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AD82" w14:textId="555ED23E" w:rsidR="009F429D" w:rsidRPr="001D065B" w:rsidRDefault="00000000">
      <w:pPr>
        <w:spacing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PENGARUH PERSEPSI DAN MOTIVASI TERHADAP MINAT MAHASISWA AKUNTANSI DALAM BERKARIR DI BIDANG PERPAJAKAN</w:t>
      </w:r>
    </w:p>
    <w:p w14:paraId="49E548BD" w14:textId="24858965" w:rsidR="009F429D" w:rsidRPr="001D065B" w:rsidRDefault="00483FEA" w:rsidP="0099634D">
      <w:pPr>
        <w:spacing w:line="276"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SKRIPSI</w:t>
      </w:r>
    </w:p>
    <w:p w14:paraId="1B62864D" w14:textId="7075345C" w:rsidR="009F429D" w:rsidRPr="001D065B" w:rsidRDefault="0099634D" w:rsidP="0099634D">
      <w:pPr>
        <w:spacing w:line="276" w:lineRule="auto"/>
        <w:jc w:val="center"/>
        <w:rPr>
          <w:rFonts w:ascii="Times New Roman" w:hAnsi="Times New Roman" w:cs="Times New Roman"/>
          <w:bCs/>
          <w:sz w:val="24"/>
          <w:lang w:val="en-ID"/>
        </w:rPr>
      </w:pPr>
      <w:r w:rsidRPr="001D065B">
        <w:rPr>
          <w:rFonts w:ascii="Times New Roman" w:hAnsi="Times New Roman" w:cs="Times New Roman"/>
          <w:bCs/>
          <w:sz w:val="28"/>
          <w:szCs w:val="28"/>
          <w:lang w:val="en-ID"/>
        </w:rPr>
        <w:t xml:space="preserve">UNTUK SEMINAR </w:t>
      </w:r>
      <w:r w:rsidR="00483FEA">
        <w:rPr>
          <w:rFonts w:ascii="Times New Roman" w:hAnsi="Times New Roman" w:cs="Times New Roman"/>
          <w:bCs/>
          <w:sz w:val="28"/>
          <w:szCs w:val="28"/>
          <w:lang w:val="en-ID"/>
        </w:rPr>
        <w:t>HASIL</w:t>
      </w:r>
    </w:p>
    <w:p w14:paraId="2DC6F232" w14:textId="5DDBA4EC" w:rsidR="009F429D" w:rsidRPr="001D065B" w:rsidRDefault="0099634D" w:rsidP="0099634D">
      <w:pPr>
        <w:tabs>
          <w:tab w:val="left" w:pos="3501"/>
        </w:tabs>
        <w:spacing w:line="480" w:lineRule="auto"/>
        <w:rPr>
          <w:rFonts w:ascii="Times New Roman" w:hAnsi="Times New Roman" w:cs="Times New Roman"/>
          <w:b/>
          <w:sz w:val="24"/>
          <w:lang w:val="en-ID"/>
        </w:rPr>
      </w:pPr>
      <w:r w:rsidRPr="001D065B">
        <w:rPr>
          <w:rFonts w:ascii="Times New Roman" w:hAnsi="Times New Roman" w:cs="Times New Roman"/>
          <w:b/>
          <w:sz w:val="24"/>
          <w:lang w:val="en-ID"/>
        </w:rPr>
        <w:tab/>
      </w:r>
    </w:p>
    <w:p w14:paraId="59A91474" w14:textId="77777777" w:rsidR="0099634D" w:rsidRPr="001D065B" w:rsidRDefault="0099634D" w:rsidP="0099634D">
      <w:pPr>
        <w:tabs>
          <w:tab w:val="left" w:pos="3501"/>
        </w:tabs>
        <w:spacing w:line="480" w:lineRule="auto"/>
        <w:rPr>
          <w:rFonts w:ascii="Times New Roman" w:hAnsi="Times New Roman" w:cs="Times New Roman"/>
          <w:b/>
          <w:sz w:val="24"/>
          <w:lang w:val="en-ID"/>
        </w:rPr>
      </w:pPr>
    </w:p>
    <w:p w14:paraId="444620CF" w14:textId="77777777" w:rsidR="009F429D" w:rsidRPr="001D065B" w:rsidRDefault="009F429D">
      <w:pPr>
        <w:spacing w:line="480" w:lineRule="auto"/>
        <w:rPr>
          <w:rFonts w:ascii="Times New Roman" w:hAnsi="Times New Roman" w:cs="Times New Roman"/>
          <w:b/>
          <w:sz w:val="24"/>
          <w:lang w:val="en-ID"/>
        </w:rPr>
      </w:pPr>
    </w:p>
    <w:p w14:paraId="51658B53" w14:textId="77777777" w:rsidR="009F429D" w:rsidRPr="001D065B" w:rsidRDefault="00000000">
      <w:pPr>
        <w:spacing w:line="480" w:lineRule="auto"/>
        <w:jc w:val="center"/>
        <w:rPr>
          <w:rFonts w:ascii="Times New Roman" w:hAnsi="Times New Roman" w:cs="Times New Roman"/>
          <w:b/>
          <w:sz w:val="24"/>
          <w:lang w:val="en-ID"/>
        </w:rPr>
      </w:pPr>
      <w:r w:rsidRPr="001D065B">
        <w:rPr>
          <w:rFonts w:ascii="Times New Roman" w:hAnsi="Times New Roman" w:cs="Times New Roman"/>
          <w:b/>
          <w:noProof/>
          <w:sz w:val="24"/>
        </w:rPr>
        <w:drawing>
          <wp:inline distT="0" distB="0" distL="0" distR="0" wp14:anchorId="3DC44A1F" wp14:editId="2E5C6D17">
            <wp:extent cx="1800000" cy="1800000"/>
            <wp:effectExtent l="0" t="0" r="0" b="0"/>
            <wp:docPr id="1026"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8" cstate="print"/>
                    <a:srcRect/>
                    <a:stretch/>
                  </pic:blipFill>
                  <pic:spPr>
                    <a:xfrm>
                      <a:off x="0" y="0"/>
                      <a:ext cx="1800000" cy="1800000"/>
                    </a:xfrm>
                    <a:prstGeom prst="rect">
                      <a:avLst/>
                    </a:prstGeom>
                  </pic:spPr>
                </pic:pic>
              </a:graphicData>
            </a:graphic>
          </wp:inline>
        </w:drawing>
      </w:r>
    </w:p>
    <w:p w14:paraId="3F9EDF18" w14:textId="77777777" w:rsidR="009F429D" w:rsidRPr="001D065B" w:rsidRDefault="00000000">
      <w:pPr>
        <w:spacing w:after="0" w:line="240" w:lineRule="auto"/>
        <w:jc w:val="center"/>
        <w:rPr>
          <w:rFonts w:ascii="Times New Roman" w:hAnsi="Times New Roman" w:cs="Times New Roman"/>
          <w:sz w:val="28"/>
          <w:szCs w:val="28"/>
          <w:lang w:val="en-ID"/>
        </w:rPr>
      </w:pPr>
      <w:r w:rsidRPr="001D065B">
        <w:rPr>
          <w:rFonts w:ascii="Times New Roman" w:hAnsi="Times New Roman" w:cs="Times New Roman"/>
          <w:sz w:val="28"/>
          <w:szCs w:val="28"/>
          <w:lang w:val="en-ID"/>
        </w:rPr>
        <w:t>Oleh:</w:t>
      </w:r>
      <w:r w:rsidRPr="001D065B">
        <w:rPr>
          <w:rFonts w:ascii="Times New Roman" w:hAnsi="Times New Roman" w:cs="Times New Roman"/>
          <w:sz w:val="28"/>
          <w:szCs w:val="28"/>
          <w:lang w:val="en-ID"/>
        </w:rPr>
        <w:br/>
      </w:r>
    </w:p>
    <w:p w14:paraId="4CE183CB" w14:textId="77777777" w:rsidR="009F429D" w:rsidRPr="001D065B" w:rsidRDefault="00000000">
      <w:pPr>
        <w:spacing w:after="0" w:line="240" w:lineRule="auto"/>
        <w:jc w:val="center"/>
        <w:rPr>
          <w:rFonts w:ascii="Times New Roman" w:hAnsi="Times New Roman" w:cs="Times New Roman"/>
          <w:b/>
          <w:sz w:val="28"/>
          <w:szCs w:val="28"/>
          <w:lang w:val="en-ID"/>
        </w:rPr>
      </w:pPr>
      <w:r w:rsidRPr="001D065B">
        <w:rPr>
          <w:rFonts w:ascii="Times New Roman" w:hAnsi="Times New Roman" w:cs="Times New Roman"/>
          <w:b/>
          <w:sz w:val="28"/>
          <w:szCs w:val="28"/>
          <w:lang w:val="en-ID"/>
        </w:rPr>
        <w:t>ARNOLDUS APRIYANO HIBURAN</w:t>
      </w:r>
    </w:p>
    <w:p w14:paraId="0289E80E" w14:textId="77777777" w:rsidR="009F429D" w:rsidRPr="001D065B" w:rsidRDefault="00000000">
      <w:pPr>
        <w:spacing w:after="0" w:line="240" w:lineRule="auto"/>
        <w:jc w:val="center"/>
        <w:rPr>
          <w:rFonts w:ascii="Times New Roman" w:hAnsi="Times New Roman" w:cs="Times New Roman"/>
          <w:b/>
          <w:sz w:val="28"/>
          <w:szCs w:val="28"/>
          <w:lang w:val="en-ID"/>
        </w:rPr>
      </w:pPr>
      <w:r w:rsidRPr="001D065B">
        <w:rPr>
          <w:rFonts w:ascii="Times New Roman" w:hAnsi="Times New Roman" w:cs="Times New Roman"/>
          <w:b/>
          <w:sz w:val="28"/>
          <w:szCs w:val="28"/>
          <w:lang w:val="en-ID"/>
        </w:rPr>
        <w:t>1901036242</w:t>
      </w:r>
    </w:p>
    <w:p w14:paraId="7F980460" w14:textId="77777777" w:rsidR="009F429D" w:rsidRPr="001D065B" w:rsidRDefault="00000000">
      <w:pPr>
        <w:spacing w:after="0" w:line="240" w:lineRule="auto"/>
        <w:jc w:val="center"/>
        <w:rPr>
          <w:rFonts w:ascii="Times New Roman" w:hAnsi="Times New Roman" w:cs="Times New Roman"/>
          <w:b/>
          <w:sz w:val="28"/>
          <w:szCs w:val="28"/>
          <w:lang w:val="en-ID"/>
        </w:rPr>
      </w:pPr>
      <w:r w:rsidRPr="001D065B">
        <w:rPr>
          <w:rFonts w:ascii="Times New Roman" w:hAnsi="Times New Roman" w:cs="Times New Roman"/>
          <w:b/>
          <w:sz w:val="28"/>
          <w:szCs w:val="28"/>
          <w:lang w:val="en-ID"/>
        </w:rPr>
        <w:t>S1 AKUNTANSI</w:t>
      </w:r>
    </w:p>
    <w:p w14:paraId="05ECC5ED" w14:textId="77777777" w:rsidR="009F429D" w:rsidRPr="001D065B" w:rsidRDefault="009F429D">
      <w:pPr>
        <w:spacing w:after="0" w:line="240" w:lineRule="auto"/>
        <w:rPr>
          <w:rFonts w:ascii="Times New Roman" w:hAnsi="Times New Roman" w:cs="Times New Roman"/>
          <w:b/>
          <w:sz w:val="28"/>
          <w:szCs w:val="28"/>
          <w:lang w:val="en-ID"/>
        </w:rPr>
      </w:pPr>
    </w:p>
    <w:p w14:paraId="6771C0A1" w14:textId="77777777" w:rsidR="009F429D" w:rsidRPr="001D065B" w:rsidRDefault="009F429D">
      <w:pPr>
        <w:spacing w:after="0" w:line="240" w:lineRule="auto"/>
        <w:rPr>
          <w:rFonts w:ascii="Times New Roman" w:hAnsi="Times New Roman" w:cs="Times New Roman"/>
          <w:b/>
          <w:sz w:val="28"/>
          <w:szCs w:val="28"/>
          <w:lang w:val="en-ID"/>
        </w:rPr>
      </w:pPr>
    </w:p>
    <w:p w14:paraId="71653E2E" w14:textId="77777777" w:rsidR="0099634D" w:rsidRPr="001D065B" w:rsidRDefault="0099634D">
      <w:pPr>
        <w:spacing w:after="0" w:line="240" w:lineRule="auto"/>
        <w:rPr>
          <w:rFonts w:ascii="Times New Roman" w:hAnsi="Times New Roman" w:cs="Times New Roman"/>
          <w:b/>
          <w:sz w:val="28"/>
          <w:szCs w:val="28"/>
          <w:lang w:val="en-ID"/>
        </w:rPr>
      </w:pPr>
    </w:p>
    <w:p w14:paraId="57CA84CE" w14:textId="77777777" w:rsidR="0099634D" w:rsidRPr="001D065B" w:rsidRDefault="0099634D">
      <w:pPr>
        <w:spacing w:after="0" w:line="240" w:lineRule="auto"/>
        <w:rPr>
          <w:rFonts w:ascii="Times New Roman" w:hAnsi="Times New Roman" w:cs="Times New Roman"/>
          <w:b/>
          <w:sz w:val="28"/>
          <w:szCs w:val="28"/>
          <w:lang w:val="en-ID"/>
        </w:rPr>
      </w:pPr>
    </w:p>
    <w:p w14:paraId="63A06819" w14:textId="77777777" w:rsidR="0099634D" w:rsidRPr="001D065B" w:rsidRDefault="0099634D">
      <w:pPr>
        <w:spacing w:after="0" w:line="240" w:lineRule="auto"/>
        <w:rPr>
          <w:rFonts w:ascii="Times New Roman" w:hAnsi="Times New Roman" w:cs="Times New Roman"/>
          <w:b/>
          <w:sz w:val="28"/>
          <w:szCs w:val="28"/>
          <w:lang w:val="en-ID"/>
        </w:rPr>
      </w:pPr>
    </w:p>
    <w:p w14:paraId="6AC4B6E1" w14:textId="77777777" w:rsidR="009F429D" w:rsidRPr="001D065B" w:rsidRDefault="009F429D">
      <w:pPr>
        <w:spacing w:after="0" w:line="240" w:lineRule="auto"/>
        <w:rPr>
          <w:rFonts w:ascii="Times New Roman" w:hAnsi="Times New Roman" w:cs="Times New Roman"/>
          <w:b/>
          <w:sz w:val="32"/>
          <w:szCs w:val="32"/>
          <w:lang w:val="en-ID"/>
        </w:rPr>
      </w:pPr>
    </w:p>
    <w:p w14:paraId="17A8C8FB" w14:textId="77777777" w:rsidR="009F429D" w:rsidRPr="001D065B" w:rsidRDefault="00000000">
      <w:pPr>
        <w:spacing w:after="0"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FAKULTAS EKONOMI DAN BISNIS</w:t>
      </w:r>
    </w:p>
    <w:p w14:paraId="41330699" w14:textId="77777777" w:rsidR="009F429D" w:rsidRPr="001D065B" w:rsidRDefault="00000000">
      <w:pPr>
        <w:spacing w:after="0"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UNIVERSITAS MULAWARMAN</w:t>
      </w:r>
    </w:p>
    <w:p w14:paraId="5D90E503" w14:textId="77777777" w:rsidR="009F429D" w:rsidRPr="001D065B" w:rsidRDefault="00000000">
      <w:pPr>
        <w:spacing w:after="0" w:line="240" w:lineRule="auto"/>
        <w:jc w:val="center"/>
        <w:rPr>
          <w:rFonts w:ascii="Times New Roman" w:hAnsi="Times New Roman" w:cs="Times New Roman"/>
          <w:b/>
          <w:sz w:val="32"/>
          <w:szCs w:val="32"/>
          <w:lang w:val="en-ID"/>
        </w:rPr>
      </w:pPr>
      <w:r w:rsidRPr="001D065B">
        <w:rPr>
          <w:rFonts w:ascii="Times New Roman" w:hAnsi="Times New Roman" w:cs="Times New Roman"/>
          <w:b/>
          <w:sz w:val="32"/>
          <w:szCs w:val="32"/>
          <w:lang w:val="en-ID"/>
        </w:rPr>
        <w:t>SAMARINDA</w:t>
      </w:r>
    </w:p>
    <w:p w14:paraId="4AD84573" w14:textId="65BA0344" w:rsidR="008B5451" w:rsidRPr="005935C9" w:rsidRDefault="00000000" w:rsidP="005935C9">
      <w:pPr>
        <w:spacing w:after="0" w:line="240" w:lineRule="auto"/>
        <w:jc w:val="center"/>
        <w:rPr>
          <w:rFonts w:ascii="Times New Roman" w:hAnsi="Times New Roman" w:cs="Times New Roman"/>
          <w:b/>
          <w:sz w:val="32"/>
          <w:szCs w:val="32"/>
          <w:lang w:val="en-ID"/>
        </w:rPr>
        <w:sectPr w:rsidR="008B5451" w:rsidRPr="005935C9" w:rsidSect="00171913">
          <w:headerReference w:type="default" r:id="rId9"/>
          <w:footerReference w:type="default" r:id="rId10"/>
          <w:footerReference w:type="first" r:id="rId11"/>
          <w:pgSz w:w="11906" w:h="16838" w:code="9"/>
          <w:pgMar w:top="2268" w:right="1701" w:bottom="1701" w:left="2268" w:header="709" w:footer="709" w:gutter="0"/>
          <w:pgNumType w:fmt="lowerRoman" w:start="1"/>
          <w:cols w:space="708"/>
          <w:titlePg/>
          <w:docGrid w:linePitch="360"/>
        </w:sectPr>
      </w:pPr>
      <w:r w:rsidRPr="001D065B">
        <w:rPr>
          <w:rFonts w:ascii="Times New Roman" w:hAnsi="Times New Roman" w:cs="Times New Roman"/>
          <w:b/>
          <w:sz w:val="32"/>
          <w:szCs w:val="32"/>
          <w:lang w:val="en-ID"/>
        </w:rPr>
        <w:t>202</w:t>
      </w:r>
      <w:r w:rsidR="00054641">
        <w:rPr>
          <w:rFonts w:ascii="Times New Roman" w:hAnsi="Times New Roman" w:cs="Times New Roman"/>
          <w:b/>
          <w:sz w:val="32"/>
          <w:szCs w:val="32"/>
          <w:lang w:val="en-ID"/>
        </w:rPr>
        <w:t>6</w:t>
      </w:r>
    </w:p>
    <w:p w14:paraId="019CB108" w14:textId="18372AAD" w:rsidR="000160CA" w:rsidRPr="005935C9" w:rsidRDefault="0001078D" w:rsidP="005935C9">
      <w:pPr>
        <w:pStyle w:val="Heading1"/>
        <w:rPr>
          <w:sz w:val="24"/>
          <w:szCs w:val="24"/>
          <w:lang w:val="en-ID"/>
        </w:rPr>
      </w:pPr>
      <w:bookmarkStart w:id="0" w:name="_Toc220786706"/>
      <w:r w:rsidRPr="0086767E">
        <w:rPr>
          <w:sz w:val="24"/>
          <w:szCs w:val="24"/>
          <w:lang w:val="en-ID"/>
        </w:rPr>
        <w:lastRenderedPageBreak/>
        <w:t>DAF</w:t>
      </w:r>
      <w:r w:rsidR="00466A45" w:rsidRPr="0086767E">
        <w:rPr>
          <w:sz w:val="24"/>
          <w:szCs w:val="24"/>
          <w:lang w:val="en-ID"/>
        </w:rPr>
        <w:t>TAR ISI</w:t>
      </w:r>
      <w:bookmarkEnd w:id="0"/>
    </w:p>
    <w:sdt>
      <w:sdtPr>
        <w:rPr>
          <w:rFonts w:ascii="Times New Roman" w:hAnsi="Times New Roman" w:cs="Times New Roman"/>
          <w:bCs/>
          <w:sz w:val="24"/>
          <w:szCs w:val="24"/>
        </w:rPr>
        <w:id w:val="2022199329"/>
        <w:docPartObj>
          <w:docPartGallery w:val="Table of Contents"/>
          <w:docPartUnique/>
        </w:docPartObj>
      </w:sdtPr>
      <w:sdtEndPr>
        <w:rPr>
          <w:b/>
          <w:bCs w:val="0"/>
          <w:noProof/>
        </w:rPr>
      </w:sdtEndPr>
      <w:sdtContent>
        <w:p w14:paraId="3BFDB742" w14:textId="77777777" w:rsidR="00B34F98" w:rsidRPr="008D6286" w:rsidRDefault="00B34F98" w:rsidP="00B34F98">
          <w:pPr>
            <w:rPr>
              <w:rFonts w:ascii="Times New Roman" w:hAnsi="Times New Roman" w:cs="Times New Roman"/>
              <w:sz w:val="24"/>
              <w:szCs w:val="24"/>
            </w:rPr>
          </w:pPr>
        </w:p>
        <w:p w14:paraId="0F6C4076" w14:textId="77777777" w:rsidR="00B34F98" w:rsidRPr="008D6286" w:rsidRDefault="00B34F98" w:rsidP="00B34F98">
          <w:pPr>
            <w:pStyle w:val="TOC2"/>
            <w:spacing w:after="0"/>
            <w:ind w:left="0"/>
            <w:rPr>
              <w:rFonts w:ascii="Times New Roman" w:eastAsia="SimSun" w:hAnsi="Times New Roman" w:cs="Times New Roman"/>
              <w:b/>
              <w:bCs/>
              <w:noProof/>
              <w:kern w:val="2"/>
              <w:sz w:val="24"/>
              <w:szCs w:val="24"/>
              <w14:ligatures w14:val="standardContextual"/>
            </w:rPr>
          </w:pPr>
          <w:r w:rsidRPr="008D6286">
            <w:rPr>
              <w:rFonts w:ascii="Times New Roman" w:hAnsi="Times New Roman" w:cs="Times New Roman"/>
              <w:b/>
              <w:bCs/>
              <w:sz w:val="24"/>
              <w:szCs w:val="24"/>
            </w:rPr>
            <w:t>HALAMAN DEPAN</w:t>
          </w:r>
          <w:hyperlink w:anchor="_Toc209600812" w:history="1">
            <w:r w:rsidRPr="008D6286">
              <w:rPr>
                <w:rFonts w:ascii="Times New Roman" w:hAnsi="Times New Roman" w:cs="Times New Roman"/>
                <w:b/>
                <w:bCs/>
                <w:noProof/>
                <w:webHidden/>
                <w:sz w:val="24"/>
                <w:szCs w:val="24"/>
              </w:rPr>
              <w:tab/>
              <w:t>i</w:t>
            </w:r>
          </w:hyperlink>
        </w:p>
        <w:p w14:paraId="5022F734" w14:textId="60D66C31" w:rsidR="008D6286" w:rsidRPr="008D6286" w:rsidRDefault="0086767E">
          <w:pPr>
            <w:pStyle w:val="TOC1"/>
            <w:rPr>
              <w:rFonts w:ascii="Times New Roman" w:eastAsiaTheme="minorEastAsia" w:hAnsi="Times New Roman" w:cs="Times New Roman"/>
              <w:b/>
              <w:bCs/>
              <w:noProof/>
              <w:kern w:val="2"/>
              <w:sz w:val="24"/>
              <w:szCs w:val="24"/>
              <w14:ligatures w14:val="standardContextual"/>
            </w:rPr>
          </w:pPr>
          <w:r w:rsidRPr="008D6286">
            <w:rPr>
              <w:rFonts w:ascii="Times New Roman" w:hAnsi="Times New Roman" w:cs="Times New Roman"/>
              <w:sz w:val="24"/>
              <w:szCs w:val="24"/>
            </w:rPr>
            <w:fldChar w:fldCharType="begin"/>
          </w:r>
          <w:r w:rsidRPr="008D6286">
            <w:rPr>
              <w:rFonts w:ascii="Times New Roman" w:hAnsi="Times New Roman" w:cs="Times New Roman"/>
              <w:sz w:val="24"/>
              <w:szCs w:val="24"/>
            </w:rPr>
            <w:instrText xml:space="preserve"> TOC \o "1-3" \h \z \u </w:instrText>
          </w:r>
          <w:r w:rsidRPr="008D6286">
            <w:rPr>
              <w:rFonts w:ascii="Times New Roman" w:hAnsi="Times New Roman" w:cs="Times New Roman"/>
              <w:sz w:val="24"/>
              <w:szCs w:val="24"/>
            </w:rPr>
            <w:fldChar w:fldCharType="separate"/>
          </w:r>
          <w:hyperlink w:anchor="_Toc220786706" w:history="1">
            <w:r w:rsidR="008D6286" w:rsidRPr="008D6286">
              <w:rPr>
                <w:rStyle w:val="Hyperlink"/>
                <w:rFonts w:ascii="Times New Roman" w:hAnsi="Times New Roman" w:cs="Times New Roman"/>
                <w:b/>
                <w:bCs/>
                <w:noProof/>
                <w:sz w:val="24"/>
                <w:szCs w:val="24"/>
                <w:lang w:val="en-ID"/>
              </w:rPr>
              <w:t>DAFTAR ISI</w:t>
            </w:r>
            <w:r w:rsidR="008D6286" w:rsidRPr="008D6286">
              <w:rPr>
                <w:rFonts w:ascii="Times New Roman" w:hAnsi="Times New Roman" w:cs="Times New Roman"/>
                <w:b/>
                <w:bCs/>
                <w:noProof/>
                <w:webHidden/>
                <w:sz w:val="24"/>
                <w:szCs w:val="24"/>
              </w:rPr>
              <w:tab/>
            </w:r>
            <w:r w:rsidR="008D6286" w:rsidRPr="008D6286">
              <w:rPr>
                <w:rFonts w:ascii="Times New Roman" w:hAnsi="Times New Roman" w:cs="Times New Roman"/>
                <w:b/>
                <w:bCs/>
                <w:noProof/>
                <w:webHidden/>
                <w:sz w:val="24"/>
                <w:szCs w:val="24"/>
              </w:rPr>
              <w:fldChar w:fldCharType="begin"/>
            </w:r>
            <w:r w:rsidR="008D6286" w:rsidRPr="008D6286">
              <w:rPr>
                <w:rFonts w:ascii="Times New Roman" w:hAnsi="Times New Roman" w:cs="Times New Roman"/>
                <w:b/>
                <w:bCs/>
                <w:noProof/>
                <w:webHidden/>
                <w:sz w:val="24"/>
                <w:szCs w:val="24"/>
              </w:rPr>
              <w:instrText xml:space="preserve"> PAGEREF _Toc220786706 \h </w:instrText>
            </w:r>
            <w:r w:rsidR="008D6286" w:rsidRPr="008D6286">
              <w:rPr>
                <w:rFonts w:ascii="Times New Roman" w:hAnsi="Times New Roman" w:cs="Times New Roman"/>
                <w:b/>
                <w:bCs/>
                <w:noProof/>
                <w:webHidden/>
                <w:sz w:val="24"/>
                <w:szCs w:val="24"/>
              </w:rPr>
            </w:r>
            <w:r w:rsidR="008D6286"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ii</w:t>
            </w:r>
            <w:r w:rsidR="008D6286" w:rsidRPr="008D6286">
              <w:rPr>
                <w:rFonts w:ascii="Times New Roman" w:hAnsi="Times New Roman" w:cs="Times New Roman"/>
                <w:b/>
                <w:bCs/>
                <w:noProof/>
                <w:webHidden/>
                <w:sz w:val="24"/>
                <w:szCs w:val="24"/>
              </w:rPr>
              <w:fldChar w:fldCharType="end"/>
            </w:r>
          </w:hyperlink>
        </w:p>
        <w:p w14:paraId="687261D3" w14:textId="7C2DA7DD"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07" w:history="1">
            <w:r w:rsidRPr="008D6286">
              <w:rPr>
                <w:rStyle w:val="Hyperlink"/>
                <w:rFonts w:ascii="Times New Roman" w:hAnsi="Times New Roman" w:cs="Times New Roman"/>
                <w:b/>
                <w:bCs/>
                <w:noProof/>
                <w:sz w:val="24"/>
                <w:szCs w:val="24"/>
                <w:lang w:val="en-ID"/>
              </w:rPr>
              <w:t>DAFTA TABEL</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_Toc220786707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v</w:t>
            </w:r>
            <w:r w:rsidRPr="008D6286">
              <w:rPr>
                <w:rFonts w:ascii="Times New Roman" w:hAnsi="Times New Roman" w:cs="Times New Roman"/>
                <w:b/>
                <w:bCs/>
                <w:noProof/>
                <w:webHidden/>
                <w:sz w:val="24"/>
                <w:szCs w:val="24"/>
              </w:rPr>
              <w:fldChar w:fldCharType="end"/>
            </w:r>
          </w:hyperlink>
        </w:p>
        <w:p w14:paraId="071FD6FD" w14:textId="227CFAE1" w:rsidR="008D6286" w:rsidRPr="00ED1EA5" w:rsidRDefault="008D6286">
          <w:pPr>
            <w:pStyle w:val="TOC1"/>
            <w:rPr>
              <w:rFonts w:ascii="Times New Roman" w:eastAsiaTheme="minorEastAsia" w:hAnsi="Times New Roman" w:cs="Times New Roman"/>
              <w:b/>
              <w:bCs/>
              <w:noProof/>
              <w:kern w:val="2"/>
              <w:sz w:val="24"/>
              <w:szCs w:val="24"/>
              <w14:ligatures w14:val="standardContextual"/>
            </w:rPr>
          </w:pPr>
          <w:hyperlink w:anchor="_Toc220786708" w:history="1">
            <w:r w:rsidRPr="008D6286">
              <w:rPr>
                <w:rStyle w:val="Hyperlink"/>
                <w:rFonts w:ascii="Times New Roman" w:hAnsi="Times New Roman" w:cs="Times New Roman"/>
                <w:b/>
                <w:bCs/>
                <w:noProof/>
                <w:sz w:val="24"/>
                <w:szCs w:val="24"/>
                <w:lang w:val="en-ID"/>
              </w:rPr>
              <w:t>DAFTAR GAMBAR</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_Toc220786708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vi</w:t>
            </w:r>
            <w:r w:rsidRPr="008D6286">
              <w:rPr>
                <w:rFonts w:ascii="Times New Roman" w:hAnsi="Times New Roman" w:cs="Times New Roman"/>
                <w:b/>
                <w:bCs/>
                <w:noProof/>
                <w:webHidden/>
                <w:sz w:val="24"/>
                <w:szCs w:val="24"/>
              </w:rPr>
              <w:fldChar w:fldCharType="end"/>
            </w:r>
          </w:hyperlink>
        </w:p>
        <w:p w14:paraId="6B875AA2" w14:textId="4254814D" w:rsidR="008D6286" w:rsidRPr="00C67FF2" w:rsidRDefault="008D6286">
          <w:pPr>
            <w:pStyle w:val="TOC1"/>
            <w:rPr>
              <w:rFonts w:ascii="Times New Roman" w:eastAsiaTheme="minorEastAsia" w:hAnsi="Times New Roman" w:cs="Times New Roman"/>
              <w:b/>
              <w:bCs/>
              <w:noProof/>
              <w:kern w:val="2"/>
              <w:sz w:val="24"/>
              <w:szCs w:val="24"/>
              <w14:ligatures w14:val="standardContextual"/>
            </w:rPr>
          </w:pPr>
          <w:hyperlink w:anchor="_Toc220786709" w:history="1">
            <w:r w:rsidRPr="00C67FF2">
              <w:rPr>
                <w:rStyle w:val="Hyperlink"/>
                <w:rFonts w:ascii="Times New Roman" w:hAnsi="Times New Roman" w:cs="Times New Roman"/>
                <w:b/>
                <w:bCs/>
                <w:noProof/>
                <w:color w:val="auto"/>
                <w:sz w:val="24"/>
                <w:szCs w:val="24"/>
                <w:u w:val="none"/>
              </w:rPr>
              <w:t>DAFTAR SINGKATAN</w:t>
            </w:r>
            <w:r w:rsidRPr="00C67FF2">
              <w:rPr>
                <w:rFonts w:ascii="Times New Roman" w:hAnsi="Times New Roman" w:cs="Times New Roman"/>
                <w:b/>
                <w:bCs/>
                <w:noProof/>
                <w:webHidden/>
                <w:sz w:val="24"/>
                <w:szCs w:val="24"/>
              </w:rPr>
              <w:tab/>
            </w:r>
            <w:r w:rsidRPr="00C67FF2">
              <w:rPr>
                <w:rFonts w:ascii="Times New Roman" w:hAnsi="Times New Roman" w:cs="Times New Roman"/>
                <w:b/>
                <w:bCs/>
                <w:noProof/>
                <w:webHidden/>
                <w:sz w:val="24"/>
                <w:szCs w:val="24"/>
              </w:rPr>
              <w:fldChar w:fldCharType="begin"/>
            </w:r>
            <w:r w:rsidRPr="00C67FF2">
              <w:rPr>
                <w:rFonts w:ascii="Times New Roman" w:hAnsi="Times New Roman" w:cs="Times New Roman"/>
                <w:b/>
                <w:bCs/>
                <w:noProof/>
                <w:webHidden/>
                <w:sz w:val="24"/>
                <w:szCs w:val="24"/>
              </w:rPr>
              <w:instrText xml:space="preserve"> PAGEREF _Toc220786709 \h </w:instrText>
            </w:r>
            <w:r w:rsidRPr="00C67FF2">
              <w:rPr>
                <w:rFonts w:ascii="Times New Roman" w:hAnsi="Times New Roman" w:cs="Times New Roman"/>
                <w:b/>
                <w:bCs/>
                <w:noProof/>
                <w:webHidden/>
                <w:sz w:val="24"/>
                <w:szCs w:val="24"/>
              </w:rPr>
            </w:r>
            <w:r w:rsidRPr="00C67FF2">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vii</w:t>
            </w:r>
            <w:r w:rsidRPr="00C67FF2">
              <w:rPr>
                <w:rFonts w:ascii="Times New Roman" w:hAnsi="Times New Roman" w:cs="Times New Roman"/>
                <w:b/>
                <w:bCs/>
                <w:noProof/>
                <w:webHidden/>
                <w:sz w:val="24"/>
                <w:szCs w:val="24"/>
              </w:rPr>
              <w:fldChar w:fldCharType="end"/>
            </w:r>
          </w:hyperlink>
        </w:p>
        <w:p w14:paraId="00B041B4" w14:textId="48617C75"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11" w:history="1">
            <w:r w:rsidRPr="008D6286">
              <w:rPr>
                <w:rStyle w:val="Hyperlink"/>
                <w:rFonts w:ascii="Times New Roman" w:hAnsi="Times New Roman" w:cs="Times New Roman"/>
                <w:b/>
                <w:bCs/>
                <w:noProof/>
                <w:sz w:val="24"/>
                <w:szCs w:val="24"/>
              </w:rPr>
              <w:t>BAB 1 PENDAHULUAN</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_Toc220786711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1</w:t>
            </w:r>
            <w:r w:rsidRPr="008D6286">
              <w:rPr>
                <w:rFonts w:ascii="Times New Roman" w:hAnsi="Times New Roman" w:cs="Times New Roman"/>
                <w:b/>
                <w:bCs/>
                <w:noProof/>
                <w:webHidden/>
                <w:sz w:val="24"/>
                <w:szCs w:val="24"/>
              </w:rPr>
              <w:fldChar w:fldCharType="end"/>
            </w:r>
          </w:hyperlink>
        </w:p>
        <w:p w14:paraId="04D53A83" w14:textId="4ABFE0E1"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12" w:history="1">
            <w:r w:rsidRPr="008D6286">
              <w:rPr>
                <w:rStyle w:val="Hyperlink"/>
                <w:rFonts w:ascii="Times New Roman" w:hAnsi="Times New Roman" w:cs="Times New Roman"/>
                <w:noProof/>
                <w:sz w:val="24"/>
                <w:szCs w:val="24"/>
              </w:rPr>
              <w:t>1.1 Latar Belakang</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_Toc220786712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w:t>
            </w:r>
            <w:r w:rsidRPr="008D6286">
              <w:rPr>
                <w:rFonts w:ascii="Times New Roman" w:hAnsi="Times New Roman" w:cs="Times New Roman"/>
                <w:noProof/>
                <w:webHidden/>
                <w:sz w:val="24"/>
                <w:szCs w:val="24"/>
              </w:rPr>
              <w:fldChar w:fldCharType="end"/>
            </w:r>
          </w:hyperlink>
        </w:p>
        <w:p w14:paraId="033255D6" w14:textId="5E134701"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13" w:history="1">
            <w:r w:rsidRPr="008D6286">
              <w:rPr>
                <w:rStyle w:val="Hyperlink"/>
                <w:rFonts w:ascii="Times New Roman" w:hAnsi="Times New Roman" w:cs="Times New Roman"/>
                <w:noProof/>
                <w:sz w:val="24"/>
                <w:szCs w:val="24"/>
              </w:rPr>
              <w:t>1.2 Rumusan Masalah</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_Toc220786713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w:t>
            </w:r>
            <w:r w:rsidRPr="008D6286">
              <w:rPr>
                <w:rFonts w:ascii="Times New Roman" w:hAnsi="Times New Roman" w:cs="Times New Roman"/>
                <w:noProof/>
                <w:webHidden/>
                <w:sz w:val="24"/>
                <w:szCs w:val="24"/>
              </w:rPr>
              <w:fldChar w:fldCharType="end"/>
            </w:r>
          </w:hyperlink>
        </w:p>
        <w:p w14:paraId="3D13B217" w14:textId="7118BC01"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14" w:history="1">
            <w:r w:rsidRPr="008D6286">
              <w:rPr>
                <w:rStyle w:val="Hyperlink"/>
                <w:rFonts w:ascii="Times New Roman" w:hAnsi="Times New Roman" w:cs="Times New Roman"/>
                <w:noProof/>
                <w:sz w:val="24"/>
                <w:szCs w:val="24"/>
              </w:rPr>
              <w:t>1.3 Tujuan penelitian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_Toc220786714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w:t>
            </w:r>
            <w:r w:rsidRPr="008D6286">
              <w:rPr>
                <w:rFonts w:ascii="Times New Roman" w:hAnsi="Times New Roman" w:cs="Times New Roman"/>
                <w:noProof/>
                <w:webHidden/>
                <w:sz w:val="24"/>
                <w:szCs w:val="24"/>
              </w:rPr>
              <w:fldChar w:fldCharType="end"/>
            </w:r>
          </w:hyperlink>
        </w:p>
        <w:p w14:paraId="37A3F187" w14:textId="347D452B"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15" w:history="1">
            <w:r w:rsidRPr="008D6286">
              <w:rPr>
                <w:rStyle w:val="Hyperlink"/>
                <w:rFonts w:ascii="Times New Roman" w:hAnsi="Times New Roman" w:cs="Times New Roman"/>
                <w:noProof/>
                <w:sz w:val="24"/>
                <w:szCs w:val="24"/>
              </w:rPr>
              <w:t>1.4 Manfaat penelitian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_Toc220786715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w:t>
            </w:r>
            <w:r w:rsidRPr="008D6286">
              <w:rPr>
                <w:rFonts w:ascii="Times New Roman" w:hAnsi="Times New Roman" w:cs="Times New Roman"/>
                <w:noProof/>
                <w:webHidden/>
                <w:sz w:val="24"/>
                <w:szCs w:val="24"/>
              </w:rPr>
              <w:fldChar w:fldCharType="end"/>
            </w:r>
          </w:hyperlink>
        </w:p>
        <w:p w14:paraId="2775A6E7" w14:textId="78337334"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16" w:history="1">
            <w:r w:rsidRPr="008D6286">
              <w:rPr>
                <w:rStyle w:val="Hyperlink"/>
                <w:rFonts w:ascii="Times New Roman" w:hAnsi="Times New Roman" w:cs="Times New Roman"/>
                <w:b/>
                <w:bCs/>
                <w:noProof/>
                <w:sz w:val="24"/>
                <w:szCs w:val="24"/>
              </w:rPr>
              <w:t>BAB II KAJIAN PUSTAKA</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_Toc220786716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6</w:t>
            </w:r>
            <w:r w:rsidRPr="008D6286">
              <w:rPr>
                <w:rFonts w:ascii="Times New Roman" w:hAnsi="Times New Roman" w:cs="Times New Roman"/>
                <w:b/>
                <w:bCs/>
                <w:noProof/>
                <w:webHidden/>
                <w:sz w:val="24"/>
                <w:szCs w:val="24"/>
              </w:rPr>
              <w:fldChar w:fldCharType="end"/>
            </w:r>
          </w:hyperlink>
        </w:p>
        <w:p w14:paraId="6790C41B" w14:textId="31AA8D6E"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19" w:history="1">
            <w:r w:rsidRPr="008D6286">
              <w:rPr>
                <w:rStyle w:val="Hyperlink"/>
                <w:rFonts w:ascii="Times New Roman" w:hAnsi="Times New Roman" w:cs="Times New Roman"/>
                <w:noProof/>
                <w:sz w:val="24"/>
                <w:szCs w:val="24"/>
              </w:rPr>
              <w:t>2.1 Landasan Teori</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_Toc220786719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6</w:t>
            </w:r>
            <w:r w:rsidRPr="008D6286">
              <w:rPr>
                <w:rFonts w:ascii="Times New Roman" w:hAnsi="Times New Roman" w:cs="Times New Roman"/>
                <w:noProof/>
                <w:webHidden/>
                <w:sz w:val="24"/>
                <w:szCs w:val="24"/>
              </w:rPr>
              <w:fldChar w:fldCharType="end"/>
            </w:r>
          </w:hyperlink>
        </w:p>
        <w:p w14:paraId="37C037FF" w14:textId="683FE500"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20" w:history="1">
            <w:r w:rsidRPr="008D6286">
              <w:rPr>
                <w:rStyle w:val="Hyperlink"/>
                <w:rFonts w:ascii="Times New Roman" w:hAnsi="Times New Roman" w:cs="Times New Roman"/>
                <w:noProof/>
                <w:sz w:val="24"/>
                <w:szCs w:val="24"/>
              </w:rPr>
              <w:t>2.1.1 Teori Perilaku Terencana (Theory of Planned Behavior)</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_Toc220786720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6</w:t>
            </w:r>
            <w:r w:rsidRPr="008D6286">
              <w:rPr>
                <w:rFonts w:ascii="Times New Roman" w:hAnsi="Times New Roman" w:cs="Times New Roman"/>
                <w:noProof/>
                <w:webHidden/>
                <w:sz w:val="24"/>
                <w:szCs w:val="24"/>
              </w:rPr>
              <w:fldChar w:fldCharType="end"/>
            </w:r>
          </w:hyperlink>
        </w:p>
        <w:p w14:paraId="6430F299" w14:textId="3BC4C3B0"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25" w:history="1">
            <w:r w:rsidRPr="008D6286">
              <w:rPr>
                <w:rStyle w:val="Hyperlink"/>
                <w:rFonts w:ascii="Times New Roman" w:hAnsi="Times New Roman" w:cs="Times New Roman"/>
                <w:noProof/>
                <w:sz w:val="24"/>
                <w:szCs w:val="24"/>
              </w:rPr>
              <w:t>2.2 Minat berkarir di bidang perpajakan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_Toc220786725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7</w:t>
            </w:r>
            <w:r w:rsidRPr="008D6286">
              <w:rPr>
                <w:rFonts w:ascii="Times New Roman" w:hAnsi="Times New Roman" w:cs="Times New Roman"/>
                <w:noProof/>
                <w:webHidden/>
                <w:sz w:val="24"/>
                <w:szCs w:val="24"/>
              </w:rPr>
              <w:fldChar w:fldCharType="end"/>
            </w:r>
          </w:hyperlink>
        </w:p>
        <w:p w14:paraId="44D7C3EE" w14:textId="778888A7"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26" w:history="1">
            <w:r w:rsidRPr="008D6286">
              <w:rPr>
                <w:rStyle w:val="Hyperlink"/>
                <w:rFonts w:ascii="Times New Roman" w:hAnsi="Times New Roman" w:cs="Times New Roman"/>
                <w:noProof/>
                <w:sz w:val="24"/>
                <w:szCs w:val="24"/>
              </w:rPr>
              <w:t>2.3 Persepsi</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_Toc220786726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9</w:t>
            </w:r>
            <w:r w:rsidRPr="008D6286">
              <w:rPr>
                <w:rFonts w:ascii="Times New Roman" w:hAnsi="Times New Roman" w:cs="Times New Roman"/>
                <w:noProof/>
                <w:webHidden/>
                <w:sz w:val="24"/>
                <w:szCs w:val="24"/>
              </w:rPr>
              <w:fldChar w:fldCharType="end"/>
            </w:r>
          </w:hyperlink>
        </w:p>
        <w:p w14:paraId="24844DF7" w14:textId="3C7FE71F"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27" w:history="1">
            <w:r w:rsidRPr="008D6286">
              <w:rPr>
                <w:rStyle w:val="Hyperlink"/>
                <w:rFonts w:ascii="Times New Roman" w:hAnsi="Times New Roman" w:cs="Times New Roman"/>
                <w:noProof/>
                <w:sz w:val="24"/>
                <w:szCs w:val="24"/>
              </w:rPr>
              <w:t>2.4 Motivasi</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_Toc220786727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10</w:t>
            </w:r>
            <w:r w:rsidRPr="008D6286">
              <w:rPr>
                <w:rFonts w:ascii="Times New Roman" w:hAnsi="Times New Roman" w:cs="Times New Roman"/>
                <w:noProof/>
                <w:webHidden/>
                <w:sz w:val="24"/>
                <w:szCs w:val="24"/>
              </w:rPr>
              <w:fldChar w:fldCharType="end"/>
            </w:r>
          </w:hyperlink>
        </w:p>
        <w:p w14:paraId="02AFC1AB" w14:textId="4D603A18"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28" w:history="1">
            <w:r w:rsidRPr="008D6286">
              <w:rPr>
                <w:rStyle w:val="Hyperlink"/>
                <w:rFonts w:ascii="Times New Roman" w:hAnsi="Times New Roman" w:cs="Times New Roman"/>
                <w:noProof/>
                <w:sz w:val="24"/>
                <w:szCs w:val="24"/>
              </w:rPr>
              <w:t>2.5 Peneliti Terdahulu</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_Toc220786728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12</w:t>
            </w:r>
            <w:r w:rsidRPr="008D6286">
              <w:rPr>
                <w:rFonts w:ascii="Times New Roman" w:hAnsi="Times New Roman" w:cs="Times New Roman"/>
                <w:noProof/>
                <w:webHidden/>
                <w:sz w:val="24"/>
                <w:szCs w:val="24"/>
              </w:rPr>
              <w:fldChar w:fldCharType="end"/>
            </w:r>
          </w:hyperlink>
        </w:p>
        <w:p w14:paraId="2BA574CB" w14:textId="7497BA66"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29" w:history="1">
            <w:r w:rsidRPr="008D6286">
              <w:rPr>
                <w:rStyle w:val="Hyperlink"/>
                <w:rFonts w:ascii="Times New Roman" w:hAnsi="Times New Roman" w:cs="Times New Roman"/>
                <w:noProof/>
                <w:sz w:val="24"/>
                <w:szCs w:val="24"/>
              </w:rPr>
              <w:t>2.6 Rerangka Konseptual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_Toc220786729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13</w:t>
            </w:r>
            <w:r w:rsidRPr="008D6286">
              <w:rPr>
                <w:rFonts w:ascii="Times New Roman" w:hAnsi="Times New Roman" w:cs="Times New Roman"/>
                <w:noProof/>
                <w:webHidden/>
                <w:sz w:val="24"/>
                <w:szCs w:val="24"/>
              </w:rPr>
              <w:fldChar w:fldCharType="end"/>
            </w:r>
          </w:hyperlink>
        </w:p>
        <w:p w14:paraId="057E6805" w14:textId="7CE581E0"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30" w:history="1">
            <w:r w:rsidRPr="008D6286">
              <w:rPr>
                <w:rStyle w:val="Hyperlink"/>
                <w:rFonts w:ascii="Times New Roman" w:hAnsi="Times New Roman" w:cs="Times New Roman"/>
                <w:noProof/>
                <w:sz w:val="24"/>
                <w:szCs w:val="24"/>
              </w:rPr>
              <w:t>2.7 Hipotesis Penelitian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_Toc220786730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14</w:t>
            </w:r>
            <w:r w:rsidRPr="008D6286">
              <w:rPr>
                <w:rFonts w:ascii="Times New Roman" w:hAnsi="Times New Roman" w:cs="Times New Roman"/>
                <w:noProof/>
                <w:webHidden/>
                <w:sz w:val="24"/>
                <w:szCs w:val="24"/>
              </w:rPr>
              <w:fldChar w:fldCharType="end"/>
            </w:r>
          </w:hyperlink>
        </w:p>
        <w:p w14:paraId="5D692AE2" w14:textId="22E94230"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31" w:history="1">
            <w:r w:rsidRPr="008D6286">
              <w:rPr>
                <w:rStyle w:val="Hyperlink"/>
                <w:rFonts w:ascii="Times New Roman" w:hAnsi="Times New Roman" w:cs="Times New Roman"/>
                <w:noProof/>
                <w:sz w:val="24"/>
                <w:szCs w:val="24"/>
              </w:rPr>
              <w:t>2.7.1 Pengaruh persepsi terhadap minat mahasiswa akuntansi untuk berkarir di bidang perpajakan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_Toc220786731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15</w:t>
            </w:r>
            <w:r w:rsidRPr="008D6286">
              <w:rPr>
                <w:rFonts w:ascii="Times New Roman" w:hAnsi="Times New Roman" w:cs="Times New Roman"/>
                <w:noProof/>
                <w:webHidden/>
                <w:sz w:val="24"/>
                <w:szCs w:val="24"/>
              </w:rPr>
              <w:fldChar w:fldCharType="end"/>
            </w:r>
          </w:hyperlink>
        </w:p>
        <w:p w14:paraId="269EFA3E" w14:textId="4622BA83"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32" w:history="1">
            <w:r w:rsidRPr="008D6286">
              <w:rPr>
                <w:rStyle w:val="Hyperlink"/>
                <w:rFonts w:ascii="Times New Roman" w:hAnsi="Times New Roman" w:cs="Times New Roman"/>
                <w:noProof/>
                <w:sz w:val="24"/>
                <w:szCs w:val="24"/>
              </w:rPr>
              <w:t>2.7.2 Pengaruh motivasi terhadap minat  mahasiswa akuntansi untuk berkarir di bidang perpajakan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_Toc220786732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17</w:t>
            </w:r>
            <w:r w:rsidRPr="008D6286">
              <w:rPr>
                <w:rFonts w:ascii="Times New Roman" w:hAnsi="Times New Roman" w:cs="Times New Roman"/>
                <w:noProof/>
                <w:webHidden/>
                <w:sz w:val="24"/>
                <w:szCs w:val="24"/>
              </w:rPr>
              <w:fldChar w:fldCharType="end"/>
            </w:r>
          </w:hyperlink>
        </w:p>
        <w:p w14:paraId="3BF2E3B5" w14:textId="40AE3E8F"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33" w:history="1">
            <w:r w:rsidRPr="008D6286">
              <w:rPr>
                <w:rStyle w:val="Hyperlink"/>
                <w:rFonts w:ascii="Times New Roman" w:hAnsi="Times New Roman" w:cs="Times New Roman"/>
                <w:noProof/>
                <w:sz w:val="24"/>
                <w:szCs w:val="24"/>
              </w:rPr>
              <w:t>2.8 Model Penelitian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_Toc220786733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19</w:t>
            </w:r>
            <w:r w:rsidRPr="008D6286">
              <w:rPr>
                <w:rFonts w:ascii="Times New Roman" w:hAnsi="Times New Roman" w:cs="Times New Roman"/>
                <w:noProof/>
                <w:webHidden/>
                <w:sz w:val="24"/>
                <w:szCs w:val="24"/>
              </w:rPr>
              <w:fldChar w:fldCharType="end"/>
            </w:r>
          </w:hyperlink>
        </w:p>
        <w:p w14:paraId="70165FA8" w14:textId="3AF1793D"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34" w:history="1">
            <w:r w:rsidRPr="008D6286">
              <w:rPr>
                <w:rStyle w:val="Hyperlink"/>
                <w:rFonts w:ascii="Times New Roman" w:hAnsi="Times New Roman" w:cs="Times New Roman"/>
                <w:b/>
                <w:bCs/>
                <w:noProof/>
                <w:sz w:val="24"/>
                <w:szCs w:val="24"/>
              </w:rPr>
              <w:t>BAB III METODE PENELITIAN</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_Toc220786734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20</w:t>
            </w:r>
            <w:r w:rsidRPr="008D6286">
              <w:rPr>
                <w:rFonts w:ascii="Times New Roman" w:hAnsi="Times New Roman" w:cs="Times New Roman"/>
                <w:b/>
                <w:bCs/>
                <w:noProof/>
                <w:webHidden/>
                <w:sz w:val="24"/>
                <w:szCs w:val="24"/>
              </w:rPr>
              <w:fldChar w:fldCharType="end"/>
            </w:r>
          </w:hyperlink>
        </w:p>
        <w:p w14:paraId="2560A61F" w14:textId="0877B206"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36" w:history="1">
            <w:r w:rsidRPr="008D6286">
              <w:rPr>
                <w:rStyle w:val="Hyperlink"/>
                <w:rFonts w:ascii="Times New Roman" w:hAnsi="Times New Roman" w:cs="Times New Roman"/>
                <w:noProof/>
                <w:sz w:val="24"/>
                <w:szCs w:val="24"/>
              </w:rPr>
              <w:t>3.1 Definisi Operasional dan Pengukuran Variabel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_Toc220786736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20</w:t>
            </w:r>
            <w:r w:rsidRPr="008D6286">
              <w:rPr>
                <w:rFonts w:ascii="Times New Roman" w:hAnsi="Times New Roman" w:cs="Times New Roman"/>
                <w:noProof/>
                <w:webHidden/>
                <w:sz w:val="24"/>
                <w:szCs w:val="24"/>
              </w:rPr>
              <w:fldChar w:fldCharType="end"/>
            </w:r>
          </w:hyperlink>
        </w:p>
        <w:p w14:paraId="07D1B0EE" w14:textId="467092DC"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37" w:history="1">
            <w:r w:rsidRPr="008D6286">
              <w:rPr>
                <w:rStyle w:val="Hyperlink"/>
                <w:rFonts w:ascii="Times New Roman" w:hAnsi="Times New Roman" w:cs="Times New Roman"/>
                <w:noProof/>
                <w:sz w:val="24"/>
                <w:szCs w:val="24"/>
              </w:rPr>
              <w:t>3.1.1 Variable Independen (X)</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_Toc220786737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20</w:t>
            </w:r>
            <w:r w:rsidRPr="008D6286">
              <w:rPr>
                <w:rFonts w:ascii="Times New Roman" w:hAnsi="Times New Roman" w:cs="Times New Roman"/>
                <w:noProof/>
                <w:webHidden/>
                <w:sz w:val="24"/>
                <w:szCs w:val="24"/>
              </w:rPr>
              <w:fldChar w:fldCharType="end"/>
            </w:r>
          </w:hyperlink>
        </w:p>
        <w:p w14:paraId="127D60BF" w14:textId="1DD9B258"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38" w:history="1">
            <w:r w:rsidRPr="008D6286">
              <w:rPr>
                <w:rStyle w:val="Hyperlink"/>
                <w:rFonts w:ascii="Times New Roman" w:hAnsi="Times New Roman" w:cs="Times New Roman"/>
                <w:noProof/>
                <w:sz w:val="24"/>
                <w:szCs w:val="24"/>
              </w:rPr>
              <w:t>3.1.2 Variabel Dependen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_Toc220786738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21</w:t>
            </w:r>
            <w:r w:rsidRPr="008D6286">
              <w:rPr>
                <w:rFonts w:ascii="Times New Roman" w:hAnsi="Times New Roman" w:cs="Times New Roman"/>
                <w:noProof/>
                <w:webHidden/>
                <w:sz w:val="24"/>
                <w:szCs w:val="24"/>
              </w:rPr>
              <w:fldChar w:fldCharType="end"/>
            </w:r>
          </w:hyperlink>
        </w:p>
        <w:p w14:paraId="21B3D1A2" w14:textId="77777777" w:rsidR="008D6286" w:rsidRPr="008D6286" w:rsidRDefault="008D6286">
          <w:pPr>
            <w:pStyle w:val="TOC2"/>
            <w:rPr>
              <w:rStyle w:val="Hyperlink"/>
              <w:rFonts w:ascii="Times New Roman" w:hAnsi="Times New Roman" w:cs="Times New Roman"/>
              <w:noProof/>
              <w:sz w:val="24"/>
              <w:szCs w:val="24"/>
            </w:rPr>
            <w:sectPr w:rsidR="008D6286" w:rsidRPr="008D6286" w:rsidSect="008D6286">
              <w:footerReference w:type="first" r:id="rId12"/>
              <w:pgSz w:w="11906" w:h="16838" w:code="9"/>
              <w:pgMar w:top="2268" w:right="1701" w:bottom="1701" w:left="2268" w:header="709" w:footer="709" w:gutter="0"/>
              <w:pgNumType w:fmt="lowerRoman" w:start="2"/>
              <w:cols w:space="708"/>
              <w:titlePg/>
              <w:docGrid w:linePitch="360"/>
            </w:sectPr>
          </w:pPr>
        </w:p>
        <w:p w14:paraId="6EF54165" w14:textId="27486E7F"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39" w:history="1">
            <w:r w:rsidRPr="008D6286">
              <w:rPr>
                <w:rStyle w:val="Hyperlink"/>
                <w:rFonts w:ascii="Times New Roman" w:hAnsi="Times New Roman" w:cs="Times New Roman"/>
                <w:noProof/>
                <w:sz w:val="24"/>
                <w:szCs w:val="24"/>
              </w:rPr>
              <w:t>3.2 Populasi dan Sampel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_Toc220786739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22</w:t>
            </w:r>
            <w:r w:rsidRPr="008D6286">
              <w:rPr>
                <w:rFonts w:ascii="Times New Roman" w:hAnsi="Times New Roman" w:cs="Times New Roman"/>
                <w:noProof/>
                <w:webHidden/>
                <w:sz w:val="24"/>
                <w:szCs w:val="24"/>
              </w:rPr>
              <w:fldChar w:fldCharType="end"/>
            </w:r>
          </w:hyperlink>
        </w:p>
        <w:p w14:paraId="51DAC0DE" w14:textId="1327B02B"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40" w:history="1">
            <w:r w:rsidRPr="008D6286">
              <w:rPr>
                <w:rStyle w:val="Hyperlink"/>
                <w:rFonts w:ascii="Times New Roman" w:hAnsi="Times New Roman" w:cs="Times New Roman"/>
                <w:noProof/>
                <w:sz w:val="24"/>
                <w:szCs w:val="24"/>
              </w:rPr>
              <w:t>3.2.1 Populasi</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_Toc220786740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22</w:t>
            </w:r>
            <w:r w:rsidRPr="008D6286">
              <w:rPr>
                <w:rFonts w:ascii="Times New Roman" w:hAnsi="Times New Roman" w:cs="Times New Roman"/>
                <w:noProof/>
                <w:webHidden/>
                <w:sz w:val="24"/>
                <w:szCs w:val="24"/>
              </w:rPr>
              <w:fldChar w:fldCharType="end"/>
            </w:r>
          </w:hyperlink>
        </w:p>
        <w:p w14:paraId="5025E42E" w14:textId="72930F9C"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41" w:history="1">
            <w:r w:rsidRPr="008D6286">
              <w:rPr>
                <w:rStyle w:val="Hyperlink"/>
                <w:rFonts w:ascii="Times New Roman" w:hAnsi="Times New Roman" w:cs="Times New Roman"/>
                <w:noProof/>
                <w:sz w:val="24"/>
                <w:szCs w:val="24"/>
              </w:rPr>
              <w:t>3.2.2 Sampel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_Toc220786741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22</w:t>
            </w:r>
            <w:r w:rsidRPr="008D6286">
              <w:rPr>
                <w:rFonts w:ascii="Times New Roman" w:hAnsi="Times New Roman" w:cs="Times New Roman"/>
                <w:noProof/>
                <w:webHidden/>
                <w:sz w:val="24"/>
                <w:szCs w:val="24"/>
              </w:rPr>
              <w:fldChar w:fldCharType="end"/>
            </w:r>
          </w:hyperlink>
        </w:p>
        <w:p w14:paraId="58AFA941" w14:textId="1412A270"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42" w:history="1">
            <w:r w:rsidRPr="008D6286">
              <w:rPr>
                <w:rStyle w:val="Hyperlink"/>
                <w:rFonts w:ascii="Times New Roman" w:hAnsi="Times New Roman" w:cs="Times New Roman"/>
                <w:noProof/>
                <w:sz w:val="24"/>
                <w:szCs w:val="24"/>
              </w:rPr>
              <w:t>3.3 Jenis Data</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_Toc220786742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24</w:t>
            </w:r>
            <w:r w:rsidRPr="008D6286">
              <w:rPr>
                <w:rFonts w:ascii="Times New Roman" w:hAnsi="Times New Roman" w:cs="Times New Roman"/>
                <w:noProof/>
                <w:webHidden/>
                <w:sz w:val="24"/>
                <w:szCs w:val="24"/>
              </w:rPr>
              <w:fldChar w:fldCharType="end"/>
            </w:r>
          </w:hyperlink>
        </w:p>
        <w:p w14:paraId="65FCF5B5" w14:textId="3985E2BF"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43" w:history="1">
            <w:r w:rsidRPr="008D6286">
              <w:rPr>
                <w:rStyle w:val="Hyperlink"/>
                <w:rFonts w:ascii="Times New Roman" w:hAnsi="Times New Roman" w:cs="Times New Roman"/>
                <w:noProof/>
                <w:sz w:val="24"/>
                <w:szCs w:val="24"/>
              </w:rPr>
              <w:t>3.4 Metode Pengumpulan Data</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_Toc220786743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25</w:t>
            </w:r>
            <w:r w:rsidRPr="008D6286">
              <w:rPr>
                <w:rFonts w:ascii="Times New Roman" w:hAnsi="Times New Roman" w:cs="Times New Roman"/>
                <w:noProof/>
                <w:webHidden/>
                <w:sz w:val="24"/>
                <w:szCs w:val="24"/>
              </w:rPr>
              <w:fldChar w:fldCharType="end"/>
            </w:r>
          </w:hyperlink>
        </w:p>
        <w:p w14:paraId="346B0B74" w14:textId="40825057"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44" w:history="1">
            <w:r w:rsidRPr="008D6286">
              <w:rPr>
                <w:rStyle w:val="Hyperlink"/>
                <w:rFonts w:ascii="Times New Roman" w:hAnsi="Times New Roman" w:cs="Times New Roman"/>
                <w:noProof/>
                <w:sz w:val="24"/>
                <w:szCs w:val="24"/>
              </w:rPr>
              <w:t>3.5 Alat Analisis Data</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_Toc220786744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25</w:t>
            </w:r>
            <w:r w:rsidRPr="008D6286">
              <w:rPr>
                <w:rFonts w:ascii="Times New Roman" w:hAnsi="Times New Roman" w:cs="Times New Roman"/>
                <w:noProof/>
                <w:webHidden/>
                <w:sz w:val="24"/>
                <w:szCs w:val="24"/>
              </w:rPr>
              <w:fldChar w:fldCharType="end"/>
            </w:r>
          </w:hyperlink>
        </w:p>
        <w:p w14:paraId="09A32DCC" w14:textId="53877164"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45" w:history="1">
            <w:r w:rsidRPr="008D6286">
              <w:rPr>
                <w:rStyle w:val="Hyperlink"/>
                <w:rFonts w:ascii="Times New Roman" w:hAnsi="Times New Roman" w:cs="Times New Roman"/>
                <w:noProof/>
                <w:sz w:val="24"/>
                <w:szCs w:val="24"/>
              </w:rPr>
              <w:t>3.6 Pengujian Instrumen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_Toc220786745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26</w:t>
            </w:r>
            <w:r w:rsidRPr="008D6286">
              <w:rPr>
                <w:rFonts w:ascii="Times New Roman" w:hAnsi="Times New Roman" w:cs="Times New Roman"/>
                <w:noProof/>
                <w:webHidden/>
                <w:sz w:val="24"/>
                <w:szCs w:val="24"/>
              </w:rPr>
              <w:fldChar w:fldCharType="end"/>
            </w:r>
          </w:hyperlink>
        </w:p>
        <w:p w14:paraId="5420979E" w14:textId="7A878578"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46" w:history="1">
            <w:r w:rsidRPr="008D6286">
              <w:rPr>
                <w:rStyle w:val="Hyperlink"/>
                <w:rFonts w:ascii="Times New Roman" w:hAnsi="Times New Roman" w:cs="Times New Roman"/>
                <w:noProof/>
                <w:sz w:val="24"/>
                <w:szCs w:val="24"/>
              </w:rPr>
              <w:t>3.6.1 Analisis Deskriptif</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_Toc220786746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26</w:t>
            </w:r>
            <w:r w:rsidRPr="008D6286">
              <w:rPr>
                <w:rFonts w:ascii="Times New Roman" w:hAnsi="Times New Roman" w:cs="Times New Roman"/>
                <w:noProof/>
                <w:webHidden/>
                <w:sz w:val="24"/>
                <w:szCs w:val="24"/>
              </w:rPr>
              <w:fldChar w:fldCharType="end"/>
            </w:r>
          </w:hyperlink>
        </w:p>
        <w:p w14:paraId="01655E32" w14:textId="0983B43D"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47" w:history="1">
            <w:r w:rsidRPr="008D6286">
              <w:rPr>
                <w:rStyle w:val="Hyperlink"/>
                <w:rFonts w:ascii="Times New Roman" w:hAnsi="Times New Roman" w:cs="Times New Roman"/>
                <w:noProof/>
                <w:sz w:val="24"/>
                <w:szCs w:val="24"/>
              </w:rPr>
              <w:t>3.6.2 Partial Least Square (PLS)</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_Toc220786747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26</w:t>
            </w:r>
            <w:r w:rsidRPr="008D6286">
              <w:rPr>
                <w:rFonts w:ascii="Times New Roman" w:hAnsi="Times New Roman" w:cs="Times New Roman"/>
                <w:noProof/>
                <w:webHidden/>
                <w:sz w:val="24"/>
                <w:szCs w:val="24"/>
              </w:rPr>
              <w:fldChar w:fldCharType="end"/>
            </w:r>
          </w:hyperlink>
        </w:p>
        <w:p w14:paraId="28DB56D1" w14:textId="3189BF88"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48" w:history="1">
            <w:r w:rsidRPr="008D6286">
              <w:rPr>
                <w:rStyle w:val="Hyperlink"/>
                <w:rFonts w:ascii="Times New Roman" w:hAnsi="Times New Roman" w:cs="Times New Roman"/>
                <w:noProof/>
                <w:sz w:val="24"/>
                <w:szCs w:val="24"/>
              </w:rPr>
              <w:t>3.6.3 Outer Model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_Toc220786748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27</w:t>
            </w:r>
            <w:r w:rsidRPr="008D6286">
              <w:rPr>
                <w:rFonts w:ascii="Times New Roman" w:hAnsi="Times New Roman" w:cs="Times New Roman"/>
                <w:noProof/>
                <w:webHidden/>
                <w:sz w:val="24"/>
                <w:szCs w:val="24"/>
              </w:rPr>
              <w:fldChar w:fldCharType="end"/>
            </w:r>
          </w:hyperlink>
        </w:p>
        <w:p w14:paraId="3415EF58" w14:textId="7D73844A"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50" w:history="1">
            <w:r w:rsidRPr="008D6286">
              <w:rPr>
                <w:rStyle w:val="Hyperlink"/>
                <w:rFonts w:ascii="Times New Roman" w:hAnsi="Times New Roman" w:cs="Times New Roman"/>
                <w:noProof/>
                <w:sz w:val="24"/>
                <w:szCs w:val="24"/>
              </w:rPr>
              <w:t>3.7 Inner Model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_Toc220786750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29</w:t>
            </w:r>
            <w:r w:rsidRPr="008D6286">
              <w:rPr>
                <w:rFonts w:ascii="Times New Roman" w:hAnsi="Times New Roman" w:cs="Times New Roman"/>
                <w:noProof/>
                <w:webHidden/>
                <w:sz w:val="24"/>
                <w:szCs w:val="24"/>
              </w:rPr>
              <w:fldChar w:fldCharType="end"/>
            </w:r>
          </w:hyperlink>
        </w:p>
        <w:p w14:paraId="19D6FB23" w14:textId="472DE1AC"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53" w:history="1">
            <w:r w:rsidRPr="008D6286">
              <w:rPr>
                <w:rStyle w:val="Hyperlink"/>
                <w:rFonts w:ascii="Times New Roman" w:hAnsi="Times New Roman" w:cs="Times New Roman"/>
                <w:noProof/>
                <w:sz w:val="24"/>
                <w:szCs w:val="24"/>
              </w:rPr>
              <w:t>3.8 Uji Hipotesis</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_Toc220786753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30</w:t>
            </w:r>
            <w:r w:rsidRPr="008D6286">
              <w:rPr>
                <w:rFonts w:ascii="Times New Roman" w:hAnsi="Times New Roman" w:cs="Times New Roman"/>
                <w:noProof/>
                <w:webHidden/>
                <w:sz w:val="24"/>
                <w:szCs w:val="24"/>
              </w:rPr>
              <w:fldChar w:fldCharType="end"/>
            </w:r>
          </w:hyperlink>
        </w:p>
        <w:p w14:paraId="4057BDA4" w14:textId="54D32D06"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56" w:history="1">
            <w:r w:rsidRPr="008D6286">
              <w:rPr>
                <w:rStyle w:val="Hyperlink"/>
                <w:rFonts w:ascii="Times New Roman" w:hAnsi="Times New Roman" w:cs="Times New Roman"/>
                <w:b/>
                <w:bCs/>
                <w:noProof/>
                <w:sz w:val="24"/>
                <w:szCs w:val="24"/>
                <w:lang w:val="en-ID"/>
              </w:rPr>
              <w:t>BAB IV HASIL DAN PEMBAHASAN</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_Toc220786756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31</w:t>
            </w:r>
            <w:r w:rsidRPr="008D6286">
              <w:rPr>
                <w:rFonts w:ascii="Times New Roman" w:hAnsi="Times New Roman" w:cs="Times New Roman"/>
                <w:b/>
                <w:bCs/>
                <w:noProof/>
                <w:webHidden/>
                <w:sz w:val="24"/>
                <w:szCs w:val="24"/>
              </w:rPr>
              <w:fldChar w:fldCharType="end"/>
            </w:r>
          </w:hyperlink>
        </w:p>
        <w:p w14:paraId="0113045D" w14:textId="0D8292C7"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58" w:history="1">
            <w:r w:rsidRPr="008D6286">
              <w:rPr>
                <w:rStyle w:val="Hyperlink"/>
                <w:rFonts w:ascii="Times New Roman" w:hAnsi="Times New Roman" w:cs="Times New Roman"/>
                <w:noProof/>
                <w:sz w:val="24"/>
                <w:szCs w:val="24"/>
              </w:rPr>
              <w:t>4.1 Gambaran Umum Sampel Penelitian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_Toc220786758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31</w:t>
            </w:r>
            <w:r w:rsidRPr="008D6286">
              <w:rPr>
                <w:rFonts w:ascii="Times New Roman" w:hAnsi="Times New Roman" w:cs="Times New Roman"/>
                <w:noProof/>
                <w:webHidden/>
                <w:sz w:val="24"/>
                <w:szCs w:val="24"/>
              </w:rPr>
              <w:fldChar w:fldCharType="end"/>
            </w:r>
          </w:hyperlink>
        </w:p>
        <w:p w14:paraId="519B17B6" w14:textId="39C5DD70"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59" w:history="1">
            <w:r w:rsidRPr="008D6286">
              <w:rPr>
                <w:rStyle w:val="Hyperlink"/>
                <w:rFonts w:ascii="Times New Roman" w:hAnsi="Times New Roman" w:cs="Times New Roman"/>
                <w:noProof/>
                <w:sz w:val="24"/>
                <w:szCs w:val="24"/>
                <w:lang w:val="en-ID"/>
              </w:rPr>
              <w:t>4.2</w:t>
            </w:r>
            <w:r w:rsidRPr="008D6286">
              <w:rPr>
                <w:rStyle w:val="Hyperlink"/>
                <w:rFonts w:ascii="Times New Roman" w:hAnsi="Times New Roman" w:cs="Times New Roman"/>
                <w:bCs/>
                <w:noProof/>
                <w:sz w:val="24"/>
                <w:szCs w:val="24"/>
              </w:rPr>
              <w:t xml:space="preserve"> Hasil Pengujian Instrumen Penelitian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_Toc220786759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31</w:t>
            </w:r>
            <w:r w:rsidRPr="008D6286">
              <w:rPr>
                <w:rFonts w:ascii="Times New Roman" w:hAnsi="Times New Roman" w:cs="Times New Roman"/>
                <w:noProof/>
                <w:webHidden/>
                <w:sz w:val="24"/>
                <w:szCs w:val="24"/>
              </w:rPr>
              <w:fldChar w:fldCharType="end"/>
            </w:r>
          </w:hyperlink>
        </w:p>
        <w:p w14:paraId="45E9763D" w14:textId="2ABCF686"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60" w:history="1">
            <w:r w:rsidRPr="008D6286">
              <w:rPr>
                <w:rStyle w:val="Hyperlink"/>
                <w:rFonts w:ascii="Times New Roman" w:hAnsi="Times New Roman" w:cs="Times New Roman"/>
                <w:noProof/>
                <w:sz w:val="24"/>
                <w:szCs w:val="24"/>
              </w:rPr>
              <w:t>4.2.1 Analisis Deskriptif</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_Toc220786760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31</w:t>
            </w:r>
            <w:r w:rsidRPr="008D6286">
              <w:rPr>
                <w:rFonts w:ascii="Times New Roman" w:hAnsi="Times New Roman" w:cs="Times New Roman"/>
                <w:noProof/>
                <w:webHidden/>
                <w:sz w:val="24"/>
                <w:szCs w:val="24"/>
              </w:rPr>
              <w:fldChar w:fldCharType="end"/>
            </w:r>
          </w:hyperlink>
        </w:p>
        <w:p w14:paraId="7E1BB556" w14:textId="70CB79FD"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62" w:history="1">
            <w:r w:rsidRPr="008D6286">
              <w:rPr>
                <w:rStyle w:val="Hyperlink"/>
                <w:rFonts w:ascii="Times New Roman" w:hAnsi="Times New Roman" w:cs="Times New Roman"/>
                <w:noProof/>
                <w:sz w:val="24"/>
                <w:szCs w:val="24"/>
                <w:lang w:val="en-ID"/>
              </w:rPr>
              <w:t>4.2.2 Analisis Model Pengukuran (Outer Model)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_Toc220786762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35</w:t>
            </w:r>
            <w:r w:rsidRPr="008D6286">
              <w:rPr>
                <w:rFonts w:ascii="Times New Roman" w:hAnsi="Times New Roman" w:cs="Times New Roman"/>
                <w:noProof/>
                <w:webHidden/>
                <w:sz w:val="24"/>
                <w:szCs w:val="24"/>
              </w:rPr>
              <w:fldChar w:fldCharType="end"/>
            </w:r>
          </w:hyperlink>
        </w:p>
        <w:p w14:paraId="080896E3" w14:textId="19DEF33C"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63" w:history="1">
            <w:r w:rsidRPr="008D6286">
              <w:rPr>
                <w:rStyle w:val="Hyperlink"/>
                <w:rFonts w:ascii="Times New Roman" w:hAnsi="Times New Roman" w:cs="Times New Roman"/>
                <w:noProof/>
                <w:sz w:val="24"/>
                <w:szCs w:val="24"/>
                <w:lang w:val="en-ID"/>
              </w:rPr>
              <w:t>4.2.3 Inner Model</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_Toc220786763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38</w:t>
            </w:r>
            <w:r w:rsidRPr="008D6286">
              <w:rPr>
                <w:rFonts w:ascii="Times New Roman" w:hAnsi="Times New Roman" w:cs="Times New Roman"/>
                <w:noProof/>
                <w:webHidden/>
                <w:sz w:val="24"/>
                <w:szCs w:val="24"/>
              </w:rPr>
              <w:fldChar w:fldCharType="end"/>
            </w:r>
          </w:hyperlink>
        </w:p>
        <w:p w14:paraId="7950B5E9" w14:textId="61563FBA"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65" w:history="1">
            <w:r w:rsidRPr="008D6286">
              <w:rPr>
                <w:rStyle w:val="Hyperlink"/>
                <w:rFonts w:ascii="Times New Roman" w:hAnsi="Times New Roman" w:cs="Times New Roman"/>
                <w:noProof/>
                <w:sz w:val="24"/>
                <w:szCs w:val="24"/>
                <w:lang w:val="en-ID"/>
              </w:rPr>
              <w:t>4.2.4 Pengujian Hipotesis</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_Toc220786765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40</w:t>
            </w:r>
            <w:r w:rsidRPr="008D6286">
              <w:rPr>
                <w:rFonts w:ascii="Times New Roman" w:hAnsi="Times New Roman" w:cs="Times New Roman"/>
                <w:noProof/>
                <w:webHidden/>
                <w:sz w:val="24"/>
                <w:szCs w:val="24"/>
              </w:rPr>
              <w:fldChar w:fldCharType="end"/>
            </w:r>
          </w:hyperlink>
        </w:p>
        <w:p w14:paraId="285FA0E9" w14:textId="2391A087"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66" w:history="1">
            <w:r w:rsidRPr="008D6286">
              <w:rPr>
                <w:rStyle w:val="Hyperlink"/>
                <w:rFonts w:ascii="Times New Roman" w:hAnsi="Times New Roman" w:cs="Times New Roman"/>
                <w:noProof/>
                <w:sz w:val="24"/>
                <w:szCs w:val="24"/>
                <w:lang w:val="en-ID"/>
              </w:rPr>
              <w:t>4.2.5 Analisis Jalur</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_Toc220786766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41</w:t>
            </w:r>
            <w:r w:rsidRPr="008D6286">
              <w:rPr>
                <w:rFonts w:ascii="Times New Roman" w:hAnsi="Times New Roman" w:cs="Times New Roman"/>
                <w:noProof/>
                <w:webHidden/>
                <w:sz w:val="24"/>
                <w:szCs w:val="24"/>
              </w:rPr>
              <w:fldChar w:fldCharType="end"/>
            </w:r>
          </w:hyperlink>
        </w:p>
        <w:p w14:paraId="77ACC875" w14:textId="2C2F1B7A"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67" w:history="1">
            <w:r w:rsidRPr="008D6286">
              <w:rPr>
                <w:rStyle w:val="Hyperlink"/>
                <w:rFonts w:ascii="Times New Roman" w:hAnsi="Times New Roman" w:cs="Times New Roman"/>
                <w:noProof/>
                <w:sz w:val="24"/>
                <w:szCs w:val="24"/>
              </w:rPr>
              <w:t>4.3 Pembahasan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_Toc220786767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42</w:t>
            </w:r>
            <w:r w:rsidRPr="008D6286">
              <w:rPr>
                <w:rFonts w:ascii="Times New Roman" w:hAnsi="Times New Roman" w:cs="Times New Roman"/>
                <w:noProof/>
                <w:webHidden/>
                <w:sz w:val="24"/>
                <w:szCs w:val="24"/>
              </w:rPr>
              <w:fldChar w:fldCharType="end"/>
            </w:r>
          </w:hyperlink>
        </w:p>
        <w:p w14:paraId="3A932B16" w14:textId="3128A5C4"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68" w:history="1">
            <w:r w:rsidRPr="008D6286">
              <w:rPr>
                <w:rStyle w:val="Hyperlink"/>
                <w:rFonts w:ascii="Times New Roman" w:hAnsi="Times New Roman" w:cs="Times New Roman"/>
                <w:noProof/>
                <w:sz w:val="24"/>
                <w:szCs w:val="24"/>
              </w:rPr>
              <w:t>4.3.1 Pengaruh Persepsi Terhadap Minat Mahasiswa Akuntansi Untuk Berkarir Di Bidang Perpajakan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_Toc220786768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42</w:t>
            </w:r>
            <w:r w:rsidRPr="008D6286">
              <w:rPr>
                <w:rFonts w:ascii="Times New Roman" w:hAnsi="Times New Roman" w:cs="Times New Roman"/>
                <w:noProof/>
                <w:webHidden/>
                <w:sz w:val="24"/>
                <w:szCs w:val="24"/>
              </w:rPr>
              <w:fldChar w:fldCharType="end"/>
            </w:r>
          </w:hyperlink>
        </w:p>
        <w:p w14:paraId="3AE8CB20" w14:textId="7284A5F3" w:rsidR="008D6286" w:rsidRPr="008D6286" w:rsidRDefault="008D6286">
          <w:pPr>
            <w:pStyle w:val="TOC3"/>
            <w:rPr>
              <w:rFonts w:ascii="Times New Roman" w:eastAsiaTheme="minorEastAsia" w:hAnsi="Times New Roman" w:cs="Times New Roman"/>
              <w:noProof/>
              <w:kern w:val="2"/>
              <w:sz w:val="24"/>
              <w:szCs w:val="24"/>
              <w14:ligatures w14:val="standardContextual"/>
            </w:rPr>
          </w:pPr>
          <w:hyperlink w:anchor="_Toc220786769" w:history="1">
            <w:r w:rsidRPr="008D6286">
              <w:rPr>
                <w:rStyle w:val="Hyperlink"/>
                <w:rFonts w:ascii="Times New Roman" w:hAnsi="Times New Roman" w:cs="Times New Roman"/>
                <w:noProof/>
                <w:sz w:val="24"/>
                <w:szCs w:val="24"/>
              </w:rPr>
              <w:t>4.3.2</w:t>
            </w:r>
            <w:r w:rsidRPr="008D6286">
              <w:rPr>
                <w:rStyle w:val="Hyperlink"/>
                <w:rFonts w:ascii="Times New Roman" w:hAnsi="Times New Roman" w:cs="Times New Roman"/>
                <w:noProof/>
                <w:sz w:val="24"/>
                <w:szCs w:val="24"/>
                <w:lang w:val="en-ID"/>
              </w:rPr>
              <w:t xml:space="preserve"> Pengaruh Motivasi </w:t>
            </w:r>
            <w:r w:rsidRPr="008D6286">
              <w:rPr>
                <w:rStyle w:val="Hyperlink"/>
                <w:rFonts w:ascii="Times New Roman" w:hAnsi="Times New Roman" w:cs="Times New Roman"/>
                <w:noProof/>
                <w:sz w:val="24"/>
                <w:szCs w:val="24"/>
              </w:rPr>
              <w:t>Terhadap Minat Mahasiswa Akuntansi Untuk Berkarir Di Bidang Perpajakan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_Toc220786769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44</w:t>
            </w:r>
            <w:r w:rsidRPr="008D6286">
              <w:rPr>
                <w:rFonts w:ascii="Times New Roman" w:hAnsi="Times New Roman" w:cs="Times New Roman"/>
                <w:noProof/>
                <w:webHidden/>
                <w:sz w:val="24"/>
                <w:szCs w:val="24"/>
              </w:rPr>
              <w:fldChar w:fldCharType="end"/>
            </w:r>
          </w:hyperlink>
        </w:p>
        <w:p w14:paraId="0FC56631" w14:textId="45E4C27F"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70" w:history="1">
            <w:r w:rsidRPr="008D6286">
              <w:rPr>
                <w:rStyle w:val="Hyperlink"/>
                <w:rFonts w:ascii="Times New Roman" w:hAnsi="Times New Roman" w:cs="Times New Roman"/>
                <w:b/>
                <w:bCs/>
                <w:noProof/>
                <w:sz w:val="24"/>
                <w:szCs w:val="24"/>
                <w:lang w:val="en-ID"/>
              </w:rPr>
              <w:t>BAB V PENUTUP</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_Toc220786770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48</w:t>
            </w:r>
            <w:r w:rsidRPr="008D6286">
              <w:rPr>
                <w:rFonts w:ascii="Times New Roman" w:hAnsi="Times New Roman" w:cs="Times New Roman"/>
                <w:b/>
                <w:bCs/>
                <w:noProof/>
                <w:webHidden/>
                <w:sz w:val="24"/>
                <w:szCs w:val="24"/>
              </w:rPr>
              <w:fldChar w:fldCharType="end"/>
            </w:r>
          </w:hyperlink>
        </w:p>
        <w:p w14:paraId="22EE17EE" w14:textId="3578DB2C"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72" w:history="1">
            <w:r w:rsidRPr="008D6286">
              <w:rPr>
                <w:rStyle w:val="Hyperlink"/>
                <w:rFonts w:ascii="Times New Roman" w:hAnsi="Times New Roman" w:cs="Times New Roman"/>
                <w:noProof/>
                <w:sz w:val="24"/>
                <w:szCs w:val="24"/>
              </w:rPr>
              <w:t>5.1 Simpulan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_Toc220786772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48</w:t>
            </w:r>
            <w:r w:rsidRPr="008D6286">
              <w:rPr>
                <w:rFonts w:ascii="Times New Roman" w:hAnsi="Times New Roman" w:cs="Times New Roman"/>
                <w:noProof/>
                <w:webHidden/>
                <w:sz w:val="24"/>
                <w:szCs w:val="24"/>
              </w:rPr>
              <w:fldChar w:fldCharType="end"/>
            </w:r>
          </w:hyperlink>
        </w:p>
        <w:p w14:paraId="1D5F03BA" w14:textId="77777777" w:rsidR="008D6286" w:rsidRPr="008D6286" w:rsidRDefault="008D6286">
          <w:pPr>
            <w:pStyle w:val="TOC2"/>
            <w:rPr>
              <w:rStyle w:val="Hyperlink"/>
              <w:rFonts w:ascii="Times New Roman" w:hAnsi="Times New Roman" w:cs="Times New Roman"/>
              <w:noProof/>
              <w:sz w:val="24"/>
              <w:szCs w:val="24"/>
            </w:rPr>
            <w:sectPr w:rsidR="008D6286" w:rsidRPr="008D6286" w:rsidSect="008D6286">
              <w:pgSz w:w="11906" w:h="16838" w:code="9"/>
              <w:pgMar w:top="2268" w:right="1701" w:bottom="1701" w:left="2268" w:header="709" w:footer="709" w:gutter="0"/>
              <w:pgNumType w:fmt="lowerRoman" w:start="3"/>
              <w:cols w:space="708"/>
              <w:titlePg/>
              <w:docGrid w:linePitch="360"/>
            </w:sectPr>
          </w:pPr>
        </w:p>
        <w:p w14:paraId="2318CCCB" w14:textId="6B81D3C2" w:rsidR="008D6286" w:rsidRPr="008D6286" w:rsidRDefault="008D6286">
          <w:pPr>
            <w:pStyle w:val="TOC2"/>
            <w:rPr>
              <w:rFonts w:ascii="Times New Roman" w:eastAsiaTheme="minorEastAsia" w:hAnsi="Times New Roman" w:cs="Times New Roman"/>
              <w:noProof/>
              <w:kern w:val="2"/>
              <w:sz w:val="24"/>
              <w:szCs w:val="24"/>
              <w14:ligatures w14:val="standardContextual"/>
            </w:rPr>
          </w:pPr>
          <w:hyperlink w:anchor="_Toc220786773" w:history="1">
            <w:r w:rsidRPr="008D6286">
              <w:rPr>
                <w:rStyle w:val="Hyperlink"/>
                <w:rFonts w:ascii="Times New Roman" w:hAnsi="Times New Roman" w:cs="Times New Roman"/>
                <w:noProof/>
                <w:sz w:val="24"/>
                <w:szCs w:val="24"/>
                <w:lang w:val="en-ID"/>
              </w:rPr>
              <w:t>5.2 Saran</w:t>
            </w:r>
            <w:r w:rsidRPr="008D6286">
              <w:rPr>
                <w:rFonts w:ascii="Times New Roman" w:hAnsi="Times New Roman" w:cs="Times New Roman"/>
                <w:noProof/>
                <w:webHidden/>
                <w:sz w:val="24"/>
                <w:szCs w:val="24"/>
              </w:rPr>
              <w:tab/>
            </w:r>
            <w:r w:rsidRPr="008D6286">
              <w:rPr>
                <w:rFonts w:ascii="Times New Roman" w:hAnsi="Times New Roman" w:cs="Times New Roman"/>
                <w:noProof/>
                <w:webHidden/>
                <w:sz w:val="24"/>
                <w:szCs w:val="24"/>
              </w:rPr>
              <w:fldChar w:fldCharType="begin"/>
            </w:r>
            <w:r w:rsidRPr="008D6286">
              <w:rPr>
                <w:rFonts w:ascii="Times New Roman" w:hAnsi="Times New Roman" w:cs="Times New Roman"/>
                <w:noProof/>
                <w:webHidden/>
                <w:sz w:val="24"/>
                <w:szCs w:val="24"/>
              </w:rPr>
              <w:instrText xml:space="preserve"> PAGEREF _Toc220786773 \h </w:instrText>
            </w:r>
            <w:r w:rsidRPr="008D6286">
              <w:rPr>
                <w:rFonts w:ascii="Times New Roman" w:hAnsi="Times New Roman" w:cs="Times New Roman"/>
                <w:noProof/>
                <w:webHidden/>
                <w:sz w:val="24"/>
                <w:szCs w:val="24"/>
              </w:rPr>
            </w:r>
            <w:r w:rsidRPr="008D6286">
              <w:rPr>
                <w:rFonts w:ascii="Times New Roman" w:hAnsi="Times New Roman" w:cs="Times New Roman"/>
                <w:noProof/>
                <w:webHidden/>
                <w:sz w:val="24"/>
                <w:szCs w:val="24"/>
              </w:rPr>
              <w:fldChar w:fldCharType="separate"/>
            </w:r>
            <w:r w:rsidR="008376B7">
              <w:rPr>
                <w:rFonts w:ascii="Times New Roman" w:hAnsi="Times New Roman" w:cs="Times New Roman"/>
                <w:noProof/>
                <w:webHidden/>
                <w:sz w:val="24"/>
                <w:szCs w:val="24"/>
              </w:rPr>
              <w:t>49</w:t>
            </w:r>
            <w:r w:rsidRPr="008D6286">
              <w:rPr>
                <w:rFonts w:ascii="Times New Roman" w:hAnsi="Times New Roman" w:cs="Times New Roman"/>
                <w:noProof/>
                <w:webHidden/>
                <w:sz w:val="24"/>
                <w:szCs w:val="24"/>
              </w:rPr>
              <w:fldChar w:fldCharType="end"/>
            </w:r>
          </w:hyperlink>
        </w:p>
        <w:p w14:paraId="09755E97" w14:textId="637E403D"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74" w:history="1">
            <w:r w:rsidRPr="008D6286">
              <w:rPr>
                <w:rStyle w:val="Hyperlink"/>
                <w:rFonts w:ascii="Times New Roman" w:hAnsi="Times New Roman" w:cs="Times New Roman"/>
                <w:b/>
                <w:bCs/>
                <w:noProof/>
                <w:sz w:val="24"/>
                <w:szCs w:val="24"/>
                <w:lang w:val="en-ID"/>
              </w:rPr>
              <w:t>DAFTAR PUSTAKA</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_Toc220786774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51</w:t>
            </w:r>
            <w:r w:rsidRPr="008D6286">
              <w:rPr>
                <w:rFonts w:ascii="Times New Roman" w:hAnsi="Times New Roman" w:cs="Times New Roman"/>
                <w:b/>
                <w:bCs/>
                <w:noProof/>
                <w:webHidden/>
                <w:sz w:val="24"/>
                <w:szCs w:val="24"/>
              </w:rPr>
              <w:fldChar w:fldCharType="end"/>
            </w:r>
          </w:hyperlink>
        </w:p>
        <w:p w14:paraId="76BA8E56" w14:textId="48F059BE" w:rsidR="008D6286" w:rsidRPr="008D6286" w:rsidRDefault="008D6286">
          <w:pPr>
            <w:pStyle w:val="TOC1"/>
            <w:rPr>
              <w:rFonts w:ascii="Times New Roman" w:eastAsiaTheme="minorEastAsia" w:hAnsi="Times New Roman" w:cs="Times New Roman"/>
              <w:b/>
              <w:bCs/>
              <w:noProof/>
              <w:kern w:val="2"/>
              <w:sz w:val="24"/>
              <w:szCs w:val="24"/>
              <w14:ligatures w14:val="standardContextual"/>
            </w:rPr>
          </w:pPr>
          <w:hyperlink w:anchor="_Toc220786775" w:history="1">
            <w:r w:rsidRPr="008D6286">
              <w:rPr>
                <w:rStyle w:val="Hyperlink"/>
                <w:rFonts w:ascii="Times New Roman" w:hAnsi="Times New Roman" w:cs="Times New Roman"/>
                <w:b/>
                <w:bCs/>
                <w:noProof/>
                <w:sz w:val="24"/>
                <w:szCs w:val="24"/>
              </w:rPr>
              <w:t>LAMPIRAN</w:t>
            </w:r>
            <w:r w:rsidRPr="008D6286">
              <w:rPr>
                <w:rFonts w:ascii="Times New Roman" w:hAnsi="Times New Roman" w:cs="Times New Roman"/>
                <w:b/>
                <w:bCs/>
                <w:noProof/>
                <w:webHidden/>
                <w:sz w:val="24"/>
                <w:szCs w:val="24"/>
              </w:rPr>
              <w:tab/>
            </w:r>
            <w:r w:rsidRPr="008D6286">
              <w:rPr>
                <w:rFonts w:ascii="Times New Roman" w:hAnsi="Times New Roman" w:cs="Times New Roman"/>
                <w:b/>
                <w:bCs/>
                <w:noProof/>
                <w:webHidden/>
                <w:sz w:val="24"/>
                <w:szCs w:val="24"/>
              </w:rPr>
              <w:fldChar w:fldCharType="begin"/>
            </w:r>
            <w:r w:rsidRPr="008D6286">
              <w:rPr>
                <w:rFonts w:ascii="Times New Roman" w:hAnsi="Times New Roman" w:cs="Times New Roman"/>
                <w:b/>
                <w:bCs/>
                <w:noProof/>
                <w:webHidden/>
                <w:sz w:val="24"/>
                <w:szCs w:val="24"/>
              </w:rPr>
              <w:instrText xml:space="preserve"> PAGEREF _Toc220786775 \h </w:instrText>
            </w:r>
            <w:r w:rsidRPr="008D6286">
              <w:rPr>
                <w:rFonts w:ascii="Times New Roman" w:hAnsi="Times New Roman" w:cs="Times New Roman"/>
                <w:b/>
                <w:bCs/>
                <w:noProof/>
                <w:webHidden/>
                <w:sz w:val="24"/>
                <w:szCs w:val="24"/>
              </w:rPr>
            </w:r>
            <w:r w:rsidRPr="008D6286">
              <w:rPr>
                <w:rFonts w:ascii="Times New Roman" w:hAnsi="Times New Roman" w:cs="Times New Roman"/>
                <w:b/>
                <w:bCs/>
                <w:noProof/>
                <w:webHidden/>
                <w:sz w:val="24"/>
                <w:szCs w:val="24"/>
              </w:rPr>
              <w:fldChar w:fldCharType="separate"/>
            </w:r>
            <w:r w:rsidR="008376B7">
              <w:rPr>
                <w:rFonts w:ascii="Times New Roman" w:hAnsi="Times New Roman" w:cs="Times New Roman"/>
                <w:b/>
                <w:bCs/>
                <w:noProof/>
                <w:webHidden/>
                <w:sz w:val="24"/>
                <w:szCs w:val="24"/>
              </w:rPr>
              <w:t>53</w:t>
            </w:r>
            <w:r w:rsidRPr="008D6286">
              <w:rPr>
                <w:rFonts w:ascii="Times New Roman" w:hAnsi="Times New Roman" w:cs="Times New Roman"/>
                <w:b/>
                <w:bCs/>
                <w:noProof/>
                <w:webHidden/>
                <w:sz w:val="24"/>
                <w:szCs w:val="24"/>
              </w:rPr>
              <w:fldChar w:fldCharType="end"/>
            </w:r>
          </w:hyperlink>
        </w:p>
        <w:p w14:paraId="2929773F" w14:textId="6DF35E05" w:rsidR="0086767E" w:rsidRPr="008D6286" w:rsidRDefault="0086767E">
          <w:pPr>
            <w:rPr>
              <w:rFonts w:ascii="Times New Roman" w:hAnsi="Times New Roman" w:cs="Times New Roman"/>
              <w:sz w:val="24"/>
              <w:szCs w:val="24"/>
            </w:rPr>
          </w:pPr>
          <w:r w:rsidRPr="008D6286">
            <w:rPr>
              <w:rFonts w:ascii="Times New Roman" w:hAnsi="Times New Roman" w:cs="Times New Roman"/>
              <w:b/>
              <w:bCs/>
              <w:noProof/>
              <w:sz w:val="24"/>
              <w:szCs w:val="24"/>
            </w:rPr>
            <w:fldChar w:fldCharType="end"/>
          </w:r>
        </w:p>
      </w:sdtContent>
    </w:sdt>
    <w:p w14:paraId="3C2BCB80" w14:textId="77777777" w:rsidR="000160CA" w:rsidRPr="00621A9A" w:rsidRDefault="000160CA" w:rsidP="000160CA">
      <w:pPr>
        <w:rPr>
          <w:rFonts w:ascii="Times New Roman" w:hAnsi="Times New Roman" w:cs="Times New Roman"/>
          <w:sz w:val="24"/>
          <w:szCs w:val="24"/>
          <w:lang w:val="en-ID"/>
        </w:rPr>
      </w:pPr>
    </w:p>
    <w:p w14:paraId="49201C47" w14:textId="77777777" w:rsidR="00B5162D" w:rsidRPr="00621A9A" w:rsidRDefault="00B5162D" w:rsidP="00B5162D">
      <w:pPr>
        <w:pStyle w:val="Heading1"/>
        <w:jc w:val="left"/>
        <w:rPr>
          <w:sz w:val="24"/>
          <w:szCs w:val="24"/>
          <w:lang w:val="en-ID"/>
        </w:rPr>
      </w:pPr>
    </w:p>
    <w:p w14:paraId="51A0D772" w14:textId="77777777" w:rsidR="00D34B78" w:rsidRDefault="00D34B78" w:rsidP="00B5162D">
      <w:pPr>
        <w:pStyle w:val="Heading1"/>
        <w:rPr>
          <w:sz w:val="24"/>
          <w:szCs w:val="24"/>
          <w:lang w:val="en-ID"/>
        </w:rPr>
        <w:sectPr w:rsidR="00D34B78" w:rsidSect="008D6286">
          <w:pgSz w:w="11906" w:h="16838" w:code="9"/>
          <w:pgMar w:top="2268" w:right="1701" w:bottom="1701" w:left="2268" w:header="709" w:footer="709" w:gutter="0"/>
          <w:pgNumType w:fmt="lowerRoman" w:start="4"/>
          <w:cols w:space="708"/>
          <w:titlePg/>
          <w:docGrid w:linePitch="360"/>
        </w:sectPr>
      </w:pPr>
    </w:p>
    <w:p w14:paraId="004DB7EA" w14:textId="09771CE2" w:rsidR="00B5162D" w:rsidRPr="00621A9A" w:rsidRDefault="00B5162D" w:rsidP="00B5162D">
      <w:pPr>
        <w:pStyle w:val="Heading1"/>
        <w:rPr>
          <w:sz w:val="24"/>
          <w:szCs w:val="24"/>
          <w:lang w:val="en-ID"/>
        </w:rPr>
      </w:pPr>
      <w:bookmarkStart w:id="1" w:name="_Toc220786707"/>
      <w:r w:rsidRPr="00621A9A">
        <w:rPr>
          <w:sz w:val="24"/>
          <w:szCs w:val="24"/>
          <w:lang w:val="en-ID"/>
        </w:rPr>
        <w:lastRenderedPageBreak/>
        <w:t>DAFTA TABEL</w:t>
      </w:r>
      <w:bookmarkEnd w:id="1"/>
    </w:p>
    <w:p w14:paraId="5073F6E6" w14:textId="0067AA57" w:rsidR="003F08A5" w:rsidRPr="00621A9A" w:rsidRDefault="003F08A5" w:rsidP="003C53B4">
      <w:pPr>
        <w:pStyle w:val="TableofFigures"/>
        <w:tabs>
          <w:tab w:val="right" w:leader="dot" w:pos="7927"/>
        </w:tabs>
        <w:spacing w:line="480" w:lineRule="auto"/>
        <w:jc w:val="both"/>
        <w:rPr>
          <w:rFonts w:ascii="Times New Roman" w:hAnsi="Times New Roman" w:cs="Times New Roman"/>
          <w:noProof/>
          <w:sz w:val="24"/>
          <w:szCs w:val="24"/>
        </w:rPr>
      </w:pP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"Tabel 1." </w:instrText>
      </w:r>
      <w:r w:rsidRPr="00621A9A">
        <w:rPr>
          <w:rFonts w:ascii="Times New Roman" w:hAnsi="Times New Roman" w:cs="Times New Roman"/>
          <w:sz w:val="24"/>
          <w:szCs w:val="24"/>
          <w:lang w:val="en-ID"/>
        </w:rPr>
        <w:fldChar w:fldCharType="separate"/>
      </w:r>
      <w:r w:rsidRPr="00621A9A">
        <w:rPr>
          <w:rFonts w:ascii="Times New Roman" w:hAnsi="Times New Roman" w:cs="Times New Roman"/>
          <w:noProof/>
          <w:color w:val="000000" w:themeColor="text1"/>
          <w:sz w:val="24"/>
          <w:szCs w:val="24"/>
        </w:rPr>
        <w:t xml:space="preserve">Tabel 1. 1 </w:t>
      </w:r>
      <w:r w:rsidRPr="00621A9A">
        <w:rPr>
          <w:rFonts w:ascii="Times New Roman" w:hAnsi="Times New Roman" w:cs="Times New Roman"/>
          <w:noProof/>
          <w:color w:val="000000" w:themeColor="text1"/>
          <w:sz w:val="24"/>
          <w:szCs w:val="24"/>
          <w:lang w:val="en-ID"/>
        </w:rPr>
        <w:t>Jumlah wajib pajak wilayah Samarinda Ulu dan Samarinda Ilir</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_Toc219852118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1</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"Tabel 2." </w:instrText>
      </w:r>
      <w:r w:rsidRPr="00621A9A">
        <w:rPr>
          <w:rFonts w:ascii="Times New Roman" w:hAnsi="Times New Roman" w:cs="Times New Roman"/>
          <w:sz w:val="24"/>
          <w:szCs w:val="24"/>
          <w:lang w:val="en-ID"/>
        </w:rPr>
        <w:fldChar w:fldCharType="separate"/>
      </w:r>
    </w:p>
    <w:p w14:paraId="0CE50198" w14:textId="75FF130F" w:rsidR="003F08A5" w:rsidRPr="00621A9A" w:rsidRDefault="003F08A5" w:rsidP="003C53B4">
      <w:pPr>
        <w:pStyle w:val="TableofFigures"/>
        <w:tabs>
          <w:tab w:val="right" w:leader="dot" w:pos="7927"/>
        </w:tabs>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 xml:space="preserve">Tabel 2. 1 </w:t>
      </w:r>
      <w:r w:rsidRPr="00621A9A">
        <w:rPr>
          <w:rFonts w:ascii="Times New Roman" w:hAnsi="Times New Roman" w:cs="Times New Roman"/>
          <w:noProof/>
          <w:sz w:val="24"/>
          <w:szCs w:val="24"/>
          <w:lang w:val="en-ID"/>
        </w:rPr>
        <w:t>Tabel Penelitian Terdahulu</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_Toc219852128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12</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"Tabel 3." </w:instrText>
      </w:r>
      <w:r w:rsidRPr="00621A9A">
        <w:rPr>
          <w:rFonts w:ascii="Times New Roman" w:hAnsi="Times New Roman" w:cs="Times New Roman"/>
          <w:sz w:val="24"/>
          <w:szCs w:val="24"/>
          <w:lang w:val="en-ID"/>
        </w:rPr>
        <w:fldChar w:fldCharType="separate"/>
      </w:r>
    </w:p>
    <w:p w14:paraId="011A74EB" w14:textId="5296919C" w:rsidR="003F08A5" w:rsidRPr="00621A9A" w:rsidRDefault="003F08A5" w:rsidP="003C53B4">
      <w:pPr>
        <w:pStyle w:val="TableofFigures"/>
        <w:tabs>
          <w:tab w:val="right" w:leader="dot" w:pos="7927"/>
        </w:tabs>
        <w:spacing w:line="480" w:lineRule="auto"/>
        <w:jc w:val="both"/>
        <w:rPr>
          <w:rFonts w:ascii="Times New Roman" w:hAnsi="Times New Roman" w:cs="Times New Roman"/>
          <w:noProof/>
          <w:sz w:val="24"/>
          <w:szCs w:val="24"/>
        </w:rPr>
      </w:pPr>
      <w:r w:rsidRPr="00621A9A">
        <w:rPr>
          <w:rFonts w:ascii="Times New Roman" w:hAnsi="Times New Roman" w:cs="Times New Roman"/>
          <w:noProof/>
          <w:sz w:val="24"/>
          <w:szCs w:val="24"/>
        </w:rPr>
        <w:t xml:space="preserve">Tabel 3. 1 </w:t>
      </w:r>
      <w:r w:rsidRPr="00621A9A">
        <w:rPr>
          <w:rFonts w:ascii="Times New Roman" w:hAnsi="Times New Roman" w:cs="Times New Roman"/>
          <w:noProof/>
          <w:sz w:val="24"/>
          <w:szCs w:val="24"/>
          <w:lang w:val="en-ID"/>
        </w:rPr>
        <w:t>Skala Likert</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_Toc219852138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25</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"Tabel 4." </w:instrText>
      </w:r>
      <w:r w:rsidRPr="00621A9A">
        <w:rPr>
          <w:rFonts w:ascii="Times New Roman" w:hAnsi="Times New Roman" w:cs="Times New Roman"/>
          <w:sz w:val="24"/>
          <w:szCs w:val="24"/>
          <w:lang w:val="en-ID"/>
        </w:rPr>
        <w:fldChar w:fldCharType="separate"/>
      </w:r>
    </w:p>
    <w:p w14:paraId="6F041104" w14:textId="08723B08" w:rsidR="003F08A5" w:rsidRPr="00621A9A" w:rsidRDefault="003F08A5" w:rsidP="003C53B4">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Tabel 4. 1 </w:t>
      </w:r>
      <w:r w:rsidRPr="00621A9A">
        <w:rPr>
          <w:rFonts w:ascii="Times New Roman" w:eastAsiaTheme="minorHAnsi" w:hAnsi="Times New Roman" w:cs="Times New Roman"/>
          <w:noProof/>
          <w:sz w:val="24"/>
          <w:szCs w:val="24"/>
        </w:rPr>
        <w:t>klasifikasi responden berdasarkan Angkatan</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_Toc219852153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31</w:t>
      </w:r>
      <w:r w:rsidRPr="00621A9A">
        <w:rPr>
          <w:rFonts w:ascii="Times New Roman" w:hAnsi="Times New Roman" w:cs="Times New Roman"/>
          <w:noProof/>
          <w:sz w:val="24"/>
          <w:szCs w:val="24"/>
        </w:rPr>
        <w:fldChar w:fldCharType="end"/>
      </w:r>
    </w:p>
    <w:p w14:paraId="0A0DC8C2" w14:textId="7D4BCE18" w:rsidR="003F08A5" w:rsidRPr="00621A9A" w:rsidRDefault="003F08A5" w:rsidP="003C53B4">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Tabel 4. 2 </w:t>
      </w:r>
      <w:r w:rsidRPr="00621A9A">
        <w:rPr>
          <w:rFonts w:ascii="Times New Roman" w:hAnsi="Times New Roman" w:cs="Times New Roman"/>
          <w:noProof/>
          <w:sz w:val="24"/>
          <w:szCs w:val="24"/>
          <w:lang w:val="en-ID"/>
        </w:rPr>
        <w:t>Deskriptif variable persepsi (X1)</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_Toc219852154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32</w:t>
      </w:r>
      <w:r w:rsidRPr="00621A9A">
        <w:rPr>
          <w:rFonts w:ascii="Times New Roman" w:hAnsi="Times New Roman" w:cs="Times New Roman"/>
          <w:noProof/>
          <w:sz w:val="24"/>
          <w:szCs w:val="24"/>
        </w:rPr>
        <w:fldChar w:fldCharType="end"/>
      </w:r>
    </w:p>
    <w:p w14:paraId="4DDB74B2" w14:textId="71B55638" w:rsidR="003F08A5" w:rsidRPr="00621A9A" w:rsidRDefault="003F08A5" w:rsidP="003C53B4">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Tabel 4. 3 </w:t>
      </w:r>
      <w:r w:rsidRPr="00621A9A">
        <w:rPr>
          <w:rFonts w:ascii="Times New Roman" w:hAnsi="Times New Roman" w:cs="Times New Roman"/>
          <w:noProof/>
          <w:sz w:val="24"/>
          <w:szCs w:val="24"/>
          <w:lang w:val="en-ID"/>
        </w:rPr>
        <w:t>Deskriptif Motivasi (X2)</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_Toc219852155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33</w:t>
      </w:r>
      <w:r w:rsidRPr="00621A9A">
        <w:rPr>
          <w:rFonts w:ascii="Times New Roman" w:hAnsi="Times New Roman" w:cs="Times New Roman"/>
          <w:noProof/>
          <w:sz w:val="24"/>
          <w:szCs w:val="24"/>
        </w:rPr>
        <w:fldChar w:fldCharType="end"/>
      </w:r>
    </w:p>
    <w:p w14:paraId="7718AFAC" w14:textId="6DB52806" w:rsidR="003F08A5" w:rsidRPr="00621A9A" w:rsidRDefault="003F08A5" w:rsidP="00B85FBA">
      <w:pPr>
        <w:pStyle w:val="TableofFigures"/>
        <w:tabs>
          <w:tab w:val="right" w:leader="dot" w:pos="7927"/>
        </w:tabs>
        <w:spacing w:line="240" w:lineRule="auto"/>
        <w:ind w:left="993" w:hanging="993"/>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Tabel 4. 4 Desekriptif variabel minat mahasiswa akuntansi untuk berkarir di</w:t>
      </w:r>
      <w:r w:rsidR="003C53B4" w:rsidRPr="00621A9A">
        <w:rPr>
          <w:rFonts w:ascii="Times New Roman" w:hAnsi="Times New Roman" w:cs="Times New Roman"/>
          <w:noProof/>
          <w:sz w:val="24"/>
          <w:szCs w:val="24"/>
        </w:rPr>
        <w:t xml:space="preserve"> bidang perpajakan</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_Toc219852156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34</w:t>
      </w:r>
      <w:r w:rsidRPr="00621A9A">
        <w:rPr>
          <w:rFonts w:ascii="Times New Roman" w:hAnsi="Times New Roman" w:cs="Times New Roman"/>
          <w:noProof/>
          <w:sz w:val="24"/>
          <w:szCs w:val="24"/>
        </w:rPr>
        <w:fldChar w:fldCharType="end"/>
      </w:r>
    </w:p>
    <w:p w14:paraId="09183F9E" w14:textId="37F9A3F8" w:rsidR="003F08A5" w:rsidRPr="00621A9A" w:rsidRDefault="003F08A5" w:rsidP="00B85FBA">
      <w:pPr>
        <w:pStyle w:val="TableofFigures"/>
        <w:tabs>
          <w:tab w:val="right" w:leader="dot" w:pos="7927"/>
        </w:tabs>
        <w:spacing w:before="240"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Tabel 4. 5</w:t>
      </w:r>
      <w:r w:rsidRPr="00C67FF2">
        <w:rPr>
          <w:rFonts w:ascii="Times New Roman" w:hAnsi="Times New Roman" w:cs="Times New Roman"/>
          <w:i/>
          <w:iCs/>
          <w:noProof/>
          <w:sz w:val="24"/>
          <w:szCs w:val="24"/>
        </w:rPr>
        <w:t xml:space="preserve"> Cross Loading</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_Toc219852157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37</w:t>
      </w:r>
      <w:r w:rsidRPr="00621A9A">
        <w:rPr>
          <w:rFonts w:ascii="Times New Roman" w:hAnsi="Times New Roman" w:cs="Times New Roman"/>
          <w:noProof/>
          <w:sz w:val="24"/>
          <w:szCs w:val="24"/>
        </w:rPr>
        <w:fldChar w:fldCharType="end"/>
      </w:r>
    </w:p>
    <w:p w14:paraId="024D33B2" w14:textId="44D563A1" w:rsidR="003F08A5" w:rsidRPr="00621A9A" w:rsidRDefault="003F08A5" w:rsidP="003C53B4">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Tabel 4. 6 Akar Kuadrat AVE dan Korelasi Antar Variabel</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_Toc219852158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37</w:t>
      </w:r>
      <w:r w:rsidRPr="00621A9A">
        <w:rPr>
          <w:rFonts w:ascii="Times New Roman" w:hAnsi="Times New Roman" w:cs="Times New Roman"/>
          <w:noProof/>
          <w:sz w:val="24"/>
          <w:szCs w:val="24"/>
        </w:rPr>
        <w:fldChar w:fldCharType="end"/>
      </w:r>
    </w:p>
    <w:p w14:paraId="66C4D5FB" w14:textId="64BC526A" w:rsidR="003F08A5" w:rsidRPr="00621A9A" w:rsidRDefault="003F08A5" w:rsidP="003C53B4">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Tabel 4. 7 </w:t>
      </w:r>
      <w:r w:rsidRPr="00621A9A">
        <w:rPr>
          <w:rFonts w:ascii="Times New Roman" w:hAnsi="Times New Roman" w:cs="Times New Roman"/>
          <w:noProof/>
          <w:sz w:val="24"/>
          <w:szCs w:val="24"/>
          <w:lang w:val="en-ID"/>
        </w:rPr>
        <w:t>Hasil Outer Model</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_Toc219852159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38</w:t>
      </w:r>
      <w:r w:rsidRPr="00621A9A">
        <w:rPr>
          <w:rFonts w:ascii="Times New Roman" w:hAnsi="Times New Roman" w:cs="Times New Roman"/>
          <w:noProof/>
          <w:sz w:val="24"/>
          <w:szCs w:val="24"/>
        </w:rPr>
        <w:fldChar w:fldCharType="end"/>
      </w:r>
    </w:p>
    <w:p w14:paraId="2851DF5F" w14:textId="085FC46B" w:rsidR="003F08A5" w:rsidRPr="00621A9A" w:rsidRDefault="003F08A5" w:rsidP="003C53B4">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Tabel 4. 8 </w:t>
      </w:r>
      <w:r w:rsidRPr="00621A9A">
        <w:rPr>
          <w:rFonts w:ascii="Times New Roman" w:hAnsi="Times New Roman" w:cs="Times New Roman"/>
          <w:noProof/>
          <w:sz w:val="24"/>
          <w:szCs w:val="24"/>
          <w:lang w:val="en-ID"/>
        </w:rPr>
        <w:t>Nilai AVE dan R-Square</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_Toc219852160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39</w:t>
      </w:r>
      <w:r w:rsidRPr="00621A9A">
        <w:rPr>
          <w:rFonts w:ascii="Times New Roman" w:hAnsi="Times New Roman" w:cs="Times New Roman"/>
          <w:noProof/>
          <w:sz w:val="24"/>
          <w:szCs w:val="24"/>
        </w:rPr>
        <w:fldChar w:fldCharType="end"/>
      </w:r>
    </w:p>
    <w:p w14:paraId="67F2FA2E" w14:textId="3D84FEEA" w:rsidR="003F08A5" w:rsidRPr="00621A9A" w:rsidRDefault="003F08A5" w:rsidP="003C53B4">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Tabel 4. 9 </w:t>
      </w:r>
      <w:r w:rsidRPr="00621A9A">
        <w:rPr>
          <w:rFonts w:ascii="Times New Roman" w:hAnsi="Times New Roman" w:cs="Times New Roman"/>
          <w:noProof/>
          <w:sz w:val="24"/>
          <w:szCs w:val="24"/>
          <w:lang w:val="en-ID"/>
        </w:rPr>
        <w:t>Ringkasan Hasil Uji Hipotesis</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_Toc219852161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40</w:t>
      </w:r>
      <w:r w:rsidRPr="00621A9A">
        <w:rPr>
          <w:rFonts w:ascii="Times New Roman" w:hAnsi="Times New Roman" w:cs="Times New Roman"/>
          <w:noProof/>
          <w:sz w:val="24"/>
          <w:szCs w:val="24"/>
        </w:rPr>
        <w:fldChar w:fldCharType="end"/>
      </w:r>
    </w:p>
    <w:p w14:paraId="40D6CF2E" w14:textId="5333B102" w:rsidR="003F08A5" w:rsidRPr="00621A9A" w:rsidRDefault="003F08A5" w:rsidP="003C53B4">
      <w:pPr>
        <w:spacing w:line="480" w:lineRule="auto"/>
        <w:jc w:val="both"/>
        <w:rPr>
          <w:rFonts w:ascii="Times New Roman" w:hAnsi="Times New Roman" w:cs="Times New Roman"/>
          <w:sz w:val="24"/>
          <w:szCs w:val="24"/>
          <w:lang w:val="en-ID"/>
        </w:rPr>
      </w:pPr>
      <w:r w:rsidRPr="00621A9A">
        <w:rPr>
          <w:rFonts w:ascii="Times New Roman" w:hAnsi="Times New Roman" w:cs="Times New Roman"/>
          <w:sz w:val="24"/>
          <w:szCs w:val="24"/>
          <w:lang w:val="en-ID"/>
        </w:rPr>
        <w:fldChar w:fldCharType="end"/>
      </w:r>
    </w:p>
    <w:p w14:paraId="39F05B5E" w14:textId="77777777" w:rsidR="00B5162D" w:rsidRPr="00621A9A" w:rsidRDefault="00B5162D" w:rsidP="00B5162D">
      <w:pPr>
        <w:jc w:val="center"/>
        <w:rPr>
          <w:rFonts w:ascii="Times New Roman" w:hAnsi="Times New Roman" w:cs="Times New Roman"/>
          <w:b/>
          <w:bCs/>
          <w:sz w:val="24"/>
          <w:szCs w:val="24"/>
          <w:lang w:val="en-ID"/>
        </w:rPr>
      </w:pPr>
    </w:p>
    <w:p w14:paraId="462306B3" w14:textId="77777777" w:rsidR="00B5162D" w:rsidRPr="00621A9A" w:rsidRDefault="00B5162D" w:rsidP="00B5162D">
      <w:pPr>
        <w:jc w:val="center"/>
        <w:rPr>
          <w:rFonts w:ascii="Times New Roman" w:hAnsi="Times New Roman" w:cs="Times New Roman"/>
          <w:b/>
          <w:bCs/>
          <w:sz w:val="24"/>
          <w:szCs w:val="24"/>
          <w:lang w:val="en-ID"/>
        </w:rPr>
      </w:pPr>
    </w:p>
    <w:p w14:paraId="4201F459" w14:textId="77777777" w:rsidR="00B5162D" w:rsidRPr="00621A9A" w:rsidRDefault="00B5162D" w:rsidP="00B5162D">
      <w:pPr>
        <w:jc w:val="center"/>
        <w:rPr>
          <w:rFonts w:ascii="Times New Roman" w:hAnsi="Times New Roman" w:cs="Times New Roman"/>
          <w:b/>
          <w:bCs/>
          <w:sz w:val="24"/>
          <w:szCs w:val="24"/>
          <w:lang w:val="en-ID"/>
        </w:rPr>
      </w:pPr>
    </w:p>
    <w:p w14:paraId="2743CF15" w14:textId="77777777" w:rsidR="00B5162D" w:rsidRPr="00621A9A" w:rsidRDefault="00B5162D" w:rsidP="00B5162D">
      <w:pPr>
        <w:jc w:val="center"/>
        <w:rPr>
          <w:rFonts w:ascii="Times New Roman" w:hAnsi="Times New Roman" w:cs="Times New Roman"/>
          <w:b/>
          <w:bCs/>
          <w:sz w:val="24"/>
          <w:szCs w:val="24"/>
          <w:lang w:val="en-ID"/>
        </w:rPr>
      </w:pPr>
    </w:p>
    <w:p w14:paraId="20134E3B" w14:textId="77777777" w:rsidR="00B5162D" w:rsidRPr="00621A9A" w:rsidRDefault="00B5162D" w:rsidP="00B5162D">
      <w:pPr>
        <w:jc w:val="center"/>
        <w:rPr>
          <w:rFonts w:ascii="Times New Roman" w:hAnsi="Times New Roman" w:cs="Times New Roman"/>
          <w:b/>
          <w:bCs/>
          <w:sz w:val="24"/>
          <w:szCs w:val="24"/>
          <w:lang w:val="en-ID"/>
        </w:rPr>
      </w:pPr>
    </w:p>
    <w:p w14:paraId="49F1B1A3" w14:textId="77777777" w:rsidR="00B5162D" w:rsidRDefault="00B5162D" w:rsidP="00B5162D">
      <w:pPr>
        <w:jc w:val="center"/>
        <w:rPr>
          <w:rFonts w:ascii="Times New Roman" w:hAnsi="Times New Roman" w:cs="Times New Roman"/>
          <w:b/>
          <w:bCs/>
          <w:sz w:val="24"/>
          <w:szCs w:val="24"/>
          <w:lang w:val="en-ID"/>
        </w:rPr>
      </w:pPr>
    </w:p>
    <w:p w14:paraId="3637D7D4" w14:textId="77777777" w:rsidR="00171913" w:rsidRDefault="00171913" w:rsidP="00B5162D">
      <w:pPr>
        <w:jc w:val="center"/>
        <w:rPr>
          <w:rFonts w:ascii="Times New Roman" w:hAnsi="Times New Roman" w:cs="Times New Roman"/>
          <w:b/>
          <w:bCs/>
          <w:sz w:val="24"/>
          <w:szCs w:val="24"/>
          <w:lang w:val="en-ID"/>
        </w:rPr>
      </w:pPr>
    </w:p>
    <w:p w14:paraId="70FB5707" w14:textId="77777777" w:rsidR="00171913" w:rsidRPr="00621A9A" w:rsidRDefault="00171913" w:rsidP="00B5162D">
      <w:pPr>
        <w:jc w:val="center"/>
        <w:rPr>
          <w:rFonts w:ascii="Times New Roman" w:hAnsi="Times New Roman" w:cs="Times New Roman"/>
          <w:b/>
          <w:bCs/>
          <w:sz w:val="24"/>
          <w:szCs w:val="24"/>
          <w:lang w:val="en-ID"/>
        </w:rPr>
      </w:pPr>
    </w:p>
    <w:p w14:paraId="61543B1E" w14:textId="77777777" w:rsidR="00F258A8" w:rsidRPr="00621A9A" w:rsidRDefault="00F258A8" w:rsidP="00B5162D">
      <w:pPr>
        <w:rPr>
          <w:rFonts w:ascii="Times New Roman" w:hAnsi="Times New Roman" w:cs="Times New Roman"/>
          <w:b/>
          <w:bCs/>
          <w:sz w:val="24"/>
          <w:szCs w:val="24"/>
          <w:lang w:val="en-ID"/>
        </w:rPr>
      </w:pPr>
    </w:p>
    <w:p w14:paraId="227615DE" w14:textId="77777777" w:rsidR="00D34B78" w:rsidRDefault="00D34B78" w:rsidP="00B5162D">
      <w:pPr>
        <w:pStyle w:val="Heading1"/>
        <w:rPr>
          <w:sz w:val="24"/>
          <w:szCs w:val="24"/>
          <w:lang w:val="en-ID"/>
        </w:rPr>
        <w:sectPr w:rsidR="00D34B78" w:rsidSect="008D6286">
          <w:pgSz w:w="11906" w:h="16838" w:code="9"/>
          <w:pgMar w:top="2268" w:right="1701" w:bottom="1701" w:left="2268" w:header="709" w:footer="709" w:gutter="0"/>
          <w:pgNumType w:fmt="lowerRoman" w:start="5"/>
          <w:cols w:space="708"/>
          <w:titlePg/>
          <w:docGrid w:linePitch="360"/>
        </w:sectPr>
      </w:pPr>
    </w:p>
    <w:p w14:paraId="2320705E" w14:textId="77777777" w:rsidR="00B5162D" w:rsidRPr="00621A9A" w:rsidRDefault="00B5162D" w:rsidP="00B5162D">
      <w:pPr>
        <w:pStyle w:val="Heading1"/>
        <w:rPr>
          <w:sz w:val="24"/>
          <w:szCs w:val="24"/>
          <w:lang w:val="en-ID"/>
        </w:rPr>
      </w:pPr>
      <w:bookmarkStart w:id="2" w:name="_Toc220786708"/>
      <w:r w:rsidRPr="00621A9A">
        <w:rPr>
          <w:sz w:val="24"/>
          <w:szCs w:val="24"/>
          <w:lang w:val="en-ID"/>
        </w:rPr>
        <w:lastRenderedPageBreak/>
        <w:t>DAFTAR GAMBAR</w:t>
      </w:r>
      <w:bookmarkEnd w:id="2"/>
    </w:p>
    <w:p w14:paraId="09C3086A" w14:textId="77777777" w:rsidR="00F258A8" w:rsidRPr="00621A9A" w:rsidRDefault="00F258A8" w:rsidP="00F258A8">
      <w:pPr>
        <w:rPr>
          <w:rFonts w:ascii="Times New Roman" w:hAnsi="Times New Roman" w:cs="Times New Roman"/>
          <w:sz w:val="24"/>
          <w:szCs w:val="24"/>
          <w:lang w:val="en-ID"/>
        </w:rPr>
      </w:pPr>
    </w:p>
    <w:p w14:paraId="73ACC1DD" w14:textId="181D3CAE" w:rsidR="00F258A8" w:rsidRPr="00621A9A" w:rsidRDefault="00F258A8" w:rsidP="00F258A8">
      <w:pPr>
        <w:pStyle w:val="TableofFigures"/>
        <w:tabs>
          <w:tab w:val="right" w:leader="dot" w:pos="7927"/>
        </w:tabs>
        <w:spacing w:line="480" w:lineRule="auto"/>
        <w:jc w:val="both"/>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"Gambar 2." </w:instrText>
      </w:r>
      <w:r w:rsidRPr="00621A9A">
        <w:rPr>
          <w:rFonts w:ascii="Times New Roman" w:hAnsi="Times New Roman" w:cs="Times New Roman"/>
          <w:sz w:val="24"/>
          <w:szCs w:val="24"/>
          <w:lang w:val="en-ID"/>
        </w:rPr>
        <w:fldChar w:fldCharType="separate"/>
      </w:r>
      <w:r w:rsidRPr="00621A9A">
        <w:rPr>
          <w:rFonts w:ascii="Times New Roman" w:hAnsi="Times New Roman" w:cs="Times New Roman"/>
          <w:noProof/>
          <w:sz w:val="24"/>
          <w:szCs w:val="24"/>
        </w:rPr>
        <w:t xml:space="preserve">Gambar 2. 1 </w:t>
      </w:r>
      <w:r w:rsidRPr="00621A9A">
        <w:rPr>
          <w:rFonts w:ascii="Times New Roman" w:hAnsi="Times New Roman" w:cs="Times New Roman"/>
          <w:noProof/>
          <w:sz w:val="24"/>
          <w:szCs w:val="24"/>
          <w:lang w:val="en-ID"/>
        </w:rPr>
        <w:t>Rerangka Konseptual</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_Toc219852811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14</w:t>
      </w:r>
      <w:r w:rsidRPr="00621A9A">
        <w:rPr>
          <w:rFonts w:ascii="Times New Roman" w:hAnsi="Times New Roman" w:cs="Times New Roman"/>
          <w:noProof/>
          <w:sz w:val="24"/>
          <w:szCs w:val="24"/>
        </w:rPr>
        <w:fldChar w:fldCharType="end"/>
      </w:r>
    </w:p>
    <w:p w14:paraId="2CD42898" w14:textId="00DE8741" w:rsidR="00F258A8" w:rsidRPr="00621A9A" w:rsidRDefault="00F258A8" w:rsidP="00016F73">
      <w:pPr>
        <w:pStyle w:val="TableofFigures"/>
        <w:tabs>
          <w:tab w:val="right" w:leader="dot" w:pos="7927"/>
        </w:tabs>
        <w:spacing w:line="480" w:lineRule="auto"/>
        <w:jc w:val="center"/>
        <w:rPr>
          <w:rFonts w:ascii="Times New Roman" w:hAnsi="Times New Roman" w:cs="Times New Roman"/>
          <w:noProof/>
          <w:sz w:val="24"/>
          <w:szCs w:val="24"/>
        </w:rPr>
      </w:pPr>
      <w:r w:rsidRPr="00621A9A">
        <w:rPr>
          <w:rFonts w:ascii="Times New Roman" w:hAnsi="Times New Roman" w:cs="Times New Roman"/>
          <w:noProof/>
          <w:sz w:val="24"/>
          <w:szCs w:val="24"/>
        </w:rPr>
        <w:t xml:space="preserve">Gambar 2. 2 </w:t>
      </w:r>
      <w:r w:rsidRPr="00621A9A">
        <w:rPr>
          <w:rFonts w:ascii="Times New Roman" w:hAnsi="Times New Roman" w:cs="Times New Roman"/>
          <w:noProof/>
          <w:sz w:val="24"/>
          <w:szCs w:val="24"/>
          <w:lang w:val="en-ID"/>
        </w:rPr>
        <w:t>Model Penelitian</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_Toc219852812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19</w:t>
      </w:r>
      <w:r w:rsidRPr="00621A9A">
        <w:rPr>
          <w:rFonts w:ascii="Times New Roman" w:hAnsi="Times New Roman" w:cs="Times New Roman"/>
          <w:noProof/>
          <w:sz w:val="24"/>
          <w:szCs w:val="24"/>
        </w:rPr>
        <w:fldChar w:fldCharType="end"/>
      </w:r>
      <w:r w:rsidRPr="00621A9A">
        <w:rPr>
          <w:rFonts w:ascii="Times New Roman" w:hAnsi="Times New Roman" w:cs="Times New Roman"/>
          <w:sz w:val="24"/>
          <w:szCs w:val="24"/>
          <w:lang w:val="en-ID"/>
        </w:rPr>
        <w:fldChar w:fldCharType="end"/>
      </w:r>
      <w:r w:rsidRPr="00621A9A">
        <w:rPr>
          <w:rFonts w:ascii="Times New Roman" w:hAnsi="Times New Roman" w:cs="Times New Roman"/>
          <w:sz w:val="24"/>
          <w:szCs w:val="24"/>
          <w:lang w:val="en-ID"/>
        </w:rPr>
        <w:fldChar w:fldCharType="begin"/>
      </w:r>
      <w:r w:rsidRPr="00621A9A">
        <w:rPr>
          <w:rFonts w:ascii="Times New Roman" w:hAnsi="Times New Roman" w:cs="Times New Roman"/>
          <w:sz w:val="24"/>
          <w:szCs w:val="24"/>
          <w:lang w:val="en-ID"/>
        </w:rPr>
        <w:instrText xml:space="preserve"> TOC \c "Gambar 4." </w:instrText>
      </w:r>
      <w:r w:rsidRPr="00621A9A">
        <w:rPr>
          <w:rFonts w:ascii="Times New Roman" w:hAnsi="Times New Roman" w:cs="Times New Roman"/>
          <w:sz w:val="24"/>
          <w:szCs w:val="24"/>
          <w:lang w:val="en-ID"/>
        </w:rPr>
        <w:fldChar w:fldCharType="separate"/>
      </w:r>
    </w:p>
    <w:p w14:paraId="6226248F" w14:textId="766666C9" w:rsidR="00F258A8" w:rsidRPr="00621A9A" w:rsidRDefault="00F258A8" w:rsidP="00016F73">
      <w:pPr>
        <w:pStyle w:val="TableofFigures"/>
        <w:tabs>
          <w:tab w:val="right" w:leader="dot" w:pos="7927"/>
        </w:tabs>
        <w:spacing w:line="480" w:lineRule="auto"/>
        <w:jc w:val="center"/>
        <w:rPr>
          <w:rFonts w:ascii="Times New Roman" w:eastAsiaTheme="minorEastAsia" w:hAnsi="Times New Roman" w:cs="Times New Roman"/>
          <w:noProof/>
          <w:kern w:val="2"/>
          <w:sz w:val="24"/>
          <w:szCs w:val="24"/>
          <w14:ligatures w14:val="standardContextual"/>
        </w:rPr>
      </w:pPr>
      <w:r w:rsidRPr="00621A9A">
        <w:rPr>
          <w:rFonts w:ascii="Times New Roman" w:hAnsi="Times New Roman" w:cs="Times New Roman"/>
          <w:noProof/>
          <w:sz w:val="24"/>
          <w:szCs w:val="24"/>
        </w:rPr>
        <w:t xml:space="preserve">Gambar 4. 1 Hasil </w:t>
      </w:r>
      <w:r w:rsidRPr="00621A9A">
        <w:rPr>
          <w:rFonts w:ascii="Times New Roman" w:hAnsi="Times New Roman" w:cs="Times New Roman"/>
          <w:i/>
          <w:iCs/>
          <w:noProof/>
          <w:sz w:val="24"/>
          <w:szCs w:val="24"/>
        </w:rPr>
        <w:t>path analysis</w:t>
      </w:r>
      <w:r w:rsidRPr="00621A9A">
        <w:rPr>
          <w:rFonts w:ascii="Times New Roman" w:hAnsi="Times New Roman" w:cs="Times New Roman"/>
          <w:noProof/>
          <w:sz w:val="24"/>
          <w:szCs w:val="24"/>
        </w:rPr>
        <w:t xml:space="preserve"> PLS-SEM</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_Toc219852820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36</w:t>
      </w:r>
      <w:r w:rsidRPr="00621A9A">
        <w:rPr>
          <w:rFonts w:ascii="Times New Roman" w:hAnsi="Times New Roman" w:cs="Times New Roman"/>
          <w:noProof/>
          <w:sz w:val="24"/>
          <w:szCs w:val="24"/>
        </w:rPr>
        <w:fldChar w:fldCharType="end"/>
      </w:r>
    </w:p>
    <w:p w14:paraId="6C557DE1" w14:textId="0B2D2886" w:rsidR="00F258A8" w:rsidRDefault="00F258A8" w:rsidP="00016F73">
      <w:pPr>
        <w:pStyle w:val="TableofFigures"/>
        <w:tabs>
          <w:tab w:val="right" w:leader="dot" w:pos="7927"/>
        </w:tabs>
        <w:spacing w:line="480" w:lineRule="auto"/>
        <w:jc w:val="center"/>
        <w:rPr>
          <w:rFonts w:ascii="Times New Roman" w:hAnsi="Times New Roman" w:cs="Times New Roman"/>
          <w:noProof/>
          <w:sz w:val="24"/>
          <w:szCs w:val="24"/>
        </w:rPr>
      </w:pPr>
      <w:r w:rsidRPr="00621A9A">
        <w:rPr>
          <w:rFonts w:ascii="Times New Roman" w:hAnsi="Times New Roman" w:cs="Times New Roman"/>
          <w:noProof/>
          <w:sz w:val="24"/>
          <w:szCs w:val="24"/>
        </w:rPr>
        <w:t xml:space="preserve">Gambar 4. 2 Hasil analisis menggunakan metode analisis </w:t>
      </w:r>
      <w:r w:rsidRPr="00621A9A">
        <w:rPr>
          <w:rFonts w:ascii="Times New Roman" w:hAnsi="Times New Roman" w:cs="Times New Roman"/>
          <w:i/>
          <w:iCs/>
          <w:noProof/>
          <w:sz w:val="24"/>
          <w:szCs w:val="24"/>
        </w:rPr>
        <w:t>Boostrapping</w:t>
      </w:r>
      <w:r w:rsidRPr="00621A9A">
        <w:rPr>
          <w:rFonts w:ascii="Times New Roman" w:hAnsi="Times New Roman" w:cs="Times New Roman"/>
          <w:noProof/>
          <w:sz w:val="24"/>
          <w:szCs w:val="24"/>
        </w:rPr>
        <w:tab/>
      </w:r>
      <w:r w:rsidRPr="00621A9A">
        <w:rPr>
          <w:rFonts w:ascii="Times New Roman" w:hAnsi="Times New Roman" w:cs="Times New Roman"/>
          <w:noProof/>
          <w:sz w:val="24"/>
          <w:szCs w:val="24"/>
        </w:rPr>
        <w:fldChar w:fldCharType="begin"/>
      </w:r>
      <w:r w:rsidRPr="00621A9A">
        <w:rPr>
          <w:rFonts w:ascii="Times New Roman" w:hAnsi="Times New Roman" w:cs="Times New Roman"/>
          <w:noProof/>
          <w:sz w:val="24"/>
          <w:szCs w:val="24"/>
        </w:rPr>
        <w:instrText xml:space="preserve"> PAGEREF _Toc219852821 \h </w:instrText>
      </w:r>
      <w:r w:rsidRPr="00621A9A">
        <w:rPr>
          <w:rFonts w:ascii="Times New Roman" w:hAnsi="Times New Roman" w:cs="Times New Roman"/>
          <w:noProof/>
          <w:sz w:val="24"/>
          <w:szCs w:val="24"/>
        </w:rPr>
      </w:r>
      <w:r w:rsidRPr="00621A9A">
        <w:rPr>
          <w:rFonts w:ascii="Times New Roman" w:hAnsi="Times New Roman" w:cs="Times New Roman"/>
          <w:noProof/>
          <w:sz w:val="24"/>
          <w:szCs w:val="24"/>
        </w:rPr>
        <w:fldChar w:fldCharType="separate"/>
      </w:r>
      <w:r w:rsidR="008376B7">
        <w:rPr>
          <w:rFonts w:ascii="Times New Roman" w:hAnsi="Times New Roman" w:cs="Times New Roman"/>
          <w:noProof/>
          <w:sz w:val="24"/>
          <w:szCs w:val="24"/>
        </w:rPr>
        <w:t>40</w:t>
      </w:r>
      <w:r w:rsidRPr="00621A9A">
        <w:rPr>
          <w:rFonts w:ascii="Times New Roman" w:hAnsi="Times New Roman" w:cs="Times New Roman"/>
          <w:noProof/>
          <w:sz w:val="24"/>
          <w:szCs w:val="24"/>
        </w:rPr>
        <w:fldChar w:fldCharType="end"/>
      </w:r>
    </w:p>
    <w:p w14:paraId="45D69A41" w14:textId="77777777" w:rsidR="008B5451" w:rsidRDefault="008B5451" w:rsidP="008B5451"/>
    <w:p w14:paraId="7747404F" w14:textId="77777777" w:rsidR="008B5451" w:rsidRDefault="008B5451" w:rsidP="008B5451"/>
    <w:p w14:paraId="638ABEE5" w14:textId="77777777" w:rsidR="008B5451" w:rsidRDefault="008B5451" w:rsidP="008B5451"/>
    <w:p w14:paraId="4B0B9A75" w14:textId="77777777" w:rsidR="008B5451" w:rsidRDefault="008B5451" w:rsidP="008B5451"/>
    <w:p w14:paraId="03A4CE29" w14:textId="77777777" w:rsidR="008B5451" w:rsidRDefault="008B5451" w:rsidP="008B5451"/>
    <w:p w14:paraId="7C79FAF4" w14:textId="77777777" w:rsidR="008B5451" w:rsidRDefault="008B5451" w:rsidP="008B5451"/>
    <w:p w14:paraId="3509276B" w14:textId="77777777" w:rsidR="008B5451" w:rsidRDefault="008B5451" w:rsidP="008B5451"/>
    <w:p w14:paraId="02E414E1" w14:textId="77777777" w:rsidR="008B5451" w:rsidRDefault="008B5451" w:rsidP="008B5451"/>
    <w:p w14:paraId="794CAE36" w14:textId="77777777" w:rsidR="008B5451" w:rsidRDefault="008B5451" w:rsidP="008B5451"/>
    <w:p w14:paraId="4EA0672C" w14:textId="77777777" w:rsidR="008B5451" w:rsidRDefault="008B5451" w:rsidP="008B5451"/>
    <w:p w14:paraId="785E37F3" w14:textId="77777777" w:rsidR="008B5451" w:rsidRDefault="008B5451" w:rsidP="008B5451"/>
    <w:p w14:paraId="0DFCDA93" w14:textId="77777777" w:rsidR="008B5451" w:rsidRDefault="008B5451" w:rsidP="008B5451"/>
    <w:p w14:paraId="0D7C397E" w14:textId="77777777" w:rsidR="008B5451" w:rsidRDefault="008B5451" w:rsidP="008B5451"/>
    <w:p w14:paraId="5C9A06C4" w14:textId="77777777" w:rsidR="008B5451" w:rsidRDefault="008B5451" w:rsidP="008B5451"/>
    <w:p w14:paraId="27BE4E8D" w14:textId="77777777" w:rsidR="008B5451" w:rsidRDefault="008B5451" w:rsidP="008B5451"/>
    <w:p w14:paraId="01C33060" w14:textId="77777777" w:rsidR="008B5451" w:rsidRDefault="008B5451" w:rsidP="008B5451"/>
    <w:p w14:paraId="60E75471" w14:textId="77777777" w:rsidR="008B5451" w:rsidRDefault="008B5451" w:rsidP="008B5451"/>
    <w:p w14:paraId="0BA6C1F5" w14:textId="77777777" w:rsidR="008B5451" w:rsidRDefault="008B5451" w:rsidP="008B5451"/>
    <w:p w14:paraId="7A7E9507" w14:textId="77777777" w:rsidR="008B5451" w:rsidRDefault="008B5451" w:rsidP="008B5451"/>
    <w:p w14:paraId="445993E3" w14:textId="77777777" w:rsidR="008B5451" w:rsidRDefault="008B5451" w:rsidP="008B5451"/>
    <w:p w14:paraId="04E455CB" w14:textId="77777777" w:rsidR="008B5451" w:rsidRPr="008B5451" w:rsidRDefault="008B5451" w:rsidP="008B5451"/>
    <w:p w14:paraId="2731BD3E" w14:textId="77777777" w:rsidR="00D34B78" w:rsidRDefault="00D34B78" w:rsidP="00016F73">
      <w:pPr>
        <w:pStyle w:val="Heading1"/>
        <w:rPr>
          <w:sz w:val="24"/>
          <w:szCs w:val="24"/>
        </w:rPr>
        <w:sectPr w:rsidR="00D34B78" w:rsidSect="008D6286">
          <w:pgSz w:w="11906" w:h="16838" w:code="9"/>
          <w:pgMar w:top="2268" w:right="1701" w:bottom="1701" w:left="2268" w:header="709" w:footer="709" w:gutter="0"/>
          <w:pgNumType w:fmt="lowerRoman" w:start="6"/>
          <w:cols w:space="708"/>
          <w:titlePg/>
          <w:docGrid w:linePitch="360"/>
        </w:sectPr>
      </w:pPr>
    </w:p>
    <w:p w14:paraId="54D31947" w14:textId="77777777" w:rsidR="00016F73" w:rsidRPr="00621A9A" w:rsidRDefault="00016F73" w:rsidP="00016F73">
      <w:pPr>
        <w:pStyle w:val="Heading1"/>
        <w:rPr>
          <w:sz w:val="24"/>
          <w:szCs w:val="24"/>
        </w:rPr>
      </w:pPr>
      <w:bookmarkStart w:id="3" w:name="_Toc220786709"/>
      <w:r w:rsidRPr="00621A9A">
        <w:rPr>
          <w:sz w:val="24"/>
          <w:szCs w:val="24"/>
        </w:rPr>
        <w:lastRenderedPageBreak/>
        <w:t>DAFTAR SINGKATAN</w:t>
      </w:r>
      <w:bookmarkEnd w:id="3"/>
    </w:p>
    <w:p w14:paraId="417DA2D1" w14:textId="77777777" w:rsidR="00016F73" w:rsidRPr="00621A9A" w:rsidRDefault="00016F73" w:rsidP="00016F73">
      <w:pPr>
        <w:spacing w:line="480" w:lineRule="auto"/>
        <w:jc w:val="both"/>
        <w:rPr>
          <w:rFonts w:ascii="Times New Roman" w:hAnsi="Times New Roman" w:cs="Times New Roman"/>
          <w:sz w:val="24"/>
          <w:szCs w:val="24"/>
        </w:rPr>
      </w:pPr>
      <w:r w:rsidRPr="00621A9A">
        <w:rPr>
          <w:rFonts w:ascii="Times New Roman" w:hAnsi="Times New Roman" w:cs="Times New Roman"/>
          <w:sz w:val="24"/>
          <w:szCs w:val="24"/>
        </w:rPr>
        <w:t>DDTC</w:t>
      </w:r>
      <w:r>
        <w:rPr>
          <w:rFonts w:ascii="Times New Roman" w:hAnsi="Times New Roman" w:cs="Times New Roman"/>
          <w:sz w:val="24"/>
          <w:szCs w:val="24"/>
        </w:rPr>
        <w:tab/>
      </w:r>
      <w:r>
        <w:rPr>
          <w:rFonts w:ascii="Times New Roman" w:hAnsi="Times New Roman" w:cs="Times New Roman"/>
          <w:sz w:val="24"/>
          <w:szCs w:val="24"/>
        </w:rPr>
        <w:tab/>
      </w:r>
      <w:r w:rsidRPr="00621A9A">
        <w:rPr>
          <w:rFonts w:ascii="Times New Roman" w:hAnsi="Times New Roman" w:cs="Times New Roman"/>
          <w:sz w:val="24"/>
          <w:szCs w:val="24"/>
        </w:rPr>
        <w:t>: Danny Darussalam Tax Center</w:t>
      </w:r>
    </w:p>
    <w:p w14:paraId="0BDC0698" w14:textId="77777777" w:rsidR="00016F73" w:rsidRPr="00621A9A" w:rsidRDefault="00016F73" w:rsidP="00016F73">
      <w:pPr>
        <w:spacing w:line="480" w:lineRule="auto"/>
        <w:jc w:val="both"/>
        <w:rPr>
          <w:rFonts w:ascii="Times New Roman" w:hAnsi="Times New Roman" w:cs="Times New Roman"/>
          <w:sz w:val="24"/>
          <w:szCs w:val="24"/>
        </w:rPr>
      </w:pPr>
      <w:r w:rsidRPr="00621A9A">
        <w:rPr>
          <w:rFonts w:ascii="Times New Roman" w:hAnsi="Times New Roman" w:cs="Times New Roman"/>
          <w:sz w:val="24"/>
          <w:szCs w:val="24"/>
        </w:rPr>
        <w:t>KPP</w:t>
      </w:r>
      <w:r>
        <w:rPr>
          <w:rFonts w:ascii="Times New Roman" w:hAnsi="Times New Roman" w:cs="Times New Roman"/>
          <w:sz w:val="24"/>
          <w:szCs w:val="24"/>
        </w:rPr>
        <w:tab/>
      </w:r>
      <w:r>
        <w:rPr>
          <w:rFonts w:ascii="Times New Roman" w:hAnsi="Times New Roman" w:cs="Times New Roman"/>
          <w:sz w:val="24"/>
          <w:szCs w:val="24"/>
        </w:rPr>
        <w:tab/>
      </w:r>
      <w:r w:rsidRPr="00621A9A">
        <w:rPr>
          <w:rFonts w:ascii="Times New Roman" w:hAnsi="Times New Roman" w:cs="Times New Roman"/>
          <w:sz w:val="24"/>
          <w:szCs w:val="24"/>
        </w:rPr>
        <w:t xml:space="preserve">: Kantor </w:t>
      </w:r>
      <w:proofErr w:type="spellStart"/>
      <w:r w:rsidRPr="00621A9A">
        <w:rPr>
          <w:rFonts w:ascii="Times New Roman" w:hAnsi="Times New Roman" w:cs="Times New Roman"/>
          <w:sz w:val="24"/>
          <w:szCs w:val="24"/>
        </w:rPr>
        <w:t>Pelayanan</w:t>
      </w:r>
      <w:proofErr w:type="spellEnd"/>
      <w:r w:rsidRPr="00621A9A">
        <w:rPr>
          <w:rFonts w:ascii="Times New Roman" w:hAnsi="Times New Roman" w:cs="Times New Roman"/>
          <w:sz w:val="24"/>
          <w:szCs w:val="24"/>
        </w:rPr>
        <w:t xml:space="preserve"> Pajak</w:t>
      </w:r>
    </w:p>
    <w:p w14:paraId="12F5A075" w14:textId="77777777" w:rsidR="00016F73" w:rsidRPr="00621A9A" w:rsidRDefault="00016F73" w:rsidP="00016F73">
      <w:pPr>
        <w:spacing w:line="480" w:lineRule="auto"/>
        <w:jc w:val="both"/>
        <w:rPr>
          <w:rFonts w:ascii="Times New Roman" w:hAnsi="Times New Roman" w:cs="Times New Roman"/>
          <w:sz w:val="24"/>
          <w:szCs w:val="24"/>
        </w:rPr>
      </w:pPr>
      <w:r w:rsidRPr="00621A9A">
        <w:rPr>
          <w:rFonts w:ascii="Times New Roman" w:hAnsi="Times New Roman" w:cs="Times New Roman"/>
          <w:sz w:val="24"/>
          <w:szCs w:val="24"/>
        </w:rPr>
        <w:t xml:space="preserve">TPB </w:t>
      </w:r>
      <w:r>
        <w:rPr>
          <w:rFonts w:ascii="Times New Roman" w:hAnsi="Times New Roman" w:cs="Times New Roman"/>
          <w:sz w:val="24"/>
          <w:szCs w:val="24"/>
        </w:rPr>
        <w:tab/>
      </w:r>
      <w:r>
        <w:rPr>
          <w:rFonts w:ascii="Times New Roman" w:hAnsi="Times New Roman" w:cs="Times New Roman"/>
          <w:sz w:val="24"/>
          <w:szCs w:val="24"/>
        </w:rPr>
        <w:tab/>
      </w:r>
      <w:r w:rsidRPr="00621A9A">
        <w:rPr>
          <w:rFonts w:ascii="Times New Roman" w:hAnsi="Times New Roman" w:cs="Times New Roman"/>
          <w:sz w:val="24"/>
          <w:szCs w:val="24"/>
        </w:rPr>
        <w:t xml:space="preserve">: </w:t>
      </w:r>
      <w:r w:rsidRPr="00621A9A">
        <w:rPr>
          <w:rFonts w:ascii="Times New Roman" w:hAnsi="Times New Roman" w:cs="Times New Roman"/>
          <w:sz w:val="24"/>
          <w:szCs w:val="24"/>
          <w:lang w:val="en-ID"/>
        </w:rPr>
        <w:t>pada</w:t>
      </w:r>
      <w:r w:rsidRPr="00621A9A">
        <w:rPr>
          <w:rFonts w:ascii="Times New Roman" w:hAnsi="Times New Roman" w:cs="Times New Roman"/>
          <w:i/>
          <w:iCs/>
          <w:sz w:val="24"/>
          <w:szCs w:val="24"/>
          <w:lang w:val="en-ID"/>
        </w:rPr>
        <w:t xml:space="preserve"> Theory of planned behaviour </w:t>
      </w:r>
      <w:r w:rsidRPr="00621A9A">
        <w:rPr>
          <w:rFonts w:ascii="Times New Roman" w:hAnsi="Times New Roman" w:cs="Times New Roman"/>
          <w:sz w:val="24"/>
          <w:szCs w:val="24"/>
          <w:lang w:val="en-ID"/>
        </w:rPr>
        <w:t xml:space="preserve"> </w:t>
      </w:r>
      <w:r w:rsidRPr="00621A9A">
        <w:rPr>
          <w:rFonts w:ascii="Times New Roman" w:hAnsi="Times New Roman" w:cs="Times New Roman"/>
          <w:sz w:val="24"/>
          <w:szCs w:val="24"/>
          <w:lang w:val="en-ID"/>
        </w:rPr>
        <w:tab/>
      </w:r>
    </w:p>
    <w:p w14:paraId="7419548F" w14:textId="77777777" w:rsidR="00016F73" w:rsidRPr="00621A9A" w:rsidRDefault="00016F73" w:rsidP="00016F73">
      <w:pPr>
        <w:tabs>
          <w:tab w:val="left" w:pos="1418"/>
        </w:tabs>
        <w:spacing w:line="480" w:lineRule="auto"/>
        <w:jc w:val="both"/>
        <w:rPr>
          <w:rFonts w:ascii="Times New Roman" w:hAnsi="Times New Roman" w:cs="Times New Roman"/>
          <w:i/>
          <w:sz w:val="24"/>
          <w:szCs w:val="24"/>
          <w:lang w:val="en-ID"/>
        </w:rPr>
      </w:pPr>
      <w:r w:rsidRPr="00621A9A">
        <w:rPr>
          <w:rFonts w:ascii="Times New Roman" w:hAnsi="Times New Roman" w:cs="Times New Roman"/>
          <w:sz w:val="24"/>
          <w:szCs w:val="24"/>
          <w:lang w:val="en-ID"/>
        </w:rPr>
        <w:t>SEM</w:t>
      </w:r>
      <w:r>
        <w:rPr>
          <w:rFonts w:ascii="Times New Roman" w:hAnsi="Times New Roman" w:cs="Times New Roman"/>
          <w:sz w:val="24"/>
          <w:szCs w:val="24"/>
          <w:lang w:val="en-ID"/>
        </w:rPr>
        <w:tab/>
      </w:r>
      <w:r w:rsidRPr="00621A9A">
        <w:rPr>
          <w:rFonts w:ascii="Times New Roman" w:hAnsi="Times New Roman" w:cs="Times New Roman"/>
          <w:sz w:val="24"/>
          <w:szCs w:val="24"/>
          <w:lang w:val="en-ID"/>
        </w:rPr>
        <w:t xml:space="preserve">: </w:t>
      </w:r>
      <w:r w:rsidRPr="00621A9A">
        <w:rPr>
          <w:rFonts w:ascii="Times New Roman" w:hAnsi="Times New Roman" w:cs="Times New Roman"/>
          <w:i/>
          <w:sz w:val="24"/>
          <w:szCs w:val="24"/>
          <w:lang w:val="en-ID"/>
        </w:rPr>
        <w:t xml:space="preserve">Structural Equation </w:t>
      </w:r>
      <w:proofErr w:type="spellStart"/>
      <w:r w:rsidRPr="00621A9A">
        <w:rPr>
          <w:rFonts w:ascii="Times New Roman" w:hAnsi="Times New Roman" w:cs="Times New Roman"/>
          <w:i/>
          <w:sz w:val="24"/>
          <w:szCs w:val="24"/>
          <w:lang w:val="en-ID"/>
        </w:rPr>
        <w:t>Modeling</w:t>
      </w:r>
      <w:proofErr w:type="spellEnd"/>
    </w:p>
    <w:p w14:paraId="0ACDEAAA" w14:textId="77777777" w:rsidR="00016F73" w:rsidRPr="00621A9A" w:rsidRDefault="00016F73" w:rsidP="00016F73">
      <w:pPr>
        <w:tabs>
          <w:tab w:val="left" w:pos="1418"/>
        </w:tabs>
        <w:spacing w:line="480" w:lineRule="auto"/>
        <w:jc w:val="both"/>
        <w:rPr>
          <w:rFonts w:ascii="Times New Roman" w:hAnsi="Times New Roman" w:cs="Times New Roman"/>
          <w:iCs/>
          <w:sz w:val="24"/>
          <w:szCs w:val="24"/>
        </w:rPr>
      </w:pPr>
      <w:r w:rsidRPr="00621A9A">
        <w:rPr>
          <w:rFonts w:ascii="Times New Roman" w:hAnsi="Times New Roman" w:cs="Times New Roman"/>
          <w:iCs/>
          <w:sz w:val="24"/>
          <w:szCs w:val="24"/>
          <w:lang w:val="en-ID"/>
        </w:rPr>
        <w:t>PLS</w:t>
      </w:r>
      <w:r>
        <w:rPr>
          <w:rFonts w:ascii="Times New Roman" w:hAnsi="Times New Roman" w:cs="Times New Roman"/>
          <w:iCs/>
          <w:sz w:val="24"/>
          <w:szCs w:val="24"/>
          <w:lang w:val="en-ID"/>
        </w:rPr>
        <w:tab/>
      </w:r>
      <w:r w:rsidRPr="00621A9A">
        <w:rPr>
          <w:rFonts w:ascii="Times New Roman" w:hAnsi="Times New Roman" w:cs="Times New Roman"/>
          <w:iCs/>
          <w:sz w:val="24"/>
          <w:szCs w:val="24"/>
          <w:lang w:val="en-ID"/>
        </w:rPr>
        <w:t xml:space="preserve">: </w:t>
      </w:r>
      <w:r w:rsidRPr="00621A9A">
        <w:rPr>
          <w:rFonts w:ascii="Times New Roman" w:hAnsi="Times New Roman" w:cs="Times New Roman"/>
          <w:sz w:val="24"/>
          <w:szCs w:val="24"/>
        </w:rPr>
        <w:t>Partial Least Square</w:t>
      </w:r>
    </w:p>
    <w:p w14:paraId="18B020DA" w14:textId="77777777" w:rsidR="00016F73" w:rsidRPr="00621A9A" w:rsidRDefault="00016F73" w:rsidP="00016F73">
      <w:pPr>
        <w:spacing w:line="480" w:lineRule="auto"/>
        <w:jc w:val="both"/>
        <w:rPr>
          <w:rFonts w:ascii="Times New Roman" w:hAnsi="Times New Roman" w:cs="Times New Roman"/>
          <w:sz w:val="24"/>
          <w:szCs w:val="24"/>
        </w:rPr>
      </w:pPr>
      <w:r w:rsidRPr="00621A9A">
        <w:rPr>
          <w:rFonts w:ascii="Times New Roman" w:hAnsi="Times New Roman" w:cs="Times New Roman"/>
          <w:sz w:val="24"/>
          <w:szCs w:val="24"/>
        </w:rPr>
        <w:t>AVE</w:t>
      </w:r>
      <w:r>
        <w:rPr>
          <w:rFonts w:ascii="Times New Roman" w:hAnsi="Times New Roman" w:cs="Times New Roman"/>
          <w:sz w:val="24"/>
          <w:szCs w:val="24"/>
        </w:rPr>
        <w:tab/>
      </w:r>
      <w:r>
        <w:rPr>
          <w:rFonts w:ascii="Times New Roman" w:hAnsi="Times New Roman" w:cs="Times New Roman"/>
          <w:sz w:val="24"/>
          <w:szCs w:val="24"/>
        </w:rPr>
        <w:tab/>
      </w:r>
      <w:r w:rsidRPr="00621A9A">
        <w:rPr>
          <w:rFonts w:ascii="Times New Roman" w:hAnsi="Times New Roman" w:cs="Times New Roman"/>
          <w:sz w:val="24"/>
          <w:szCs w:val="24"/>
        </w:rPr>
        <w:t xml:space="preserve">: </w:t>
      </w:r>
      <w:r w:rsidRPr="00621A9A">
        <w:rPr>
          <w:rFonts w:ascii="Times New Roman" w:hAnsi="Times New Roman" w:cs="Times New Roman"/>
          <w:i/>
          <w:sz w:val="24"/>
          <w:szCs w:val="24"/>
          <w:lang w:val="en-ID"/>
        </w:rPr>
        <w:t>Average Variance Extracted</w:t>
      </w:r>
    </w:p>
    <w:p w14:paraId="37E8FB4D" w14:textId="77777777" w:rsidR="00016F73" w:rsidRPr="00621A9A" w:rsidRDefault="00016F73" w:rsidP="00016F73">
      <w:pPr>
        <w:pStyle w:val="Heading1"/>
        <w:jc w:val="both"/>
        <w:rPr>
          <w:b w:val="0"/>
          <w:bCs w:val="0"/>
          <w:sz w:val="24"/>
          <w:szCs w:val="24"/>
        </w:rPr>
      </w:pPr>
      <w:bookmarkStart w:id="4" w:name="_Toc220194687"/>
      <w:bookmarkStart w:id="5" w:name="_Toc220195848"/>
      <w:bookmarkStart w:id="6" w:name="_Toc220786710"/>
      <w:proofErr w:type="spellStart"/>
      <w:r w:rsidRPr="00621A9A">
        <w:rPr>
          <w:b w:val="0"/>
          <w:bCs w:val="0"/>
          <w:sz w:val="24"/>
          <w:szCs w:val="24"/>
        </w:rPr>
        <w:t>GoF</w:t>
      </w:r>
      <w:proofErr w:type="spellEnd"/>
      <w:r>
        <w:rPr>
          <w:b w:val="0"/>
          <w:bCs w:val="0"/>
          <w:sz w:val="24"/>
          <w:szCs w:val="24"/>
        </w:rPr>
        <w:tab/>
      </w:r>
      <w:r>
        <w:rPr>
          <w:b w:val="0"/>
          <w:bCs w:val="0"/>
          <w:sz w:val="24"/>
          <w:szCs w:val="24"/>
        </w:rPr>
        <w:tab/>
      </w:r>
      <w:r w:rsidRPr="00621A9A">
        <w:rPr>
          <w:b w:val="0"/>
          <w:bCs w:val="0"/>
          <w:sz w:val="24"/>
          <w:szCs w:val="24"/>
        </w:rPr>
        <w:t>: Goodness of Fit</w:t>
      </w:r>
      <w:bookmarkEnd w:id="4"/>
      <w:bookmarkEnd w:id="5"/>
      <w:bookmarkEnd w:id="6"/>
    </w:p>
    <w:p w14:paraId="1943DCD3" w14:textId="77777777" w:rsidR="00016F73" w:rsidRPr="00016F73" w:rsidRDefault="00016F73" w:rsidP="00016F73"/>
    <w:p w14:paraId="332D649E" w14:textId="18631974" w:rsidR="00F258A8" w:rsidRPr="00621A9A" w:rsidRDefault="00F258A8" w:rsidP="00016F73">
      <w:pPr>
        <w:spacing w:line="480" w:lineRule="auto"/>
        <w:jc w:val="center"/>
        <w:rPr>
          <w:rFonts w:ascii="Times New Roman" w:hAnsi="Times New Roman" w:cs="Times New Roman"/>
          <w:sz w:val="24"/>
          <w:szCs w:val="24"/>
          <w:lang w:val="en-ID"/>
        </w:rPr>
        <w:sectPr w:rsidR="00F258A8" w:rsidRPr="00621A9A" w:rsidSect="008D6286">
          <w:pgSz w:w="11906" w:h="16838" w:code="9"/>
          <w:pgMar w:top="2268" w:right="1701" w:bottom="1701" w:left="2268" w:header="709" w:footer="709" w:gutter="0"/>
          <w:pgNumType w:fmt="lowerRoman" w:start="7"/>
          <w:cols w:space="708"/>
          <w:titlePg/>
          <w:docGrid w:linePitch="360"/>
        </w:sectPr>
      </w:pPr>
      <w:r w:rsidRPr="00621A9A">
        <w:rPr>
          <w:rFonts w:ascii="Times New Roman" w:hAnsi="Times New Roman" w:cs="Times New Roman"/>
          <w:sz w:val="24"/>
          <w:szCs w:val="24"/>
          <w:lang w:val="en-ID"/>
        </w:rPr>
        <w:fldChar w:fldCharType="end"/>
      </w:r>
    </w:p>
    <w:p w14:paraId="3E71CA3F" w14:textId="57CE6ACB" w:rsidR="009F429D" w:rsidRPr="001D065B" w:rsidRDefault="00466A45" w:rsidP="00016F73">
      <w:pPr>
        <w:pStyle w:val="Heading1"/>
      </w:pPr>
      <w:bookmarkStart w:id="7" w:name="_Toc210446107"/>
      <w:bookmarkStart w:id="8" w:name="_Toc220786711"/>
      <w:bookmarkEnd w:id="7"/>
      <w:r>
        <w:lastRenderedPageBreak/>
        <w:t>BAB 1</w:t>
      </w:r>
      <w:bookmarkStart w:id="9" w:name="_Toc205120788"/>
      <w:bookmarkStart w:id="10" w:name="_Toc209600771"/>
      <w:bookmarkStart w:id="11" w:name="_Toc210446108"/>
      <w:r>
        <w:br/>
      </w:r>
      <w:r w:rsidRPr="001D065B">
        <w:t>PENDAHULUAN</w:t>
      </w:r>
      <w:bookmarkEnd w:id="8"/>
      <w:bookmarkEnd w:id="9"/>
      <w:bookmarkEnd w:id="10"/>
      <w:bookmarkEnd w:id="11"/>
    </w:p>
    <w:p w14:paraId="2E68B8A4" w14:textId="77777777" w:rsidR="009F429D" w:rsidRPr="00466A45" w:rsidRDefault="00000000" w:rsidP="00335CA6">
      <w:pPr>
        <w:pStyle w:val="Heading2"/>
        <w:spacing w:line="480" w:lineRule="auto"/>
      </w:pPr>
      <w:bookmarkStart w:id="12" w:name="_Toc210446109"/>
      <w:bookmarkStart w:id="13" w:name="_Toc220786712"/>
      <w:r w:rsidRPr="00466A45">
        <w:t xml:space="preserve">Latar </w:t>
      </w:r>
      <w:proofErr w:type="spellStart"/>
      <w:r w:rsidRPr="00466A45">
        <w:t>Belakang</w:t>
      </w:r>
      <w:bookmarkEnd w:id="12"/>
      <w:bookmarkEnd w:id="13"/>
      <w:proofErr w:type="spellEnd"/>
    </w:p>
    <w:p w14:paraId="028038AF" w14:textId="4AC7690A" w:rsidR="009F429D" w:rsidRPr="001D065B" w:rsidRDefault="00000000" w:rsidP="00335CA6">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Semakin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berkembangnya</w:t>
      </w:r>
      <w:proofErr w:type="spellEnd"/>
      <w:r w:rsidRPr="001D065B">
        <w:rPr>
          <w:rFonts w:ascii="Times New Roman" w:hAnsi="Times New Roman" w:cs="Times New Roman"/>
          <w:sz w:val="24"/>
          <w:lang w:val="en-ID"/>
        </w:rPr>
        <w:t xml:space="preserve"> zaman, </w:t>
      </w:r>
      <w:proofErr w:type="spellStart"/>
      <w:r w:rsidRPr="001D065B">
        <w:rPr>
          <w:rFonts w:ascii="Times New Roman" w:hAnsi="Times New Roman" w:cs="Times New Roman"/>
          <w:sz w:val="24"/>
          <w:lang w:val="en-ID"/>
        </w:rPr>
        <w:t>pemerintah</w:t>
      </w:r>
      <w:proofErr w:type="spellEnd"/>
      <w:r w:rsidRPr="001D065B">
        <w:rPr>
          <w:rFonts w:ascii="Times New Roman" w:hAnsi="Times New Roman" w:cs="Times New Roman"/>
          <w:sz w:val="24"/>
          <w:lang w:val="en-ID"/>
        </w:rPr>
        <w:t xml:space="preserve"> Indonesia</w:t>
      </w:r>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terus</w:t>
      </w:r>
      <w:proofErr w:type="spellEnd"/>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menyesuaikan</w:t>
      </w:r>
      <w:proofErr w:type="spellEnd"/>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sistem</w:t>
      </w:r>
      <w:proofErr w:type="spellEnd"/>
      <w:r w:rsidR="000E1D1E">
        <w:rPr>
          <w:rFonts w:ascii="Times New Roman" w:hAnsi="Times New Roman" w:cs="Times New Roman"/>
          <w:sz w:val="24"/>
          <w:lang w:val="en-ID"/>
        </w:rPr>
        <w:t xml:space="preserve"> </w:t>
      </w:r>
      <w:proofErr w:type="spellStart"/>
      <w:r w:rsidR="000E1D1E">
        <w:rPr>
          <w:rFonts w:ascii="Times New Roman" w:hAnsi="Times New Roman" w:cs="Times New Roman"/>
          <w:sz w:val="24"/>
          <w:lang w:val="en-ID"/>
        </w:rPr>
        <w:t>perpajakan</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untuk</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meningkatkan</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kepatuhan</w:t>
      </w:r>
      <w:proofErr w:type="spellEnd"/>
      <w:r w:rsidR="00EC7C79">
        <w:rPr>
          <w:rFonts w:ascii="Times New Roman" w:hAnsi="Times New Roman" w:cs="Times New Roman"/>
          <w:sz w:val="24"/>
          <w:lang w:val="en-ID"/>
        </w:rPr>
        <w:t xml:space="preserve"> </w:t>
      </w:r>
      <w:proofErr w:type="spellStart"/>
      <w:r w:rsidR="00EC7C79">
        <w:rPr>
          <w:rFonts w:ascii="Times New Roman" w:hAnsi="Times New Roman" w:cs="Times New Roman"/>
          <w:sz w:val="24"/>
          <w:lang w:val="en-ID"/>
        </w:rPr>
        <w:t>wajib</w:t>
      </w:r>
      <w:proofErr w:type="spellEnd"/>
      <w:r w:rsidR="00EE36C7">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EE36C7">
        <w:rPr>
          <w:rFonts w:ascii="Times New Roman" w:hAnsi="Times New Roman" w:cs="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 xml:space="preserve">(Anggraeni </w:t>
      </w:r>
      <w:r w:rsidR="00EE36C7">
        <w:rPr>
          <w:rFonts w:ascii="Times New Roman" w:hAnsi="Times New Roman" w:cs="Times New Roman"/>
          <w:noProof/>
          <w:sz w:val="24"/>
          <w:lang w:val="en-ID"/>
        </w:rPr>
        <w:t>dkk</w:t>
      </w:r>
      <w:r w:rsidR="00402579">
        <w:rPr>
          <w:rFonts w:ascii="Times New Roman" w:hAnsi="Times New Roman" w:cs="Times New Roman"/>
          <w:noProof/>
          <w:sz w:val="24"/>
          <w:lang w:val="en-ID"/>
        </w:rPr>
        <w:fldChar w:fldCharType="begin"/>
      </w:r>
      <w:r w:rsidR="00402579">
        <w:instrText xml:space="preserve"> TA \l "</w:instrText>
      </w:r>
      <w:r w:rsidR="00402579" w:rsidRPr="00304694">
        <w:rPr>
          <w:rFonts w:ascii="Times New Roman" w:hAnsi="Times New Roman" w:cs="Times New Roman"/>
          <w:noProof/>
          <w:sz w:val="24"/>
          <w:lang w:val="en-ID"/>
        </w:rPr>
        <w:instrText>dkk</w:instrText>
      </w:r>
      <w:r w:rsidR="00402579">
        <w:instrText xml:space="preserve">" \s "dkk" \c 8 </w:instrText>
      </w:r>
      <w:r w:rsidR="00402579">
        <w:rPr>
          <w:rFonts w:ascii="Times New Roman" w:hAnsi="Times New Roman" w:cs="Times New Roman"/>
          <w:noProof/>
          <w:sz w:val="24"/>
          <w:lang w:val="en-ID"/>
        </w:rPr>
        <w:fldChar w:fldCharType="end"/>
      </w:r>
      <w:r w:rsidR="00EE36C7" w:rsidRPr="00EE36C7">
        <w:rPr>
          <w:rFonts w:ascii="Times New Roman" w:hAnsi="Times New Roman" w:cs="Times New Roman"/>
          <w:noProof/>
          <w:sz w:val="24"/>
          <w:lang w:val="en-ID"/>
        </w:rPr>
        <w:t>., 2020)</w:t>
      </w:r>
      <w:r w:rsidR="00EE36C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menyesuaikan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sistem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pemerintah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membutuhkan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kerja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handal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w:t>
      </w:r>
      <w:r w:rsidR="002410CD" w:rsidRPr="001D065B">
        <w:rPr>
          <w:rFonts w:ascii="Times New Roman" w:hAnsi="Times New Roman" w:cs="Times New Roman"/>
          <w:sz w:val="24"/>
          <w:lang w:val="en-ID"/>
        </w:rPr>
        <w:t>rofesional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serta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berwawasan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luas</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Namun</w:t>
      </w:r>
      <w:proofErr w:type="spellEnd"/>
      <w:r w:rsidRPr="001D065B">
        <w:rPr>
          <w:rFonts w:ascii="Times New Roman" w:hAnsi="Times New Roman" w:cs="Times New Roman"/>
          <w:sz w:val="24"/>
          <w:lang w:val="en-ID"/>
        </w:rPr>
        <w:t xml:space="preserve">, di Indonesia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ahli</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masih</w:t>
      </w:r>
      <w:proofErr w:type="spellEnd"/>
      <w:r w:rsidRPr="001D065B">
        <w:rPr>
          <w:rFonts w:ascii="Times New Roman" w:hAnsi="Times New Roman" w:cs="Times New Roman"/>
          <w:sz w:val="24"/>
          <w:lang w:val="en-ID"/>
        </w:rPr>
        <w:t xml:space="preserve"> sangat </w:t>
      </w:r>
      <w:proofErr w:type="spellStart"/>
      <w:r w:rsidRPr="001D065B">
        <w:rPr>
          <w:rFonts w:ascii="Times New Roman" w:hAnsi="Times New Roman" w:cs="Times New Roman"/>
          <w:sz w:val="24"/>
          <w:lang w:val="en-ID"/>
        </w:rPr>
        <w:t>rendah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ahli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EE36C7">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(Agas, 2023)</w:t>
      </w:r>
      <w:r w:rsidR="00EE36C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
    <w:p w14:paraId="0C0B4188" w14:textId="7402109F" w:rsidR="009F429D" w:rsidRPr="001D065B" w:rsidRDefault="00BF57FF" w:rsidP="008302DF">
      <w:pPr>
        <w:pStyle w:val="ListParagraph"/>
        <w:spacing w:line="480" w:lineRule="auto"/>
        <w:ind w:left="0" w:firstLine="680"/>
        <w:jc w:val="both"/>
        <w:rPr>
          <w:rFonts w:ascii="Times New Roman" w:hAnsi="Times New Roman" w:cs="Times New Roman"/>
          <w:sz w:val="24"/>
          <w:lang w:val="en-ID"/>
        </w:rPr>
      </w:pPr>
      <w:r w:rsidRPr="001D065B">
        <w:rPr>
          <w:rFonts w:ascii="Times New Roman" w:hAnsi="Times New Roman" w:cs="Times New Roman"/>
          <w:sz w:val="24"/>
          <w:lang w:val="en-ID"/>
        </w:rPr>
        <w:t xml:space="preserve">Pada acara </w:t>
      </w:r>
      <w:proofErr w:type="spellStart"/>
      <w:r w:rsidRPr="001D065B">
        <w:rPr>
          <w:rFonts w:ascii="Times New Roman" w:hAnsi="Times New Roman" w:cs="Times New Roman"/>
          <w:sz w:val="24"/>
          <w:lang w:val="en-ID"/>
        </w:rPr>
        <w:t>puncak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keuangan</w:t>
      </w:r>
      <w:proofErr w:type="spellEnd"/>
      <w:r w:rsidRPr="001D065B">
        <w:rPr>
          <w:rFonts w:ascii="Times New Roman" w:hAnsi="Times New Roman" w:cs="Times New Roman"/>
          <w:sz w:val="24"/>
          <w:lang w:val="en-ID"/>
        </w:rPr>
        <w:t xml:space="preserve"> expo 2024 yang </w:t>
      </w:r>
      <w:proofErr w:type="spellStart"/>
      <w:r w:rsidRPr="001D065B">
        <w:rPr>
          <w:rFonts w:ascii="Times New Roman" w:hAnsi="Times New Roman" w:cs="Times New Roman"/>
          <w:sz w:val="24"/>
          <w:lang w:val="en-ID"/>
        </w:rPr>
        <w:t>dimuat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DDTC NEWS, </w:t>
      </w:r>
      <w:proofErr w:type="spellStart"/>
      <w:r w:rsidRPr="001D065B">
        <w:rPr>
          <w:rFonts w:ascii="Times New Roman" w:hAnsi="Times New Roman" w:cs="Times New Roman"/>
          <w:sz w:val="24"/>
          <w:lang w:val="en-ID"/>
        </w:rPr>
        <w:t>sek</w:t>
      </w:r>
      <w:r w:rsidR="0047764F" w:rsidRPr="001D065B">
        <w:rPr>
          <w:rFonts w:ascii="Times New Roman" w:hAnsi="Times New Roman" w:cs="Times New Roman"/>
          <w:sz w:val="24"/>
          <w:lang w:val="en-ID"/>
        </w:rPr>
        <w:t>retaris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jend</w:t>
      </w:r>
      <w:r w:rsidR="0047764F" w:rsidRPr="001D065B">
        <w:rPr>
          <w:rFonts w:ascii="Times New Roman" w:hAnsi="Times New Roman" w:cs="Times New Roman"/>
          <w:sz w:val="24"/>
          <w:lang w:val="en-ID"/>
        </w:rPr>
        <w:t>e</w:t>
      </w:r>
      <w:r w:rsidRPr="001D065B">
        <w:rPr>
          <w:rFonts w:ascii="Times New Roman" w:hAnsi="Times New Roman" w:cs="Times New Roman"/>
          <w:sz w:val="24"/>
          <w:lang w:val="en-ID"/>
        </w:rPr>
        <w:t>ral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kemenkeu</w:t>
      </w:r>
      <w:proofErr w:type="spellEnd"/>
      <w:r w:rsidRPr="001D065B">
        <w:rPr>
          <w:rFonts w:ascii="Times New Roman" w:hAnsi="Times New Roman" w:cs="Times New Roman"/>
          <w:sz w:val="24"/>
          <w:lang w:val="en-ID"/>
        </w:rPr>
        <w:t xml:space="preserve"> Heru </w:t>
      </w:r>
      <w:proofErr w:type="spellStart"/>
      <w:r w:rsidRPr="001D065B">
        <w:rPr>
          <w:rFonts w:ascii="Times New Roman" w:hAnsi="Times New Roman" w:cs="Times New Roman"/>
          <w:sz w:val="24"/>
          <w:lang w:val="en-ID"/>
        </w:rPr>
        <w:t>Pambudi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mengungkapkan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di Indonesia </w:t>
      </w:r>
      <w:proofErr w:type="spellStart"/>
      <w:r w:rsidRPr="001D065B">
        <w:rPr>
          <w:rFonts w:ascii="Times New Roman" w:hAnsi="Times New Roman" w:cs="Times New Roman"/>
          <w:sz w:val="24"/>
          <w:lang w:val="en-ID"/>
        </w:rPr>
        <w:t>hanya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berjumlah</w:t>
      </w:r>
      <w:proofErr w:type="spellEnd"/>
      <w:r w:rsidRPr="001D065B">
        <w:rPr>
          <w:rFonts w:ascii="Times New Roman" w:hAnsi="Times New Roman" w:cs="Times New Roman"/>
          <w:sz w:val="24"/>
          <w:lang w:val="en-ID"/>
        </w:rPr>
        <w:t xml:space="preserve"> 7.390. </w:t>
      </w:r>
      <w:proofErr w:type="spellStart"/>
      <w:r w:rsidRPr="001D065B">
        <w:rPr>
          <w:rFonts w:ascii="Times New Roman" w:hAnsi="Times New Roman" w:cs="Times New Roman"/>
          <w:sz w:val="24"/>
          <w:lang w:val="en-ID"/>
        </w:rPr>
        <w:t>Dibandingkan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badan audit </w:t>
      </w:r>
      <w:proofErr w:type="spellStart"/>
      <w:r w:rsidRPr="001D065B">
        <w:rPr>
          <w:rFonts w:ascii="Times New Roman" w:hAnsi="Times New Roman" w:cs="Times New Roman"/>
          <w:sz w:val="24"/>
          <w:lang w:val="en-ID"/>
        </w:rPr>
        <w:t>berjumlah</w:t>
      </w:r>
      <w:proofErr w:type="spellEnd"/>
      <w:r w:rsidRPr="001D065B">
        <w:rPr>
          <w:rFonts w:ascii="Times New Roman" w:hAnsi="Times New Roman" w:cs="Times New Roman"/>
          <w:sz w:val="24"/>
          <w:lang w:val="en-ID"/>
        </w:rPr>
        <w:t xml:space="preserve"> 5,4 </w:t>
      </w:r>
      <w:proofErr w:type="spellStart"/>
      <w:r w:rsidRPr="001D065B">
        <w:rPr>
          <w:rFonts w:ascii="Times New Roman" w:hAnsi="Times New Roman" w:cs="Times New Roman"/>
          <w:sz w:val="24"/>
          <w:lang w:val="en-ID"/>
        </w:rPr>
        <w:t>juta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di Indonesia. </w:t>
      </w:r>
      <w:proofErr w:type="spellStart"/>
      <w:r w:rsidRPr="001D065B">
        <w:rPr>
          <w:rFonts w:ascii="Times New Roman" w:hAnsi="Times New Roman" w:cs="Times New Roman"/>
          <w:sz w:val="24"/>
          <w:lang w:val="en-ID"/>
        </w:rPr>
        <w:t>Rasionya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1 : 735 dan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sangat </w:t>
      </w:r>
      <w:proofErr w:type="spellStart"/>
      <w:r w:rsidRPr="001D065B">
        <w:rPr>
          <w:rFonts w:ascii="Times New Roman" w:hAnsi="Times New Roman" w:cs="Times New Roman"/>
          <w:sz w:val="24"/>
          <w:lang w:val="en-ID"/>
        </w:rPr>
        <w:t>timpang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bila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dibandingkan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00EE36C7">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EE36C7">
        <w:rPr>
          <w:rFonts w:ascii="Times New Roman" w:hAnsi="Times New Roman" w:cs="Times New Roman"/>
          <w:sz w:val="24"/>
          <w:lang w:val="en-ID"/>
        </w:rPr>
        <w:instrText>ADDIN CSL_CITATION {"citationItems":[{"id":"ITEM-1","itemData":{"URL":"https://news.ddtc.co.id/berita/nasional/1806866/jumlahnya-masih-timpang-profesi-konsultan-pajak-masih-perlu-ditambah","author":[{"dropping-particle":"","family":"W. Muhamad","given":"","non-dropping-particle":"","parse-names":false,"suffix":""}],"container-title":"news.ddtc.co.id","id":"ITEM-1","issued":{"date-parts":[["2024"]]},"title":"Jumlahnya Masih Timpang, Profesi Konsultan Pajak Masih Perlu Ditambah","type":"webpage"},"uris":["http://www.mendeley.com/documents/?uuid=b1d9a304-19c1-4498-8471-f731d846db6e"]}],"mendeley":{"formattedCitation":"(W. Muhamad, 2024)","plainTextFormattedCitation":"(W. Muhamad, 2024)","previouslyFormattedCitation":"(W. Muhamad, 2024)"},"properties":{"noteIndex":0},"schema":"https://github.com/citation-style-language/schema/raw/master/csl-citation.json"}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(W. Muhamad, 2024)</w:t>
      </w:r>
      <w:r w:rsidR="00EE36C7">
        <w:rPr>
          <w:rFonts w:ascii="Times New Roman" w:hAnsi="Times New Roman" w:cs="Times New Roman"/>
          <w:sz w:val="24"/>
          <w:lang w:val="en-ID"/>
        </w:rPr>
        <w:fldChar w:fldCharType="end"/>
      </w:r>
      <w:r w:rsidRPr="001D065B">
        <w:rPr>
          <w:rFonts w:ascii="Times New Roman" w:hAnsi="Times New Roman" w:cs="Times New Roman"/>
          <w:color w:val="EE0000"/>
          <w:sz w:val="24"/>
          <w:lang w:val="en-ID"/>
        </w:rPr>
        <w:t>.</w:t>
      </w:r>
      <w:bookmarkStart w:id="14" w:name="_Hlk210274926"/>
    </w:p>
    <w:bookmarkEnd w:id="14"/>
    <w:p w14:paraId="494E5C55" w14:textId="77777777" w:rsidR="00225066" w:rsidRDefault="00000000" w:rsidP="00335CA6">
      <w:pPr>
        <w:pStyle w:val="ListParagraph"/>
        <w:spacing w:after="0" w:line="360" w:lineRule="auto"/>
        <w:ind w:left="0"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Diwilayah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provinsi</w:t>
      </w:r>
      <w:proofErr w:type="spellEnd"/>
      <w:r w:rsidRPr="001D065B">
        <w:rPr>
          <w:rFonts w:ascii="Times New Roman" w:hAnsi="Times New Roman" w:cs="Times New Roman"/>
          <w:sz w:val="24"/>
          <w:lang w:val="en-ID"/>
        </w:rPr>
        <w:t xml:space="preserve"> Kalimantan Timur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Samarinda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bertambah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w:t>
      </w:r>
      <w:proofErr w:type="spellStart"/>
      <w:proofErr w:type="gramStart"/>
      <w:r w:rsidRPr="001D065B">
        <w:rPr>
          <w:rFonts w:ascii="Times New Roman" w:hAnsi="Times New Roman" w:cs="Times New Roman"/>
          <w:sz w:val="24"/>
          <w:lang w:val="en-ID"/>
        </w:rPr>
        <w:t>tahunnya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proofErr w:type="gram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sebanding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terdaftar</w:t>
      </w:r>
      <w:proofErr w:type="spellEnd"/>
      <w:r w:rsidRPr="001D065B">
        <w:rPr>
          <w:rFonts w:ascii="Times New Roman" w:hAnsi="Times New Roman" w:cs="Times New Roman"/>
          <w:sz w:val="24"/>
          <w:lang w:val="en-ID"/>
        </w:rPr>
        <w:t xml:space="preserve"> di Kantor </w:t>
      </w:r>
      <w:proofErr w:type="spellStart"/>
      <w:r w:rsidRPr="001D065B">
        <w:rPr>
          <w:rFonts w:ascii="Times New Roman" w:hAnsi="Times New Roman" w:cs="Times New Roman"/>
          <w:sz w:val="24"/>
          <w:lang w:val="en-ID"/>
        </w:rPr>
        <w:t>Pelayanan</w:t>
      </w:r>
      <w:proofErr w:type="spellEnd"/>
      <w:r w:rsidRPr="001D065B">
        <w:rPr>
          <w:rFonts w:ascii="Times New Roman" w:hAnsi="Times New Roman" w:cs="Times New Roman"/>
          <w:sz w:val="24"/>
          <w:lang w:val="en-ID"/>
        </w:rPr>
        <w:t xml:space="preserve"> Pajak (KPP) wilayah </w:t>
      </w:r>
      <w:proofErr w:type="spellStart"/>
      <w:r w:rsidRPr="001D065B">
        <w:rPr>
          <w:rFonts w:ascii="Times New Roman" w:hAnsi="Times New Roman" w:cs="Times New Roman"/>
          <w:sz w:val="24"/>
          <w:lang w:val="en-ID"/>
        </w:rPr>
        <w:t>Samarinda</w:t>
      </w:r>
      <w:proofErr w:type="spellEnd"/>
      <w:r w:rsidRPr="001D065B">
        <w:rPr>
          <w:rFonts w:ascii="Times New Roman" w:hAnsi="Times New Roman" w:cs="Times New Roman"/>
          <w:sz w:val="24"/>
          <w:lang w:val="en-ID"/>
        </w:rPr>
        <w:t xml:space="preserve"> Ulu dan </w:t>
      </w:r>
      <w:proofErr w:type="spellStart"/>
      <w:r w:rsidRPr="001D065B">
        <w:rPr>
          <w:rFonts w:ascii="Times New Roman" w:hAnsi="Times New Roman" w:cs="Times New Roman"/>
          <w:sz w:val="24"/>
          <w:lang w:val="en-ID"/>
        </w:rPr>
        <w:t>Samarinda</w:t>
      </w:r>
      <w:proofErr w:type="spellEnd"/>
      <w:r w:rsidRPr="001D065B">
        <w:rPr>
          <w:rFonts w:ascii="Times New Roman" w:hAnsi="Times New Roman" w:cs="Times New Roman"/>
          <w:sz w:val="24"/>
          <w:lang w:val="en-ID"/>
        </w:rPr>
        <w:t xml:space="preserve"> Ilir</w:t>
      </w:r>
      <w:r w:rsidR="00037702">
        <w:rPr>
          <w:rFonts w:ascii="Times New Roman" w:hAnsi="Times New Roman" w:cs="Times New Roman"/>
          <w:sz w:val="24"/>
          <w:lang w:val="en-ID"/>
        </w:rPr>
        <w:t>:</w:t>
      </w:r>
      <w:bookmarkStart w:id="15" w:name="_Toc210408083"/>
    </w:p>
    <w:p w14:paraId="5790EA26" w14:textId="7066A8C9" w:rsidR="009F429D" w:rsidRPr="004A69BF" w:rsidRDefault="004A69BF" w:rsidP="00335CA6">
      <w:pPr>
        <w:pStyle w:val="Caption"/>
        <w:spacing w:after="0"/>
        <w:rPr>
          <w:rFonts w:ascii="Times New Roman" w:hAnsi="Times New Roman" w:cs="Times New Roman"/>
          <w:i w:val="0"/>
          <w:iCs w:val="0"/>
          <w:color w:val="000000" w:themeColor="text1"/>
          <w:sz w:val="24"/>
          <w:szCs w:val="24"/>
          <w:lang w:val="en-ID"/>
        </w:rPr>
      </w:pPr>
      <w:bookmarkStart w:id="16" w:name="_Toc219851786"/>
      <w:bookmarkStart w:id="17" w:name="_Toc219852118"/>
      <w:r w:rsidRPr="00335CA6">
        <w:rPr>
          <w:rFonts w:ascii="Times New Roman" w:hAnsi="Times New Roman" w:cs="Times New Roman"/>
          <w:b/>
          <w:bCs/>
          <w:i w:val="0"/>
          <w:iCs w:val="0"/>
          <w:color w:val="000000" w:themeColor="text1"/>
          <w:sz w:val="24"/>
          <w:szCs w:val="24"/>
        </w:rPr>
        <w:t xml:space="preserve">Tabel 1. </w:t>
      </w:r>
      <w:r w:rsidRPr="00335CA6">
        <w:rPr>
          <w:rFonts w:ascii="Times New Roman" w:hAnsi="Times New Roman" w:cs="Times New Roman"/>
          <w:b/>
          <w:bCs/>
          <w:i w:val="0"/>
          <w:iCs w:val="0"/>
          <w:color w:val="000000" w:themeColor="text1"/>
          <w:sz w:val="24"/>
          <w:szCs w:val="24"/>
        </w:rPr>
        <w:fldChar w:fldCharType="begin"/>
      </w:r>
      <w:r w:rsidRPr="00335CA6">
        <w:rPr>
          <w:rFonts w:ascii="Times New Roman" w:hAnsi="Times New Roman" w:cs="Times New Roman"/>
          <w:b/>
          <w:bCs/>
          <w:i w:val="0"/>
          <w:iCs w:val="0"/>
          <w:color w:val="000000" w:themeColor="text1"/>
          <w:sz w:val="24"/>
          <w:szCs w:val="24"/>
        </w:rPr>
        <w:instrText xml:space="preserve"> SEQ Tabel_1. \* ARABIC </w:instrText>
      </w:r>
      <w:r w:rsidRPr="00335CA6">
        <w:rPr>
          <w:rFonts w:ascii="Times New Roman" w:hAnsi="Times New Roman" w:cs="Times New Roman"/>
          <w:b/>
          <w:bCs/>
          <w:i w:val="0"/>
          <w:iCs w:val="0"/>
          <w:color w:val="000000" w:themeColor="text1"/>
          <w:sz w:val="24"/>
          <w:szCs w:val="24"/>
        </w:rPr>
        <w:fldChar w:fldCharType="separate"/>
      </w:r>
      <w:r w:rsidR="008376B7">
        <w:rPr>
          <w:rFonts w:ascii="Times New Roman" w:hAnsi="Times New Roman" w:cs="Times New Roman"/>
          <w:b/>
          <w:bCs/>
          <w:i w:val="0"/>
          <w:iCs w:val="0"/>
          <w:noProof/>
          <w:color w:val="000000" w:themeColor="text1"/>
          <w:sz w:val="24"/>
          <w:szCs w:val="24"/>
        </w:rPr>
        <w:t>1</w:t>
      </w:r>
      <w:r w:rsidRPr="00335CA6">
        <w:rPr>
          <w:rFonts w:ascii="Times New Roman" w:hAnsi="Times New Roman" w:cs="Times New Roman"/>
          <w:b/>
          <w:bCs/>
          <w:i w:val="0"/>
          <w:iCs w:val="0"/>
          <w:color w:val="000000" w:themeColor="text1"/>
          <w:sz w:val="24"/>
          <w:szCs w:val="24"/>
        </w:rPr>
        <w:fldChar w:fldCharType="end"/>
      </w:r>
      <w:r w:rsidRPr="004A69BF">
        <w:rPr>
          <w:rFonts w:ascii="Times New Roman" w:hAnsi="Times New Roman" w:cs="Times New Roman"/>
          <w:b/>
          <w:bCs/>
          <w:i w:val="0"/>
          <w:iCs w:val="0"/>
          <w:color w:val="000000" w:themeColor="text1"/>
          <w:sz w:val="24"/>
          <w:szCs w:val="24"/>
        </w:rPr>
        <w:t xml:space="preserve"> </w:t>
      </w:r>
      <w:proofErr w:type="spellStart"/>
      <w:r w:rsidRPr="004A69BF">
        <w:rPr>
          <w:rFonts w:ascii="Times New Roman" w:hAnsi="Times New Roman" w:cs="Times New Roman"/>
          <w:b/>
          <w:bCs/>
          <w:i w:val="0"/>
          <w:iCs w:val="0"/>
          <w:color w:val="000000" w:themeColor="text1"/>
          <w:sz w:val="24"/>
          <w:szCs w:val="24"/>
          <w:lang w:val="en-ID"/>
        </w:rPr>
        <w:t>Jumlah</w:t>
      </w:r>
      <w:proofErr w:type="spellEnd"/>
      <w:r w:rsidRPr="004A69BF">
        <w:rPr>
          <w:rFonts w:ascii="Times New Roman" w:hAnsi="Times New Roman" w:cs="Times New Roman"/>
          <w:b/>
          <w:bCs/>
          <w:i w:val="0"/>
          <w:iCs w:val="0"/>
          <w:color w:val="000000" w:themeColor="text1"/>
          <w:sz w:val="24"/>
          <w:szCs w:val="24"/>
          <w:lang w:val="en-ID"/>
        </w:rPr>
        <w:t xml:space="preserve"> </w:t>
      </w:r>
      <w:proofErr w:type="spellStart"/>
      <w:r w:rsidRPr="004A69BF">
        <w:rPr>
          <w:rFonts w:ascii="Times New Roman" w:hAnsi="Times New Roman" w:cs="Times New Roman"/>
          <w:b/>
          <w:bCs/>
          <w:i w:val="0"/>
          <w:iCs w:val="0"/>
          <w:color w:val="000000" w:themeColor="text1"/>
          <w:sz w:val="24"/>
          <w:szCs w:val="24"/>
          <w:lang w:val="en-ID"/>
        </w:rPr>
        <w:t>wajib</w:t>
      </w:r>
      <w:proofErr w:type="spellEnd"/>
      <w:r w:rsidRPr="004A69BF">
        <w:rPr>
          <w:rFonts w:ascii="Times New Roman" w:hAnsi="Times New Roman" w:cs="Times New Roman"/>
          <w:b/>
          <w:bCs/>
          <w:i w:val="0"/>
          <w:iCs w:val="0"/>
          <w:color w:val="000000" w:themeColor="text1"/>
          <w:sz w:val="24"/>
          <w:szCs w:val="24"/>
          <w:lang w:val="en-ID"/>
        </w:rPr>
        <w:t xml:space="preserve"> </w:t>
      </w:r>
      <w:proofErr w:type="spellStart"/>
      <w:r w:rsidRPr="004A69BF">
        <w:rPr>
          <w:rFonts w:ascii="Times New Roman" w:hAnsi="Times New Roman" w:cs="Times New Roman"/>
          <w:b/>
          <w:bCs/>
          <w:i w:val="0"/>
          <w:iCs w:val="0"/>
          <w:color w:val="000000" w:themeColor="text1"/>
          <w:sz w:val="24"/>
          <w:szCs w:val="24"/>
          <w:lang w:val="en-ID"/>
        </w:rPr>
        <w:t>pajak</w:t>
      </w:r>
      <w:proofErr w:type="spellEnd"/>
      <w:r w:rsidRPr="004A69BF">
        <w:rPr>
          <w:rFonts w:ascii="Times New Roman" w:hAnsi="Times New Roman" w:cs="Times New Roman"/>
          <w:b/>
          <w:bCs/>
          <w:i w:val="0"/>
          <w:iCs w:val="0"/>
          <w:color w:val="000000" w:themeColor="text1"/>
          <w:sz w:val="24"/>
          <w:szCs w:val="24"/>
          <w:lang w:val="en-ID"/>
        </w:rPr>
        <w:t xml:space="preserve"> wilayah </w:t>
      </w:r>
      <w:proofErr w:type="spellStart"/>
      <w:r w:rsidRPr="004A69BF">
        <w:rPr>
          <w:rFonts w:ascii="Times New Roman" w:hAnsi="Times New Roman" w:cs="Times New Roman"/>
          <w:b/>
          <w:bCs/>
          <w:i w:val="0"/>
          <w:iCs w:val="0"/>
          <w:color w:val="000000" w:themeColor="text1"/>
          <w:sz w:val="24"/>
          <w:szCs w:val="24"/>
          <w:lang w:val="en-ID"/>
        </w:rPr>
        <w:t>Samarinda</w:t>
      </w:r>
      <w:proofErr w:type="spellEnd"/>
      <w:r w:rsidRPr="004A69BF">
        <w:rPr>
          <w:rFonts w:ascii="Times New Roman" w:hAnsi="Times New Roman" w:cs="Times New Roman"/>
          <w:b/>
          <w:bCs/>
          <w:i w:val="0"/>
          <w:iCs w:val="0"/>
          <w:color w:val="000000" w:themeColor="text1"/>
          <w:sz w:val="24"/>
          <w:szCs w:val="24"/>
          <w:lang w:val="en-ID"/>
        </w:rPr>
        <w:t xml:space="preserve"> Ulu dan </w:t>
      </w:r>
      <w:proofErr w:type="spellStart"/>
      <w:r w:rsidRPr="004A69BF">
        <w:rPr>
          <w:rFonts w:ascii="Times New Roman" w:hAnsi="Times New Roman" w:cs="Times New Roman"/>
          <w:b/>
          <w:bCs/>
          <w:i w:val="0"/>
          <w:iCs w:val="0"/>
          <w:color w:val="000000" w:themeColor="text1"/>
          <w:sz w:val="24"/>
          <w:szCs w:val="24"/>
          <w:lang w:val="en-ID"/>
        </w:rPr>
        <w:t>Samarinda</w:t>
      </w:r>
      <w:proofErr w:type="spellEnd"/>
      <w:r w:rsidR="00225066" w:rsidRPr="004A69BF">
        <w:rPr>
          <w:rFonts w:ascii="Times New Roman" w:hAnsi="Times New Roman" w:cs="Times New Roman"/>
          <w:b/>
          <w:bCs/>
          <w:i w:val="0"/>
          <w:iCs w:val="0"/>
          <w:color w:val="000000" w:themeColor="text1"/>
          <w:sz w:val="24"/>
          <w:szCs w:val="24"/>
          <w:lang w:val="en-ID"/>
        </w:rPr>
        <w:t xml:space="preserve"> </w:t>
      </w:r>
      <w:r w:rsidRPr="004A69BF">
        <w:rPr>
          <w:rFonts w:ascii="Times New Roman" w:hAnsi="Times New Roman" w:cs="Times New Roman"/>
          <w:b/>
          <w:bCs/>
          <w:i w:val="0"/>
          <w:iCs w:val="0"/>
          <w:color w:val="000000" w:themeColor="text1"/>
          <w:sz w:val="24"/>
          <w:szCs w:val="24"/>
          <w:lang w:val="en-ID"/>
        </w:rPr>
        <w:t>Ilir</w:t>
      </w:r>
      <w:bookmarkEnd w:id="15"/>
      <w:bookmarkEnd w:id="16"/>
      <w:bookmarkEnd w:id="17"/>
    </w:p>
    <w:tbl>
      <w:tblPr>
        <w:tblStyle w:val="TableGrid"/>
        <w:tblW w:w="0" w:type="auto"/>
        <w:tblInd w:w="-5" w:type="dxa"/>
        <w:tblLook w:val="04A0" w:firstRow="1" w:lastRow="0" w:firstColumn="1" w:lastColumn="0" w:noHBand="0" w:noVBand="1"/>
      </w:tblPr>
      <w:tblGrid>
        <w:gridCol w:w="889"/>
        <w:gridCol w:w="1783"/>
        <w:gridCol w:w="1716"/>
        <w:gridCol w:w="1116"/>
      </w:tblGrid>
      <w:tr w:rsidR="009F429D" w:rsidRPr="004A69BF" w14:paraId="165639AF" w14:textId="77777777" w:rsidTr="008A6A85">
        <w:tc>
          <w:tcPr>
            <w:tcW w:w="889" w:type="dxa"/>
          </w:tcPr>
          <w:p w14:paraId="6D7396DC"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Tahun</w:t>
            </w:r>
            <w:proofErr w:type="spellEnd"/>
          </w:p>
        </w:tc>
        <w:tc>
          <w:tcPr>
            <w:tcW w:w="1783" w:type="dxa"/>
          </w:tcPr>
          <w:p w14:paraId="066F54B6"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Samarinda</w:t>
            </w:r>
            <w:proofErr w:type="spellEnd"/>
            <w:r w:rsidRPr="004A69BF">
              <w:rPr>
                <w:rFonts w:ascii="Times New Roman" w:hAnsi="Times New Roman" w:cs="Times New Roman"/>
                <w:b/>
                <w:bCs/>
                <w:sz w:val="20"/>
                <w:szCs w:val="20"/>
                <w:lang w:val="en-ID"/>
              </w:rPr>
              <w:t xml:space="preserve"> Ulu</w:t>
            </w:r>
          </w:p>
        </w:tc>
        <w:tc>
          <w:tcPr>
            <w:tcW w:w="1716" w:type="dxa"/>
          </w:tcPr>
          <w:p w14:paraId="7811750C"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Samarinda</w:t>
            </w:r>
            <w:proofErr w:type="spellEnd"/>
            <w:r w:rsidRPr="004A69BF">
              <w:rPr>
                <w:rFonts w:ascii="Times New Roman" w:hAnsi="Times New Roman" w:cs="Times New Roman"/>
                <w:b/>
                <w:bCs/>
                <w:sz w:val="20"/>
                <w:szCs w:val="20"/>
                <w:lang w:val="en-ID"/>
              </w:rPr>
              <w:t xml:space="preserve"> Ilir</w:t>
            </w:r>
          </w:p>
        </w:tc>
        <w:tc>
          <w:tcPr>
            <w:tcW w:w="1116" w:type="dxa"/>
          </w:tcPr>
          <w:p w14:paraId="50C450A2" w14:textId="77777777" w:rsidR="009F429D" w:rsidRPr="004A69BF" w:rsidRDefault="00000000" w:rsidP="00335CA6">
            <w:pPr>
              <w:pStyle w:val="ListParagraph"/>
              <w:ind w:left="0"/>
              <w:jc w:val="center"/>
              <w:rPr>
                <w:rFonts w:ascii="Times New Roman" w:hAnsi="Times New Roman" w:cs="Times New Roman"/>
                <w:b/>
                <w:bCs/>
                <w:sz w:val="20"/>
                <w:szCs w:val="20"/>
                <w:lang w:val="en-ID"/>
              </w:rPr>
            </w:pPr>
            <w:proofErr w:type="spellStart"/>
            <w:r w:rsidRPr="004A69BF">
              <w:rPr>
                <w:rFonts w:ascii="Times New Roman" w:hAnsi="Times New Roman" w:cs="Times New Roman"/>
                <w:b/>
                <w:bCs/>
                <w:sz w:val="20"/>
                <w:szCs w:val="20"/>
                <w:lang w:val="en-ID"/>
              </w:rPr>
              <w:t>Jumlah</w:t>
            </w:r>
            <w:proofErr w:type="spellEnd"/>
          </w:p>
        </w:tc>
      </w:tr>
      <w:tr w:rsidR="009F429D" w:rsidRPr="004A69BF" w14:paraId="502661A4" w14:textId="77777777" w:rsidTr="008A6A85">
        <w:tc>
          <w:tcPr>
            <w:tcW w:w="889" w:type="dxa"/>
          </w:tcPr>
          <w:p w14:paraId="04EFB87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2019</w:t>
            </w:r>
          </w:p>
        </w:tc>
        <w:tc>
          <w:tcPr>
            <w:tcW w:w="1783" w:type="dxa"/>
          </w:tcPr>
          <w:p w14:paraId="7B8417B9"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105.780</w:t>
            </w:r>
          </w:p>
        </w:tc>
        <w:tc>
          <w:tcPr>
            <w:tcW w:w="1716" w:type="dxa"/>
          </w:tcPr>
          <w:p w14:paraId="158F0F64"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97.553</w:t>
            </w:r>
          </w:p>
        </w:tc>
        <w:tc>
          <w:tcPr>
            <w:tcW w:w="1116" w:type="dxa"/>
          </w:tcPr>
          <w:p w14:paraId="2C4E3A7C"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203.333</w:t>
            </w:r>
          </w:p>
        </w:tc>
      </w:tr>
      <w:tr w:rsidR="009F429D" w:rsidRPr="004A69BF" w14:paraId="265EFF53" w14:textId="77777777" w:rsidTr="008A6A85">
        <w:tc>
          <w:tcPr>
            <w:tcW w:w="889" w:type="dxa"/>
          </w:tcPr>
          <w:p w14:paraId="6B7CAC1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2020</w:t>
            </w:r>
          </w:p>
        </w:tc>
        <w:tc>
          <w:tcPr>
            <w:tcW w:w="1783" w:type="dxa"/>
          </w:tcPr>
          <w:p w14:paraId="28E1D9B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111.898</w:t>
            </w:r>
          </w:p>
        </w:tc>
        <w:tc>
          <w:tcPr>
            <w:tcW w:w="1716" w:type="dxa"/>
          </w:tcPr>
          <w:p w14:paraId="7B69737A"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115.242</w:t>
            </w:r>
          </w:p>
        </w:tc>
        <w:tc>
          <w:tcPr>
            <w:tcW w:w="1116" w:type="dxa"/>
          </w:tcPr>
          <w:p w14:paraId="17800C27"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227.140</w:t>
            </w:r>
          </w:p>
        </w:tc>
      </w:tr>
      <w:tr w:rsidR="009F429D" w:rsidRPr="004A69BF" w14:paraId="4AB62B45" w14:textId="77777777" w:rsidTr="008A6A85">
        <w:tc>
          <w:tcPr>
            <w:tcW w:w="889" w:type="dxa"/>
          </w:tcPr>
          <w:p w14:paraId="2575CDC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2021</w:t>
            </w:r>
          </w:p>
        </w:tc>
        <w:tc>
          <w:tcPr>
            <w:tcW w:w="1783" w:type="dxa"/>
          </w:tcPr>
          <w:p w14:paraId="3362F3E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117.989</w:t>
            </w:r>
          </w:p>
        </w:tc>
        <w:tc>
          <w:tcPr>
            <w:tcW w:w="1716" w:type="dxa"/>
          </w:tcPr>
          <w:p w14:paraId="7632A9E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123.426</w:t>
            </w:r>
          </w:p>
        </w:tc>
        <w:tc>
          <w:tcPr>
            <w:tcW w:w="1116" w:type="dxa"/>
          </w:tcPr>
          <w:p w14:paraId="10ACA80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241.415</w:t>
            </w:r>
          </w:p>
        </w:tc>
      </w:tr>
      <w:tr w:rsidR="009F429D" w:rsidRPr="004A69BF" w14:paraId="58320D5C" w14:textId="77777777" w:rsidTr="008A6A85">
        <w:tc>
          <w:tcPr>
            <w:tcW w:w="889" w:type="dxa"/>
          </w:tcPr>
          <w:p w14:paraId="49A6C80A"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2022</w:t>
            </w:r>
          </w:p>
        </w:tc>
        <w:tc>
          <w:tcPr>
            <w:tcW w:w="1783" w:type="dxa"/>
          </w:tcPr>
          <w:p w14:paraId="1E54F689"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124.880</w:t>
            </w:r>
          </w:p>
        </w:tc>
        <w:tc>
          <w:tcPr>
            <w:tcW w:w="1716" w:type="dxa"/>
          </w:tcPr>
          <w:p w14:paraId="3C82A38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132.673</w:t>
            </w:r>
          </w:p>
        </w:tc>
        <w:tc>
          <w:tcPr>
            <w:tcW w:w="1116" w:type="dxa"/>
          </w:tcPr>
          <w:p w14:paraId="7AC7A5D6"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257.553</w:t>
            </w:r>
          </w:p>
        </w:tc>
      </w:tr>
      <w:tr w:rsidR="009F429D" w:rsidRPr="004A69BF" w14:paraId="0D1669C8" w14:textId="77777777" w:rsidTr="008A6A85">
        <w:tc>
          <w:tcPr>
            <w:tcW w:w="889" w:type="dxa"/>
          </w:tcPr>
          <w:p w14:paraId="13375DC3"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2023</w:t>
            </w:r>
          </w:p>
        </w:tc>
        <w:tc>
          <w:tcPr>
            <w:tcW w:w="1783" w:type="dxa"/>
          </w:tcPr>
          <w:p w14:paraId="4E14C56D"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131.943</w:t>
            </w:r>
          </w:p>
        </w:tc>
        <w:tc>
          <w:tcPr>
            <w:tcW w:w="1716" w:type="dxa"/>
          </w:tcPr>
          <w:p w14:paraId="0DE6BA4C"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142.424</w:t>
            </w:r>
          </w:p>
        </w:tc>
        <w:tc>
          <w:tcPr>
            <w:tcW w:w="1116" w:type="dxa"/>
          </w:tcPr>
          <w:p w14:paraId="6785A4F6"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274.358</w:t>
            </w:r>
          </w:p>
        </w:tc>
      </w:tr>
      <w:tr w:rsidR="009F429D" w:rsidRPr="004A69BF" w14:paraId="503B22E6" w14:textId="77777777" w:rsidTr="008A6A85">
        <w:tc>
          <w:tcPr>
            <w:tcW w:w="889" w:type="dxa"/>
          </w:tcPr>
          <w:p w14:paraId="2FE4CD29"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2024</w:t>
            </w:r>
          </w:p>
        </w:tc>
        <w:tc>
          <w:tcPr>
            <w:tcW w:w="1783" w:type="dxa"/>
          </w:tcPr>
          <w:p w14:paraId="779F7DE0"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144.314</w:t>
            </w:r>
          </w:p>
        </w:tc>
        <w:tc>
          <w:tcPr>
            <w:tcW w:w="1716" w:type="dxa"/>
          </w:tcPr>
          <w:p w14:paraId="3CACEE5D"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157.646</w:t>
            </w:r>
          </w:p>
        </w:tc>
        <w:tc>
          <w:tcPr>
            <w:tcW w:w="1116" w:type="dxa"/>
          </w:tcPr>
          <w:p w14:paraId="51414684"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301.960</w:t>
            </w:r>
          </w:p>
        </w:tc>
      </w:tr>
      <w:tr w:rsidR="009F429D" w:rsidRPr="004A69BF" w14:paraId="68794D14" w14:textId="77777777" w:rsidTr="008A6A85">
        <w:tc>
          <w:tcPr>
            <w:tcW w:w="889" w:type="dxa"/>
          </w:tcPr>
          <w:p w14:paraId="07B6AF72"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2025</w:t>
            </w:r>
          </w:p>
        </w:tc>
        <w:tc>
          <w:tcPr>
            <w:tcW w:w="1783" w:type="dxa"/>
          </w:tcPr>
          <w:p w14:paraId="06754C62"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148.105</w:t>
            </w:r>
          </w:p>
        </w:tc>
        <w:tc>
          <w:tcPr>
            <w:tcW w:w="1716" w:type="dxa"/>
          </w:tcPr>
          <w:p w14:paraId="5D00064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163.264</w:t>
            </w:r>
          </w:p>
        </w:tc>
        <w:tc>
          <w:tcPr>
            <w:tcW w:w="1116" w:type="dxa"/>
          </w:tcPr>
          <w:p w14:paraId="64FD6785" w14:textId="77777777" w:rsidR="009F429D" w:rsidRPr="004A69BF" w:rsidRDefault="00000000" w:rsidP="00335CA6">
            <w:pPr>
              <w:pStyle w:val="ListParagraph"/>
              <w:ind w:left="0"/>
              <w:jc w:val="center"/>
              <w:rPr>
                <w:rFonts w:ascii="Times New Roman" w:hAnsi="Times New Roman" w:cs="Times New Roman"/>
                <w:sz w:val="20"/>
                <w:szCs w:val="20"/>
                <w:lang w:val="en-ID"/>
              </w:rPr>
            </w:pPr>
            <w:r w:rsidRPr="004A69BF">
              <w:rPr>
                <w:rFonts w:ascii="Times New Roman" w:hAnsi="Times New Roman" w:cs="Times New Roman"/>
                <w:sz w:val="20"/>
                <w:szCs w:val="20"/>
                <w:lang w:val="en-ID"/>
              </w:rPr>
              <w:t>311.369</w:t>
            </w:r>
          </w:p>
        </w:tc>
      </w:tr>
    </w:tbl>
    <w:p w14:paraId="108EEA76" w14:textId="77777777" w:rsidR="009F429D" w:rsidRPr="00225066" w:rsidRDefault="00000000" w:rsidP="00225066">
      <w:pPr>
        <w:spacing w:line="480" w:lineRule="auto"/>
        <w:jc w:val="both"/>
        <w:rPr>
          <w:rFonts w:ascii="Times New Roman" w:hAnsi="Times New Roman" w:cs="Times New Roman"/>
          <w:i/>
          <w:iCs/>
          <w:sz w:val="20"/>
          <w:szCs w:val="18"/>
          <w:lang w:val="en-ID"/>
        </w:rPr>
      </w:pPr>
      <w:proofErr w:type="spellStart"/>
      <w:r w:rsidRPr="00225066">
        <w:rPr>
          <w:rFonts w:ascii="Times New Roman" w:hAnsi="Times New Roman" w:cs="Times New Roman"/>
          <w:i/>
          <w:iCs/>
          <w:sz w:val="20"/>
          <w:szCs w:val="18"/>
          <w:lang w:val="en-ID"/>
        </w:rPr>
        <w:t>Sumber</w:t>
      </w:r>
      <w:proofErr w:type="spellEnd"/>
      <w:r w:rsidRPr="00225066">
        <w:rPr>
          <w:rFonts w:ascii="Times New Roman" w:hAnsi="Times New Roman" w:cs="Times New Roman"/>
          <w:i/>
          <w:iCs/>
          <w:sz w:val="20"/>
          <w:szCs w:val="18"/>
          <w:lang w:val="en-ID"/>
        </w:rPr>
        <w:t xml:space="preserve">: Kantor </w:t>
      </w:r>
      <w:proofErr w:type="spellStart"/>
      <w:r w:rsidRPr="00225066">
        <w:rPr>
          <w:rFonts w:ascii="Times New Roman" w:hAnsi="Times New Roman" w:cs="Times New Roman"/>
          <w:i/>
          <w:iCs/>
          <w:sz w:val="20"/>
          <w:szCs w:val="18"/>
          <w:lang w:val="en-ID"/>
        </w:rPr>
        <w:t>Pelayanan</w:t>
      </w:r>
      <w:proofErr w:type="spellEnd"/>
      <w:r w:rsidRPr="00225066">
        <w:rPr>
          <w:rFonts w:ascii="Times New Roman" w:hAnsi="Times New Roman" w:cs="Times New Roman"/>
          <w:i/>
          <w:iCs/>
          <w:sz w:val="20"/>
          <w:szCs w:val="18"/>
          <w:lang w:val="en-ID"/>
        </w:rPr>
        <w:t xml:space="preserve"> Pajak Samarinda, 2025</w:t>
      </w:r>
    </w:p>
    <w:p w14:paraId="55C55D73" w14:textId="01F69386"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lastRenderedPageBreak/>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pekerjaan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memerlukan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kemampuan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analitis</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bisa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menyelesaikan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tepat</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sebab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perfesional</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membutuhkan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keahlian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berkomunikasi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efektif</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pemikiran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EE36C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{"citationItems":[{"id":"ITEM-1","itemData":{"abstract":"Karir dibidang perpajakan yang serba dinamis dan cepat tidak hanya membutuhkan kemampuan analitis, tetapi juga memecahkan masalah dengan baik dan keterampilan komersial. Penelitian ini bertujuan untuk mengetahui pengaruh persepsi dan motivasi terhadap minat berkarir di bidang perpajakan, secara parsial maupun simultan. Sampel penelitian yang digunakan adalah mahasiswa jurusan akuntansi fakultas dan bisnis universitas satya negara Indonesia, dengan menggunakan data primer dengan menggunakan teknik kuesioner dan metode analisis regresi linier berganda. Hasil penelitian ini menunjukkan bahwa secara parsial maupun simultan persepsi dan motivasi berpengaruh terhadap minat berkarir di bidang perpajakan","author":[{"dropping-particle":"","family":"Sianturi","given":"Heriston","non-dropping-particle":"","parse-names":false,"suffix":""},{"dropping-particle":"","family":"Sitanggang","given":"Dese Natalia","non-dropping-particle":"","parse-names":false,"suffix":""}],"container-title":"Jurnal Ilmiah Akuntansi dan Ekonomi","id":"ITEM-1","issue":"2","issued":{"date-parts":[["2021"]]},"page":"94-104","title":"Pengaruh Persepsi Dan Motivasi Terhadap Minat Berkarir Di Bidang Perpajakan (Studi Empiris Pada Mahasiswa Jurusan Akuntansi Fakultas Ekonomi Dan Bisnis Universitas Satya Negara Indonesia)","type":"article-journal","volume":"6"},"uris":["http://www.mendeley.com/documents/?uuid=4d7e8736-2d4f-30d5-94cd-087bae631d37"]}],"mendeley":{"formattedCitation":"(Sianturi &amp; Sitanggang, 2021)","plainTextFormattedCitation":"(Sianturi &amp; Sitanggang, 2021)","previouslyFormattedCitation":"(Sianturi &amp; Sitanggang, 2021)"},"properties":{"noteIndex":0},"schema":"https://github.com/citation-style-language/schema/raw/master/csl-citation.json"}</w:instrText>
      </w:r>
      <w:r w:rsidR="00EE36C7">
        <w:rPr>
          <w:rFonts w:ascii="Times New Roman" w:hAnsi="Times New Roman" w:cs="Times New Roman"/>
          <w:sz w:val="24"/>
          <w:lang w:val="en-ID"/>
        </w:rPr>
        <w:fldChar w:fldCharType="separate"/>
      </w:r>
      <w:r w:rsidR="00EE36C7" w:rsidRPr="00EE36C7">
        <w:rPr>
          <w:rFonts w:ascii="Times New Roman" w:hAnsi="Times New Roman" w:cs="Times New Roman"/>
          <w:noProof/>
          <w:sz w:val="24"/>
          <w:lang w:val="en-ID"/>
        </w:rPr>
        <w:t>(Sianturi &amp; Sitanggang, 2021)</w:t>
      </w:r>
      <w:r w:rsidR="00EE36C7">
        <w:rPr>
          <w:rFonts w:ascii="Times New Roman" w:hAnsi="Times New Roman" w:cs="Times New Roman"/>
          <w:sz w:val="24"/>
          <w:lang w:val="en-ID"/>
        </w:rPr>
        <w:fldChar w:fldCharType="end"/>
      </w:r>
      <w:r w:rsidR="00EE36C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besar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lulusan</w:t>
      </w:r>
      <w:proofErr w:type="spellEnd"/>
      <w:r w:rsidRPr="001D065B">
        <w:rPr>
          <w:rFonts w:ascii="Times New Roman" w:hAnsi="Times New Roman" w:cs="Times New Roman"/>
          <w:sz w:val="24"/>
          <w:lang w:val="en-ID"/>
        </w:rPr>
        <w:t xml:space="preserve"> S1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w:t>
      </w:r>
      <w:r w:rsidR="002410CD" w:rsidRPr="001D065B">
        <w:rPr>
          <w:rFonts w:ascii="Times New Roman" w:hAnsi="Times New Roman" w:cs="Times New Roman"/>
          <w:sz w:val="24"/>
          <w:lang w:val="en-ID"/>
        </w:rPr>
        <w:t>kerja</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tenaga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w:t>
      </w:r>
      <w:r w:rsidR="002410CD" w:rsidRPr="001D065B">
        <w:rPr>
          <w:rFonts w:ascii="Times New Roman" w:hAnsi="Times New Roman" w:cs="Times New Roman"/>
          <w:sz w:val="24"/>
          <w:lang w:val="en-ID"/>
        </w:rPr>
        <w:t>ional</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sehingga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w:t>
      </w:r>
    </w:p>
    <w:p w14:paraId="0F9EE18B" w14:textId="7D57D16F" w:rsidR="009F429D" w:rsidRPr="001D065B" w:rsidRDefault="00EE36C7" w:rsidP="008302DF">
      <w:pPr>
        <w:pStyle w:val="ListParagraph"/>
        <w:spacing w:line="480" w:lineRule="auto"/>
        <w:ind w:left="0" w:firstLine="680"/>
        <w:jc w:val="both"/>
        <w:rPr>
          <w:rFonts w:ascii="Times New Roman" w:hAnsi="Times New Roman" w:cs="Times New Roman"/>
          <w:b/>
          <w:sz w:val="24"/>
          <w:lang w:val="en-ID"/>
        </w:rPr>
      </w:pPr>
      <w:proofErr w:type="spellStart"/>
      <w:r>
        <w:rPr>
          <w:rFonts w:ascii="Times New Roman" w:hAnsi="Times New Roman" w:cs="Times New Roman"/>
          <w:sz w:val="24"/>
          <w:lang w:val="en-ID"/>
        </w:rPr>
        <w:t>K</w:t>
      </w:r>
      <w:r w:rsidRPr="001D065B">
        <w:rPr>
          <w:rFonts w:ascii="Times New Roman" w:hAnsi="Times New Roman" w:cs="Times New Roman"/>
          <w:sz w:val="24"/>
          <w:lang w:val="en-ID"/>
        </w:rPr>
        <w:t>ebanyakan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beranggapan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sulit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sistem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selalu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berubah</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tahunnya</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banyak</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perhitungan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jumlah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wajib</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00125A77">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{"citationItems":[{"id":"ITEM-1","itemData":{"abstract":"Tingginya kebutuhan akan tenaga professional di bidang perpajakan namun kurangnya minat mahasiswa untuk berkarir di bidang perpajakan menjadi latar belakang penelitian ini mengambil objek penelitian terkait pengaruh persepsi dan motivasi Mahasiswa pada minat berkarir di bidang perpajakan dengan subjek mahasiswa adalah akuntans perpajakan Politeknik eLBajo Commodus-Labuan Bajo untuk. Penelitian ini merupakan penelitian kuantitatif yang menguji pengaruh variable persepsi dan motivasi pada minat mahasiswa dalam berkarir di bidang perpajakan. kesimpulan penelitian ini adalah Variabel persepsi dan motivasi berpengaruh secara simultan terhadap minat mahasiswa prodi perpajakan untuk berkarir di bidang perpajakan, Variabel persepsi tidak berpengaruh secara parsial terhadap minat mahasiswa prodi perpajakan untuk berkarir di bidang perpajakan, yang disebabkan kurangnya pengetahuan mengenai karir dan juga kurangnya pengaruh serta role model dari lingkungan mereka yang bekerja di bidang perpajakan dan Variabel motivasi berpengaruh secara parsial terhadap minat mahasiswa prodi perpajakan untuk berkarir di bidang perpajakan. PENDAHULUAN","author":[{"dropping-particle":"","family":"Ratnaningsih","given":"Ni Made Dwita","non-dropping-particle":"","parse-names":false,"suffix":""}],"container-title":"Jurnal Cakrawala Ilmiah","id":"ITEM-1","issue":"12","issued":{"date-parts":[["2022"]]},"page":"41-48","title":"Pengaruh Persepsi Dan Motivasi Mahasiswa Akuntansi Perpajakan Pada Minat Mahasiswa Berkarir Di Bidang Perpajakan. (Survei Pada Mahasiswa Akuntansi Perpajakan Di Politeknik Elbajo Commodus- Labuan Bajo)","type":"article-journal","volume":"1"},"uris":["http://www.mendeley.com/documents/?uuid=5e466b96-e9be-3906-9cef-9f5a07e4984c"]}],"mendeley":{"formattedCitation":"(Ratnaningsih, 2022)","plainTextFormattedCitation":"(Ratnaningsih, 2022)","previouslyFormattedCitation":"(Ratnaningsih,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(Ratnaningsih, 2022)</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Hal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dikarenakan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kurangnya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pengetahuan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(Agas, 2023)</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mempertimbangkan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penghargaan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finansial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nilai-nilai</w:t>
      </w:r>
      <w:proofErr w:type="spellEnd"/>
      <w:r w:rsidRPr="001D065B">
        <w:rPr>
          <w:rFonts w:ascii="Times New Roman" w:hAnsi="Times New Roman" w:cs="Times New Roman"/>
          <w:sz w:val="24"/>
          <w:lang w:val="en-ID"/>
        </w:rPr>
        <w:t xml:space="preserve"> social, </w:t>
      </w:r>
      <w:proofErr w:type="spellStart"/>
      <w:r w:rsidRPr="001D065B">
        <w:rPr>
          <w:rFonts w:ascii="Times New Roman" w:hAnsi="Times New Roman" w:cs="Times New Roman"/>
          <w:sz w:val="24"/>
          <w:lang w:val="en-ID"/>
        </w:rPr>
        <w:t>pertimbangan</w:t>
      </w:r>
      <w:proofErr w:type="spellEnd"/>
      <w:r w:rsidRPr="001D065B">
        <w:rPr>
          <w:rFonts w:ascii="Times New Roman" w:hAnsi="Times New Roman" w:cs="Times New Roman"/>
          <w:sz w:val="24"/>
          <w:lang w:val="en-ID"/>
        </w:rPr>
        <w:t xml:space="preserve"> pasar </w:t>
      </w:r>
      <w:proofErr w:type="spellStart"/>
      <w:r w:rsidRPr="001D065B">
        <w:rPr>
          <w:rFonts w:ascii="Times New Roman" w:hAnsi="Times New Roman" w:cs="Times New Roman"/>
          <w:sz w:val="24"/>
          <w:lang w:val="en-ID"/>
        </w:rPr>
        <w:t>kerja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personalitas</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kebanggan</w:t>
      </w:r>
      <w:proofErr w:type="spellEnd"/>
      <w:r w:rsidRPr="001D065B">
        <w:rPr>
          <w:rFonts w:ascii="Times New Roman" w:hAnsi="Times New Roman" w:cs="Times New Roman"/>
          <w:sz w:val="24"/>
          <w:lang w:val="en-ID"/>
        </w:rPr>
        <w:t>.</w:t>
      </w:r>
    </w:p>
    <w:p w14:paraId="5D3F4006" w14:textId="6132BBD8"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00125A77">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(Telaumbanua</w:t>
      </w:r>
      <w:r w:rsidR="00125A77">
        <w:rPr>
          <w:rFonts w:ascii="Times New Roman" w:hAnsi="Times New Roman" w:cs="Times New Roman"/>
          <w:noProof/>
          <w:sz w:val="24"/>
          <w:lang w:val="en-ID"/>
        </w:rPr>
        <w:t xml:space="preserve"> </w:t>
      </w:r>
      <w:r w:rsidR="00125A77" w:rsidRPr="00125A77">
        <w:rPr>
          <w:rFonts w:ascii="Times New Roman" w:hAnsi="Times New Roman" w:cs="Times New Roman"/>
          <w:noProof/>
          <w:sz w:val="24"/>
          <w:lang w:val="en-ID"/>
        </w:rPr>
        <w:t>&amp;</w:t>
      </w:r>
      <w:r w:rsidR="00125A77">
        <w:rPr>
          <w:rFonts w:ascii="Times New Roman" w:hAnsi="Times New Roman" w:cs="Times New Roman"/>
          <w:noProof/>
          <w:sz w:val="24"/>
          <w:lang w:val="en-ID"/>
        </w:rPr>
        <w:t xml:space="preserve"> </w:t>
      </w:r>
      <w:r w:rsidR="00125A77" w:rsidRPr="00125A77">
        <w:rPr>
          <w:rFonts w:ascii="Times New Roman" w:hAnsi="Times New Roman" w:cs="Times New Roman"/>
          <w:noProof/>
          <w:sz w:val="24"/>
          <w:lang w:val="en-ID"/>
        </w:rPr>
        <w:t>Sudjiman, 2022)</w:t>
      </w:r>
      <w:r w:rsidR="00125A7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mengungkapkan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jika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mempunyai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besar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Karena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mengembangkan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keahlian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menambah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pemahaman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kinerja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Sedangkan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(Nugroho, 2019)</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menunjukan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sangatlah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kurang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pemahaman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5E881EAA" w14:textId="57B5ACE5"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r w:rsidRPr="001D065B">
        <w:rPr>
          <w:rFonts w:ascii="Times New Roman" w:hAnsi="Times New Roman" w:cs="Times New Roman"/>
          <w:sz w:val="24"/>
          <w:lang w:val="en-ID"/>
        </w:rPr>
        <w:t xml:space="preserve">Dari </w:t>
      </w:r>
      <w:proofErr w:type="spellStart"/>
      <w:r w:rsidRPr="001D065B">
        <w:rPr>
          <w:rFonts w:ascii="Times New Roman" w:hAnsi="Times New Roman" w:cs="Times New Roman"/>
          <w:sz w:val="24"/>
          <w:lang w:val="en-ID"/>
        </w:rPr>
        <w:t>berbagai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Faktor-</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diteliti</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berbagai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terdahulu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beberapa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persamaan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perbedaan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oleh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(Agas, 2023)</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dan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(Telaumbanua &amp; Sudjiman, 2022)</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yang </w:t>
      </w:r>
      <w:proofErr w:type="spellStart"/>
      <w:r w:rsidRPr="001D065B">
        <w:rPr>
          <w:rFonts w:ascii="Times New Roman" w:hAnsi="Times New Roman" w:cs="Times New Roman"/>
          <w:sz w:val="24"/>
          <w:lang w:val="en-ID"/>
        </w:rPr>
        <w:t>mengatakan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hubungan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Tetapi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oleh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{"citationItems":[{"id":"ITEM-1","itemData":{"abstract":"Tingginya kebutuhan akan tenaga professional di bidang perpajakan namun kurangnya minat mahasiswa untuk berkarir di bidang perpajakan menjadi latar belakang penelitian ini mengambil objek penelitian terkait pengaruh persepsi dan motivasi Mahasiswa pada minat berkarir di bidang perpajakan dengan subjek mahasiswa adalah akuntans perpajakan Politeknik eLBajo Commodus-Labuan Bajo untuk. Penelitian ini merupakan penelitian kuantitatif yang menguji pengaruh variable persepsi dan motivasi pada minat mahasiswa dalam berkarir di bidang perpajakan. kesimpulan penelitian ini adalah Variabel persepsi dan motivasi berpengaruh secara simultan terhadap minat mahasiswa prodi perpajakan untuk berkarir di bidang perpajakan, Variabel persepsi tidak berpengaruh secara parsial terhadap minat mahasiswa prodi perpajakan untuk berkarir di bidang perpajakan, yang disebabkan kurangnya pengetahuan mengenai karir dan juga kurangnya pengaruh serta role model dari lingkungan mereka yang bekerja di bidang perpajakan dan Variabel motivasi berpengaruh secara parsial terhadap minat mahasiswa prodi perpajakan untuk berkarir di bidang perpajakan. PENDAHULUAN","author":[{"dropping-particle":"","family":"Ratnaningsih","given":"Ni Made Dwita","non-dropping-particle":"","parse-names":false,"suffix":""}],"container-title":"Jurnal Cakrawala Ilmiah","id":"ITEM-1","issue":"12","issued":{"date-parts":[["2022"]]},"page":"41-48","title":"Pengaruh Persepsi Dan Motivasi Mahasiswa Akuntansi Perpajakan Pada Minat Mahasiswa Berkarir Di Bidang Perpajakan. (Survei Pada Mahasiswa Akuntansi Perpajakan Di Politeknik Elbajo Commodus- Labuan Bajo)","type":"article-journal","volume":"1"},"uris":["http://www.mendeley.com/documents/?uuid=5e466b96-e9be-3906-9cef-9f5a07e4984c"]}],"mendeley":{"formattedCitation":"(Ratnaningsih, 2022)","plainTextFormattedCitation":"(Ratnaningsih, 2022)","previouslyFormattedCitation":"(Ratnaningsih, 2022)"},"properties":{"noteIndex":0},"schema":"https://github.com/citation-style-language/schema/raw/master/csl-citation.json"}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(Ratnaningsih, 2022)</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dan </w:t>
      </w:r>
      <w:r w:rsidR="00125A77">
        <w:rPr>
          <w:rFonts w:ascii="Times New Roman" w:hAnsi="Times New Roman" w:cs="Times New Roman"/>
          <w:sz w:val="24"/>
          <w:lang w:val="en-ID"/>
        </w:rPr>
        <w:fldChar w:fldCharType="begin" w:fldLock="1"/>
      </w:r>
      <w:r w:rsidR="00125A77">
        <w:rPr>
          <w:rFonts w:ascii="Times New Roman" w:hAnsi="Times New Roman" w:cs="Times New Roman"/>
          <w:sz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(Nugroho, 2019)</w:t>
      </w:r>
      <w:r w:rsidR="00125A77">
        <w:rPr>
          <w:rFonts w:ascii="Times New Roman" w:hAnsi="Times New Roman" w:cs="Times New Roman"/>
          <w:sz w:val="24"/>
          <w:lang w:val="en-ID"/>
        </w:rPr>
        <w:fldChar w:fldCharType="end"/>
      </w:r>
      <w:r w:rsidR="00125A77">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berbeda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menunjukan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hubungan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antara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w:t>
      </w:r>
      <w:r w:rsidR="002410CD" w:rsidRPr="001D065B">
        <w:rPr>
          <w:rFonts w:ascii="Times New Roman" w:hAnsi="Times New Roman" w:cs="Times New Roman"/>
          <w:sz w:val="24"/>
          <w:lang w:val="en-ID"/>
        </w:rPr>
        <w:t>v</w:t>
      </w:r>
      <w:r w:rsidRPr="001D065B">
        <w:rPr>
          <w:rFonts w:ascii="Times New Roman" w:hAnsi="Times New Roman" w:cs="Times New Roman"/>
          <w:sz w:val="24"/>
          <w:lang w:val="en-ID"/>
        </w:rPr>
        <w:t>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270D3C99" w14:textId="0305D643" w:rsidR="009F429D" w:rsidRPr="001D065B" w:rsidRDefault="00000000" w:rsidP="008302DF">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Semua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pada</w:t>
      </w:r>
      <w:r w:rsidRPr="001D065B">
        <w:rPr>
          <w:rFonts w:ascii="Times New Roman" w:hAnsi="Times New Roman" w:cs="Times New Roman"/>
          <w:i/>
          <w:iCs/>
          <w:sz w:val="24"/>
          <w:lang w:val="en-ID"/>
        </w:rPr>
        <w:t xml:space="preserve"> Theory of planned </w:t>
      </w:r>
      <w:proofErr w:type="gramStart"/>
      <w:r w:rsidRPr="001D065B">
        <w:rPr>
          <w:rFonts w:ascii="Times New Roman" w:hAnsi="Times New Roman" w:cs="Times New Roman"/>
          <w:i/>
          <w:iCs/>
          <w:sz w:val="24"/>
          <w:lang w:val="en-ID"/>
        </w:rPr>
        <w:t xml:space="preserve">behaviour </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proofErr w:type="gram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mengalami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w:t>
      </w:r>
      <w:r w:rsidR="002410CD" w:rsidRPr="001D065B">
        <w:rPr>
          <w:rFonts w:ascii="Times New Roman" w:hAnsi="Times New Roman" w:cs="Times New Roman"/>
          <w:sz w:val="24"/>
          <w:lang w:val="en-ID"/>
        </w:rPr>
        <w:t>mbaharuan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Ajzen (1991)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dikutip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00125A77">
        <w:rPr>
          <w:rFonts w:ascii="Times New Roman" w:hAnsi="Times New Roman" w:cs="Times New Roman"/>
          <w:sz w:val="24"/>
          <w:lang w:val="en-ID"/>
        </w:rPr>
        <w:t xml:space="preserve">  </w:t>
      </w:r>
      <w:r w:rsidR="00125A77">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{"citationItems":[{"id":"ITEM-1","itemData":{"abstract":"Langkah awal untuk berkarir di bidang perpajakan bagi mahasiswa fakultas Bisnis dan Ekonomi, karena adanya bekal ilmu pengetahuan yang diperoleh pada masa kuliah. Manfaat dari penelitian ini untuk mengetahui bagaimana pengaruh dari pada persepsi, motivasi, pengetahuan perpajakan terhadap minat mahasiswa berkarir di bidang perpajakan. Penelitian ini menggunakan metode kuantitatif. Pengumpulan data dengan penyebaran kuisioner dalam bentuk link google formulir kepada mahasiswa akuntansi tahun 2020 dengan jumlah populasi 168 orang. Sampel yang digunakan adalah random sampling. Teknik analisis menggunakan analisis linear berganda dengan menggunakan software SPSS Ver.25. Temuan hasil pada uji t yaitu persepsi (X1), motivasi (X2), pengakuan prefesional (X4) secara parsial berpengaruh positif dan signifikan terhadap minat mahasiswa berkarir di bidang perpajakan, sedangkan pengetahuan profesional(X3) tidak berpengaruh terhadap minat berkarir di bidang perpajakan. Nilai f hitung 19,134 &gt; f tabel 2,43 dengan tingkat sig. 0,000 &lt; 0,05. Kata","author":[{"dropping-particle":"","family":"Grace","given":"Andreana","non-dropping-particle":"","parse-names":false,"suffix":""}],"container-title":"GLOBAL ACCOUNTING : JURNAL AKUNTANSI","id":"ITEM-1","issue":"1","issued":{"date-parts":[["2024"]]},"page":"2-10","title":"Pengaruh Persepsi, Motivasi, Pengetahuan Perpajakan dan Pengakuan Profesional Terhadap Minat Mahasiswa Berkarir Di Bidang Perpajakan (Studi Pada Mahasiswa Akuntansi Strata 1 (S1) Fakultas Bisnis Dan Ekonomi Universitas Di Kota Tangerang)","type":"article-journal","volume":"3"},"uris":["http://www.mendeley.com/documents/?uuid=75bd9d58-6e7e-34aa-afc0-497034e8e8ff"]}],"mendeley":{"formattedCitation":"(Grace, 2024)","plainTextFormattedCitation":"(Grace, 2024)","previouslyFormattedCitation":"(Grace, 2024)"},"properties":{"noteIndex":0},"schema":"https://github.com/citation-style-language/schema/raw/master/csl-citation.json"}</w:instrText>
      </w:r>
      <w:r w:rsidR="00125A77">
        <w:rPr>
          <w:rFonts w:ascii="Times New Roman" w:hAnsi="Times New Roman" w:cs="Times New Roman"/>
          <w:sz w:val="24"/>
          <w:lang w:val="en-ID"/>
        </w:rPr>
        <w:fldChar w:fldCharType="separate"/>
      </w:r>
      <w:r w:rsidR="00125A77" w:rsidRPr="00125A77">
        <w:rPr>
          <w:rFonts w:ascii="Times New Roman" w:hAnsi="Times New Roman" w:cs="Times New Roman"/>
          <w:noProof/>
          <w:sz w:val="24"/>
          <w:lang w:val="en-ID"/>
        </w:rPr>
        <w:t>(Grace, 2024)</w:t>
      </w:r>
      <w:r w:rsidR="00125A77">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sz w:val="24"/>
          <w:lang w:val="en-ID"/>
        </w:rPr>
        <w:t xml:space="preserve">Theory of Planned </w:t>
      </w:r>
      <w:proofErr w:type="spellStart"/>
      <w:r w:rsidRPr="001D065B">
        <w:rPr>
          <w:rFonts w:ascii="Times New Roman" w:hAnsi="Times New Roman" w:cs="Times New Roman"/>
          <w:i/>
          <w:sz w:val="24"/>
          <w:lang w:val="en-ID"/>
        </w:rPr>
        <w:t>Behavior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mempelajari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w:t>
      </w:r>
      <w:r w:rsidR="002410CD" w:rsidRPr="001D065B">
        <w:rPr>
          <w:rFonts w:ascii="Times New Roman" w:hAnsi="Times New Roman" w:cs="Times New Roman"/>
          <w:sz w:val="24"/>
          <w:lang w:val="en-ID"/>
        </w:rPr>
        <w:t>e</w:t>
      </w:r>
      <w:r w:rsidRPr="001D065B">
        <w:rPr>
          <w:rFonts w:ascii="Times New Roman" w:hAnsi="Times New Roman" w:cs="Times New Roman"/>
          <w:sz w:val="24"/>
          <w:lang w:val="en-ID"/>
        </w:rPr>
        <w:t>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w:t>
      </w:r>
      <w:r w:rsidR="001D065B"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utama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mendasari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ketika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keinginan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mempunyai</w:t>
      </w:r>
      <w:proofErr w:type="spellEnd"/>
      <w:r w:rsidRPr="001D065B">
        <w:rPr>
          <w:rFonts w:ascii="Times New Roman" w:hAnsi="Times New Roman" w:cs="Times New Roman"/>
          <w:sz w:val="24"/>
          <w:lang w:val="en-ID"/>
        </w:rPr>
        <w:t xml:space="preserve"> arti </w:t>
      </w:r>
      <w:proofErr w:type="spellStart"/>
      <w:r w:rsidRPr="001D065B">
        <w:rPr>
          <w:rFonts w:ascii="Times New Roman" w:hAnsi="Times New Roman" w:cs="Times New Roman"/>
          <w:sz w:val="24"/>
          <w:lang w:val="en-ID"/>
        </w:rPr>
        <w:t>khusus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tujuannya</w:t>
      </w:r>
      <w:proofErr w:type="spellEnd"/>
      <w:r w:rsidRPr="001D065B">
        <w:rPr>
          <w:rFonts w:ascii="Times New Roman" w:hAnsi="Times New Roman" w:cs="Times New Roman"/>
          <w:sz w:val="24"/>
          <w:lang w:val="en-ID"/>
        </w:rPr>
        <w:t xml:space="preserve">. Teori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menerangkan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pengambilan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keputusan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searah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variable-</w:t>
      </w:r>
      <w:proofErr w:type="spellStart"/>
      <w:r w:rsidRPr="001D065B">
        <w:rPr>
          <w:rFonts w:ascii="Times New Roman" w:hAnsi="Times New Roman" w:cs="Times New Roman"/>
          <w:sz w:val="24"/>
          <w:lang w:val="en-ID"/>
        </w:rPr>
        <w:t>variabel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41DA6F15" w14:textId="77777777" w:rsidR="009F429D" w:rsidRPr="00466A45" w:rsidRDefault="00000000" w:rsidP="00B85FBA">
      <w:pPr>
        <w:pStyle w:val="Heading2"/>
        <w:spacing w:line="480" w:lineRule="auto"/>
        <w:ind w:hanging="792"/>
      </w:pPr>
      <w:bookmarkStart w:id="18" w:name="_Toc210446110"/>
      <w:bookmarkStart w:id="19" w:name="_Toc220786713"/>
      <w:proofErr w:type="spellStart"/>
      <w:r w:rsidRPr="00466A45">
        <w:lastRenderedPageBreak/>
        <w:t>Rumusan</w:t>
      </w:r>
      <w:proofErr w:type="spellEnd"/>
      <w:r w:rsidRPr="00466A45">
        <w:t xml:space="preserve"> </w:t>
      </w:r>
      <w:proofErr w:type="spellStart"/>
      <w:r w:rsidRPr="00466A45">
        <w:t>Masalah</w:t>
      </w:r>
      <w:bookmarkEnd w:id="18"/>
      <w:bookmarkEnd w:id="19"/>
      <w:proofErr w:type="spellEnd"/>
    </w:p>
    <w:p w14:paraId="73E446A0" w14:textId="77777777" w:rsidR="009F429D" w:rsidRPr="001D065B" w:rsidRDefault="00000000" w:rsidP="00B85FBA">
      <w:pPr>
        <w:pStyle w:val="ListParagraph"/>
        <w:spacing w:line="480" w:lineRule="auto"/>
        <w:ind w:left="0"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latar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belakang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diuraikan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dirumuskan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pokok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w:t>
      </w:r>
    </w:p>
    <w:p w14:paraId="17766BB4" w14:textId="77777777" w:rsidR="009F429D" w:rsidRPr="001D065B" w:rsidRDefault="00000000" w:rsidP="00B85FBA">
      <w:pPr>
        <w:pStyle w:val="ListParagraph"/>
        <w:numPr>
          <w:ilvl w:val="0"/>
          <w:numId w:val="3"/>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Apakah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350E8A5E" w14:textId="77777777" w:rsidR="009F429D" w:rsidRPr="001D065B" w:rsidRDefault="00000000" w:rsidP="00B85FBA">
      <w:pPr>
        <w:pStyle w:val="ListParagraph"/>
        <w:numPr>
          <w:ilvl w:val="0"/>
          <w:numId w:val="3"/>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Apakah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09DF17E9" w14:textId="77777777" w:rsidR="009F429D" w:rsidRPr="00466A45" w:rsidRDefault="00000000" w:rsidP="00B85FBA">
      <w:pPr>
        <w:pStyle w:val="Heading2"/>
        <w:spacing w:line="480" w:lineRule="auto"/>
        <w:ind w:hanging="792"/>
      </w:pPr>
      <w:bookmarkStart w:id="20" w:name="_Toc210446111"/>
      <w:bookmarkStart w:id="21" w:name="_Toc220786714"/>
      <w:r w:rsidRPr="00466A45">
        <w:t xml:space="preserve">Tujuan </w:t>
      </w:r>
      <w:proofErr w:type="spellStart"/>
      <w:r w:rsidRPr="00466A45">
        <w:t>penelitian</w:t>
      </w:r>
      <w:bookmarkEnd w:id="20"/>
      <w:bookmarkEnd w:id="21"/>
      <w:proofErr w:type="spellEnd"/>
    </w:p>
    <w:p w14:paraId="4EA4FE5D" w14:textId="77777777" w:rsidR="009F429D" w:rsidRPr="001D065B" w:rsidRDefault="00000000" w:rsidP="00B85FBA">
      <w:pPr>
        <w:spacing w:line="480" w:lineRule="auto"/>
        <w:ind w:firstLine="680"/>
        <w:jc w:val="both"/>
        <w:rPr>
          <w:rFonts w:ascii="Times New Roman" w:hAnsi="Times New Roman" w:cs="Times New Roman"/>
          <w:b/>
          <w:sz w:val="24"/>
          <w:lang w:val="en-ID"/>
        </w:rPr>
      </w:pP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rumusan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w:t>
      </w:r>
    </w:p>
    <w:p w14:paraId="2ABF22E2" w14:textId="77777777" w:rsidR="009F429D" w:rsidRPr="001D065B" w:rsidRDefault="00000000">
      <w:pPr>
        <w:pStyle w:val="ListParagraph"/>
        <w:numPr>
          <w:ilvl w:val="0"/>
          <w:numId w:val="4"/>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Mengetahui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01A9FD90" w14:textId="77777777" w:rsidR="009F429D" w:rsidRPr="001D065B" w:rsidRDefault="00000000">
      <w:pPr>
        <w:pStyle w:val="ListParagraph"/>
        <w:numPr>
          <w:ilvl w:val="0"/>
          <w:numId w:val="4"/>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Mengetahui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71713F66" w14:textId="77777777" w:rsidR="009F429D" w:rsidRPr="00466A45" w:rsidRDefault="00000000" w:rsidP="00B85FBA">
      <w:pPr>
        <w:pStyle w:val="Heading2"/>
        <w:spacing w:line="480" w:lineRule="auto"/>
        <w:ind w:hanging="792"/>
      </w:pPr>
      <w:bookmarkStart w:id="22" w:name="_Toc210446112"/>
      <w:bookmarkStart w:id="23" w:name="_Toc220786715"/>
      <w:r w:rsidRPr="00466A45">
        <w:t xml:space="preserve">Manfaat </w:t>
      </w:r>
      <w:proofErr w:type="spellStart"/>
      <w:r w:rsidRPr="00466A45">
        <w:t>penelitian</w:t>
      </w:r>
      <w:bookmarkEnd w:id="22"/>
      <w:bookmarkEnd w:id="23"/>
      <w:proofErr w:type="spellEnd"/>
    </w:p>
    <w:p w14:paraId="209A0DD7" w14:textId="57245F3D" w:rsidR="009F429D" w:rsidRPr="001D065B" w:rsidRDefault="00000000" w:rsidP="00B85FBA">
      <w:pPr>
        <w:pStyle w:val="ListParagraph"/>
        <w:tabs>
          <w:tab w:val="left" w:pos="426"/>
        </w:tabs>
        <w:spacing w:line="480" w:lineRule="auto"/>
        <w:ind w:left="0" w:firstLine="680"/>
        <w:jc w:val="both"/>
        <w:rPr>
          <w:rFonts w:ascii="Times New Roman" w:hAnsi="Times New Roman" w:cs="Times New Roman"/>
          <w:b/>
          <w:sz w:val="24"/>
          <w:lang w:val="en-ID"/>
        </w:rPr>
      </w:pPr>
      <w:r w:rsidRPr="001D065B">
        <w:rPr>
          <w:rFonts w:ascii="Times New Roman" w:hAnsi="Times New Roman" w:cs="Times New Roman"/>
          <w:b/>
          <w:sz w:val="24"/>
          <w:lang w:val="en-ID"/>
        </w:rPr>
        <w:tab/>
      </w:r>
      <w:r w:rsidRPr="001D065B">
        <w:rPr>
          <w:rFonts w:ascii="Times New Roman" w:hAnsi="Times New Roman" w:cs="Times New Roman"/>
          <w:sz w:val="24"/>
          <w:lang w:val="en-ID"/>
        </w:rPr>
        <w:t xml:space="preserve">Dari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2 </w:t>
      </w:r>
      <w:proofErr w:type="spellStart"/>
      <w:r w:rsidRPr="001D065B">
        <w:rPr>
          <w:rFonts w:ascii="Times New Roman" w:hAnsi="Times New Roman" w:cs="Times New Roman"/>
          <w:sz w:val="24"/>
          <w:lang w:val="en-ID"/>
        </w:rPr>
        <w:t>manfaat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manfaat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teoritis</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manfaat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prakti</w:t>
      </w:r>
      <w:r w:rsidR="002410CD" w:rsidRPr="001D065B">
        <w:rPr>
          <w:rFonts w:ascii="Times New Roman" w:hAnsi="Times New Roman" w:cs="Times New Roman"/>
          <w:sz w:val="24"/>
          <w:lang w:val="en-ID"/>
        </w:rPr>
        <w:t>s</w:t>
      </w:r>
      <w:proofErr w:type="spellEnd"/>
      <w:r w:rsidR="002410CD" w:rsidRPr="001D065B">
        <w:rPr>
          <w:rFonts w:ascii="Times New Roman" w:hAnsi="Times New Roman" w:cs="Times New Roman"/>
          <w:sz w:val="24"/>
          <w:lang w:val="en-ID"/>
        </w:rPr>
        <w:t>.</w:t>
      </w:r>
    </w:p>
    <w:p w14:paraId="5111B1C5" w14:textId="77777777" w:rsidR="009F429D" w:rsidRPr="001D065B" w:rsidRDefault="00000000">
      <w:pPr>
        <w:pStyle w:val="ListParagraph"/>
        <w:numPr>
          <w:ilvl w:val="0"/>
          <w:numId w:val="5"/>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Manfaat </w:t>
      </w:r>
      <w:proofErr w:type="spellStart"/>
      <w:r w:rsidRPr="001D065B">
        <w:rPr>
          <w:rFonts w:ascii="Times New Roman" w:hAnsi="Times New Roman" w:cs="Times New Roman"/>
          <w:sz w:val="24"/>
          <w:lang w:val="en-ID"/>
        </w:rPr>
        <w:t>Teoritis</w:t>
      </w:r>
      <w:proofErr w:type="spellEnd"/>
    </w:p>
    <w:p w14:paraId="2EDDA30A" w14:textId="77777777" w:rsidR="009F429D" w:rsidRPr="001D065B" w:rsidRDefault="00000000" w:rsidP="00D15D9D">
      <w:pPr>
        <w:pStyle w:val="ListParagraph"/>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membuktikan</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iCs/>
          <w:sz w:val="24"/>
          <w:lang w:val="en-ID"/>
        </w:rPr>
        <w:t xml:space="preserve">Theory of planned </w:t>
      </w:r>
      <w:proofErr w:type="gramStart"/>
      <w:r w:rsidRPr="001D065B">
        <w:rPr>
          <w:rFonts w:ascii="Times New Roman" w:hAnsi="Times New Roman" w:cs="Times New Roman"/>
          <w:i/>
          <w:iCs/>
          <w:sz w:val="24"/>
          <w:lang w:val="en-ID"/>
        </w:rPr>
        <w:t xml:space="preserve">behaviour </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proofErr w:type="gram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teoritis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bertujuan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memperluas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pengetahuan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pemahaman</w:t>
      </w:r>
      <w:proofErr w:type="spellEnd"/>
      <w:r w:rsidRPr="001D065B">
        <w:rPr>
          <w:rFonts w:ascii="Times New Roman" w:hAnsi="Times New Roman" w:cs="Times New Roman"/>
          <w:sz w:val="24"/>
          <w:lang w:val="en-ID"/>
        </w:rPr>
        <w:t xml:space="preserve"> </w:t>
      </w:r>
      <w:proofErr w:type="spellStart"/>
      <w:proofErr w:type="gram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proofErr w:type="gram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07C4939F" w14:textId="77777777" w:rsidR="009F429D" w:rsidRPr="001D065B" w:rsidRDefault="00000000">
      <w:pPr>
        <w:pStyle w:val="ListParagraph"/>
        <w:numPr>
          <w:ilvl w:val="0"/>
          <w:numId w:val="5"/>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Manfaat </w:t>
      </w:r>
      <w:proofErr w:type="spellStart"/>
      <w:r w:rsidRPr="001D065B">
        <w:rPr>
          <w:rFonts w:ascii="Times New Roman" w:hAnsi="Times New Roman" w:cs="Times New Roman"/>
          <w:sz w:val="24"/>
          <w:lang w:val="en-ID"/>
        </w:rPr>
        <w:t>Praktif</w:t>
      </w:r>
      <w:proofErr w:type="spellEnd"/>
    </w:p>
    <w:p w14:paraId="1B5FFE33" w14:textId="77777777" w:rsidR="009F429D" w:rsidRPr="001D065B" w:rsidRDefault="00000000">
      <w:pPr>
        <w:pStyle w:val="ListParagraph"/>
        <w:numPr>
          <w:ilvl w:val="0"/>
          <w:numId w:val="6"/>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Bagi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
    <w:p w14:paraId="4CA7B049" w14:textId="77777777" w:rsidR="009F429D" w:rsidRPr="001D065B" w:rsidRDefault="00000000">
      <w:pPr>
        <w:pStyle w:val="ListParagraph"/>
        <w:spacing w:line="480" w:lineRule="auto"/>
        <w:ind w:left="10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pengertian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terkait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5822BE7A" w14:textId="77777777" w:rsidR="009F429D" w:rsidRPr="001D065B" w:rsidRDefault="00000000">
      <w:pPr>
        <w:pStyle w:val="ListParagraph"/>
        <w:numPr>
          <w:ilvl w:val="0"/>
          <w:numId w:val="6"/>
        </w:numPr>
        <w:spacing w:line="480" w:lineRule="auto"/>
        <w:jc w:val="both"/>
        <w:rPr>
          <w:rFonts w:ascii="Times New Roman" w:hAnsi="Times New Roman" w:cs="Times New Roman"/>
          <w:sz w:val="24"/>
          <w:lang w:val="en-ID"/>
        </w:rPr>
      </w:pPr>
      <w:r w:rsidRPr="001D065B">
        <w:rPr>
          <w:rFonts w:ascii="Times New Roman" w:hAnsi="Times New Roman" w:cs="Times New Roman"/>
          <w:sz w:val="24"/>
          <w:lang w:val="en-ID"/>
        </w:rPr>
        <w:t xml:space="preserve">Bagi program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S1 </w:t>
      </w:r>
      <w:proofErr w:type="spellStart"/>
      <w:r w:rsidRPr="001D065B">
        <w:rPr>
          <w:rFonts w:ascii="Times New Roman" w:hAnsi="Times New Roman" w:cs="Times New Roman"/>
          <w:sz w:val="24"/>
          <w:lang w:val="en-ID"/>
        </w:rPr>
        <w:t>Akuntansi</w:t>
      </w:r>
      <w:proofErr w:type="spellEnd"/>
    </w:p>
    <w:p w14:paraId="47F245FB" w14:textId="77777777" w:rsidR="009F429D" w:rsidRPr="001D065B" w:rsidRDefault="00000000">
      <w:pPr>
        <w:pStyle w:val="ListParagraph"/>
        <w:spacing w:line="480" w:lineRule="auto"/>
        <w:ind w:left="10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masukan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program </w:t>
      </w:r>
      <w:proofErr w:type="spellStart"/>
      <w:r w:rsidRPr="001D065B">
        <w:rPr>
          <w:rFonts w:ascii="Times New Roman" w:hAnsi="Times New Roman" w:cs="Times New Roman"/>
          <w:sz w:val="24"/>
          <w:lang w:val="en-ID"/>
        </w:rPr>
        <w:t>studi</w:t>
      </w:r>
      <w:proofErr w:type="spellEnd"/>
      <w:r w:rsidRPr="001D065B">
        <w:rPr>
          <w:rFonts w:ascii="Times New Roman" w:hAnsi="Times New Roman" w:cs="Times New Roman"/>
          <w:sz w:val="24"/>
          <w:lang w:val="en-ID"/>
        </w:rPr>
        <w:t xml:space="preserve"> S1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riset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terkait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demi </w:t>
      </w:r>
      <w:proofErr w:type="spellStart"/>
      <w:r w:rsidRPr="001D065B">
        <w:rPr>
          <w:rFonts w:ascii="Times New Roman" w:hAnsi="Times New Roman" w:cs="Times New Roman"/>
          <w:sz w:val="24"/>
          <w:lang w:val="en-ID"/>
        </w:rPr>
        <w:t>menunjang</w:t>
      </w:r>
      <w:proofErr w:type="spellEnd"/>
      <w:r w:rsidRPr="001D065B">
        <w:rPr>
          <w:rFonts w:ascii="Times New Roman" w:hAnsi="Times New Roman" w:cs="Times New Roman"/>
          <w:sz w:val="24"/>
          <w:lang w:val="en-ID"/>
        </w:rPr>
        <w:t xml:space="preserve"> masa </w:t>
      </w:r>
      <w:proofErr w:type="spellStart"/>
      <w:r w:rsidRPr="001D065B">
        <w:rPr>
          <w:rFonts w:ascii="Times New Roman" w:hAnsi="Times New Roman" w:cs="Times New Roman"/>
          <w:sz w:val="24"/>
          <w:lang w:val="en-ID"/>
        </w:rPr>
        <w:t>depan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lulusan</w:t>
      </w:r>
      <w:proofErr w:type="spellEnd"/>
      <w:r w:rsidRPr="001D065B">
        <w:rPr>
          <w:rFonts w:ascii="Times New Roman" w:hAnsi="Times New Roman" w:cs="Times New Roman"/>
          <w:sz w:val="24"/>
          <w:lang w:val="en-ID"/>
        </w:rPr>
        <w:t xml:space="preserve"> Universitas </w:t>
      </w:r>
      <w:proofErr w:type="spellStart"/>
      <w:r w:rsidRPr="001D065B">
        <w:rPr>
          <w:rFonts w:ascii="Times New Roman" w:hAnsi="Times New Roman" w:cs="Times New Roman"/>
          <w:sz w:val="24"/>
          <w:lang w:val="en-ID"/>
        </w:rPr>
        <w:t>Mulawarman</w:t>
      </w:r>
      <w:proofErr w:type="spellEnd"/>
      <w:r w:rsidRPr="001D065B">
        <w:rPr>
          <w:rFonts w:ascii="Times New Roman" w:hAnsi="Times New Roman" w:cs="Times New Roman"/>
          <w:sz w:val="24"/>
          <w:lang w:val="en-ID"/>
        </w:rPr>
        <w:t>.</w:t>
      </w:r>
    </w:p>
    <w:p w14:paraId="13B7BD1B" w14:textId="77777777" w:rsidR="009F429D" w:rsidRPr="001D065B" w:rsidRDefault="009F429D" w:rsidP="00906BE8">
      <w:pPr>
        <w:pStyle w:val="Heading1"/>
        <w:jc w:val="left"/>
        <w:sectPr w:rsidR="009F429D" w:rsidRPr="001D065B" w:rsidSect="00171913">
          <w:headerReference w:type="default" r:id="rId13"/>
          <w:pgSz w:w="11906" w:h="16838" w:code="9"/>
          <w:pgMar w:top="2268" w:right="1701" w:bottom="1701" w:left="2268" w:header="709" w:footer="709" w:gutter="0"/>
          <w:pgNumType w:start="1"/>
          <w:cols w:space="708"/>
          <w:titlePg/>
          <w:docGrid w:linePitch="360"/>
        </w:sectPr>
      </w:pPr>
      <w:bookmarkStart w:id="24" w:name="_Toc210446113"/>
      <w:bookmarkEnd w:id="24"/>
    </w:p>
    <w:p w14:paraId="11E343BA" w14:textId="395F475D" w:rsidR="009F429D" w:rsidRPr="001D065B" w:rsidRDefault="00466A45" w:rsidP="00906BE8">
      <w:pPr>
        <w:pStyle w:val="Heading1"/>
      </w:pPr>
      <w:bookmarkStart w:id="25" w:name="_Toc220786716"/>
      <w:r>
        <w:lastRenderedPageBreak/>
        <w:t>BAB II</w:t>
      </w:r>
      <w:bookmarkStart w:id="26" w:name="_Toc205120794"/>
      <w:bookmarkStart w:id="27" w:name="_Toc209600777"/>
      <w:bookmarkStart w:id="28" w:name="_Toc210446114"/>
      <w:r>
        <w:br/>
      </w:r>
      <w:r w:rsidRPr="001D065B">
        <w:t>KAJIAN PUSTAKA</w:t>
      </w:r>
      <w:bookmarkEnd w:id="25"/>
      <w:bookmarkEnd w:id="26"/>
      <w:bookmarkEnd w:id="27"/>
      <w:bookmarkEnd w:id="28"/>
    </w:p>
    <w:p w14:paraId="65A66291" w14:textId="77777777" w:rsidR="00466A45" w:rsidRPr="00466A45" w:rsidRDefault="00466A45" w:rsidP="00466A45">
      <w:pPr>
        <w:pStyle w:val="ListParagraph"/>
        <w:keepNext/>
        <w:keepLines/>
        <w:numPr>
          <w:ilvl w:val="0"/>
          <w:numId w:val="50"/>
        </w:numPr>
        <w:spacing w:before="40" w:after="0"/>
        <w:contextualSpacing w:val="0"/>
        <w:outlineLvl w:val="1"/>
        <w:rPr>
          <w:rFonts w:ascii="Times New Roman" w:eastAsia="SimSun" w:hAnsi="Times New Roman"/>
          <w:b/>
          <w:vanish/>
          <w:sz w:val="24"/>
          <w:szCs w:val="26"/>
        </w:rPr>
      </w:pPr>
      <w:bookmarkStart w:id="29" w:name="_Toc219761013"/>
      <w:bookmarkStart w:id="30" w:name="_Toc219849645"/>
      <w:bookmarkStart w:id="31" w:name="_Toc220194694"/>
      <w:bookmarkStart w:id="32" w:name="_Toc220195855"/>
      <w:bookmarkStart w:id="33" w:name="_Toc220786717"/>
      <w:bookmarkStart w:id="34" w:name="_Toc210446115"/>
      <w:bookmarkEnd w:id="29"/>
      <w:bookmarkEnd w:id="30"/>
      <w:bookmarkEnd w:id="31"/>
      <w:bookmarkEnd w:id="32"/>
      <w:bookmarkEnd w:id="33"/>
    </w:p>
    <w:p w14:paraId="5F5FD032" w14:textId="77777777" w:rsidR="00466A45" w:rsidRPr="00466A45" w:rsidRDefault="00466A45" w:rsidP="00466A45">
      <w:pPr>
        <w:pStyle w:val="ListParagraph"/>
        <w:keepNext/>
        <w:keepLines/>
        <w:numPr>
          <w:ilvl w:val="0"/>
          <w:numId w:val="50"/>
        </w:numPr>
        <w:spacing w:before="40" w:after="0"/>
        <w:contextualSpacing w:val="0"/>
        <w:outlineLvl w:val="1"/>
        <w:rPr>
          <w:rFonts w:ascii="Times New Roman" w:eastAsia="SimSun" w:hAnsi="Times New Roman"/>
          <w:b/>
          <w:vanish/>
          <w:sz w:val="24"/>
          <w:szCs w:val="26"/>
        </w:rPr>
      </w:pPr>
      <w:bookmarkStart w:id="35" w:name="_Toc219761014"/>
      <w:bookmarkStart w:id="36" w:name="_Toc219849646"/>
      <w:bookmarkStart w:id="37" w:name="_Toc220194695"/>
      <w:bookmarkStart w:id="38" w:name="_Toc220195856"/>
      <w:bookmarkStart w:id="39" w:name="_Toc220786718"/>
      <w:bookmarkEnd w:id="35"/>
      <w:bookmarkEnd w:id="36"/>
      <w:bookmarkEnd w:id="37"/>
      <w:bookmarkEnd w:id="38"/>
      <w:bookmarkEnd w:id="39"/>
    </w:p>
    <w:p w14:paraId="56AA01B9" w14:textId="24F11630" w:rsidR="009F429D" w:rsidRPr="00437070" w:rsidRDefault="00000000" w:rsidP="00C67FF2">
      <w:pPr>
        <w:pStyle w:val="Heading2"/>
        <w:numPr>
          <w:ilvl w:val="1"/>
          <w:numId w:val="50"/>
        </w:numPr>
        <w:spacing w:line="480" w:lineRule="auto"/>
      </w:pPr>
      <w:bookmarkStart w:id="40" w:name="_Toc220786719"/>
      <w:proofErr w:type="spellStart"/>
      <w:r w:rsidRPr="00437070">
        <w:t>Landasan</w:t>
      </w:r>
      <w:proofErr w:type="spellEnd"/>
      <w:r w:rsidRPr="00437070">
        <w:t xml:space="preserve"> Teori</w:t>
      </w:r>
      <w:bookmarkEnd w:id="34"/>
      <w:bookmarkEnd w:id="40"/>
    </w:p>
    <w:p w14:paraId="22CD4E18" w14:textId="77777777" w:rsidR="00466E59" w:rsidRDefault="001E1030" w:rsidP="00335CA6">
      <w:pPr>
        <w:spacing w:line="480" w:lineRule="auto"/>
        <w:ind w:firstLine="680"/>
        <w:jc w:val="both"/>
        <w:rPr>
          <w:rFonts w:ascii="Times New Roman" w:hAnsi="Times New Roman" w:cs="Times New Roman"/>
          <w:sz w:val="24"/>
          <w:szCs w:val="24"/>
          <w:lang w:val="en-ID"/>
        </w:rPr>
      </w:pPr>
      <w:proofErr w:type="spellStart"/>
      <w:r w:rsidRPr="001E1030">
        <w:rPr>
          <w:rFonts w:ascii="Times New Roman" w:hAnsi="Times New Roman" w:cs="Times New Roman"/>
          <w:sz w:val="24"/>
          <w:szCs w:val="24"/>
          <w:lang w:val="en-ID"/>
        </w:rPr>
        <w:t>Landasan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adalah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kerangka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konseptual</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atau</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himpunan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konsep</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definisi</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proposisi</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disusun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secara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sistematis</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berfungsi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sebagai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dasar</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ilmiah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bagi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sebuah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penelitian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dibangun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teori-teori</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telah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diakui</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relevan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dalam</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bidang</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ilmu</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tertentu</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memastikan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bahwa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penelitian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tidak</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dilakukan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secara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acak</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melainkan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memiliki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keterkaitan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logis</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dengan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pengetahuan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ilmiah</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sudah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mapan</w:t>
      </w:r>
      <w:proofErr w:type="spellEnd"/>
      <w:r w:rsidRPr="001E1030">
        <w:rPr>
          <w:rFonts w:ascii="Times New Roman" w:hAnsi="Times New Roman" w:cs="Times New Roman"/>
          <w:sz w:val="24"/>
          <w:szCs w:val="24"/>
          <w:lang w:val="en-ID"/>
        </w:rPr>
        <w:t>.</w:t>
      </w:r>
    </w:p>
    <w:p w14:paraId="26871B0F" w14:textId="101772D6" w:rsidR="001E1030" w:rsidRPr="001E1030" w:rsidRDefault="001E1030" w:rsidP="00466E59">
      <w:pPr>
        <w:spacing w:line="480" w:lineRule="auto"/>
        <w:ind w:firstLine="680"/>
        <w:jc w:val="both"/>
        <w:rPr>
          <w:rFonts w:ascii="Times New Roman" w:hAnsi="Times New Roman" w:cs="Times New Roman"/>
          <w:sz w:val="24"/>
          <w:szCs w:val="24"/>
          <w:lang w:val="en-ID"/>
        </w:rPr>
      </w:pPr>
      <w:proofErr w:type="spellStart"/>
      <w:r w:rsidRPr="001E1030">
        <w:rPr>
          <w:rFonts w:ascii="Times New Roman" w:hAnsi="Times New Roman" w:cs="Times New Roman"/>
          <w:sz w:val="24"/>
          <w:szCs w:val="24"/>
          <w:lang w:val="en-ID"/>
        </w:rPr>
        <w:t>Fungsi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utama</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adalah</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memberikan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fokus</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kredibilitas</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legitimasi</w:t>
      </w:r>
      <w:proofErr w:type="spellEnd"/>
      <w:r w:rsidRPr="001E1030">
        <w:rPr>
          <w:rFonts w:ascii="Times New Roman" w:hAnsi="Times New Roman" w:cs="Times New Roman"/>
          <w:sz w:val="24"/>
          <w:szCs w:val="24"/>
          <w:lang w:val="en-ID"/>
        </w:rPr>
        <w:t xml:space="preserve"> pada </w:t>
      </w:r>
      <w:proofErr w:type="spellStart"/>
      <w:r w:rsidRPr="001E1030">
        <w:rPr>
          <w:rFonts w:ascii="Times New Roman" w:hAnsi="Times New Roman" w:cs="Times New Roman"/>
          <w:sz w:val="24"/>
          <w:szCs w:val="24"/>
          <w:lang w:val="en-ID"/>
        </w:rPr>
        <w:t>studi</w:t>
      </w:r>
      <w:proofErr w:type="spellEnd"/>
      <w:r w:rsidRPr="001E1030">
        <w:rPr>
          <w:rFonts w:ascii="Times New Roman" w:hAnsi="Times New Roman" w:cs="Times New Roman"/>
          <w:sz w:val="24"/>
          <w:szCs w:val="24"/>
          <w:lang w:val="en-ID"/>
        </w:rPr>
        <w:t xml:space="preserve">. </w:t>
      </w:r>
      <w:proofErr w:type="spellStart"/>
      <w:r w:rsidR="00466E59">
        <w:rPr>
          <w:rFonts w:ascii="Times New Roman" w:hAnsi="Times New Roman" w:cs="Times New Roman"/>
          <w:sz w:val="24"/>
          <w:szCs w:val="24"/>
          <w:lang w:val="en-ID"/>
        </w:rPr>
        <w:t>L</w:t>
      </w:r>
      <w:r w:rsidRPr="001E1030">
        <w:rPr>
          <w:rFonts w:ascii="Times New Roman" w:hAnsi="Times New Roman" w:cs="Times New Roman"/>
          <w:sz w:val="24"/>
          <w:szCs w:val="24"/>
          <w:lang w:val="en-ID"/>
        </w:rPr>
        <w:t>andasan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teori</w:t>
      </w:r>
      <w:proofErr w:type="spellEnd"/>
      <w:r w:rsidRPr="001E1030">
        <w:rPr>
          <w:rFonts w:ascii="Times New Roman" w:hAnsi="Times New Roman" w:cs="Times New Roman"/>
          <w:sz w:val="24"/>
          <w:szCs w:val="24"/>
          <w:lang w:val="en-ID"/>
        </w:rPr>
        <w:t xml:space="preserve"> juga </w:t>
      </w:r>
      <w:proofErr w:type="spellStart"/>
      <w:r w:rsidRPr="001E1030">
        <w:rPr>
          <w:rFonts w:ascii="Times New Roman" w:hAnsi="Times New Roman" w:cs="Times New Roman"/>
          <w:sz w:val="24"/>
          <w:szCs w:val="24"/>
          <w:lang w:val="en-ID"/>
        </w:rPr>
        <w:t>berperan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sebagai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alat</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interpretasi</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krusial</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digunakan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untuk</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mendiskusikan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temuan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membandingkan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hasil</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penelitian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dengan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literatur</w:t>
      </w:r>
      <w:proofErr w:type="spellEnd"/>
      <w:r w:rsidRPr="001E1030">
        <w:rPr>
          <w:rFonts w:ascii="Times New Roman" w:hAnsi="Times New Roman" w:cs="Times New Roman"/>
          <w:sz w:val="24"/>
          <w:szCs w:val="24"/>
          <w:lang w:val="en-ID"/>
        </w:rPr>
        <w:t xml:space="preserve"> yang </w:t>
      </w:r>
      <w:proofErr w:type="spellStart"/>
      <w:r w:rsidRPr="001E1030">
        <w:rPr>
          <w:rFonts w:ascii="Times New Roman" w:hAnsi="Times New Roman" w:cs="Times New Roman"/>
          <w:sz w:val="24"/>
          <w:szCs w:val="24"/>
          <w:lang w:val="en-ID"/>
        </w:rPr>
        <w:t>ada</w:t>
      </w:r>
      <w:proofErr w:type="spellEnd"/>
      <w:r w:rsidRPr="001E1030">
        <w:rPr>
          <w:rFonts w:ascii="Times New Roman" w:hAnsi="Times New Roman" w:cs="Times New Roman"/>
          <w:sz w:val="24"/>
          <w:szCs w:val="24"/>
          <w:lang w:val="en-ID"/>
        </w:rPr>
        <w:t xml:space="preserve">, dan </w:t>
      </w:r>
      <w:proofErr w:type="spellStart"/>
      <w:r w:rsidRPr="001E1030">
        <w:rPr>
          <w:rFonts w:ascii="Times New Roman" w:hAnsi="Times New Roman" w:cs="Times New Roman"/>
          <w:sz w:val="24"/>
          <w:szCs w:val="24"/>
          <w:lang w:val="en-ID"/>
        </w:rPr>
        <w:t>menyimpulkan</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implikasi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dari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studi</w:t>
      </w:r>
      <w:proofErr w:type="spellEnd"/>
      <w:r w:rsidRPr="001E1030">
        <w:rPr>
          <w:rFonts w:ascii="Times New Roman" w:hAnsi="Times New Roman" w:cs="Times New Roman"/>
          <w:sz w:val="24"/>
          <w:szCs w:val="24"/>
          <w:lang w:val="en-ID"/>
        </w:rPr>
        <w:t xml:space="preserve"> </w:t>
      </w:r>
      <w:proofErr w:type="spellStart"/>
      <w:r w:rsidRPr="001E1030">
        <w:rPr>
          <w:rFonts w:ascii="Times New Roman" w:hAnsi="Times New Roman" w:cs="Times New Roman"/>
          <w:sz w:val="24"/>
          <w:szCs w:val="24"/>
          <w:lang w:val="en-ID"/>
        </w:rPr>
        <w:t>tersebut</w:t>
      </w:r>
      <w:proofErr w:type="spellEnd"/>
      <w:r w:rsidRPr="001E1030">
        <w:rPr>
          <w:rFonts w:ascii="Times New Roman" w:hAnsi="Times New Roman" w:cs="Times New Roman"/>
          <w:sz w:val="24"/>
          <w:szCs w:val="24"/>
          <w:lang w:val="en-ID"/>
        </w:rPr>
        <w:t>.</w:t>
      </w:r>
    </w:p>
    <w:p w14:paraId="5310F72A" w14:textId="422FC317" w:rsidR="009F429D" w:rsidRPr="00437070" w:rsidRDefault="00000000" w:rsidP="00335CA6">
      <w:pPr>
        <w:pStyle w:val="Heading3"/>
        <w:spacing w:line="480" w:lineRule="auto"/>
        <w:ind w:hanging="1224"/>
      </w:pPr>
      <w:bookmarkStart w:id="41" w:name="_Toc210446116"/>
      <w:bookmarkStart w:id="42" w:name="_Toc220786720"/>
      <w:r w:rsidRPr="00437070">
        <w:t xml:space="preserve">Teori </w:t>
      </w:r>
      <w:proofErr w:type="spellStart"/>
      <w:r w:rsidRPr="00437070">
        <w:t>Perilaku</w:t>
      </w:r>
      <w:proofErr w:type="spellEnd"/>
      <w:r w:rsidRPr="00437070">
        <w:t xml:space="preserve"> </w:t>
      </w:r>
      <w:proofErr w:type="spellStart"/>
      <w:r w:rsidRPr="00437070">
        <w:t>Terencana</w:t>
      </w:r>
      <w:proofErr w:type="spellEnd"/>
      <w:r w:rsidRPr="00437070">
        <w:t xml:space="preserve"> (Theory of Planned Beha</w:t>
      </w:r>
      <w:r w:rsidR="002410CD" w:rsidRPr="00437070">
        <w:t>vi</w:t>
      </w:r>
      <w:r w:rsidRPr="00437070">
        <w:t>or)</w:t>
      </w:r>
      <w:bookmarkEnd w:id="41"/>
      <w:bookmarkEnd w:id="42"/>
    </w:p>
    <w:p w14:paraId="4CE6E1BF" w14:textId="3499A955" w:rsidR="009F429D" w:rsidRPr="001D065B" w:rsidRDefault="00000000" w:rsidP="00335CA6">
      <w:pPr>
        <w:pStyle w:val="ListParagraph"/>
        <w:tabs>
          <w:tab w:val="left" w:pos="284"/>
          <w:tab w:val="left" w:pos="567"/>
        </w:tabs>
        <w:spacing w:line="480" w:lineRule="auto"/>
        <w:ind w:left="0" w:firstLine="680"/>
        <w:jc w:val="both"/>
        <w:rPr>
          <w:rFonts w:ascii="Times New Roman" w:hAnsi="Times New Roman" w:cs="Times New Roman"/>
          <w:b/>
          <w:sz w:val="24"/>
          <w:lang w:val="en-ID"/>
        </w:rPr>
      </w:pPr>
      <w:r w:rsidRPr="001D065B">
        <w:rPr>
          <w:rFonts w:ascii="Times New Roman" w:hAnsi="Times New Roman" w:cs="Times New Roman"/>
          <w:sz w:val="24"/>
          <w:lang w:val="en-ID"/>
        </w:rPr>
        <w:t xml:space="preserve">Teori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lanjutan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sz w:val="24"/>
          <w:lang w:val="en-ID"/>
        </w:rPr>
        <w:t>Theory of Reasoned Ac</w:t>
      </w:r>
      <w:r w:rsidR="002410CD" w:rsidRPr="001D065B">
        <w:rPr>
          <w:rFonts w:ascii="Times New Roman" w:hAnsi="Times New Roman" w:cs="Times New Roman"/>
          <w:i/>
          <w:sz w:val="24"/>
          <w:lang w:val="en-ID"/>
        </w:rPr>
        <w:t>t</w:t>
      </w:r>
      <w:r w:rsidRPr="001D065B">
        <w:rPr>
          <w:rFonts w:ascii="Times New Roman" w:hAnsi="Times New Roman" w:cs="Times New Roman"/>
          <w:i/>
          <w:sz w:val="24"/>
          <w:lang w:val="en-ID"/>
        </w:rPr>
        <w:t>ion</w:t>
      </w:r>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dikemukakan</w:t>
      </w:r>
      <w:proofErr w:type="spellEnd"/>
      <w:r w:rsidRPr="001D065B">
        <w:rPr>
          <w:rFonts w:ascii="Times New Roman" w:hAnsi="Times New Roman" w:cs="Times New Roman"/>
          <w:sz w:val="24"/>
          <w:lang w:val="en-ID"/>
        </w:rPr>
        <w:t xml:space="preserve"> oleh Ajzen. Teori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dimaksud</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kecenderungan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terjadinya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w:t>
      </w:r>
      <w:r w:rsidR="005B6165" w:rsidRPr="001D065B">
        <w:rPr>
          <w:rFonts w:ascii="Times New Roman" w:hAnsi="Times New Roman" w:cs="Times New Roman"/>
          <w:sz w:val="24"/>
          <w:lang w:val="en-ID"/>
        </w:rPr>
        <w:t>k</w:t>
      </w:r>
      <w:r w:rsidRPr="001D065B">
        <w:rPr>
          <w:rFonts w:ascii="Times New Roman" w:hAnsi="Times New Roman" w:cs="Times New Roman"/>
          <w:sz w:val="24"/>
          <w:lang w:val="en-ID"/>
        </w:rPr>
        <w:t>u</w:t>
      </w:r>
      <w:proofErr w:type="spellEnd"/>
      <w:r w:rsidRPr="001D065B">
        <w:rPr>
          <w:rFonts w:ascii="Times New Roman" w:hAnsi="Times New Roman" w:cs="Times New Roman"/>
          <w:sz w:val="24"/>
          <w:lang w:val="en-ID"/>
        </w:rPr>
        <w:t xml:space="preserve">. </w:t>
      </w:r>
      <w:r w:rsidR="006A6809" w:rsidRPr="001D065B">
        <w:rPr>
          <w:rFonts w:ascii="Times New Roman" w:hAnsi="Times New Roman" w:cs="Times New Roman"/>
          <w:sz w:val="24"/>
          <w:lang w:val="en-ID"/>
        </w:rPr>
        <w:t xml:space="preserve">Adanya </w:t>
      </w:r>
      <w:proofErr w:type="spellStart"/>
      <w:r w:rsidR="006A6809" w:rsidRPr="001D065B">
        <w:rPr>
          <w:rFonts w:ascii="Times New Roman" w:hAnsi="Times New Roman" w:cs="Times New Roman"/>
          <w:sz w:val="24"/>
          <w:lang w:val="en-ID"/>
        </w:rPr>
        <w:t>pembeda</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antara</w:t>
      </w:r>
      <w:proofErr w:type="spellEnd"/>
      <w:r w:rsidR="006A6809" w:rsidRPr="001D065B">
        <w:rPr>
          <w:rFonts w:ascii="Times New Roman" w:hAnsi="Times New Roman" w:cs="Times New Roman"/>
          <w:sz w:val="24"/>
          <w:lang w:val="en-ID"/>
        </w:rPr>
        <w:t xml:space="preserve"> </w:t>
      </w:r>
      <w:r w:rsidR="006A6809" w:rsidRPr="001D065B">
        <w:rPr>
          <w:rFonts w:ascii="Times New Roman" w:hAnsi="Times New Roman" w:cs="Times New Roman"/>
          <w:i/>
          <w:iCs/>
          <w:sz w:val="24"/>
          <w:lang w:val="en-ID"/>
        </w:rPr>
        <w:t>theory reason</w:t>
      </w:r>
      <w:r w:rsidR="005B6165" w:rsidRPr="001D065B">
        <w:rPr>
          <w:rFonts w:ascii="Times New Roman" w:hAnsi="Times New Roman" w:cs="Times New Roman"/>
          <w:i/>
          <w:iCs/>
          <w:sz w:val="24"/>
          <w:lang w:val="en-ID"/>
        </w:rPr>
        <w:t>ed</w:t>
      </w:r>
      <w:r w:rsidR="006A6809" w:rsidRPr="001D065B">
        <w:rPr>
          <w:rFonts w:ascii="Times New Roman" w:hAnsi="Times New Roman" w:cs="Times New Roman"/>
          <w:i/>
          <w:iCs/>
          <w:sz w:val="24"/>
          <w:lang w:val="en-ID"/>
        </w:rPr>
        <w:t xml:space="preserve"> action</w:t>
      </w:r>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dengan</w:t>
      </w:r>
      <w:proofErr w:type="spellEnd"/>
      <w:r w:rsidR="006A6809" w:rsidRPr="001D065B">
        <w:rPr>
          <w:rFonts w:ascii="Times New Roman" w:hAnsi="Times New Roman" w:cs="Times New Roman"/>
          <w:sz w:val="24"/>
          <w:lang w:val="en-ID"/>
        </w:rPr>
        <w:t xml:space="preserve"> </w:t>
      </w:r>
      <w:r w:rsidR="006A6809" w:rsidRPr="001D065B">
        <w:rPr>
          <w:rFonts w:ascii="Times New Roman" w:hAnsi="Times New Roman" w:cs="Times New Roman"/>
          <w:i/>
          <w:iCs/>
          <w:sz w:val="24"/>
          <w:lang w:val="en-ID"/>
        </w:rPr>
        <w:t xml:space="preserve">theory of planned </w:t>
      </w:r>
      <w:proofErr w:type="spellStart"/>
      <w:r w:rsidR="006A6809" w:rsidRPr="001D065B">
        <w:rPr>
          <w:rFonts w:ascii="Times New Roman" w:hAnsi="Times New Roman" w:cs="Times New Roman"/>
          <w:i/>
          <w:iCs/>
          <w:sz w:val="24"/>
          <w:lang w:val="en-ID"/>
        </w:rPr>
        <w:t>behavior</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yaitu</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terdapat</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penambahan</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faktor</w:t>
      </w:r>
      <w:proofErr w:type="spellEnd"/>
      <w:r w:rsidR="006A6809" w:rsidRPr="001D065B">
        <w:rPr>
          <w:rFonts w:ascii="Times New Roman" w:hAnsi="Times New Roman" w:cs="Times New Roman"/>
          <w:sz w:val="24"/>
          <w:lang w:val="en-ID"/>
        </w:rPr>
        <w:t xml:space="preserve"> </w:t>
      </w:r>
      <w:proofErr w:type="spellStart"/>
      <w:r w:rsidR="006A6809" w:rsidRPr="001D065B">
        <w:rPr>
          <w:rFonts w:ascii="Times New Roman" w:hAnsi="Times New Roman" w:cs="Times New Roman"/>
          <w:sz w:val="24"/>
          <w:lang w:val="en-ID"/>
        </w:rPr>
        <w:t>persepsi</w:t>
      </w:r>
      <w:proofErr w:type="spellEnd"/>
      <w:r w:rsidR="006A6809" w:rsidRPr="001D065B">
        <w:rPr>
          <w:rFonts w:ascii="Times New Roman" w:hAnsi="Times New Roman" w:cs="Times New Roman"/>
          <w:sz w:val="24"/>
          <w:lang w:val="en-ID"/>
        </w:rPr>
        <w:t xml:space="preserve"> (perceived). </w:t>
      </w:r>
      <w:r w:rsidRPr="001D065B">
        <w:rPr>
          <w:rFonts w:ascii="Times New Roman" w:hAnsi="Times New Roman" w:cs="Times New Roman"/>
          <w:sz w:val="24"/>
          <w:lang w:val="en-ID"/>
        </w:rPr>
        <w:t xml:space="preserve">Teori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tercapainya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tiga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506F2DE8" w14:textId="2A2FAFDF" w:rsidR="009F429D" w:rsidRPr="001D065B" w:rsidRDefault="00000000">
      <w:pPr>
        <w:pStyle w:val="ListParagraph"/>
        <w:numPr>
          <w:ilvl w:val="0"/>
          <w:numId w:val="7"/>
        </w:numPr>
        <w:spacing w:line="480" w:lineRule="auto"/>
        <w:jc w:val="both"/>
        <w:rPr>
          <w:rFonts w:ascii="Times New Roman" w:hAnsi="Times New Roman" w:cs="Times New Roman"/>
          <w:sz w:val="24"/>
          <w:lang w:val="en-ID"/>
        </w:rPr>
      </w:pPr>
      <w:proofErr w:type="spellStart"/>
      <w:r w:rsidRPr="001D065B">
        <w:rPr>
          <w:rFonts w:ascii="Times New Roman" w:hAnsi="Times New Roman" w:cs="Times New Roman"/>
          <w:i/>
          <w:sz w:val="24"/>
          <w:lang w:val="en-ID"/>
        </w:rPr>
        <w:lastRenderedPageBreak/>
        <w:t>Behavioral</w:t>
      </w:r>
      <w:proofErr w:type="spellEnd"/>
      <w:r w:rsidRPr="001D065B">
        <w:rPr>
          <w:rFonts w:ascii="Times New Roman" w:hAnsi="Times New Roman" w:cs="Times New Roman"/>
          <w:i/>
          <w:sz w:val="24"/>
          <w:lang w:val="en-ID"/>
        </w:rPr>
        <w:t xml:space="preserve"> beliefs</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hal-hal</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diyakini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sebuah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attitude toward </w:t>
      </w:r>
      <w:proofErr w:type="spellStart"/>
      <w:r w:rsidRPr="001D065B">
        <w:rPr>
          <w:rFonts w:ascii="Times New Roman" w:hAnsi="Times New Roman" w:cs="Times New Roman"/>
          <w:sz w:val="24"/>
          <w:lang w:val="en-ID"/>
        </w:rPr>
        <w:t>beha</w:t>
      </w:r>
      <w:r w:rsidR="005B6165" w:rsidRPr="001D065B">
        <w:rPr>
          <w:rFonts w:ascii="Times New Roman" w:hAnsi="Times New Roman" w:cs="Times New Roman"/>
          <w:sz w:val="24"/>
          <w:lang w:val="en-ID"/>
        </w:rPr>
        <w:t>vi</w:t>
      </w:r>
      <w:r w:rsidRPr="001D065B">
        <w:rPr>
          <w:rFonts w:ascii="Times New Roman" w:hAnsi="Times New Roman" w:cs="Times New Roman"/>
          <w:sz w:val="24"/>
          <w:lang w:val="en-ID"/>
        </w:rPr>
        <w:t>or</w:t>
      </w:r>
      <w:proofErr w:type="spellEnd"/>
    </w:p>
    <w:p w14:paraId="54410F19" w14:textId="027AD72E" w:rsidR="009F429D" w:rsidRPr="001D065B" w:rsidRDefault="00000000">
      <w:pPr>
        <w:pStyle w:val="ListParagraph"/>
        <w:numPr>
          <w:ilvl w:val="0"/>
          <w:numId w:val="7"/>
        </w:numPr>
        <w:spacing w:line="480" w:lineRule="auto"/>
        <w:jc w:val="both"/>
        <w:rPr>
          <w:rFonts w:ascii="Times New Roman" w:hAnsi="Times New Roman" w:cs="Times New Roman"/>
          <w:sz w:val="24"/>
          <w:lang w:val="en-ID"/>
        </w:rPr>
      </w:pPr>
      <w:r w:rsidRPr="001D065B">
        <w:rPr>
          <w:rFonts w:ascii="Times New Roman" w:hAnsi="Times New Roman" w:cs="Times New Roman"/>
          <w:i/>
          <w:sz w:val="24"/>
          <w:lang w:val="en-ID"/>
        </w:rPr>
        <w:t>Normative beliefs</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pendapat</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dibangun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internal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eksternal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sekitar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sz w:val="24"/>
          <w:lang w:val="en-ID"/>
        </w:rPr>
        <w:t>subjective norm</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norma </w:t>
      </w:r>
      <w:proofErr w:type="spellStart"/>
      <w:r w:rsidRPr="001D065B">
        <w:rPr>
          <w:rFonts w:ascii="Times New Roman" w:hAnsi="Times New Roman" w:cs="Times New Roman"/>
          <w:sz w:val="24"/>
          <w:lang w:val="en-ID"/>
        </w:rPr>
        <w:t>subjektif</w:t>
      </w:r>
      <w:proofErr w:type="spellEnd"/>
      <w:r w:rsidRPr="001D065B">
        <w:rPr>
          <w:rFonts w:ascii="Times New Roman" w:hAnsi="Times New Roman" w:cs="Times New Roman"/>
          <w:sz w:val="24"/>
          <w:lang w:val="en-ID"/>
        </w:rPr>
        <w:t xml:space="preserve"> dan norma </w:t>
      </w:r>
      <w:proofErr w:type="spellStart"/>
      <w:r w:rsidRPr="001D065B">
        <w:rPr>
          <w:rFonts w:ascii="Times New Roman" w:hAnsi="Times New Roman" w:cs="Times New Roman"/>
          <w:sz w:val="24"/>
          <w:lang w:val="en-ID"/>
        </w:rPr>
        <w:t>setempat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terkait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005B6165" w:rsidRPr="001D065B">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yang </w:t>
      </w:r>
      <w:proofErr w:type="spellStart"/>
      <w:r w:rsidRPr="001D065B">
        <w:rPr>
          <w:rFonts w:ascii="Times New Roman" w:hAnsi="Times New Roman" w:cs="Times New Roman"/>
          <w:sz w:val="24"/>
          <w:lang w:val="en-ID"/>
        </w:rPr>
        <w:t>disarankan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berupa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dihasilkan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tekanan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sosial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p>
    <w:p w14:paraId="5EED088C" w14:textId="6153F064" w:rsidR="009F429D" w:rsidRPr="001D065B" w:rsidRDefault="00000000">
      <w:pPr>
        <w:pStyle w:val="ListParagraph"/>
        <w:numPr>
          <w:ilvl w:val="0"/>
          <w:numId w:val="7"/>
        </w:numPr>
        <w:spacing w:line="480" w:lineRule="auto"/>
        <w:jc w:val="both"/>
        <w:rPr>
          <w:rFonts w:ascii="Times New Roman" w:hAnsi="Times New Roman" w:cs="Times New Roman"/>
          <w:sz w:val="24"/>
          <w:lang w:val="en-ID"/>
        </w:rPr>
      </w:pPr>
      <w:r w:rsidRPr="001D065B">
        <w:rPr>
          <w:rFonts w:ascii="Times New Roman" w:hAnsi="Times New Roman" w:cs="Times New Roman"/>
          <w:i/>
          <w:sz w:val="24"/>
          <w:lang w:val="en-ID"/>
        </w:rPr>
        <w:t>Control beliefs</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pengalaman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pribadi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orang </w:t>
      </w:r>
      <w:proofErr w:type="spellStart"/>
      <w:r w:rsidRPr="001D065B">
        <w:rPr>
          <w:rFonts w:ascii="Times New Roman" w:hAnsi="Times New Roman" w:cs="Times New Roman"/>
          <w:sz w:val="24"/>
          <w:lang w:val="en-ID"/>
        </w:rPr>
        <w:t>sekitar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sz w:val="24"/>
          <w:lang w:val="en-ID"/>
        </w:rPr>
        <w:t>perceived behavioural control</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001D065B"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mudah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sulit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disarankan</w:t>
      </w:r>
      <w:proofErr w:type="spellEnd"/>
      <w:r w:rsidRPr="001D065B">
        <w:rPr>
          <w:rFonts w:ascii="Times New Roman" w:hAnsi="Times New Roman" w:cs="Times New Roman"/>
          <w:sz w:val="24"/>
          <w:lang w:val="en-ID"/>
        </w:rPr>
        <w:t>.</w:t>
      </w:r>
    </w:p>
    <w:p w14:paraId="4BB0A80F" w14:textId="1F56B7E8" w:rsidR="006A6809" w:rsidRPr="001D065B" w:rsidRDefault="006A6809" w:rsidP="00335CA6">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sosial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banyak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membuktikan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proofErr w:type="gram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proofErr w:type="gram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teori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cukup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memadai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memprediksi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tingkah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laku</w:t>
      </w:r>
      <w:proofErr w:type="spellEnd"/>
      <w:r w:rsidRPr="001D065B">
        <w:rPr>
          <w:rFonts w:ascii="Times New Roman" w:hAnsi="Times New Roman" w:cs="Times New Roman"/>
          <w:sz w:val="24"/>
          <w:lang w:val="en-ID"/>
        </w:rPr>
        <w:t xml:space="preserve">. Teori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menyampaikan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ditampilkan</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timbul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intensi</w:t>
      </w:r>
      <w:proofErr w:type="spellEnd"/>
      <w:r w:rsidRPr="001D065B">
        <w:rPr>
          <w:rFonts w:ascii="Times New Roman" w:hAnsi="Times New Roman" w:cs="Times New Roman"/>
          <w:sz w:val="24"/>
          <w:lang w:val="en-ID"/>
        </w:rPr>
        <w:t>/</w:t>
      </w:r>
      <w:proofErr w:type="spellStart"/>
      <w:r w:rsidRPr="001D065B">
        <w:rPr>
          <w:rFonts w:ascii="Times New Roman" w:hAnsi="Times New Roman" w:cs="Times New Roman"/>
          <w:sz w:val="24"/>
          <w:lang w:val="en-ID"/>
        </w:rPr>
        <w:t>niat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berperilaku</w:t>
      </w:r>
      <w:proofErr w:type="spellEnd"/>
      <w:r w:rsidRPr="001D065B">
        <w:rPr>
          <w:rFonts w:ascii="Times New Roman" w:hAnsi="Times New Roman" w:cs="Times New Roman"/>
          <w:sz w:val="24"/>
          <w:lang w:val="en-ID"/>
        </w:rPr>
        <w:t xml:space="preserve">. Teori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Terencana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penting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relevan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menjelaskan</w:t>
      </w:r>
      <w:proofErr w:type="spellEnd"/>
      <w:r w:rsidR="001D065B"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w:t>
      </w:r>
    </w:p>
    <w:p w14:paraId="466DD43A" w14:textId="77777777" w:rsidR="009F429D" w:rsidRPr="001D065B" w:rsidRDefault="009F429D" w:rsidP="00335CA6">
      <w:pPr>
        <w:pStyle w:val="ListParagraph"/>
        <w:keepNext/>
        <w:keepLines/>
        <w:numPr>
          <w:ilvl w:val="0"/>
          <w:numId w:val="19"/>
        </w:numPr>
        <w:spacing w:before="40" w:after="0" w:line="480" w:lineRule="auto"/>
        <w:contextualSpacing w:val="0"/>
        <w:outlineLvl w:val="2"/>
        <w:rPr>
          <w:rFonts w:ascii="Times New Roman" w:eastAsia="SimSun" w:hAnsi="Times New Roman" w:cs="Times New Roman"/>
          <w:b/>
          <w:vanish/>
          <w:sz w:val="24"/>
          <w:szCs w:val="24"/>
          <w:lang w:val="en-ID"/>
        </w:rPr>
      </w:pPr>
      <w:bookmarkStart w:id="43" w:name="_Toc202097292"/>
      <w:bookmarkStart w:id="44" w:name="_Toc205120797"/>
      <w:bookmarkStart w:id="45" w:name="_Toc209600780"/>
      <w:bookmarkStart w:id="46" w:name="_Toc210446117"/>
      <w:bookmarkStart w:id="47" w:name="_Toc219761017"/>
      <w:bookmarkStart w:id="48" w:name="_Toc219849649"/>
      <w:bookmarkStart w:id="49" w:name="_Toc220194698"/>
      <w:bookmarkStart w:id="50" w:name="_Toc220195859"/>
      <w:bookmarkStart w:id="51" w:name="_Toc220786721"/>
      <w:bookmarkEnd w:id="43"/>
      <w:bookmarkEnd w:id="44"/>
      <w:bookmarkEnd w:id="45"/>
      <w:bookmarkEnd w:id="46"/>
      <w:bookmarkEnd w:id="47"/>
      <w:bookmarkEnd w:id="48"/>
      <w:bookmarkEnd w:id="49"/>
      <w:bookmarkEnd w:id="50"/>
      <w:bookmarkEnd w:id="51"/>
    </w:p>
    <w:p w14:paraId="7E738816" w14:textId="77777777" w:rsidR="009F429D" w:rsidRPr="001D065B" w:rsidRDefault="009F429D" w:rsidP="00335CA6">
      <w:pPr>
        <w:pStyle w:val="ListParagraph"/>
        <w:keepNext/>
        <w:keepLines/>
        <w:numPr>
          <w:ilvl w:val="0"/>
          <w:numId w:val="19"/>
        </w:numPr>
        <w:spacing w:before="40" w:after="0" w:line="480" w:lineRule="auto"/>
        <w:contextualSpacing w:val="0"/>
        <w:outlineLvl w:val="2"/>
        <w:rPr>
          <w:rFonts w:ascii="Times New Roman" w:eastAsia="SimSun" w:hAnsi="Times New Roman" w:cs="Times New Roman"/>
          <w:b/>
          <w:vanish/>
          <w:sz w:val="24"/>
          <w:szCs w:val="24"/>
          <w:lang w:val="en-ID"/>
        </w:rPr>
      </w:pPr>
      <w:bookmarkStart w:id="52" w:name="_Toc202097293"/>
      <w:bookmarkStart w:id="53" w:name="_Toc205120798"/>
      <w:bookmarkStart w:id="54" w:name="_Toc209600781"/>
      <w:bookmarkStart w:id="55" w:name="_Toc210446118"/>
      <w:bookmarkStart w:id="56" w:name="_Toc219761018"/>
      <w:bookmarkStart w:id="57" w:name="_Toc219849650"/>
      <w:bookmarkStart w:id="58" w:name="_Toc220194699"/>
      <w:bookmarkStart w:id="59" w:name="_Toc220195860"/>
      <w:bookmarkStart w:id="60" w:name="_Toc220786722"/>
      <w:bookmarkEnd w:id="52"/>
      <w:bookmarkEnd w:id="53"/>
      <w:bookmarkEnd w:id="54"/>
      <w:bookmarkEnd w:id="55"/>
      <w:bookmarkEnd w:id="56"/>
      <w:bookmarkEnd w:id="57"/>
      <w:bookmarkEnd w:id="58"/>
      <w:bookmarkEnd w:id="59"/>
      <w:bookmarkEnd w:id="60"/>
    </w:p>
    <w:p w14:paraId="3138BE16" w14:textId="77777777" w:rsidR="009F429D" w:rsidRPr="001D065B" w:rsidRDefault="009F429D" w:rsidP="00335CA6">
      <w:pPr>
        <w:pStyle w:val="ListParagraph"/>
        <w:keepNext/>
        <w:keepLines/>
        <w:numPr>
          <w:ilvl w:val="1"/>
          <w:numId w:val="19"/>
        </w:numPr>
        <w:spacing w:before="40" w:after="0" w:line="480" w:lineRule="auto"/>
        <w:contextualSpacing w:val="0"/>
        <w:outlineLvl w:val="2"/>
        <w:rPr>
          <w:rFonts w:ascii="Times New Roman" w:eastAsia="SimSun" w:hAnsi="Times New Roman" w:cs="Times New Roman"/>
          <w:b/>
          <w:vanish/>
          <w:sz w:val="24"/>
          <w:szCs w:val="24"/>
          <w:lang w:val="en-ID"/>
        </w:rPr>
      </w:pPr>
      <w:bookmarkStart w:id="61" w:name="_Toc202097294"/>
      <w:bookmarkStart w:id="62" w:name="_Toc205120799"/>
      <w:bookmarkStart w:id="63" w:name="_Toc209600782"/>
      <w:bookmarkStart w:id="64" w:name="_Toc210446119"/>
      <w:bookmarkStart w:id="65" w:name="_Toc219761019"/>
      <w:bookmarkStart w:id="66" w:name="_Toc219849651"/>
      <w:bookmarkStart w:id="67" w:name="_Toc220194700"/>
      <w:bookmarkStart w:id="68" w:name="_Toc220195861"/>
      <w:bookmarkStart w:id="69" w:name="_Toc220786723"/>
      <w:bookmarkEnd w:id="61"/>
      <w:bookmarkEnd w:id="62"/>
      <w:bookmarkEnd w:id="63"/>
      <w:bookmarkEnd w:id="64"/>
      <w:bookmarkEnd w:id="65"/>
      <w:bookmarkEnd w:id="66"/>
      <w:bookmarkEnd w:id="67"/>
      <w:bookmarkEnd w:id="68"/>
      <w:bookmarkEnd w:id="69"/>
    </w:p>
    <w:p w14:paraId="68E122D6" w14:textId="77777777" w:rsidR="009F429D" w:rsidRPr="001D065B" w:rsidRDefault="009F429D" w:rsidP="00335CA6">
      <w:pPr>
        <w:pStyle w:val="ListParagraph"/>
        <w:keepNext/>
        <w:keepLines/>
        <w:numPr>
          <w:ilvl w:val="2"/>
          <w:numId w:val="19"/>
        </w:numPr>
        <w:spacing w:before="40" w:after="0" w:line="480" w:lineRule="auto"/>
        <w:contextualSpacing w:val="0"/>
        <w:outlineLvl w:val="2"/>
        <w:rPr>
          <w:rFonts w:ascii="Times New Roman" w:eastAsia="SimSun" w:hAnsi="Times New Roman" w:cs="Times New Roman"/>
          <w:b/>
          <w:vanish/>
          <w:sz w:val="24"/>
          <w:szCs w:val="24"/>
          <w:lang w:val="en-ID"/>
        </w:rPr>
      </w:pPr>
      <w:bookmarkStart w:id="70" w:name="_Toc202097295"/>
      <w:bookmarkStart w:id="71" w:name="_Toc205120800"/>
      <w:bookmarkStart w:id="72" w:name="_Toc209600783"/>
      <w:bookmarkStart w:id="73" w:name="_Toc210446120"/>
      <w:bookmarkStart w:id="74" w:name="_Toc219761020"/>
      <w:bookmarkStart w:id="75" w:name="_Toc219849652"/>
      <w:bookmarkStart w:id="76" w:name="_Toc220194701"/>
      <w:bookmarkStart w:id="77" w:name="_Toc220195862"/>
      <w:bookmarkStart w:id="78" w:name="_Toc220786724"/>
      <w:bookmarkEnd w:id="70"/>
      <w:bookmarkEnd w:id="71"/>
      <w:bookmarkEnd w:id="72"/>
      <w:bookmarkEnd w:id="73"/>
      <w:bookmarkEnd w:id="74"/>
      <w:bookmarkEnd w:id="75"/>
      <w:bookmarkEnd w:id="76"/>
      <w:bookmarkEnd w:id="77"/>
      <w:bookmarkEnd w:id="78"/>
    </w:p>
    <w:p w14:paraId="20026B92" w14:textId="77777777" w:rsidR="009F429D" w:rsidRPr="00437070" w:rsidRDefault="00000000" w:rsidP="00335CA6">
      <w:pPr>
        <w:pStyle w:val="Heading2"/>
        <w:spacing w:line="480" w:lineRule="auto"/>
        <w:ind w:hanging="792"/>
      </w:pPr>
      <w:bookmarkStart w:id="79" w:name="_Toc210446121"/>
      <w:bookmarkStart w:id="80" w:name="_Toc220786725"/>
      <w:r w:rsidRPr="00437070">
        <w:t xml:space="preserve">Minat </w:t>
      </w:r>
      <w:proofErr w:type="spellStart"/>
      <w:r w:rsidRPr="00437070">
        <w:t>berkarir</w:t>
      </w:r>
      <w:proofErr w:type="spellEnd"/>
      <w:r w:rsidRPr="00437070">
        <w:t xml:space="preserve"> di </w:t>
      </w:r>
      <w:proofErr w:type="spellStart"/>
      <w:r w:rsidRPr="00437070">
        <w:t>bidang</w:t>
      </w:r>
      <w:proofErr w:type="spellEnd"/>
      <w:r w:rsidRPr="00437070">
        <w:t xml:space="preserve"> </w:t>
      </w:r>
      <w:proofErr w:type="spellStart"/>
      <w:r w:rsidRPr="00437070">
        <w:t>perpajakan</w:t>
      </w:r>
      <w:bookmarkEnd w:id="79"/>
      <w:bookmarkEnd w:id="80"/>
      <w:proofErr w:type="spellEnd"/>
    </w:p>
    <w:p w14:paraId="17E5953C" w14:textId="45BE55B9" w:rsidR="009F429D" w:rsidRPr="001D065B" w:rsidRDefault="00000000" w:rsidP="00335CA6">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{"citationItems":[{"id":"ITEM-1","itemData":{"abstract":"Tujuan penelitian ini adalah untuk mengetahui pengaruh persepsi, motivasi, minat, dan pengetahuan tentang pajak mahasiswa terhadap pilihan berkarir dibidang perpajakan baik secara parsial maupun simultan. Penelitian ini dilaksanakan di Program Studi Akuntansi Universitas Nusa Cendana. Teknik pengambilan sampel dalam penelitian ini menggunakan teknik purpose sampling. Jumlah populasi sebanyak 892 mahasiswa dan diambil sampel penelitian sebanyak 100 mahasiswa. Hasil dari penelitian ini menunjukan bahwa persepsi, motivasi, dan minat mahasiswa Program Studi Akuntansi Universitas Nusa Cendana berpengaruh terhadap pilihan berkarir di bidang perpajakan, pengetahuan tentang pajak mahasiswa Program Studi Akuntansi Universitas Nusa Cendana tidak berpengaruh terhadap pilihan berkarir di bidang perpajakan. Persepsi, motivasi, minat, dam pengetahuan tentang pajak secara simultan berpengaruh terhadap pilihan berkarir di bidang perpajakan. Kata","author":[{"dropping-particle":"","family":"Koa","given":"Johanes V. A. A.","non-dropping-particle":"","parse-names":false,"suffix":""},{"dropping-particle":"","family":"Mutia","given":"Karmila Dwi Lestari","non-dropping-particle":"","parse-names":false,"suffix":""}],"container-title":"Jurnal Akuntansi: Transparansi dan Akuntabilitas","id":"ITEM-1","issue":"2","issued":{"date-parts":[["2021"]]},"page":"131-134","title":"Pengaruh Persepsi, Motivasi, Minat, Dan Pengetahuan Tentang Pajak Mahasiswa Program Studi Akuntansi Universitas Nusa Cendana Terhadap Pilihan Berkarir Di Bidang Perpajakan","type":"article-journal","volume":"9"},"uris":["http://www.mendeley.com/documents/?uuid=1a85e131-4490-33c9-8e49-0b16d2376fac"]}],"mendeley":{"formattedCitation":"(Koa &amp; Mutia, 2021)","plainTextFormattedCitation":"(Koa &amp; Mutia, 2021)","previouslyFormattedCitation":"(Koa &amp; Mutia, 2021)"},"properties":{"noteIndex":0},"schema":"https://github.com/citation-style-language/schema/raw/master/csl-citation.json"}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(Koa &amp; Mutia, 2021)</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perhatian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kesukaan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Minat juga </w:t>
      </w:r>
      <w:proofErr w:type="spellStart"/>
      <w:r w:rsidRPr="001D065B">
        <w:rPr>
          <w:rFonts w:ascii="Times New Roman" w:hAnsi="Times New Roman" w:cs="Times New Roman"/>
          <w:sz w:val="24"/>
          <w:lang w:val="en-ID"/>
        </w:rPr>
        <w:t>diartikan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keinginan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berhubungan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langsung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sikap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007325DD">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(Telaumbanua &amp; Sudjiman, 2022)</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Selanjutnya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{"citationItems":[{"id":"ITEM-1","itemData":{"abstract":"Pendidikan menjadi salah satu program untuk memajukan dan mencerdaskan bangsa. Pendidikan diawali dari keluarga, yang pada umumnya membangun karakter dan minat berkarir seseorang. Saat ini, masih terdapat peluang yang besar dalam karir perpajakan. Namun terlihat bahwa persepsi dan motivasi seseorang dalam karir perpajakan masih jauh diminati. Tujuan penelitian ini adalah untuk meneliti minat berkarir di bidang perpajakan berdasarkan persepsi dan motivasi mahasiswa tentang pajak. Penelitian dilakukan di mahasiswa FE Unai sebagai populasi dan diperoleh sampel sebanyak 75 orang dengan menggunakan purposive sampling. Penelitian menggunakan metode kuantitatif dengan data primer melalui kuesioner. Skala pengukuran penggunakan skala Likert. Analisis statistik memaparkan deskripsi data dan trend serta uji signifikansi, dilengkapi uji validitas dan reliabilitas. Penelitian memberikan hasil bahwa minat karir di perpajakan dipengaruhi secara signifikan dari persepsi dan motivasi tentang pajak baik parsial maupun simultan.","author":[{"dropping-particle":"","family":"Seroy","given":"Rhiezky Samuel","non-dropping-particle":"","parse-names":false,"suffix":""},{"dropping-particle":"","family":"Susanti","given":"Mila","non-dropping-particle":"","parse-names":false,"suffix":""},{"dropping-particle":"","family":"Lorina Siregar","given":"Sudjiman","non-dropping-particle":"","parse-names":false,"suffix":""}],"container-title":"Ekonomi dan Bisnis","id":"ITEM-1","issue":"1","issued":{"date-parts":[["2024"]]},"page":"19-36","title":"Berkarir Di Perpajakan Berdasarkan Persepsi Dan Motivasi Mahasiswa Fe Unai Tentang Pajak","type":"article-journal","volume":"17"},"uris":["http://www.mendeley.com/documents/?uuid=5971ed8e-9a24-393c-a96d-3bd8926a2786"]}],"mendeley":{"formattedCitation":"(Seroy et al., 2024)","manualFormatting":"(Seroy dkk., 2024)","plainTextFormattedCitation":"(Seroy et al., 2024)","previouslyFormattedCitation":"(Seroy et al., 2024)"},"properties":{"noteIndex":0},"schema":"https://github.com/citation-style-language/schema/raw/master/csl-citation.json"}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(Seroy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2024)</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perkembangan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pekerjaan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mencakup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jenjang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pekerjaan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jabatan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00335CA6">
        <w:rPr>
          <w:rFonts w:ascii="Times New Roman" w:hAnsi="Times New Roman" w:cs="Times New Roman"/>
          <w:sz w:val="24"/>
          <w:lang w:val="en-ID"/>
        </w:rPr>
        <w:t>.</w:t>
      </w:r>
    </w:p>
    <w:p w14:paraId="5D9AE66D" w14:textId="43A27109" w:rsidR="009F429D" w:rsidRPr="001D065B" w:rsidRDefault="00335CA6" w:rsidP="00D15D9D">
      <w:pPr>
        <w:spacing w:line="480" w:lineRule="auto"/>
        <w:ind w:firstLine="680"/>
        <w:jc w:val="both"/>
        <w:rPr>
          <w:rFonts w:ascii="Times New Roman" w:hAnsi="Times New Roman" w:cs="Times New Roman"/>
          <w:sz w:val="24"/>
          <w:lang w:val="en-ID"/>
        </w:rPr>
      </w:pPr>
      <w:r>
        <w:rPr>
          <w:rFonts w:ascii="Times New Roman" w:hAnsi="Times New Roman" w:cs="Times New Roman"/>
          <w:sz w:val="24"/>
          <w:lang w:val="en-ID"/>
        </w:rPr>
        <w:t>M</w:t>
      </w:r>
      <w:r w:rsidRPr="001D065B">
        <w:rPr>
          <w:rFonts w:ascii="Times New Roman" w:hAnsi="Times New Roman" w:cs="Times New Roman"/>
          <w:sz w:val="24"/>
          <w:lang w:val="en-ID"/>
        </w:rPr>
        <w:t xml:space="preserve">inat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keinginan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muncul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bekerja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007325DD">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taxation.","author":[{"dropping-particle":"","family":"Aji","given":"Andri Waskita","non-dropping-particle":"","parse-names":false,"suffix":""},{"dropping-particle":"","family":"Ayem","given":"Sri","non-dropping-particle":"","parse-names":false,"suffix":""},{"dropping-particle":"","family":"Ratrisna","given":"Yuli Rizky Cendykia Tegar","non-dropping-particle":"","parse-names":false,"suffix":""}],"container-title":"Jurnal Ilmiah Akuntansi","id":"ITEM-1","issue":"1","issued":{"date-parts":[["2022"]]},"page":"89-97","title":"Pengaruh Persepsi Karir, Pertimbangan Pasar Kerja, Dan Penghargaan Finansial Terhadap Minat Berkarir Di Bidang Perpajakan (Studi Kasus Pada Mahasiswa Program Studi Akuntansi Fakultas Ekonomi Universitas Sarjanawiyata Tamansiswa)","type":"article-journal","volume":"13"},"uris":["http://www.mendeley.com/documents/?uuid=6a8d3bec-f982-36ab-9530-481a16d80d09"]}],"mendeley":{"formattedCitation":"(Aji et al., 2022)","manualFormatting":"(Aji dkk., 2022)","plainTextFormattedCitation":"(Aji et al., 2022)","previouslyFormattedCitation":"(Aji et al., 2022)"},"properties":{"noteIndex":0},"schema":"https://github.com/citation-style-language/schema/raw/master/csl-citation.json"}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(Aji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2022)</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Sedangkan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007325DD">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(Anggraeni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2020)</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pemusatan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pemikiran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perasaan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perhatian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taxation.","author":[{"dropping-particle":"","family":"Aji","given":"Andri Waskita","non-dropping-particle":"","parse-names":false,"suffix":""},{"dropping-particle":"","family":"Ayem","given":"Sri","non-dropping-particle":"","parse-names":false,"suffix":""},{"dropping-particle":"","family":"Ratrisna","given":"Yuli Rizky Cendykia Tegar","non-dropping-particle":"","parse-names":false,"suffix":""}],"container-title":"Jurnal Ilmiah Akuntansi","id":"ITEM-1","issue":"1","issued":{"date-parts":[["2022"]]},"page":"89-97","title":"Pengaruh Persepsi Karir, Pertimbangan Pasar Kerja, Dan Penghargaan Finansial Terhadap Minat Berkarir Di Bidang Perpajakan (Studi Kasus Pada Mahasiswa Program Studi Akuntansi Fakultas Ekonomi Universitas Sarjanawiyata Tamansiswa)","type":"article-journal","volume":"13"},"uris":["http://www.mendeley.com/documents/?uuid=6a8d3bec-f982-36ab-9530-481a16d80d09"]}],"mendeley":{"formattedCitation":"(Aji et al., 2022)","manualFormatting":"(Aji dkk., 2022)","plainTextFormattedCitation":"(Aji et al., 2022)","previouslyFormattedCitation":"(Aji et al., 2022)"},"properties":{"noteIndex":0},"schema":"https://github.com/citation-style-language/schema/raw/master/csl-citation.json"}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 xml:space="preserve">(Aji </w:t>
      </w:r>
      <w:r w:rsidR="007325DD">
        <w:rPr>
          <w:rFonts w:ascii="Times New Roman" w:hAnsi="Times New Roman" w:cs="Times New Roman"/>
          <w:noProof/>
          <w:sz w:val="24"/>
          <w:lang w:val="en-ID"/>
        </w:rPr>
        <w:t>dkk</w:t>
      </w:r>
      <w:r w:rsidR="007325DD" w:rsidRPr="007325DD">
        <w:rPr>
          <w:rFonts w:ascii="Times New Roman" w:hAnsi="Times New Roman" w:cs="Times New Roman"/>
          <w:noProof/>
          <w:sz w:val="24"/>
          <w:lang w:val="en-ID"/>
        </w:rPr>
        <w:t>., 2022)</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beberapa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berkaitan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ilmu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pegawai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Direktorat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Jenderal</w:t>
      </w:r>
      <w:proofErr w:type="spellEnd"/>
      <w:r w:rsidRPr="001D065B">
        <w:rPr>
          <w:rFonts w:ascii="Times New Roman" w:hAnsi="Times New Roman" w:cs="Times New Roman"/>
          <w:sz w:val="24"/>
          <w:lang w:val="en-ID"/>
        </w:rPr>
        <w:t xml:space="preserve"> Pajak, </w:t>
      </w:r>
      <w:proofErr w:type="spellStart"/>
      <w:r w:rsidRPr="001D065B">
        <w:rPr>
          <w:rFonts w:ascii="Times New Roman" w:hAnsi="Times New Roman" w:cs="Times New Roman"/>
          <w:sz w:val="24"/>
          <w:lang w:val="en-ID"/>
        </w:rPr>
        <w:t>Konsultan</w:t>
      </w:r>
      <w:proofErr w:type="spellEnd"/>
      <w:r w:rsidRPr="001D065B">
        <w:rPr>
          <w:rFonts w:ascii="Times New Roman" w:hAnsi="Times New Roman" w:cs="Times New Roman"/>
          <w:sz w:val="24"/>
          <w:lang w:val="en-ID"/>
        </w:rPr>
        <w:t xml:space="preserve"> Pajak, dan </w:t>
      </w:r>
      <w:r w:rsidRPr="001D065B">
        <w:rPr>
          <w:rFonts w:ascii="Times New Roman" w:hAnsi="Times New Roman" w:cs="Times New Roman"/>
          <w:i/>
          <w:iCs/>
          <w:sz w:val="24"/>
          <w:lang w:val="en-ID"/>
        </w:rPr>
        <w:t>Tax Spe</w:t>
      </w:r>
      <w:r w:rsidR="005B6165" w:rsidRPr="001D065B">
        <w:rPr>
          <w:rFonts w:ascii="Times New Roman" w:hAnsi="Times New Roman" w:cs="Times New Roman"/>
          <w:i/>
          <w:iCs/>
          <w:sz w:val="24"/>
          <w:lang w:val="en-ID"/>
        </w:rPr>
        <w:t>cialist</w:t>
      </w:r>
      <w:r w:rsidRPr="001D065B">
        <w:rPr>
          <w:rFonts w:ascii="Times New Roman" w:hAnsi="Times New Roman" w:cs="Times New Roman"/>
          <w:sz w:val="24"/>
          <w:lang w:val="en-ID"/>
        </w:rPr>
        <w:t>.</w:t>
      </w:r>
    </w:p>
    <w:p w14:paraId="1A86D651" w14:textId="77409134" w:rsidR="009F429D" w:rsidRDefault="00000000" w:rsidP="00D15D9D">
      <w:pPr>
        <w:spacing w:line="480" w:lineRule="auto"/>
        <w:ind w:firstLine="680"/>
        <w:jc w:val="both"/>
        <w:rPr>
          <w:rFonts w:ascii="Times New Roman" w:hAnsi="Times New Roman" w:cs="Times New Roman"/>
          <w:sz w:val="24"/>
          <w:lang w:val="en-ID"/>
        </w:rPr>
      </w:pPr>
      <w:r w:rsidRPr="001D065B">
        <w:rPr>
          <w:rFonts w:ascii="Times New Roman" w:hAnsi="Times New Roman" w:cs="Times New Roman"/>
          <w:sz w:val="24"/>
          <w:lang w:val="en-ID"/>
        </w:rPr>
        <w:tab/>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oleh</w:t>
      </w:r>
      <w:r w:rsidR="00B46B55"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(Agas, 2023)</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w:t>
      </w:r>
      <w:r w:rsidR="00B46B55" w:rsidRPr="001D065B">
        <w:rPr>
          <w:rFonts w:ascii="Times New Roman" w:hAnsi="Times New Roman" w:cs="Times New Roman"/>
          <w:sz w:val="24"/>
          <w:lang w:val="en-ID"/>
        </w:rPr>
        <w:t>k</w:t>
      </w:r>
      <w:r w:rsidRPr="001D065B">
        <w:rPr>
          <w:rFonts w:ascii="Times New Roman" w:hAnsi="Times New Roman" w:cs="Times New Roman"/>
          <w:sz w:val="24"/>
          <w:lang w:val="en-ID"/>
        </w:rPr>
        <w:t>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44C5F5FA" w14:textId="0C5328FC" w:rsidR="00C97246" w:rsidRPr="00C97246" w:rsidRDefault="00C97246" w:rsidP="00C97246">
      <w:pPr>
        <w:pStyle w:val="ListParagraph"/>
        <w:numPr>
          <w:ilvl w:val="0"/>
          <w:numId w:val="42"/>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Kesiapan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mengikuti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pelatihan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atau</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sertifikasi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bidang</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pajak</w:t>
      </w:r>
      <w:proofErr w:type="spellEnd"/>
    </w:p>
    <w:p w14:paraId="797A3F86" w14:textId="77777777" w:rsidR="00C97246" w:rsidRPr="00C97246" w:rsidRDefault="00C97246" w:rsidP="00C97246">
      <w:pPr>
        <w:numPr>
          <w:ilvl w:val="0"/>
          <w:numId w:val="42"/>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Kesediaan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mendalami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p>
    <w:p w14:paraId="4D350E69" w14:textId="1BA6DC1D" w:rsidR="00C97246" w:rsidRPr="00C97246" w:rsidRDefault="00C97246" w:rsidP="00C97246">
      <w:pPr>
        <w:numPr>
          <w:ilvl w:val="0"/>
          <w:numId w:val="42"/>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Komitmen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memilih</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sebagai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jalur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utama</w:t>
      </w:r>
      <w:proofErr w:type="spellEnd"/>
    </w:p>
    <w:p w14:paraId="6AEE6FE6" w14:textId="22742330" w:rsidR="00DB512D" w:rsidRPr="008A6A85" w:rsidRDefault="004B336E" w:rsidP="008A6A85">
      <w:pPr>
        <w:spacing w:line="480" w:lineRule="auto"/>
        <w:ind w:firstLine="680"/>
        <w:jc w:val="both"/>
        <w:rPr>
          <w:rFonts w:ascii="Times New Roman" w:hAnsi="Times New Roman" w:cs="Times New Roman"/>
          <w:sz w:val="24"/>
          <w:szCs w:val="24"/>
        </w:rPr>
      </w:pPr>
      <w:bookmarkStart w:id="81" w:name="_Hlk211800081"/>
      <w:r w:rsidRPr="00397F13">
        <w:rPr>
          <w:rFonts w:ascii="Times New Roman" w:hAnsi="Times New Roman" w:cs="Times New Roman"/>
          <w:sz w:val="24"/>
          <w:szCs w:val="24"/>
          <w:lang w:val="id-ID"/>
        </w:rPr>
        <w:t>Berda</w:t>
      </w:r>
      <w:r w:rsidRPr="004B336E">
        <w:rPr>
          <w:rFonts w:ascii="Times New Roman" w:hAnsi="Times New Roman" w:cs="Times New Roman"/>
          <w:sz w:val="24"/>
          <w:szCs w:val="24"/>
          <w:lang w:val="id-ID"/>
        </w:rPr>
        <w:t>sarkan indikator-indikator yang digunakan dalam penelitian, dapat disimpulkan bahwa minat mahasiswa untuk berkarir di bidang perpajakan terbentuk melalui kombinasi faktor internal dan eksternal. Secara umum, mahasiswa menunjukkan minat yang positif apabila mereka memiliki ketertarikan personal terhadap materi perpajakan, merasa pekerjaan di bidang ini relevan dengan perkembangan karier, serta memiliki pemahaman yang baik mengenai prospek kerja, kestabilan profesi, dan peluang peningkatan kompetensi.</w:t>
      </w:r>
    </w:p>
    <w:p w14:paraId="06FFBB9E" w14:textId="77777777" w:rsidR="009F429D" w:rsidRPr="00437070" w:rsidRDefault="00000000" w:rsidP="00335CA6">
      <w:pPr>
        <w:pStyle w:val="Heading2"/>
        <w:spacing w:line="480" w:lineRule="auto"/>
        <w:ind w:hanging="792"/>
      </w:pPr>
      <w:bookmarkStart w:id="82" w:name="_Toc210446122"/>
      <w:bookmarkStart w:id="83" w:name="_Toc220786726"/>
      <w:bookmarkEnd w:id="81"/>
      <w:proofErr w:type="spellStart"/>
      <w:r w:rsidRPr="00437070">
        <w:lastRenderedPageBreak/>
        <w:t>Persepsi</w:t>
      </w:r>
      <w:bookmarkEnd w:id="82"/>
      <w:bookmarkEnd w:id="83"/>
      <w:proofErr w:type="spellEnd"/>
    </w:p>
    <w:p w14:paraId="1BCD49E2" w14:textId="46A02401" w:rsidR="009F429D" w:rsidRPr="001D065B" w:rsidRDefault="007325DD" w:rsidP="00335CA6">
      <w:pPr>
        <w:spacing w:line="480" w:lineRule="auto"/>
        <w:ind w:firstLine="680"/>
        <w:jc w:val="both"/>
        <w:rPr>
          <w:rFonts w:ascii="Times New Roman" w:hAnsi="Times New Roman" w:cs="Times New Roman"/>
          <w:sz w:val="24"/>
          <w:lang w:val="en-ID"/>
        </w:rPr>
      </w:pPr>
      <w:proofErr w:type="spellStart"/>
      <w:r>
        <w:rPr>
          <w:rFonts w:ascii="Times New Roman" w:hAnsi="Times New Roman" w:cs="Times New Roman"/>
          <w:sz w:val="24"/>
          <w:lang w:val="en-ID"/>
        </w:rPr>
        <w:t>Penelitian</w:t>
      </w:r>
      <w:proofErr w:type="spellEnd"/>
      <w:r>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{"citationItems":[{"id":"ITEM-1","itemData":{"abstract":"Karir dibidang perpajakan yang serba dinamis dan cepat tidak hanya membutuhkan kemampuan analitis, tetapi juga memecahkan masalah dengan baik dan keterampilan komersial. Penelitian ini bertujuan untuk mengetahui pengaruh persepsi dan motivasi terhadap minat berkarir di bidang perpajakan, secara parsial maupun simultan. Sampel penelitian yang digunakan adalah mahasiswa jurusan akuntansi fakultas dan bisnis universitas satya negara Indonesia, dengan menggunakan data primer dengan menggunakan teknik kuesioner dan metode analisis regresi linier berganda. Hasil penelitian ini menunjukkan bahwa secara parsial maupun simultan persepsi dan motivasi berpengaruh terhadap minat berkarir di bidang perpajakan","author":[{"dropping-particle":"","family":"Sianturi","given":"Heriston","non-dropping-particle":"","parse-names":false,"suffix":""},{"dropping-particle":"","family":"Sitanggang","given":"Dese Natalia","non-dropping-particle":"","parse-names":false,"suffix":""}],"container-title":"Jurnal Ilmiah Akuntansi dan Ekonomi","id":"ITEM-1","issue":"2","issued":{"date-parts":[["2021"]]},"page":"94-104","title":"Pengaruh Persepsi Dan Motivasi Terhadap Minat Berkarir Di Bidang Perpajakan (Studi Empiris Pada Mahasiswa Jurusan Akuntansi Fakultas Ekonomi Dan Bisnis Universitas Satya Negara Indonesia)","type":"article-journal","volume":"6"},"uris":["http://www.mendeley.com/documents/?uuid=4d7e8736-2d4f-30d5-94cd-087bae631d37"]}],"mendeley":{"formattedCitation":"(Sianturi &amp; Sitanggang, 2021)","plainTextFormattedCitation":"(Sianturi &amp; Sitanggang, 2021)","previouslyFormattedCitation":"(Sianturi &amp; Sitanggang, 2021)"},"properties":{"noteIndex":0},"schema":"https://github.com/citation-style-language/schema/raw/master/csl-citation.json"}</w:instrText>
      </w:r>
      <w:r>
        <w:rPr>
          <w:rFonts w:ascii="Times New Roman" w:hAnsi="Times New Roman" w:cs="Times New Roman"/>
          <w:sz w:val="24"/>
          <w:lang w:val="en-ID"/>
        </w:rPr>
        <w:fldChar w:fldCharType="separate"/>
      </w:r>
      <w:r w:rsidRPr="007325DD">
        <w:rPr>
          <w:rFonts w:ascii="Times New Roman" w:hAnsi="Times New Roman" w:cs="Times New Roman"/>
          <w:noProof/>
          <w:sz w:val="24"/>
          <w:lang w:val="en-ID"/>
        </w:rPr>
        <w:t>(Sianturi &amp; Sitanggang, 2021)</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proses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memilih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mengatur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serta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w:t>
      </w:r>
      <w:r w:rsidR="005B6165" w:rsidRPr="001D065B">
        <w:rPr>
          <w:rFonts w:ascii="Times New Roman" w:hAnsi="Times New Roman" w:cs="Times New Roman"/>
          <w:sz w:val="24"/>
          <w:lang w:val="en-ID"/>
        </w:rPr>
        <w:t>e</w:t>
      </w:r>
      <w:r w:rsidRPr="001D065B">
        <w:rPr>
          <w:rFonts w:ascii="Times New Roman" w:hAnsi="Times New Roman" w:cs="Times New Roman"/>
          <w:sz w:val="24"/>
          <w:lang w:val="en-ID"/>
        </w:rPr>
        <w:t>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memandang</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memahami</w:t>
      </w:r>
      <w:proofErr w:type="spellEnd"/>
      <w:r w:rsidRPr="001D065B">
        <w:rPr>
          <w:rFonts w:ascii="Times New Roman" w:hAnsi="Times New Roman" w:cs="Times New Roman"/>
          <w:sz w:val="24"/>
          <w:lang w:val="en-ID"/>
        </w:rPr>
        <w:t xml:space="preserve"> orang, </w:t>
      </w:r>
      <w:proofErr w:type="spellStart"/>
      <w:r w:rsidRPr="001D065B">
        <w:rPr>
          <w:rFonts w:ascii="Times New Roman" w:hAnsi="Times New Roman" w:cs="Times New Roman"/>
          <w:sz w:val="24"/>
          <w:lang w:val="en-ID"/>
        </w:rPr>
        <w:t>benda</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peristiwa</w:t>
      </w:r>
      <w:proofErr w:type="spellEnd"/>
      <w:r>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{"citationItems":[{"id":"ITEM-1","itemData":{"abstract":"Penelitian ini memiliki tujuan untuk menguji pengaruh persepsi, minat, peran lingkungan, dan pengetahuan perpajakan mahasiswa akuntansi terhadap keputusan pemilihan berkarir di bidang perpajakan. Populasi dalam penelitian ini adalah mahasiswa akuntansi universitas stikubank semarang dan universitas diponegoro semarang. Sampel dalam penelitian ini adalah mahasiswa akuntansi universitas stikubank semarang dan universitas diponegoro semarang yang sudah menempuh mata kuliah perpajakan. Hasil penelitian ini menunjukkan bahwa persepsi dan minat positif signifikan terhadap keputusan pemilihan untuk berkarir dibidang perpajakan. Beda halnya dengan peran lingkungan dan pengetahuan pajak yang tidak signifikan terhadap keputusan pemilihan berkarir dibidang perpajakan","author":[{"dropping-particle":"","family":"Rindiani","given":"Devy","non-dropping-particle":"","parse-names":false,"suffix":""},{"dropping-particle":"","family":"Srimindarti","given":"Ceacilia","non-dropping-particle":"","parse-names":false,"suffix":""}],"container-title":"Jurnal Riset Akuntansi Politala","id":"ITEM-1","issue":"1","issued":{"date-parts":[["2024"]]},"page":"177-190","title":"Pengaruh Persepsi, Minat, Peran Lingkungan, dan Pengetahuan Perpajakan Mahasiswa Akuntansi Terhadap Keputusan Pemilihan Berkarir Di Bidang Perpajakan","type":"article-journal","volume":"7"},"uris":["http://www.mendeley.com/documents/?uuid=0a3bc6be-6880-3d5f-9de6-d5ae97fc1c78"]}],"mendeley":{"formattedCitation":"(Rindiani &amp; Srimindarti, 2024)","plainTextFormattedCitation":"(Rindiani &amp; Srimindarti, 2024)","previouslyFormattedCitation":"(Rindiani &amp; Srimindarti, 2024)"},"properties":{"noteIndex":0},"schema":"https://github.com/citation-style-language/schema/raw/master/csl-citation.json"}</w:instrText>
      </w:r>
      <w:r>
        <w:rPr>
          <w:rFonts w:ascii="Times New Roman" w:hAnsi="Times New Roman" w:cs="Times New Roman"/>
          <w:sz w:val="24"/>
          <w:lang w:val="en-ID"/>
        </w:rPr>
        <w:fldChar w:fldCharType="separate"/>
      </w:r>
      <w:r w:rsidRPr="007325DD">
        <w:rPr>
          <w:rFonts w:ascii="Times New Roman" w:hAnsi="Times New Roman" w:cs="Times New Roman"/>
          <w:noProof/>
          <w:sz w:val="24"/>
          <w:lang w:val="en-ID"/>
        </w:rPr>
        <w:t>(Rindiani &amp; Srimindarti, 2024)</w:t>
      </w:r>
      <w:r>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Sedangkan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{"citationItems":[{"id":"ITEM-1","itemData":{"abstract":"Tingginya kebutuhan akan tenaga professional di bidang perpajakan namun kurangnya minat mahasiswa untuk berkarir di bidang perpajakan menjadi latar belakang penelitian ini mengambil objek penelitian terkait pengaruh persepsi dan motivasi Mahasiswa pada minat berkarir di bidang perpajakan dengan subjek mahasiswa adalah akuntans perpajakan Politeknik eLBajo Commodus-Labuan Bajo untuk. Penelitian ini merupakan penelitian kuantitatif yang menguji pengaruh variable persepsi dan motivasi pada minat mahasiswa dalam berkarir di bidang perpajakan. kesimpulan penelitian ini adalah Variabel persepsi dan motivasi berpengaruh secara simultan terhadap minat mahasiswa prodi perpajakan untuk berkarir di bidang perpajakan, Variabel persepsi tidak berpengaruh secara parsial terhadap minat mahasiswa prodi perpajakan untuk berkarir di bidang perpajakan, yang disebabkan kurangnya pengetahuan mengenai karir dan juga kurangnya pengaruh serta role model dari lingkungan mereka yang bekerja di bidang perpajakan dan Variabel motivasi berpengaruh secara parsial terhadap minat mahasiswa prodi perpajakan untuk berkarir di bidang perpajakan. PENDAHULUAN","author":[{"dropping-particle":"","family":"Ratnaningsih","given":"Ni Made Dwita","non-dropping-particle":"","parse-names":false,"suffix":""}],"container-title":"Jurnal Cakrawala Ilmiah","id":"ITEM-1","issue":"12","issued":{"date-parts":[["2022"]]},"page":"41-48","title":"Pengaruh Persepsi Dan Motivasi Mahasiswa Akuntansi Perpajakan Pada Minat Mahasiswa Berkarir Di Bidang Perpajakan. (Survei Pada Mahasiswa Akuntansi Perpajakan Di Politeknik Elbajo Commodus- Labuan Bajo)","type":"article-journal","volume":"1"},"uris":["http://www.mendeley.com/documents/?uuid=5e466b96-e9be-3906-9cef-9f5a07e4984c"]}],"mendeley":{"formattedCitation":"(Ratnaningsih, 2022)","plainTextFormattedCitation":"(Ratnaningsih, 2022)","previouslyFormattedCitation":"(Ratnaningsih, 2022)"},"properties":{"noteIndex":0},"schema":"https://github.com/citation-style-language/schema/raw/master/csl-citation.json"}</w:instrText>
      </w:r>
      <w:r>
        <w:rPr>
          <w:rFonts w:ascii="Times New Roman" w:hAnsi="Times New Roman" w:cs="Times New Roman"/>
          <w:sz w:val="24"/>
          <w:lang w:val="en-ID"/>
        </w:rPr>
        <w:fldChar w:fldCharType="separate"/>
      </w:r>
      <w:r w:rsidRPr="007325DD">
        <w:rPr>
          <w:rFonts w:ascii="Times New Roman" w:hAnsi="Times New Roman" w:cs="Times New Roman"/>
          <w:noProof/>
          <w:sz w:val="24"/>
          <w:lang w:val="en-ID"/>
        </w:rPr>
        <w:t>(Ratnaningsih, 2022)</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menjawab</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memahami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segala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sekelilingnya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termasuk</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dalamnya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terdiri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objek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simbol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w:t>
      </w:r>
    </w:p>
    <w:p w14:paraId="2D982065" w14:textId="2D849E58" w:rsidR="009F429D" w:rsidRPr="001D065B" w:rsidRDefault="00000000" w:rsidP="00D15D9D">
      <w:pPr>
        <w:spacing w:line="480" w:lineRule="auto"/>
        <w:ind w:firstLine="680"/>
        <w:jc w:val="both"/>
        <w:rPr>
          <w:rFonts w:ascii="Times New Roman" w:hAnsi="Times New Roman" w:cs="Times New Roman"/>
          <w:sz w:val="24"/>
          <w:lang w:val="en-ID"/>
        </w:rPr>
      </w:pPr>
      <w:r w:rsidRPr="001D065B">
        <w:rPr>
          <w:rFonts w:ascii="Times New Roman" w:hAnsi="Times New Roman" w:cs="Times New Roman"/>
          <w:sz w:val="24"/>
          <w:lang w:val="en-ID"/>
        </w:rPr>
        <w:t xml:space="preserve">Tujuan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w:t>
      </w:r>
      <w:proofErr w:type="spellEnd"/>
      <w:r w:rsidRPr="001D065B">
        <w:rPr>
          <w:rFonts w:ascii="Times New Roman" w:hAnsi="Times New Roman" w:cs="Times New Roman"/>
          <w:sz w:val="24"/>
          <w:lang w:val="en-ID"/>
        </w:rPr>
        <w:t xml:space="preserve"> arti pada </w:t>
      </w:r>
      <w:proofErr w:type="spellStart"/>
      <w:r w:rsidRPr="001D065B">
        <w:rPr>
          <w:rFonts w:ascii="Times New Roman" w:hAnsi="Times New Roman" w:cs="Times New Roman"/>
          <w:sz w:val="24"/>
          <w:lang w:val="en-ID"/>
        </w:rPr>
        <w:t>hal-hal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melalui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indera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informasi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diperoleh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sekitar</w:t>
      </w:r>
      <w:proofErr w:type="spellEnd"/>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7325DD">
        <w:rPr>
          <w:rFonts w:ascii="Times New Roman" w:hAnsi="Times New Roman" w:cs="Times New Roman"/>
          <w:sz w:val="24"/>
          <w:lang w:val="en-ID"/>
        </w:rPr>
        <w:instrText>ADDIN CSL_CITATION {"citationItems":[{"id":"ITEM-1","itemData":{"abstract":"Tujuan penelitian ini adalah untuk mengetahui pengaruh persepsi, motivasi, minat, dan pengetahuan tentang pajak mahasiswa terhadap pilihan berkarir dibidang perpajakan baik secara parsial maupun simultan. Penelitian ini dilaksanakan di Program Studi Akuntansi Universitas Nusa Cendana. Teknik pengambilan sampel dalam penelitian ini menggunakan teknik purpose sampling. Jumlah populasi sebanyak 892 mahasiswa dan diambil sampel penelitian sebanyak 100 mahasiswa. Hasil dari penelitian ini menunjukan bahwa persepsi, motivasi, dan minat mahasiswa Program Studi Akuntansi Universitas Nusa Cendana berpengaruh terhadap pilihan berkarir di bidang perpajakan, pengetahuan tentang pajak mahasiswa Program Studi Akuntansi Universitas Nusa Cendana tidak berpengaruh terhadap pilihan berkarir di bidang perpajakan. Persepsi, motivasi, minat, dam pengetahuan tentang pajak secara simultan berpengaruh terhadap pilihan berkarir di bidang perpajakan. Kata","author":[{"dropping-particle":"","family":"Koa","given":"Johanes V. A. A.","non-dropping-particle":"","parse-names":false,"suffix":""},{"dropping-particle":"","family":"Mutia","given":"Karmila Dwi Lestari","non-dropping-particle":"","parse-names":false,"suffix":""}],"container-title":"Jurnal Akuntansi: Transparansi dan Akuntabilitas","id":"ITEM-1","issue":"2","issued":{"date-parts":[["2021"]]},"page":"131-134","title":"Pengaruh Persepsi, Motivasi, Minat, Dan Pengetahuan Tentang Pajak Mahasiswa Program Studi Akuntansi Universitas Nusa Cendana Terhadap Pilihan Berkarir Di Bidang Perpajakan","type":"article-journal","volume":"9"},"uris":["http://www.mendeley.com/documents/?uuid=1a85e131-4490-33c9-8e49-0b16d2376fac"]}],"mendeley":{"formattedCitation":"(Koa &amp; Mutia, 2021)","plainTextFormattedCitation":"(Koa &amp; Mutia, 2021)","previouslyFormattedCitation":"(Koa &amp; Mutia, 2021)"},"properties":{"noteIndex":0},"schema":"https://github.com/citation-style-language/schema/raw/master/csl-citation.json"}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(Koa &amp; Mutia, 2021)</w:t>
      </w:r>
      <w:r w:rsidR="007325DD">
        <w:rPr>
          <w:rFonts w:ascii="Times New Roman" w:hAnsi="Times New Roman" w:cs="Times New Roman"/>
          <w:sz w:val="24"/>
          <w:lang w:val="en-ID"/>
        </w:rPr>
        <w:fldChar w:fldCharType="end"/>
      </w:r>
      <w:r w:rsidR="007325DD">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terdapat</w:t>
      </w:r>
      <w:proofErr w:type="spellEnd"/>
      <w:r w:rsidRPr="001D065B">
        <w:rPr>
          <w:rFonts w:ascii="Times New Roman" w:hAnsi="Times New Roman" w:cs="Times New Roman"/>
          <w:sz w:val="24"/>
          <w:lang w:val="en-ID"/>
        </w:rPr>
        <w:t xml:space="preserve"> dua </w:t>
      </w:r>
      <w:proofErr w:type="spellStart"/>
      <w:r w:rsidRPr="001D065B">
        <w:rPr>
          <w:rFonts w:ascii="Times New Roman" w:hAnsi="Times New Roman" w:cs="Times New Roman"/>
          <w:sz w:val="24"/>
          <w:lang w:val="en-ID"/>
        </w:rPr>
        <w:t>macam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401F8C7F" w14:textId="77777777" w:rsidR="009F429D" w:rsidRPr="001D065B" w:rsidRDefault="00000000">
      <w:pPr>
        <w:pStyle w:val="ListParagraph"/>
        <w:numPr>
          <w:ilvl w:val="0"/>
          <w:numId w:val="8"/>
        </w:numPr>
        <w:spacing w:line="480" w:lineRule="auto"/>
        <w:jc w:val="both"/>
        <w:rPr>
          <w:rFonts w:ascii="Times New Roman" w:hAnsi="Times New Roman" w:cs="Times New Roman"/>
          <w:sz w:val="24"/>
          <w:lang w:val="en-ID"/>
        </w:rPr>
      </w:pPr>
      <w:r w:rsidRPr="001D065B">
        <w:rPr>
          <w:rFonts w:ascii="Times New Roman" w:hAnsi="Times New Roman" w:cs="Times New Roman"/>
          <w:i/>
          <w:iCs/>
          <w:sz w:val="24"/>
          <w:lang w:val="en-ID"/>
        </w:rPr>
        <w:t>External perception</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pandangan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muncul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akibat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berasal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luar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p>
    <w:p w14:paraId="155DBAC2" w14:textId="77777777" w:rsidR="009F429D" w:rsidRPr="001D065B" w:rsidRDefault="00000000">
      <w:pPr>
        <w:pStyle w:val="ListParagraph"/>
        <w:numPr>
          <w:ilvl w:val="0"/>
          <w:numId w:val="8"/>
        </w:numPr>
        <w:spacing w:line="480" w:lineRule="auto"/>
        <w:jc w:val="both"/>
        <w:rPr>
          <w:rFonts w:ascii="Times New Roman" w:hAnsi="Times New Roman" w:cs="Times New Roman"/>
          <w:sz w:val="24"/>
          <w:lang w:val="en-ID"/>
        </w:rPr>
      </w:pPr>
      <w:r w:rsidRPr="001D065B">
        <w:rPr>
          <w:rFonts w:ascii="Times New Roman" w:hAnsi="Times New Roman" w:cs="Times New Roman"/>
          <w:i/>
          <w:iCs/>
          <w:sz w:val="24"/>
          <w:lang w:val="en-ID"/>
        </w:rPr>
        <w:t>Self-Perception</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bersumber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meskipun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objek</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dipersepsikan</w:t>
      </w:r>
      <w:proofErr w:type="spellEnd"/>
      <w:r w:rsidRPr="001D065B">
        <w:rPr>
          <w:rFonts w:ascii="Times New Roman" w:hAnsi="Times New Roman" w:cs="Times New Roman"/>
          <w:sz w:val="24"/>
          <w:lang w:val="en-ID"/>
        </w:rPr>
        <w:t>.</w:t>
      </w:r>
    </w:p>
    <w:p w14:paraId="47D2570E" w14:textId="7ED9B49D" w:rsidR="009F429D" w:rsidRPr="001D065B" w:rsidRDefault="00D15D9D" w:rsidP="00D15D9D">
      <w:pPr>
        <w:spacing w:line="480" w:lineRule="auto"/>
        <w:ind w:left="72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sidR="007325DD">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7325DD">
        <w:rPr>
          <w:rFonts w:ascii="Times New Roman" w:hAnsi="Times New Roman" w:cs="Times New Roman"/>
          <w:sz w:val="24"/>
          <w:lang w:val="en-ID"/>
        </w:rPr>
        <w:fldChar w:fldCharType="separate"/>
      </w:r>
      <w:r w:rsidR="007325DD" w:rsidRPr="007325DD">
        <w:rPr>
          <w:rFonts w:ascii="Times New Roman" w:hAnsi="Times New Roman" w:cs="Times New Roman"/>
          <w:noProof/>
          <w:sz w:val="24"/>
          <w:lang w:val="en-ID"/>
        </w:rPr>
        <w:t>(Agas, 2023)</w:t>
      </w:r>
      <w:r w:rsidR="007325DD">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64C63DBE" w14:textId="1D25A261" w:rsidR="004B336E" w:rsidRPr="00397F13" w:rsidRDefault="004B336E" w:rsidP="00397F13">
      <w:pPr>
        <w:pStyle w:val="ListParagraph"/>
        <w:numPr>
          <w:ilvl w:val="0"/>
          <w:numId w:val="39"/>
        </w:numPr>
        <w:spacing w:line="480" w:lineRule="auto"/>
        <w:jc w:val="both"/>
        <w:rPr>
          <w:rFonts w:ascii="Times New Roman" w:hAnsi="Times New Roman" w:cs="Times New Roman"/>
          <w:sz w:val="24"/>
          <w:szCs w:val="24"/>
        </w:rPr>
      </w:pPr>
      <w:bookmarkStart w:id="84" w:name="_Hlk214475274"/>
      <w:proofErr w:type="spellStart"/>
      <w:r w:rsidRPr="00397F13">
        <w:rPr>
          <w:rFonts w:ascii="Times New Roman" w:hAnsi="Times New Roman" w:cs="Times New Roman"/>
          <w:sz w:val="24"/>
          <w:szCs w:val="24"/>
        </w:rPr>
        <w:t>Pandangan</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mahasiswa</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mengenai</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peluang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kerja</w:t>
      </w:r>
      <w:proofErr w:type="spellEnd"/>
      <w:r w:rsidRPr="00397F13">
        <w:rPr>
          <w:rFonts w:ascii="Times New Roman" w:hAnsi="Times New Roman" w:cs="Times New Roman"/>
          <w:sz w:val="24"/>
          <w:szCs w:val="24"/>
        </w:rPr>
        <w:t xml:space="preserve"> di </w:t>
      </w:r>
      <w:proofErr w:type="spellStart"/>
      <w:r w:rsidRPr="00397F13">
        <w:rPr>
          <w:rFonts w:ascii="Times New Roman" w:hAnsi="Times New Roman" w:cs="Times New Roman"/>
          <w:sz w:val="24"/>
          <w:szCs w:val="24"/>
        </w:rPr>
        <w:t>bidang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perpajakan</w:t>
      </w:r>
      <w:proofErr w:type="spellEnd"/>
    </w:p>
    <w:p w14:paraId="698A4E46" w14:textId="77777777" w:rsidR="004B336E" w:rsidRDefault="004B336E" w:rsidP="004B336E">
      <w:pPr>
        <w:numPr>
          <w:ilvl w:val="0"/>
          <w:numId w:val="39"/>
        </w:numPr>
        <w:spacing w:line="480" w:lineRule="auto"/>
        <w:jc w:val="both"/>
        <w:rPr>
          <w:rFonts w:ascii="Times New Roman" w:hAnsi="Times New Roman" w:cs="Times New Roman"/>
          <w:sz w:val="24"/>
          <w:szCs w:val="24"/>
        </w:rPr>
      </w:pPr>
      <w:proofErr w:type="spellStart"/>
      <w:r w:rsidRPr="007C66D1">
        <w:rPr>
          <w:rFonts w:ascii="Times New Roman" w:hAnsi="Times New Roman" w:cs="Times New Roman"/>
          <w:sz w:val="24"/>
          <w:szCs w:val="24"/>
        </w:rPr>
        <w:t>Persepsi</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tentang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jenjang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karier</w:t>
      </w:r>
      <w:proofErr w:type="spellEnd"/>
      <w:r w:rsidRPr="007C66D1">
        <w:rPr>
          <w:rFonts w:ascii="Times New Roman" w:hAnsi="Times New Roman" w:cs="Times New Roman"/>
          <w:sz w:val="24"/>
          <w:szCs w:val="24"/>
        </w:rPr>
        <w:t xml:space="preserve"> dan </w:t>
      </w:r>
      <w:proofErr w:type="spellStart"/>
      <w:r w:rsidRPr="007C66D1">
        <w:rPr>
          <w:rFonts w:ascii="Times New Roman" w:hAnsi="Times New Roman" w:cs="Times New Roman"/>
          <w:sz w:val="24"/>
          <w:szCs w:val="24"/>
        </w:rPr>
        <w:t>kesempatan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pengembangan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diri</w:t>
      </w:r>
      <w:proofErr w:type="spellEnd"/>
    </w:p>
    <w:p w14:paraId="6B627EDD" w14:textId="4D0C3CEE" w:rsidR="009F429D" w:rsidRPr="004B336E" w:rsidRDefault="004B336E" w:rsidP="004B336E">
      <w:pPr>
        <w:numPr>
          <w:ilvl w:val="0"/>
          <w:numId w:val="39"/>
        </w:numPr>
        <w:spacing w:line="480" w:lineRule="auto"/>
        <w:jc w:val="both"/>
        <w:rPr>
          <w:rFonts w:ascii="Times New Roman" w:hAnsi="Times New Roman" w:cs="Times New Roman"/>
          <w:sz w:val="24"/>
          <w:szCs w:val="24"/>
        </w:rPr>
      </w:pPr>
      <w:proofErr w:type="spellStart"/>
      <w:r w:rsidRPr="007C66D1">
        <w:rPr>
          <w:rFonts w:ascii="Times New Roman" w:hAnsi="Times New Roman" w:cs="Times New Roman"/>
          <w:sz w:val="24"/>
          <w:szCs w:val="24"/>
        </w:rPr>
        <w:t>Penilaian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terhadap</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kestabilan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pekerjaan</w:t>
      </w:r>
      <w:proofErr w:type="spellEnd"/>
      <w:r w:rsidRPr="007C66D1">
        <w:rPr>
          <w:rFonts w:ascii="Times New Roman" w:hAnsi="Times New Roman" w:cs="Times New Roman"/>
          <w:sz w:val="24"/>
          <w:szCs w:val="24"/>
        </w:rPr>
        <w:t xml:space="preserve"> di </w:t>
      </w:r>
      <w:proofErr w:type="spellStart"/>
      <w:r w:rsidRPr="007C66D1">
        <w:rPr>
          <w:rFonts w:ascii="Times New Roman" w:hAnsi="Times New Roman" w:cs="Times New Roman"/>
          <w:sz w:val="24"/>
          <w:szCs w:val="24"/>
        </w:rPr>
        <w:t>bidang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perpajakan</w:t>
      </w:r>
      <w:proofErr w:type="spellEnd"/>
    </w:p>
    <w:p w14:paraId="54345B15" w14:textId="66E36A93" w:rsidR="004B336E" w:rsidRPr="004B336E" w:rsidRDefault="004B336E" w:rsidP="004B336E">
      <w:pPr>
        <w:spacing w:line="480" w:lineRule="auto"/>
        <w:ind w:firstLine="680"/>
        <w:jc w:val="both"/>
        <w:rPr>
          <w:rFonts w:ascii="Times New Roman" w:hAnsi="Times New Roman" w:cs="Times New Roman"/>
          <w:sz w:val="24"/>
          <w:lang w:val="en-ID"/>
        </w:rPr>
      </w:pPr>
      <w:bookmarkStart w:id="85" w:name="_Hlk214420089"/>
      <w:bookmarkEnd w:id="84"/>
      <w:r w:rsidRPr="0090489D">
        <w:rPr>
          <w:rFonts w:ascii="Times New Roman" w:hAnsi="Times New Roman" w:cs="Times New Roman"/>
          <w:sz w:val="24"/>
          <w:szCs w:val="24"/>
          <w:lang w:val="id-ID"/>
        </w:rPr>
        <w:lastRenderedPageBreak/>
        <w:t>Berdasarkan indikator penelitian, dapat disimpulkan bahwa persepsi mahasiswa memiliki pengaruh yang</w:t>
      </w:r>
      <w:r w:rsidR="0070453A">
        <w:rPr>
          <w:rFonts w:ascii="Times New Roman" w:hAnsi="Times New Roman" w:cs="Times New Roman"/>
          <w:sz w:val="24"/>
          <w:szCs w:val="24"/>
          <w:lang w:val="id-ID"/>
        </w:rPr>
        <w:t xml:space="preserve"> </w:t>
      </w:r>
      <w:r w:rsidRPr="0090489D">
        <w:rPr>
          <w:rFonts w:ascii="Times New Roman" w:hAnsi="Times New Roman" w:cs="Times New Roman"/>
          <w:sz w:val="24"/>
          <w:szCs w:val="24"/>
          <w:lang w:val="id-ID"/>
        </w:rPr>
        <w:t xml:space="preserve">dalam membentuk minat mereka untuk berkarir di bidang perpajakan. </w:t>
      </w:r>
      <w:bookmarkEnd w:id="85"/>
      <w:r w:rsidRPr="0090489D">
        <w:rPr>
          <w:rFonts w:ascii="Times New Roman" w:hAnsi="Times New Roman" w:cs="Times New Roman"/>
          <w:sz w:val="24"/>
          <w:szCs w:val="24"/>
          <w:lang w:val="id-ID"/>
        </w:rPr>
        <w:t>Persepsi yang positif</w:t>
      </w:r>
      <w:r>
        <w:rPr>
          <w:rFonts w:ascii="Times New Roman" w:hAnsi="Times New Roman" w:cs="Times New Roman"/>
          <w:sz w:val="24"/>
          <w:szCs w:val="24"/>
          <w:lang w:val="id-ID"/>
        </w:rPr>
        <w:t xml:space="preserve"> </w:t>
      </w:r>
      <w:r w:rsidRPr="0090489D">
        <w:rPr>
          <w:rFonts w:ascii="Times New Roman" w:hAnsi="Times New Roman" w:cs="Times New Roman"/>
          <w:sz w:val="24"/>
          <w:szCs w:val="24"/>
          <w:lang w:val="id-ID"/>
        </w:rPr>
        <w:t>baik mengenai relevansi profesi, tingkat kesulitan pekerjaan, etika dan integritas yang dituntut, prospek karier, maupun stabilitas pendapatan</w:t>
      </w:r>
      <w:r>
        <w:rPr>
          <w:rFonts w:ascii="Times New Roman" w:hAnsi="Times New Roman" w:cs="Times New Roman"/>
          <w:sz w:val="24"/>
          <w:szCs w:val="24"/>
          <w:lang w:val="id-ID"/>
        </w:rPr>
        <w:t xml:space="preserve"> </w:t>
      </w:r>
      <w:r w:rsidRPr="0090489D">
        <w:rPr>
          <w:rFonts w:ascii="Times New Roman" w:hAnsi="Times New Roman" w:cs="Times New Roman"/>
          <w:sz w:val="24"/>
          <w:szCs w:val="24"/>
          <w:lang w:val="id-ID"/>
        </w:rPr>
        <w:t>mendorong mahasiswa untuk melihat bidang perpajakan sebagai jalur karier yang menarik dan layak dipertimbangkan.</w:t>
      </w:r>
    </w:p>
    <w:p w14:paraId="76EB2D7F" w14:textId="77777777" w:rsidR="009F429D" w:rsidRPr="00437070" w:rsidRDefault="00000000" w:rsidP="00B85FBA">
      <w:pPr>
        <w:pStyle w:val="Heading2"/>
        <w:spacing w:line="480" w:lineRule="auto"/>
        <w:ind w:hanging="792"/>
      </w:pPr>
      <w:bookmarkStart w:id="86" w:name="_Toc210446123"/>
      <w:bookmarkStart w:id="87" w:name="_Toc220786727"/>
      <w:proofErr w:type="spellStart"/>
      <w:r w:rsidRPr="00437070">
        <w:t>Motivasi</w:t>
      </w:r>
      <w:bookmarkEnd w:id="86"/>
      <w:bookmarkEnd w:id="87"/>
      <w:proofErr w:type="spellEnd"/>
    </w:p>
    <w:p w14:paraId="373D4C96" w14:textId="065CC157" w:rsidR="009F429D" w:rsidRPr="001D065B" w:rsidRDefault="00631D0A" w:rsidP="00B85FBA">
      <w:pPr>
        <w:spacing w:line="480" w:lineRule="auto"/>
        <w:ind w:firstLine="680"/>
        <w:jc w:val="both"/>
        <w:rPr>
          <w:rFonts w:ascii="Times New Roman" w:hAnsi="Times New Roman" w:cs="Times New Roman"/>
          <w:sz w:val="24"/>
          <w:lang w:val="en-ID"/>
        </w:rPr>
      </w:pP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 xml:space="preserve">Anggraeni </w:t>
      </w:r>
      <w:r>
        <w:rPr>
          <w:rFonts w:ascii="Times New Roman" w:hAnsi="Times New Roman" w:cs="Times New Roman"/>
          <w:noProof/>
          <w:sz w:val="24"/>
          <w:lang w:val="en-ID"/>
        </w:rPr>
        <w:t>dkk</w:t>
      </w:r>
      <w:r w:rsidRPr="00631D0A">
        <w:rPr>
          <w:rFonts w:ascii="Times New Roman" w:hAnsi="Times New Roman" w:cs="Times New Roman"/>
          <w:noProof/>
          <w:sz w:val="24"/>
          <w:lang w:val="en-ID"/>
        </w:rPr>
        <w:t xml:space="preserve">., </w:t>
      </w:r>
      <w:r>
        <w:rPr>
          <w:rFonts w:ascii="Times New Roman" w:hAnsi="Times New Roman" w:cs="Times New Roman"/>
          <w:noProof/>
          <w:sz w:val="24"/>
          <w:lang w:val="en-ID"/>
        </w:rPr>
        <w:t>(</w:t>
      </w:r>
      <w:r w:rsidRPr="00631D0A">
        <w:rPr>
          <w:rFonts w:ascii="Times New Roman" w:hAnsi="Times New Roman" w:cs="Times New Roman"/>
          <w:noProof/>
          <w:sz w:val="24"/>
          <w:lang w:val="en-ID"/>
        </w:rPr>
        <w:t>2020)</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mengemukakan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kekuatan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aktivitas</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berasal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internal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eksternal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{"citationItems":[{"id":"ITEM-1","itemData":{"abstract":"Tujuan dari penelitian ini adalah untuk menguji pengaruh persepsi, motivasi, minat dan pengetahuan perpajakan terhadap pilihan berkarir dibidang perpajakan. Jumlah sampel dalam penelitian ini sebanyak 339 dari 2.229 total populasi. Populasi dalam penelitian ini adalah Mahasiswa Fakultas Ekonomi dan Bisnis Universitas Islam Malang yang sedang dan telah menempuh mata kuliah perpajakan, sampel dalam penelitian ini menggunakan teknik simple random sampling. Data yang digunakan yaitu data primer yang diperoleh melalui penyebaran kuesioner yang kemudian diolah dan dianalisis. Analisis data dalam penelitian ini menggunakan metode analisis regresi linear berganda menggunakan SPSS versi 16 sehingga ditemukan hasil analisis dalam penelitian ini berupa pengaruh persepsi, motivasi, minat dan pengetahuan perpajakan berpengaruh positif terhadap pilihan berkarir dibidang perpajakan.","author":[{"dropping-particle":"","family":"Ikhmawati","given":"Elmia","non-dropping-particle":"","parse-names":false,"suffix":""},{"dropping-particle":"","family":"Askandar","given":"Noor Shodiq","non-dropping-particle":"","parse-names":false,"suffix":""},{"dropping-particle":"","family":"Malikah","given":"Anik","non-dropping-particle":"","parse-names":false,"suffix":""}],"container-title":"E-JRA Vol.","id":"ITEM-1","issue":"4","issued":{"date-parts":[["2021"]]},"page":"40-50","title":"Pengaruh Persepsi, Motivasi, Minat Dan Pengetahuan Perpajakan Terhadap Pilihan Berkarir Di Bidang Perpajakan","type":"article-journal","volume":"10"},"uris":["http://www.mendeley.com/documents/?uuid=b1711237-57a5-3660-be8b-70b711c5b941"]}],"mendeley":{"formattedCitation":"(Ikhmawati et al., 2021)","manualFormatting":"(Ikhmawati dkk., 2021)","plainTextFormattedCitation":"(Ikhmawati et al., 2021)","previouslyFormattedCitation":"(Ikhmawati et al., 2021)"},"properties":{"noteIndex":0},"schema":"https://github.com/citation-style-language/schema/raw/master/csl-citation.json"}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 xml:space="preserve">(Ikhmawati </w:t>
      </w:r>
      <w:r>
        <w:rPr>
          <w:rFonts w:ascii="Times New Roman" w:hAnsi="Times New Roman" w:cs="Times New Roman"/>
          <w:noProof/>
          <w:sz w:val="24"/>
          <w:lang w:val="en-ID"/>
        </w:rPr>
        <w:t>dkk</w:t>
      </w:r>
      <w:r w:rsidRPr="00631D0A">
        <w:rPr>
          <w:rFonts w:ascii="Times New Roman" w:hAnsi="Times New Roman" w:cs="Times New Roman"/>
          <w:noProof/>
          <w:sz w:val="24"/>
          <w:lang w:val="en-ID"/>
        </w:rPr>
        <w:t>., 2021</w:t>
      </w:r>
      <w:r>
        <w:rPr>
          <w:rFonts w:ascii="Times New Roman" w:hAnsi="Times New Roman" w:cs="Times New Roman"/>
          <w:sz w:val="24"/>
          <w:lang w:val="en-ID"/>
        </w:rPr>
        <w:fldChar w:fldCharType="end"/>
      </w:r>
      <w:r w:rsidR="006079A0" w:rsidRPr="00631D0A">
        <w:rPr>
          <w:rFonts w:ascii="Times New Roman" w:hAnsi="Times New Roman" w:cs="Times New Roman"/>
          <w:noProof/>
          <w:sz w:val="24"/>
          <w:lang w:val="en-ID"/>
        </w:rPr>
        <w:t>)</w:t>
      </w:r>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pengertian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diartikan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kekuatan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menjadi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utama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berusaha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memperoleh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diinginkannya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itu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bersifat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negatif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{"citationItems":[{"id":"ITEM-1","itemData":{"abstract":"Karir dibidang perpajakan yang serba dinamis dan cepat tidak hanya membutuhkan kemampuan analitis, tetapi juga memecahkan masalah dengan baik dan keterampilan komersial. Penelitian ini bertujuan untuk mengetahui pengaruh persepsi dan motivasi terhadap minat berkarir di bidang perpajakan, secara parsial maupun simultan. Sampel penelitian yang digunakan adalah mahasiswa jurusan akuntansi fakultas dan bisnis universitas satya negara Indonesia, dengan menggunakan data primer dengan menggunakan teknik kuesioner dan metode analisis regresi linier berganda. Hasil penelitian ini menunjukkan bahwa secara parsial maupun simultan persepsi dan motivasi berpengaruh terhadap minat berkarir di bidang perpajakan","author":[{"dropping-particle":"","family":"Sianturi","given":"Heriston","non-dropping-particle":"","parse-names":false,"suffix":""},{"dropping-particle":"","family":"Sitanggang","given":"Dese Natalia","non-dropping-particle":"","parse-names":false,"suffix":""}],"container-title":"Jurnal Ilmiah Akuntansi dan Ekonomi","id":"ITEM-1","issue":"2","issued":{"date-parts":[["2021"]]},"page":"94-104","title":"Pengaruh Persepsi Dan Motivasi Terhadap Minat Berkarir Di Bidang Perpajakan (Studi Empiris Pada Mahasiswa Jurusan Akuntansi Fakultas Ekonomi Dan Bisnis Universitas Satya Negara Indonesia)","type":"article-journal","volume":"6"},"uris":["http://www.mendeley.com/documents/?uuid=4d7e8736-2d4f-30d5-94cd-087bae631d37"]}],"mendeley":{"formattedCitation":"(Sianturi &amp; Sitanggang, 2021)","plainTextFormattedCitation":"(Sianturi &amp; Sitanggang, 2021)","previouslyFormattedCitation":"(Sianturi &amp; Sitanggang, 2021)"},"properties":{"noteIndex":0},"schema":"https://github.com/citation-style-language/schema/raw/master/csl-citation.json"}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(Sianturi &amp; Sitanggang, 2021)</w:t>
      </w:r>
      <w:r>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menyatakan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kondisi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w:t>
      </w:r>
    </w:p>
    <w:p w14:paraId="45AFDC40" w14:textId="32C5C9D3" w:rsidR="009F429D" w:rsidRPr="001D065B" w:rsidRDefault="00000000" w:rsidP="00D15D9D">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kondisi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pendorong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makhluk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hidup</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meliputi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kesiapan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bertindak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karena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kebutuhan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kebutuhan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fisik</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kondisi</w:t>
      </w:r>
      <w:proofErr w:type="spellEnd"/>
      <w:r w:rsidRPr="001D065B">
        <w:rPr>
          <w:rFonts w:ascii="Times New Roman" w:hAnsi="Times New Roman" w:cs="Times New Roman"/>
          <w:sz w:val="24"/>
          <w:lang w:val="en-ID"/>
        </w:rPr>
        <w:t xml:space="preserve"> mental </w:t>
      </w:r>
      <w:proofErr w:type="spellStart"/>
      <w:r w:rsidRPr="001D065B">
        <w:rPr>
          <w:rFonts w:ascii="Times New Roman" w:hAnsi="Times New Roman" w:cs="Times New Roman"/>
          <w:sz w:val="24"/>
          <w:lang w:val="en-ID"/>
        </w:rPr>
        <w:t>seperti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pemikiran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ingatan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pandangan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beberapa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disimpulkan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prose</w:t>
      </w:r>
      <w:r w:rsidR="001D065B" w:rsidRPr="001D065B">
        <w:rPr>
          <w:rFonts w:ascii="Times New Roman" w:hAnsi="Times New Roman" w:cs="Times New Roman"/>
          <w:sz w:val="24"/>
          <w:lang w:val="en-ID"/>
        </w:rPr>
        <w:t xml:space="preserve">s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menerima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w:t>
      </w:r>
      <w:r w:rsidR="005B6165" w:rsidRPr="001D065B">
        <w:rPr>
          <w:rFonts w:ascii="Times New Roman" w:hAnsi="Times New Roman" w:cs="Times New Roman"/>
          <w:sz w:val="24"/>
          <w:lang w:val="en-ID"/>
        </w:rPr>
        <w:t>g</w:t>
      </w:r>
      <w:r w:rsidRPr="001D065B">
        <w:rPr>
          <w:rFonts w:ascii="Times New Roman" w:hAnsi="Times New Roman" w:cs="Times New Roman"/>
          <w:sz w:val="24"/>
          <w:lang w:val="en-ID"/>
        </w:rPr>
        <w:t>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eksternal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situasi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tertentu</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berupaya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mencapai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tujuan</w:t>
      </w:r>
      <w:proofErr w:type="spellEnd"/>
      <w:r w:rsidRPr="001D065B">
        <w:rPr>
          <w:rFonts w:ascii="Times New Roman" w:hAnsi="Times New Roman" w:cs="Times New Roman"/>
          <w:sz w:val="24"/>
          <w:lang w:val="en-ID"/>
        </w:rPr>
        <w:t>.</w:t>
      </w:r>
    </w:p>
    <w:p w14:paraId="06A16137" w14:textId="504B72A3" w:rsidR="009F429D" w:rsidRDefault="00B46B55" w:rsidP="00D15D9D">
      <w:pPr>
        <w:spacing w:line="480" w:lineRule="auto"/>
        <w:ind w:firstLine="680"/>
        <w:jc w:val="both"/>
        <w:rPr>
          <w:rFonts w:ascii="Times New Roman" w:hAnsi="Times New Roman" w:cs="Times New Roman"/>
          <w:sz w:val="24"/>
          <w:lang w:val="en-ID"/>
        </w:rPr>
      </w:pPr>
      <w:r w:rsidRPr="001D065B">
        <w:rPr>
          <w:rFonts w:ascii="Times New Roman" w:hAnsi="Times New Roman" w:cs="Times New Roman"/>
          <w:sz w:val="24"/>
          <w:lang w:val="en-ID"/>
        </w:rPr>
        <w:lastRenderedPageBreak/>
        <w:t xml:space="preserve">Hasil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(Nugroho, 2019)</w:t>
      </w:r>
      <w:r w:rsidR="00631D0A">
        <w:rPr>
          <w:rFonts w:ascii="Times New Roman" w:hAnsi="Times New Roman" w:cs="Times New Roman"/>
          <w:sz w:val="24"/>
          <w:lang w:val="en-ID"/>
        </w:rPr>
        <w:fldChar w:fldCharType="end"/>
      </w:r>
      <w:r w:rsidR="00631D0A">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50E22026" w14:textId="77777777" w:rsidR="00EA2852" w:rsidRDefault="00EA2852" w:rsidP="00EA2852">
      <w:pPr>
        <w:pStyle w:val="ListParagraph"/>
        <w:numPr>
          <w:ilvl w:val="0"/>
          <w:numId w:val="40"/>
        </w:numPr>
        <w:spacing w:line="480" w:lineRule="auto"/>
        <w:jc w:val="both"/>
        <w:rPr>
          <w:rFonts w:ascii="Times New Roman" w:hAnsi="Times New Roman" w:cs="Times New Roman"/>
          <w:sz w:val="24"/>
          <w:lang w:val="en-ID"/>
        </w:rPr>
      </w:pPr>
      <w:bookmarkStart w:id="88" w:name="_Hlk214475420"/>
      <w:proofErr w:type="spellStart"/>
      <w:r w:rsidRPr="00EA2852">
        <w:rPr>
          <w:rFonts w:ascii="Times New Roman" w:hAnsi="Times New Roman" w:cs="Times New Roman"/>
          <w:sz w:val="24"/>
          <w:lang w:val="en-ID"/>
        </w:rPr>
        <w:t>Rekomendasi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atau</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dorongan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dari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lingkungan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akademik</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mengenai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profesi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pajak</w:t>
      </w:r>
      <w:proofErr w:type="spellEnd"/>
      <w:r w:rsidRPr="00EA2852">
        <w:rPr>
          <w:rFonts w:ascii="Times New Roman" w:hAnsi="Times New Roman" w:cs="Times New Roman"/>
          <w:sz w:val="24"/>
          <w:lang w:val="en-ID"/>
        </w:rPr>
        <w:t>.</w:t>
      </w:r>
    </w:p>
    <w:p w14:paraId="2ADC833F" w14:textId="77777777" w:rsidR="00EA2852" w:rsidRDefault="00EA2852" w:rsidP="00EA2852">
      <w:pPr>
        <w:pStyle w:val="ListParagraph"/>
        <w:numPr>
          <w:ilvl w:val="0"/>
          <w:numId w:val="40"/>
        </w:numPr>
        <w:spacing w:line="480" w:lineRule="auto"/>
        <w:jc w:val="both"/>
        <w:rPr>
          <w:rFonts w:ascii="Times New Roman" w:hAnsi="Times New Roman" w:cs="Times New Roman"/>
          <w:sz w:val="24"/>
          <w:lang w:val="en-ID"/>
        </w:rPr>
      </w:pPr>
      <w:r w:rsidRPr="00EA2852">
        <w:rPr>
          <w:rFonts w:ascii="Times New Roman" w:hAnsi="Times New Roman" w:cs="Times New Roman"/>
          <w:sz w:val="24"/>
          <w:lang w:val="en-ID"/>
        </w:rPr>
        <w:t xml:space="preserve">Harapan </w:t>
      </w:r>
      <w:proofErr w:type="spellStart"/>
      <w:r w:rsidRPr="00EA2852">
        <w:rPr>
          <w:rFonts w:ascii="Times New Roman" w:hAnsi="Times New Roman" w:cs="Times New Roman"/>
          <w:sz w:val="24"/>
          <w:lang w:val="en-ID"/>
        </w:rPr>
        <w:t>mendapatkan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penghasilan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atau</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gaji</w:t>
      </w:r>
      <w:proofErr w:type="spellEnd"/>
      <w:r w:rsidRPr="00EA2852">
        <w:rPr>
          <w:rFonts w:ascii="Times New Roman" w:hAnsi="Times New Roman" w:cs="Times New Roman"/>
          <w:sz w:val="24"/>
          <w:lang w:val="en-ID"/>
        </w:rPr>
        <w:t xml:space="preserve"> yang </w:t>
      </w:r>
      <w:proofErr w:type="spellStart"/>
      <w:r w:rsidRPr="00EA2852">
        <w:rPr>
          <w:rFonts w:ascii="Times New Roman" w:hAnsi="Times New Roman" w:cs="Times New Roman"/>
          <w:sz w:val="24"/>
          <w:lang w:val="en-ID"/>
        </w:rPr>
        <w:t>kompetitif</w:t>
      </w:r>
      <w:proofErr w:type="spellEnd"/>
      <w:r w:rsidRPr="00EA2852">
        <w:rPr>
          <w:rFonts w:ascii="Times New Roman" w:hAnsi="Times New Roman" w:cs="Times New Roman"/>
          <w:sz w:val="24"/>
          <w:lang w:val="en-ID"/>
        </w:rPr>
        <w:t xml:space="preserve"> di </w:t>
      </w:r>
      <w:proofErr w:type="spellStart"/>
      <w:r w:rsidRPr="00EA2852">
        <w:rPr>
          <w:rFonts w:ascii="Times New Roman" w:hAnsi="Times New Roman" w:cs="Times New Roman"/>
          <w:sz w:val="24"/>
          <w:lang w:val="en-ID"/>
        </w:rPr>
        <w:t>bidang</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perpajakan</w:t>
      </w:r>
      <w:proofErr w:type="spellEnd"/>
      <w:r w:rsidRPr="00EA2852">
        <w:rPr>
          <w:rFonts w:ascii="Times New Roman" w:hAnsi="Times New Roman" w:cs="Times New Roman"/>
          <w:sz w:val="24"/>
          <w:lang w:val="en-ID"/>
        </w:rPr>
        <w:t>.</w:t>
      </w:r>
    </w:p>
    <w:p w14:paraId="143B9D2C" w14:textId="28464547" w:rsidR="00EA2852" w:rsidRPr="00EA2852" w:rsidRDefault="00EA2852" w:rsidP="00EA2852">
      <w:pPr>
        <w:pStyle w:val="ListParagraph"/>
        <w:numPr>
          <w:ilvl w:val="0"/>
          <w:numId w:val="40"/>
        </w:numPr>
        <w:spacing w:line="480" w:lineRule="auto"/>
        <w:jc w:val="both"/>
        <w:rPr>
          <w:rFonts w:ascii="Times New Roman" w:hAnsi="Times New Roman" w:cs="Times New Roman"/>
          <w:sz w:val="24"/>
          <w:lang w:val="en-ID"/>
        </w:rPr>
      </w:pPr>
      <w:proofErr w:type="spellStart"/>
      <w:r w:rsidRPr="00EA2852">
        <w:rPr>
          <w:rFonts w:ascii="Times New Roman" w:hAnsi="Times New Roman" w:cs="Times New Roman"/>
          <w:sz w:val="24"/>
          <w:lang w:val="en-ID"/>
        </w:rPr>
        <w:t>Ketersediaan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peluang</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kerja</w:t>
      </w:r>
      <w:proofErr w:type="spellEnd"/>
      <w:r w:rsidRPr="00EA2852">
        <w:rPr>
          <w:rFonts w:ascii="Times New Roman" w:hAnsi="Times New Roman" w:cs="Times New Roman"/>
          <w:sz w:val="24"/>
          <w:lang w:val="en-ID"/>
        </w:rPr>
        <w:t xml:space="preserve"> di </w:t>
      </w:r>
      <w:proofErr w:type="spellStart"/>
      <w:r w:rsidRPr="00EA2852">
        <w:rPr>
          <w:rFonts w:ascii="Times New Roman" w:hAnsi="Times New Roman" w:cs="Times New Roman"/>
          <w:sz w:val="24"/>
          <w:lang w:val="en-ID"/>
        </w:rPr>
        <w:t>instansi</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pajak</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perusahaan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atau</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konsultan</w:t>
      </w:r>
      <w:proofErr w:type="spellEnd"/>
      <w:r w:rsidRPr="00EA2852">
        <w:rPr>
          <w:rFonts w:ascii="Times New Roman" w:hAnsi="Times New Roman" w:cs="Times New Roman"/>
          <w:sz w:val="24"/>
          <w:lang w:val="en-ID"/>
        </w:rPr>
        <w:t xml:space="preserve"> </w:t>
      </w:r>
      <w:proofErr w:type="spellStart"/>
      <w:r w:rsidRPr="00EA2852">
        <w:rPr>
          <w:rFonts w:ascii="Times New Roman" w:hAnsi="Times New Roman" w:cs="Times New Roman"/>
          <w:sz w:val="24"/>
          <w:lang w:val="en-ID"/>
        </w:rPr>
        <w:t>pajak</w:t>
      </w:r>
      <w:proofErr w:type="spellEnd"/>
      <w:r w:rsidRPr="00EA2852">
        <w:rPr>
          <w:rFonts w:ascii="Times New Roman" w:hAnsi="Times New Roman" w:cs="Times New Roman"/>
          <w:sz w:val="24"/>
          <w:lang w:val="en-ID"/>
        </w:rPr>
        <w:t>.</w:t>
      </w:r>
    </w:p>
    <w:p w14:paraId="5EEBB6E7" w14:textId="3B0C60AF" w:rsidR="004B336E" w:rsidRPr="004B336E" w:rsidRDefault="0070453A" w:rsidP="0070453A">
      <w:pPr>
        <w:spacing w:line="480" w:lineRule="auto"/>
        <w:ind w:firstLine="680"/>
        <w:jc w:val="both"/>
        <w:rPr>
          <w:rFonts w:ascii="Times New Roman" w:hAnsi="Times New Roman" w:cs="Times New Roman"/>
          <w:sz w:val="24"/>
          <w:lang w:val="en-ID"/>
        </w:rPr>
      </w:pPr>
      <w:bookmarkStart w:id="89" w:name="_Hlk211799856"/>
      <w:bookmarkEnd w:id="88"/>
      <w:proofErr w:type="spellStart"/>
      <w:r w:rsidRPr="0070453A">
        <w:rPr>
          <w:rFonts w:ascii="Times New Roman" w:hAnsi="Times New Roman" w:cs="Times New Roman"/>
          <w:sz w:val="24"/>
          <w:lang w:val="en-ID"/>
        </w:rPr>
        <w:t>Berdasarkan</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indikator</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penelitian</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dapat</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disimpulkan</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bahwa</w:t>
      </w:r>
      <w:proofErr w:type="spellEnd"/>
      <w:r w:rsidRPr="0070453A">
        <w:rPr>
          <w:rFonts w:ascii="Times New Roman" w:hAnsi="Times New Roman" w:cs="Times New Roman"/>
          <w:sz w:val="24"/>
          <w:lang w:val="en-ID"/>
        </w:rPr>
        <w:t xml:space="preserve"> </w:t>
      </w:r>
      <w:proofErr w:type="spellStart"/>
      <w:r>
        <w:rPr>
          <w:rFonts w:ascii="Times New Roman" w:hAnsi="Times New Roman" w:cs="Times New Roman"/>
          <w:sz w:val="24"/>
          <w:lang w:val="en-ID"/>
        </w:rPr>
        <w:t>motivasi</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mahasiswa</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memiliki</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pengaruh</w:t>
      </w:r>
      <w:proofErr w:type="spellEnd"/>
      <w:r w:rsidRPr="0070453A">
        <w:rPr>
          <w:rFonts w:ascii="Times New Roman" w:hAnsi="Times New Roman" w:cs="Times New Roman"/>
          <w:sz w:val="24"/>
          <w:lang w:val="en-ID"/>
        </w:rPr>
        <w:t xml:space="preserve"> yang </w:t>
      </w:r>
      <w:proofErr w:type="spellStart"/>
      <w:r w:rsidRPr="0070453A">
        <w:rPr>
          <w:rFonts w:ascii="Times New Roman" w:hAnsi="Times New Roman" w:cs="Times New Roman"/>
          <w:sz w:val="24"/>
          <w:lang w:val="en-ID"/>
        </w:rPr>
        <w:t>dalam</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membentuk</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minat</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mereka</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untuk</w:t>
      </w:r>
      <w:proofErr w:type="spellEnd"/>
      <w:r w:rsidRPr="0070453A">
        <w:rPr>
          <w:rFonts w:ascii="Times New Roman" w:hAnsi="Times New Roman" w:cs="Times New Roman"/>
          <w:sz w:val="24"/>
          <w:lang w:val="en-ID"/>
        </w:rPr>
        <w:t xml:space="preserve"> </w:t>
      </w:r>
      <w:proofErr w:type="spellStart"/>
      <w:r w:rsidRPr="0070453A">
        <w:rPr>
          <w:rFonts w:ascii="Times New Roman" w:hAnsi="Times New Roman" w:cs="Times New Roman"/>
          <w:sz w:val="24"/>
          <w:lang w:val="en-ID"/>
        </w:rPr>
        <w:t>berkarir</w:t>
      </w:r>
      <w:proofErr w:type="spellEnd"/>
      <w:r w:rsidRPr="0070453A">
        <w:rPr>
          <w:rFonts w:ascii="Times New Roman" w:hAnsi="Times New Roman" w:cs="Times New Roman"/>
          <w:sz w:val="24"/>
          <w:lang w:val="en-ID"/>
        </w:rPr>
        <w:t xml:space="preserve"> di </w:t>
      </w:r>
      <w:proofErr w:type="spellStart"/>
      <w:r w:rsidRPr="0070453A">
        <w:rPr>
          <w:rFonts w:ascii="Times New Roman" w:hAnsi="Times New Roman" w:cs="Times New Roman"/>
          <w:sz w:val="24"/>
          <w:lang w:val="en-ID"/>
        </w:rPr>
        <w:t>bidang</w:t>
      </w:r>
      <w:proofErr w:type="spellEnd"/>
      <w:r w:rsidRPr="0070453A">
        <w:rPr>
          <w:rFonts w:ascii="Times New Roman" w:hAnsi="Times New Roman" w:cs="Times New Roman"/>
          <w:sz w:val="24"/>
          <w:lang w:val="en-ID"/>
        </w:rPr>
        <w:t xml:space="preserve"> </w:t>
      </w:r>
      <w:proofErr w:type="spellStart"/>
      <w:proofErr w:type="gramStart"/>
      <w:r w:rsidRPr="0070453A">
        <w:rPr>
          <w:rFonts w:ascii="Times New Roman" w:hAnsi="Times New Roman" w:cs="Times New Roman"/>
          <w:sz w:val="24"/>
          <w:lang w:val="en-ID"/>
        </w:rPr>
        <w:t>perpajakan</w:t>
      </w:r>
      <w:proofErr w:type="spellEnd"/>
      <w:r w:rsidRPr="0070453A">
        <w:rPr>
          <w:rFonts w:ascii="Times New Roman" w:hAnsi="Times New Roman" w:cs="Times New Roman"/>
          <w:sz w:val="24"/>
          <w:lang w:val="en-ID"/>
        </w:rPr>
        <w:t>.</w:t>
      </w:r>
      <w:r w:rsidR="004B336E" w:rsidRPr="004B336E">
        <w:rPr>
          <w:rFonts w:ascii="Times New Roman" w:hAnsi="Times New Roman" w:cs="Times New Roman"/>
          <w:sz w:val="24"/>
          <w:lang w:val="en-ID"/>
        </w:rPr>
        <w:t>.</w:t>
      </w:r>
      <w:proofErr w:type="gram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Motivasi</w:t>
      </w:r>
      <w:proofErr w:type="spellEnd"/>
      <w:r w:rsidR="004B336E" w:rsidRPr="004B336E">
        <w:rPr>
          <w:rFonts w:ascii="Times New Roman" w:hAnsi="Times New Roman" w:cs="Times New Roman"/>
          <w:sz w:val="24"/>
          <w:lang w:val="en-ID"/>
        </w:rPr>
        <w:t xml:space="preserve"> int</w:t>
      </w:r>
      <w:r>
        <w:rPr>
          <w:rFonts w:ascii="Times New Roman" w:hAnsi="Times New Roman" w:cs="Times New Roman"/>
          <w:sz w:val="24"/>
          <w:lang w:val="en-ID"/>
        </w:rPr>
        <w:t>ernal</w:t>
      </w:r>
      <w:r w:rsidR="004B336E" w:rsidRPr="004B336E">
        <w:rPr>
          <w:rFonts w:ascii="Times New Roman" w:hAnsi="Times New Roman" w:cs="Times New Roman"/>
          <w:sz w:val="24"/>
          <w:lang w:val="en-ID"/>
        </w:rPr>
        <w:t xml:space="preserve">, yang </w:t>
      </w:r>
      <w:proofErr w:type="spellStart"/>
      <w:r w:rsidR="004B336E" w:rsidRPr="004B336E">
        <w:rPr>
          <w:rFonts w:ascii="Times New Roman" w:hAnsi="Times New Roman" w:cs="Times New Roman"/>
          <w:sz w:val="24"/>
          <w:lang w:val="en-ID"/>
        </w:rPr>
        <w:t>meliputi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keinginan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menguasai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materi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pajak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minat</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pribadi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terhadap</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bidang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perpajakan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dorongan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mencapai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prestasi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serta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keinginan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mengembangkan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kemampuan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profesional</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menunjukkan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bahwa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mahasiswa</w:t>
      </w:r>
      <w:proofErr w:type="spellEnd"/>
      <w:r w:rsidR="004B336E" w:rsidRPr="004B336E">
        <w:rPr>
          <w:rFonts w:ascii="Times New Roman" w:hAnsi="Times New Roman" w:cs="Times New Roman"/>
          <w:sz w:val="24"/>
          <w:lang w:val="en-ID"/>
        </w:rPr>
        <w:t xml:space="preserve"> yang </w:t>
      </w:r>
      <w:proofErr w:type="spellStart"/>
      <w:r w:rsidR="004B336E" w:rsidRPr="004B336E">
        <w:rPr>
          <w:rFonts w:ascii="Times New Roman" w:hAnsi="Times New Roman" w:cs="Times New Roman"/>
          <w:sz w:val="24"/>
          <w:lang w:val="en-ID"/>
        </w:rPr>
        <w:t>memiliki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ketertarikan</w:t>
      </w:r>
      <w:proofErr w:type="spellEnd"/>
      <w:r w:rsidR="004B336E" w:rsidRPr="004B336E">
        <w:rPr>
          <w:rFonts w:ascii="Times New Roman" w:hAnsi="Times New Roman" w:cs="Times New Roman"/>
          <w:sz w:val="24"/>
          <w:lang w:val="en-ID"/>
        </w:rPr>
        <w:t xml:space="preserve"> dan </w:t>
      </w:r>
      <w:proofErr w:type="spellStart"/>
      <w:r w:rsidR="004B336E" w:rsidRPr="004B336E">
        <w:rPr>
          <w:rFonts w:ascii="Times New Roman" w:hAnsi="Times New Roman" w:cs="Times New Roman"/>
          <w:sz w:val="24"/>
          <w:lang w:val="en-ID"/>
        </w:rPr>
        <w:t>kepuasan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dari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dalam</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diri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cenderung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memiliki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minat</w:t>
      </w:r>
      <w:proofErr w:type="spellEnd"/>
      <w:r w:rsidR="004B336E" w:rsidRPr="004B336E">
        <w:rPr>
          <w:rFonts w:ascii="Times New Roman" w:hAnsi="Times New Roman" w:cs="Times New Roman"/>
          <w:sz w:val="24"/>
          <w:lang w:val="en-ID"/>
        </w:rPr>
        <w:t xml:space="preserve"> yang </w:t>
      </w:r>
      <w:proofErr w:type="spellStart"/>
      <w:r w:rsidR="004B336E" w:rsidRPr="004B336E">
        <w:rPr>
          <w:rFonts w:ascii="Times New Roman" w:hAnsi="Times New Roman" w:cs="Times New Roman"/>
          <w:sz w:val="24"/>
          <w:lang w:val="en-ID"/>
        </w:rPr>
        <w:t>lebih</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kuat</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untuk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memilih</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karir</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perpajakan</w:t>
      </w:r>
      <w:proofErr w:type="spellEnd"/>
      <w:r w:rsidR="004B336E" w:rsidRPr="004B336E">
        <w:rPr>
          <w:rFonts w:ascii="Times New Roman" w:hAnsi="Times New Roman" w:cs="Times New Roman"/>
          <w:sz w:val="24"/>
          <w:lang w:val="en-ID"/>
        </w:rPr>
        <w:t xml:space="preserve">. Hal </w:t>
      </w:r>
      <w:proofErr w:type="spellStart"/>
      <w:r w:rsidR="004B336E" w:rsidRPr="004B336E">
        <w:rPr>
          <w:rFonts w:ascii="Times New Roman" w:hAnsi="Times New Roman" w:cs="Times New Roman"/>
          <w:sz w:val="24"/>
          <w:lang w:val="en-ID"/>
        </w:rPr>
        <w:t>ini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terjadi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karena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mereka</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memandang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bidang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pajak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sebagai</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ruang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untuk</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berkembang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belajar</w:t>
      </w:r>
      <w:proofErr w:type="spellEnd"/>
      <w:r w:rsidR="004B336E" w:rsidRPr="004B336E">
        <w:rPr>
          <w:rFonts w:ascii="Times New Roman" w:hAnsi="Times New Roman" w:cs="Times New Roman"/>
          <w:sz w:val="24"/>
          <w:lang w:val="en-ID"/>
        </w:rPr>
        <w:t xml:space="preserve">, dan </w:t>
      </w:r>
      <w:proofErr w:type="spellStart"/>
      <w:r w:rsidR="004B336E" w:rsidRPr="004B336E">
        <w:rPr>
          <w:rFonts w:ascii="Times New Roman" w:hAnsi="Times New Roman" w:cs="Times New Roman"/>
          <w:sz w:val="24"/>
          <w:lang w:val="en-ID"/>
        </w:rPr>
        <w:t>menantang</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kemampuan</w:t>
      </w:r>
      <w:proofErr w:type="spellEnd"/>
      <w:r w:rsidR="004B336E" w:rsidRPr="004B336E">
        <w:rPr>
          <w:rFonts w:ascii="Times New Roman" w:hAnsi="Times New Roman" w:cs="Times New Roman"/>
          <w:sz w:val="24"/>
          <w:lang w:val="en-ID"/>
        </w:rPr>
        <w:t xml:space="preserve"> </w:t>
      </w:r>
      <w:proofErr w:type="spellStart"/>
      <w:r w:rsidR="004B336E" w:rsidRPr="004B336E">
        <w:rPr>
          <w:rFonts w:ascii="Times New Roman" w:hAnsi="Times New Roman" w:cs="Times New Roman"/>
          <w:sz w:val="24"/>
          <w:lang w:val="en-ID"/>
        </w:rPr>
        <w:t>diri</w:t>
      </w:r>
      <w:proofErr w:type="spellEnd"/>
      <w:r w:rsidR="004B336E" w:rsidRPr="004B336E">
        <w:rPr>
          <w:rFonts w:ascii="Times New Roman" w:hAnsi="Times New Roman" w:cs="Times New Roman"/>
          <w:sz w:val="24"/>
          <w:lang w:val="en-ID"/>
        </w:rPr>
        <w:t>.</w:t>
      </w:r>
    </w:p>
    <w:p w14:paraId="3105B0C3" w14:textId="25DDCF7C" w:rsidR="004B336E" w:rsidRPr="004B336E" w:rsidRDefault="004B336E" w:rsidP="0070453A">
      <w:pPr>
        <w:spacing w:line="480" w:lineRule="auto"/>
        <w:ind w:firstLine="680"/>
        <w:jc w:val="both"/>
        <w:rPr>
          <w:rFonts w:ascii="Times New Roman" w:hAnsi="Times New Roman" w:cs="Times New Roman"/>
          <w:sz w:val="24"/>
          <w:lang w:val="en-ID"/>
        </w:rPr>
      </w:pPr>
      <w:proofErr w:type="spellStart"/>
      <w:r w:rsidRPr="004B336E">
        <w:rPr>
          <w:rFonts w:ascii="Times New Roman" w:hAnsi="Times New Roman" w:cs="Times New Roman"/>
          <w:sz w:val="24"/>
          <w:lang w:val="en-ID"/>
        </w:rPr>
        <w:t>Sementara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itu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motivasi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ekst</w:t>
      </w:r>
      <w:r w:rsidR="0070453A">
        <w:rPr>
          <w:rFonts w:ascii="Times New Roman" w:hAnsi="Times New Roman" w:cs="Times New Roman"/>
          <w:sz w:val="24"/>
          <w:lang w:val="en-ID"/>
        </w:rPr>
        <w:t>ernal</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seperti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prospek</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gaji</w:t>
      </w:r>
      <w:proofErr w:type="spellEnd"/>
      <w:r w:rsidRPr="004B336E">
        <w:rPr>
          <w:rFonts w:ascii="Times New Roman" w:hAnsi="Times New Roman" w:cs="Times New Roman"/>
          <w:sz w:val="24"/>
          <w:lang w:val="en-ID"/>
        </w:rPr>
        <w:t xml:space="preserve"> yang </w:t>
      </w:r>
      <w:proofErr w:type="spellStart"/>
      <w:r w:rsidRPr="004B336E">
        <w:rPr>
          <w:rFonts w:ascii="Times New Roman" w:hAnsi="Times New Roman" w:cs="Times New Roman"/>
          <w:sz w:val="24"/>
          <w:lang w:val="en-ID"/>
        </w:rPr>
        <w:t>menarik</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pengaruh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lingkungan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keluarga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teman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atau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dosen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serta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kesempatan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memperoleh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sertifikasi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atau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peningkatan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karier</w:t>
      </w:r>
      <w:proofErr w:type="spellEnd"/>
      <w:r w:rsidRPr="004B336E">
        <w:rPr>
          <w:rFonts w:ascii="Times New Roman" w:hAnsi="Times New Roman" w:cs="Times New Roman"/>
          <w:sz w:val="24"/>
          <w:lang w:val="en-ID"/>
        </w:rPr>
        <w:t xml:space="preserve"> juga </w:t>
      </w:r>
      <w:proofErr w:type="spellStart"/>
      <w:r w:rsidRPr="004B336E">
        <w:rPr>
          <w:rFonts w:ascii="Times New Roman" w:hAnsi="Times New Roman" w:cs="Times New Roman"/>
          <w:sz w:val="24"/>
          <w:lang w:val="en-ID"/>
        </w:rPr>
        <w:t>turut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meningkatkan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minat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mahasiswa</w:t>
      </w:r>
      <w:proofErr w:type="spellEnd"/>
      <w:r w:rsidRPr="004B336E">
        <w:rPr>
          <w:rFonts w:ascii="Times New Roman" w:hAnsi="Times New Roman" w:cs="Times New Roman"/>
          <w:sz w:val="24"/>
          <w:lang w:val="en-ID"/>
        </w:rPr>
        <w:t>. Faktor-</w:t>
      </w:r>
      <w:proofErr w:type="spellStart"/>
      <w:r w:rsidRPr="004B336E">
        <w:rPr>
          <w:rFonts w:ascii="Times New Roman" w:hAnsi="Times New Roman" w:cs="Times New Roman"/>
          <w:sz w:val="24"/>
          <w:lang w:val="en-ID"/>
        </w:rPr>
        <w:t>faktor</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eksternal</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ini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memberikan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dorongan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tambahan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berupa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manfaat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nyata</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atau</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dukungan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sosial</w:t>
      </w:r>
      <w:proofErr w:type="spellEnd"/>
      <w:r w:rsidRPr="004B336E">
        <w:rPr>
          <w:rFonts w:ascii="Times New Roman" w:hAnsi="Times New Roman" w:cs="Times New Roman"/>
          <w:sz w:val="24"/>
          <w:lang w:val="en-ID"/>
        </w:rPr>
        <w:t xml:space="preserve"> yang </w:t>
      </w:r>
      <w:proofErr w:type="spellStart"/>
      <w:r w:rsidRPr="004B336E">
        <w:rPr>
          <w:rFonts w:ascii="Times New Roman" w:hAnsi="Times New Roman" w:cs="Times New Roman"/>
          <w:sz w:val="24"/>
          <w:lang w:val="en-ID"/>
        </w:rPr>
        <w:t>membuat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bidang</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perpajakan</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terlihat</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lebih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menjanjikan</w:t>
      </w:r>
      <w:proofErr w:type="spellEnd"/>
      <w:r w:rsidRPr="004B336E">
        <w:rPr>
          <w:rFonts w:ascii="Times New Roman" w:hAnsi="Times New Roman" w:cs="Times New Roman"/>
          <w:sz w:val="24"/>
          <w:lang w:val="en-ID"/>
        </w:rPr>
        <w:t xml:space="preserve"> dan </w:t>
      </w:r>
      <w:proofErr w:type="spellStart"/>
      <w:r w:rsidRPr="004B336E">
        <w:rPr>
          <w:rFonts w:ascii="Times New Roman" w:hAnsi="Times New Roman" w:cs="Times New Roman"/>
          <w:sz w:val="24"/>
          <w:lang w:val="en-ID"/>
        </w:rPr>
        <w:t>layak</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dipilih</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sebagai</w:t>
      </w:r>
      <w:proofErr w:type="spellEnd"/>
      <w:r w:rsidRPr="004B336E">
        <w:rPr>
          <w:rFonts w:ascii="Times New Roman" w:hAnsi="Times New Roman" w:cs="Times New Roman"/>
          <w:sz w:val="24"/>
          <w:lang w:val="en-ID"/>
        </w:rPr>
        <w:t xml:space="preserve"> </w:t>
      </w:r>
      <w:proofErr w:type="spellStart"/>
      <w:r w:rsidRPr="004B336E">
        <w:rPr>
          <w:rFonts w:ascii="Times New Roman" w:hAnsi="Times New Roman" w:cs="Times New Roman"/>
          <w:sz w:val="24"/>
          <w:lang w:val="en-ID"/>
        </w:rPr>
        <w:t>profesi</w:t>
      </w:r>
      <w:proofErr w:type="spellEnd"/>
      <w:r w:rsidRPr="004B336E">
        <w:rPr>
          <w:rFonts w:ascii="Times New Roman" w:hAnsi="Times New Roman" w:cs="Times New Roman"/>
          <w:sz w:val="24"/>
          <w:lang w:val="en-ID"/>
        </w:rPr>
        <w:t xml:space="preserve"> di masa </w:t>
      </w:r>
      <w:proofErr w:type="spellStart"/>
      <w:r w:rsidRPr="004B336E">
        <w:rPr>
          <w:rFonts w:ascii="Times New Roman" w:hAnsi="Times New Roman" w:cs="Times New Roman"/>
          <w:sz w:val="24"/>
          <w:lang w:val="en-ID"/>
        </w:rPr>
        <w:t>depan</w:t>
      </w:r>
      <w:proofErr w:type="spellEnd"/>
      <w:r w:rsidRPr="004B336E">
        <w:rPr>
          <w:rFonts w:ascii="Times New Roman" w:hAnsi="Times New Roman" w:cs="Times New Roman"/>
          <w:sz w:val="24"/>
          <w:lang w:val="en-ID"/>
        </w:rPr>
        <w:t>.</w:t>
      </w:r>
    </w:p>
    <w:p w14:paraId="2BB66727" w14:textId="77777777" w:rsidR="009F429D" w:rsidRDefault="00000000" w:rsidP="00D26E93">
      <w:pPr>
        <w:pStyle w:val="Heading2"/>
        <w:spacing w:line="480" w:lineRule="auto"/>
        <w:ind w:hanging="792"/>
      </w:pPr>
      <w:bookmarkStart w:id="90" w:name="_Toc210446124"/>
      <w:bookmarkStart w:id="91" w:name="_Toc220786728"/>
      <w:bookmarkEnd w:id="89"/>
      <w:proofErr w:type="spellStart"/>
      <w:r w:rsidRPr="00437070">
        <w:lastRenderedPageBreak/>
        <w:t>Peneliti</w:t>
      </w:r>
      <w:proofErr w:type="spellEnd"/>
      <w:r w:rsidRPr="00437070">
        <w:t xml:space="preserve"> </w:t>
      </w:r>
      <w:proofErr w:type="spellStart"/>
      <w:r w:rsidRPr="00437070">
        <w:t>Terdahulu</w:t>
      </w:r>
      <w:bookmarkEnd w:id="90"/>
      <w:bookmarkEnd w:id="91"/>
      <w:proofErr w:type="spellEnd"/>
    </w:p>
    <w:p w14:paraId="76664C30" w14:textId="6BD6336F" w:rsidR="00523039" w:rsidRPr="00523039" w:rsidRDefault="00523039" w:rsidP="00523039">
      <w:pPr>
        <w:spacing w:line="480" w:lineRule="auto"/>
        <w:ind w:firstLine="680"/>
        <w:jc w:val="both"/>
        <w:rPr>
          <w:rFonts w:ascii="Times New Roman" w:hAnsi="Times New Roman" w:cs="Times New Roman"/>
          <w:sz w:val="24"/>
          <w:szCs w:val="24"/>
        </w:rPr>
      </w:pPr>
      <w:proofErr w:type="spellStart"/>
      <w:r w:rsidRPr="00523039">
        <w:rPr>
          <w:rFonts w:ascii="Times New Roman" w:hAnsi="Times New Roman" w:cs="Times New Roman"/>
          <w:sz w:val="24"/>
          <w:szCs w:val="24"/>
        </w:rPr>
        <w:t>Penelitian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terdahulu</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digunakan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sebagai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acuan</w:t>
      </w:r>
      <w:proofErr w:type="spellEnd"/>
      <w:r w:rsidRPr="00523039">
        <w:rPr>
          <w:rFonts w:ascii="Times New Roman" w:hAnsi="Times New Roman" w:cs="Times New Roman"/>
          <w:sz w:val="24"/>
          <w:szCs w:val="24"/>
        </w:rPr>
        <w:t xml:space="preserve"> dan </w:t>
      </w:r>
      <w:proofErr w:type="spellStart"/>
      <w:r w:rsidRPr="00523039">
        <w:rPr>
          <w:rFonts w:ascii="Times New Roman" w:hAnsi="Times New Roman" w:cs="Times New Roman"/>
          <w:sz w:val="24"/>
          <w:szCs w:val="24"/>
        </w:rPr>
        <w:t>bahan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perbandingan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untuk</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melihat</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posisi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penelitian</w:t>
      </w:r>
      <w:proofErr w:type="spellEnd"/>
      <w:r w:rsidRPr="00523039">
        <w:rPr>
          <w:rFonts w:ascii="Times New Roman" w:hAnsi="Times New Roman" w:cs="Times New Roman"/>
          <w:sz w:val="24"/>
          <w:szCs w:val="24"/>
        </w:rPr>
        <w:t xml:space="preserve"> yang </w:t>
      </w:r>
      <w:proofErr w:type="spellStart"/>
      <w:r w:rsidRPr="00523039">
        <w:rPr>
          <w:rFonts w:ascii="Times New Roman" w:hAnsi="Times New Roman" w:cs="Times New Roman"/>
          <w:sz w:val="24"/>
          <w:szCs w:val="24"/>
        </w:rPr>
        <w:t>sedang</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dilakukan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Berikut</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adalah</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uraian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mengenai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beberapa</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penelitian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sebelumnya</w:t>
      </w:r>
      <w:proofErr w:type="spellEnd"/>
      <w:r w:rsidRPr="00523039">
        <w:rPr>
          <w:rFonts w:ascii="Times New Roman" w:hAnsi="Times New Roman" w:cs="Times New Roman"/>
          <w:sz w:val="24"/>
          <w:szCs w:val="24"/>
        </w:rPr>
        <w:t xml:space="preserve"> yang </w:t>
      </w:r>
      <w:proofErr w:type="spellStart"/>
      <w:r w:rsidRPr="00523039">
        <w:rPr>
          <w:rFonts w:ascii="Times New Roman" w:hAnsi="Times New Roman" w:cs="Times New Roman"/>
          <w:sz w:val="24"/>
          <w:szCs w:val="24"/>
        </w:rPr>
        <w:t>memiliki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relevansi</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dengan</w:t>
      </w:r>
      <w:proofErr w:type="spellEnd"/>
      <w:r w:rsidRPr="00523039">
        <w:rPr>
          <w:rFonts w:ascii="Times New Roman" w:hAnsi="Times New Roman" w:cs="Times New Roman"/>
          <w:sz w:val="24"/>
          <w:szCs w:val="24"/>
        </w:rPr>
        <w:t xml:space="preserve"> </w:t>
      </w:r>
      <w:proofErr w:type="spellStart"/>
      <w:r w:rsidRPr="00523039">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berkarir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p>
    <w:p w14:paraId="0FA017FD" w14:textId="00658BCE" w:rsidR="009F429D" w:rsidRPr="00C67FF2" w:rsidRDefault="004A69BF" w:rsidP="00D26E93">
      <w:pPr>
        <w:pStyle w:val="TableParagraph"/>
        <w:spacing w:line="480" w:lineRule="auto"/>
        <w:rPr>
          <w:b/>
          <w:bCs/>
          <w:i/>
          <w:iCs/>
          <w:sz w:val="24"/>
          <w:szCs w:val="24"/>
          <w:lang w:val="en-ID"/>
        </w:rPr>
      </w:pPr>
      <w:bookmarkStart w:id="92" w:name="_Toc210408106"/>
      <w:bookmarkStart w:id="93" w:name="_Toc219851801"/>
      <w:bookmarkStart w:id="94" w:name="_Toc219852128"/>
      <w:r w:rsidRPr="00C67FF2">
        <w:rPr>
          <w:b/>
          <w:bCs/>
          <w:sz w:val="24"/>
          <w:szCs w:val="24"/>
        </w:rPr>
        <w:t xml:space="preserve">Tabel 2. </w:t>
      </w:r>
      <w:r w:rsidRPr="00C67FF2">
        <w:rPr>
          <w:b/>
          <w:bCs/>
          <w:sz w:val="24"/>
          <w:szCs w:val="24"/>
        </w:rPr>
        <w:fldChar w:fldCharType="begin"/>
      </w:r>
      <w:r w:rsidRPr="00C67FF2">
        <w:rPr>
          <w:b/>
          <w:bCs/>
          <w:sz w:val="24"/>
          <w:szCs w:val="24"/>
        </w:rPr>
        <w:instrText xml:space="preserve"> SEQ Tabel_2. \* ARABIC </w:instrText>
      </w:r>
      <w:r w:rsidRPr="00C67FF2">
        <w:rPr>
          <w:b/>
          <w:bCs/>
          <w:sz w:val="24"/>
          <w:szCs w:val="24"/>
        </w:rPr>
        <w:fldChar w:fldCharType="separate"/>
      </w:r>
      <w:r w:rsidR="008376B7">
        <w:rPr>
          <w:b/>
          <w:bCs/>
          <w:noProof/>
          <w:sz w:val="24"/>
          <w:szCs w:val="24"/>
        </w:rPr>
        <w:t>1</w:t>
      </w:r>
      <w:r w:rsidRPr="00C67FF2">
        <w:rPr>
          <w:b/>
          <w:bCs/>
          <w:sz w:val="24"/>
          <w:szCs w:val="24"/>
        </w:rPr>
        <w:fldChar w:fldCharType="end"/>
      </w:r>
      <w:r w:rsidR="003F08A5" w:rsidRPr="00C67FF2">
        <w:rPr>
          <w:b/>
          <w:bCs/>
          <w:sz w:val="24"/>
          <w:szCs w:val="24"/>
        </w:rPr>
        <w:t xml:space="preserve"> </w:t>
      </w:r>
      <w:r w:rsidRPr="00C67FF2">
        <w:rPr>
          <w:b/>
          <w:bCs/>
          <w:sz w:val="24"/>
          <w:szCs w:val="24"/>
          <w:lang w:val="en-ID"/>
        </w:rPr>
        <w:t xml:space="preserve">Tabel </w:t>
      </w:r>
      <w:proofErr w:type="spellStart"/>
      <w:r w:rsidRPr="00C67FF2">
        <w:rPr>
          <w:b/>
          <w:bCs/>
          <w:sz w:val="24"/>
          <w:szCs w:val="24"/>
          <w:lang w:val="en-ID"/>
        </w:rPr>
        <w:t>Penelitian</w:t>
      </w:r>
      <w:proofErr w:type="spellEnd"/>
      <w:r w:rsidRPr="00C67FF2">
        <w:rPr>
          <w:b/>
          <w:bCs/>
          <w:sz w:val="24"/>
          <w:szCs w:val="24"/>
          <w:lang w:val="en-ID"/>
        </w:rPr>
        <w:t xml:space="preserve"> </w:t>
      </w:r>
      <w:proofErr w:type="spellStart"/>
      <w:r w:rsidRPr="00C67FF2">
        <w:rPr>
          <w:b/>
          <w:bCs/>
          <w:sz w:val="24"/>
          <w:szCs w:val="24"/>
          <w:lang w:val="en-ID"/>
        </w:rPr>
        <w:t>Terdahulu</w:t>
      </w:r>
      <w:bookmarkEnd w:id="92"/>
      <w:bookmarkEnd w:id="93"/>
      <w:bookmarkEnd w:id="94"/>
      <w:proofErr w:type="spellEnd"/>
    </w:p>
    <w:tbl>
      <w:tblPr>
        <w:tblStyle w:val="TableGrid"/>
        <w:tblW w:w="8497" w:type="dxa"/>
        <w:tblLook w:val="04A0" w:firstRow="1" w:lastRow="0" w:firstColumn="1" w:lastColumn="0" w:noHBand="0" w:noVBand="1"/>
      </w:tblPr>
      <w:tblGrid>
        <w:gridCol w:w="704"/>
        <w:gridCol w:w="7793"/>
      </w:tblGrid>
      <w:tr w:rsidR="009F429D" w:rsidRPr="008A6A85" w14:paraId="5EA45F0D" w14:textId="77777777" w:rsidTr="008A6A85">
        <w:trPr>
          <w:tblHeader/>
        </w:trPr>
        <w:tc>
          <w:tcPr>
            <w:tcW w:w="704" w:type="dxa"/>
          </w:tcPr>
          <w:p w14:paraId="0BC51011" w14:textId="77777777" w:rsidR="009F429D" w:rsidRPr="008A6A85" w:rsidRDefault="00000000" w:rsidP="008A6A85">
            <w:pPr>
              <w:pStyle w:val="ListParagraph"/>
              <w:spacing w:after="160"/>
              <w:ind w:left="171"/>
              <w:rPr>
                <w:rFonts w:ascii="Times New Roman" w:hAnsi="Times New Roman" w:cs="Times New Roman"/>
                <w:b/>
                <w:bCs/>
                <w:lang w:val="en-ID"/>
              </w:rPr>
            </w:pPr>
            <w:r w:rsidRPr="008A6A85">
              <w:rPr>
                <w:rFonts w:ascii="Times New Roman" w:hAnsi="Times New Roman" w:cs="Times New Roman"/>
                <w:b/>
                <w:bCs/>
                <w:lang w:val="en-ID"/>
              </w:rPr>
              <w:t>No</w:t>
            </w:r>
          </w:p>
        </w:tc>
        <w:tc>
          <w:tcPr>
            <w:tcW w:w="7793" w:type="dxa"/>
          </w:tcPr>
          <w:p w14:paraId="220616C6" w14:textId="77777777" w:rsidR="009F429D" w:rsidRPr="008A6A85" w:rsidRDefault="00000000" w:rsidP="008A6A85">
            <w:pPr>
              <w:pStyle w:val="ListParagraph"/>
              <w:spacing w:after="160"/>
              <w:ind w:left="34"/>
              <w:rPr>
                <w:rFonts w:ascii="Times New Roman" w:hAnsi="Times New Roman" w:cs="Times New Roman"/>
                <w:b/>
                <w:bCs/>
                <w:lang w:val="en-ID"/>
              </w:rPr>
            </w:pPr>
            <w:proofErr w:type="spellStart"/>
            <w:r w:rsidRPr="008A6A85">
              <w:rPr>
                <w:rFonts w:ascii="Times New Roman" w:hAnsi="Times New Roman" w:cs="Times New Roman"/>
                <w:b/>
                <w:bCs/>
                <w:lang w:val="en-ID"/>
              </w:rPr>
              <w:t>Keterangan</w:t>
            </w:r>
            <w:proofErr w:type="spellEnd"/>
          </w:p>
        </w:tc>
      </w:tr>
      <w:tr w:rsidR="009F429D" w:rsidRPr="001D065B" w14:paraId="70952ACC" w14:textId="77777777">
        <w:tc>
          <w:tcPr>
            <w:tcW w:w="704" w:type="dxa"/>
          </w:tcPr>
          <w:p w14:paraId="62DF6D9B"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1.</w:t>
            </w:r>
          </w:p>
        </w:tc>
        <w:tc>
          <w:tcPr>
            <w:tcW w:w="7793" w:type="dxa"/>
          </w:tcPr>
          <w:p w14:paraId="307CC520"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Yusnanto</w:t>
            </w:r>
            <w:proofErr w:type="spellEnd"/>
            <w:r w:rsidRPr="001D065B">
              <w:rPr>
                <w:rFonts w:ascii="Times New Roman" w:hAnsi="Times New Roman" w:cs="Times New Roman"/>
                <w:sz w:val="20"/>
                <w:szCs w:val="20"/>
                <w:lang w:val="en-ID"/>
              </w:rPr>
              <w:t xml:space="preserve"> Nugroho (2019)</w:t>
            </w:r>
          </w:p>
          <w:p w14:paraId="3DA33318"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38EBEAB9"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4D988E3A"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berpengeruh</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signifikan</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keputusan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memilih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bidang</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9F429D" w:rsidRPr="001D065B" w14:paraId="1E225221" w14:textId="77777777">
        <w:tc>
          <w:tcPr>
            <w:tcW w:w="704" w:type="dxa"/>
          </w:tcPr>
          <w:p w14:paraId="2597CB3F"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2.</w:t>
            </w:r>
          </w:p>
        </w:tc>
        <w:tc>
          <w:tcPr>
            <w:tcW w:w="7793" w:type="dxa"/>
          </w:tcPr>
          <w:p w14:paraId="4B5D0288"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Miftakful</w:t>
            </w:r>
            <w:proofErr w:type="spellEnd"/>
            <w:r w:rsidRPr="001D065B">
              <w:rPr>
                <w:rFonts w:ascii="Times New Roman" w:hAnsi="Times New Roman" w:cs="Times New Roman"/>
                <w:sz w:val="20"/>
                <w:szCs w:val="20"/>
                <w:lang w:val="en-ID"/>
              </w:rPr>
              <w:t xml:space="preserve"> Ayu </w:t>
            </w:r>
            <w:proofErr w:type="spellStart"/>
            <w:r w:rsidRPr="001D065B">
              <w:rPr>
                <w:rFonts w:ascii="Times New Roman" w:hAnsi="Times New Roman" w:cs="Times New Roman"/>
                <w:sz w:val="20"/>
                <w:szCs w:val="20"/>
                <w:lang w:val="en-ID"/>
              </w:rPr>
              <w:t>Anggraeni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(2020)</w:t>
            </w:r>
          </w:p>
          <w:p w14:paraId="4A3702A8"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p>
          <w:p w14:paraId="3B6DCC69"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Universitas Islam Malang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berkair</w:t>
            </w:r>
            <w:proofErr w:type="spellEnd"/>
            <w:proofErr w:type="gram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7E47A8C4"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9F429D" w:rsidRPr="001D065B" w14:paraId="679CB871" w14:textId="77777777">
        <w:tc>
          <w:tcPr>
            <w:tcW w:w="704" w:type="dxa"/>
          </w:tcPr>
          <w:p w14:paraId="25B57742"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3.</w:t>
            </w:r>
          </w:p>
        </w:tc>
        <w:tc>
          <w:tcPr>
            <w:tcW w:w="7793" w:type="dxa"/>
          </w:tcPr>
          <w:p w14:paraId="3DACEC74"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Elmia </w:t>
            </w:r>
            <w:proofErr w:type="spellStart"/>
            <w:r w:rsidRPr="001D065B">
              <w:rPr>
                <w:rFonts w:ascii="Times New Roman" w:hAnsi="Times New Roman" w:cs="Times New Roman"/>
                <w:sz w:val="20"/>
                <w:szCs w:val="20"/>
                <w:lang w:val="en-ID"/>
              </w:rPr>
              <w:t>Ikhmawati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(2021)</w:t>
            </w:r>
          </w:p>
          <w:p w14:paraId="2DF7F0F0"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1BE2F604"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6D04AE39"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bidang</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perpajakan</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perpajakan</w:t>
            </w:r>
            <w:proofErr w:type="spellEnd"/>
            <w:proofErr w:type="gramEnd"/>
            <w:r w:rsidRPr="001D065B">
              <w:rPr>
                <w:rFonts w:ascii="Times New Roman" w:hAnsi="Times New Roman" w:cs="Times New Roman"/>
                <w:sz w:val="20"/>
                <w:szCs w:val="20"/>
                <w:lang w:val="en-ID"/>
              </w:rPr>
              <w:t>.</w:t>
            </w:r>
          </w:p>
        </w:tc>
      </w:tr>
      <w:tr w:rsidR="009F429D" w:rsidRPr="001D065B" w14:paraId="479641C4" w14:textId="77777777">
        <w:tc>
          <w:tcPr>
            <w:tcW w:w="704" w:type="dxa"/>
          </w:tcPr>
          <w:p w14:paraId="025CAB16" w14:textId="77777777" w:rsidR="009F429D" w:rsidRPr="001D065B" w:rsidRDefault="00000000">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4.</w:t>
            </w:r>
          </w:p>
        </w:tc>
        <w:tc>
          <w:tcPr>
            <w:tcW w:w="7793" w:type="dxa"/>
          </w:tcPr>
          <w:p w14:paraId="381C0AEA"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Nur Aini dan Yohanes A.G (2022)</w:t>
            </w:r>
          </w:p>
          <w:p w14:paraId="26DB7506"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tentang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pajak</w:t>
            </w:r>
            <w:proofErr w:type="spellEnd"/>
          </w:p>
          <w:p w14:paraId="4C2532A2"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Empiris</w:t>
            </w:r>
            <w:proofErr w:type="spellEnd"/>
            <w:r w:rsidRPr="001D065B">
              <w:rPr>
                <w:rFonts w:ascii="Times New Roman" w:hAnsi="Times New Roman" w:cs="Times New Roman"/>
                <w:sz w:val="20"/>
                <w:szCs w:val="20"/>
                <w:lang w:val="en-ID"/>
              </w:rPr>
              <w:t xml:space="preserve"> STIE Perdana Indonesia Tangerang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4A144752" w14:textId="77777777" w:rsidR="009F429D" w:rsidRPr="001D065B" w:rsidRDefault="00000000">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parsial</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tentang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pajak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dibidang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simultan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tentang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pajak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pilihan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0700DFCC" w14:textId="77777777" w:rsidR="009F429D" w:rsidRPr="001D065B" w:rsidRDefault="009F429D">
            <w:pPr>
              <w:pStyle w:val="ListParagraph"/>
              <w:ind w:left="34"/>
              <w:jc w:val="both"/>
              <w:rPr>
                <w:rFonts w:ascii="Times New Roman" w:hAnsi="Times New Roman" w:cs="Times New Roman"/>
                <w:sz w:val="20"/>
                <w:szCs w:val="20"/>
                <w:lang w:val="en-ID"/>
              </w:rPr>
            </w:pPr>
          </w:p>
        </w:tc>
      </w:tr>
      <w:tr w:rsidR="008A6A85" w:rsidRPr="001D065B" w14:paraId="5F3CD377" w14:textId="77777777">
        <w:tc>
          <w:tcPr>
            <w:tcW w:w="704" w:type="dxa"/>
          </w:tcPr>
          <w:p w14:paraId="064885FD" w14:textId="77777777" w:rsidR="008A6A85" w:rsidRPr="001D065B" w:rsidRDefault="008A6A85">
            <w:pPr>
              <w:pStyle w:val="ListParagraph"/>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5.</w:t>
            </w:r>
          </w:p>
        </w:tc>
        <w:tc>
          <w:tcPr>
            <w:tcW w:w="7793" w:type="dxa"/>
          </w:tcPr>
          <w:p w14:paraId="2748FB93"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Ni Made </w:t>
            </w:r>
            <w:proofErr w:type="spellStart"/>
            <w:r w:rsidRPr="001D065B">
              <w:rPr>
                <w:rFonts w:ascii="Times New Roman" w:hAnsi="Times New Roman" w:cs="Times New Roman"/>
                <w:sz w:val="20"/>
                <w:szCs w:val="20"/>
                <w:lang w:val="en-ID"/>
              </w:rPr>
              <w:t>Dwita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Ratnaningsih</w:t>
            </w:r>
            <w:proofErr w:type="spellEnd"/>
            <w:r w:rsidRPr="001D065B">
              <w:rPr>
                <w:rFonts w:ascii="Times New Roman" w:hAnsi="Times New Roman" w:cs="Times New Roman"/>
                <w:sz w:val="20"/>
                <w:szCs w:val="20"/>
                <w:lang w:val="en-ID"/>
              </w:rPr>
              <w:t xml:space="preserve"> (2022)</w:t>
            </w:r>
          </w:p>
          <w:p w14:paraId="35E806E0"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p>
          <w:p w14:paraId="215C9C5D"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Elbajo</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Commudos</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78E75F38"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simultan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minat</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lastRenderedPageBreak/>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tidak</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tetapi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parsial</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terhadap</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Elbajo</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Commudos</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berkarir</w:t>
            </w:r>
            <w:proofErr w:type="spellEnd"/>
            <w:proofErr w:type="gram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3F507E6E" w14:textId="77777777">
        <w:tc>
          <w:tcPr>
            <w:tcW w:w="704" w:type="dxa"/>
          </w:tcPr>
          <w:p w14:paraId="3B895A44" w14:textId="77777777" w:rsidR="008A6A85" w:rsidRPr="001D065B" w:rsidRDefault="008A6A85">
            <w:pPr>
              <w:pStyle w:val="ListParagraph"/>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lastRenderedPageBreak/>
              <w:t>6.</w:t>
            </w:r>
          </w:p>
        </w:tc>
        <w:tc>
          <w:tcPr>
            <w:tcW w:w="7793" w:type="dxa"/>
          </w:tcPr>
          <w:p w14:paraId="1F58BAF9"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Rhiezky</w:t>
            </w:r>
            <w:proofErr w:type="spellEnd"/>
            <w:r w:rsidRPr="001D065B">
              <w:rPr>
                <w:rFonts w:ascii="Times New Roman" w:hAnsi="Times New Roman" w:cs="Times New Roman"/>
                <w:sz w:val="20"/>
                <w:szCs w:val="20"/>
                <w:lang w:val="en-ID"/>
              </w:rPr>
              <w:t xml:space="preserve"> Samuel Seroy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(2024)</w:t>
            </w:r>
          </w:p>
          <w:p w14:paraId="2A0994E3"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p>
          <w:p w14:paraId="4CA1854E"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FE UNAI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6B83EE0E"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FE UNAI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0A65336D" w14:textId="77777777">
        <w:trPr>
          <w:trHeight w:val="2145"/>
        </w:trPr>
        <w:tc>
          <w:tcPr>
            <w:tcW w:w="700" w:type="dxa"/>
          </w:tcPr>
          <w:p w14:paraId="0E0F18CE" w14:textId="77777777" w:rsidR="008A6A85" w:rsidRPr="001D065B" w:rsidRDefault="008A6A85">
            <w:pPr>
              <w:pStyle w:val="ListParagraph"/>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7.</w:t>
            </w:r>
          </w:p>
        </w:tc>
        <w:tc>
          <w:tcPr>
            <w:tcW w:w="7744" w:type="dxa"/>
          </w:tcPr>
          <w:p w14:paraId="74375E51"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Grace Andreana (2024)</w:t>
            </w:r>
          </w:p>
          <w:p w14:paraId="0B2A2E35"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pengakuan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professional</w:t>
            </w:r>
            <w:proofErr w:type="gramEnd"/>
          </w:p>
          <w:p w14:paraId="6C3B6691"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S1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Strata 1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perpajakan</w:t>
            </w:r>
            <w:proofErr w:type="spellEnd"/>
            <w:proofErr w:type="gramEnd"/>
            <w:r w:rsidRPr="001D065B">
              <w:rPr>
                <w:rFonts w:ascii="Times New Roman" w:hAnsi="Times New Roman" w:cs="Times New Roman"/>
                <w:sz w:val="20"/>
                <w:szCs w:val="20"/>
                <w:lang w:val="en-ID"/>
              </w:rPr>
              <w:t>.</w:t>
            </w:r>
          </w:p>
          <w:p w14:paraId="3DDAB52C"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pengakuan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profesional</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signifikan</w:t>
            </w:r>
            <w:proofErr w:type="spellEnd"/>
            <w:proofErr w:type="gram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positif</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berpengaruh</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S1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Strata 1 </w:t>
            </w:r>
            <w:r w:rsidRPr="001D065B">
              <w:rPr>
                <w:rFonts w:ascii="Times New Roman" w:hAnsi="Times New Roman" w:cs="Times New Roman"/>
                <w:sz w:val="20"/>
                <w:szCs w:val="20"/>
                <w:lang w:val="en-ID"/>
              </w:rPr>
              <w:tab/>
            </w:r>
            <w:r w:rsidRPr="001D065B">
              <w:rPr>
                <w:rFonts w:ascii="Times New Roman" w:hAnsi="Times New Roman" w:cs="Times New Roman"/>
              </w:rPr>
              <w:tab/>
            </w:r>
            <w:proofErr w:type="gramStart"/>
            <w:r w:rsidRPr="001D065B">
              <w:rPr>
                <w:rFonts w:ascii="Times New Roman" w:hAnsi="Times New Roman" w:cs="Times New Roman"/>
              </w:rPr>
              <w:tab/>
              <w:t xml:space="preserve">  </w:t>
            </w:r>
            <w:proofErr w:type="spellStart"/>
            <w:r w:rsidRPr="001D065B">
              <w:rPr>
                <w:rFonts w:ascii="Times New Roman" w:hAnsi="Times New Roman" w:cs="Times New Roman"/>
                <w:sz w:val="20"/>
                <w:szCs w:val="20"/>
                <w:lang w:val="en-ID"/>
              </w:rPr>
              <w:t>untuk</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4D484FF5" w14:textId="77777777">
        <w:trPr>
          <w:trHeight w:val="1446"/>
        </w:trPr>
        <w:tc>
          <w:tcPr>
            <w:tcW w:w="700" w:type="dxa"/>
          </w:tcPr>
          <w:p w14:paraId="6772994A" w14:textId="77777777" w:rsidR="008A6A85" w:rsidRPr="001D065B" w:rsidRDefault="008A6A85">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8.</w:t>
            </w:r>
          </w:p>
        </w:tc>
        <w:tc>
          <w:tcPr>
            <w:tcW w:w="7758" w:type="dxa"/>
          </w:tcPr>
          <w:p w14:paraId="326F8AAB"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Renisya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Juliyanti</w:t>
            </w:r>
            <w:proofErr w:type="spellEnd"/>
            <w:r w:rsidRPr="001D065B">
              <w:rPr>
                <w:rFonts w:ascii="Times New Roman" w:hAnsi="Times New Roman" w:cs="Times New Roman"/>
                <w:sz w:val="20"/>
                <w:szCs w:val="20"/>
                <w:lang w:val="en-ID"/>
              </w:rPr>
              <w:t xml:space="preserve"> dan Muhamad Sopiyana (2024)</w:t>
            </w:r>
          </w:p>
          <w:p w14:paraId="7C279357"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ekonomi</w:t>
            </w:r>
            <w:proofErr w:type="spellEnd"/>
          </w:p>
          <w:p w14:paraId="154C6CEA"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2FFB0DAC"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ekonomi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secara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simultan</w:t>
            </w:r>
            <w:proofErr w:type="spellEnd"/>
            <w:r w:rsidRPr="001D065B">
              <w:rPr>
                <w:rFonts w:ascii="Times New Roman" w:hAnsi="Times New Roman" w:cs="Times New Roman"/>
                <w:sz w:val="20"/>
                <w:szCs w:val="20"/>
                <w:lang w:val="en-ID"/>
              </w:rPr>
              <w:t xml:space="preserve"> dan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parsial</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r>
            <w:r w:rsidRPr="001D065B">
              <w:rPr>
                <w:rFonts w:ascii="Times New Roman" w:hAnsi="Times New Roman" w:cs="Times New Roman"/>
              </w:rPr>
              <w:t xml:space="preserve">  </w:t>
            </w:r>
            <w:proofErr w:type="spellStart"/>
            <w:r w:rsidRPr="001D065B">
              <w:rPr>
                <w:rFonts w:ascii="Times New Roman" w:hAnsi="Times New Roman" w:cs="Times New Roman"/>
                <w:sz w:val="20"/>
                <w:szCs w:val="20"/>
                <w:lang w:val="en-ID"/>
              </w:rPr>
              <w:t>perpajakan</w:t>
            </w:r>
            <w:proofErr w:type="spellEnd"/>
            <w:proofErr w:type="gramEnd"/>
            <w:r w:rsidRPr="001D065B">
              <w:rPr>
                <w:rFonts w:ascii="Times New Roman" w:hAnsi="Times New Roman" w:cs="Times New Roman"/>
                <w:sz w:val="20"/>
                <w:szCs w:val="20"/>
                <w:lang w:val="en-ID"/>
              </w:rPr>
              <w:t>.</w:t>
            </w:r>
          </w:p>
        </w:tc>
      </w:tr>
      <w:tr w:rsidR="008A6A85" w:rsidRPr="001D065B" w14:paraId="73745E0B" w14:textId="77777777">
        <w:trPr>
          <w:trHeight w:val="1466"/>
        </w:trPr>
        <w:tc>
          <w:tcPr>
            <w:tcW w:w="700" w:type="dxa"/>
          </w:tcPr>
          <w:p w14:paraId="6A3046FD" w14:textId="77777777" w:rsidR="008A6A85" w:rsidRPr="001D065B" w:rsidRDefault="008A6A85">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9.</w:t>
            </w:r>
          </w:p>
        </w:tc>
        <w:tc>
          <w:tcPr>
            <w:tcW w:w="7758" w:type="dxa"/>
          </w:tcPr>
          <w:p w14:paraId="592041B5"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Devy </w:t>
            </w:r>
            <w:proofErr w:type="spellStart"/>
            <w:r w:rsidRPr="001D065B">
              <w:rPr>
                <w:rFonts w:ascii="Times New Roman" w:hAnsi="Times New Roman" w:cs="Times New Roman"/>
                <w:sz w:val="20"/>
                <w:szCs w:val="20"/>
                <w:lang w:val="en-ID"/>
              </w:rPr>
              <w:t>Rindiani</w:t>
            </w:r>
            <w:proofErr w:type="spellEnd"/>
            <w:r w:rsidRPr="001D065B">
              <w:rPr>
                <w:rFonts w:ascii="Times New Roman" w:hAnsi="Times New Roman" w:cs="Times New Roman"/>
                <w:sz w:val="20"/>
                <w:szCs w:val="20"/>
                <w:lang w:val="en-ID"/>
              </w:rPr>
              <w:t xml:space="preserve"> dan Ceacilia Srimindarti (2024)</w:t>
            </w:r>
          </w:p>
          <w:p w14:paraId="4585A8E0"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Lingkungan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p>
          <w:p w14:paraId="33AC7756"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Keputusan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memilih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dibidang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7A6AEF89"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lingkungan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berpengaruh</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keputusan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dalam</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memilih</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tc>
      </w:tr>
      <w:tr w:rsidR="008A6A85" w:rsidRPr="001D065B" w14:paraId="686AD843" w14:textId="77777777">
        <w:trPr>
          <w:trHeight w:val="2325"/>
        </w:trPr>
        <w:tc>
          <w:tcPr>
            <w:tcW w:w="700" w:type="dxa"/>
          </w:tcPr>
          <w:p w14:paraId="5248AED3" w14:textId="77777777" w:rsidR="008A6A85" w:rsidRPr="001D065B" w:rsidRDefault="008A6A85">
            <w:pPr>
              <w:pStyle w:val="ListParagraph"/>
              <w:spacing w:after="160"/>
              <w:ind w:left="171"/>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10.</w:t>
            </w:r>
          </w:p>
        </w:tc>
        <w:tc>
          <w:tcPr>
            <w:tcW w:w="7758" w:type="dxa"/>
          </w:tcPr>
          <w:p w14:paraId="4967C4F8"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Nama </w:t>
            </w:r>
            <w:proofErr w:type="spellStart"/>
            <w:r w:rsidRPr="001D065B">
              <w:rPr>
                <w:rFonts w:ascii="Times New Roman" w:hAnsi="Times New Roman" w:cs="Times New Roman"/>
                <w:sz w:val="20"/>
                <w:szCs w:val="20"/>
                <w:lang w:val="en-ID"/>
              </w:rPr>
              <w:t>Peneliti</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Refti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Puput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Handayani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dkk</w:t>
            </w:r>
            <w:proofErr w:type="spellEnd"/>
            <w:r w:rsidRPr="001D065B">
              <w:rPr>
                <w:rFonts w:ascii="Times New Roman" w:hAnsi="Times New Roman" w:cs="Times New Roman"/>
                <w:sz w:val="20"/>
                <w:szCs w:val="20"/>
                <w:lang w:val="en-ID"/>
              </w:rPr>
              <w:t xml:space="preserve"> (2025)</w:t>
            </w:r>
          </w:p>
          <w:p w14:paraId="2CFC42A6"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Independen</w:t>
            </w:r>
            <w:proofErr w:type="spellEnd"/>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pengetahuan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kepercayaan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diri</w:t>
            </w:r>
            <w:proofErr w:type="spellEnd"/>
            <w:proofErr w:type="gramEnd"/>
          </w:p>
          <w:p w14:paraId="6495AB00"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Variable </w:t>
            </w:r>
            <w:proofErr w:type="spellStart"/>
            <w:r w:rsidRPr="001D065B">
              <w:rPr>
                <w:rFonts w:ascii="Times New Roman" w:hAnsi="Times New Roman" w:cs="Times New Roman"/>
                <w:sz w:val="20"/>
                <w:szCs w:val="20"/>
                <w:lang w:val="en-ID"/>
              </w:rPr>
              <w:t>Dependen</w:t>
            </w:r>
            <w:proofErr w:type="spellEnd"/>
            <w:r w:rsidRPr="001D065B">
              <w:rPr>
                <w:rFonts w:ascii="Times New Roman" w:hAnsi="Times New Roman" w:cs="Times New Roman"/>
                <w:sz w:val="20"/>
                <w:szCs w:val="20"/>
                <w:lang w:val="en-ID"/>
              </w:rPr>
              <w:tab/>
              <w:t xml:space="preserve">: Minat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akuntansi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Negeri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Lampung</w:t>
            </w:r>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w:t>
            </w:r>
          </w:p>
          <w:p w14:paraId="5CCE10E4" w14:textId="77777777" w:rsidR="008A6A85" w:rsidRPr="001D065B" w:rsidRDefault="008A6A85">
            <w:pPr>
              <w:pStyle w:val="ListParagraph"/>
              <w:ind w:left="34"/>
              <w:jc w:val="both"/>
              <w:rPr>
                <w:rFonts w:ascii="Times New Roman" w:hAnsi="Times New Roman" w:cs="Times New Roman"/>
                <w:sz w:val="20"/>
                <w:szCs w:val="20"/>
                <w:lang w:val="en-ID"/>
              </w:rPr>
            </w:pPr>
            <w:r w:rsidRPr="001D065B">
              <w:rPr>
                <w:rFonts w:ascii="Times New Roman" w:hAnsi="Times New Roman" w:cs="Times New Roman"/>
                <w:sz w:val="20"/>
                <w:szCs w:val="20"/>
                <w:lang w:val="en-ID"/>
              </w:rPr>
              <w:t xml:space="preserve">Hasil </w:t>
            </w:r>
            <w:proofErr w:type="spellStart"/>
            <w:r w:rsidRPr="001D065B">
              <w:rPr>
                <w:rFonts w:ascii="Times New Roman" w:hAnsi="Times New Roman" w:cs="Times New Roman"/>
                <w:sz w:val="20"/>
                <w:szCs w:val="20"/>
                <w:lang w:val="en-ID"/>
              </w:rPr>
              <w:t>penelitian</w:t>
            </w:r>
            <w:proofErr w:type="spellEnd"/>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Persepsi</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karir</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tidak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berpengaruh</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r>
            <w:r w:rsidRPr="001D065B">
              <w:rPr>
                <w:rFonts w:ascii="Times New Roman" w:hAnsi="Times New Roman" w:cs="Times New Roman"/>
              </w:rPr>
              <w:t xml:space="preserve">  </w:t>
            </w:r>
            <w:proofErr w:type="spellStart"/>
            <w:r w:rsidRPr="001D065B">
              <w:rPr>
                <w:rFonts w:ascii="Times New Roman" w:hAnsi="Times New Roman" w:cs="Times New Roman"/>
                <w:sz w:val="20"/>
                <w:szCs w:val="20"/>
                <w:lang w:val="en-ID"/>
              </w:rPr>
              <w:t>mahasiswa</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untuk</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berkarir</w:t>
            </w:r>
            <w:proofErr w:type="spellEnd"/>
            <w:r w:rsidRPr="001D065B">
              <w:rPr>
                <w:rFonts w:ascii="Times New Roman" w:hAnsi="Times New Roman" w:cs="Times New Roman"/>
                <w:sz w:val="20"/>
                <w:szCs w:val="20"/>
                <w:lang w:val="en-ID"/>
              </w:rPr>
              <w:t xml:space="preserve"> di </w:t>
            </w:r>
            <w:proofErr w:type="spellStart"/>
            <w:r w:rsidRPr="001D065B">
              <w:rPr>
                <w:rFonts w:ascii="Times New Roman" w:hAnsi="Times New Roman" w:cs="Times New Roman"/>
                <w:sz w:val="20"/>
                <w:szCs w:val="20"/>
                <w:lang w:val="en-ID"/>
              </w:rPr>
              <w:t>bidang</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Sedangkan</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pengetahuan</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motivasi</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kepercayaan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diri</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t xml:space="preserve">  </w:t>
            </w:r>
            <w:proofErr w:type="spellStart"/>
            <w:r w:rsidRPr="001D065B">
              <w:rPr>
                <w:rFonts w:ascii="Times New Roman" w:hAnsi="Times New Roman" w:cs="Times New Roman"/>
                <w:sz w:val="20"/>
                <w:szCs w:val="20"/>
                <w:lang w:val="en-ID"/>
              </w:rPr>
              <w:t>berpengaruh</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signifikan</w:t>
            </w:r>
            <w:proofErr w:type="spellEnd"/>
            <w:r w:rsidRPr="001D065B">
              <w:rPr>
                <w:rFonts w:ascii="Times New Roman" w:hAnsi="Times New Roman" w:cs="Times New Roman"/>
                <w:sz w:val="20"/>
                <w:szCs w:val="20"/>
                <w:lang w:val="en-ID"/>
              </w:rPr>
              <w:t xml:space="preserve"> dan </w:t>
            </w:r>
            <w:proofErr w:type="spellStart"/>
            <w:r w:rsidRPr="001D065B">
              <w:rPr>
                <w:rFonts w:ascii="Times New Roman" w:hAnsi="Times New Roman" w:cs="Times New Roman"/>
                <w:sz w:val="20"/>
                <w:szCs w:val="20"/>
                <w:lang w:val="en-ID"/>
              </w:rPr>
              <w:t>positif</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terhadap</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minat</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mahasiswa</w:t>
            </w:r>
            <w:proofErr w:type="spellEnd"/>
            <w:r w:rsidRPr="001D065B">
              <w:rPr>
                <w:rFonts w:ascii="Times New Roman" w:hAnsi="Times New Roman" w:cs="Times New Roman"/>
                <w:sz w:val="20"/>
                <w:szCs w:val="20"/>
                <w:lang w:val="en-ID"/>
              </w:rPr>
              <w:t xml:space="preserve"> </w:t>
            </w:r>
            <w:r w:rsidRPr="001D065B">
              <w:rPr>
                <w:rFonts w:ascii="Times New Roman" w:hAnsi="Times New Roman" w:cs="Times New Roman"/>
                <w:sz w:val="20"/>
                <w:szCs w:val="20"/>
                <w:lang w:val="en-ID"/>
              </w:rPr>
              <w:tab/>
            </w:r>
            <w:r w:rsidRPr="001D065B">
              <w:rPr>
                <w:rFonts w:ascii="Times New Roman" w:hAnsi="Times New Roman" w:cs="Times New Roman"/>
                <w:sz w:val="20"/>
                <w:szCs w:val="20"/>
                <w:lang w:val="en-ID"/>
              </w:rPr>
              <w:tab/>
            </w:r>
            <w:proofErr w:type="gramStart"/>
            <w:r w:rsidRPr="001D065B">
              <w:rPr>
                <w:rFonts w:ascii="Times New Roman" w:hAnsi="Times New Roman" w:cs="Times New Roman"/>
                <w:sz w:val="20"/>
                <w:szCs w:val="20"/>
                <w:lang w:val="en-ID"/>
              </w:rPr>
              <w:tab/>
            </w:r>
            <w:r w:rsidRPr="001D065B">
              <w:rPr>
                <w:rFonts w:ascii="Times New Roman" w:hAnsi="Times New Roman" w:cs="Times New Roman"/>
              </w:rPr>
              <w:t xml:space="preserve">  </w:t>
            </w:r>
            <w:proofErr w:type="spellStart"/>
            <w:r w:rsidRPr="001D065B">
              <w:rPr>
                <w:rFonts w:ascii="Times New Roman" w:hAnsi="Times New Roman" w:cs="Times New Roman"/>
                <w:sz w:val="20"/>
                <w:szCs w:val="20"/>
                <w:lang w:val="en-ID"/>
              </w:rPr>
              <w:t>akuntansi</w:t>
            </w:r>
            <w:proofErr w:type="spellEnd"/>
            <w:proofErr w:type="gram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perpajakan</w:t>
            </w:r>
            <w:proofErr w:type="spellEnd"/>
            <w:r w:rsidRPr="001D065B">
              <w:rPr>
                <w:rFonts w:ascii="Times New Roman" w:hAnsi="Times New Roman" w:cs="Times New Roman"/>
                <w:sz w:val="20"/>
                <w:szCs w:val="20"/>
                <w:lang w:val="en-ID"/>
              </w:rPr>
              <w:t xml:space="preserve"> </w:t>
            </w:r>
            <w:proofErr w:type="spellStart"/>
            <w:r w:rsidRPr="001D065B">
              <w:rPr>
                <w:rFonts w:ascii="Times New Roman" w:hAnsi="Times New Roman" w:cs="Times New Roman"/>
                <w:sz w:val="20"/>
                <w:szCs w:val="20"/>
                <w:lang w:val="en-ID"/>
              </w:rPr>
              <w:t>Politeknik</w:t>
            </w:r>
            <w:proofErr w:type="spellEnd"/>
            <w:r w:rsidRPr="001D065B">
              <w:rPr>
                <w:rFonts w:ascii="Times New Roman" w:hAnsi="Times New Roman" w:cs="Times New Roman"/>
                <w:sz w:val="20"/>
                <w:szCs w:val="20"/>
                <w:lang w:val="en-ID"/>
              </w:rPr>
              <w:t xml:space="preserve"> Negeri Lampung</w:t>
            </w:r>
          </w:p>
        </w:tc>
      </w:tr>
    </w:tbl>
    <w:p w14:paraId="03F872E3" w14:textId="1EDD3ACD" w:rsidR="009F429D" w:rsidRPr="002C3FD5" w:rsidRDefault="002C3FD5">
      <w:pPr>
        <w:rPr>
          <w:rFonts w:ascii="Times New Roman" w:hAnsi="Times New Roman" w:cs="Times New Roman"/>
          <w:i/>
          <w:iCs/>
          <w:sz w:val="20"/>
          <w:szCs w:val="20"/>
          <w:lang w:val="en-ID"/>
        </w:rPr>
      </w:pPr>
      <w:proofErr w:type="spellStart"/>
      <w:proofErr w:type="gramStart"/>
      <w:r w:rsidRPr="002C3FD5">
        <w:rPr>
          <w:rFonts w:ascii="Times New Roman" w:hAnsi="Times New Roman" w:cs="Times New Roman"/>
          <w:i/>
          <w:iCs/>
          <w:sz w:val="20"/>
          <w:szCs w:val="20"/>
          <w:lang w:val="en-ID"/>
        </w:rPr>
        <w:t>Sumber</w:t>
      </w:r>
      <w:proofErr w:type="spellEnd"/>
      <w:r w:rsidRPr="002C3FD5">
        <w:rPr>
          <w:rFonts w:ascii="Times New Roman" w:hAnsi="Times New Roman" w:cs="Times New Roman"/>
          <w:i/>
          <w:iCs/>
          <w:sz w:val="20"/>
          <w:szCs w:val="20"/>
          <w:lang w:val="en-ID"/>
        </w:rPr>
        <w:t xml:space="preserve"> :</w:t>
      </w:r>
      <w:proofErr w:type="gramEnd"/>
      <w:r w:rsidRPr="002C3FD5">
        <w:rPr>
          <w:rFonts w:ascii="Times New Roman" w:hAnsi="Times New Roman" w:cs="Times New Roman"/>
          <w:i/>
          <w:iCs/>
          <w:sz w:val="20"/>
          <w:szCs w:val="20"/>
          <w:lang w:val="en-ID"/>
        </w:rPr>
        <w:t xml:space="preserve"> </w:t>
      </w:r>
      <w:proofErr w:type="spellStart"/>
      <w:r w:rsidR="00197FCB">
        <w:rPr>
          <w:rFonts w:ascii="Times New Roman" w:hAnsi="Times New Roman" w:cs="Times New Roman"/>
          <w:i/>
          <w:iCs/>
          <w:sz w:val="20"/>
          <w:szCs w:val="20"/>
          <w:lang w:val="en-ID"/>
        </w:rPr>
        <w:t>Berbagai</w:t>
      </w:r>
      <w:proofErr w:type="spellEnd"/>
      <w:r w:rsidR="00197FCB">
        <w:rPr>
          <w:rFonts w:ascii="Times New Roman" w:hAnsi="Times New Roman" w:cs="Times New Roman"/>
          <w:i/>
          <w:iCs/>
          <w:sz w:val="20"/>
          <w:szCs w:val="20"/>
          <w:lang w:val="en-ID"/>
        </w:rPr>
        <w:t xml:space="preserve"> Hasil </w:t>
      </w:r>
      <w:proofErr w:type="spellStart"/>
      <w:r w:rsidR="00197FCB">
        <w:rPr>
          <w:rFonts w:ascii="Times New Roman" w:hAnsi="Times New Roman" w:cs="Times New Roman"/>
          <w:i/>
          <w:iCs/>
          <w:sz w:val="20"/>
          <w:szCs w:val="20"/>
          <w:lang w:val="en-ID"/>
        </w:rPr>
        <w:t>Penelitian</w:t>
      </w:r>
      <w:proofErr w:type="spellEnd"/>
    </w:p>
    <w:p w14:paraId="6D5C2742" w14:textId="4ED6DF55" w:rsidR="009F429D" w:rsidRPr="00437070" w:rsidRDefault="00B46B55" w:rsidP="00D26E93">
      <w:pPr>
        <w:pStyle w:val="Heading2"/>
        <w:spacing w:line="480" w:lineRule="auto"/>
        <w:ind w:hanging="792"/>
      </w:pPr>
      <w:bookmarkStart w:id="95" w:name="_Toc210446125"/>
      <w:bookmarkStart w:id="96" w:name="_Toc220786729"/>
      <w:proofErr w:type="spellStart"/>
      <w:r w:rsidRPr="00437070">
        <w:t>Rerangka</w:t>
      </w:r>
      <w:proofErr w:type="spellEnd"/>
      <w:r w:rsidRPr="00437070">
        <w:t xml:space="preserve"> </w:t>
      </w:r>
      <w:proofErr w:type="spellStart"/>
      <w:r w:rsidRPr="00437070">
        <w:t>Konseptual</w:t>
      </w:r>
      <w:bookmarkEnd w:id="95"/>
      <w:bookmarkEnd w:id="96"/>
      <w:proofErr w:type="spellEnd"/>
    </w:p>
    <w:p w14:paraId="035B030B" w14:textId="77777777" w:rsidR="009F429D" w:rsidRDefault="00000000" w:rsidP="00D26E93">
      <w:pPr>
        <w:spacing w:line="480" w:lineRule="auto"/>
        <w:ind w:firstLine="680"/>
        <w:jc w:val="both"/>
        <w:rPr>
          <w:rFonts w:ascii="Times New Roman" w:hAnsi="Times New Roman" w:cs="Times New Roman"/>
          <w:sz w:val="24"/>
          <w:lang w:val="en-ID"/>
        </w:rPr>
      </w:pPr>
      <w:r w:rsidRPr="001D065B">
        <w:rPr>
          <w:rFonts w:ascii="Times New Roman" w:hAnsi="Times New Roman" w:cs="Times New Roman"/>
          <w:i/>
          <w:iCs/>
          <w:sz w:val="24"/>
          <w:lang w:val="en-ID"/>
        </w:rPr>
        <w:t xml:space="preserve">Theory of planned </w:t>
      </w:r>
      <w:proofErr w:type="gramStart"/>
      <w:r w:rsidRPr="001D065B">
        <w:rPr>
          <w:rFonts w:ascii="Times New Roman" w:hAnsi="Times New Roman" w:cs="Times New Roman"/>
          <w:i/>
          <w:iCs/>
          <w:sz w:val="24"/>
          <w:lang w:val="en-ID"/>
        </w:rPr>
        <w:t xml:space="preserve">behaviour </w:t>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meyakini</w:t>
      </w:r>
      <w:proofErr w:type="spellEnd"/>
      <w:proofErr w:type="gram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penentu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Kemauan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ditentukan</w:t>
      </w:r>
      <w:proofErr w:type="spellEnd"/>
      <w:r w:rsidRPr="001D065B">
        <w:rPr>
          <w:rFonts w:ascii="Times New Roman" w:hAnsi="Times New Roman" w:cs="Times New Roman"/>
          <w:sz w:val="24"/>
          <w:lang w:val="en-ID"/>
        </w:rPr>
        <w:t xml:space="preserve"> oleh </w:t>
      </w:r>
      <w:r w:rsidRPr="001D065B">
        <w:rPr>
          <w:rFonts w:ascii="Times New Roman" w:hAnsi="Times New Roman" w:cs="Times New Roman"/>
          <w:i/>
          <w:iCs/>
          <w:sz w:val="24"/>
          <w:lang w:val="en-ID"/>
        </w:rPr>
        <w:t>perceived behavioural control</w:t>
      </w:r>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dipersepsikan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setiap</w:t>
      </w:r>
      <w:proofErr w:type="spellEnd"/>
      <w:r w:rsidRPr="001D065B">
        <w:rPr>
          <w:rFonts w:ascii="Times New Roman" w:hAnsi="Times New Roman" w:cs="Times New Roman"/>
          <w:sz w:val="24"/>
          <w:lang w:val="en-ID"/>
        </w:rPr>
        <w:t xml:space="preserve"> orang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sepenuhnya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mengendalikan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ditunjukkan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faktor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motivasi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mendukung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Adapun </w:t>
      </w:r>
      <w:proofErr w:type="spellStart"/>
      <w:r w:rsidRPr="001D065B">
        <w:rPr>
          <w:rFonts w:ascii="Times New Roman" w:hAnsi="Times New Roman" w:cs="Times New Roman"/>
          <w:sz w:val="24"/>
          <w:lang w:val="en-ID"/>
        </w:rPr>
        <w:t>kerangka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konseptual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dibuat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w:t>
      </w:r>
    </w:p>
    <w:p w14:paraId="3EF72AC4" w14:textId="77777777" w:rsidR="00225066" w:rsidRPr="001D065B" w:rsidRDefault="00225066" w:rsidP="00D15D9D">
      <w:pPr>
        <w:spacing w:line="480" w:lineRule="auto"/>
        <w:ind w:firstLine="680"/>
        <w:jc w:val="both"/>
        <w:rPr>
          <w:rFonts w:ascii="Times New Roman" w:hAnsi="Times New Roman" w:cs="Times New Roman"/>
          <w:sz w:val="24"/>
          <w:lang w:val="en-ID"/>
        </w:rPr>
      </w:pPr>
    </w:p>
    <w:p w14:paraId="55907E68"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3" behindDoc="0" locked="0" layoutInCell="1" allowOverlap="1" wp14:anchorId="2AD1DF6D" wp14:editId="50752ACB">
                <wp:simplePos x="0" y="0"/>
                <wp:positionH relativeFrom="column">
                  <wp:posOffset>1504901</wp:posOffset>
                </wp:positionH>
                <wp:positionV relativeFrom="paragraph">
                  <wp:posOffset>33878</wp:posOffset>
                </wp:positionV>
                <wp:extent cx="1947362" cy="463137"/>
                <wp:effectExtent l="0" t="0" r="15240" b="13334"/>
                <wp:wrapNone/>
                <wp:docPr id="1027"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362" cy="463137"/>
                        </a:xfrm>
                        <a:prstGeom prst="roundRect">
                          <a:avLst/>
                        </a:prstGeom>
                        <a:solidFill>
                          <a:srgbClr val="FFFFFF"/>
                        </a:solidFill>
                        <a:ln w="12700" cap="flat" cmpd="sng">
                          <a:solidFill>
                            <a:srgbClr val="000000"/>
                          </a:solidFill>
                          <a:prstDash val="solid"/>
                          <a:miter/>
                          <a:headEnd/>
                          <a:tailEnd/>
                        </a:ln>
                      </wps:spPr>
                      <wps:txbx>
                        <w:txbxContent>
                          <w:p w14:paraId="02F6EA15"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Theory of Planned </w:t>
                            </w:r>
                            <w:proofErr w:type="spellStart"/>
                            <w:r>
                              <w:rPr>
                                <w:rFonts w:ascii="Times New Roman" w:hAnsi="Times New Roman" w:cs="Times New Roman"/>
                                <w:i/>
                                <w:iCs/>
                                <w:lang w:val="en-ID"/>
                              </w:rPr>
                              <w:t>Behavior</w:t>
                            </w:r>
                            <w:proofErr w:type="spell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1DF6D" id="Rounded Rectangle 1" o:spid="_x0000_s1026" style="position:absolute;left:0;text-align:left;margin-left:118.5pt;margin-top:2.65pt;width:153.35pt;height:36.4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" strokeweight="1pt">
                <v:stroke joinstyle="miter"/>
                <v:path arrowok="t"/>
                <v:textbox>
                  <w:txbxContent>
                    <w:p w14:paraId="02F6EA15"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Theory of Planned </w:t>
                      </w:r>
                      <w:proofErr w:type="spellStart"/>
                      <w:r>
                        <w:rPr>
                          <w:rFonts w:ascii="Times New Roman" w:hAnsi="Times New Roman" w:cs="Times New Roman"/>
                          <w:i/>
                          <w:iCs/>
                          <w:lang w:val="en-ID"/>
                        </w:rPr>
                        <w:t>Behavior</w:t>
                      </w:r>
                      <w:proofErr w:type="spellEnd"/>
                    </w:p>
                  </w:txbxContent>
                </v:textbox>
              </v:roundrect>
            </w:pict>
          </mc:Fallback>
        </mc:AlternateContent>
      </w:r>
    </w:p>
    <w:p w14:paraId="234E4B94"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8" behindDoc="0" locked="0" layoutInCell="1" allowOverlap="1" wp14:anchorId="39F7918D" wp14:editId="6997A5F6">
                <wp:simplePos x="0" y="0"/>
                <wp:positionH relativeFrom="column">
                  <wp:posOffset>2490470</wp:posOffset>
                </wp:positionH>
                <wp:positionV relativeFrom="paragraph">
                  <wp:posOffset>39263</wp:posOffset>
                </wp:positionV>
                <wp:extent cx="0" cy="463138"/>
                <wp:effectExtent l="0" t="0" r="19050" b="32385"/>
                <wp:wrapNone/>
                <wp:docPr id="102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3138"/>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8" filled="f" stroked="t" from="196.1pt,3.0915747pt" to="196.1pt,39.559135pt" style="position:absolute;z-index:8;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0DB6208B"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4" behindDoc="0" locked="0" layoutInCell="1" allowOverlap="1" wp14:anchorId="79C6C31A" wp14:editId="5937BC7F">
                <wp:simplePos x="0" y="0"/>
                <wp:positionH relativeFrom="column">
                  <wp:posOffset>1753870</wp:posOffset>
                </wp:positionH>
                <wp:positionV relativeFrom="paragraph">
                  <wp:posOffset>52004</wp:posOffset>
                </wp:positionV>
                <wp:extent cx="1472541" cy="522515"/>
                <wp:effectExtent l="0" t="0" r="13970" b="11430"/>
                <wp:wrapNone/>
                <wp:docPr id="1029"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2541" cy="522515"/>
                        </a:xfrm>
                        <a:prstGeom prst="roundRect">
                          <a:avLst/>
                        </a:prstGeom>
                        <a:solidFill>
                          <a:srgbClr val="FFFFFF"/>
                        </a:solidFill>
                        <a:ln w="12700" cap="flat" cmpd="sng">
                          <a:solidFill>
                            <a:srgbClr val="000000"/>
                          </a:solidFill>
                          <a:prstDash val="solid"/>
                          <a:miter/>
                          <a:headEnd/>
                          <a:tailEnd/>
                        </a:ln>
                      </wps:spPr>
                      <wps:txbx>
                        <w:txbxContent>
                          <w:p w14:paraId="7DF9145E"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Perceived </w:t>
                            </w:r>
                            <w:proofErr w:type="spellStart"/>
                            <w:r>
                              <w:rPr>
                                <w:rFonts w:ascii="Times New Roman" w:hAnsi="Times New Roman" w:cs="Times New Roman"/>
                                <w:i/>
                                <w:iCs/>
                                <w:lang w:val="en-ID"/>
                              </w:rPr>
                              <w:t>Behavioral</w:t>
                            </w:r>
                            <w:proofErr w:type="spellEnd"/>
                            <w:r>
                              <w:rPr>
                                <w:rFonts w:ascii="Times New Roman" w:hAnsi="Times New Roman" w:cs="Times New Roman"/>
                                <w:i/>
                                <w:iCs/>
                                <w:lang w:val="en-ID"/>
                              </w:rPr>
                              <w:t xml:space="preserve"> Control</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6C31A" id="Rounded Rectangle 2" o:spid="_x0000_s1027" style="position:absolute;left:0;text-align:left;margin-left:138.1pt;margin-top:4.1pt;width:115.95pt;height:41.1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" strokeweight="1pt">
                <v:stroke joinstyle="miter"/>
                <v:path arrowok="t"/>
                <v:textbox>
                  <w:txbxContent>
                    <w:p w14:paraId="7DF9145E" w14:textId="77777777" w:rsidR="009F429D" w:rsidRDefault="00000000">
                      <w:pPr>
                        <w:jc w:val="center"/>
                        <w:rPr>
                          <w:rFonts w:ascii="Times New Roman" w:hAnsi="Times New Roman" w:cs="Times New Roman"/>
                          <w:i/>
                          <w:iCs/>
                          <w:lang w:val="en-ID"/>
                        </w:rPr>
                      </w:pPr>
                      <w:r>
                        <w:rPr>
                          <w:rFonts w:ascii="Times New Roman" w:hAnsi="Times New Roman" w:cs="Times New Roman"/>
                          <w:i/>
                          <w:iCs/>
                          <w:lang w:val="en-ID"/>
                        </w:rPr>
                        <w:t xml:space="preserve">Perceived </w:t>
                      </w:r>
                      <w:proofErr w:type="spellStart"/>
                      <w:r>
                        <w:rPr>
                          <w:rFonts w:ascii="Times New Roman" w:hAnsi="Times New Roman" w:cs="Times New Roman"/>
                          <w:i/>
                          <w:iCs/>
                          <w:lang w:val="en-ID"/>
                        </w:rPr>
                        <w:t>Behavioral</w:t>
                      </w:r>
                      <w:proofErr w:type="spellEnd"/>
                      <w:r>
                        <w:rPr>
                          <w:rFonts w:ascii="Times New Roman" w:hAnsi="Times New Roman" w:cs="Times New Roman"/>
                          <w:i/>
                          <w:iCs/>
                          <w:lang w:val="en-ID"/>
                        </w:rPr>
                        <w:t xml:space="preserve"> Control</w:t>
                      </w:r>
                    </w:p>
                  </w:txbxContent>
                </v:textbox>
              </v:roundrect>
            </w:pict>
          </mc:Fallback>
        </mc:AlternateContent>
      </w:r>
    </w:p>
    <w:p w14:paraId="1F0B3BAE"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13" behindDoc="0" locked="0" layoutInCell="1" allowOverlap="1" wp14:anchorId="4A473E4F" wp14:editId="2A2E454D">
                <wp:simplePos x="0" y="0"/>
                <wp:positionH relativeFrom="column">
                  <wp:posOffset>3926674</wp:posOffset>
                </wp:positionH>
                <wp:positionV relativeFrom="paragraph">
                  <wp:posOffset>350718</wp:posOffset>
                </wp:positionV>
                <wp:extent cx="0" cy="249381"/>
                <wp:effectExtent l="0" t="0" r="19050" b="36830"/>
                <wp:wrapNone/>
                <wp:docPr id="10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381"/>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0" filled="f" stroked="t" from="309.187pt,27.615591pt" to="309.187pt,47.25197pt" style="position:absolute;z-index:13;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2" behindDoc="0" locked="0" layoutInCell="1" allowOverlap="1" wp14:anchorId="4C256454" wp14:editId="5186BDAF">
                <wp:simplePos x="0" y="0"/>
                <wp:positionH relativeFrom="column">
                  <wp:posOffset>922654</wp:posOffset>
                </wp:positionH>
                <wp:positionV relativeFrom="paragraph">
                  <wp:posOffset>351147</wp:posOffset>
                </wp:positionV>
                <wp:extent cx="0" cy="249381"/>
                <wp:effectExtent l="0" t="0" r="19050" b="36830"/>
                <wp:wrapNone/>
                <wp:docPr id="103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381"/>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1" filled="f" stroked="t" from="72.649994pt,27.649368pt" to="72.649994pt,47.285744pt" style="position:absolute;z-index:12;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9" behindDoc="0" locked="0" layoutInCell="1" allowOverlap="1" wp14:anchorId="3927D43E" wp14:editId="4806170E">
                <wp:simplePos x="0" y="0"/>
                <wp:positionH relativeFrom="column">
                  <wp:posOffset>923016</wp:posOffset>
                </wp:positionH>
                <wp:positionV relativeFrom="paragraph">
                  <wp:posOffset>351147</wp:posOffset>
                </wp:positionV>
                <wp:extent cx="1567541" cy="0"/>
                <wp:effectExtent l="0" t="0" r="33020" b="19050"/>
                <wp:wrapNone/>
                <wp:docPr id="103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54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2" filled="f" stroked="t" from="72.6785pt,27.649368pt" to="196.107pt,27.649368pt" style="position:absolute;z-index:9;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0" behindDoc="0" locked="0" layoutInCell="1" allowOverlap="1" wp14:anchorId="2CAF4755" wp14:editId="5B505A26">
                <wp:simplePos x="0" y="0"/>
                <wp:positionH relativeFrom="column">
                  <wp:posOffset>2490066</wp:posOffset>
                </wp:positionH>
                <wp:positionV relativeFrom="paragraph">
                  <wp:posOffset>351007</wp:posOffset>
                </wp:positionV>
                <wp:extent cx="1448790" cy="428"/>
                <wp:effectExtent l="0" t="0" r="37465" b="19050"/>
                <wp:wrapNone/>
                <wp:docPr id="103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8790" cy="428"/>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3" filled="f" stroked="t" from="196.06819pt,27.638346pt" to="310.14615pt,27.672125pt" style="position:absolute;z-index:10;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1" behindDoc="0" locked="0" layoutInCell="1" allowOverlap="1" wp14:anchorId="349F4E94" wp14:editId="5E965762">
                <wp:simplePos x="0" y="0"/>
                <wp:positionH relativeFrom="column">
                  <wp:posOffset>2490470</wp:posOffset>
                </wp:positionH>
                <wp:positionV relativeFrom="paragraph">
                  <wp:posOffset>124114</wp:posOffset>
                </wp:positionV>
                <wp:extent cx="0" cy="226060"/>
                <wp:effectExtent l="0" t="0" r="19050" b="21590"/>
                <wp:wrapNone/>
                <wp:docPr id="103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06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4" filled="f" stroked="t" from="196.1pt,9.772757pt" to="196.1pt,27.572756pt" style="position:absolute;z-index:11;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0CFD4B1F" w14:textId="77777777" w:rsidR="009F429D" w:rsidRPr="001D065B" w:rsidRDefault="00000000">
      <w:pPr>
        <w:spacing w:line="480" w:lineRule="auto"/>
        <w:jc w:val="both"/>
        <w:rPr>
          <w:rFonts w:ascii="Times New Roman" w:hAnsi="Times New Roman" w:cs="Times New Roman"/>
          <w:noProof/>
          <w:sz w:val="24"/>
        </w:rPr>
      </w:pPr>
      <w:r w:rsidRPr="001D065B">
        <w:rPr>
          <w:rFonts w:ascii="Times New Roman" w:hAnsi="Times New Roman" w:cs="Times New Roman"/>
          <w:noProof/>
          <w:sz w:val="24"/>
        </w:rPr>
        <mc:AlternateContent>
          <mc:Choice Requires="wps">
            <w:drawing>
              <wp:anchor distT="0" distB="0" distL="0" distR="0" simplePos="0" relativeHeight="5" behindDoc="0" locked="0" layoutInCell="1" allowOverlap="1" wp14:anchorId="48A33FB7" wp14:editId="39D025A6">
                <wp:simplePos x="0" y="0"/>
                <wp:positionH relativeFrom="column">
                  <wp:posOffset>210184</wp:posOffset>
                </wp:positionH>
                <wp:positionV relativeFrom="paragraph">
                  <wp:posOffset>147518</wp:posOffset>
                </wp:positionV>
                <wp:extent cx="1423776" cy="546100"/>
                <wp:effectExtent l="0" t="0" r="24130" b="25400"/>
                <wp:wrapNone/>
                <wp:docPr id="103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776" cy="546100"/>
                        </a:xfrm>
                        <a:prstGeom prst="roundRect">
                          <a:avLst/>
                        </a:prstGeom>
                        <a:solidFill>
                          <a:srgbClr val="FFFFFF"/>
                        </a:solidFill>
                        <a:ln w="12700" cap="flat" cmpd="sng">
                          <a:solidFill>
                            <a:srgbClr val="000000"/>
                          </a:solidFill>
                          <a:prstDash val="solid"/>
                          <a:miter/>
                          <a:headEnd/>
                          <a:tailEnd/>
                        </a:ln>
                      </wps:spPr>
                      <wps:txbx>
                        <w:txbxContent>
                          <w:p w14:paraId="3258F722"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33FB7" id="Rounded Rectangle 6" o:spid="_x0000_s1028" style="position:absolute;left:0;text-align:left;margin-left:16.55pt;margin-top:11.6pt;width:112.1pt;height:43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" strokeweight="1pt">
                <v:stroke joinstyle="miter"/>
                <v:path arrowok="t"/>
                <v:textbox>
                  <w:txbxContent>
                    <w:p w14:paraId="3258F722"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txbxContent>
                </v:textbox>
              </v:roundrect>
            </w:pict>
          </mc:Fallback>
        </mc:AlternateContent>
      </w:r>
      <w:r w:rsidRPr="001D065B">
        <w:rPr>
          <w:rFonts w:ascii="Times New Roman" w:hAnsi="Times New Roman" w:cs="Times New Roman"/>
          <w:noProof/>
          <w:sz w:val="24"/>
        </w:rPr>
        <mc:AlternateContent>
          <mc:Choice Requires="wps">
            <w:drawing>
              <wp:anchor distT="0" distB="0" distL="0" distR="0" simplePos="0" relativeHeight="6" behindDoc="0" locked="0" layoutInCell="1" allowOverlap="1" wp14:anchorId="014126CD" wp14:editId="3B7A439D">
                <wp:simplePos x="0" y="0"/>
                <wp:positionH relativeFrom="column">
                  <wp:posOffset>3345180</wp:posOffset>
                </wp:positionH>
                <wp:positionV relativeFrom="paragraph">
                  <wp:posOffset>147691</wp:posOffset>
                </wp:positionV>
                <wp:extent cx="1270660" cy="545465"/>
                <wp:effectExtent l="0" t="0" r="24765" b="26035"/>
                <wp:wrapNone/>
                <wp:docPr id="103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60" cy="545465"/>
                        </a:xfrm>
                        <a:prstGeom prst="roundRect">
                          <a:avLst/>
                        </a:prstGeom>
                        <a:solidFill>
                          <a:srgbClr val="FFFFFF"/>
                        </a:solidFill>
                        <a:ln w="12700" cap="flat" cmpd="sng">
                          <a:solidFill>
                            <a:srgbClr val="000000"/>
                          </a:solidFill>
                          <a:prstDash val="solid"/>
                          <a:miter/>
                          <a:headEnd/>
                          <a:tailEnd/>
                        </a:ln>
                      </wps:spPr>
                      <wps:txbx>
                        <w:txbxContent>
                          <w:p w14:paraId="167B47DA"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126CD" id="Rounded Rectangle 7" o:spid="_x0000_s1029" style="position:absolute;left:0;text-align:left;margin-left:263.4pt;margin-top:11.65pt;width:100.05pt;height:42.9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" strokeweight="1pt">
                <v:stroke joinstyle="miter"/>
                <v:path arrowok="t"/>
                <v:textbox>
                  <w:txbxContent>
                    <w:p w14:paraId="167B47DA" w14:textId="77777777" w:rsidR="009F429D" w:rsidRDefault="00000000">
                      <w:pPr>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txbxContent>
                </v:textbox>
              </v:roundrect>
            </w:pict>
          </mc:Fallback>
        </mc:AlternateContent>
      </w:r>
    </w:p>
    <w:p w14:paraId="6C378D9F" w14:textId="77777777" w:rsidR="009F429D" w:rsidRPr="001D065B" w:rsidRDefault="00000000">
      <w:pPr>
        <w:spacing w:line="480" w:lineRule="auto"/>
        <w:jc w:val="both"/>
        <w:rPr>
          <w:rFonts w:ascii="Times New Roman" w:hAnsi="Times New Roman" w:cs="Times New Roman"/>
          <w:sz w:val="24"/>
          <w:lang w:val="en-ID"/>
        </w:rPr>
      </w:pPr>
      <w:r w:rsidRPr="001D065B">
        <w:rPr>
          <w:rFonts w:ascii="Times New Roman" w:hAnsi="Times New Roman" w:cs="Times New Roman"/>
          <w:noProof/>
          <w:sz w:val="24"/>
        </w:rPr>
        <mc:AlternateContent>
          <mc:Choice Requires="wps">
            <w:drawing>
              <wp:anchor distT="0" distB="0" distL="0" distR="0" simplePos="0" relativeHeight="16" behindDoc="0" locked="0" layoutInCell="1" allowOverlap="1" wp14:anchorId="5C80C044" wp14:editId="525CDB07">
                <wp:simplePos x="0" y="0"/>
                <wp:positionH relativeFrom="column">
                  <wp:posOffset>3938501</wp:posOffset>
                </wp:positionH>
                <wp:positionV relativeFrom="paragraph">
                  <wp:posOffset>241934</wp:posOffset>
                </wp:positionV>
                <wp:extent cx="355" cy="248920"/>
                <wp:effectExtent l="0" t="0" r="19050" b="36830"/>
                <wp:wrapNone/>
                <wp:docPr id="103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 cy="24892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7" filled="f" stroked="t" from="310.1182pt,19.05pt" to="310.14615pt,38.65pt" style="position:absolute;z-index:16;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5" behindDoc="0" locked="0" layoutInCell="1" allowOverlap="1" wp14:anchorId="4F4B6BB7" wp14:editId="1B7032F6">
                <wp:simplePos x="0" y="0"/>
                <wp:positionH relativeFrom="column">
                  <wp:posOffset>922654</wp:posOffset>
                </wp:positionH>
                <wp:positionV relativeFrom="paragraph">
                  <wp:posOffset>241333</wp:posOffset>
                </wp:positionV>
                <wp:extent cx="0" cy="249432"/>
                <wp:effectExtent l="0" t="0" r="19050" b="36830"/>
                <wp:wrapNone/>
                <wp:docPr id="103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432"/>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8" filled="f" stroked="t" from="72.649994pt,19.0026pt" to="72.649994pt,38.642914pt" style="position:absolute;z-index:15;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2A40F0CB" w14:textId="77777777" w:rsidR="009F429D" w:rsidRPr="001D065B" w:rsidRDefault="00000000">
      <w:pPr>
        <w:spacing w:line="480" w:lineRule="auto"/>
        <w:jc w:val="both"/>
        <w:rPr>
          <w:rFonts w:ascii="Times New Roman" w:hAnsi="Times New Roman" w:cs="Times New Roman"/>
          <w:sz w:val="24"/>
          <w:lang w:val="en-ID"/>
        </w:rPr>
      </w:pPr>
      <w:r w:rsidRPr="001D065B">
        <w:rPr>
          <w:rFonts w:ascii="Times New Roman" w:hAnsi="Times New Roman" w:cs="Times New Roman"/>
          <w:noProof/>
          <w:sz w:val="24"/>
        </w:rPr>
        <mc:AlternateContent>
          <mc:Choice Requires="wps">
            <w:drawing>
              <wp:anchor distT="0" distB="0" distL="0" distR="0" simplePos="0" relativeHeight="7" behindDoc="0" locked="0" layoutInCell="1" allowOverlap="1" wp14:anchorId="3A5FB4ED" wp14:editId="04ACAC5C">
                <wp:simplePos x="0" y="0"/>
                <wp:positionH relativeFrom="column">
                  <wp:posOffset>1503680</wp:posOffset>
                </wp:positionH>
                <wp:positionV relativeFrom="paragraph">
                  <wp:posOffset>382905</wp:posOffset>
                </wp:positionV>
                <wp:extent cx="2018665" cy="735964"/>
                <wp:effectExtent l="0" t="0" r="19685" b="26035"/>
                <wp:wrapNone/>
                <wp:docPr id="1039"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5" cy="735964"/>
                        </a:xfrm>
                        <a:prstGeom prst="roundRect">
                          <a:avLst/>
                        </a:prstGeom>
                        <a:solidFill>
                          <a:srgbClr val="FFFFFF"/>
                        </a:solidFill>
                        <a:ln w="12700" cap="flat" cmpd="sng">
                          <a:solidFill>
                            <a:srgbClr val="000000"/>
                          </a:solidFill>
                          <a:prstDash val="solid"/>
                          <a:miter/>
                          <a:headEnd/>
                          <a:tailEnd/>
                        </a:ln>
                      </wps:spPr>
                      <wps:txbx>
                        <w:txbxContent>
                          <w:p w14:paraId="59FC5AF5" w14:textId="1F201F25"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sidR="001D6EDF">
                              <w:rPr>
                                <w:rFonts w:ascii="Times New Roman" w:hAnsi="Times New Roman" w:cs="Times New Roman"/>
                                <w:lang w:val="en-ID"/>
                              </w:rPr>
                              <w:t xml:space="preserve"> </w:t>
                            </w:r>
                            <w:r>
                              <w:rPr>
                                <w:rFonts w:ascii="Times New Roman" w:hAnsi="Times New Roman" w:cs="Times New Roman"/>
                                <w:lang w:val="en-ID"/>
                              </w:rPr>
                              <w:t xml:space="preserve">Akuntansi </w:t>
                            </w:r>
                            <w:r w:rsidR="001D6EDF">
                              <w:rPr>
                                <w:rFonts w:ascii="Times New Roman" w:hAnsi="Times New Roman" w:cs="Times New Roman"/>
                                <w:lang w:val="en-ID"/>
                              </w:rPr>
                              <w:t>Dalam</w:t>
                            </w:r>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Bidang </w:t>
                            </w:r>
                            <w:proofErr w:type="spellStart"/>
                            <w:r>
                              <w:rPr>
                                <w:rFonts w:ascii="Times New Roman" w:hAnsi="Times New Roman" w:cs="Times New Roman"/>
                                <w:lang w:val="en-ID"/>
                              </w:rPr>
                              <w:t>Perpajakan</w:t>
                            </w:r>
                            <w:proofErr w:type="spell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FB4ED" id="Rounded Rectangle 8" o:spid="_x0000_s1030" style="position:absolute;left:0;text-align:left;margin-left:118.4pt;margin-top:30.15pt;width:158.95pt;height:57.9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" strokeweight="1pt">
                <v:stroke joinstyle="miter"/>
                <v:path arrowok="t"/>
                <v:textbox>
                  <w:txbxContent>
                    <w:p w14:paraId="59FC5AF5" w14:textId="1F201F25"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sidR="001D6EDF">
                        <w:rPr>
                          <w:rFonts w:ascii="Times New Roman" w:hAnsi="Times New Roman" w:cs="Times New Roman"/>
                          <w:lang w:val="en-ID"/>
                        </w:rPr>
                        <w:t xml:space="preserve"> </w:t>
                      </w:r>
                      <w:r>
                        <w:rPr>
                          <w:rFonts w:ascii="Times New Roman" w:hAnsi="Times New Roman" w:cs="Times New Roman"/>
                          <w:lang w:val="en-ID"/>
                        </w:rPr>
                        <w:t xml:space="preserve">Akuntansi </w:t>
                      </w:r>
                      <w:r w:rsidR="001D6EDF">
                        <w:rPr>
                          <w:rFonts w:ascii="Times New Roman" w:hAnsi="Times New Roman" w:cs="Times New Roman"/>
                          <w:lang w:val="en-ID"/>
                        </w:rPr>
                        <w:t>Dalam</w:t>
                      </w:r>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Bidang </w:t>
                      </w:r>
                      <w:proofErr w:type="spellStart"/>
                      <w:r>
                        <w:rPr>
                          <w:rFonts w:ascii="Times New Roman" w:hAnsi="Times New Roman" w:cs="Times New Roman"/>
                          <w:lang w:val="en-ID"/>
                        </w:rPr>
                        <w:t>Perpajakan</w:t>
                      </w:r>
                      <w:proofErr w:type="spellEnd"/>
                    </w:p>
                  </w:txbxContent>
                </v:textbox>
              </v:roundrect>
            </w:pict>
          </mc:Fallback>
        </mc:AlternateContent>
      </w:r>
      <w:r w:rsidRPr="001D065B">
        <w:rPr>
          <w:rFonts w:ascii="Times New Roman" w:hAnsi="Times New Roman" w:cs="Times New Roman"/>
          <w:noProof/>
          <w:sz w:val="24"/>
        </w:rPr>
        <mc:AlternateContent>
          <mc:Choice Requires="wps">
            <w:drawing>
              <wp:anchor distT="0" distB="0" distL="0" distR="0" simplePos="0" relativeHeight="14" behindDoc="0" locked="0" layoutInCell="1" allowOverlap="1" wp14:anchorId="6F5D0B1A" wp14:editId="5F7FE1CC">
                <wp:simplePos x="0" y="0"/>
                <wp:positionH relativeFrom="column">
                  <wp:posOffset>2489473</wp:posOffset>
                </wp:positionH>
                <wp:positionV relativeFrom="paragraph">
                  <wp:posOffset>38933</wp:posOffset>
                </wp:positionV>
                <wp:extent cx="361" cy="344813"/>
                <wp:effectExtent l="0" t="0" r="19050" b="36195"/>
                <wp:wrapNone/>
                <wp:docPr id="104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 cy="344813"/>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40" filled="f" stroked="t" from="196.0215pt,3.0655906pt" to="196.05pt,30.21622pt" style="position:absolute;z-index:14;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sidRPr="001D065B">
        <w:rPr>
          <w:rFonts w:ascii="Times New Roman" w:hAnsi="Times New Roman" w:cs="Times New Roman"/>
          <w:noProof/>
          <w:sz w:val="24"/>
        </w:rPr>
        <mc:AlternateContent>
          <mc:Choice Requires="wps">
            <w:drawing>
              <wp:anchor distT="0" distB="0" distL="0" distR="0" simplePos="0" relativeHeight="17" behindDoc="0" locked="0" layoutInCell="1" allowOverlap="1" wp14:anchorId="48064AF7" wp14:editId="3476C93C">
                <wp:simplePos x="0" y="0"/>
                <wp:positionH relativeFrom="column">
                  <wp:posOffset>922654</wp:posOffset>
                </wp:positionH>
                <wp:positionV relativeFrom="paragraph">
                  <wp:posOffset>38471</wp:posOffset>
                </wp:positionV>
                <wp:extent cx="3016331" cy="0"/>
                <wp:effectExtent l="0" t="0" r="31750" b="19050"/>
                <wp:wrapNone/>
                <wp:docPr id="104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633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41" filled="f" stroked="t" from="72.649994pt,3.0292125pt" to="310.15643pt,3.0292125pt" style="position:absolute;z-index:17;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14:paraId="1862621B" w14:textId="77777777" w:rsidR="009F429D" w:rsidRPr="001D065B" w:rsidRDefault="009F429D">
      <w:pPr>
        <w:spacing w:line="480" w:lineRule="auto"/>
        <w:jc w:val="both"/>
        <w:rPr>
          <w:rFonts w:ascii="Times New Roman" w:hAnsi="Times New Roman" w:cs="Times New Roman"/>
          <w:sz w:val="24"/>
          <w:lang w:val="en-ID"/>
        </w:rPr>
      </w:pPr>
    </w:p>
    <w:p w14:paraId="115A6ECB" w14:textId="77777777" w:rsidR="009F429D" w:rsidRPr="001D065B" w:rsidRDefault="009F429D">
      <w:pPr>
        <w:spacing w:line="240" w:lineRule="auto"/>
        <w:jc w:val="both"/>
        <w:rPr>
          <w:rFonts w:ascii="Times New Roman" w:hAnsi="Times New Roman" w:cs="Times New Roman"/>
          <w:sz w:val="24"/>
          <w:lang w:val="en-ID"/>
        </w:rPr>
      </w:pPr>
    </w:p>
    <w:p w14:paraId="55591213" w14:textId="1C872165" w:rsidR="009F429D" w:rsidRPr="00F258A8" w:rsidRDefault="00F258A8" w:rsidP="00171913">
      <w:pPr>
        <w:pStyle w:val="GAMBAR"/>
        <w:rPr>
          <w:lang w:val="en-ID"/>
        </w:rPr>
      </w:pPr>
      <w:bookmarkStart w:id="97" w:name="_Toc210408395"/>
      <w:bookmarkStart w:id="98" w:name="_Toc219852811"/>
      <w:r w:rsidRPr="00F258A8">
        <w:t xml:space="preserve">Gambar 2. </w:t>
      </w:r>
      <w:fldSimple w:instr=" SEQ Gambar_2. \* ARABIC ">
        <w:r w:rsidR="008376B7">
          <w:rPr>
            <w:noProof/>
          </w:rPr>
          <w:t>1</w:t>
        </w:r>
      </w:fldSimple>
      <w:r w:rsidRPr="00F258A8">
        <w:t xml:space="preserve"> </w:t>
      </w:r>
      <w:proofErr w:type="spellStart"/>
      <w:r w:rsidR="00B46B55" w:rsidRPr="00F258A8">
        <w:rPr>
          <w:lang w:val="en-ID"/>
        </w:rPr>
        <w:t>R</w:t>
      </w:r>
      <w:r w:rsidRPr="00F258A8">
        <w:rPr>
          <w:lang w:val="en-ID"/>
        </w:rPr>
        <w:t>erangka</w:t>
      </w:r>
      <w:proofErr w:type="spellEnd"/>
      <w:r w:rsidRPr="00F258A8">
        <w:rPr>
          <w:lang w:val="en-ID"/>
        </w:rPr>
        <w:t xml:space="preserve"> </w:t>
      </w:r>
      <w:proofErr w:type="spellStart"/>
      <w:r w:rsidRPr="00F258A8">
        <w:rPr>
          <w:lang w:val="en-ID"/>
        </w:rPr>
        <w:t>Konseptual</w:t>
      </w:r>
      <w:bookmarkEnd w:id="97"/>
      <w:bookmarkEnd w:id="98"/>
      <w:proofErr w:type="spellEnd"/>
    </w:p>
    <w:p w14:paraId="551742CF" w14:textId="77777777" w:rsidR="009F429D" w:rsidRPr="00437070" w:rsidRDefault="00000000" w:rsidP="00D26E93">
      <w:pPr>
        <w:pStyle w:val="Heading2"/>
        <w:spacing w:line="480" w:lineRule="auto"/>
        <w:ind w:hanging="792"/>
      </w:pPr>
      <w:bookmarkStart w:id="99" w:name="_Toc210446126"/>
      <w:bookmarkStart w:id="100" w:name="_Toc220786730"/>
      <w:proofErr w:type="spellStart"/>
      <w:r w:rsidRPr="00437070">
        <w:t>Hipotesis</w:t>
      </w:r>
      <w:proofErr w:type="spellEnd"/>
      <w:r w:rsidRPr="00437070">
        <w:t xml:space="preserve"> </w:t>
      </w:r>
      <w:proofErr w:type="spellStart"/>
      <w:r w:rsidRPr="00437070">
        <w:t>Penelitian</w:t>
      </w:r>
      <w:bookmarkEnd w:id="99"/>
      <w:bookmarkEnd w:id="100"/>
      <w:proofErr w:type="spellEnd"/>
    </w:p>
    <w:p w14:paraId="7DC33893" w14:textId="405C72F3" w:rsidR="00214E52" w:rsidRPr="00B2747F" w:rsidRDefault="00B2747F" w:rsidP="00D26E93">
      <w:pPr>
        <w:spacing w:line="480" w:lineRule="auto"/>
        <w:ind w:firstLine="680"/>
        <w:jc w:val="both"/>
        <w:rPr>
          <w:rFonts w:ascii="Times New Roman" w:hAnsi="Times New Roman" w:cs="Times New Roman"/>
          <w:sz w:val="24"/>
          <w:szCs w:val="24"/>
          <w:lang w:val="en-ID"/>
        </w:rPr>
      </w:pP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merupakan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dugaan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sementara</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dibuat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menjelaskan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hubungan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antarvariabel</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sebelum</w:t>
      </w:r>
      <w:proofErr w:type="spellEnd"/>
      <w:r w:rsidRPr="00B2747F">
        <w:rPr>
          <w:rFonts w:ascii="Times New Roman" w:hAnsi="Times New Roman" w:cs="Times New Roman"/>
          <w:sz w:val="24"/>
          <w:szCs w:val="24"/>
          <w:lang w:val="en-ID"/>
        </w:rPr>
        <w:t xml:space="preserve"> data </w:t>
      </w:r>
      <w:proofErr w:type="spellStart"/>
      <w:r w:rsidRPr="00B2747F">
        <w:rPr>
          <w:rFonts w:ascii="Times New Roman" w:hAnsi="Times New Roman" w:cs="Times New Roman"/>
          <w:sz w:val="24"/>
          <w:szCs w:val="24"/>
          <w:lang w:val="en-ID"/>
        </w:rPr>
        <w:t>dikumpulkan</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dianalisis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disusun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berdasarkan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teori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hasil</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terdahulu</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maupun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fenomena</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diamati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w:t>
      </w:r>
      <w:proofErr w:type="spellEnd"/>
      <w:r w:rsidRPr="00B2747F">
        <w:rPr>
          <w:rFonts w:ascii="Times New Roman" w:hAnsi="Times New Roman" w:cs="Times New Roman"/>
          <w:sz w:val="24"/>
          <w:szCs w:val="24"/>
          <w:lang w:val="en-ID"/>
        </w:rPr>
        <w:t xml:space="preserve">. Dalam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berfungsi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sebagai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panduan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menentukan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arah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analisis</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membantu</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mengetahui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apakah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hubungan</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diduga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memang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terbukti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secara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empiris</w:t>
      </w:r>
      <w:proofErr w:type="spellEnd"/>
      <w:r w:rsidRPr="00B2747F">
        <w:rPr>
          <w:rFonts w:ascii="Times New Roman" w:hAnsi="Times New Roman" w:cs="Times New Roman"/>
          <w:sz w:val="24"/>
          <w:szCs w:val="24"/>
          <w:lang w:val="en-ID"/>
        </w:rPr>
        <w:t>.</w:t>
      </w:r>
    </w:p>
    <w:p w14:paraId="2424972F" w14:textId="31F1065D" w:rsidR="00B2747F" w:rsidRPr="00B2747F" w:rsidRDefault="00B2747F" w:rsidP="00D26E93">
      <w:pPr>
        <w:spacing w:line="480" w:lineRule="auto"/>
        <w:ind w:firstLine="68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w:t>
      </w:r>
      <w:r w:rsidRPr="00B2747F">
        <w:rPr>
          <w:rFonts w:ascii="Times New Roman" w:hAnsi="Times New Roman" w:cs="Times New Roman"/>
          <w:sz w:val="24"/>
          <w:szCs w:val="24"/>
          <w:lang w:val="en-ID"/>
        </w:rPr>
        <w:t xml:space="preserve">alam </w:t>
      </w:r>
      <w:proofErr w:type="spellStart"/>
      <w:r w:rsidRPr="00B2747F">
        <w:rPr>
          <w:rFonts w:ascii="Times New Roman" w:hAnsi="Times New Roman" w:cs="Times New Roman"/>
          <w:sz w:val="24"/>
          <w:szCs w:val="24"/>
          <w:lang w:val="en-ID"/>
        </w:rPr>
        <w:t>konteks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tentang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pengaruh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persepsi</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motivasi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terhadap</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minat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mahasiswa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akuntansi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dalam</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berkarir</w:t>
      </w:r>
      <w:proofErr w:type="spellEnd"/>
      <w:r w:rsidRPr="00B2747F">
        <w:rPr>
          <w:rFonts w:ascii="Times New Roman" w:hAnsi="Times New Roman" w:cs="Times New Roman"/>
          <w:sz w:val="24"/>
          <w:szCs w:val="24"/>
          <w:lang w:val="en-ID"/>
        </w:rPr>
        <w:t xml:space="preserve"> di </w:t>
      </w:r>
      <w:proofErr w:type="spellStart"/>
      <w:r w:rsidRPr="00B2747F">
        <w:rPr>
          <w:rFonts w:ascii="Times New Roman" w:hAnsi="Times New Roman" w:cs="Times New Roman"/>
          <w:sz w:val="24"/>
          <w:szCs w:val="24"/>
          <w:lang w:val="en-ID"/>
        </w:rPr>
        <w:t>bidang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perpajakan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disusun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berdasarkan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landasan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teori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temuan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penelitian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sebelumnya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serta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fenomena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empiris</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terjadi</w:t>
      </w:r>
      <w:proofErr w:type="spellEnd"/>
      <w:r w:rsidRPr="00B2747F">
        <w:rPr>
          <w:rFonts w:ascii="Times New Roman" w:hAnsi="Times New Roman" w:cs="Times New Roman"/>
          <w:sz w:val="24"/>
          <w:szCs w:val="24"/>
          <w:lang w:val="en-ID"/>
        </w:rPr>
        <w:t xml:space="preserve"> di </w:t>
      </w:r>
      <w:proofErr w:type="spellStart"/>
      <w:r w:rsidRPr="00B2747F">
        <w:rPr>
          <w:rFonts w:ascii="Times New Roman" w:hAnsi="Times New Roman" w:cs="Times New Roman"/>
          <w:sz w:val="24"/>
          <w:szCs w:val="24"/>
          <w:lang w:val="en-ID"/>
        </w:rPr>
        <w:t>lingkungan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mahasiswa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Hipotesis</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ini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berfungsi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sebagai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acuan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mengetahui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apakah</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persepsi</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positif</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tentang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profesi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perpajakan</w:t>
      </w:r>
      <w:proofErr w:type="spellEnd"/>
      <w:r w:rsidRPr="00B2747F">
        <w:rPr>
          <w:rFonts w:ascii="Times New Roman" w:hAnsi="Times New Roman" w:cs="Times New Roman"/>
          <w:sz w:val="24"/>
          <w:szCs w:val="24"/>
          <w:lang w:val="en-ID"/>
        </w:rPr>
        <w:t xml:space="preserve"> dan </w:t>
      </w:r>
      <w:proofErr w:type="spellStart"/>
      <w:r w:rsidRPr="00B2747F">
        <w:rPr>
          <w:rFonts w:ascii="Times New Roman" w:hAnsi="Times New Roman" w:cs="Times New Roman"/>
          <w:sz w:val="24"/>
          <w:szCs w:val="24"/>
          <w:lang w:val="en-ID"/>
        </w:rPr>
        <w:t>motivasi</w:t>
      </w:r>
      <w:proofErr w:type="spellEnd"/>
      <w:r w:rsidRPr="00B2747F">
        <w:rPr>
          <w:rFonts w:ascii="Times New Roman" w:hAnsi="Times New Roman" w:cs="Times New Roman"/>
          <w:sz w:val="24"/>
          <w:szCs w:val="24"/>
          <w:lang w:val="en-ID"/>
        </w:rPr>
        <w:t xml:space="preserve"> yang </w:t>
      </w:r>
      <w:proofErr w:type="spellStart"/>
      <w:r w:rsidRPr="00B2747F">
        <w:rPr>
          <w:rFonts w:ascii="Times New Roman" w:hAnsi="Times New Roman" w:cs="Times New Roman"/>
          <w:sz w:val="24"/>
          <w:szCs w:val="24"/>
          <w:lang w:val="en-ID"/>
        </w:rPr>
        <w:t>dimiliki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mahasiswa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benar-benar</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dapat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meningkatkan</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minat</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mereka</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untuk</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menekuni</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karier</w:t>
      </w:r>
      <w:proofErr w:type="spellEnd"/>
      <w:r w:rsidRPr="00B2747F">
        <w:rPr>
          <w:rFonts w:ascii="Times New Roman" w:hAnsi="Times New Roman" w:cs="Times New Roman"/>
          <w:sz w:val="24"/>
          <w:szCs w:val="24"/>
          <w:lang w:val="en-ID"/>
        </w:rPr>
        <w:t xml:space="preserve"> di </w:t>
      </w:r>
      <w:proofErr w:type="spellStart"/>
      <w:r w:rsidRPr="00B2747F">
        <w:rPr>
          <w:rFonts w:ascii="Times New Roman" w:hAnsi="Times New Roman" w:cs="Times New Roman"/>
          <w:sz w:val="24"/>
          <w:szCs w:val="24"/>
          <w:lang w:val="en-ID"/>
        </w:rPr>
        <w:t>bidang</w:t>
      </w:r>
      <w:proofErr w:type="spellEnd"/>
      <w:r w:rsidRPr="00B2747F">
        <w:rPr>
          <w:rFonts w:ascii="Times New Roman" w:hAnsi="Times New Roman" w:cs="Times New Roman"/>
          <w:sz w:val="24"/>
          <w:szCs w:val="24"/>
          <w:lang w:val="en-ID"/>
        </w:rPr>
        <w:t xml:space="preserve"> </w:t>
      </w:r>
      <w:proofErr w:type="spellStart"/>
      <w:r w:rsidRPr="00B2747F">
        <w:rPr>
          <w:rFonts w:ascii="Times New Roman" w:hAnsi="Times New Roman" w:cs="Times New Roman"/>
          <w:sz w:val="24"/>
          <w:szCs w:val="24"/>
          <w:lang w:val="en-ID"/>
        </w:rPr>
        <w:t>tersebut</w:t>
      </w:r>
      <w:proofErr w:type="spellEnd"/>
      <w:r w:rsidRPr="00B2747F">
        <w:rPr>
          <w:rFonts w:ascii="Times New Roman" w:hAnsi="Times New Roman" w:cs="Times New Roman"/>
          <w:sz w:val="24"/>
          <w:szCs w:val="24"/>
          <w:lang w:val="en-ID"/>
        </w:rPr>
        <w:t>.</w:t>
      </w:r>
    </w:p>
    <w:p w14:paraId="786AEC37" w14:textId="77777777" w:rsidR="009F429D" w:rsidRPr="00437070" w:rsidRDefault="00000000" w:rsidP="00B85FBA">
      <w:pPr>
        <w:pStyle w:val="Heading3"/>
        <w:spacing w:before="0" w:after="240" w:line="240" w:lineRule="auto"/>
        <w:ind w:left="567" w:hanging="567"/>
        <w:jc w:val="both"/>
      </w:pPr>
      <w:bookmarkStart w:id="101" w:name="_Toc210446127"/>
      <w:bookmarkStart w:id="102" w:name="_Toc220786731"/>
      <w:proofErr w:type="spellStart"/>
      <w:r w:rsidRPr="00437070">
        <w:t>Pengaruh</w:t>
      </w:r>
      <w:proofErr w:type="spellEnd"/>
      <w:r w:rsidRPr="00437070">
        <w:t xml:space="preserve"> </w:t>
      </w:r>
      <w:proofErr w:type="spellStart"/>
      <w:r w:rsidRPr="00437070">
        <w:t>persepsi</w:t>
      </w:r>
      <w:proofErr w:type="spellEnd"/>
      <w:r w:rsidRPr="00437070">
        <w:t xml:space="preserve"> </w:t>
      </w:r>
      <w:proofErr w:type="spellStart"/>
      <w:r w:rsidRPr="00437070">
        <w:t>terhadap</w:t>
      </w:r>
      <w:proofErr w:type="spellEnd"/>
      <w:r w:rsidRPr="00437070">
        <w:t xml:space="preserve"> </w:t>
      </w:r>
      <w:proofErr w:type="spellStart"/>
      <w:r w:rsidRPr="00437070">
        <w:t>minat</w:t>
      </w:r>
      <w:proofErr w:type="spellEnd"/>
      <w:r w:rsidRPr="00437070">
        <w:t xml:space="preserve"> </w:t>
      </w:r>
      <w:proofErr w:type="spellStart"/>
      <w:r w:rsidRPr="00437070">
        <w:t>mahasiswa</w:t>
      </w:r>
      <w:proofErr w:type="spellEnd"/>
      <w:r w:rsidRPr="00437070">
        <w:t xml:space="preserve"> </w:t>
      </w:r>
      <w:proofErr w:type="spellStart"/>
      <w:r w:rsidRPr="00437070">
        <w:t>akuntansi</w:t>
      </w:r>
      <w:proofErr w:type="spellEnd"/>
      <w:r w:rsidRPr="00437070">
        <w:t xml:space="preserve"> </w:t>
      </w:r>
      <w:proofErr w:type="spellStart"/>
      <w:r w:rsidRPr="00437070">
        <w:t>untuk</w:t>
      </w:r>
      <w:proofErr w:type="spellEnd"/>
      <w:r w:rsidRPr="00437070">
        <w:t xml:space="preserve"> </w:t>
      </w:r>
      <w:proofErr w:type="spellStart"/>
      <w:r w:rsidRPr="00437070">
        <w:t>berkarir</w:t>
      </w:r>
      <w:proofErr w:type="spellEnd"/>
      <w:r w:rsidRPr="00437070">
        <w:t xml:space="preserve"> di </w:t>
      </w:r>
      <w:proofErr w:type="spellStart"/>
      <w:r w:rsidRPr="00437070">
        <w:t>bidang</w:t>
      </w:r>
      <w:proofErr w:type="spellEnd"/>
      <w:r w:rsidRPr="00437070">
        <w:t xml:space="preserve"> </w:t>
      </w:r>
      <w:proofErr w:type="spellStart"/>
      <w:r w:rsidRPr="00437070">
        <w:t>perpajakan</w:t>
      </w:r>
      <w:bookmarkEnd w:id="101"/>
      <w:bookmarkEnd w:id="102"/>
      <w:proofErr w:type="spellEnd"/>
    </w:p>
    <w:p w14:paraId="38F50533" w14:textId="15BDCF7A" w:rsidR="009F429D" w:rsidRPr="001D065B" w:rsidRDefault="00631D0A" w:rsidP="00D26E93">
      <w:pPr>
        <w:tabs>
          <w:tab w:val="left" w:pos="142"/>
        </w:tabs>
        <w:spacing w:line="480" w:lineRule="auto"/>
        <w:ind w:firstLine="680"/>
        <w:jc w:val="both"/>
        <w:rPr>
          <w:rFonts w:ascii="Times New Roman" w:hAnsi="Times New Roman" w:cs="Times New Roman"/>
          <w:sz w:val="24"/>
          <w:lang w:val="en-ID"/>
        </w:rPr>
      </w:pP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2023)","manualFormatting":"Agas, (2023)","plainTextFormattedCitation":"(Agas, 2023)","previouslyFormattedCitation":"(Agas, 2023)"},"properties":{"noteIndex":0},"schema":"https://github.com/citation-style-language/schema/raw/master/csl-citation.json"}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 xml:space="preserve">Agas, </w:t>
      </w:r>
      <w:r>
        <w:rPr>
          <w:rFonts w:ascii="Times New Roman" w:hAnsi="Times New Roman" w:cs="Times New Roman"/>
          <w:noProof/>
          <w:sz w:val="24"/>
          <w:lang w:val="en-ID"/>
        </w:rPr>
        <w:t>(</w:t>
      </w:r>
      <w:r w:rsidRPr="00631D0A">
        <w:rPr>
          <w:rFonts w:ascii="Times New Roman" w:hAnsi="Times New Roman" w:cs="Times New Roman"/>
          <w:noProof/>
          <w:sz w:val="24"/>
          <w:lang w:val="en-ID"/>
        </w:rPr>
        <w:t>2023)</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proofErr w:type="spellStart"/>
      <w:r>
        <w:rPr>
          <w:rFonts w:ascii="Times New Roman" w:hAnsi="Times New Roman" w:cs="Times New Roman"/>
          <w:sz w:val="24"/>
          <w:lang w:val="en-ID"/>
        </w:rPr>
        <w:t>menyatakan</w:t>
      </w:r>
      <w:proofErr w:type="spellEnd"/>
      <w:r>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tanggapan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memahami</w:t>
      </w:r>
      <w:proofErr w:type="spellEnd"/>
      <w:r w:rsidR="001D065B" w:rsidRPr="001D065B">
        <w:rPr>
          <w:rFonts w:ascii="Times New Roman" w:hAnsi="Times New Roman" w:cs="Times New Roman"/>
          <w:sz w:val="24"/>
          <w:lang w:val="en-ID"/>
        </w:rPr>
        <w:t xml:space="preserve"> </w:t>
      </w:r>
      <w:r w:rsidRPr="001D065B">
        <w:rPr>
          <w:rFonts w:ascii="Times New Roman" w:hAnsi="Times New Roman" w:cs="Times New Roman"/>
          <w:sz w:val="24"/>
          <w:lang w:val="en-ID"/>
        </w:rPr>
        <w:t xml:space="preserve">yang </w:t>
      </w:r>
      <w:proofErr w:type="spellStart"/>
      <w:r w:rsidRPr="001D065B">
        <w:rPr>
          <w:rFonts w:ascii="Times New Roman" w:hAnsi="Times New Roman" w:cs="Times New Roman"/>
          <w:sz w:val="24"/>
          <w:lang w:val="en-ID"/>
        </w:rPr>
        <w:t>ada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disekitarnya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asumsi-asumsi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kita</w:t>
      </w:r>
      <w:proofErr w:type="spellEnd"/>
      <w:r w:rsidRPr="001D065B">
        <w:rPr>
          <w:rFonts w:ascii="Times New Roman" w:hAnsi="Times New Roman" w:cs="Times New Roman"/>
          <w:sz w:val="24"/>
          <w:lang w:val="en-ID"/>
        </w:rPr>
        <w:t xml:space="preserve"> buat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proses yang </w:t>
      </w:r>
      <w:proofErr w:type="spellStart"/>
      <w:r w:rsidRPr="001D065B">
        <w:rPr>
          <w:rFonts w:ascii="Times New Roman" w:hAnsi="Times New Roman" w:cs="Times New Roman"/>
          <w:sz w:val="24"/>
          <w:lang w:val="en-ID"/>
        </w:rPr>
        <w:t>dimulai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penglihatan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hingga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terbentuk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tanggapan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terjadi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sehingga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individu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sadar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segala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dalam</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melalui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szCs w:val="14"/>
          <w:lang w:val="en-ID"/>
        </w:rPr>
        <w:t>indera</w:t>
      </w:r>
      <w:r w:rsidRPr="001D065B">
        <w:rPr>
          <w:rFonts w:ascii="Times New Roman" w:hAnsi="Times New Roman" w:cs="Times New Roman"/>
          <w:sz w:val="24"/>
          <w:lang w:val="en-ID"/>
        </w:rPr>
        <w:t>-indera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dimilikinya</w:t>
      </w:r>
      <w:proofErr w:type="spellEnd"/>
      <w:r>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{"citationItems":[{"id":"ITEM-1","itemData":{"abstract":"This research aims to analyze the factors of accounting program (study) students in choosing their job or profession after graduating from the Faculty of Accounting, and also this research analyzes the general differences between students in the accounting study program who have studied taxation. The factors analyzed in this research are motivation factors, perceptions and knowledge of taxation at five universities on Batam Island, both state universities and private universities that have accounting study programs. The scope of students who were respondents were Accounting study program students who had studied taxation in the 5th semester and students in the 6th semester. The population in this study was 1,094 purposive respondents and 293 Convenience students. The results of this research show that students on Batam Island who work while studying only focus on careers in student work, influence, motivation and interest in the field of taxation. In this research, students only focus on career work with support in the field of Accounting because students on Batam Island work while studying.","author":[{"dropping-particle":"","family":"Henok Rolencius","given":"Manurung","non-dropping-particle":"","parse-names":false,"suffix":""},{"dropping-particle":"","family":"Efrianti","given":"Dian","non-dropping-particle":"","parse-names":false,"suffix":""}],"container-title":"Scienta Journal Jurnal Ilmiah Mahasiswa","id":"ITEM-1","issued":{"date-parts":[["2024"]]},"page":"3, 9","title":"Pengaruh Motivasi, Persepsi Dan Pengetahuan Pajak Terhadap Minat Mahasiswa Dalam Pemilihan Karir Di Bidang Perpajakan","type":"article-journal"},"uris":["http://www.mendeley.com/documents/?uuid=6ddef726-cb57-36e6-8427-564a7692387f"]}],"mendeley":{"formattedCitation":"(Henok Rolencius &amp; Efrianti, 2024)","plainTextFormattedCitation":"(Henok Rolencius &amp; Efrianti, 2024)","previouslyFormattedCitation":"(Henok Rolencius &amp; Efrianti, 2024)"},"properties":{"noteIndex":0},"schema":"https://github.com/citation-style-language/schema/raw/master/csl-citation.json"}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(Henok Rolencius &amp; Efrianti, 2024)</w:t>
      </w:r>
      <w:r>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{"citationItems":[{"id":"ITEM-1","itemData":{"abstract":"Penelitian ini bertujuan untuk mengetahui perngaruh persepsi, motivasi karier dan motivasi ekonomi terhadap minat berkarier dalam Bidang Perpajakan. Responden dari penelitian ini adalah mahasiswa akuntansi yang memilih konsentrasi perpajakan di Fakultas Ekonomi dan Bisnis Universitas Pamulang. Data yang digunakan dalam penelitian ini adalah data primer yang dikumpulkan melalui kuesioner, dan teknik penarikan sampel dalam penelitian ini menggunakan metode purposive sampling dengan Jumlah sampel adalah sejumlah 321 orang. Penelitian ini menggunakan teknik analisis regresi berganda. Hasil penelitian ini menunjukkan bahwa secara simultan maupun parsial terdapat pengaruh antara variabel Persepsi, Motivasi Karier dan Motivasi Ekonomi terhadap Minat Berkarier Mahasiswa dalam Bidang Perpajakan. Kata","author":[{"dropping-particle":"","family":"Juliyanti","given":"Renisya","non-dropping-particle":"","parse-names":false,"suffix":""},{"dropping-particle":"","family":"Sopiyana","given":"Muhamad","non-dropping-particle":"","parse-names":false,"suffix":""}],"container-title":"Jurnal Nusa Akuntansi","id":"ITEM-1","issue":"3","issued":{"date-parts":[["2024"]]},"title":"Pengaruh Persepsi, Motivasi Karier Dan Motivasi Terhadap Minat Berkarier Dalam Bidang Perpajakan","type":"article-journal","volume":"1"},"uris":["http://www.mendeley.com/documents/?uuid=7fcb2fab-33ad-3bb0-9197-2340eaea0536"]}],"mendeley":{"formattedCitation":"(Juliyanti &amp; Sopiyana, 2024)","plainTextFormattedCitation":"(Juliyanti &amp; Sopiyana, 2024)","previouslyFormattedCitation":"(Juliyanti &amp; Sopiyana, 2024)"},"properties":{"noteIndex":0},"schema":"https://github.com/citation-style-language/schema/raw/master/csl-citation.json"}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(Juliyanti &amp; Sopiyana, 2024)</w:t>
      </w:r>
      <w:r>
        <w:rPr>
          <w:rFonts w:ascii="Times New Roman" w:hAnsi="Times New Roman" w:cs="Times New Roman"/>
          <w:sz w:val="24"/>
          <w:lang w:val="en-ID"/>
        </w:rPr>
        <w:fldChar w:fldCharType="end"/>
      </w:r>
      <w:r w:rsidR="000B49AF">
        <w:rPr>
          <w:rFonts w:ascii="Times New Roman" w:hAnsi="Times New Roman" w:cs="Times New Roman"/>
          <w:sz w:val="24"/>
          <w:lang w:val="en-ID"/>
        </w:rPr>
        <w:t xml:space="preserve"> </w:t>
      </w:r>
      <w:proofErr w:type="spellStart"/>
      <w:r>
        <w:rPr>
          <w:rFonts w:ascii="Times New Roman" w:hAnsi="Times New Roman" w:cs="Times New Roman"/>
          <w:sz w:val="24"/>
          <w:lang w:val="en-ID"/>
        </w:rPr>
        <w:t>p</w:t>
      </w:r>
      <w:r w:rsidRPr="001D065B">
        <w:rPr>
          <w:rFonts w:ascii="Times New Roman" w:hAnsi="Times New Roman" w:cs="Times New Roman"/>
          <w:sz w:val="24"/>
          <w:lang w:val="en-ID"/>
        </w:rPr>
        <w:t>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penafsiran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penilaian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objek</w:t>
      </w:r>
      <w:proofErr w:type="spellEnd"/>
      <w:r w:rsidRPr="001D065B">
        <w:rPr>
          <w:rFonts w:ascii="Times New Roman" w:hAnsi="Times New Roman" w:cs="Times New Roman"/>
          <w:sz w:val="24"/>
          <w:lang w:val="en-ID"/>
        </w:rPr>
        <w:t xml:space="preserve">. Jika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pandangan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memberikan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rangsangan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melakukan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tindakan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diharapkan</w:t>
      </w:r>
      <w:proofErr w:type="spellEnd"/>
      <w:r w:rsidRPr="001D065B">
        <w:rPr>
          <w:rFonts w:ascii="Times New Roman" w:hAnsi="Times New Roman" w:cs="Times New Roman"/>
          <w:sz w:val="24"/>
          <w:lang w:val="en-ID"/>
        </w:rPr>
        <w:t>.</w:t>
      </w:r>
    </w:p>
    <w:p w14:paraId="2AD53BE3" w14:textId="56A998EE" w:rsidR="009F429D" w:rsidRPr="001D065B" w:rsidRDefault="00000000" w:rsidP="00D15D9D">
      <w:pPr>
        <w:tabs>
          <w:tab w:val="left" w:pos="142"/>
        </w:tabs>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telah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menempuh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mata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kuliah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sudah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mengetahui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umum</w:t>
      </w:r>
      <w:proofErr w:type="spellEnd"/>
      <w:r w:rsidRPr="001D065B">
        <w:rPr>
          <w:rFonts w:ascii="Times New Roman" w:hAnsi="Times New Roman" w:cs="Times New Roman"/>
          <w:sz w:val="24"/>
          <w:lang w:val="en-ID"/>
        </w:rPr>
        <w:t xml:space="preserve"> dan punya </w:t>
      </w:r>
      <w:proofErr w:type="spellStart"/>
      <w:r w:rsidRPr="001D065B">
        <w:rPr>
          <w:rFonts w:ascii="Times New Roman" w:hAnsi="Times New Roman" w:cs="Times New Roman"/>
          <w:sz w:val="24"/>
          <w:lang w:val="en-ID"/>
        </w:rPr>
        <w:t>persepsinya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sendiri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terkait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pajak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memunculkan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tingginya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i/>
          <w:iCs/>
          <w:sz w:val="24"/>
          <w:lang w:val="en-ID"/>
        </w:rPr>
        <w:t xml:space="preserve">theory of planned </w:t>
      </w:r>
      <w:proofErr w:type="spellStart"/>
      <w:r w:rsidRPr="001D065B">
        <w:rPr>
          <w:rFonts w:ascii="Times New Roman" w:hAnsi="Times New Roman" w:cs="Times New Roman"/>
          <w:i/>
          <w:iCs/>
          <w:sz w:val="24"/>
          <w:lang w:val="en-ID"/>
        </w:rPr>
        <w:t>behavior</w:t>
      </w:r>
      <w:proofErr w:type="spellEnd"/>
      <w:r w:rsidRPr="001D065B">
        <w:rPr>
          <w:rFonts w:ascii="Times New Roman" w:hAnsi="Times New Roman" w:cs="Times New Roman"/>
          <w:sz w:val="24"/>
          <w:lang w:val="en-ID"/>
        </w:rPr>
        <w:t xml:space="preserve"> (TPB)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keyakinan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tindakan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perintah</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dianggap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dan </w:t>
      </w:r>
      <w:proofErr w:type="spellStart"/>
      <w:r w:rsidR="00631D0A">
        <w:rPr>
          <w:rFonts w:ascii="Times New Roman" w:hAnsi="Times New Roman" w:cs="Times New Roman"/>
          <w:sz w:val="24"/>
          <w:lang w:val="en-ID"/>
        </w:rPr>
        <w:t>negatif</w:t>
      </w:r>
      <w:proofErr w:type="spellEnd"/>
      <w:r w:rsidR="00631D0A">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{"citationItems":[{"id":"ITEM-1","itemData":{"abstract":"This study aims to examine the effect of career perceptions and motivation on career interest in taxation with an understanding of Tri Pantangan as a moderating variable in Accounting Study Program students of Yogyakarta Private Universities. The technique used in sampling was purposive sampling technique, namely 5 private universities in Yogyakarta in 2019-2020 with a population of 1320 students and a research sample of 100 students was taken from the slovin formula. The data used in this study are primary data in the form of a questionnaire. The data analysis technique used in this research is Moderated Regression Analysis (MRA). The results showed that the influence of career perceptions and motivation had a positive effect on career interest in taxation, understanding Tri Pantangan could not strengthen career perceptions and motivation to career interest in taxation. The implications of this study are expected to influence accounting students' interest in a career in taxation by practicing the teachings of Ki Hajar Dewantara, one of which is the Tri Pantangan teaching, namely not abusing the power or authority possessed.","author":[{"dropping-particle":"","family":"Ayem","given":"Sri","non-dropping-particle":"","parse-names":false,"suffix":""},{"dropping-particle":"","family":"Setiawan","given":"Syaifu Rizal Putra","non-dropping-particle":"","parse-names":false,"suffix":""}],"container-title":"JURNAL AKUNTANSI DEWANTARA (JAD)","id":"ITEM-1","issue":"1","issued":{"date-parts":[["2024"]]},"page":"154-168","title":"Persepsi Karir, Motivasi Minat Berkarir Di Bidang Perpajakan Dengan Pemahaman Tri Pantangan Sebagai Variabel Moderasi","type":"article-journal","volume":"8"},"uris":["http://www.mendeley.com/documents/?uuid=665345cb-a6d2-36e7-b8b4-eaccb085f65a"]}],"mendeley":{"formattedCitation":"(Ayem &amp; Setiawan, 2024)","plainTextFormattedCitation":"(Ayem &amp; Setiawan, 2024)","previouslyFormattedCitation":"(Ayem &amp; Setiawan,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(Ayem &amp; Setiawan, 2024)</w:t>
      </w:r>
      <w:r w:rsidR="00631D0A">
        <w:rPr>
          <w:rFonts w:ascii="Times New Roman" w:hAnsi="Times New Roman" w:cs="Times New Roman"/>
          <w:sz w:val="24"/>
          <w:lang w:val="en-ID"/>
        </w:rPr>
        <w:fldChar w:fldCharType="end"/>
      </w:r>
      <w:r w:rsidRPr="001D065B">
        <w:rPr>
          <w:rFonts w:ascii="Times New Roman" w:hAnsi="Times New Roman" w:cs="Times New Roman"/>
          <w:color w:val="EE0000"/>
          <w:sz w:val="24"/>
          <w:lang w:val="en-ID"/>
        </w:rPr>
        <w:t xml:space="preserve">. </w:t>
      </w:r>
      <w:r w:rsidRPr="001D065B">
        <w:rPr>
          <w:rFonts w:ascii="Times New Roman" w:hAnsi="Times New Roman" w:cs="Times New Roman"/>
          <w:sz w:val="24"/>
          <w:lang w:val="en-ID"/>
        </w:rPr>
        <w:t xml:space="preserve">Hasil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menunjukkan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profesi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publik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menjadi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publik</w:t>
      </w:r>
      <w:proofErr w:type="spellEnd"/>
      <w:r w:rsidRPr="001D065B">
        <w:rPr>
          <w:rFonts w:ascii="Times New Roman" w:hAnsi="Times New Roman" w:cs="Times New Roman"/>
          <w:sz w:val="24"/>
          <w:lang w:val="en-ID"/>
        </w:rPr>
        <w:t xml:space="preserve">. Hal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tidak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menutup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kemungkinan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terjadi</w:t>
      </w:r>
      <w:proofErr w:type="spellEnd"/>
      <w:r w:rsidRPr="001D065B">
        <w:rPr>
          <w:rFonts w:ascii="Times New Roman" w:hAnsi="Times New Roman" w:cs="Times New Roman"/>
          <w:sz w:val="24"/>
          <w:lang w:val="en-ID"/>
        </w:rPr>
        <w:t xml:space="preserve"> pada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
    <w:p w14:paraId="51673C72" w14:textId="154B0B5B" w:rsidR="009F429D" w:rsidRPr="001D065B" w:rsidRDefault="00000000" w:rsidP="00D15D9D">
      <w:pPr>
        <w:tabs>
          <w:tab w:val="left" w:pos="142"/>
        </w:tabs>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Penting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dipahami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interpretasi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sebenarnya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situasi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cerminan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sejatinya</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didefinisikan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cara</w:t>
      </w:r>
      <w:proofErr w:type="spellEnd"/>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ilmu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khususnya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psikologi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istilah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menggambarkan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tindakan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lebih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sekadar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mendengar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melihat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merasakan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Berdasarkan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definisi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tersebut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disimpulkan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adalah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penafsiran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penilaian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suatu</w:t>
      </w:r>
      <w:proofErr w:type="spellEnd"/>
      <w:r w:rsidR="00631D0A">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{"citationItems":[{"id":"ITEM-1","itemData":{"abstract":"Pendidikan menjadi salah satu program untuk memajukan dan mencerdaskan bangsa. Pendidikan diawali dari keluarga, yang pada umumnya membangun karakter dan minat berkarir seseorang. Saat ini, masih terdapat peluang yang besar dalam karir perpajakan. Namun terlihat bahwa persepsi dan motivasi seseorang dalam karir perpajakan masih jauh diminati. Tujuan penelitian ini adalah untuk meneliti minat berkarir di bidang perpajakan berdasarkan persepsi dan motivasi mahasiswa tentang pajak. Penelitian dilakukan di mahasiswa FE Unai sebagai populasi dan diperoleh sampel sebanyak 75 orang dengan menggunakan purposive sampling. Penelitian menggunakan metode kuantitatif dengan data primer melalui kuesioner. Skala pengukuran penggunakan skala Likert. Analisis statistik memaparkan deskripsi data dan trend serta uji signifikansi, dilengkapi uji validitas dan reliabilitas. Penelitian memberikan hasil bahwa minat karir di perpajakan dipengaruhi secara signifikan dari persepsi dan motivasi tentang pajak baik parsial maupun simultan.","author":[{"dropping-particle":"","family":"Seroy","given":"Rhiezky Samuel","non-dropping-particle":"","parse-names":false,"suffix":""},{"dropping-particle":"","family":"Susanti","given":"Mila","non-dropping-particle":"","parse-names":false,"suffix":""},{"dropping-particle":"","family":"Lorina Siregar","given":"Sudjiman","non-dropping-particle":"","parse-names":false,"suffix":""}],"container-title":"Ekonomi dan Bisnis","id":"ITEM-1","issue":"1","issued":{"date-parts":[["2024"]]},"page":"19-36","title":"Berkarir Di Perpajakan Berdasarkan Persepsi Dan Motivasi Mahasiswa Fe Unai Tentang Pajak","type":"article-journal","volume":"17"},"uris":["http://www.mendeley.com/documents/?uuid=5971ed8e-9a24-393c-a96d-3bd8926a2786"]}],"mendeley":{"formattedCitation":"(Seroy et al., 2024)","manualFormatting":"(Seroy dkk., 2024)","plainTextFormattedCitation":"(Seroy et al., 2024)","previouslyFormattedCitation":"(Seroy et al.,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 xml:space="preserve">(Seroy </w:t>
      </w:r>
      <w:r w:rsidR="00631D0A">
        <w:rPr>
          <w:rFonts w:ascii="Times New Roman" w:hAnsi="Times New Roman" w:cs="Times New Roman"/>
          <w:noProof/>
          <w:sz w:val="24"/>
          <w:lang w:val="en-ID"/>
        </w:rPr>
        <w:t>dkk</w:t>
      </w:r>
      <w:r w:rsidR="00631D0A" w:rsidRPr="00631D0A">
        <w:rPr>
          <w:rFonts w:ascii="Times New Roman" w:hAnsi="Times New Roman" w:cs="Times New Roman"/>
          <w:noProof/>
          <w:sz w:val="24"/>
          <w:lang w:val="en-ID"/>
        </w:rPr>
        <w:t>., 2024)</w:t>
      </w:r>
      <w:r w:rsidR="00631D0A">
        <w:rPr>
          <w:rFonts w:ascii="Times New Roman" w:hAnsi="Times New Roman" w:cs="Times New Roman"/>
          <w:sz w:val="24"/>
          <w:lang w:val="en-ID"/>
        </w:rPr>
        <w:fldChar w:fldCharType="end"/>
      </w:r>
      <w:r w:rsidRPr="001D065B">
        <w:rPr>
          <w:rFonts w:ascii="Times New Roman" w:hAnsi="Times New Roman" w:cs="Times New Roman"/>
          <w:sz w:val="24"/>
          <w:lang w:val="en-ID"/>
        </w:rPr>
        <w:t>.</w:t>
      </w:r>
    </w:p>
    <w:p w14:paraId="0086B81C" w14:textId="48BC2273" w:rsidR="009F429D" w:rsidRPr="001D065B" w:rsidRDefault="00B46B55" w:rsidP="00D15D9D">
      <w:pPr>
        <w:tabs>
          <w:tab w:val="left" w:pos="142"/>
        </w:tabs>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{"citationItems":[{"id":"ITEM-1","itemData":{"abstract":"A career in taxation sector is the career that has an important role the country financial. Country need the people who can make and manage the taxation system properly and private sector need the people who can handle the right and tax obligation of company properly. Several taxation career are as the employed of tax General Directorate, Tax Consultant, Tax Specialist and others. The perception and the motivation are needed to make career in taxation sector. In this research the motivation is explained by quality, career and economic motivations. This research is the syntheses type that aims to know the perception and motivation of accounting students who have been taking thesis towards the career interest in taxation sector. This research uses 130 respondent of university students who have been taking thesis in Dian Nuswantoro University. This research is conducted by using Incidental sampling method. Data type used in this research is multiple linear regression. F test is used to find the influence of perception, quality, career and economic motivation simultaneously to words the career interest in taxation sector. And t test is used to find the influence of perception quality, career and economic motivation partially to words career interest in taxation sector Analysis result showed that simultaneously the perception, quality, career and ekonomic motivation have significant influence to words career interest in taxation sector and partially the perception and quality motivation was have significant influence to words career interest in taxation sector. While the career and economic motivation have no significant influence to words career interest in taxation sector.","author":[{"dropping-particle":"","family":"Dewi","given":"Istina Findi","non-dropping-particle":"","parse-names":false,"suffix":""},{"dropping-particle":"","family":"Setiawanta","given":"Yulita","non-dropping-particle":"","parse-names":false,"suffix":""}],"container-title":"jurnal akuntansi","id":"ITEM-1","issued":{"date-parts":[["2024"]]},"title":"Pengaruh Persepsi Dan Motivasi Mahasiswa Jurusan Akuntansi Yang Sedang Mengambil Skripsi Terhadap Peminatan Karir Dalam Bidang Perpajakan (Studi Empiris Pada Mahasiwa Akuntansi Universitas Dian Nuswantoro)","type":"article-journal"},"uris":["http://www.mendeley.com/documents/?uuid=16e92023-39b9-3251-8c9f-13c2acba2b81"]}],"mendeley":{"formattedCitation":"(Dewi &amp; Setiawanta, 2024)","plainTextFormattedCitation":"(Dewi &amp; Setiawanta, 2024)","previouslyFormattedCitation":"(Dewi &amp; Setiawanta,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(Dewi &amp; Setiawanta, 2024)</w:t>
      </w:r>
      <w:r w:rsidR="00631D0A">
        <w:rPr>
          <w:rFonts w:ascii="Times New Roman" w:hAnsi="Times New Roman" w:cs="Times New Roman"/>
          <w:sz w:val="24"/>
          <w:lang w:val="en-ID"/>
        </w:rPr>
        <w:fldChar w:fldCharType="end"/>
      </w:r>
      <w:r w:rsidR="00631D0A">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menunjukan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secara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akuntansi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untuk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Hal </w:t>
      </w:r>
      <w:proofErr w:type="spellStart"/>
      <w:r w:rsidRPr="001D065B">
        <w:rPr>
          <w:rFonts w:ascii="Times New Roman" w:hAnsi="Times New Roman" w:cs="Times New Roman"/>
          <w:sz w:val="24"/>
          <w:lang w:val="en-ID"/>
        </w:rPr>
        <w:t>ini</w:t>
      </w:r>
      <w:proofErr w:type="spellEnd"/>
      <w:r w:rsidRPr="001D065B">
        <w:rPr>
          <w:rFonts w:ascii="Times New Roman" w:hAnsi="Times New Roman" w:cs="Times New Roman"/>
          <w:sz w:val="24"/>
          <w:lang w:val="en-ID"/>
        </w:rPr>
        <w:t xml:space="preserve"> juga </w:t>
      </w:r>
      <w:proofErr w:type="spellStart"/>
      <w:r w:rsidRPr="001D065B">
        <w:rPr>
          <w:rFonts w:ascii="Times New Roman" w:hAnsi="Times New Roman" w:cs="Times New Roman"/>
          <w:sz w:val="24"/>
          <w:lang w:val="en-ID"/>
        </w:rPr>
        <w:t>sama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dilakukan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 Keywords: Interests; Motivation; Tax Knowledge; Perception","author":[{"dropping-particle":"","family":"Naradiasari","given":"Nella Sersa","non-dropping-particle":"","parse-names":false,"suffix":""},{"dropping-particle":"","family":"Wahyudi","given":"Djoko","non-dropping-particle":"","parse-names":false,"suffix":""}],"container-title":"Riset &amp; Jurnal Akuntansi","id":"ITEM-1","issue":"1","issued":{"date-parts":[["2022","1","1"]]},"page":"99-110","publisher":"Politeknik Ganesha","title":"Pengaruh Persepsi, Motivasi, Minat, dan Pengetahuan Perpajakan Terhadap Keputusan Mahasiswa Memilih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(Naradiasari &amp; Wahyudi, 2022)</w:t>
      </w:r>
      <w:r w:rsidR="00631D0A">
        <w:rPr>
          <w:rFonts w:ascii="Times New Roman" w:hAnsi="Times New Roman" w:cs="Times New Roman"/>
          <w:sz w:val="24"/>
          <w:lang w:val="en-ID"/>
        </w:rPr>
        <w:fldChar w:fldCharType="end"/>
      </w:r>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bahwa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keputusan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pemilihan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baik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mengenai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Dari </w:t>
      </w:r>
      <w:proofErr w:type="spellStart"/>
      <w:r w:rsidRPr="001D065B">
        <w:rPr>
          <w:rFonts w:ascii="Times New Roman" w:hAnsi="Times New Roman" w:cs="Times New Roman"/>
          <w:sz w:val="24"/>
          <w:lang w:val="en-ID"/>
        </w:rPr>
        <w:t>hasil</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631D0A">
        <w:rPr>
          <w:rFonts w:ascii="Times New Roman" w:hAnsi="Times New Roman" w:cs="Times New Roman"/>
          <w:sz w:val="24"/>
          <w:lang w:val="en-ID"/>
        </w:rPr>
        <w:fldChar w:fldCharType="begin" w:fldLock="1"/>
      </w:r>
      <w:r w:rsidR="00631D0A">
        <w:rPr>
          <w:rFonts w:ascii="Times New Roman" w:hAnsi="Times New Roman" w:cs="Times New Roman"/>
          <w:sz w:val="24"/>
          <w:lang w:val="en-ID"/>
        </w:rPr>
        <w:instrText>ADDIN CSL_CITATION {"citationItems":[{"id":"ITEM-1","itemData":{"abstract":"This research aims to analyze the factors of accounting program (study) students in choosing their job or profession after graduating from the Faculty of Accounting, and also this research analyzes the general differences between students in the accounting study program who have studied taxation. The factors analyzed in this research are motivation factors, perceptions and knowledge of taxation at five universities on Batam Island, both state universities and private universities that have accounting study programs. The scope of students who were respondents were Accounting study program students who had studied taxation in the 5th semester and students in the 6th semester. The population in this study was 1,094 purposive respondents and 293 Convenience students. The results of this research show that students on Batam Island who work while studying only focus on careers in student work, influence, motivation and interest in the field of taxation. In this research, students only focus on career work with support in the field of Accounting because students on Batam Island work while studying.","author":[{"dropping-particle":"","family":"Henok Rolencius","given":"Manurung","non-dropping-particle":"","parse-names":false,"suffix":""},{"dropping-particle":"","family":"Efrianti","given":"Dian","non-dropping-particle":"","parse-names":false,"suffix":""}],"container-title":"Scienta Journal Jurnal Ilmiah Mahasiswa","id":"ITEM-1","issued":{"date-parts":[["2024"]]},"page":"3, 9","title":"Pengaruh Motivasi, Persepsi Dan Pengetahuan Pajak Terhadap Minat Mahasiswa Dalam Pemilihan Karir Di Bidang Perpajakan","type":"article-journal"},"uris":["http://www.mendeley.com/documents/?uuid=6ddef726-cb57-36e6-8427-564a7692387f"]}],"mendeley":{"formattedCitation":"(Henok Rolencius &amp; Efrianti, 2024)","plainTextFormattedCitation":"(Henok Rolencius &amp; Efrianti, 2024)","previouslyFormattedCitation":"(Henok Rolencius &amp; Efrianti, 2024)"},"properties":{"noteIndex":0},"schema":"https://github.com/citation-style-language/schema/raw/master/csl-citation.json"}</w:instrText>
      </w:r>
      <w:r w:rsidR="00631D0A">
        <w:rPr>
          <w:rFonts w:ascii="Times New Roman" w:hAnsi="Times New Roman" w:cs="Times New Roman"/>
          <w:sz w:val="24"/>
          <w:lang w:val="en-ID"/>
        </w:rPr>
        <w:fldChar w:fldCharType="separate"/>
      </w:r>
      <w:r w:rsidR="00631D0A" w:rsidRPr="00631D0A">
        <w:rPr>
          <w:rFonts w:ascii="Times New Roman" w:hAnsi="Times New Roman" w:cs="Times New Roman"/>
          <w:noProof/>
          <w:sz w:val="24"/>
          <w:lang w:val="en-ID"/>
        </w:rPr>
        <w:t>(Henok Rolencius &amp; Efrianti, 2024)</w:t>
      </w:r>
      <w:r w:rsidR="00631D0A">
        <w:rPr>
          <w:rFonts w:ascii="Times New Roman" w:hAnsi="Times New Roman" w:cs="Times New Roman"/>
          <w:sz w:val="24"/>
          <w:lang w:val="en-ID"/>
        </w:rPr>
        <w:fldChar w:fldCharType="end"/>
      </w:r>
      <w:r w:rsidRPr="001D065B">
        <w:rPr>
          <w:rFonts w:ascii="Times New Roman" w:hAnsi="Times New Roman" w:cs="Times New Roman"/>
          <w:color w:val="EE0000"/>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signifikan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minat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mahasiswa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terlihat</w:t>
      </w:r>
      <w:proofErr w:type="spellEnd"/>
      <w:r w:rsidRPr="001D065B">
        <w:rPr>
          <w:rFonts w:ascii="Times New Roman" w:hAnsi="Times New Roman" w:cs="Times New Roman"/>
          <w:sz w:val="24"/>
          <w:lang w:val="en-ID"/>
        </w:rPr>
        <w:t xml:space="preserve"> </w:t>
      </w:r>
      <w:r w:rsidRPr="001D065B">
        <w:rPr>
          <w:rFonts w:ascii="Times New Roman" w:hAnsi="Times New Roman" w:cs="Times New Roman"/>
          <w:sz w:val="24"/>
          <w:lang w:val="en-ID"/>
        </w:rPr>
        <w:lastRenderedPageBreak/>
        <w:t xml:space="preserve">pula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pengaruh</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berkarir</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Dari </w:t>
      </w:r>
      <w:proofErr w:type="spellStart"/>
      <w:r w:rsidRPr="001D065B">
        <w:rPr>
          <w:rFonts w:ascii="Times New Roman" w:hAnsi="Times New Roman" w:cs="Times New Roman"/>
          <w:sz w:val="24"/>
          <w:lang w:val="en-ID"/>
        </w:rPr>
        <w:t>penjelasan</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atas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dapat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dirumuskan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hipotesis</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sebagai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berikut</w:t>
      </w:r>
      <w:proofErr w:type="spellEnd"/>
      <w:r w:rsidRPr="001D065B">
        <w:rPr>
          <w:rFonts w:ascii="Times New Roman" w:hAnsi="Times New Roman" w:cs="Times New Roman"/>
          <w:sz w:val="24"/>
          <w:lang w:val="en-ID"/>
        </w:rPr>
        <w:t>:</w:t>
      </w:r>
    </w:p>
    <w:p w14:paraId="427248AF" w14:textId="355B45D4" w:rsidR="00DC417E" w:rsidRPr="001D065B" w:rsidRDefault="00000000" w:rsidP="00DC417E">
      <w:pPr>
        <w:tabs>
          <w:tab w:val="left" w:pos="142"/>
        </w:tabs>
        <w:spacing w:line="480" w:lineRule="auto"/>
        <w:ind w:left="450" w:hanging="45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H</w:t>
      </w:r>
      <w:r w:rsidRPr="001D065B">
        <w:rPr>
          <w:rFonts w:ascii="Times New Roman" w:hAnsi="Times New Roman" w:cs="Times New Roman"/>
          <w:sz w:val="24"/>
          <w:szCs w:val="24"/>
          <w:vertAlign w:val="subscript"/>
          <w:lang w:val="en-ID"/>
        </w:rPr>
        <w:t>1</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proofErr w:type="gram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proofErr w:type="gram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p>
    <w:p w14:paraId="1ACE3081" w14:textId="6544F04F" w:rsidR="009F429D" w:rsidRPr="00437070" w:rsidRDefault="00000000" w:rsidP="00B85FBA">
      <w:pPr>
        <w:pStyle w:val="Heading3"/>
        <w:spacing w:after="240" w:line="240" w:lineRule="auto"/>
        <w:ind w:left="567" w:hanging="567"/>
        <w:jc w:val="both"/>
      </w:pPr>
      <w:bookmarkStart w:id="103" w:name="_Toc210446128"/>
      <w:bookmarkStart w:id="104" w:name="_Toc220786732"/>
      <w:proofErr w:type="spellStart"/>
      <w:r w:rsidRPr="00437070">
        <w:t>Pengaruh</w:t>
      </w:r>
      <w:proofErr w:type="spellEnd"/>
      <w:r w:rsidRPr="00437070">
        <w:t xml:space="preserve"> </w:t>
      </w:r>
      <w:proofErr w:type="spellStart"/>
      <w:r w:rsidRPr="00437070">
        <w:t>motivasi</w:t>
      </w:r>
      <w:proofErr w:type="spellEnd"/>
      <w:r w:rsidRPr="00437070">
        <w:t xml:space="preserve"> </w:t>
      </w:r>
      <w:proofErr w:type="spellStart"/>
      <w:r w:rsidRPr="00437070">
        <w:t>terhadap</w:t>
      </w:r>
      <w:proofErr w:type="spellEnd"/>
      <w:r w:rsidRPr="00437070">
        <w:t xml:space="preserve"> </w:t>
      </w:r>
      <w:proofErr w:type="spellStart"/>
      <w:proofErr w:type="gramStart"/>
      <w:r w:rsidRPr="00437070">
        <w:t>minat</w:t>
      </w:r>
      <w:proofErr w:type="spellEnd"/>
      <w:r w:rsidRPr="00437070">
        <w:t xml:space="preserve">  </w:t>
      </w:r>
      <w:proofErr w:type="spellStart"/>
      <w:r w:rsidRPr="00437070">
        <w:t>mahasiswa</w:t>
      </w:r>
      <w:proofErr w:type="spellEnd"/>
      <w:proofErr w:type="gramEnd"/>
      <w:r w:rsidRPr="00437070">
        <w:t xml:space="preserve"> </w:t>
      </w:r>
      <w:proofErr w:type="spellStart"/>
      <w:r w:rsidRPr="00437070">
        <w:t>akuntansi</w:t>
      </w:r>
      <w:proofErr w:type="spellEnd"/>
      <w:r w:rsidRPr="00437070">
        <w:t xml:space="preserve"> </w:t>
      </w:r>
      <w:proofErr w:type="spellStart"/>
      <w:r w:rsidRPr="00437070">
        <w:t>untuk</w:t>
      </w:r>
      <w:proofErr w:type="spellEnd"/>
      <w:r w:rsidRPr="00437070">
        <w:t xml:space="preserve"> </w:t>
      </w:r>
      <w:proofErr w:type="spellStart"/>
      <w:r w:rsidRPr="00437070">
        <w:t>berkarir</w:t>
      </w:r>
      <w:proofErr w:type="spellEnd"/>
      <w:r w:rsidRPr="00437070">
        <w:t xml:space="preserve"> di </w:t>
      </w:r>
      <w:proofErr w:type="spellStart"/>
      <w:r w:rsidRPr="00437070">
        <w:t>bida</w:t>
      </w:r>
      <w:r w:rsidR="00716924" w:rsidRPr="00437070">
        <w:t>n</w:t>
      </w:r>
      <w:r w:rsidRPr="00437070">
        <w:t>g</w:t>
      </w:r>
      <w:proofErr w:type="spellEnd"/>
      <w:r w:rsidRPr="00437070">
        <w:t xml:space="preserve"> </w:t>
      </w:r>
      <w:proofErr w:type="spellStart"/>
      <w:r w:rsidRPr="00437070">
        <w:t>perpajakan</w:t>
      </w:r>
      <w:bookmarkEnd w:id="103"/>
      <w:bookmarkEnd w:id="104"/>
      <w:proofErr w:type="spellEnd"/>
    </w:p>
    <w:p w14:paraId="73278ED1" w14:textId="32A6320E" w:rsidR="009F429D" w:rsidRPr="001D065B" w:rsidRDefault="00631D0A" w:rsidP="00D15D9D">
      <w:pPr>
        <w:spacing w:line="480" w:lineRule="auto"/>
        <w:ind w:firstLine="680"/>
        <w:jc w:val="both"/>
        <w:rPr>
          <w:rFonts w:ascii="Times New Roman" w:hAnsi="Times New Roman" w:cs="Times New Roman"/>
          <w:sz w:val="24"/>
          <w:szCs w:val="24"/>
        </w:rPr>
      </w:pP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{"citationItems":[{"id":"ITEM-1","itemData":{"abstract":"Tujuan penelitian ini adalah untuk mengetahui pengaruh persepsi, motivasi, minat, dan pengetahuan tentang pajak mahasiswa terhadap pilihan berkarir dibidang perpajakan baik secara parsial maupun simultan. Penelitian ini dilaksanakan di Program Studi Akuntansi Universitas Nusa Cendana. Teknik pengambilan sampel dalam penelitian ini menggunakan teknik purpose sampling. Jumlah populasi sebanyak 892 mahasiswa dan diambil sampel penelitian sebanyak 100 mahasiswa. Hasil dari penelitian ini menunjukan bahwa persepsi, motivasi, dan minat mahasiswa Program Studi Akuntansi Universitas Nusa Cendana berpengaruh terhadap pilihan berkarir di bidang perpajakan, pengetahuan tentang pajak mahasiswa Program Studi Akuntansi Universitas Nusa Cendana tidak berpengaruh terhadap pilihan berkarir di bidang perpajakan. Persepsi, motivasi, minat, dam pengetahuan tentang pajak secara simultan berpengaruh terhadap pilihan berkarir di bidang perpajakan. Kata","author":[{"dropping-particle":"","family":"Koa","given":"Johanes V. A. A.","non-dropping-particle":"","parse-names":false,"suffix":""},{"dropping-particle":"","family":"Mutia","given":"Karmila Dwi Lestari","non-dropping-particle":"","parse-names":false,"suffix":""}],"container-title":"Jurnal Akuntansi: Transparansi dan Akuntabilitas","id":"ITEM-1","issue":"2","issued":{"date-parts":[["2021"]]},"page":"131-134","title":"Pengaruh Persepsi, Motivasi, Minat, Dan Pengetahuan Tentang Pajak Mahasiswa Program Studi Akuntansi Universitas Nusa Cendana Terhadap Pilihan Berkarir Di Bidang Perpajakan","type":"article-journal","volume":"9"},"uris":["http://www.mendeley.com/documents/?uuid=1a85e131-4490-33c9-8e49-0b16d2376fac"]}],"mendeley":{"formattedCitation":"(Koa &amp; Mutia, 2021)","plainTextFormattedCitation":"(Koa &amp; Mutia, 2021)","previouslyFormattedCitation":"(Koa &amp; Mutia, 2021)"},"properties":{"noteIndex":0},"schema":"https://github.com/citation-style-language/schema/raw/master/csl-citation.json"}</w:instrText>
      </w:r>
      <w:r>
        <w:rPr>
          <w:rFonts w:ascii="Times New Roman" w:hAnsi="Times New Roman" w:cs="Times New Roman"/>
          <w:sz w:val="24"/>
          <w:szCs w:val="24"/>
          <w:lang w:val="en-ID"/>
        </w:rPr>
        <w:fldChar w:fldCharType="separate"/>
      </w:r>
      <w:r w:rsidRPr="00631D0A">
        <w:rPr>
          <w:rFonts w:ascii="Times New Roman" w:hAnsi="Times New Roman" w:cs="Times New Roman"/>
          <w:noProof/>
          <w:sz w:val="24"/>
          <w:szCs w:val="24"/>
          <w:lang w:val="en-ID"/>
        </w:rPr>
        <w:t>(Koa &amp; Mutia, 2021)</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menyimpulkan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proses</w:t>
      </w:r>
      <w:r w:rsidR="001D065B"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menerima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rangsangan</w:t>
      </w:r>
      <w:proofErr w:type="spellEnd"/>
      <w:r w:rsidRPr="001D065B">
        <w:rPr>
          <w:rFonts w:ascii="Times New Roman" w:hAnsi="Times New Roman" w:cs="Times New Roman"/>
          <w:sz w:val="24"/>
          <w:szCs w:val="24"/>
          <w:lang w:val="en-ID"/>
        </w:rPr>
        <w:t xml:space="preserve"> internal dan </w:t>
      </w:r>
      <w:proofErr w:type="spellStart"/>
      <w:r w:rsidRPr="001D065B">
        <w:rPr>
          <w:rFonts w:ascii="Times New Roman" w:hAnsi="Times New Roman" w:cs="Times New Roman"/>
          <w:sz w:val="24"/>
          <w:szCs w:val="24"/>
          <w:lang w:val="en-ID"/>
        </w:rPr>
        <w:t>eksternal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kondisi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berusaha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kata lain,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kekuatan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pendorong</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mendorong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sesuatu</w:t>
      </w:r>
      <w:proofErr w:type="spellEnd"/>
      <w:r w:rsidRPr="001D065B">
        <w:rPr>
          <w:rFonts w:ascii="Times New Roman" w:hAnsi="Times New Roman" w:cs="Times New Roman"/>
          <w:sz w:val="24"/>
          <w:szCs w:val="24"/>
          <w:lang w:val="en-ID"/>
        </w:rPr>
        <w:t xml:space="preserve"> guna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ada</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mewujudkan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perilaku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diarahkan</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sasaran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kepuasan</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2023)","manualFormatting":"(Zyahwa dkk., 2023)","plainTextFormattedCitation":"(Zyahwa et al., 2023)","previouslyFormattedCitation":"(Zyahwa et al., 2023)"},"properties":{"noteIndex":0},"schema":"https://github.com/citation-style-language/schema/raw/master/csl-citation.json"}</w:instrText>
      </w:r>
      <w:r>
        <w:rPr>
          <w:rFonts w:ascii="Times New Roman" w:hAnsi="Times New Roman" w:cs="Times New Roman"/>
          <w:sz w:val="24"/>
          <w:szCs w:val="24"/>
          <w:lang w:val="en-ID"/>
        </w:rPr>
        <w:fldChar w:fldCharType="separate"/>
      </w:r>
      <w:r w:rsidRPr="00631D0A">
        <w:rPr>
          <w:rFonts w:ascii="Times New Roman" w:hAnsi="Times New Roman" w:cs="Times New Roman"/>
          <w:noProof/>
          <w:sz w:val="24"/>
          <w:szCs w:val="24"/>
          <w:lang w:val="en-ID"/>
        </w:rPr>
        <w:t xml:space="preserve">(Zyahwa </w:t>
      </w:r>
      <w:r>
        <w:rPr>
          <w:rFonts w:ascii="Times New Roman" w:hAnsi="Times New Roman" w:cs="Times New Roman"/>
          <w:noProof/>
          <w:sz w:val="24"/>
          <w:szCs w:val="24"/>
          <w:lang w:val="en-ID"/>
        </w:rPr>
        <w:t>dkk</w:t>
      </w:r>
      <w:r w:rsidRPr="00631D0A">
        <w:rPr>
          <w:rFonts w:ascii="Times New Roman" w:hAnsi="Times New Roman" w:cs="Times New Roman"/>
          <w:noProof/>
          <w:sz w:val="24"/>
          <w:szCs w:val="24"/>
          <w:lang w:val="en-ID"/>
        </w:rPr>
        <w:t>., 2023)</w:t>
      </w:r>
      <w:r>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Pr>
          <w:rFonts w:ascii="Times New Roman" w:hAnsi="Times New Roman" w:cs="Times New Roman"/>
          <w:sz w:val="24"/>
          <w:szCs w:val="24"/>
          <w:lang w:val="en-ID"/>
        </w:rPr>
        <w:fldChar w:fldCharType="separate"/>
      </w:r>
      <w:r w:rsidRPr="00631D0A">
        <w:rPr>
          <w:rFonts w:ascii="Times New Roman" w:hAnsi="Times New Roman" w:cs="Times New Roman"/>
          <w:noProof/>
          <w:sz w:val="24"/>
          <w:szCs w:val="24"/>
          <w:lang w:val="en-ID"/>
        </w:rPr>
        <w:t>(Telaumbanua &amp; Sudjiman, 2022)</w:t>
      </w:r>
      <w:r>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kemampuan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termasuk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mengungkapkan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harapan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mereka</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cenderung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bertindak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asumsi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mereka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menerima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hasilnya</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rPr>
        <w:t xml:space="preserve">Jika </w:t>
      </w:r>
      <w:proofErr w:type="spellStart"/>
      <w:r w:rsidRPr="001D065B">
        <w:rPr>
          <w:rFonts w:ascii="Times New Roman" w:hAnsi="Times New Roman" w:cs="Times New Roman"/>
          <w:sz w:val="24"/>
          <w:szCs w:val="24"/>
        </w:rPr>
        <w:t>seseorang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termotivasi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untuk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berkarir</w:t>
      </w:r>
      <w:proofErr w:type="spellEnd"/>
      <w:r w:rsidRPr="001D065B">
        <w:rPr>
          <w:rFonts w:ascii="Times New Roman" w:hAnsi="Times New Roman" w:cs="Times New Roman"/>
          <w:sz w:val="24"/>
          <w:szCs w:val="24"/>
        </w:rPr>
        <w:t xml:space="preserve"> di </w:t>
      </w:r>
      <w:proofErr w:type="spellStart"/>
      <w:r w:rsidRPr="001D065B">
        <w:rPr>
          <w:rFonts w:ascii="Times New Roman" w:hAnsi="Times New Roman" w:cs="Times New Roman"/>
          <w:sz w:val="24"/>
          <w:szCs w:val="24"/>
        </w:rPr>
        <w:t>bidang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perpajakan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baik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itu</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datang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nya</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luar</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maupun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dalam</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maupun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luar</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maka</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seseorang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akan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memiliki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hasrat</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untuk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melakukan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sebuah</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tindakan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untuk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mencapai</w:t>
      </w:r>
      <w:proofErr w:type="spellEnd"/>
      <w:r w:rsidRPr="001D065B">
        <w:rPr>
          <w:rFonts w:ascii="Times New Roman" w:hAnsi="Times New Roman" w:cs="Times New Roman"/>
          <w:sz w:val="24"/>
          <w:szCs w:val="24"/>
        </w:rPr>
        <w:t xml:space="preserve"> yang </w:t>
      </w:r>
      <w:proofErr w:type="spellStart"/>
      <w:r w:rsidRPr="001D065B">
        <w:rPr>
          <w:rFonts w:ascii="Times New Roman" w:hAnsi="Times New Roman" w:cs="Times New Roman"/>
          <w:sz w:val="24"/>
          <w:szCs w:val="24"/>
        </w:rPr>
        <w:t>telah</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direncanakan</w:t>
      </w:r>
      <w:proofErr w:type="spellEnd"/>
      <w:r w:rsidRPr="001D065B">
        <w:rPr>
          <w:rFonts w:ascii="Times New Roman" w:hAnsi="Times New Roman" w:cs="Times New Roman"/>
          <w:sz w:val="24"/>
          <w:szCs w:val="24"/>
        </w:rPr>
        <w:t>.</w:t>
      </w:r>
    </w:p>
    <w:p w14:paraId="4F9ECC7B" w14:textId="370D27E2" w:rsidR="009F429D" w:rsidRPr="001D065B" w:rsidRDefault="00000000" w:rsidP="00D15D9D">
      <w:pPr>
        <w:spacing w:line="480" w:lineRule="auto"/>
        <w:ind w:firstLine="680"/>
        <w:jc w:val="both"/>
        <w:rPr>
          <w:rFonts w:ascii="Times New Roman" w:hAnsi="Times New Roman" w:cs="Times New Roman"/>
          <w:sz w:val="24"/>
          <w:szCs w:val="24"/>
        </w:rPr>
      </w:pP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menguasai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ilmu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biasanya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memiliki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tarik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terjun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Hal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kepada</w:t>
      </w:r>
      <w:proofErr w:type="spellEnd"/>
      <w:r w:rsidRPr="001D065B">
        <w:rPr>
          <w:rFonts w:ascii="Times New Roman" w:hAnsi="Times New Roman" w:cs="Times New Roman"/>
          <w:sz w:val="24"/>
          <w:szCs w:val="24"/>
          <w:lang w:val="en-ID"/>
        </w:rPr>
        <w:t xml:space="preserve"> orang lain, </w:t>
      </w:r>
      <w:proofErr w:type="spellStart"/>
      <w:r w:rsidRPr="001D065B">
        <w:rPr>
          <w:rFonts w:ascii="Times New Roman" w:hAnsi="Times New Roman" w:cs="Times New Roman"/>
          <w:sz w:val="24"/>
          <w:szCs w:val="24"/>
          <w:lang w:val="en-ID"/>
        </w:rPr>
        <w:t>sehingga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apabila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sosial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lastRenderedPageBreak/>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tinggi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sejalan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terdahulu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oleh</w:t>
      </w:r>
      <w:r w:rsidR="00631D0A">
        <w:rPr>
          <w:rFonts w:ascii="Times New Roman" w:hAnsi="Times New Roman" w:cs="Times New Roman"/>
          <w:sz w:val="24"/>
          <w:szCs w:val="24"/>
          <w:lang w:val="en-ID"/>
        </w:rPr>
        <w:t xml:space="preserve"> </w:t>
      </w:r>
      <w:r w:rsidR="00631D0A">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 Keywords: Interests; Motivation; Tax Knowledge; Perception","author":[{"dropping-particle":"","family":"Naradiasari","given":"Nella Sersa","non-dropping-particle":"","parse-names":false,"suffix":""},{"dropping-particle":"","family":"Wahyudi","given":"Djoko","non-dropping-particle":"","parse-names":false,"suffix":""}],"container-title":"Riset &amp; Jurnal Akuntansi","id":"ITEM-1","issue":"1","issued":{"date-parts":[["2022","1","1"]]},"page":"99-110","publisher":"Politeknik Ganesha","title":"Pengaruh Persepsi, Motivasi, Minat, dan Pengetahuan Perpajakan Terhadap Keputusan Mahasiswa Memilih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sidR="00631D0A">
        <w:rPr>
          <w:rFonts w:ascii="Times New Roman" w:hAnsi="Times New Roman" w:cs="Times New Roman"/>
          <w:sz w:val="24"/>
          <w:szCs w:val="24"/>
          <w:lang w:val="en-ID"/>
        </w:rPr>
        <w:fldChar w:fldCharType="separate"/>
      </w:r>
      <w:r w:rsidR="00631D0A" w:rsidRPr="00631D0A">
        <w:rPr>
          <w:rFonts w:ascii="Times New Roman" w:hAnsi="Times New Roman" w:cs="Times New Roman"/>
          <w:noProof/>
          <w:sz w:val="24"/>
          <w:szCs w:val="24"/>
          <w:lang w:val="en-ID"/>
        </w:rPr>
        <w:t>(Naradiasari &amp; Wahyudi, 2022)</w:t>
      </w:r>
      <w:r w:rsidR="00631D0A">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salah </w:t>
      </w:r>
      <w:proofErr w:type="spellStart"/>
      <w:r w:rsidRPr="001D065B">
        <w:rPr>
          <w:rFonts w:ascii="Times New Roman" w:hAnsi="Times New Roman" w:cs="Times New Roman"/>
          <w:sz w:val="24"/>
          <w:szCs w:val="24"/>
          <w:lang w:val="en-ID"/>
        </w:rPr>
        <w:t>satu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faktor</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berasal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luar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mempengaruhi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keputusan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menentukan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pilihan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Apabila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memenuhi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keinginan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mendorong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Sehingga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kuat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mempengaruhi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di</w:t>
      </w:r>
      <w:r w:rsidR="00716924"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w:t>
      </w:r>
    </w:p>
    <w:p w14:paraId="1A175B89" w14:textId="13D84C12" w:rsidR="009F429D" w:rsidRPr="001D065B" w:rsidRDefault="00000000" w:rsidP="00D15D9D">
      <w:pPr>
        <w:spacing w:line="480" w:lineRule="auto"/>
        <w:ind w:firstLine="680"/>
        <w:jc w:val="both"/>
        <w:rPr>
          <w:rFonts w:ascii="Times New Roman" w:hAnsi="Times New Roman" w:cs="Times New Roman"/>
          <w:sz w:val="24"/>
          <w:szCs w:val="24"/>
        </w:rPr>
      </w:pP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memberikan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sugesti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seseorang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tujuannya</w:t>
      </w:r>
      <w:proofErr w:type="spellEnd"/>
      <w:r w:rsidRPr="001D065B">
        <w:rPr>
          <w:rFonts w:ascii="Times New Roman" w:hAnsi="Times New Roman" w:cs="Times New Roman"/>
          <w:sz w:val="24"/>
          <w:szCs w:val="24"/>
          <w:lang w:val="en-ID"/>
        </w:rPr>
        <w:t xml:space="preserve">. Hal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sejalan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{"citationItems":[{"id":"ITEM-1","itemData":{"ISSN":"2962-2956","abstract":"Penelitian ini dilakukan untuk memuaskan keingintahuan peneliti mengenai pengaruh persepsi dan motivasi terhadap minat mahasiswa prodi akuntasi fakultas ekonomi Universitas Advent Indonesia tahun 2019-2021 untuk karir di perpajakan . Pada studi ini digunakan metode Deskriptif Kuantitatif dan data yang diperoleh berasal dari kusioner yang selanjutnya data tersebut diolah dengan bantuan aplikasi SPSS versi 22. Peneliti memakai Populasi yaitu mahasiswa akuntansi Universitas Advent Indonesia selama periode 2019-2021, dengan menggunakan metode purpose sampling dan dihitung memakai metode slovin dan akhirnya ditemukan 75 orang mahasiswa sebagai sampel. Dalam mengkajinya, peneliti memakai statistik deskriptif, uji hipotesis klasik, regresi linear berganda dan Koefisien determinasi. Melalui penelitian yang dilakukan, diperoleh hasil yang memperlihatkan bahwa secara parsial Persepsi memiliki pengaruh konkret atas minat berkarir di perpajakan begitu juga dengan Motivasi membawa pengaruh signifikan atas minat berkarir di bidang perpajakan. Pada saat yang sama, persepsi dan motivasi merupakan dua hal penting yang membawa pengaruh besar terhadap minat karir perpajakan mahasiswa akuntansi Universitas Advent Indonesia","author":[{"dropping-particle":"","family":"Telaumbanua","given":"Grace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(Telaumbanua &amp; Sudjiman, 2022)</w:t>
      </w:r>
      <w:r w:rsidR="00B07BF5">
        <w:rPr>
          <w:rFonts w:ascii="Times New Roman" w:hAnsi="Times New Roman" w:cs="Times New Roman"/>
          <w:sz w:val="24"/>
          <w:szCs w:val="24"/>
          <w:lang w:val="en-ID"/>
        </w:rPr>
        <w:fldChar w:fldCharType="end"/>
      </w:r>
      <w:r w:rsidRPr="001D065B">
        <w:rPr>
          <w:rFonts w:ascii="Times New Roman" w:hAnsi="Times New Roman" w:cs="Times New Roman"/>
          <w:color w:val="EE0000"/>
          <w:sz w:val="24"/>
          <w:szCs w:val="24"/>
          <w:lang w:val="en-ID"/>
        </w:rPr>
        <w:t xml:space="preserve"> </w:t>
      </w:r>
      <w:proofErr w:type="spellStart"/>
      <w:r w:rsidRPr="001D065B">
        <w:rPr>
          <w:rFonts w:ascii="Times New Roman" w:hAnsi="Times New Roman" w:cs="Times New Roman"/>
          <w:sz w:val="24"/>
          <w:szCs w:val="24"/>
          <w:lang w:val="en-ID"/>
        </w:rPr>
        <w:t>menyatakan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w:t>
      </w:r>
      <w:r w:rsidR="00C63F01">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{"citationItems":[{"id":"ITEM-1","itemData":{"abstract":"This study aims to examine the effect of career perceptions and motivation on career interest in taxation with an understanding of Tri Pantangan as a moderating variable in Accounting Study Program students of Yogyakarta Private Universities. The technique used in sampling was purposive sampling technique, namely 5 private universities in Yogyakarta in 2019-2020 with a population of 1320 students and a research sample of 100 students was taken from the slovin formula. The data used in this study are primary data in the form of a questionnaire. The data analysis technique used in this research is Moderated Regression Analysis (MRA). The results showed that the influence of career perceptions and motivation had a positive effect on career interest in taxation, understanding Tri Pantangan could not strengthen career perceptions and motivation to career interest in taxation. The implications of this study are expected to influence accounting students' interest in a career in taxation by practicing the teachings of Ki Hajar Dewantara, one of which is the Tri Pantangan teaching, namely not abusing the power or authority possessed.","author":[{"dropping-particle":"","family":"Ayem","given":"Sri","non-dropping-particle":"","parse-names":false,"suffix":""},{"dropping-particle":"","family":"Setiawan","given":"Syaifu Rizal Putra","non-dropping-particle":"","parse-names":false,"suffix":""}],"container-title":"JURNAL AKUNTANSI DEWANTARA (JAD)","id":"ITEM-1","issue":"1","issued":{"date-parts":[["2024"]]},"page":"154-168","title":"Persepsi Karir, Motivasi Minat Berkarir Di Bidang Perpajakan Dengan Pemahaman Tri Pantangan Sebagai Variabel Moderasi","type":"article-journal","volume":"8"},"uris":["http://www.mendeley.com/documents/?uuid=665345cb-a6d2-36e7-b8b4-eaccb085f65a"]}],"mendeley":{"formattedCitation":"(Ayem &amp; Setiawan, 2024)","plainTextFormattedCitation":"(Ayem &amp; Setiawan, 2024)","previouslyFormattedCitation":"(Ayem &amp; Setiawan, 2024)"},"properties":{"noteIndex":0},"schema":"https://github.com/citation-style-language/schema/raw/master/csl-citation.json"}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(Ayem &amp; Setiawan, 2024)</w:t>
      </w:r>
      <w:r w:rsidR="00B07BF5">
        <w:rPr>
          <w:rFonts w:ascii="Times New Roman" w:hAnsi="Times New Roman" w:cs="Times New Roman"/>
          <w:sz w:val="24"/>
          <w:szCs w:val="24"/>
          <w:lang w:val="en-ID"/>
        </w:rPr>
        <w:fldChar w:fldCharType="end"/>
      </w:r>
      <w:r w:rsidR="00B07BF5">
        <w:rPr>
          <w:rFonts w:ascii="Times New Roman" w:hAnsi="Times New Roman" w:cs="Times New Roman"/>
          <w:sz w:val="24"/>
          <w:szCs w:val="24"/>
          <w:lang w:val="en-ID"/>
        </w:rPr>
        <w:t xml:space="preserve"> </w:t>
      </w:r>
      <w:proofErr w:type="spellStart"/>
      <w:proofErr w:type="gramStart"/>
      <w:r w:rsidRPr="001D065B">
        <w:rPr>
          <w:rFonts w:ascii="Times New Roman" w:hAnsi="Times New Roman" w:cs="Times New Roman"/>
          <w:sz w:val="24"/>
          <w:szCs w:val="24"/>
          <w:lang w:val="en-ID"/>
        </w:rPr>
        <w:t>menyatakan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proofErr w:type="gram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Begitu</w:t>
      </w:r>
      <w:proofErr w:type="spellEnd"/>
      <w:r w:rsidRPr="001D065B">
        <w:rPr>
          <w:rFonts w:ascii="Times New Roman" w:hAnsi="Times New Roman" w:cs="Times New Roman"/>
          <w:sz w:val="24"/>
          <w:szCs w:val="24"/>
          <w:lang w:val="en-ID"/>
        </w:rPr>
        <w:t xml:space="preserve"> juga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{"citationItems":[{"id":"ITEM-1","itemData":{"abstract":"Langkah awal untuk berkarir di bidang perpajakan bagi mahasiswa fakultas Bisnis dan Ekonomi, karena adanya bekal ilmu pengetahuan yang diperoleh pada masa kuliah. Manfaat dari penelitian ini untuk mengetahui bagaimana pengaruh dari pada persepsi, motivasi, pengetahuan perpajakan terhadap minat mahasiswa berkarir di bidang perpajakan. Penelitian ini menggunakan metode kuantitatif. Pengumpulan data dengan penyebaran kuisioner dalam bentuk link google formulir kepada mahasiswa akuntansi tahun 2020 dengan jumlah populasi 168 orang. Sampel yang digunakan adalah random sampling. Teknik analisis menggunakan analisis linear berganda dengan menggunakan software SPSS Ver.25. Temuan hasil pada uji t yaitu persepsi (X1), motivasi (X2), pengakuan prefesional (X4) secara parsial berpengaruh positif dan signifikan terhadap minat mahasiswa berkarir di bidang perpajakan, sedangkan pengetahuan profesional(X3) tidak berpengaruh terhadap minat berkarir di bidang perpajakan. Nilai f hitung 19,134 &gt; f tabel 2,43 dengan tingkat sig. 0,000 &lt; 0,05. Kata","author":[{"dropping-particle":"","family":"Grace","given":"Andreana","non-dropping-particle":"","parse-names":false,"suffix":""}],"container-title":"GLOBAL ACCOUNTING : JURNAL AKUNTANSI","id":"ITEM-1","issue":"1","issued":{"date-parts":[["2024"]]},"page":"2-10","title":"Pengaruh Persepsi, Motivasi, Pengetahuan Perpajakan dan Pengakuan Profesional Terhadap Minat Mahasiswa Berkarir Di Bidang Perpajakan (Studi Pada Mahasiswa Akuntansi Strata 1 (S1) Fakultas Bisnis Dan Ekonomi Universitas Di Kota Tangerang)","type":"article-journal","volume":"3"},"uris":["http://www.mendeley.com/documents/?uuid=75bd9d58-6e7e-34aa-afc0-497034e8e8ff"]}],"mendeley":{"formattedCitation":"(Grace, 2024)","plainTextFormattedCitation":"(Grace, 2024)","previouslyFormattedCitation":"(Grace, 2024)"},"properties":{"noteIndex":0},"schema":"https://github.com/citation-style-language/schema/raw/master/csl-citation.json"}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(Grace, 2024)</w:t>
      </w:r>
      <w:r w:rsidR="00B07BF5">
        <w:rPr>
          <w:rFonts w:ascii="Times New Roman" w:hAnsi="Times New Roman" w:cs="Times New Roman"/>
          <w:sz w:val="24"/>
          <w:szCs w:val="24"/>
          <w:lang w:val="en-ID"/>
        </w:rPr>
        <w:fldChar w:fldCharType="end"/>
      </w:r>
      <w:r w:rsidR="00B07BF5">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terdahulu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oleh</w:t>
      </w:r>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 xml:space="preserve">(Anggraeni </w:t>
      </w:r>
      <w:r w:rsidR="00B07BF5">
        <w:rPr>
          <w:rFonts w:ascii="Times New Roman" w:hAnsi="Times New Roman" w:cs="Times New Roman"/>
          <w:noProof/>
          <w:sz w:val="24"/>
          <w:szCs w:val="24"/>
          <w:lang w:val="en-ID"/>
        </w:rPr>
        <w:t>dkk</w:t>
      </w:r>
      <w:r w:rsidR="00B07BF5" w:rsidRPr="00B07BF5">
        <w:rPr>
          <w:rFonts w:ascii="Times New Roman" w:hAnsi="Times New Roman" w:cs="Times New Roman"/>
          <w:noProof/>
          <w:sz w:val="24"/>
          <w:szCs w:val="24"/>
          <w:lang w:val="en-ID"/>
        </w:rPr>
        <w:t>., 2020)</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00C63F01">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w:t>
      </w:r>
      <w:r w:rsidR="00C63F01">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menurut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(Agas, 2023)</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konsultan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pajak</w:t>
      </w:r>
      <w:proofErr w:type="spellEnd"/>
      <w:r w:rsidRPr="001D065B">
        <w:rPr>
          <w:rFonts w:ascii="Times New Roman" w:hAnsi="Times New Roman" w:cs="Times New Roman"/>
          <w:sz w:val="24"/>
          <w:szCs w:val="24"/>
          <w:lang w:val="en-ID"/>
        </w:rPr>
        <w:t xml:space="preserve">. Dari </w:t>
      </w:r>
      <w:proofErr w:type="spellStart"/>
      <w:r w:rsidRPr="001D065B">
        <w:rPr>
          <w:rFonts w:ascii="Times New Roman" w:hAnsi="Times New Roman" w:cs="Times New Roman"/>
          <w:sz w:val="24"/>
          <w:szCs w:val="24"/>
          <w:lang w:val="en-ID"/>
        </w:rPr>
        <w:t>penjelasan</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atas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dirumuskan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w:t>
      </w:r>
    </w:p>
    <w:p w14:paraId="0D1F49E0" w14:textId="77777777" w:rsidR="009F429D" w:rsidRPr="001D065B" w:rsidRDefault="00000000">
      <w:pPr>
        <w:spacing w:line="480" w:lineRule="auto"/>
        <w:ind w:left="450" w:hanging="45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H</w:t>
      </w:r>
      <w:r w:rsidRPr="001D065B">
        <w:rPr>
          <w:rFonts w:ascii="Times New Roman" w:hAnsi="Times New Roman" w:cs="Times New Roman"/>
          <w:sz w:val="24"/>
          <w:szCs w:val="24"/>
          <w:vertAlign w:val="subscript"/>
          <w:lang w:val="en-ID"/>
        </w:rPr>
        <w:t>2</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positif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proofErr w:type="gram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proofErr w:type="gram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p>
    <w:p w14:paraId="0461C536" w14:textId="77777777" w:rsidR="009F429D" w:rsidRPr="00437070" w:rsidRDefault="00000000" w:rsidP="00D26E93">
      <w:pPr>
        <w:pStyle w:val="Heading2"/>
        <w:spacing w:line="480" w:lineRule="auto"/>
        <w:ind w:hanging="792"/>
      </w:pPr>
      <w:bookmarkStart w:id="105" w:name="_Toc210446129"/>
      <w:bookmarkStart w:id="106" w:name="_Toc220786733"/>
      <w:r w:rsidRPr="00437070">
        <w:lastRenderedPageBreak/>
        <w:t xml:space="preserve">Model </w:t>
      </w:r>
      <w:proofErr w:type="spellStart"/>
      <w:r w:rsidRPr="00437070">
        <w:t>Penelitian</w:t>
      </w:r>
      <w:bookmarkEnd w:id="105"/>
      <w:bookmarkEnd w:id="106"/>
      <w:proofErr w:type="spellEnd"/>
    </w:p>
    <w:p w14:paraId="35D749E3" w14:textId="77777777" w:rsidR="009F429D" w:rsidRPr="001D065B" w:rsidRDefault="00000000" w:rsidP="00D26E93">
      <w:pPr>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proofErr w:type="gramStart"/>
      <w:r w:rsidRPr="001D065B">
        <w:rPr>
          <w:rFonts w:ascii="Times New Roman" w:hAnsi="Times New Roman" w:cs="Times New Roman"/>
          <w:sz w:val="24"/>
          <w:szCs w:val="24"/>
          <w:lang w:val="en-ID"/>
        </w:rPr>
        <w:t>pengembangan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proofErr w:type="gram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dirumuskan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diatas</w:t>
      </w:r>
      <w:proofErr w:type="spellEnd"/>
      <w:r w:rsidRPr="001D065B">
        <w:rPr>
          <w:rFonts w:ascii="Times New Roman" w:hAnsi="Times New Roman" w:cs="Times New Roman"/>
          <w:sz w:val="24"/>
          <w:szCs w:val="24"/>
          <w:lang w:val="en-ID"/>
        </w:rPr>
        <w:t xml:space="preserve">, </w:t>
      </w:r>
      <w:proofErr w:type="spellStart"/>
      <w:proofErr w:type="gram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dibuat</w:t>
      </w:r>
      <w:proofErr w:type="spellEnd"/>
      <w:proofErr w:type="gram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yang mana </w:t>
      </w:r>
      <w:proofErr w:type="spellStart"/>
      <w:r w:rsidRPr="001D065B">
        <w:rPr>
          <w:rFonts w:ascii="Times New Roman" w:hAnsi="Times New Roman" w:cs="Times New Roman"/>
          <w:sz w:val="24"/>
          <w:szCs w:val="24"/>
          <w:lang w:val="en-ID"/>
        </w:rPr>
        <w:t>membahas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tentang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w:t>
      </w:r>
    </w:p>
    <w:p w14:paraId="1F3A55D2" w14:textId="77777777"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noProof/>
          <w:sz w:val="24"/>
          <w:szCs w:val="24"/>
        </w:rPr>
        <mc:AlternateContent>
          <mc:Choice Requires="wps">
            <w:drawing>
              <wp:anchor distT="0" distB="0" distL="0" distR="0" simplePos="0" relativeHeight="21" behindDoc="0" locked="0" layoutInCell="1" allowOverlap="1" wp14:anchorId="4C12E507" wp14:editId="0BE91C68">
                <wp:simplePos x="0" y="0"/>
                <wp:positionH relativeFrom="column">
                  <wp:posOffset>1558201</wp:posOffset>
                </wp:positionH>
                <wp:positionV relativeFrom="paragraph">
                  <wp:posOffset>909217</wp:posOffset>
                </wp:positionV>
                <wp:extent cx="1669312" cy="637952"/>
                <wp:effectExtent l="0" t="0" r="64770" b="67310"/>
                <wp:wrapNone/>
                <wp:docPr id="104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9312" cy="637952"/>
                        </a:xfrm>
                        <a:prstGeom prst="straightConnector1">
                          <a:avLst/>
                        </a:prstGeom>
                        <a:ln w="1270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42" type="#_x0000_t32" filled="f" style="position:absolute;margin-left:122.69pt;margin-top:71.59pt;width:131.44pt;height:50.23pt;z-index:21;mso-position-horizontal-relative:text;mso-position-vertical-relative:text;mso-width-percent:0;mso-height-percent:0;mso-width-relative:margin;mso-height-relative:margin;mso-wrap-distance-left:0.0pt;mso-wrap-distance-right:0.0pt;visibility:visible;">
                <v:stroke endarrow="block" joinstyle="miter" weight="1.0pt"/>
                <v:fill/>
              </v:shape>
            </w:pict>
          </mc:Fallback>
        </mc:AlternateContent>
      </w:r>
      <w:r w:rsidRPr="001D065B">
        <w:rPr>
          <w:rFonts w:ascii="Times New Roman" w:hAnsi="Times New Roman" w:cs="Times New Roman"/>
          <w:noProof/>
          <w:sz w:val="24"/>
          <w:szCs w:val="24"/>
        </w:rPr>
        <mc:AlternateContent>
          <mc:Choice Requires="wps">
            <w:drawing>
              <wp:anchor distT="0" distB="0" distL="114300" distR="114300" simplePos="0" relativeHeight="2" behindDoc="1" locked="0" layoutInCell="1" allowOverlap="1" wp14:anchorId="08F3739D" wp14:editId="7EA6F97D">
                <wp:simplePos x="0" y="0"/>
                <wp:positionH relativeFrom="column">
                  <wp:posOffset>1544320</wp:posOffset>
                </wp:positionH>
                <wp:positionV relativeFrom="paragraph">
                  <wp:posOffset>1603375</wp:posOffset>
                </wp:positionV>
                <wp:extent cx="1679575" cy="573404"/>
                <wp:effectExtent l="0" t="38100" r="53975" b="36195"/>
                <wp:wrapThrough wrapText="bothSides">
                  <wp:wrapPolygon edited="0">
                    <wp:start x="20089" y="-1435"/>
                    <wp:lineTo x="9065" y="0"/>
                    <wp:lineTo x="9065" y="10764"/>
                    <wp:lineTo x="0" y="11482"/>
                    <wp:lineTo x="0" y="22246"/>
                    <wp:lineTo x="735" y="22246"/>
                    <wp:lineTo x="11515" y="11482"/>
                    <wp:lineTo x="22049" y="-1435"/>
                    <wp:lineTo x="20089" y="-1435"/>
                  </wp:wrapPolygon>
                </wp:wrapThrough>
                <wp:docPr id="1043"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79575" cy="573404"/>
                        </a:xfrm>
                        <a:prstGeom prst="straightConnector1">
                          <a:avLst/>
                        </a:prstGeom>
                        <a:ln w="1270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43" type="#_x0000_t32" filled="f" style="position:absolute;margin-left:121.6pt;margin-top:126.25pt;width:132.25pt;height:45.15pt;z-index:-2147483645;mso-position-horizontal-relative:text;mso-position-vertical-relative:text;mso-width-percent:0;mso-height-percent:0;mso-width-relative:margin;mso-height-relative:margin;visibility:visible;flip:y;">
                <v:stroke endarrow="block" joinstyle="miter" weight="1.0pt"/>
                <w10:wrap type="through"/>
                <v:fill/>
              </v:shape>
            </w:pict>
          </mc:Fallback>
        </mc:AlternateContent>
      </w:r>
      <w:r w:rsidRPr="001D065B">
        <w:rPr>
          <w:rFonts w:ascii="Times New Roman" w:hAnsi="Times New Roman" w:cs="Times New Roman"/>
          <w:noProof/>
          <w:sz w:val="24"/>
          <w:szCs w:val="24"/>
        </w:rPr>
        <mc:AlternateContent>
          <mc:Choice Requires="wps">
            <w:drawing>
              <wp:anchor distT="0" distB="0" distL="0" distR="0" simplePos="0" relativeHeight="19" behindDoc="0" locked="0" layoutInCell="1" allowOverlap="1" wp14:anchorId="66BE3E19" wp14:editId="2B613181">
                <wp:simplePos x="0" y="0"/>
                <wp:positionH relativeFrom="column">
                  <wp:posOffset>3228310</wp:posOffset>
                </wp:positionH>
                <wp:positionV relativeFrom="paragraph">
                  <wp:posOffset>1050556</wp:posOffset>
                </wp:positionV>
                <wp:extent cx="2386941" cy="1021277"/>
                <wp:effectExtent l="0" t="0" r="13970" b="26669"/>
                <wp:wrapNone/>
                <wp:docPr id="104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941" cy="1021277"/>
                        </a:xfrm>
                        <a:prstGeom prst="ellipse">
                          <a:avLst/>
                        </a:prstGeom>
                        <a:solidFill>
                          <a:srgbClr val="FFFFFF"/>
                        </a:solidFill>
                        <a:ln w="12700" cap="flat" cmpd="sng">
                          <a:solidFill>
                            <a:srgbClr val="000000"/>
                          </a:solidFill>
                          <a:prstDash val="solid"/>
                          <a:miter/>
                          <a:headEnd/>
                          <a:tailEnd/>
                        </a:ln>
                      </wps:spPr>
                      <wps:txbx>
                        <w:txbxContent>
                          <w:p w14:paraId="7411BF67" w14:textId="77777777"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akuntasi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w:t>
                            </w:r>
                            <w:proofErr w:type="spellStart"/>
                            <w:r>
                              <w:rPr>
                                <w:rFonts w:ascii="Times New Roman" w:hAnsi="Times New Roman" w:cs="Times New Roman"/>
                                <w:lang w:val="en-ID"/>
                              </w:rPr>
                              <w:t>bidang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perpajakan</w:t>
                            </w:r>
                            <w:proofErr w:type="spellEnd"/>
                            <w:r>
                              <w:rPr>
                                <w:rFonts w:ascii="Times New Roman" w:hAnsi="Times New Roman" w:cs="Times New Roman"/>
                                <w:lang w:val="en-ID"/>
                              </w:rPr>
                              <w:t xml:space="preserve"> (Y)</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E3E19" id="Oval 5" o:spid="_x0000_s1031" style="position:absolute;left:0;text-align:left;margin-left:254.2pt;margin-top:82.7pt;width:187.95pt;height:80.4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" strokeweight="1pt">
                <v:stroke joinstyle="miter"/>
                <v:path arrowok="t"/>
                <v:textbox>
                  <w:txbxContent>
                    <w:p w14:paraId="7411BF67" w14:textId="77777777" w:rsidR="009F429D" w:rsidRDefault="00000000">
                      <w:pPr>
                        <w:jc w:val="center"/>
                        <w:rPr>
                          <w:rFonts w:ascii="Times New Roman" w:hAnsi="Times New Roman" w:cs="Times New Roman"/>
                          <w:lang w:val="en-ID"/>
                        </w:rPr>
                      </w:pPr>
                      <w:r>
                        <w:rPr>
                          <w:rFonts w:ascii="Times New Roman" w:hAnsi="Times New Roman" w:cs="Times New Roman"/>
                          <w:lang w:val="en-ID"/>
                        </w:rPr>
                        <w:t xml:space="preserve">Minat </w:t>
                      </w:r>
                      <w:proofErr w:type="spellStart"/>
                      <w:r>
                        <w:rPr>
                          <w:rFonts w:ascii="Times New Roman" w:hAnsi="Times New Roman" w:cs="Times New Roman"/>
                          <w:lang w:val="en-ID"/>
                        </w:rPr>
                        <w:t>mahasiswa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akuntasi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berkarir</w:t>
                      </w:r>
                      <w:proofErr w:type="spellEnd"/>
                      <w:r>
                        <w:rPr>
                          <w:rFonts w:ascii="Times New Roman" w:hAnsi="Times New Roman" w:cs="Times New Roman"/>
                          <w:lang w:val="en-ID"/>
                        </w:rPr>
                        <w:t xml:space="preserve"> di </w:t>
                      </w:r>
                      <w:proofErr w:type="spellStart"/>
                      <w:r>
                        <w:rPr>
                          <w:rFonts w:ascii="Times New Roman" w:hAnsi="Times New Roman" w:cs="Times New Roman"/>
                          <w:lang w:val="en-ID"/>
                        </w:rPr>
                        <w:t>bidang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perpajakan</w:t>
                      </w:r>
                      <w:proofErr w:type="spellEnd"/>
                      <w:r>
                        <w:rPr>
                          <w:rFonts w:ascii="Times New Roman" w:hAnsi="Times New Roman" w:cs="Times New Roman"/>
                          <w:lang w:val="en-ID"/>
                        </w:rPr>
                        <w:t xml:space="preserve"> (Y)</w:t>
                      </w:r>
                    </w:p>
                  </w:txbxContent>
                </v:textbox>
              </v:oval>
            </w:pict>
          </mc:Fallback>
        </mc:AlternateContent>
      </w:r>
      <w:r w:rsidRPr="001D065B">
        <w:rPr>
          <w:rFonts w:ascii="Times New Roman" w:hAnsi="Times New Roman" w:cs="Times New Roman"/>
          <w:noProof/>
          <w:sz w:val="24"/>
          <w:szCs w:val="24"/>
        </w:rPr>
        <mc:AlternateContent>
          <mc:Choice Requires="wps">
            <w:drawing>
              <wp:anchor distT="0" distB="0" distL="0" distR="0" simplePos="0" relativeHeight="20" behindDoc="0" locked="0" layoutInCell="1" allowOverlap="1" wp14:anchorId="4AB4F555" wp14:editId="1B34A50F">
                <wp:simplePos x="0" y="0"/>
                <wp:positionH relativeFrom="column">
                  <wp:posOffset>-130174</wp:posOffset>
                </wp:positionH>
                <wp:positionV relativeFrom="paragraph">
                  <wp:posOffset>1720882</wp:posOffset>
                </wp:positionV>
                <wp:extent cx="1686296" cy="914400"/>
                <wp:effectExtent l="0" t="0" r="28575" b="19050"/>
                <wp:wrapNone/>
                <wp:docPr id="104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6296" cy="914400"/>
                        </a:xfrm>
                        <a:prstGeom prst="ellipse">
                          <a:avLst/>
                        </a:prstGeom>
                        <a:solidFill>
                          <a:srgbClr val="FFFFFF"/>
                        </a:solidFill>
                        <a:ln w="12700" cap="flat" cmpd="sng">
                          <a:solidFill>
                            <a:srgbClr val="000000"/>
                          </a:solidFill>
                          <a:prstDash val="solid"/>
                          <a:miter/>
                          <a:headEnd/>
                          <a:tailEnd/>
                        </a:ln>
                      </wps:spPr>
                      <wps:txbx>
                        <w:txbxContent>
                          <w:p w14:paraId="6A4F4AA5"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p w14:paraId="7EEF9CAA" w14:textId="77777777" w:rsidR="009F429D" w:rsidRDefault="00000000">
                            <w:pPr>
                              <w:jc w:val="center"/>
                              <w:rPr>
                                <w:rFonts w:ascii="Times New Roman" w:hAnsi="Times New Roman" w:cs="Times New Roman"/>
                                <w:lang w:val="en-ID"/>
                              </w:rPr>
                            </w:pPr>
                            <w:r>
                              <w:rPr>
                                <w:rFonts w:ascii="Times New Roman" w:hAnsi="Times New Roman" w:cs="Times New Roman"/>
                                <w:lang w:val="en-ID"/>
                              </w:rPr>
                              <w:t>(X2)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oval w14:anchorId="4AB4F555" id="Oval 19" o:spid="_x0000_s1032" style="position:absolute;left:0;text-align:left;margin-left:-10.25pt;margin-top:135.5pt;width:132.8pt;height:1in;z-index: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" strokeweight="1pt">
                <v:stroke joinstyle="miter"/>
                <v:path arrowok="t"/>
                <v:textbox>
                  <w:txbxContent>
                    <w:p w14:paraId="6A4F4AA5"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Motivasi</w:t>
                      </w:r>
                      <w:proofErr w:type="spellEnd"/>
                    </w:p>
                    <w:p w14:paraId="7EEF9CAA" w14:textId="77777777" w:rsidR="009F429D" w:rsidRDefault="00000000">
                      <w:pPr>
                        <w:jc w:val="center"/>
                        <w:rPr>
                          <w:rFonts w:ascii="Times New Roman" w:hAnsi="Times New Roman" w:cs="Times New Roman"/>
                          <w:lang w:val="en-ID"/>
                        </w:rPr>
                      </w:pPr>
                      <w:r>
                        <w:rPr>
                          <w:rFonts w:ascii="Times New Roman" w:hAnsi="Times New Roman" w:cs="Times New Roman"/>
                          <w:lang w:val="en-ID"/>
                        </w:rPr>
                        <w:t>(X2)</w:t>
                      </w:r>
                    </w:p>
                  </w:txbxContent>
                </v:textbox>
              </v:oval>
            </w:pict>
          </mc:Fallback>
        </mc:AlternateContent>
      </w:r>
      <w:r w:rsidRPr="001D065B">
        <w:rPr>
          <w:rFonts w:ascii="Times New Roman" w:hAnsi="Times New Roman" w:cs="Times New Roman"/>
          <w:noProof/>
          <w:sz w:val="24"/>
          <w:szCs w:val="24"/>
        </w:rPr>
        <mc:AlternateContent>
          <mc:Choice Requires="wps">
            <w:drawing>
              <wp:anchor distT="0" distB="0" distL="0" distR="0" simplePos="0" relativeHeight="18" behindDoc="0" locked="0" layoutInCell="1" allowOverlap="1" wp14:anchorId="4DACE87F" wp14:editId="7D6024E1">
                <wp:simplePos x="0" y="0"/>
                <wp:positionH relativeFrom="column">
                  <wp:posOffset>-133350</wp:posOffset>
                </wp:positionH>
                <wp:positionV relativeFrom="paragraph">
                  <wp:posOffset>403085</wp:posOffset>
                </wp:positionV>
                <wp:extent cx="1686296" cy="914400"/>
                <wp:effectExtent l="0" t="0" r="28575" b="19050"/>
                <wp:wrapNone/>
                <wp:docPr id="104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6296" cy="914400"/>
                        </a:xfrm>
                        <a:prstGeom prst="ellipse">
                          <a:avLst/>
                        </a:prstGeom>
                        <a:solidFill>
                          <a:srgbClr val="FFFFFF"/>
                        </a:solidFill>
                        <a:ln w="12700" cap="flat" cmpd="sng">
                          <a:solidFill>
                            <a:srgbClr val="000000"/>
                          </a:solidFill>
                          <a:prstDash val="solid"/>
                          <a:miter/>
                          <a:headEnd/>
                          <a:tailEnd/>
                        </a:ln>
                      </wps:spPr>
                      <wps:txbx>
                        <w:txbxContent>
                          <w:p w14:paraId="22C55C3C"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p w14:paraId="0870419E" w14:textId="77777777" w:rsidR="009F429D" w:rsidRDefault="00000000">
                            <w:pPr>
                              <w:jc w:val="center"/>
                              <w:rPr>
                                <w:rFonts w:ascii="Times New Roman" w:hAnsi="Times New Roman" w:cs="Times New Roman"/>
                                <w:lang w:val="en-ID"/>
                              </w:rPr>
                            </w:pPr>
                            <w:r>
                              <w:rPr>
                                <w:rFonts w:ascii="Times New Roman" w:hAnsi="Times New Roman" w:cs="Times New Roman"/>
                                <w:lang w:val="en-ID"/>
                              </w:rPr>
                              <w:t>(X1)</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oval w14:anchorId="4DACE87F" id="Oval 4" o:spid="_x0000_s1033" style="position:absolute;left:0;text-align:left;margin-left:-10.5pt;margin-top:31.75pt;width:132.8pt;height:1in;z-index:1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" strokeweight="1pt">
                <v:stroke joinstyle="miter"/>
                <v:path arrowok="t"/>
                <v:textbox>
                  <w:txbxContent>
                    <w:p w14:paraId="22C55C3C" w14:textId="77777777" w:rsidR="009F429D" w:rsidRDefault="00000000">
                      <w:pPr>
                        <w:spacing w:after="0"/>
                        <w:jc w:val="center"/>
                        <w:rPr>
                          <w:rFonts w:ascii="Times New Roman" w:hAnsi="Times New Roman" w:cs="Times New Roman"/>
                          <w:lang w:val="en-ID"/>
                        </w:rPr>
                      </w:pPr>
                      <w:proofErr w:type="spellStart"/>
                      <w:r>
                        <w:rPr>
                          <w:rFonts w:ascii="Times New Roman" w:hAnsi="Times New Roman" w:cs="Times New Roman"/>
                          <w:lang w:val="en-ID"/>
                        </w:rPr>
                        <w:t>Persepsi</w:t>
                      </w:r>
                      <w:proofErr w:type="spellEnd"/>
                    </w:p>
                    <w:p w14:paraId="0870419E" w14:textId="77777777" w:rsidR="009F429D" w:rsidRDefault="00000000">
                      <w:pPr>
                        <w:jc w:val="center"/>
                        <w:rPr>
                          <w:rFonts w:ascii="Times New Roman" w:hAnsi="Times New Roman" w:cs="Times New Roman"/>
                          <w:lang w:val="en-ID"/>
                        </w:rPr>
                      </w:pPr>
                      <w:r>
                        <w:rPr>
                          <w:rFonts w:ascii="Times New Roman" w:hAnsi="Times New Roman" w:cs="Times New Roman"/>
                          <w:lang w:val="en-ID"/>
                        </w:rPr>
                        <w:t>(X1)</w:t>
                      </w:r>
                    </w:p>
                  </w:txbxContent>
                </v:textbox>
              </v:oval>
            </w:pict>
          </mc:Fallback>
        </mc:AlternateContent>
      </w:r>
    </w:p>
    <w:p w14:paraId="1BFB104A" w14:textId="77777777"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noProof/>
          <w:sz w:val="24"/>
          <w:szCs w:val="24"/>
        </w:rPr>
        <mc:AlternateContent>
          <mc:Choice Requires="wps">
            <w:drawing>
              <wp:anchor distT="0" distB="0" distL="0" distR="0" simplePos="0" relativeHeight="22" behindDoc="1" locked="0" layoutInCell="1" allowOverlap="1" wp14:anchorId="6C73B649" wp14:editId="2E24F3C0">
                <wp:simplePos x="0" y="0"/>
                <wp:positionH relativeFrom="column">
                  <wp:posOffset>2074545</wp:posOffset>
                </wp:positionH>
                <wp:positionV relativeFrom="paragraph">
                  <wp:posOffset>269240</wp:posOffset>
                </wp:positionV>
                <wp:extent cx="435934" cy="329610"/>
                <wp:effectExtent l="57150" t="76200" r="59690" b="89535"/>
                <wp:wrapNone/>
                <wp:docPr id="10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69500">
                          <a:off x="0" y="0"/>
                          <a:ext cx="435934" cy="329610"/>
                        </a:xfrm>
                        <a:prstGeom prst="rect">
                          <a:avLst/>
                        </a:prstGeom>
                        <a:solidFill>
                          <a:srgbClr val="FFFFFF"/>
                        </a:solidFill>
                        <a:ln w="12700" cap="flat" cmpd="sng">
                          <a:solidFill>
                            <a:srgbClr val="FFFFFF"/>
                          </a:solidFill>
                          <a:prstDash val="solid"/>
                          <a:miter/>
                          <a:headEnd/>
                          <a:tailEnd/>
                        </a:ln>
                      </wps:spPr>
                      <wps:txbx>
                        <w:txbxContent>
                          <w:p w14:paraId="5C18D3CE" w14:textId="77777777" w:rsidR="009F429D" w:rsidRDefault="00000000">
                            <w:pPr>
                              <w:jc w:val="center"/>
                              <w:rPr>
                                <w:lang w:val="en-ID"/>
                              </w:rPr>
                            </w:pPr>
                            <w:r>
                              <w:rPr>
                                <w:lang w:val="en-ID"/>
                              </w:rPr>
                              <w:t>H</w:t>
                            </w:r>
                            <w:r>
                              <w:rPr>
                                <w:vertAlign w:val="subscript"/>
                                <w:lang w:val="en-ID"/>
                              </w:rPr>
                              <w:t>1</w:t>
                            </w:r>
                          </w:p>
                        </w:txbxContent>
                      </wps:txbx>
                      <wps:bodyPr vert="horz" wrap="square" lIns="91440" tIns="45720" rIns="91440" bIns="45720" anchor="ctr">
                        <a:prstTxWarp prst="textNoShape">
                          <a:avLst/>
                        </a:prstTxWarp>
                        <a:noAutofit/>
                      </wps:bodyPr>
                    </wps:wsp>
                  </a:graphicData>
                </a:graphic>
              </wp:anchor>
            </w:drawing>
          </mc:Choice>
          <mc:Fallback>
            <w:pict>
              <v:rect w14:anchorId="6C73B649" id="Rectangle 3" o:spid="_x0000_s1034" style="position:absolute;left:0;text-align:left;margin-left:163.35pt;margin-top:21.2pt;width:34.35pt;height:25.95pt;rotation:1168179fd;z-index:-50331645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" strokecolor="white" strokeweight="1pt">
                <v:path arrowok="t"/>
                <v:textbox>
                  <w:txbxContent>
                    <w:p w14:paraId="5C18D3CE" w14:textId="77777777" w:rsidR="009F429D" w:rsidRDefault="00000000">
                      <w:pPr>
                        <w:jc w:val="center"/>
                        <w:rPr>
                          <w:lang w:val="en-ID"/>
                        </w:rPr>
                      </w:pPr>
                      <w:r>
                        <w:rPr>
                          <w:lang w:val="en-ID"/>
                        </w:rPr>
                        <w:t>H</w:t>
                      </w:r>
                      <w:r>
                        <w:rPr>
                          <w:vertAlign w:val="subscript"/>
                          <w:lang w:val="en-ID"/>
                        </w:rPr>
                        <w:t>1</w:t>
                      </w:r>
                    </w:p>
                  </w:txbxContent>
                </v:textbox>
              </v:rect>
            </w:pict>
          </mc:Fallback>
        </mc:AlternateContent>
      </w:r>
    </w:p>
    <w:p w14:paraId="09ACA6CD" w14:textId="77777777" w:rsidR="009F429D" w:rsidRPr="001D065B" w:rsidRDefault="009F429D">
      <w:pPr>
        <w:spacing w:line="480" w:lineRule="auto"/>
        <w:jc w:val="both"/>
        <w:rPr>
          <w:rFonts w:ascii="Times New Roman" w:hAnsi="Times New Roman" w:cs="Times New Roman"/>
          <w:sz w:val="24"/>
          <w:szCs w:val="24"/>
          <w:lang w:val="en-ID"/>
        </w:rPr>
      </w:pPr>
    </w:p>
    <w:p w14:paraId="3F87B7A0" w14:textId="77777777" w:rsidR="009F429D" w:rsidRPr="001D065B" w:rsidRDefault="009F429D">
      <w:pPr>
        <w:spacing w:line="480" w:lineRule="auto"/>
        <w:jc w:val="both"/>
        <w:rPr>
          <w:rFonts w:ascii="Times New Roman" w:hAnsi="Times New Roman" w:cs="Times New Roman"/>
          <w:sz w:val="24"/>
          <w:szCs w:val="24"/>
          <w:lang w:val="en-ID"/>
        </w:rPr>
      </w:pPr>
    </w:p>
    <w:p w14:paraId="549C54F5" w14:textId="77777777"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noProof/>
          <w:sz w:val="24"/>
          <w:szCs w:val="24"/>
        </w:rPr>
        <mc:AlternateContent>
          <mc:Choice Requires="wps">
            <w:drawing>
              <wp:anchor distT="0" distB="0" distL="0" distR="0" simplePos="0" relativeHeight="23" behindDoc="0" locked="0" layoutInCell="1" allowOverlap="1" wp14:anchorId="5AA7CF83" wp14:editId="72D0A85B">
                <wp:simplePos x="0" y="0"/>
                <wp:positionH relativeFrom="column">
                  <wp:posOffset>2248535</wp:posOffset>
                </wp:positionH>
                <wp:positionV relativeFrom="paragraph">
                  <wp:posOffset>210820</wp:posOffset>
                </wp:positionV>
                <wp:extent cx="435934" cy="329610"/>
                <wp:effectExtent l="57150" t="76200" r="59690" b="89535"/>
                <wp:wrapNone/>
                <wp:docPr id="104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98512">
                          <a:off x="0" y="0"/>
                          <a:ext cx="435934" cy="329610"/>
                        </a:xfrm>
                        <a:prstGeom prst="rect">
                          <a:avLst/>
                        </a:prstGeom>
                        <a:solidFill>
                          <a:srgbClr val="FFFFFF"/>
                        </a:solidFill>
                        <a:ln w="12700" cap="flat" cmpd="sng">
                          <a:solidFill>
                            <a:srgbClr val="FFFFFF"/>
                          </a:solidFill>
                          <a:prstDash val="solid"/>
                          <a:miter/>
                          <a:headEnd/>
                          <a:tailEnd/>
                        </a:ln>
                      </wps:spPr>
                      <wps:txbx>
                        <w:txbxContent>
                          <w:p w14:paraId="0A1B64D0" w14:textId="77777777" w:rsidR="009F429D" w:rsidRDefault="00000000">
                            <w:pPr>
                              <w:jc w:val="center"/>
                              <w:rPr>
                                <w:lang w:val="en-ID"/>
                              </w:rPr>
                            </w:pPr>
                            <w:r>
                              <w:rPr>
                                <w:lang w:val="en-ID"/>
                              </w:rPr>
                              <w:t>H</w:t>
                            </w:r>
                            <w:r>
                              <w:rPr>
                                <w:vertAlign w:val="subscript"/>
                                <w:lang w:val="en-ID"/>
                              </w:rPr>
                              <w:t>2</w:t>
                            </w:r>
                          </w:p>
                        </w:txbxContent>
                      </wps:txbx>
                      <wps:bodyPr vert="horz" wrap="square" lIns="91440" tIns="45720" rIns="91440" bIns="45720" anchor="ctr">
                        <a:prstTxWarp prst="textNoShape">
                          <a:avLst/>
                        </a:prstTxWarp>
                        <a:noAutofit/>
                      </wps:bodyPr>
                    </wps:wsp>
                  </a:graphicData>
                </a:graphic>
              </wp:anchor>
            </w:drawing>
          </mc:Choice>
          <mc:Fallback>
            <w:pict>
              <v:rect w14:anchorId="5AA7CF83" id="Rectangle 22" o:spid="_x0000_s1035" style="position:absolute;left:0;text-align:left;margin-left:177.05pt;margin-top:16.6pt;width:34.35pt;height:25.95pt;rotation:-1203119fd;z-index:2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" strokecolor="white" strokeweight="1pt">
                <v:path arrowok="t"/>
                <v:textbox>
                  <w:txbxContent>
                    <w:p w14:paraId="0A1B64D0" w14:textId="77777777" w:rsidR="009F429D" w:rsidRDefault="00000000">
                      <w:pPr>
                        <w:jc w:val="center"/>
                        <w:rPr>
                          <w:lang w:val="en-ID"/>
                        </w:rPr>
                      </w:pPr>
                      <w:r>
                        <w:rPr>
                          <w:lang w:val="en-ID"/>
                        </w:rPr>
                        <w:t>H</w:t>
                      </w:r>
                      <w:r>
                        <w:rPr>
                          <w:vertAlign w:val="subscript"/>
                          <w:lang w:val="en-ID"/>
                        </w:rPr>
                        <w:t>2</w:t>
                      </w:r>
                    </w:p>
                  </w:txbxContent>
                </v:textbox>
              </v:rect>
            </w:pict>
          </mc:Fallback>
        </mc:AlternateContent>
      </w:r>
    </w:p>
    <w:p w14:paraId="0C74210F" w14:textId="77777777" w:rsidR="009F429D" w:rsidRPr="001D065B" w:rsidRDefault="009F429D">
      <w:pPr>
        <w:spacing w:line="480" w:lineRule="auto"/>
        <w:jc w:val="both"/>
        <w:rPr>
          <w:rFonts w:ascii="Times New Roman" w:hAnsi="Times New Roman" w:cs="Times New Roman"/>
          <w:sz w:val="24"/>
          <w:szCs w:val="24"/>
          <w:lang w:val="en-ID"/>
        </w:rPr>
      </w:pPr>
    </w:p>
    <w:p w14:paraId="5E24FF0F" w14:textId="1D435552" w:rsidR="009F429D" w:rsidRPr="001D065B" w:rsidRDefault="00F258A8" w:rsidP="00171913">
      <w:pPr>
        <w:pStyle w:val="GAMBAR"/>
        <w:rPr>
          <w:i/>
          <w:iCs/>
          <w:color w:val="auto"/>
          <w:sz w:val="24"/>
          <w:szCs w:val="24"/>
          <w:lang w:val="en-ID"/>
        </w:rPr>
      </w:pPr>
      <w:bookmarkStart w:id="107" w:name="_Toc210408396"/>
      <w:bookmarkStart w:id="108" w:name="_Toc219852812"/>
      <w:r>
        <w:t xml:space="preserve">Gambar 2. </w:t>
      </w:r>
      <w:fldSimple w:instr=" SEQ Gambar_2. \* ARABIC ">
        <w:r w:rsidR="008376B7">
          <w:rPr>
            <w:noProof/>
          </w:rPr>
          <w:t>2</w:t>
        </w:r>
      </w:fldSimple>
      <w:r w:rsidRPr="00F258A8">
        <w:rPr>
          <w:sz w:val="18"/>
          <w:szCs w:val="18"/>
        </w:rPr>
        <w:t xml:space="preserve"> </w:t>
      </w:r>
      <w:r w:rsidRPr="00F258A8">
        <w:rPr>
          <w:color w:val="auto"/>
          <w:lang w:val="en-ID"/>
        </w:rPr>
        <w:t xml:space="preserve">Model </w:t>
      </w:r>
      <w:proofErr w:type="spellStart"/>
      <w:r w:rsidRPr="00F258A8">
        <w:rPr>
          <w:color w:val="auto"/>
          <w:lang w:val="en-ID"/>
        </w:rPr>
        <w:t>Penelitian</w:t>
      </w:r>
      <w:bookmarkEnd w:id="107"/>
      <w:bookmarkEnd w:id="108"/>
      <w:proofErr w:type="spellEnd"/>
    </w:p>
    <w:p w14:paraId="4C59CEA5" w14:textId="77777777" w:rsidR="009F429D" w:rsidRPr="001D065B" w:rsidRDefault="009F429D" w:rsidP="00466A45">
      <w:pPr>
        <w:pStyle w:val="Heading1"/>
        <w:sectPr w:rsidR="009F429D" w:rsidRPr="001D065B">
          <w:pgSz w:w="11906" w:h="16838" w:code="9"/>
          <w:pgMar w:top="2268" w:right="1701" w:bottom="1701" w:left="2268" w:header="709" w:footer="709" w:gutter="0"/>
          <w:pgNumType w:start="6"/>
          <w:cols w:space="708"/>
          <w:titlePg/>
          <w:docGrid w:linePitch="360"/>
        </w:sectPr>
      </w:pPr>
      <w:bookmarkStart w:id="109" w:name="_Toc210446130"/>
      <w:bookmarkEnd w:id="109"/>
    </w:p>
    <w:p w14:paraId="7EE55C2F" w14:textId="61EC436A" w:rsidR="009F429D" w:rsidRPr="00437070" w:rsidRDefault="00437070" w:rsidP="00437070">
      <w:pPr>
        <w:pStyle w:val="Heading1"/>
      </w:pPr>
      <w:bookmarkStart w:id="110" w:name="_Toc220786734"/>
      <w:r w:rsidRPr="00437070">
        <w:lastRenderedPageBreak/>
        <w:t>BAB III</w:t>
      </w:r>
      <w:bookmarkStart w:id="111" w:name="_Toc205120811"/>
      <w:bookmarkStart w:id="112" w:name="_Toc209600794"/>
      <w:bookmarkStart w:id="113" w:name="_Toc210446131"/>
      <w:r w:rsidRPr="00437070">
        <w:br/>
        <w:t>METODE PENELITIAN</w:t>
      </w:r>
      <w:bookmarkEnd w:id="110"/>
      <w:bookmarkEnd w:id="111"/>
      <w:bookmarkEnd w:id="112"/>
      <w:bookmarkEnd w:id="113"/>
    </w:p>
    <w:p w14:paraId="674F9F55" w14:textId="77777777" w:rsidR="00437070" w:rsidRPr="00437070" w:rsidRDefault="00437070" w:rsidP="00437070">
      <w:pPr>
        <w:pStyle w:val="ListParagraph"/>
        <w:keepNext/>
        <w:keepLines/>
        <w:numPr>
          <w:ilvl w:val="0"/>
          <w:numId w:val="1"/>
        </w:numPr>
        <w:spacing w:before="40" w:after="0"/>
        <w:contextualSpacing w:val="0"/>
        <w:outlineLvl w:val="1"/>
        <w:rPr>
          <w:rFonts w:ascii="Times New Roman" w:eastAsia="SimSun" w:hAnsi="Times New Roman"/>
          <w:b/>
          <w:vanish/>
          <w:sz w:val="24"/>
          <w:szCs w:val="26"/>
          <w:lang w:val="en-ID"/>
        </w:rPr>
      </w:pPr>
      <w:bookmarkStart w:id="114" w:name="_Toc219761031"/>
      <w:bookmarkStart w:id="115" w:name="_Toc219849663"/>
      <w:bookmarkStart w:id="116" w:name="_Toc220194712"/>
      <w:bookmarkStart w:id="117" w:name="_Toc220195873"/>
      <w:bookmarkStart w:id="118" w:name="_Toc220786735"/>
      <w:bookmarkStart w:id="119" w:name="_Toc210446132"/>
      <w:bookmarkEnd w:id="114"/>
      <w:bookmarkEnd w:id="115"/>
      <w:bookmarkEnd w:id="116"/>
      <w:bookmarkEnd w:id="117"/>
      <w:bookmarkEnd w:id="118"/>
    </w:p>
    <w:p w14:paraId="400E7AB9" w14:textId="6EAC6946" w:rsidR="009F429D" w:rsidRPr="00437070" w:rsidRDefault="00000000" w:rsidP="00D26E93">
      <w:pPr>
        <w:pStyle w:val="Heading2"/>
        <w:spacing w:line="480" w:lineRule="auto"/>
        <w:ind w:hanging="792"/>
      </w:pPr>
      <w:bookmarkStart w:id="120" w:name="_Toc220786736"/>
      <w:proofErr w:type="spellStart"/>
      <w:r w:rsidRPr="00437070">
        <w:t>Definisi</w:t>
      </w:r>
      <w:proofErr w:type="spellEnd"/>
      <w:r w:rsidRPr="00437070">
        <w:t xml:space="preserve"> </w:t>
      </w:r>
      <w:proofErr w:type="spellStart"/>
      <w:r w:rsidRPr="00437070">
        <w:t>Operasional</w:t>
      </w:r>
      <w:proofErr w:type="spellEnd"/>
      <w:r w:rsidRPr="00437070">
        <w:t xml:space="preserve"> dan </w:t>
      </w:r>
      <w:proofErr w:type="spellStart"/>
      <w:r w:rsidRPr="00437070">
        <w:t>Pengukuran</w:t>
      </w:r>
      <w:proofErr w:type="spellEnd"/>
      <w:r w:rsidRPr="00437070">
        <w:t xml:space="preserve"> </w:t>
      </w:r>
      <w:proofErr w:type="spellStart"/>
      <w:r w:rsidRPr="00437070">
        <w:t>Variabel</w:t>
      </w:r>
      <w:bookmarkStart w:id="121" w:name="_Toc202097308"/>
      <w:bookmarkStart w:id="122" w:name="_Toc202097309"/>
      <w:bookmarkStart w:id="123" w:name="_Toc202097310"/>
      <w:bookmarkStart w:id="124" w:name="_Toc202097311"/>
      <w:bookmarkEnd w:id="119"/>
      <w:bookmarkEnd w:id="120"/>
      <w:bookmarkEnd w:id="121"/>
      <w:bookmarkEnd w:id="122"/>
      <w:bookmarkEnd w:id="123"/>
      <w:bookmarkEnd w:id="124"/>
      <w:proofErr w:type="spellEnd"/>
    </w:p>
    <w:p w14:paraId="735E1A12" w14:textId="066FD8DA" w:rsidR="00793ACA" w:rsidRPr="00793ACA" w:rsidRDefault="00793ACA" w:rsidP="00D26E93">
      <w:pPr>
        <w:spacing w:line="480" w:lineRule="auto"/>
        <w:ind w:firstLine="680"/>
        <w:jc w:val="both"/>
        <w:rPr>
          <w:rFonts w:ascii="Times New Roman" w:hAnsi="Times New Roman" w:cs="Times New Roman"/>
          <w:sz w:val="24"/>
          <w:szCs w:val="24"/>
          <w:lang w:val="en-ID"/>
        </w:rPr>
      </w:pPr>
      <w:proofErr w:type="spellStart"/>
      <w:r w:rsidRPr="00793ACA">
        <w:rPr>
          <w:rFonts w:ascii="Times New Roman" w:hAnsi="Times New Roman" w:cs="Times New Roman"/>
          <w:sz w:val="24"/>
          <w:szCs w:val="24"/>
          <w:lang w:val="en-ID"/>
        </w:rPr>
        <w:t>Definisi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Operasional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adalah</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penjelasan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tentang</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bagaimana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suatu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konsep</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diterjemahkan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ke</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bentuk</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dapat</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diamati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diukur</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diuji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Dengan</w:t>
      </w:r>
      <w:proofErr w:type="spellEnd"/>
      <w:r w:rsidRPr="00793ACA">
        <w:rPr>
          <w:rFonts w:ascii="Times New Roman" w:hAnsi="Times New Roman" w:cs="Times New Roman"/>
          <w:sz w:val="24"/>
          <w:szCs w:val="24"/>
          <w:lang w:val="en-ID"/>
        </w:rPr>
        <w:t xml:space="preserve"> kata lain, </w:t>
      </w:r>
      <w:proofErr w:type="spellStart"/>
      <w:r w:rsidRPr="00793ACA">
        <w:rPr>
          <w:rFonts w:ascii="Times New Roman" w:hAnsi="Times New Roman" w:cs="Times New Roman"/>
          <w:sz w:val="24"/>
          <w:szCs w:val="24"/>
          <w:lang w:val="en-ID"/>
        </w:rPr>
        <w:t>definisi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operasional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menjelaskan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apa</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dimaksud</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bagaimana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tersebut</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diukur</w:t>
      </w:r>
      <w:proofErr w:type="spellEnd"/>
      <w:r w:rsidR="00412703">
        <w:rPr>
          <w:rFonts w:ascii="Times New Roman" w:hAnsi="Times New Roman" w:cs="Times New Roman"/>
          <w:sz w:val="24"/>
          <w:szCs w:val="24"/>
          <w:lang w:val="en-ID"/>
        </w:rPr>
        <w:t xml:space="preserve"> </w:t>
      </w:r>
      <w:r w:rsidRPr="00793ACA">
        <w:rPr>
          <w:rFonts w:ascii="Times New Roman" w:hAnsi="Times New Roman" w:cs="Times New Roman"/>
          <w:sz w:val="24"/>
          <w:szCs w:val="24"/>
          <w:lang w:val="en-ID"/>
        </w:rPr>
        <w:t xml:space="preserve">dan </w:t>
      </w:r>
      <w:proofErr w:type="spellStart"/>
      <w:r w:rsidRPr="00793ACA">
        <w:rPr>
          <w:rFonts w:ascii="Times New Roman" w:hAnsi="Times New Roman" w:cs="Times New Roman"/>
          <w:sz w:val="24"/>
          <w:szCs w:val="24"/>
          <w:lang w:val="en-ID"/>
        </w:rPr>
        <w:t>indikator</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apa</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digunakan</w:t>
      </w:r>
      <w:proofErr w:type="spellEnd"/>
      <w:r w:rsidRPr="00793ACA">
        <w:rPr>
          <w:rFonts w:ascii="Times New Roman" w:hAnsi="Times New Roman" w:cs="Times New Roman"/>
          <w:sz w:val="24"/>
          <w:szCs w:val="24"/>
          <w:lang w:val="en-ID"/>
        </w:rPr>
        <w:t xml:space="preserve">. Tujuan </w:t>
      </w:r>
      <w:proofErr w:type="spellStart"/>
      <w:r w:rsidRPr="00793ACA">
        <w:rPr>
          <w:rFonts w:ascii="Times New Roman" w:hAnsi="Times New Roman" w:cs="Times New Roman"/>
          <w:sz w:val="24"/>
          <w:szCs w:val="24"/>
          <w:lang w:val="en-ID"/>
        </w:rPr>
        <w:t>utamanya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adalah</w:t>
      </w:r>
      <w:proofErr w:type="spellEnd"/>
      <w:r w:rsidRPr="00793ACA">
        <w:rPr>
          <w:rFonts w:ascii="Times New Roman" w:hAnsi="Times New Roman" w:cs="Times New Roman"/>
          <w:sz w:val="24"/>
          <w:szCs w:val="24"/>
          <w:lang w:val="en-ID"/>
        </w:rPr>
        <w:t xml:space="preserve"> agar </w:t>
      </w:r>
      <w:proofErr w:type="spellStart"/>
      <w:r w:rsidRPr="00793ACA">
        <w:rPr>
          <w:rFonts w:ascii="Times New Roman" w:hAnsi="Times New Roman" w:cs="Times New Roman"/>
          <w:sz w:val="24"/>
          <w:szCs w:val="24"/>
          <w:lang w:val="en-ID"/>
        </w:rPr>
        <w:t>setiap</w:t>
      </w:r>
      <w:proofErr w:type="spellEnd"/>
      <w:r w:rsidRPr="00793ACA">
        <w:rPr>
          <w:rFonts w:ascii="Times New Roman" w:hAnsi="Times New Roman" w:cs="Times New Roman"/>
          <w:sz w:val="24"/>
          <w:szCs w:val="24"/>
          <w:lang w:val="en-ID"/>
        </w:rPr>
        <w:t xml:space="preserve"> orang yang </w:t>
      </w:r>
      <w:proofErr w:type="spellStart"/>
      <w:r w:rsidRPr="00793ACA">
        <w:rPr>
          <w:rFonts w:ascii="Times New Roman" w:hAnsi="Times New Roman" w:cs="Times New Roman"/>
          <w:sz w:val="24"/>
          <w:szCs w:val="24"/>
          <w:lang w:val="en-ID"/>
        </w:rPr>
        <w:t>membaca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memahami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tersebut</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dengan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cara</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sama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sehingga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bisa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dilakukan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secara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konsisten</w:t>
      </w:r>
      <w:proofErr w:type="spellEnd"/>
      <w:r w:rsidRPr="00793ACA">
        <w:rPr>
          <w:rFonts w:ascii="Times New Roman" w:hAnsi="Times New Roman" w:cs="Times New Roman"/>
          <w:sz w:val="24"/>
          <w:szCs w:val="24"/>
          <w:lang w:val="en-ID"/>
        </w:rPr>
        <w:t>.</w:t>
      </w:r>
    </w:p>
    <w:p w14:paraId="1B495360" w14:textId="0BDED0D5" w:rsidR="00793ACA" w:rsidRPr="00793ACA" w:rsidRDefault="00793ACA" w:rsidP="00793ACA">
      <w:pPr>
        <w:spacing w:line="480" w:lineRule="auto"/>
        <w:ind w:firstLine="680"/>
        <w:jc w:val="both"/>
        <w:rPr>
          <w:rFonts w:ascii="Times New Roman" w:hAnsi="Times New Roman" w:cs="Times New Roman"/>
          <w:sz w:val="24"/>
          <w:szCs w:val="24"/>
          <w:lang w:val="en-ID"/>
        </w:rPr>
      </w:pPr>
      <w:proofErr w:type="spellStart"/>
      <w:r w:rsidRPr="00793ACA">
        <w:rPr>
          <w:rFonts w:ascii="Times New Roman" w:hAnsi="Times New Roman" w:cs="Times New Roman"/>
          <w:sz w:val="24"/>
          <w:szCs w:val="24"/>
          <w:lang w:val="en-ID"/>
        </w:rPr>
        <w:t>Pengukuran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adalah</w:t>
      </w:r>
      <w:proofErr w:type="spellEnd"/>
      <w:r w:rsidRPr="00793ACA">
        <w:rPr>
          <w:rFonts w:ascii="Times New Roman" w:hAnsi="Times New Roman" w:cs="Times New Roman"/>
          <w:sz w:val="24"/>
          <w:szCs w:val="24"/>
          <w:lang w:val="en-ID"/>
        </w:rPr>
        <w:t xml:space="preserve"> proses </w:t>
      </w:r>
      <w:proofErr w:type="spellStart"/>
      <w:r w:rsidRPr="00793ACA">
        <w:rPr>
          <w:rFonts w:ascii="Times New Roman" w:hAnsi="Times New Roman" w:cs="Times New Roman"/>
          <w:sz w:val="24"/>
          <w:szCs w:val="24"/>
          <w:lang w:val="en-ID"/>
        </w:rPr>
        <w:t>memberikan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nilai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angka</w:t>
      </w:r>
      <w:proofErr w:type="spellEnd"/>
      <w:r w:rsidRPr="00793ACA">
        <w:rPr>
          <w:rFonts w:ascii="Times New Roman" w:hAnsi="Times New Roman" w:cs="Times New Roman"/>
          <w:sz w:val="24"/>
          <w:szCs w:val="24"/>
          <w:lang w:val="en-ID"/>
        </w:rPr>
        <w:t xml:space="preserve"> pada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berdasarkan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indikator</w:t>
      </w:r>
      <w:proofErr w:type="spellEnd"/>
      <w:r w:rsidRPr="00793ACA">
        <w:rPr>
          <w:rFonts w:ascii="Times New Roman" w:hAnsi="Times New Roman" w:cs="Times New Roman"/>
          <w:sz w:val="24"/>
          <w:szCs w:val="24"/>
          <w:lang w:val="en-ID"/>
        </w:rPr>
        <w:t xml:space="preserve"> yang </w:t>
      </w:r>
      <w:proofErr w:type="spellStart"/>
      <w:r w:rsidRPr="00793ACA">
        <w:rPr>
          <w:rFonts w:ascii="Times New Roman" w:hAnsi="Times New Roman" w:cs="Times New Roman"/>
          <w:sz w:val="24"/>
          <w:szCs w:val="24"/>
          <w:lang w:val="en-ID"/>
        </w:rPr>
        <w:t>sudah</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ditetapkan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definisi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operasional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Pengukuran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ini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bisa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menggunakan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berbagai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teknik</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seperti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kuesioner</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observasi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tes</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skala</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penilaian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data </w:t>
      </w:r>
      <w:proofErr w:type="spellStart"/>
      <w:r w:rsidRPr="00793ACA">
        <w:rPr>
          <w:rFonts w:ascii="Times New Roman" w:hAnsi="Times New Roman" w:cs="Times New Roman"/>
          <w:sz w:val="24"/>
          <w:szCs w:val="24"/>
          <w:lang w:val="en-ID"/>
        </w:rPr>
        <w:t>dokumentasi</w:t>
      </w:r>
      <w:proofErr w:type="spellEnd"/>
      <w:r w:rsidRPr="00793ACA">
        <w:rPr>
          <w:rFonts w:ascii="Times New Roman" w:hAnsi="Times New Roman" w:cs="Times New Roman"/>
          <w:sz w:val="24"/>
          <w:szCs w:val="24"/>
          <w:lang w:val="en-ID"/>
        </w:rPr>
        <w:t xml:space="preserve">. Hasil </w:t>
      </w:r>
      <w:proofErr w:type="spellStart"/>
      <w:r w:rsidRPr="00793ACA">
        <w:rPr>
          <w:rFonts w:ascii="Times New Roman" w:hAnsi="Times New Roman" w:cs="Times New Roman"/>
          <w:sz w:val="24"/>
          <w:szCs w:val="24"/>
          <w:lang w:val="en-ID"/>
        </w:rPr>
        <w:t>pengukuran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membantu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menganalisis</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hubungan</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atau</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pengaruh</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antar</w:t>
      </w:r>
      <w:proofErr w:type="spellEnd"/>
      <w:r w:rsidR="00412703">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variabel</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dalam</w:t>
      </w:r>
      <w:proofErr w:type="spellEnd"/>
      <w:r w:rsidRPr="00793ACA">
        <w:rPr>
          <w:rFonts w:ascii="Times New Roman" w:hAnsi="Times New Roman" w:cs="Times New Roman"/>
          <w:sz w:val="24"/>
          <w:szCs w:val="24"/>
          <w:lang w:val="en-ID"/>
        </w:rPr>
        <w:t xml:space="preserve"> </w:t>
      </w:r>
      <w:proofErr w:type="spellStart"/>
      <w:r w:rsidRPr="00793ACA">
        <w:rPr>
          <w:rFonts w:ascii="Times New Roman" w:hAnsi="Times New Roman" w:cs="Times New Roman"/>
          <w:sz w:val="24"/>
          <w:szCs w:val="24"/>
          <w:lang w:val="en-ID"/>
        </w:rPr>
        <w:t>penelitian</w:t>
      </w:r>
      <w:proofErr w:type="spellEnd"/>
      <w:r w:rsidRPr="00793ACA">
        <w:rPr>
          <w:rFonts w:ascii="Times New Roman" w:hAnsi="Times New Roman" w:cs="Times New Roman"/>
          <w:sz w:val="24"/>
          <w:szCs w:val="24"/>
          <w:lang w:val="en-ID"/>
        </w:rPr>
        <w:t>.</w:t>
      </w:r>
    </w:p>
    <w:p w14:paraId="0686EA98" w14:textId="77777777" w:rsidR="009F429D" w:rsidRPr="00437070" w:rsidRDefault="00000000" w:rsidP="00D26E93">
      <w:pPr>
        <w:pStyle w:val="Heading3"/>
        <w:spacing w:line="480" w:lineRule="auto"/>
        <w:ind w:hanging="1224"/>
      </w:pPr>
      <w:bookmarkStart w:id="125" w:name="_Toc210446133"/>
      <w:bookmarkStart w:id="126" w:name="_Toc220786737"/>
      <w:r w:rsidRPr="00437070">
        <w:t xml:space="preserve">Variable </w:t>
      </w:r>
      <w:proofErr w:type="spellStart"/>
      <w:r w:rsidRPr="00437070">
        <w:t>Independen</w:t>
      </w:r>
      <w:proofErr w:type="spellEnd"/>
      <w:r w:rsidRPr="00437070">
        <w:t xml:space="preserve"> (X)</w:t>
      </w:r>
      <w:bookmarkEnd w:id="125"/>
      <w:bookmarkEnd w:id="126"/>
    </w:p>
    <w:p w14:paraId="00E28577" w14:textId="77777777" w:rsidR="009F429D" w:rsidRPr="001D065B" w:rsidRDefault="00000000" w:rsidP="00D26E93">
      <w:pPr>
        <w:pStyle w:val="ListParagraph"/>
        <w:numPr>
          <w:ilvl w:val="0"/>
          <w:numId w:val="12"/>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Persepsi</w:t>
      </w:r>
      <w:proofErr w:type="spellEnd"/>
    </w:p>
    <w:p w14:paraId="0D26DB35" w14:textId="65E316C1" w:rsidR="009F429D" w:rsidRPr="001D065B" w:rsidRDefault="00000000" w:rsidP="00D15D9D">
      <w:pPr>
        <w:pStyle w:val="ListParagraph"/>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merupakan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opini</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dibentuk</w:t>
      </w:r>
      <w:proofErr w:type="spellEnd"/>
      <w:r w:rsidRPr="001D065B">
        <w:rPr>
          <w:rFonts w:ascii="Times New Roman" w:hAnsi="Times New Roman" w:cs="Times New Roman"/>
          <w:sz w:val="24"/>
          <w:lang w:val="en-ID"/>
        </w:rPr>
        <w:t xml:space="preserve"> oleh </w:t>
      </w:r>
      <w:proofErr w:type="spellStart"/>
      <w:r w:rsidRPr="001D065B">
        <w:rPr>
          <w:rFonts w:ascii="Times New Roman" w:hAnsi="Times New Roman" w:cs="Times New Roman"/>
          <w:sz w:val="24"/>
          <w:lang w:val="en-ID"/>
        </w:rPr>
        <w:t>sikap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seseorang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terhadap</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sesuatu</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bisa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bersifat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positif</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maupun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negatif</w:t>
      </w:r>
      <w:proofErr w:type="spellEnd"/>
      <w:r w:rsidRPr="001D065B">
        <w:rPr>
          <w:rFonts w:ascii="Times New Roman" w:hAnsi="Times New Roman" w:cs="Times New Roman"/>
          <w:sz w:val="24"/>
          <w:lang w:val="en-ID"/>
        </w:rPr>
        <w:t xml:space="preserve">. Dalam </w:t>
      </w:r>
      <w:proofErr w:type="spellStart"/>
      <w:r w:rsidRPr="001D065B">
        <w:rPr>
          <w:rFonts w:ascii="Times New Roman" w:hAnsi="Times New Roman" w:cs="Times New Roman"/>
          <w:sz w:val="24"/>
          <w:lang w:val="en-ID"/>
        </w:rPr>
        <w:t>kehidupan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sehari-hari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seringkali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dipengaruhi</w:t>
      </w:r>
      <w:proofErr w:type="spellEnd"/>
      <w:r w:rsidRPr="001D065B">
        <w:rPr>
          <w:rFonts w:ascii="Times New Roman" w:hAnsi="Times New Roman" w:cs="Times New Roman"/>
          <w:sz w:val="24"/>
          <w:lang w:val="en-ID"/>
        </w:rPr>
        <w:t xml:space="preserve"> oleh orang-orang di </w:t>
      </w:r>
      <w:proofErr w:type="spellStart"/>
      <w:r w:rsidRPr="001D065B">
        <w:rPr>
          <w:rFonts w:ascii="Times New Roman" w:hAnsi="Times New Roman" w:cs="Times New Roman"/>
          <w:sz w:val="24"/>
          <w:lang w:val="en-ID"/>
        </w:rPr>
        <w:t>sekitarnya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biasanya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dari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keluarga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lingkungan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sosial</w:t>
      </w:r>
      <w:proofErr w:type="spellEnd"/>
      <w:r w:rsidRPr="001D065B">
        <w:rPr>
          <w:rFonts w:ascii="Times New Roman" w:hAnsi="Times New Roman" w:cs="Times New Roman"/>
          <w:sz w:val="24"/>
          <w:lang w:val="en-ID"/>
        </w:rPr>
        <w:t xml:space="preserve">, dan </w:t>
      </w:r>
      <w:proofErr w:type="spellStart"/>
      <w:r w:rsidRPr="001D065B">
        <w:rPr>
          <w:rFonts w:ascii="Times New Roman" w:hAnsi="Times New Roman" w:cs="Times New Roman"/>
          <w:sz w:val="24"/>
          <w:lang w:val="en-ID"/>
        </w:rPr>
        <w:t>dosen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membentuk</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siswa</w:t>
      </w:r>
      <w:proofErr w:type="spellEnd"/>
      <w:r w:rsidRPr="001D065B">
        <w:rPr>
          <w:rFonts w:ascii="Times New Roman" w:hAnsi="Times New Roman" w:cs="Times New Roman"/>
          <w:sz w:val="24"/>
          <w:lang w:val="en-ID"/>
        </w:rPr>
        <w:t xml:space="preserve">. Jika </w:t>
      </w:r>
      <w:proofErr w:type="spellStart"/>
      <w:r w:rsidR="00B8709B" w:rsidRPr="001D065B">
        <w:rPr>
          <w:rFonts w:ascii="Times New Roman" w:hAnsi="Times New Roman" w:cs="Times New Roman"/>
          <w:sz w:val="24"/>
          <w:lang w:val="en-ID"/>
        </w:rPr>
        <w:t>maha</w:t>
      </w:r>
      <w:r w:rsidRPr="001D065B">
        <w:rPr>
          <w:rFonts w:ascii="Times New Roman" w:hAnsi="Times New Roman" w:cs="Times New Roman"/>
          <w:sz w:val="24"/>
          <w:lang w:val="en-ID"/>
        </w:rPr>
        <w:t>siswa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memiliki</w:t>
      </w:r>
      <w:proofErr w:type="spellEnd"/>
      <w:r w:rsidRPr="001D065B">
        <w:rPr>
          <w:rFonts w:ascii="Times New Roman" w:hAnsi="Times New Roman" w:cs="Times New Roman"/>
          <w:sz w:val="24"/>
          <w:lang w:val="en-ID"/>
        </w:rPr>
        <w:t xml:space="preserve"> ide </w:t>
      </w:r>
      <w:proofErr w:type="spellStart"/>
      <w:r w:rsidRPr="001D065B">
        <w:rPr>
          <w:rFonts w:ascii="Times New Roman" w:hAnsi="Times New Roman" w:cs="Times New Roman"/>
          <w:sz w:val="24"/>
          <w:lang w:val="en-ID"/>
        </w:rPr>
        <w:t>atau</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persepsi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lastRenderedPageBreak/>
        <w:t>tentang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karier</w:t>
      </w:r>
      <w:proofErr w:type="spellEnd"/>
      <w:r w:rsidRPr="001D065B">
        <w:rPr>
          <w:rFonts w:ascii="Times New Roman" w:hAnsi="Times New Roman" w:cs="Times New Roman"/>
          <w:sz w:val="24"/>
          <w:lang w:val="en-ID"/>
        </w:rPr>
        <w:t xml:space="preserve"> di </w:t>
      </w:r>
      <w:proofErr w:type="spellStart"/>
      <w:r w:rsidRPr="001D065B">
        <w:rPr>
          <w:rFonts w:ascii="Times New Roman" w:hAnsi="Times New Roman" w:cs="Times New Roman"/>
          <w:sz w:val="24"/>
          <w:lang w:val="en-ID"/>
        </w:rPr>
        <w:t>bidang</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perpajakan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maka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perilakunya</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sesuai</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dengan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harapan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penelitian</w:t>
      </w:r>
      <w:proofErr w:type="spellEnd"/>
      <w:r w:rsidRPr="001D065B">
        <w:rPr>
          <w:rFonts w:ascii="Times New Roman" w:hAnsi="Times New Roman" w:cs="Times New Roman"/>
          <w:sz w:val="24"/>
          <w:lang w:val="en-ID"/>
        </w:rPr>
        <w:t xml:space="preserve"> </w:t>
      </w:r>
      <w:r w:rsidR="00B07BF5">
        <w:rPr>
          <w:rFonts w:ascii="Times New Roman" w:hAnsi="Times New Roman" w:cs="Times New Roman"/>
          <w:sz w:val="24"/>
          <w:lang w:val="en-ID"/>
        </w:rPr>
        <w:fldChar w:fldCharType="begin" w:fldLock="1"/>
      </w:r>
      <w:r w:rsidR="00B07BF5">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B07BF5">
        <w:rPr>
          <w:rFonts w:ascii="Times New Roman" w:hAnsi="Times New Roman" w:cs="Times New Roman"/>
          <w:sz w:val="24"/>
          <w:lang w:val="en-ID"/>
        </w:rPr>
        <w:fldChar w:fldCharType="separate"/>
      </w:r>
      <w:r w:rsidR="00B07BF5" w:rsidRPr="00B07BF5">
        <w:rPr>
          <w:rFonts w:ascii="Times New Roman" w:hAnsi="Times New Roman" w:cs="Times New Roman"/>
          <w:noProof/>
          <w:sz w:val="24"/>
          <w:lang w:val="en-ID"/>
        </w:rPr>
        <w:t>(Agas, 2023)</w:t>
      </w:r>
      <w:r w:rsidR="00B07BF5">
        <w:rPr>
          <w:rFonts w:ascii="Times New Roman" w:hAnsi="Times New Roman" w:cs="Times New Roman"/>
          <w:sz w:val="24"/>
          <w:lang w:val="en-ID"/>
        </w:rPr>
        <w:fldChar w:fldCharType="end"/>
      </w:r>
      <w:r w:rsidR="00B07BF5">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3B5D5B62" w14:textId="77777777" w:rsidR="002C3C64" w:rsidRPr="00397F13" w:rsidRDefault="002C3C64" w:rsidP="002C3C64">
      <w:pPr>
        <w:pStyle w:val="ListParagraph"/>
        <w:numPr>
          <w:ilvl w:val="0"/>
          <w:numId w:val="30"/>
        </w:numPr>
        <w:spacing w:line="480" w:lineRule="auto"/>
        <w:ind w:firstLine="414"/>
        <w:jc w:val="both"/>
        <w:rPr>
          <w:rFonts w:ascii="Times New Roman" w:hAnsi="Times New Roman" w:cs="Times New Roman"/>
          <w:sz w:val="24"/>
          <w:szCs w:val="24"/>
        </w:rPr>
      </w:pPr>
      <w:proofErr w:type="spellStart"/>
      <w:r w:rsidRPr="00397F13">
        <w:rPr>
          <w:rFonts w:ascii="Times New Roman" w:hAnsi="Times New Roman" w:cs="Times New Roman"/>
          <w:sz w:val="24"/>
          <w:szCs w:val="24"/>
        </w:rPr>
        <w:t>Pandangan</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mahasiswa</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mengenai</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peluang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kerja</w:t>
      </w:r>
      <w:proofErr w:type="spellEnd"/>
      <w:r w:rsidRPr="00397F13">
        <w:rPr>
          <w:rFonts w:ascii="Times New Roman" w:hAnsi="Times New Roman" w:cs="Times New Roman"/>
          <w:sz w:val="24"/>
          <w:szCs w:val="24"/>
        </w:rPr>
        <w:t xml:space="preserve"> di </w:t>
      </w:r>
      <w:proofErr w:type="spellStart"/>
      <w:r w:rsidRPr="00397F13">
        <w:rPr>
          <w:rFonts w:ascii="Times New Roman" w:hAnsi="Times New Roman" w:cs="Times New Roman"/>
          <w:sz w:val="24"/>
          <w:szCs w:val="24"/>
        </w:rPr>
        <w:t>bidang</w:t>
      </w:r>
      <w:proofErr w:type="spellEnd"/>
      <w:r w:rsidRPr="00397F13">
        <w:rPr>
          <w:rFonts w:ascii="Times New Roman" w:hAnsi="Times New Roman" w:cs="Times New Roman"/>
          <w:sz w:val="24"/>
          <w:szCs w:val="24"/>
        </w:rPr>
        <w:t xml:space="preserve"> </w:t>
      </w:r>
      <w:proofErr w:type="spellStart"/>
      <w:r w:rsidRPr="00397F13">
        <w:rPr>
          <w:rFonts w:ascii="Times New Roman" w:hAnsi="Times New Roman" w:cs="Times New Roman"/>
          <w:sz w:val="24"/>
          <w:szCs w:val="24"/>
        </w:rPr>
        <w:t>perpajakan</w:t>
      </w:r>
      <w:proofErr w:type="spellEnd"/>
    </w:p>
    <w:p w14:paraId="078782F1" w14:textId="77777777" w:rsidR="002C3C64" w:rsidRDefault="002C3C64" w:rsidP="002C3C64">
      <w:pPr>
        <w:numPr>
          <w:ilvl w:val="0"/>
          <w:numId w:val="30"/>
        </w:numPr>
        <w:spacing w:line="480" w:lineRule="auto"/>
        <w:ind w:firstLine="414"/>
        <w:jc w:val="both"/>
        <w:rPr>
          <w:rFonts w:ascii="Times New Roman" w:hAnsi="Times New Roman" w:cs="Times New Roman"/>
          <w:sz w:val="24"/>
          <w:szCs w:val="24"/>
        </w:rPr>
      </w:pPr>
      <w:proofErr w:type="spellStart"/>
      <w:r w:rsidRPr="007C66D1">
        <w:rPr>
          <w:rFonts w:ascii="Times New Roman" w:hAnsi="Times New Roman" w:cs="Times New Roman"/>
          <w:sz w:val="24"/>
          <w:szCs w:val="24"/>
        </w:rPr>
        <w:t>Persepsi</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tentang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jenjang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karier</w:t>
      </w:r>
      <w:proofErr w:type="spellEnd"/>
      <w:r w:rsidRPr="007C66D1">
        <w:rPr>
          <w:rFonts w:ascii="Times New Roman" w:hAnsi="Times New Roman" w:cs="Times New Roman"/>
          <w:sz w:val="24"/>
          <w:szCs w:val="24"/>
        </w:rPr>
        <w:t xml:space="preserve"> dan </w:t>
      </w:r>
      <w:proofErr w:type="spellStart"/>
      <w:r w:rsidRPr="007C66D1">
        <w:rPr>
          <w:rFonts w:ascii="Times New Roman" w:hAnsi="Times New Roman" w:cs="Times New Roman"/>
          <w:sz w:val="24"/>
          <w:szCs w:val="24"/>
        </w:rPr>
        <w:t>kesempatan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pengembangan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diri</w:t>
      </w:r>
      <w:proofErr w:type="spellEnd"/>
    </w:p>
    <w:p w14:paraId="26B443D8" w14:textId="3885F5C4" w:rsidR="009F429D" w:rsidRPr="002C3C64" w:rsidRDefault="002C3C64" w:rsidP="002C3C64">
      <w:pPr>
        <w:numPr>
          <w:ilvl w:val="0"/>
          <w:numId w:val="30"/>
        </w:numPr>
        <w:spacing w:line="480" w:lineRule="auto"/>
        <w:ind w:firstLine="414"/>
        <w:jc w:val="both"/>
        <w:rPr>
          <w:rFonts w:ascii="Times New Roman" w:hAnsi="Times New Roman" w:cs="Times New Roman"/>
          <w:sz w:val="24"/>
          <w:szCs w:val="24"/>
        </w:rPr>
      </w:pPr>
      <w:proofErr w:type="spellStart"/>
      <w:r w:rsidRPr="007C66D1">
        <w:rPr>
          <w:rFonts w:ascii="Times New Roman" w:hAnsi="Times New Roman" w:cs="Times New Roman"/>
          <w:sz w:val="24"/>
          <w:szCs w:val="24"/>
        </w:rPr>
        <w:t>Penilaian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terhadap</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kestabilan</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pekerjaan</w:t>
      </w:r>
      <w:proofErr w:type="spellEnd"/>
      <w:r w:rsidRPr="007C66D1">
        <w:rPr>
          <w:rFonts w:ascii="Times New Roman" w:hAnsi="Times New Roman" w:cs="Times New Roman"/>
          <w:sz w:val="24"/>
          <w:szCs w:val="24"/>
        </w:rPr>
        <w:t xml:space="preserve"> di </w:t>
      </w:r>
      <w:proofErr w:type="spellStart"/>
      <w:r w:rsidRPr="007C66D1">
        <w:rPr>
          <w:rFonts w:ascii="Times New Roman" w:hAnsi="Times New Roman" w:cs="Times New Roman"/>
          <w:sz w:val="24"/>
          <w:szCs w:val="24"/>
        </w:rPr>
        <w:t>bidang</w:t>
      </w:r>
      <w:proofErr w:type="spellEnd"/>
      <w:r w:rsidRPr="007C66D1">
        <w:rPr>
          <w:rFonts w:ascii="Times New Roman" w:hAnsi="Times New Roman" w:cs="Times New Roman"/>
          <w:sz w:val="24"/>
          <w:szCs w:val="24"/>
        </w:rPr>
        <w:t xml:space="preserve"> </w:t>
      </w:r>
      <w:proofErr w:type="spellStart"/>
      <w:r w:rsidRPr="007C66D1">
        <w:rPr>
          <w:rFonts w:ascii="Times New Roman" w:hAnsi="Times New Roman" w:cs="Times New Roman"/>
          <w:sz w:val="24"/>
          <w:szCs w:val="24"/>
        </w:rPr>
        <w:t>perpajakan</w:t>
      </w:r>
      <w:proofErr w:type="spellEnd"/>
    </w:p>
    <w:p w14:paraId="2ABDB619" w14:textId="11AF887B" w:rsidR="009F429D" w:rsidRPr="001D065B" w:rsidRDefault="00000000" w:rsidP="00B117D8">
      <w:pPr>
        <w:pStyle w:val="ListParagraph"/>
        <w:numPr>
          <w:ilvl w:val="0"/>
          <w:numId w:val="12"/>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Motivasi</w:t>
      </w:r>
      <w:proofErr w:type="spellEnd"/>
    </w:p>
    <w:p w14:paraId="4AFFACF5" w14:textId="278AF2A2" w:rsidR="009F429D" w:rsidRPr="001D065B" w:rsidRDefault="00000000" w:rsidP="00D15D9D">
      <w:pPr>
        <w:pStyle w:val="ListParagraph"/>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proses 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memperoleh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rangsangan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luar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berusaha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menjadi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keadaan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kompleks</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keadaan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kesiapan</w:t>
      </w:r>
      <w:proofErr w:type="spellEnd"/>
      <w:r w:rsidRPr="001D065B">
        <w:rPr>
          <w:rFonts w:ascii="Times New Roman" w:hAnsi="Times New Roman" w:cs="Times New Roman"/>
          <w:sz w:val="24"/>
          <w:szCs w:val="24"/>
          <w:lang w:val="en-ID"/>
        </w:rPr>
        <w:t xml:space="preserve"> di mana </w:t>
      </w:r>
      <w:proofErr w:type="spellStart"/>
      <w:r w:rsidRPr="001D065B">
        <w:rPr>
          <w:rFonts w:ascii="Times New Roman" w:hAnsi="Times New Roman" w:cs="Times New Roman"/>
          <w:sz w:val="24"/>
          <w:szCs w:val="24"/>
          <w:lang w:val="en-ID"/>
        </w:rPr>
        <w:t>individu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sadar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tidak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sadar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bergerak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menuju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{"citationItems":[{"id":"ITEM-1","itemData":{"abstract":"Tujuan penelitian ini adalah untuk mengetahui pengaruh persepsi, motivasi, minat, dan pengetahuan mahasiswa tentang pajak terhadap pilihan berkarir dibidang perpajakan. Rumusan masalah dalam penelitian ini apakah pengaruh variabel X dan Y sama-sama berpengaruh secara signifikan. Hasil penelitian bermanfaat bagi pihak yang berkepentingan yaitu perguruan tinggi Universitas Bhayangkara Surabaya khususnya jurusan prodi Akuntansi dalam meningkatkan persepsi, motivasi, minat, dan pengetahuan mahasiswa tentang pajak terhadap pilihan berkarir dibidang perpajakan. Penelitian ini dilaksanakan di Fakultas Ekonomi dan Bisnis Universitas Bhayangkara Surabaya. Sample penelitian ini menggunakan teknik purpose sampling yaitu mahasiswa Akuntansi tahun 2015 dengan jumlah populasi sebanyak 293 mahasiswa dan diambil sample penelitian sebanyak 75 mahasiswa dari rumus slovin. Instrument penelitian ini menggunakan kuesioner dan diuji dengan validitas, reliabilitas, analisis regresi dan uji hipotesis (uji t) dengan menggunakan aplikasi SPSS.","author":[{"dropping-particle":"","family":"Nugroho","given":"Yusnanto","non-dropping-particle":"","parse-names":false,"suffix":""}],"container-title":"Jurnal","id":"ITEM-1","issued":{"date-parts":[["2019"]]},"page":"37","title":"Pengaruh Persepsi, Motivasi, Minat, Dan Pengetahuan Mahasiswa Tentang Pajak Terhadap Pilihan Berkarir Dibidang Perpajakan (Studi Empiris Universitas Bhayangkara Surabaya)","type":"article-journal"},"uris":["http://www.mendeley.com/documents/?uuid=5bdb6ca3-6d86-3521-b18c-b338a8584e3d"]}],"mendeley":{"formattedCitation":"(Nugroho, 2019)","plainTextFormattedCitation":"(Nugroho, 2019)","previouslyFormattedCitation":"(Nugroho, 2019)"},"properties":{"noteIndex":0},"schema":"https://github.com/citation-style-language/schema/raw/master/csl-citation.json"}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(Nugroho, 2019)</w:t>
      </w:r>
      <w:r w:rsidR="00B07BF5">
        <w:rPr>
          <w:rFonts w:ascii="Times New Roman" w:hAnsi="Times New Roman" w:cs="Times New Roman"/>
          <w:sz w:val="24"/>
          <w:szCs w:val="24"/>
          <w:lang w:val="en-ID"/>
        </w:rPr>
        <w:fldChar w:fldCharType="end"/>
      </w:r>
      <w:r w:rsidR="00B07BF5">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w:t>
      </w:r>
    </w:p>
    <w:p w14:paraId="5B195EB7" w14:textId="77777777" w:rsidR="002C3C64" w:rsidRPr="002C3C64" w:rsidRDefault="002C3C64" w:rsidP="002C3C64">
      <w:pPr>
        <w:pStyle w:val="ListParagraph"/>
        <w:numPr>
          <w:ilvl w:val="0"/>
          <w:numId w:val="31"/>
        </w:numPr>
        <w:spacing w:line="480" w:lineRule="auto"/>
        <w:jc w:val="both"/>
        <w:rPr>
          <w:rFonts w:ascii="Times New Roman" w:hAnsi="Times New Roman" w:cs="Times New Roman"/>
          <w:sz w:val="24"/>
          <w:lang w:val="en-ID"/>
        </w:rPr>
      </w:pPr>
      <w:proofErr w:type="spellStart"/>
      <w:r w:rsidRPr="002C3C64">
        <w:rPr>
          <w:rFonts w:ascii="Times New Roman" w:hAnsi="Times New Roman" w:cs="Times New Roman"/>
          <w:sz w:val="24"/>
          <w:lang w:val="en-ID"/>
        </w:rPr>
        <w:t>Rekomendasi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atau</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dorongan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dari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lingkungan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akademik</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mengenai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profesi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pajak</w:t>
      </w:r>
      <w:proofErr w:type="spellEnd"/>
      <w:r w:rsidRPr="002C3C64">
        <w:rPr>
          <w:rFonts w:ascii="Times New Roman" w:hAnsi="Times New Roman" w:cs="Times New Roman"/>
          <w:sz w:val="24"/>
          <w:lang w:val="en-ID"/>
        </w:rPr>
        <w:t>.</w:t>
      </w:r>
    </w:p>
    <w:p w14:paraId="77537DED" w14:textId="77777777" w:rsidR="002C3C64" w:rsidRPr="002C3C64" w:rsidRDefault="002C3C64" w:rsidP="002C3C64">
      <w:pPr>
        <w:pStyle w:val="ListParagraph"/>
        <w:numPr>
          <w:ilvl w:val="0"/>
          <w:numId w:val="31"/>
        </w:numPr>
        <w:spacing w:line="480" w:lineRule="auto"/>
        <w:jc w:val="both"/>
        <w:rPr>
          <w:rFonts w:ascii="Times New Roman" w:hAnsi="Times New Roman" w:cs="Times New Roman"/>
          <w:sz w:val="24"/>
          <w:lang w:val="en-ID"/>
        </w:rPr>
      </w:pPr>
      <w:r w:rsidRPr="002C3C64">
        <w:rPr>
          <w:rFonts w:ascii="Times New Roman" w:hAnsi="Times New Roman" w:cs="Times New Roman"/>
          <w:sz w:val="24"/>
          <w:lang w:val="en-ID"/>
        </w:rPr>
        <w:t xml:space="preserve">Harapan </w:t>
      </w:r>
      <w:proofErr w:type="spellStart"/>
      <w:r w:rsidRPr="002C3C64">
        <w:rPr>
          <w:rFonts w:ascii="Times New Roman" w:hAnsi="Times New Roman" w:cs="Times New Roman"/>
          <w:sz w:val="24"/>
          <w:lang w:val="en-ID"/>
        </w:rPr>
        <w:t>mendapatkan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penghasilan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atau</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gaji</w:t>
      </w:r>
      <w:proofErr w:type="spellEnd"/>
      <w:r w:rsidRPr="002C3C64">
        <w:rPr>
          <w:rFonts w:ascii="Times New Roman" w:hAnsi="Times New Roman" w:cs="Times New Roman"/>
          <w:sz w:val="24"/>
          <w:lang w:val="en-ID"/>
        </w:rPr>
        <w:t xml:space="preserve"> yang </w:t>
      </w:r>
      <w:proofErr w:type="spellStart"/>
      <w:r w:rsidRPr="002C3C64">
        <w:rPr>
          <w:rFonts w:ascii="Times New Roman" w:hAnsi="Times New Roman" w:cs="Times New Roman"/>
          <w:sz w:val="24"/>
          <w:lang w:val="en-ID"/>
        </w:rPr>
        <w:t>kompetitif</w:t>
      </w:r>
      <w:proofErr w:type="spellEnd"/>
      <w:r w:rsidRPr="002C3C64">
        <w:rPr>
          <w:rFonts w:ascii="Times New Roman" w:hAnsi="Times New Roman" w:cs="Times New Roman"/>
          <w:sz w:val="24"/>
          <w:lang w:val="en-ID"/>
        </w:rPr>
        <w:t xml:space="preserve"> di </w:t>
      </w:r>
      <w:proofErr w:type="spellStart"/>
      <w:r w:rsidRPr="002C3C64">
        <w:rPr>
          <w:rFonts w:ascii="Times New Roman" w:hAnsi="Times New Roman" w:cs="Times New Roman"/>
          <w:sz w:val="24"/>
          <w:lang w:val="en-ID"/>
        </w:rPr>
        <w:t>bidang</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perpajakan</w:t>
      </w:r>
      <w:proofErr w:type="spellEnd"/>
      <w:r w:rsidRPr="002C3C64">
        <w:rPr>
          <w:rFonts w:ascii="Times New Roman" w:hAnsi="Times New Roman" w:cs="Times New Roman"/>
          <w:sz w:val="24"/>
          <w:lang w:val="en-ID"/>
        </w:rPr>
        <w:t>.</w:t>
      </w:r>
    </w:p>
    <w:p w14:paraId="79812714" w14:textId="640E2639" w:rsidR="00B46B55" w:rsidRPr="002C3C64" w:rsidRDefault="002C3C64" w:rsidP="002C3C64">
      <w:pPr>
        <w:pStyle w:val="ListParagraph"/>
        <w:numPr>
          <w:ilvl w:val="0"/>
          <w:numId w:val="31"/>
        </w:numPr>
        <w:spacing w:line="480" w:lineRule="auto"/>
        <w:jc w:val="both"/>
        <w:rPr>
          <w:rFonts w:ascii="Times New Roman" w:hAnsi="Times New Roman" w:cs="Times New Roman"/>
          <w:sz w:val="24"/>
          <w:lang w:val="en-ID"/>
        </w:rPr>
      </w:pPr>
      <w:proofErr w:type="spellStart"/>
      <w:r w:rsidRPr="002C3C64">
        <w:rPr>
          <w:rFonts w:ascii="Times New Roman" w:hAnsi="Times New Roman" w:cs="Times New Roman"/>
          <w:sz w:val="24"/>
          <w:lang w:val="en-ID"/>
        </w:rPr>
        <w:t>Ketersediaan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peluang</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kerja</w:t>
      </w:r>
      <w:proofErr w:type="spellEnd"/>
      <w:r w:rsidRPr="002C3C64">
        <w:rPr>
          <w:rFonts w:ascii="Times New Roman" w:hAnsi="Times New Roman" w:cs="Times New Roman"/>
          <w:sz w:val="24"/>
          <w:lang w:val="en-ID"/>
        </w:rPr>
        <w:t xml:space="preserve"> di </w:t>
      </w:r>
      <w:proofErr w:type="spellStart"/>
      <w:r w:rsidRPr="002C3C64">
        <w:rPr>
          <w:rFonts w:ascii="Times New Roman" w:hAnsi="Times New Roman" w:cs="Times New Roman"/>
          <w:sz w:val="24"/>
          <w:lang w:val="en-ID"/>
        </w:rPr>
        <w:t>instansi</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pajak</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perusahaan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atau</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konsultan</w:t>
      </w:r>
      <w:proofErr w:type="spellEnd"/>
      <w:r w:rsidRPr="002C3C64">
        <w:rPr>
          <w:rFonts w:ascii="Times New Roman" w:hAnsi="Times New Roman" w:cs="Times New Roman"/>
          <w:sz w:val="24"/>
          <w:lang w:val="en-ID"/>
        </w:rPr>
        <w:t xml:space="preserve"> </w:t>
      </w:r>
      <w:proofErr w:type="spellStart"/>
      <w:r w:rsidRPr="002C3C64">
        <w:rPr>
          <w:rFonts w:ascii="Times New Roman" w:hAnsi="Times New Roman" w:cs="Times New Roman"/>
          <w:sz w:val="24"/>
          <w:lang w:val="en-ID"/>
        </w:rPr>
        <w:t>pajak</w:t>
      </w:r>
      <w:proofErr w:type="spellEnd"/>
      <w:r w:rsidRPr="002C3C64">
        <w:rPr>
          <w:rFonts w:ascii="Times New Roman" w:hAnsi="Times New Roman" w:cs="Times New Roman"/>
          <w:sz w:val="24"/>
          <w:lang w:val="en-ID"/>
        </w:rPr>
        <w:t>.</w:t>
      </w:r>
    </w:p>
    <w:p w14:paraId="39B4DAEF" w14:textId="5C12C57F" w:rsidR="009F429D" w:rsidRPr="00437070" w:rsidRDefault="00000000" w:rsidP="00D26E93">
      <w:pPr>
        <w:pStyle w:val="Heading3"/>
        <w:spacing w:line="480" w:lineRule="auto"/>
        <w:ind w:hanging="1224"/>
      </w:pPr>
      <w:bookmarkStart w:id="127" w:name="_Toc210446134"/>
      <w:bookmarkStart w:id="128" w:name="_Toc220786738"/>
      <w:proofErr w:type="spellStart"/>
      <w:r w:rsidRPr="00437070">
        <w:t>Variab</w:t>
      </w:r>
      <w:r w:rsidR="00716924" w:rsidRPr="00437070">
        <w:t>el</w:t>
      </w:r>
      <w:proofErr w:type="spellEnd"/>
      <w:r w:rsidRPr="00437070">
        <w:t xml:space="preserve"> </w:t>
      </w:r>
      <w:proofErr w:type="spellStart"/>
      <w:r w:rsidRPr="00437070">
        <w:t>Dependen</w:t>
      </w:r>
      <w:bookmarkEnd w:id="127"/>
      <w:bookmarkEnd w:id="128"/>
      <w:proofErr w:type="spellEnd"/>
    </w:p>
    <w:p w14:paraId="6A3FD0BF" w14:textId="15E9F40B" w:rsidR="009F429D" w:rsidRDefault="006A6809" w:rsidP="00D26E93">
      <w:pPr>
        <w:spacing w:line="480" w:lineRule="auto"/>
        <w:ind w:firstLine="680"/>
        <w:jc w:val="both"/>
        <w:rPr>
          <w:rFonts w:ascii="Times New Roman" w:hAnsi="Times New Roman" w:cs="Times New Roman"/>
          <w:sz w:val="24"/>
          <w:lang w:val="en-ID"/>
        </w:rPr>
      </w:pP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w:t>
      </w:r>
      <w:r w:rsidR="00716924" w:rsidRPr="001D065B">
        <w:rPr>
          <w:rFonts w:ascii="Times New Roman" w:hAnsi="Times New Roman" w:cs="Times New Roman"/>
          <w:sz w:val="24"/>
          <w:szCs w:val="24"/>
          <w:lang w:val="en-ID"/>
        </w:rPr>
        <w:t>el</w:t>
      </w:r>
      <w:proofErr w:type="spellEnd"/>
      <w:r w:rsidRPr="001D065B">
        <w:rPr>
          <w:rFonts w:ascii="Times New Roman" w:hAnsi="Times New Roman" w:cs="Times New Roman"/>
          <w:sz w:val="24"/>
          <w:szCs w:val="24"/>
          <w:lang w:val="en-ID"/>
        </w:rPr>
        <w:t xml:space="preserve"> </w:t>
      </w:r>
      <w:proofErr w:type="spellStart"/>
      <w:r w:rsidR="00716924" w:rsidRPr="001D065B">
        <w:rPr>
          <w:rFonts w:ascii="Times New Roman" w:hAnsi="Times New Roman" w:cs="Times New Roman"/>
          <w:sz w:val="24"/>
          <w:szCs w:val="24"/>
          <w:lang w:val="en-ID"/>
        </w:rPr>
        <w:t>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yakni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Minat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kemauan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niat</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muncul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lastRenderedPageBreak/>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meneruskan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lang w:val="en-ID"/>
        </w:rPr>
        <w:t>Indikator</w:t>
      </w:r>
      <w:proofErr w:type="spellEnd"/>
      <w:r w:rsidRPr="001D065B">
        <w:rPr>
          <w:rFonts w:ascii="Times New Roman" w:hAnsi="Times New Roman" w:cs="Times New Roman"/>
          <w:sz w:val="24"/>
          <w:lang w:val="en-ID"/>
        </w:rPr>
        <w:t xml:space="preserve"> yang </w:t>
      </w:r>
      <w:proofErr w:type="spellStart"/>
      <w:r w:rsidRPr="001D065B">
        <w:rPr>
          <w:rFonts w:ascii="Times New Roman" w:hAnsi="Times New Roman" w:cs="Times New Roman"/>
          <w:sz w:val="24"/>
          <w:lang w:val="en-ID"/>
        </w:rPr>
        <w:t>digunakan</w:t>
      </w:r>
      <w:proofErr w:type="spellEnd"/>
      <w:r w:rsidRPr="001D065B">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menurut</w:t>
      </w:r>
      <w:proofErr w:type="spellEnd"/>
      <w:r w:rsidRPr="001D065B">
        <w:rPr>
          <w:rFonts w:ascii="Times New Roman" w:hAnsi="Times New Roman" w:cs="Times New Roman"/>
          <w:sz w:val="24"/>
          <w:lang w:val="en-ID"/>
        </w:rPr>
        <w:t xml:space="preserve"> </w:t>
      </w:r>
      <w:r w:rsidR="00B07BF5">
        <w:rPr>
          <w:rFonts w:ascii="Times New Roman" w:hAnsi="Times New Roman" w:cs="Times New Roman"/>
          <w:sz w:val="24"/>
          <w:lang w:val="en-ID"/>
        </w:rPr>
        <w:fldChar w:fldCharType="begin" w:fldLock="1"/>
      </w:r>
      <w:r w:rsidR="00B07BF5">
        <w:rPr>
          <w:rFonts w:ascii="Times New Roman" w:hAnsi="Times New Roman" w:cs="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pajak","author":[{"dropping-particle":"","family":"Agas","given":"Yuliana Irawati","non-dropping-particle":"","parse-names":false,"suffix":""}],"container-title":"Jurnal Literasi Akuntansi","id":"ITEM-1","issue":"1","issued":{"date-parts":[["2023","3","29"]]},"page":"1-9","publisher":"Yayasan Literasi Ilmiah Indonesia","title":"Persepsi, Motivasi Dan Pengetahuan Perpajakan Terhadap Minat Mahasiswa Akuntansi Menjadi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sidR="00B07BF5">
        <w:rPr>
          <w:rFonts w:ascii="Times New Roman" w:hAnsi="Times New Roman" w:cs="Times New Roman"/>
          <w:sz w:val="24"/>
          <w:lang w:val="en-ID"/>
        </w:rPr>
        <w:fldChar w:fldCharType="separate"/>
      </w:r>
      <w:r w:rsidR="00B07BF5" w:rsidRPr="00B07BF5">
        <w:rPr>
          <w:rFonts w:ascii="Times New Roman" w:hAnsi="Times New Roman" w:cs="Times New Roman"/>
          <w:noProof/>
          <w:sz w:val="24"/>
          <w:lang w:val="en-ID"/>
        </w:rPr>
        <w:t>(Agas, 2023)</w:t>
      </w:r>
      <w:r w:rsidR="00B07BF5">
        <w:rPr>
          <w:rFonts w:ascii="Times New Roman" w:hAnsi="Times New Roman" w:cs="Times New Roman"/>
          <w:sz w:val="24"/>
          <w:lang w:val="en-ID"/>
        </w:rPr>
        <w:fldChar w:fldCharType="end"/>
      </w:r>
      <w:r w:rsidR="00B07BF5">
        <w:rPr>
          <w:rFonts w:ascii="Times New Roman" w:hAnsi="Times New Roman" w:cs="Times New Roman"/>
          <w:sz w:val="24"/>
          <w:lang w:val="en-ID"/>
        </w:rPr>
        <w:t xml:space="preserve"> </w:t>
      </w:r>
      <w:proofErr w:type="spellStart"/>
      <w:r w:rsidRPr="001D065B">
        <w:rPr>
          <w:rFonts w:ascii="Times New Roman" w:hAnsi="Times New Roman" w:cs="Times New Roman"/>
          <w:sz w:val="24"/>
          <w:lang w:val="en-ID"/>
        </w:rPr>
        <w:t>yaitu</w:t>
      </w:r>
      <w:proofErr w:type="spellEnd"/>
      <w:r w:rsidRPr="001D065B">
        <w:rPr>
          <w:rFonts w:ascii="Times New Roman" w:hAnsi="Times New Roman" w:cs="Times New Roman"/>
          <w:sz w:val="24"/>
          <w:lang w:val="en-ID"/>
        </w:rPr>
        <w:t>:</w:t>
      </w:r>
    </w:p>
    <w:p w14:paraId="6D02405B" w14:textId="77777777" w:rsidR="002C3C64" w:rsidRPr="00C97246" w:rsidRDefault="002C3C64" w:rsidP="002C3C64">
      <w:pPr>
        <w:pStyle w:val="ListParagraph"/>
        <w:numPr>
          <w:ilvl w:val="0"/>
          <w:numId w:val="43"/>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Kesiapan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mengikuti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pelatihan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atau</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sertifikasi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bidang</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pajak</w:t>
      </w:r>
      <w:proofErr w:type="spellEnd"/>
    </w:p>
    <w:p w14:paraId="0A6BD9F9" w14:textId="77777777" w:rsidR="002C3C64" w:rsidRPr="00C97246" w:rsidRDefault="002C3C64" w:rsidP="002C3C64">
      <w:pPr>
        <w:numPr>
          <w:ilvl w:val="0"/>
          <w:numId w:val="43"/>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Kesediaan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mendalami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p>
    <w:p w14:paraId="68E910DD" w14:textId="7D97203C" w:rsidR="002C3C64" w:rsidRPr="00E06AEE" w:rsidRDefault="002C3C64" w:rsidP="002C3C64">
      <w:pPr>
        <w:numPr>
          <w:ilvl w:val="0"/>
          <w:numId w:val="43"/>
        </w:numPr>
        <w:spacing w:line="480" w:lineRule="auto"/>
        <w:jc w:val="both"/>
        <w:rPr>
          <w:rFonts w:ascii="Times New Roman" w:hAnsi="Times New Roman" w:cs="Times New Roman"/>
          <w:sz w:val="24"/>
          <w:szCs w:val="24"/>
        </w:rPr>
      </w:pPr>
      <w:proofErr w:type="spellStart"/>
      <w:r w:rsidRPr="00C97246">
        <w:rPr>
          <w:rFonts w:ascii="Times New Roman" w:hAnsi="Times New Roman" w:cs="Times New Roman"/>
          <w:sz w:val="24"/>
          <w:szCs w:val="24"/>
        </w:rPr>
        <w:t>Komitmen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untuk</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memilih</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perpajakan</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sebagai</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jalur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karier</w:t>
      </w:r>
      <w:proofErr w:type="spellEnd"/>
      <w:r w:rsidRPr="00C97246">
        <w:rPr>
          <w:rFonts w:ascii="Times New Roman" w:hAnsi="Times New Roman" w:cs="Times New Roman"/>
          <w:sz w:val="24"/>
          <w:szCs w:val="24"/>
        </w:rPr>
        <w:t xml:space="preserve"> </w:t>
      </w:r>
      <w:proofErr w:type="spellStart"/>
      <w:r w:rsidRPr="00C97246">
        <w:rPr>
          <w:rFonts w:ascii="Times New Roman" w:hAnsi="Times New Roman" w:cs="Times New Roman"/>
          <w:sz w:val="24"/>
          <w:szCs w:val="24"/>
        </w:rPr>
        <w:t>utama</w:t>
      </w:r>
      <w:proofErr w:type="spellEnd"/>
    </w:p>
    <w:p w14:paraId="19C85C4B" w14:textId="77777777" w:rsidR="009F429D" w:rsidRDefault="00000000" w:rsidP="00D26E93">
      <w:pPr>
        <w:pStyle w:val="Heading2"/>
        <w:spacing w:line="480" w:lineRule="auto"/>
        <w:ind w:hanging="792"/>
        <w:jc w:val="both"/>
      </w:pPr>
      <w:bookmarkStart w:id="129" w:name="_Toc210446135"/>
      <w:bookmarkStart w:id="130" w:name="_Toc220786739"/>
      <w:proofErr w:type="spellStart"/>
      <w:r w:rsidRPr="00E06AEE">
        <w:t>Populasi</w:t>
      </w:r>
      <w:proofErr w:type="spellEnd"/>
      <w:r w:rsidRPr="00E06AEE">
        <w:t xml:space="preserve"> dan Sampel</w:t>
      </w:r>
      <w:bookmarkEnd w:id="129"/>
      <w:bookmarkEnd w:id="130"/>
    </w:p>
    <w:p w14:paraId="75BA50A4" w14:textId="5BBC7131" w:rsidR="006B77A4" w:rsidRPr="006B77A4" w:rsidRDefault="006B77A4" w:rsidP="006B77A4">
      <w:pPr>
        <w:spacing w:line="480" w:lineRule="auto"/>
        <w:ind w:firstLine="680"/>
        <w:jc w:val="both"/>
        <w:rPr>
          <w:rFonts w:ascii="Times New Roman" w:hAnsi="Times New Roman" w:cs="Times New Roman"/>
          <w:sz w:val="24"/>
          <w:szCs w:val="24"/>
        </w:rPr>
      </w:pPr>
      <w:proofErr w:type="spellStart"/>
      <w:r w:rsidRPr="006B77A4">
        <w:rPr>
          <w:rFonts w:ascii="Times New Roman" w:hAnsi="Times New Roman" w:cs="Times New Roman"/>
          <w:sz w:val="24"/>
          <w:szCs w:val="24"/>
        </w:rPr>
        <w:t>Populasi</w:t>
      </w:r>
      <w:proofErr w:type="spellEnd"/>
      <w:r w:rsidRPr="006B77A4">
        <w:rPr>
          <w:rFonts w:ascii="Times New Roman" w:hAnsi="Times New Roman" w:cs="Times New Roman"/>
          <w:sz w:val="24"/>
          <w:szCs w:val="24"/>
        </w:rPr>
        <w:t xml:space="preserve"> dan </w:t>
      </w:r>
      <w:proofErr w:type="spellStart"/>
      <w:r w:rsidRPr="006B77A4">
        <w:rPr>
          <w:rFonts w:ascii="Times New Roman" w:hAnsi="Times New Roman" w:cs="Times New Roman"/>
          <w:sz w:val="24"/>
          <w:szCs w:val="24"/>
        </w:rPr>
        <w:t>sampel</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digunakan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untuk</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memperoleh</w:t>
      </w:r>
      <w:proofErr w:type="spellEnd"/>
      <w:r w:rsidRPr="006B77A4">
        <w:rPr>
          <w:rFonts w:ascii="Times New Roman" w:hAnsi="Times New Roman" w:cs="Times New Roman"/>
          <w:sz w:val="24"/>
          <w:szCs w:val="24"/>
        </w:rPr>
        <w:t xml:space="preserve"> data yang </w:t>
      </w:r>
      <w:proofErr w:type="spellStart"/>
      <w:r w:rsidRPr="006B77A4">
        <w:rPr>
          <w:rFonts w:ascii="Times New Roman" w:hAnsi="Times New Roman" w:cs="Times New Roman"/>
          <w:sz w:val="24"/>
          <w:szCs w:val="24"/>
        </w:rPr>
        <w:t>representatif</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mengenai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pengaruh</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persepsi</w:t>
      </w:r>
      <w:proofErr w:type="spellEnd"/>
      <w:r w:rsidRPr="006B77A4">
        <w:rPr>
          <w:rFonts w:ascii="Times New Roman" w:hAnsi="Times New Roman" w:cs="Times New Roman"/>
          <w:sz w:val="24"/>
          <w:szCs w:val="24"/>
        </w:rPr>
        <w:t xml:space="preserve"> dan </w:t>
      </w:r>
      <w:proofErr w:type="spellStart"/>
      <w:r w:rsidRPr="006B77A4">
        <w:rPr>
          <w:rFonts w:ascii="Times New Roman" w:hAnsi="Times New Roman" w:cs="Times New Roman"/>
          <w:sz w:val="24"/>
          <w:szCs w:val="24"/>
        </w:rPr>
        <w:t>motivasi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terhadap</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minat</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mahasiswa</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akuntansi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dalam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berkarir</w:t>
      </w:r>
      <w:proofErr w:type="spellEnd"/>
      <w:r w:rsidRPr="006B77A4">
        <w:rPr>
          <w:rFonts w:ascii="Times New Roman" w:hAnsi="Times New Roman" w:cs="Times New Roman"/>
          <w:sz w:val="24"/>
          <w:szCs w:val="24"/>
        </w:rPr>
        <w:t xml:space="preserve"> di </w:t>
      </w:r>
      <w:proofErr w:type="spellStart"/>
      <w:r w:rsidRPr="006B77A4">
        <w:rPr>
          <w:rFonts w:ascii="Times New Roman" w:hAnsi="Times New Roman" w:cs="Times New Roman"/>
          <w:sz w:val="24"/>
          <w:szCs w:val="24"/>
        </w:rPr>
        <w:t>bidang</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perpajakan</w:t>
      </w:r>
      <w:proofErr w:type="spellEnd"/>
      <w:r w:rsidRPr="006B77A4">
        <w:rPr>
          <w:rFonts w:ascii="Times New Roman" w:hAnsi="Times New Roman" w:cs="Times New Roman"/>
          <w:sz w:val="24"/>
          <w:szCs w:val="24"/>
        </w:rPr>
        <w:t>.</w:t>
      </w:r>
    </w:p>
    <w:p w14:paraId="36895694" w14:textId="77777777" w:rsidR="009F429D" w:rsidRPr="0045576B" w:rsidRDefault="00000000" w:rsidP="00D26E93">
      <w:pPr>
        <w:pStyle w:val="Heading3"/>
        <w:spacing w:line="480" w:lineRule="auto"/>
        <w:ind w:hanging="1224"/>
        <w:jc w:val="both"/>
      </w:pPr>
      <w:bookmarkStart w:id="131" w:name="_Toc210446136"/>
      <w:bookmarkStart w:id="132" w:name="_Toc220786740"/>
      <w:proofErr w:type="spellStart"/>
      <w:r w:rsidRPr="0045576B">
        <w:t>Populasi</w:t>
      </w:r>
      <w:bookmarkEnd w:id="131"/>
      <w:bookmarkEnd w:id="132"/>
      <w:proofErr w:type="spellEnd"/>
      <w:r w:rsidRPr="0045576B">
        <w:t xml:space="preserve"> </w:t>
      </w:r>
    </w:p>
    <w:p w14:paraId="4DCB417C" w14:textId="77777777" w:rsidR="009F429D" w:rsidRPr="001D065B" w:rsidRDefault="00000000" w:rsidP="00D26E93">
      <w:pPr>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objek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meliputi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manusia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benda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hewan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tumbuhan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gejala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kejadian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menjadi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sumber</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memiliki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ciri-ciri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tertentu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Akademi</w:t>
      </w:r>
      <w:proofErr w:type="spellEnd"/>
      <w:r w:rsidRPr="001D065B">
        <w:rPr>
          <w:rFonts w:ascii="Times New Roman" w:hAnsi="Times New Roman" w:cs="Times New Roman"/>
          <w:sz w:val="24"/>
          <w:szCs w:val="24"/>
          <w:lang w:val="en-ID"/>
        </w:rPr>
        <w:t xml:space="preserve">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sebanyak</w:t>
      </w:r>
      <w:proofErr w:type="spellEnd"/>
      <w:r w:rsidRPr="001D065B">
        <w:rPr>
          <w:rFonts w:ascii="Times New Roman" w:hAnsi="Times New Roman" w:cs="Times New Roman"/>
          <w:sz w:val="24"/>
          <w:szCs w:val="24"/>
          <w:lang w:val="en-ID"/>
        </w:rPr>
        <w:t xml:space="preserve"> 1.318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w:t>
      </w:r>
    </w:p>
    <w:p w14:paraId="099C0419" w14:textId="77777777" w:rsidR="009F429D" w:rsidRPr="0045576B" w:rsidRDefault="00000000" w:rsidP="00D26E93">
      <w:pPr>
        <w:pStyle w:val="Heading3"/>
        <w:spacing w:line="480" w:lineRule="auto"/>
        <w:ind w:hanging="1224"/>
      </w:pPr>
      <w:bookmarkStart w:id="133" w:name="_Toc210446137"/>
      <w:bookmarkStart w:id="134" w:name="_Toc220786741"/>
      <w:r w:rsidRPr="0045576B">
        <w:t>Sampel</w:t>
      </w:r>
      <w:bookmarkEnd w:id="133"/>
      <w:bookmarkEnd w:id="134"/>
    </w:p>
    <w:p w14:paraId="4155E296" w14:textId="4E60EA0B" w:rsidR="009F429D" w:rsidRPr="001D065B" w:rsidRDefault="00000000" w:rsidP="00D26E93">
      <w:pPr>
        <w:spacing w:line="480" w:lineRule="auto"/>
        <w:ind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Sampel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diambil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teknik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pengambilan</w:t>
      </w:r>
      <w:proofErr w:type="spellEnd"/>
      <w:r w:rsidRPr="001D065B">
        <w:rPr>
          <w:rFonts w:ascii="Times New Roman" w:hAnsi="Times New Roman" w:cs="Times New Roman"/>
          <w:sz w:val="24"/>
          <w:szCs w:val="24"/>
          <w:lang w:val="en-ID"/>
        </w:rPr>
        <w:t xml:space="preserve"> sampling. Sampel </w:t>
      </w:r>
      <w:proofErr w:type="spellStart"/>
      <w:r w:rsidRPr="001D065B">
        <w:rPr>
          <w:rFonts w:ascii="Times New Roman" w:hAnsi="Times New Roman" w:cs="Times New Roman"/>
          <w:sz w:val="24"/>
          <w:szCs w:val="24"/>
          <w:lang w:val="en-ID"/>
        </w:rPr>
        <w:t>harus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benar-benar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mencerminkan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keadaan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artinya</w:t>
      </w:r>
      <w:proofErr w:type="spellEnd"/>
      <w:r w:rsidRPr="001D065B">
        <w:rPr>
          <w:rFonts w:ascii="Times New Roman" w:hAnsi="Times New Roman" w:cs="Times New Roman"/>
          <w:sz w:val="24"/>
          <w:szCs w:val="24"/>
          <w:lang w:val="en-ID"/>
        </w:rPr>
        <w:t xml:space="preserve"> </w:t>
      </w:r>
      <w:proofErr w:type="spellStart"/>
      <w:r w:rsidR="00716924" w:rsidRPr="001D065B">
        <w:rPr>
          <w:rFonts w:ascii="Times New Roman" w:hAnsi="Times New Roman" w:cs="Times New Roman"/>
          <w:sz w:val="24"/>
          <w:szCs w:val="24"/>
          <w:lang w:val="en-ID"/>
        </w:rPr>
        <w:t>ke</w:t>
      </w:r>
      <w:r w:rsidRPr="001D065B">
        <w:rPr>
          <w:rFonts w:ascii="Times New Roman" w:hAnsi="Times New Roman" w:cs="Times New Roman"/>
          <w:sz w:val="24"/>
          <w:szCs w:val="24"/>
          <w:lang w:val="en-ID"/>
        </w:rPr>
        <w:t>simpulan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ditarik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hasil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harus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simpulan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Sampel </w:t>
      </w:r>
      <w:proofErr w:type="spellStart"/>
      <w:r w:rsidRPr="001D065B">
        <w:rPr>
          <w:rFonts w:ascii="Times New Roman" w:hAnsi="Times New Roman" w:cs="Times New Roman"/>
          <w:sz w:val="24"/>
          <w:szCs w:val="24"/>
          <w:lang w:val="en-ID"/>
        </w:rPr>
        <w:t>diambil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nonprobability sampling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teknik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pengambilan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lastRenderedPageBreak/>
        <w:t>purposive sampling.</w:t>
      </w:r>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Purposive Sampling</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pemilihan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kriteria-kriteria</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ditetapkan</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peneliti</w:t>
      </w:r>
      <w:proofErr w:type="spellEnd"/>
      <w:r w:rsidRPr="001D065B">
        <w:rPr>
          <w:rFonts w:ascii="Times New Roman" w:hAnsi="Times New Roman" w:cs="Times New Roman"/>
          <w:sz w:val="24"/>
          <w:szCs w:val="24"/>
          <w:lang w:val="en-ID"/>
        </w:rPr>
        <w:t xml:space="preserve"> guna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tujuan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diinginkan</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{"citationItems":[{"id":"ITEM-1","itemData":{"abstract":"Manajemen laba berhubungan erat dengan tingkat perolehan laba atau prestasi usaha suatu organisasi, hal ini karena tingkat keuntungan atau laba dikaitkan dengan prestasi manajemen. Penelitian ini bertujuan untuk; (1) untuk mengetahui apakah manajemen laba berpengaruh terhadap nilai perusahaan. (2) untuk mengetahui apakah tax avoidance berpengaruh terhadap nilai perusahaan, (3) untuk mengetahui apakah kualitas audit berpengaruh terhadap nilai perusahaan. Populasi dalam penelitian ini adalah perusahaan LQ-45 yang terdaftar pada Bursa Efek Indonesia tahun 2016-2018. Variabel yang digunakan adalah manajemen laba, tax avoidance dan kualitas audit sebagai variabel dependennya, sedang nilai perusahaan sebagai variabel independen. Pengambilan sampel dilakukan dengan metode purposive sampling. Hasil penelitian menunjukkan manajemen laba dan kualitas berpengaruh terhadap nilai perusahaan, sedangkan tax avoidance tidak berpengaruh terhadap nilai perusahaan","author":[{"dropping-particle":"","family":"Sugiono","given":"Joko","non-dropping-particle":"","parse-names":false,"suffix":""}],"container-title":"Jurnal Ilmu-ilmu Sosial","id":"ITEM-1","issue":"2","issued":{"date-parts":[["2020"]]},"page":"294 - 303","title":"Pengaruh Manajemen Laba, Tax Avoidance Dan Kualitas Audit Terhadap Nilai Perusahaan","type":"article-journal","volume":"17"},"uris":["http://www.mendeley.com/documents/?uuid=012d8f18-e66c-3695-a4a1-e093b9f46436"]}],"mendeley":{"formattedCitation":"(Sugiono, 2020)","plainTextFormattedCitation":"(Sugiono, 2020)","previouslyFormattedCitation":"(Sugiono, 2020)"},"properties":{"noteIndex":0},"schema":"https://github.com/citation-style-language/schema/raw/master/csl-citation.json"}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(Sugiono, 2020)</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Dalam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kriteria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utamanya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proofErr w:type="gram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proofErr w:type="gram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Kriteria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utama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w:t>
      </w:r>
    </w:p>
    <w:p w14:paraId="16E2747A" w14:textId="77777777" w:rsidR="009F429D" w:rsidRPr="001D065B" w:rsidRDefault="00000000">
      <w:pPr>
        <w:pStyle w:val="ListParagraph"/>
        <w:numPr>
          <w:ilvl w:val="0"/>
          <w:numId w:val="14"/>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2019-2023</w:t>
      </w:r>
    </w:p>
    <w:p w14:paraId="089B39F3" w14:textId="464E2559" w:rsidR="009F429D" w:rsidRPr="001D065B" w:rsidRDefault="00000000">
      <w:pPr>
        <w:pStyle w:val="ListParagraph"/>
        <w:numPr>
          <w:ilvl w:val="0"/>
          <w:numId w:val="14"/>
        </w:numPr>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telah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mengikuti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mata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kuliah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1 pada semester </w:t>
      </w:r>
      <w:r w:rsidR="00D15D9D" w:rsidRPr="001D065B">
        <w:rPr>
          <w:rFonts w:ascii="Times New Roman" w:hAnsi="Times New Roman" w:cs="Times New Roman"/>
          <w:sz w:val="24"/>
          <w:szCs w:val="24"/>
          <w:lang w:val="en-ID"/>
        </w:rPr>
        <w:t>5</w:t>
      </w:r>
      <w:r w:rsidRPr="001D065B">
        <w:rPr>
          <w:rFonts w:ascii="Times New Roman" w:hAnsi="Times New Roman" w:cs="Times New Roman"/>
          <w:sz w:val="24"/>
          <w:szCs w:val="24"/>
          <w:lang w:val="en-ID"/>
        </w:rPr>
        <w:t xml:space="preserve"> (</w:t>
      </w:r>
      <w:r w:rsidR="00D15D9D" w:rsidRPr="001D065B">
        <w:rPr>
          <w:rFonts w:ascii="Times New Roman" w:hAnsi="Times New Roman" w:cs="Times New Roman"/>
          <w:sz w:val="24"/>
          <w:szCs w:val="24"/>
          <w:lang w:val="en-ID"/>
        </w:rPr>
        <w:t>lima</w:t>
      </w:r>
      <w:r w:rsidRPr="001D065B">
        <w:rPr>
          <w:rFonts w:ascii="Times New Roman" w:hAnsi="Times New Roman" w:cs="Times New Roman"/>
          <w:sz w:val="24"/>
          <w:szCs w:val="24"/>
          <w:lang w:val="en-ID"/>
        </w:rPr>
        <w:t>)</w:t>
      </w:r>
    </w:p>
    <w:p w14:paraId="6B9E4693" w14:textId="32066832" w:rsidR="00B410C1" w:rsidRPr="001D065B" w:rsidRDefault="00000000" w:rsidP="00D15D9D">
      <w:pPr>
        <w:spacing w:line="480" w:lineRule="auto"/>
        <w:ind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pengambilan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rumus</w:t>
      </w:r>
      <w:proofErr w:type="spellEnd"/>
      <w:r w:rsidRPr="001D065B">
        <w:rPr>
          <w:rFonts w:ascii="Times New Roman" w:hAnsi="Times New Roman" w:cs="Times New Roman"/>
          <w:sz w:val="24"/>
          <w:szCs w:val="24"/>
          <w:lang w:val="en-ID"/>
        </w:rPr>
        <w:t xml:space="preserve"> Slovin. Metode </w:t>
      </w:r>
      <w:proofErr w:type="spellStart"/>
      <w:r w:rsidRPr="001D065B">
        <w:rPr>
          <w:rFonts w:ascii="Times New Roman" w:hAnsi="Times New Roman" w:cs="Times New Roman"/>
          <w:sz w:val="24"/>
          <w:szCs w:val="24"/>
          <w:lang w:val="en-ID"/>
        </w:rPr>
        <w:t>perhitungan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dikemukakan</w:t>
      </w:r>
      <w:proofErr w:type="spellEnd"/>
      <w:r w:rsidRPr="001D065B">
        <w:rPr>
          <w:rFonts w:ascii="Times New Roman" w:hAnsi="Times New Roman" w:cs="Times New Roman"/>
          <w:sz w:val="24"/>
          <w:szCs w:val="24"/>
          <w:lang w:val="en-ID"/>
        </w:rPr>
        <w:t xml:space="preserve"> oleh Slovin pada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1960. Adapun </w:t>
      </w:r>
      <w:proofErr w:type="spellStart"/>
      <w:r w:rsidRPr="001D065B">
        <w:rPr>
          <w:rFonts w:ascii="Times New Roman" w:hAnsi="Times New Roman" w:cs="Times New Roman"/>
          <w:sz w:val="24"/>
          <w:szCs w:val="24"/>
          <w:lang w:val="en-ID"/>
        </w:rPr>
        <w:t>rumus</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w:t>
      </w:r>
    </w:p>
    <w:p w14:paraId="0C234826" w14:textId="2BC06C5A" w:rsidR="00B410C1" w:rsidRPr="001D065B" w:rsidRDefault="00B410C1">
      <w:pPr>
        <w:spacing w:after="0" w:line="240" w:lineRule="auto"/>
        <w:jc w:val="both"/>
        <w:rPr>
          <w:rFonts w:ascii="Times New Roman" w:hAnsi="Times New Roman" w:cs="Times New Roman"/>
          <w:sz w:val="28"/>
          <w:szCs w:val="28"/>
          <w:lang w:val="en-ID"/>
        </w:rPr>
      </w:pPr>
    </w:p>
    <w:p w14:paraId="5DB0CD6C" w14:textId="77777777" w:rsidR="00B410C1" w:rsidRPr="001D065B" w:rsidRDefault="00B410C1">
      <w:pPr>
        <w:spacing w:after="0" w:line="240" w:lineRule="auto"/>
        <w:jc w:val="both"/>
        <w:rPr>
          <w:rFonts w:ascii="Times New Roman" w:hAnsi="Times New Roman" w:cs="Times New Roman"/>
          <w:sz w:val="28"/>
          <w:szCs w:val="28"/>
          <w:lang w:val="en-ID"/>
        </w:rPr>
      </w:pPr>
    </w:p>
    <w:p w14:paraId="1D4A51DB" w14:textId="77777777" w:rsidR="00B410C1" w:rsidRPr="001D065B" w:rsidRDefault="00B410C1">
      <w:pPr>
        <w:spacing w:after="0" w:line="240" w:lineRule="auto"/>
        <w:jc w:val="both"/>
        <w:rPr>
          <w:rFonts w:ascii="Times New Roman" w:hAnsi="Times New Roman" w:cs="Times New Roman"/>
          <w:sz w:val="28"/>
          <w:szCs w:val="28"/>
          <w:lang w:val="en-ID"/>
        </w:rPr>
      </w:pPr>
    </w:p>
    <w:p w14:paraId="4E27640E" w14:textId="77777777" w:rsidR="00B410C1" w:rsidRPr="001D065B" w:rsidRDefault="00B410C1">
      <w:pPr>
        <w:spacing w:after="0" w:line="240" w:lineRule="auto"/>
        <w:jc w:val="both"/>
        <w:rPr>
          <w:rFonts w:ascii="Times New Roman" w:hAnsi="Times New Roman" w:cs="Times New Roman"/>
          <w:sz w:val="28"/>
          <w:szCs w:val="28"/>
          <w:lang w:val="en-ID"/>
        </w:rPr>
      </w:pPr>
    </w:p>
    <w:p w14:paraId="168DE140" w14:textId="10098653" w:rsidR="00B410C1" w:rsidRPr="001D065B" w:rsidRDefault="00B410C1">
      <w:pPr>
        <w:spacing w:after="0" w:line="240" w:lineRule="auto"/>
        <w:jc w:val="both"/>
        <w:rPr>
          <w:rFonts w:ascii="Times New Roman" w:hAnsi="Times New Roman" w:cs="Times New Roman"/>
          <w:sz w:val="28"/>
          <w:szCs w:val="28"/>
          <w:lang w:val="en-ID"/>
        </w:rPr>
      </w:pPr>
      <w:r w:rsidRPr="001D065B">
        <w:rPr>
          <w:rFonts w:ascii="Times New Roman" w:hAnsi="Times New Roman" w:cs="Times New Roman"/>
          <w:noProof/>
          <w:sz w:val="24"/>
          <w:szCs w:val="24"/>
          <w:lang w:val="en-ID"/>
        </w:rPr>
        <mc:AlternateContent>
          <mc:Choice Requires="wps">
            <w:drawing>
              <wp:anchor distT="0" distB="0" distL="114300" distR="114300" simplePos="0" relativeHeight="251659264" behindDoc="0" locked="0" layoutInCell="1" allowOverlap="1" wp14:anchorId="7174B56C" wp14:editId="5872D885">
                <wp:simplePos x="0" y="0"/>
                <wp:positionH relativeFrom="margin">
                  <wp:align>center</wp:align>
                </wp:positionH>
                <wp:positionV relativeFrom="paragraph">
                  <wp:posOffset>-532130</wp:posOffset>
                </wp:positionV>
                <wp:extent cx="1123950" cy="514350"/>
                <wp:effectExtent l="0" t="0" r="19050" b="19050"/>
                <wp:wrapNone/>
                <wp:docPr id="852585201" name="Rectangle 23"/>
                <wp:cNvGraphicFramePr/>
                <a:graphic xmlns:a="http://schemas.openxmlformats.org/drawingml/2006/main">
                  <a:graphicData uri="http://schemas.microsoft.com/office/word/2010/wordprocessingShape">
                    <wps:wsp>
                      <wps:cNvSpPr/>
                      <wps:spPr>
                        <a:xfrm>
                          <a:off x="0" y="0"/>
                          <a:ext cx="1123950" cy="5143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1ACB0B7" w14:textId="4FADB018" w:rsidR="004C5A70" w:rsidRDefault="004C5A70" w:rsidP="004C5A70">
                            <w:pPr>
                              <w:jc w:val="center"/>
                            </w:pPr>
                            <w:r>
                              <w:rPr>
                                <w:rFonts w:ascii="Times New Roman" w:hAnsi="Times New Roman" w:cs="Times New Roman"/>
                                <w:sz w:val="28"/>
                                <w:szCs w:val="28"/>
                                <w:lang w:val="en-ID"/>
                              </w:rPr>
                              <w:t xml:space="preserve">n =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N</m:t>
                                  </m:r>
                                </m:num>
                                <m:den>
                                  <m:r>
                                    <w:rPr>
                                      <w:rFonts w:ascii="Cambria Math" w:hAnsi="Cambria Math" w:cs="Times New Roman"/>
                                      <w:sz w:val="28"/>
                                      <w:szCs w:val="28"/>
                                      <w:lang w:val="en-ID"/>
                                    </w:rPr>
                                    <m:t>1 + N</m:t>
                                  </m:r>
                                  <m:sSup>
                                    <m:sSupPr>
                                      <m:ctrlPr>
                                        <w:rPr>
                                          <w:rFonts w:ascii="Cambria Math" w:hAnsi="Cambria Math" w:cs="Times New Roman"/>
                                          <w:i/>
                                          <w:sz w:val="28"/>
                                          <w:szCs w:val="28"/>
                                          <w:lang w:val="en-ID"/>
                                        </w:rPr>
                                      </m:ctrlPr>
                                    </m:sSupPr>
                                    <m:e>
                                      <m:r>
                                        <w:rPr>
                                          <w:rFonts w:ascii="Cambria Math" w:hAnsi="Cambria Math" w:cs="Times New Roman"/>
                                          <w:sz w:val="28"/>
                                          <w:szCs w:val="28"/>
                                          <w:lang w:val="en-ID"/>
                                        </w:rPr>
                                        <m:t>ϵ</m:t>
                                      </m:r>
                                    </m:e>
                                    <m:sup>
                                      <m:r>
                                        <w:rPr>
                                          <w:rFonts w:ascii="Cambria Math" w:hAnsi="Cambria Math" w:cs="Times New Roman"/>
                                          <w:sz w:val="28"/>
                                          <w:szCs w:val="28"/>
                                          <w:lang w:val="en-ID"/>
                                        </w:rPr>
                                        <m:t>2</m:t>
                                      </m:r>
                                    </m:sup>
                                  </m:sSup>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4B56C" id="Rectangle 23" o:spid="_x0000_s1036" style="position:absolute;left:0;text-align:left;margin-left:0;margin-top:-41.9pt;width:88.5pt;height:4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" fillcolor="white [3201]" strokecolor="black [3200]" strokeweight=".25pt">
                <v:textbox>
                  <w:txbxContent>
                    <w:p w14:paraId="41ACB0B7" w14:textId="4FADB018" w:rsidR="004C5A70" w:rsidRDefault="004C5A70" w:rsidP="004C5A70">
                      <w:pPr>
                        <w:jc w:val="center"/>
                      </w:pPr>
                      <w:r>
                        <w:rPr>
                          <w:rFonts w:ascii="Times New Roman" w:hAnsi="Times New Roman" w:cs="Times New Roman"/>
                          <w:sz w:val="28"/>
                          <w:szCs w:val="28"/>
                          <w:lang w:val="en-ID"/>
                        </w:rPr>
                        <w:t xml:space="preserve">n =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N</m:t>
                            </m:r>
                          </m:num>
                          <m:den>
                            <m:r>
                              <w:rPr>
                                <w:rFonts w:ascii="Cambria Math" w:hAnsi="Cambria Math" w:cs="Times New Roman"/>
                                <w:sz w:val="28"/>
                                <w:szCs w:val="28"/>
                                <w:lang w:val="en-ID"/>
                              </w:rPr>
                              <m:t>1 + N</m:t>
                            </m:r>
                            <m:sSup>
                              <m:sSupPr>
                                <m:ctrlPr>
                                  <w:rPr>
                                    <w:rFonts w:ascii="Cambria Math" w:hAnsi="Cambria Math" w:cs="Times New Roman"/>
                                    <w:i/>
                                    <w:sz w:val="28"/>
                                    <w:szCs w:val="28"/>
                                    <w:lang w:val="en-ID"/>
                                  </w:rPr>
                                </m:ctrlPr>
                              </m:sSupPr>
                              <m:e>
                                <m:r>
                                  <w:rPr>
                                    <w:rFonts w:ascii="Cambria Math" w:hAnsi="Cambria Math" w:cs="Times New Roman"/>
                                    <w:sz w:val="28"/>
                                    <w:szCs w:val="28"/>
                                    <w:lang w:val="en-ID"/>
                                  </w:rPr>
                                  <m:t>ϵ</m:t>
                                </m:r>
                              </m:e>
                              <m:sup>
                                <m:r>
                                  <w:rPr>
                                    <w:rFonts w:ascii="Cambria Math" w:hAnsi="Cambria Math" w:cs="Times New Roman"/>
                                    <w:sz w:val="28"/>
                                    <w:szCs w:val="28"/>
                                    <w:lang w:val="en-ID"/>
                                  </w:rPr>
                                  <m:t>2</m:t>
                                </m:r>
                              </m:sup>
                            </m:sSup>
                          </m:den>
                        </m:f>
                      </m:oMath>
                    </w:p>
                  </w:txbxContent>
                </v:textbox>
                <w10:wrap anchorx="margin"/>
              </v:rect>
            </w:pict>
          </mc:Fallback>
        </mc:AlternateContent>
      </w:r>
    </w:p>
    <w:p w14:paraId="76399159" w14:textId="2246733E" w:rsidR="009F429D" w:rsidRPr="001D065B" w:rsidRDefault="00000000">
      <w:pPr>
        <w:spacing w:after="0" w:line="240" w:lineRule="auto"/>
        <w:jc w:val="both"/>
        <w:rPr>
          <w:rFonts w:ascii="Times New Roman" w:hAnsi="Times New Roman" w:cs="Times New Roman"/>
          <w:sz w:val="24"/>
          <w:szCs w:val="24"/>
          <w:lang w:val="en-ID"/>
        </w:rPr>
      </w:pPr>
      <w:proofErr w:type="spellStart"/>
      <w:proofErr w:type="gramStart"/>
      <w:r w:rsidRPr="001D065B">
        <w:rPr>
          <w:rFonts w:ascii="Times New Roman" w:hAnsi="Times New Roman" w:cs="Times New Roman"/>
          <w:sz w:val="24"/>
          <w:szCs w:val="24"/>
          <w:lang w:val="en-ID"/>
        </w:rPr>
        <w:t>Keterangan</w:t>
      </w:r>
      <w:proofErr w:type="spellEnd"/>
      <w:r w:rsidRPr="001D065B">
        <w:rPr>
          <w:rFonts w:ascii="Times New Roman" w:hAnsi="Times New Roman" w:cs="Times New Roman"/>
          <w:sz w:val="24"/>
          <w:szCs w:val="24"/>
          <w:lang w:val="en-ID"/>
        </w:rPr>
        <w:t xml:space="preserve"> :</w:t>
      </w:r>
      <w:proofErr w:type="gramEnd"/>
      <w:r w:rsidRPr="001D065B">
        <w:rPr>
          <w:rFonts w:ascii="Times New Roman" w:hAnsi="Times New Roman" w:cs="Times New Roman"/>
          <w:sz w:val="24"/>
          <w:szCs w:val="24"/>
          <w:lang w:val="en-ID"/>
        </w:rPr>
        <w:t xml:space="preserve"> </w:t>
      </w:r>
    </w:p>
    <w:p w14:paraId="1989F407" w14:textId="77777777" w:rsidR="009F429D" w:rsidRPr="001D065B" w:rsidRDefault="00000000">
      <w:pPr>
        <w:spacing w:after="0" w:line="24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n   =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w:t>
      </w:r>
    </w:p>
    <w:p w14:paraId="5C636B36" w14:textId="77777777" w:rsidR="009F429D" w:rsidRPr="001D065B" w:rsidRDefault="00000000">
      <w:pPr>
        <w:spacing w:after="0" w:line="240" w:lineRule="auto"/>
        <w:jc w:val="both"/>
        <w:rPr>
          <w:rFonts w:ascii="Times New Roman" w:hAnsi="Times New Roman" w:cs="Times New Roman"/>
          <w:sz w:val="24"/>
          <w:szCs w:val="24"/>
          <w:lang w:val="en-ID"/>
        </w:rPr>
      </w:pPr>
      <w:proofErr w:type="gramStart"/>
      <w:r w:rsidRPr="001D065B">
        <w:rPr>
          <w:rFonts w:ascii="Times New Roman" w:hAnsi="Times New Roman" w:cs="Times New Roman"/>
          <w:sz w:val="24"/>
          <w:szCs w:val="24"/>
          <w:lang w:val="en-ID"/>
        </w:rPr>
        <w:t>N  =</w:t>
      </w:r>
      <w:proofErr w:type="gram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populasi</w:t>
      </w:r>
      <w:proofErr w:type="spellEnd"/>
      <w:r w:rsidRPr="001D065B">
        <w:rPr>
          <w:rFonts w:ascii="Times New Roman" w:hAnsi="Times New Roman" w:cs="Times New Roman"/>
          <w:sz w:val="24"/>
          <w:szCs w:val="24"/>
          <w:lang w:val="en-ID"/>
        </w:rPr>
        <w:t xml:space="preserve">  </w:t>
      </w:r>
    </w:p>
    <w:p w14:paraId="6D14D912" w14:textId="77777777" w:rsidR="009F429D" w:rsidRPr="001D065B" w:rsidRDefault="00000000">
      <w:pPr>
        <w:spacing w:line="24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ε   = </w:t>
      </w:r>
      <w:proofErr w:type="spellStart"/>
      <w:r w:rsidRPr="001D065B">
        <w:rPr>
          <w:rFonts w:ascii="Times New Roman" w:hAnsi="Times New Roman" w:cs="Times New Roman"/>
          <w:sz w:val="24"/>
          <w:szCs w:val="24"/>
          <w:lang w:val="en-ID"/>
        </w:rPr>
        <w:t>Standar</w:t>
      </w:r>
      <w:proofErr w:type="spellEnd"/>
      <w:r w:rsidRPr="001D065B">
        <w:rPr>
          <w:rFonts w:ascii="Times New Roman" w:hAnsi="Times New Roman" w:cs="Times New Roman"/>
          <w:sz w:val="24"/>
          <w:szCs w:val="24"/>
          <w:lang w:val="en-ID"/>
        </w:rPr>
        <w:t xml:space="preserve"> error  </w:t>
      </w:r>
    </w:p>
    <w:p w14:paraId="53D87B4D" w14:textId="77777777" w:rsidR="009F429D" w:rsidRPr="001D065B" w:rsidRDefault="009F429D">
      <w:pPr>
        <w:spacing w:line="240" w:lineRule="auto"/>
        <w:jc w:val="both"/>
        <w:rPr>
          <w:rFonts w:ascii="Times New Roman" w:hAnsi="Times New Roman" w:cs="Times New Roman"/>
          <w:sz w:val="24"/>
          <w:szCs w:val="24"/>
          <w:lang w:val="en-ID"/>
        </w:rPr>
      </w:pPr>
    </w:p>
    <w:p w14:paraId="6C6FB1EF" w14:textId="64C3710A" w:rsidR="00055F1E" w:rsidRPr="001D065B" w:rsidRDefault="00000000" w:rsidP="001F5661">
      <w:pPr>
        <w:spacing w:line="480" w:lineRule="auto"/>
        <w:ind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 xml:space="preserve"> 1.318 orang. Tingkat </w:t>
      </w:r>
      <w:proofErr w:type="spellStart"/>
      <w:r w:rsidRPr="001D065B">
        <w:rPr>
          <w:rFonts w:ascii="Times New Roman" w:hAnsi="Times New Roman" w:cs="Times New Roman"/>
          <w:sz w:val="24"/>
          <w:szCs w:val="24"/>
          <w:lang w:val="en-ID"/>
        </w:rPr>
        <w:t>kesalahan</w:t>
      </w:r>
      <w:proofErr w:type="spellEnd"/>
      <w:r w:rsidRPr="001D065B">
        <w:rPr>
          <w:rFonts w:ascii="Times New Roman" w:hAnsi="Times New Roman" w:cs="Times New Roman"/>
          <w:sz w:val="24"/>
          <w:szCs w:val="24"/>
          <w:lang w:val="en-ID"/>
        </w:rPr>
        <w:t xml:space="preserve"> e</w:t>
      </w:r>
      <w:r w:rsidR="00716924" w:rsidRPr="001D065B">
        <w:rPr>
          <w:rFonts w:ascii="Times New Roman" w:hAnsi="Times New Roman" w:cs="Times New Roman"/>
          <w:sz w:val="24"/>
          <w:szCs w:val="24"/>
          <w:lang w:val="en-ID"/>
        </w:rPr>
        <w:t>r</w:t>
      </w:r>
      <w:r w:rsidRPr="001D065B">
        <w:rPr>
          <w:rFonts w:ascii="Times New Roman" w:hAnsi="Times New Roman" w:cs="Times New Roman"/>
          <w:sz w:val="24"/>
          <w:szCs w:val="24"/>
          <w:lang w:val="en-ID"/>
        </w:rPr>
        <w:t xml:space="preserve">ror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lastRenderedPageBreak/>
        <w:t>ditoleransi</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10% </w:t>
      </w:r>
      <w:proofErr w:type="spellStart"/>
      <w:r w:rsidRPr="001D065B">
        <w:rPr>
          <w:rFonts w:ascii="Times New Roman" w:hAnsi="Times New Roman" w:cs="Times New Roman"/>
          <w:sz w:val="24"/>
          <w:szCs w:val="24"/>
          <w:lang w:val="en-ID"/>
        </w:rPr>
        <w:t>ditentukan</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peneliti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harus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diambil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w:t>
      </w:r>
    </w:p>
    <w:p w14:paraId="022A9D14" w14:textId="43FCFC9A" w:rsidR="009F429D" w:rsidRPr="001D065B" w:rsidRDefault="00000000">
      <w:pPr>
        <w:spacing w:line="480" w:lineRule="auto"/>
        <w:jc w:val="both"/>
        <w:rPr>
          <w:rFonts w:ascii="Times New Roman" w:hAnsi="Times New Roman" w:cs="Times New Roman"/>
          <w:sz w:val="24"/>
          <w:szCs w:val="24"/>
          <w:lang w:val="en-ID"/>
        </w:rPr>
      </w:pPr>
      <w:r w:rsidRPr="001D065B">
        <w:rPr>
          <w:rFonts w:ascii="Times New Roman" w:hAnsi="Times New Roman" w:cs="Times New Roman"/>
          <w:sz w:val="28"/>
          <w:szCs w:val="28"/>
          <w:lang w:val="en-ID"/>
        </w:rPr>
        <w:t xml:space="preserve">n =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1.318</m:t>
            </m:r>
          </m:num>
          <m:den>
            <m:r>
              <w:rPr>
                <w:rFonts w:ascii="Cambria Math" w:hAnsi="Cambria Math" w:cs="Times New Roman"/>
                <w:sz w:val="28"/>
                <w:szCs w:val="28"/>
                <w:lang w:val="en-ID"/>
              </w:rPr>
              <m:t>1 + 1.318</m:t>
            </m:r>
            <m:sSup>
              <m:sSupPr>
                <m:ctrlPr>
                  <w:rPr>
                    <w:rFonts w:ascii="Cambria Math" w:hAnsi="Cambria Math" w:cs="Times New Roman"/>
                    <w:i/>
                    <w:sz w:val="28"/>
                    <w:szCs w:val="28"/>
                    <w:lang w:val="en-ID"/>
                  </w:rPr>
                </m:ctrlPr>
              </m:sSupPr>
              <m:e>
                <m:r>
                  <w:rPr>
                    <w:rFonts w:ascii="Cambria Math" w:hAnsi="Cambria Math" w:cs="Times New Roman"/>
                    <w:sz w:val="28"/>
                    <w:szCs w:val="28"/>
                    <w:lang w:val="en-ID"/>
                  </w:rPr>
                  <m:t>(10%)</m:t>
                </m:r>
              </m:e>
              <m:sup>
                <m:r>
                  <w:rPr>
                    <w:rFonts w:ascii="Cambria Math" w:hAnsi="Cambria Math" w:cs="Times New Roman"/>
                    <w:sz w:val="28"/>
                    <w:szCs w:val="28"/>
                    <w:lang w:val="en-ID"/>
                  </w:rPr>
                  <m:t>2</m:t>
                </m:r>
              </m:sup>
            </m:sSup>
          </m:den>
        </m:f>
      </m:oMath>
      <w:r w:rsidRPr="001D065B">
        <w:rPr>
          <w:rFonts w:ascii="Times New Roman" w:eastAsia="SimSun" w:hAnsi="Times New Roman" w:cs="Times New Roman"/>
          <w:sz w:val="24"/>
          <w:szCs w:val="24"/>
          <w:lang w:val="en-ID"/>
        </w:rPr>
        <w:t xml:space="preserve"> = 92.9 = 100 mahasiswa aktif tahun akademik 2019 hingga 2023</w:t>
      </w:r>
      <w:r w:rsidR="00055F1E" w:rsidRPr="001D065B">
        <w:rPr>
          <w:rFonts w:ascii="Times New Roman" w:eastAsia="SimSun" w:hAnsi="Times New Roman" w:cs="Times New Roman"/>
          <w:sz w:val="24"/>
          <w:szCs w:val="24"/>
          <w:lang w:val="en-ID"/>
        </w:rPr>
        <w:t>.</w:t>
      </w:r>
    </w:p>
    <w:p w14:paraId="37D8BA8B" w14:textId="71478B8D" w:rsidR="009F429D" w:rsidRPr="001D065B" w:rsidRDefault="00000000" w:rsidP="009E4B2A">
      <w:pPr>
        <w:spacing w:line="480" w:lineRule="auto"/>
        <w:ind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Maka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sampel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 xml:space="preserve"> 100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Program Studi S1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Tahun</w:t>
      </w:r>
      <w:proofErr w:type="spellEnd"/>
      <w:r w:rsidRPr="001D065B">
        <w:rPr>
          <w:rFonts w:ascii="Times New Roman" w:hAnsi="Times New Roman" w:cs="Times New Roman"/>
          <w:sz w:val="24"/>
          <w:szCs w:val="24"/>
          <w:lang w:val="en-ID"/>
        </w:rPr>
        <w:t xml:space="preserve"> Akademik 2019 </w:t>
      </w:r>
      <w:proofErr w:type="spellStart"/>
      <w:r w:rsidRPr="001D065B">
        <w:rPr>
          <w:rFonts w:ascii="Times New Roman" w:hAnsi="Times New Roman" w:cs="Times New Roman"/>
          <w:sz w:val="24"/>
          <w:szCs w:val="24"/>
          <w:lang w:val="en-ID"/>
        </w:rPr>
        <w:t>hingga</w:t>
      </w:r>
      <w:proofErr w:type="spellEnd"/>
      <w:r w:rsidRPr="001D065B">
        <w:rPr>
          <w:rFonts w:ascii="Times New Roman" w:hAnsi="Times New Roman" w:cs="Times New Roman"/>
          <w:sz w:val="24"/>
          <w:szCs w:val="24"/>
          <w:lang w:val="en-ID"/>
        </w:rPr>
        <w:t xml:space="preserve"> 2023 di </w:t>
      </w:r>
      <w:proofErr w:type="spellStart"/>
      <w:r w:rsidRPr="001D065B">
        <w:rPr>
          <w:rFonts w:ascii="Times New Roman" w:hAnsi="Times New Roman" w:cs="Times New Roman"/>
          <w:sz w:val="24"/>
          <w:szCs w:val="24"/>
          <w:lang w:val="en-ID"/>
        </w:rPr>
        <w:t>lingkungan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Fakultas</w:t>
      </w:r>
      <w:proofErr w:type="spellEnd"/>
      <w:r w:rsidRPr="001D065B">
        <w:rPr>
          <w:rFonts w:ascii="Times New Roman" w:hAnsi="Times New Roman" w:cs="Times New Roman"/>
          <w:sz w:val="24"/>
          <w:szCs w:val="24"/>
          <w:lang w:val="en-ID"/>
        </w:rPr>
        <w:t xml:space="preserve"> Ekonomi dan </w:t>
      </w:r>
      <w:proofErr w:type="spellStart"/>
      <w:r w:rsidRPr="001D065B">
        <w:rPr>
          <w:rFonts w:ascii="Times New Roman" w:hAnsi="Times New Roman" w:cs="Times New Roman"/>
          <w:sz w:val="24"/>
          <w:szCs w:val="24"/>
          <w:lang w:val="en-ID"/>
        </w:rPr>
        <w:t>Bisnis</w:t>
      </w:r>
      <w:proofErr w:type="spellEnd"/>
      <w:r w:rsidRPr="001D065B">
        <w:rPr>
          <w:rFonts w:ascii="Times New Roman" w:hAnsi="Times New Roman" w:cs="Times New Roman"/>
          <w:sz w:val="24"/>
          <w:szCs w:val="24"/>
          <w:lang w:val="en-ID"/>
        </w:rPr>
        <w:t xml:space="preserve"> Universitas </w:t>
      </w:r>
      <w:proofErr w:type="spellStart"/>
      <w:r w:rsidRPr="001D065B">
        <w:rPr>
          <w:rFonts w:ascii="Times New Roman" w:hAnsi="Times New Roman" w:cs="Times New Roman"/>
          <w:sz w:val="24"/>
          <w:szCs w:val="24"/>
          <w:lang w:val="en-ID"/>
        </w:rPr>
        <w:t>Mulawarman</w:t>
      </w:r>
      <w:proofErr w:type="spellEnd"/>
    </w:p>
    <w:p w14:paraId="10793BC5" w14:textId="77777777" w:rsidR="009F429D" w:rsidRPr="0045576B" w:rsidRDefault="00000000" w:rsidP="00734B56">
      <w:pPr>
        <w:pStyle w:val="Heading2"/>
        <w:spacing w:line="480" w:lineRule="auto"/>
        <w:ind w:hanging="792"/>
      </w:pPr>
      <w:bookmarkStart w:id="135" w:name="_Toc210446138"/>
      <w:bookmarkStart w:id="136" w:name="_Toc220786742"/>
      <w:r w:rsidRPr="0045576B">
        <w:t>Jenis Data</w:t>
      </w:r>
      <w:bookmarkEnd w:id="135"/>
      <w:bookmarkEnd w:id="136"/>
    </w:p>
    <w:p w14:paraId="15F6B3CF" w14:textId="77777777" w:rsidR="009F429D" w:rsidRPr="001D065B" w:rsidRDefault="00000000" w:rsidP="00734B56">
      <w:pPr>
        <w:spacing w:line="480" w:lineRule="auto"/>
        <w:ind w:firstLine="680"/>
        <w:jc w:val="both"/>
        <w:rPr>
          <w:rFonts w:ascii="Times New Roman" w:hAnsi="Times New Roman" w:cs="Times New Roman"/>
          <w:sz w:val="24"/>
          <w:szCs w:val="24"/>
          <w:lang w:val="en-ID"/>
        </w:rPr>
      </w:pPr>
      <w:proofErr w:type="gramStart"/>
      <w:r w:rsidRPr="001D065B">
        <w:rPr>
          <w:rFonts w:ascii="Times New Roman" w:hAnsi="Times New Roman" w:cs="Times New Roman"/>
          <w:sz w:val="24"/>
          <w:szCs w:val="24"/>
          <w:lang w:val="en-ID"/>
        </w:rPr>
        <w:t>Jenis</w:t>
      </w:r>
      <w:proofErr w:type="gramEnd"/>
      <w:r w:rsidRPr="001D065B">
        <w:rPr>
          <w:rFonts w:ascii="Times New Roman" w:hAnsi="Times New Roman" w:cs="Times New Roman"/>
          <w:sz w:val="24"/>
          <w:szCs w:val="24"/>
          <w:lang w:val="en-ID"/>
        </w:rPr>
        <w:t xml:space="preserve"> data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w:t>
      </w:r>
    </w:p>
    <w:p w14:paraId="345CCB5D" w14:textId="77777777" w:rsidR="009F429D" w:rsidRPr="001D065B" w:rsidRDefault="00000000">
      <w:pPr>
        <w:pStyle w:val="ListParagraph"/>
        <w:numPr>
          <w:ilvl w:val="0"/>
          <w:numId w:val="15"/>
        </w:numPr>
        <w:spacing w:line="480" w:lineRule="auto"/>
        <w:jc w:val="both"/>
        <w:rPr>
          <w:rFonts w:ascii="Times New Roman" w:hAnsi="Times New Roman" w:cs="Times New Roman"/>
          <w:sz w:val="24"/>
          <w:szCs w:val="24"/>
          <w:lang w:val="en-ID"/>
        </w:rPr>
      </w:pPr>
      <w:proofErr w:type="gramStart"/>
      <w:r w:rsidRPr="001D065B">
        <w:rPr>
          <w:rFonts w:ascii="Times New Roman" w:hAnsi="Times New Roman" w:cs="Times New Roman"/>
          <w:sz w:val="24"/>
          <w:szCs w:val="24"/>
          <w:lang w:val="en-ID"/>
        </w:rPr>
        <w:t>Jenis</w:t>
      </w:r>
      <w:proofErr w:type="gram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sumbernya</w:t>
      </w:r>
      <w:proofErr w:type="spellEnd"/>
    </w:p>
    <w:p w14:paraId="66F28D58" w14:textId="77777777" w:rsidR="009F429D" w:rsidRPr="001D065B" w:rsidRDefault="00000000">
      <w:pPr>
        <w:pStyle w:val="ListParagraph"/>
        <w:spacing w:line="480" w:lineRule="auto"/>
        <w:jc w:val="both"/>
        <w:rPr>
          <w:rFonts w:ascii="Times New Roman" w:hAnsi="Times New Roman" w:cs="Times New Roman"/>
          <w:sz w:val="24"/>
          <w:szCs w:val="24"/>
          <w:lang w:val="en-ID"/>
        </w:rPr>
      </w:pPr>
      <w:proofErr w:type="gramStart"/>
      <w:r w:rsidRPr="001D065B">
        <w:rPr>
          <w:rFonts w:ascii="Times New Roman" w:hAnsi="Times New Roman" w:cs="Times New Roman"/>
          <w:sz w:val="24"/>
          <w:szCs w:val="24"/>
          <w:lang w:val="en-ID"/>
        </w:rPr>
        <w:t>Jenis</w:t>
      </w:r>
      <w:proofErr w:type="gramEnd"/>
      <w:r w:rsidRPr="001D065B">
        <w:rPr>
          <w:rFonts w:ascii="Times New Roman" w:hAnsi="Times New Roman" w:cs="Times New Roman"/>
          <w:sz w:val="24"/>
          <w:szCs w:val="24"/>
          <w:lang w:val="en-ID"/>
        </w:rPr>
        <w:t xml:space="preserve"> data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jenis</w:t>
      </w:r>
      <w:proofErr w:type="spellEnd"/>
      <w:r w:rsidRPr="001D065B">
        <w:rPr>
          <w:rFonts w:ascii="Times New Roman" w:hAnsi="Times New Roman" w:cs="Times New Roman"/>
          <w:sz w:val="24"/>
          <w:szCs w:val="24"/>
          <w:lang w:val="en-ID"/>
        </w:rPr>
        <w:t xml:space="preserve"> data</w:t>
      </w:r>
    </w:p>
    <w:p w14:paraId="02254BA7"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primer. Data primer </w:t>
      </w:r>
      <w:proofErr w:type="spellStart"/>
      <w:r w:rsidRPr="001D065B">
        <w:rPr>
          <w:rFonts w:ascii="Times New Roman" w:hAnsi="Times New Roman" w:cs="Times New Roman"/>
          <w:sz w:val="24"/>
          <w:szCs w:val="24"/>
          <w:lang w:val="en-ID"/>
        </w:rPr>
        <w:t>didapatkan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langsung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penyebaran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p>
    <w:p w14:paraId="6BD4019C"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yang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kepada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jurusan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p>
    <w:p w14:paraId="3F4EA381" w14:textId="77777777" w:rsidR="009F429D" w:rsidRPr="001D065B" w:rsidRDefault="00000000">
      <w:pPr>
        <w:pStyle w:val="ListParagraph"/>
        <w:spacing w:line="480" w:lineRule="auto"/>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angkatan</w:t>
      </w:r>
      <w:proofErr w:type="spellEnd"/>
      <w:r w:rsidRPr="001D065B">
        <w:rPr>
          <w:rFonts w:ascii="Times New Roman" w:hAnsi="Times New Roman" w:cs="Times New Roman"/>
          <w:sz w:val="24"/>
          <w:szCs w:val="24"/>
          <w:lang w:val="en-ID"/>
        </w:rPr>
        <w:t xml:space="preserve"> 2019 </w:t>
      </w:r>
      <w:proofErr w:type="spellStart"/>
      <w:r w:rsidRPr="001D065B">
        <w:rPr>
          <w:rFonts w:ascii="Times New Roman" w:hAnsi="Times New Roman" w:cs="Times New Roman"/>
          <w:sz w:val="24"/>
          <w:szCs w:val="24"/>
          <w:lang w:val="en-ID"/>
        </w:rPr>
        <w:t>sampai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2023 Universitas </w:t>
      </w:r>
      <w:proofErr w:type="spellStart"/>
      <w:r w:rsidRPr="001D065B">
        <w:rPr>
          <w:rFonts w:ascii="Times New Roman" w:hAnsi="Times New Roman" w:cs="Times New Roman"/>
          <w:sz w:val="24"/>
          <w:szCs w:val="24"/>
          <w:lang w:val="en-ID"/>
        </w:rPr>
        <w:t>Mulawarman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melalui</w:t>
      </w:r>
      <w:proofErr w:type="spellEnd"/>
    </w:p>
    <w:p w14:paraId="46E35093" w14:textId="77777777" w:rsidR="009F429D" w:rsidRPr="001D065B" w:rsidRDefault="00000000">
      <w:pPr>
        <w:pStyle w:val="ListParagraph"/>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goggle form.</w:t>
      </w:r>
    </w:p>
    <w:p w14:paraId="1996E089" w14:textId="77777777" w:rsidR="009F429D" w:rsidRPr="001D065B" w:rsidRDefault="00000000">
      <w:pPr>
        <w:pStyle w:val="ListParagraph"/>
        <w:numPr>
          <w:ilvl w:val="0"/>
          <w:numId w:val="15"/>
        </w:numPr>
        <w:spacing w:line="480" w:lineRule="auto"/>
        <w:jc w:val="both"/>
        <w:rPr>
          <w:rFonts w:ascii="Times New Roman" w:hAnsi="Times New Roman" w:cs="Times New Roman"/>
          <w:sz w:val="24"/>
          <w:szCs w:val="24"/>
          <w:lang w:val="en-ID"/>
        </w:rPr>
      </w:pPr>
      <w:proofErr w:type="gramStart"/>
      <w:r w:rsidRPr="001D065B">
        <w:rPr>
          <w:rFonts w:ascii="Times New Roman" w:hAnsi="Times New Roman" w:cs="Times New Roman"/>
          <w:sz w:val="24"/>
          <w:szCs w:val="24"/>
          <w:lang w:val="en-ID"/>
        </w:rPr>
        <w:t>Jenis</w:t>
      </w:r>
      <w:proofErr w:type="gram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sifatnya</w:t>
      </w:r>
      <w:proofErr w:type="spellEnd"/>
    </w:p>
    <w:p w14:paraId="4C30A609" w14:textId="77777777" w:rsidR="009F429D" w:rsidRPr="001D065B" w:rsidRDefault="00000000">
      <w:pPr>
        <w:pStyle w:val="ListParagraph"/>
        <w:spacing w:line="480" w:lineRule="auto"/>
        <w:jc w:val="both"/>
        <w:rPr>
          <w:rFonts w:ascii="Times New Roman" w:hAnsi="Times New Roman" w:cs="Times New Roman"/>
          <w:sz w:val="24"/>
          <w:szCs w:val="24"/>
          <w:lang w:val="en-ID"/>
        </w:rPr>
      </w:pPr>
      <w:proofErr w:type="gramStart"/>
      <w:r w:rsidRPr="001D065B">
        <w:rPr>
          <w:rFonts w:ascii="Times New Roman" w:hAnsi="Times New Roman" w:cs="Times New Roman"/>
          <w:sz w:val="24"/>
          <w:szCs w:val="24"/>
          <w:lang w:val="en-ID"/>
        </w:rPr>
        <w:t>Jenis</w:t>
      </w:r>
      <w:proofErr w:type="gramEnd"/>
      <w:r w:rsidRPr="001D065B">
        <w:rPr>
          <w:rFonts w:ascii="Times New Roman" w:hAnsi="Times New Roman" w:cs="Times New Roman"/>
          <w:sz w:val="24"/>
          <w:szCs w:val="24"/>
          <w:lang w:val="en-ID"/>
        </w:rPr>
        <w:t xml:space="preserve"> data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kuantitatif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kuantitatif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memerlukan</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bisa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mencapai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puluhan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ribuan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karena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jumlah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respondennya</w:t>
      </w:r>
      <w:proofErr w:type="spellEnd"/>
      <w:r w:rsidRPr="001D065B">
        <w:rPr>
          <w:rFonts w:ascii="Times New Roman" w:hAnsi="Times New Roman" w:cs="Times New Roman"/>
          <w:sz w:val="24"/>
          <w:szCs w:val="24"/>
          <w:lang w:val="en-ID"/>
        </w:rPr>
        <w:t xml:space="preserve"> sangat </w:t>
      </w:r>
      <w:proofErr w:type="spellStart"/>
      <w:r w:rsidRPr="001D065B">
        <w:rPr>
          <w:rFonts w:ascii="Times New Roman" w:hAnsi="Times New Roman" w:cs="Times New Roman"/>
          <w:sz w:val="24"/>
          <w:szCs w:val="24"/>
          <w:lang w:val="en-ID"/>
        </w:rPr>
        <w:t>banyak</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tujuannya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menguji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
    <w:p w14:paraId="015E7EF1" w14:textId="77777777" w:rsidR="009F429D" w:rsidRPr="0045576B" w:rsidRDefault="00000000" w:rsidP="00734B56">
      <w:pPr>
        <w:pStyle w:val="Heading2"/>
        <w:spacing w:line="480" w:lineRule="auto"/>
        <w:ind w:hanging="792"/>
      </w:pPr>
      <w:bookmarkStart w:id="137" w:name="_Toc210446139"/>
      <w:bookmarkStart w:id="138" w:name="_Toc220786743"/>
      <w:r w:rsidRPr="0045576B">
        <w:lastRenderedPageBreak/>
        <w:t xml:space="preserve">Metode </w:t>
      </w:r>
      <w:proofErr w:type="spellStart"/>
      <w:r w:rsidRPr="0045576B">
        <w:t>Pengumpulan</w:t>
      </w:r>
      <w:proofErr w:type="spellEnd"/>
      <w:r w:rsidRPr="0045576B">
        <w:t xml:space="preserve"> Data</w:t>
      </w:r>
      <w:bookmarkEnd w:id="137"/>
      <w:bookmarkEnd w:id="138"/>
    </w:p>
    <w:p w14:paraId="4368B6AA" w14:textId="74CC8BBE"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metode</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pengumpulan</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27</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berasal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w:t>
      </w:r>
      <w:r w:rsidR="00716924" w:rsidRPr="001D065B">
        <w:rPr>
          <w:rFonts w:ascii="Times New Roman" w:hAnsi="Times New Roman" w:cs="Times New Roman"/>
          <w:sz w:val="24"/>
          <w:szCs w:val="24"/>
          <w:lang w:val="en-ID"/>
        </w:rPr>
        <w:t>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9</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9</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w:t>
      </w:r>
      <w:r w:rsidR="0076014C">
        <w:rPr>
          <w:rFonts w:ascii="Times New Roman" w:hAnsi="Times New Roman" w:cs="Times New Roman"/>
          <w:sz w:val="24"/>
          <w:szCs w:val="24"/>
          <w:lang w:val="en-ID"/>
        </w:rPr>
        <w:t>9</w:t>
      </w:r>
      <w:r w:rsidRPr="001D065B">
        <w:rPr>
          <w:rFonts w:ascii="Times New Roman" w:hAnsi="Times New Roman" w:cs="Times New Roman"/>
          <w:sz w:val="24"/>
          <w:szCs w:val="24"/>
          <w:lang w:val="en-ID"/>
        </w:rPr>
        <w:t xml:space="preserve"> </w:t>
      </w:r>
      <w:proofErr w:type="spellStart"/>
      <w:r w:rsidR="0076014C">
        <w:rPr>
          <w:rFonts w:ascii="Times New Roman" w:hAnsi="Times New Roman" w:cs="Times New Roman"/>
          <w:sz w:val="24"/>
          <w:szCs w:val="24"/>
          <w:lang w:val="en-ID"/>
        </w:rPr>
        <w:t>pernyataan</w:t>
      </w:r>
      <w:proofErr w:type="spellEnd"/>
      <w:r w:rsidRPr="001D065B">
        <w:rPr>
          <w:rFonts w:ascii="Times New Roman" w:hAnsi="Times New Roman" w:cs="Times New Roman"/>
          <w:sz w:val="24"/>
          <w:szCs w:val="24"/>
          <w:lang w:val="en-ID"/>
        </w:rPr>
        <w:t xml:space="preserve">. Adapun </w:t>
      </w:r>
      <w:proofErr w:type="spellStart"/>
      <w:r w:rsidRPr="001D065B">
        <w:rPr>
          <w:rFonts w:ascii="Times New Roman" w:hAnsi="Times New Roman" w:cs="Times New Roman"/>
          <w:sz w:val="24"/>
          <w:szCs w:val="24"/>
          <w:lang w:val="en-ID"/>
        </w:rPr>
        <w:t>per</w:t>
      </w:r>
      <w:r w:rsidR="0076014C">
        <w:rPr>
          <w:rFonts w:ascii="Times New Roman" w:hAnsi="Times New Roman" w:cs="Times New Roman"/>
          <w:sz w:val="24"/>
          <w:szCs w:val="24"/>
          <w:lang w:val="en-ID"/>
        </w:rPr>
        <w:t>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menampilkan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jawaban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ukuran</w:t>
      </w:r>
      <w:proofErr w:type="spellEnd"/>
      <w:r w:rsidRPr="001D065B">
        <w:rPr>
          <w:rFonts w:ascii="Times New Roman" w:hAnsi="Times New Roman" w:cs="Times New Roman"/>
          <w:sz w:val="24"/>
          <w:szCs w:val="24"/>
          <w:lang w:val="en-ID"/>
        </w:rPr>
        <w:t xml:space="preserve"> 1-</w:t>
      </w:r>
      <w:r w:rsidR="0076014C">
        <w:rPr>
          <w:rFonts w:ascii="Times New Roman" w:hAnsi="Times New Roman" w:cs="Times New Roman"/>
          <w:sz w:val="24"/>
          <w:szCs w:val="24"/>
          <w:lang w:val="en-ID"/>
        </w:rPr>
        <w:t>7</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rPr>
        <w:t>Prinsip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pokok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skala</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likert</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adalah</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mene</w:t>
      </w:r>
      <w:r w:rsidR="00716924" w:rsidRPr="001D065B">
        <w:rPr>
          <w:rFonts w:ascii="Times New Roman" w:hAnsi="Times New Roman" w:cs="Times New Roman"/>
          <w:sz w:val="24"/>
          <w:szCs w:val="24"/>
        </w:rPr>
        <w:t>n</w:t>
      </w:r>
      <w:r w:rsidRPr="001D065B">
        <w:rPr>
          <w:rFonts w:ascii="Times New Roman" w:hAnsi="Times New Roman" w:cs="Times New Roman"/>
          <w:sz w:val="24"/>
          <w:szCs w:val="24"/>
        </w:rPr>
        <w:t>tukan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lokasi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kedudukan</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seseorang</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dalam</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suatu</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kontinum</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sikap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terhadap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objek</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sikap</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mulai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dari</w:t>
      </w:r>
      <w:proofErr w:type="spellEnd"/>
      <w:r w:rsidRPr="001D065B">
        <w:rPr>
          <w:rFonts w:ascii="Times New Roman" w:hAnsi="Times New Roman" w:cs="Times New Roman"/>
          <w:sz w:val="24"/>
          <w:szCs w:val="24"/>
        </w:rPr>
        <w:t xml:space="preserve"> sangat </w:t>
      </w:r>
      <w:proofErr w:type="spellStart"/>
      <w:r w:rsidRPr="001D065B">
        <w:rPr>
          <w:rFonts w:ascii="Times New Roman" w:hAnsi="Times New Roman" w:cs="Times New Roman"/>
          <w:sz w:val="24"/>
          <w:szCs w:val="24"/>
        </w:rPr>
        <w:t>neg</w:t>
      </w:r>
      <w:r w:rsidR="00716924" w:rsidRPr="001D065B">
        <w:rPr>
          <w:rFonts w:ascii="Times New Roman" w:hAnsi="Times New Roman" w:cs="Times New Roman"/>
          <w:sz w:val="24"/>
          <w:szCs w:val="24"/>
        </w:rPr>
        <w:t>a</w:t>
      </w:r>
      <w:r w:rsidRPr="001D065B">
        <w:rPr>
          <w:rFonts w:ascii="Times New Roman" w:hAnsi="Times New Roman" w:cs="Times New Roman"/>
          <w:sz w:val="24"/>
          <w:szCs w:val="24"/>
        </w:rPr>
        <w:t>tif</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sampai</w:t>
      </w:r>
      <w:proofErr w:type="spellEnd"/>
      <w:r w:rsidRPr="001D065B">
        <w:rPr>
          <w:rFonts w:ascii="Times New Roman" w:hAnsi="Times New Roman" w:cs="Times New Roman"/>
          <w:sz w:val="24"/>
          <w:szCs w:val="24"/>
        </w:rPr>
        <w:t xml:space="preserve"> </w:t>
      </w:r>
      <w:proofErr w:type="spellStart"/>
      <w:r w:rsidRPr="001D065B">
        <w:rPr>
          <w:rFonts w:ascii="Times New Roman" w:hAnsi="Times New Roman" w:cs="Times New Roman"/>
          <w:sz w:val="24"/>
          <w:szCs w:val="24"/>
        </w:rPr>
        <w:t>dengan</w:t>
      </w:r>
      <w:proofErr w:type="spellEnd"/>
      <w:r w:rsidRPr="001D065B">
        <w:rPr>
          <w:rFonts w:ascii="Times New Roman" w:hAnsi="Times New Roman" w:cs="Times New Roman"/>
          <w:sz w:val="24"/>
          <w:szCs w:val="24"/>
        </w:rPr>
        <w:t xml:space="preserve"> sangat </w:t>
      </w:r>
      <w:proofErr w:type="spellStart"/>
      <w:r w:rsidRPr="001D065B">
        <w:rPr>
          <w:rFonts w:ascii="Times New Roman" w:hAnsi="Times New Roman" w:cs="Times New Roman"/>
          <w:sz w:val="24"/>
          <w:szCs w:val="24"/>
        </w:rPr>
        <w:t>positif</w:t>
      </w:r>
      <w:proofErr w:type="spellEnd"/>
      <w:r w:rsidR="00B07BF5">
        <w:rPr>
          <w:rFonts w:ascii="Times New Roman" w:hAnsi="Times New Roman" w:cs="Times New Roman"/>
          <w:sz w:val="24"/>
          <w:szCs w:val="24"/>
        </w:rPr>
        <w:t xml:space="preserve"> </w:t>
      </w:r>
      <w:r w:rsidR="00B07BF5">
        <w:rPr>
          <w:rFonts w:ascii="Times New Roman" w:hAnsi="Times New Roman" w:cs="Times New Roman"/>
          <w:sz w:val="24"/>
          <w:szCs w:val="24"/>
        </w:rPr>
        <w:fldChar w:fldCharType="begin" w:fldLock="1"/>
      </w:r>
      <w:r w:rsidR="00B07BF5">
        <w:rPr>
          <w:rFonts w:ascii="Times New Roman" w:hAnsi="Times New Roman" w:cs="Times New Roman"/>
          <w:sz w:val="24"/>
          <w:szCs w:val="24"/>
        </w:rPr>
        <w:instrText>ADDIN CSL_CITATION {"citationItems":[{"id":"ITEM-1","itemData":{"abstract":"Banyaknya perusahaan asuransi yang tersedia dimasyarakat dengan penawaran keuntungan investasi yang berbeda -beda, serta kurangnya pengetahuan mengenai kriteria – kriteria yang digunakan untuk perbandingan antar asuransi, cukup menimbulkan kesulitan bagi calon nasabah untuk membuat keputusan dalam memilih asuransi yang sesuai kebutuhan dan kemampuannya. Penelitian ini mengunakan nilai ordinal pada skala likert untuk penilaian setiap alternatif. Selanjutnya nilai-nilai tersebutdi digunakan pada metode perbandingan eksponensial dimana urutan prioritas alternatif yang ditentukan menggunakan kriteria jamak. Total nilai dari setiap alternatif menentukan urutan prioritasnya. Teknik pengumpulan data yang digunakan adalah studi pustaka, studi lapangan, observasi dan wawancara. Pengujian sistem menggunakan pengujian White Box dan pengujian Beta, dan dapat disimpulkan bahwa sistem yang dibuat telah sesuai dengan kebutuhan pengguna.","author":[{"dropping-particle":"","family":"Ukkas","given":"Mohamad Irwan","non-dropping-particle":"","parse-names":false,"suffix":""}],"container-title":"Seminar Nasional Sistem Informasi Indonesia","id":"ITEM-1","issue":"November","issued":{"date-parts":[["2017"]]},"page":"101","title":"Implementasi Skala Likert Pada Metode Perbandingan Eksponensial Untuk Menentukan Pilihan Asuransi","type":"article-journal"},"uris":["http://www.mendeley.com/documents/?uuid=a205553b-ac2f-38f6-81d6-981639988e96"]}],"mendeley":{"formattedCitation":"(Ukkas, 2017)","plainTextFormattedCitation":"(Ukkas, 2017)","previouslyFormattedCitation":"(Ukkas, 2017)"},"properties":{"noteIndex":0},"schema":"https://github.com/citation-style-language/schema/raw/master/csl-citation.json"}</w:instrText>
      </w:r>
      <w:r w:rsidR="00B07BF5">
        <w:rPr>
          <w:rFonts w:ascii="Times New Roman" w:hAnsi="Times New Roman" w:cs="Times New Roman"/>
          <w:sz w:val="24"/>
          <w:szCs w:val="24"/>
        </w:rPr>
        <w:fldChar w:fldCharType="separate"/>
      </w:r>
      <w:r w:rsidR="00B07BF5" w:rsidRPr="00B07BF5">
        <w:rPr>
          <w:rFonts w:ascii="Times New Roman" w:hAnsi="Times New Roman" w:cs="Times New Roman"/>
          <w:noProof/>
          <w:sz w:val="24"/>
          <w:szCs w:val="24"/>
        </w:rPr>
        <w:t>(Ukkas, 2017)</w:t>
      </w:r>
      <w:r w:rsidR="00B07BF5">
        <w:rPr>
          <w:rFonts w:ascii="Times New Roman" w:hAnsi="Times New Roman" w:cs="Times New Roman"/>
          <w:sz w:val="24"/>
          <w:szCs w:val="24"/>
        </w:rPr>
        <w:fldChar w:fldCharType="end"/>
      </w:r>
      <w:r w:rsidRPr="001D065B">
        <w:rPr>
          <w:rFonts w:ascii="Times New Roman" w:hAnsi="Times New Roman" w:cs="Times New Roman"/>
          <w:sz w:val="24"/>
          <w:szCs w:val="24"/>
        </w:rPr>
        <w:t xml:space="preserve">. </w:t>
      </w:r>
      <w:r w:rsidRPr="001D065B">
        <w:rPr>
          <w:rFonts w:ascii="Times New Roman" w:hAnsi="Times New Roman" w:cs="Times New Roman"/>
          <w:sz w:val="24"/>
          <w:szCs w:val="24"/>
          <w:lang w:val="en-ID"/>
        </w:rPr>
        <w:t xml:space="preserve">Skala </w:t>
      </w:r>
      <w:proofErr w:type="spellStart"/>
      <w:r w:rsidRPr="001D065B">
        <w:rPr>
          <w:rFonts w:ascii="Times New Roman" w:hAnsi="Times New Roman" w:cs="Times New Roman"/>
          <w:sz w:val="24"/>
          <w:szCs w:val="24"/>
          <w:lang w:val="en-ID"/>
        </w:rPr>
        <w:t>likert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seperti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dibawah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w:t>
      </w:r>
    </w:p>
    <w:p w14:paraId="23346503" w14:textId="236D0D23" w:rsidR="009F429D" w:rsidRPr="008B40CD" w:rsidRDefault="004A69BF" w:rsidP="008B40CD">
      <w:pPr>
        <w:pStyle w:val="TableParagraph"/>
        <w:jc w:val="center"/>
        <w:rPr>
          <w:b/>
          <w:bCs/>
          <w:i/>
          <w:iCs/>
          <w:sz w:val="24"/>
          <w:szCs w:val="24"/>
          <w:lang w:val="en-ID"/>
        </w:rPr>
      </w:pPr>
      <w:bookmarkStart w:id="139" w:name="_Toc210408115"/>
      <w:bookmarkStart w:id="140" w:name="_Toc219851815"/>
      <w:bookmarkStart w:id="141" w:name="_Toc219852138"/>
      <w:r w:rsidRPr="008B40CD">
        <w:rPr>
          <w:b/>
          <w:bCs/>
        </w:rPr>
        <w:t xml:space="preserve">Tabel 3. </w:t>
      </w:r>
      <w:r w:rsidRPr="008B40CD">
        <w:rPr>
          <w:b/>
          <w:bCs/>
        </w:rPr>
        <w:fldChar w:fldCharType="begin"/>
      </w:r>
      <w:r w:rsidRPr="008B40CD">
        <w:rPr>
          <w:b/>
          <w:bCs/>
        </w:rPr>
        <w:instrText xml:space="preserve"> SEQ Tabel_3. \* ARABIC </w:instrText>
      </w:r>
      <w:r w:rsidRPr="008B40CD">
        <w:rPr>
          <w:b/>
          <w:bCs/>
        </w:rPr>
        <w:fldChar w:fldCharType="separate"/>
      </w:r>
      <w:r w:rsidR="008376B7">
        <w:rPr>
          <w:b/>
          <w:bCs/>
          <w:noProof/>
        </w:rPr>
        <w:t>1</w:t>
      </w:r>
      <w:r w:rsidRPr="008B40CD">
        <w:rPr>
          <w:b/>
          <w:bCs/>
        </w:rPr>
        <w:fldChar w:fldCharType="end"/>
      </w:r>
      <w:r w:rsidR="003F08A5">
        <w:rPr>
          <w:b/>
          <w:bCs/>
        </w:rPr>
        <w:t xml:space="preserve"> </w:t>
      </w:r>
      <w:r w:rsidRPr="008B40CD">
        <w:rPr>
          <w:b/>
          <w:bCs/>
          <w:sz w:val="24"/>
          <w:szCs w:val="24"/>
          <w:lang w:val="en-ID"/>
        </w:rPr>
        <w:t>Skala Likert</w:t>
      </w:r>
      <w:bookmarkEnd w:id="139"/>
      <w:bookmarkEnd w:id="140"/>
      <w:bookmarkEnd w:id="141"/>
    </w:p>
    <w:tbl>
      <w:tblPr>
        <w:tblStyle w:val="TableGrid"/>
        <w:tblW w:w="0" w:type="auto"/>
        <w:jc w:val="center"/>
        <w:tblLook w:val="04A0" w:firstRow="1" w:lastRow="0" w:firstColumn="1" w:lastColumn="0" w:noHBand="0" w:noVBand="1"/>
      </w:tblPr>
      <w:tblGrid>
        <w:gridCol w:w="2713"/>
        <w:gridCol w:w="1622"/>
      </w:tblGrid>
      <w:tr w:rsidR="009F429D" w:rsidRPr="001D065B" w14:paraId="21F95987" w14:textId="77777777" w:rsidTr="0076014C">
        <w:trPr>
          <w:trHeight w:val="384"/>
          <w:jc w:val="center"/>
        </w:trPr>
        <w:tc>
          <w:tcPr>
            <w:tcW w:w="2713" w:type="dxa"/>
            <w:vAlign w:val="center"/>
          </w:tcPr>
          <w:p w14:paraId="2C13E1FB" w14:textId="77777777" w:rsidR="009F429D" w:rsidRPr="001D065B" w:rsidRDefault="00000000" w:rsidP="0076014C">
            <w:pPr>
              <w:pStyle w:val="ListParagraph"/>
              <w:spacing w:line="276" w:lineRule="auto"/>
              <w:ind w:left="0"/>
              <w:jc w:val="center"/>
              <w:rPr>
                <w:rFonts w:ascii="Times New Roman" w:hAnsi="Times New Roman" w:cs="Times New Roman"/>
                <w:b/>
                <w:lang w:val="en-ID"/>
              </w:rPr>
            </w:pPr>
            <w:proofErr w:type="spellStart"/>
            <w:r w:rsidRPr="001D065B">
              <w:rPr>
                <w:rFonts w:ascii="Times New Roman" w:hAnsi="Times New Roman" w:cs="Times New Roman"/>
                <w:b/>
                <w:lang w:val="en-ID"/>
              </w:rPr>
              <w:t>Kriteria</w:t>
            </w:r>
            <w:proofErr w:type="spellEnd"/>
            <w:r w:rsidRPr="001D065B">
              <w:rPr>
                <w:rFonts w:ascii="Times New Roman" w:hAnsi="Times New Roman" w:cs="Times New Roman"/>
                <w:b/>
                <w:lang w:val="en-ID"/>
              </w:rPr>
              <w:t xml:space="preserve"> </w:t>
            </w:r>
            <w:proofErr w:type="spellStart"/>
            <w:r w:rsidRPr="001D065B">
              <w:rPr>
                <w:rFonts w:ascii="Times New Roman" w:hAnsi="Times New Roman" w:cs="Times New Roman"/>
                <w:b/>
                <w:lang w:val="en-ID"/>
              </w:rPr>
              <w:t>Penilaian</w:t>
            </w:r>
            <w:proofErr w:type="spellEnd"/>
          </w:p>
        </w:tc>
        <w:tc>
          <w:tcPr>
            <w:tcW w:w="1622" w:type="dxa"/>
            <w:vAlign w:val="center"/>
          </w:tcPr>
          <w:p w14:paraId="11D13560" w14:textId="77777777" w:rsidR="009F429D" w:rsidRPr="001D065B" w:rsidRDefault="00000000" w:rsidP="0076014C">
            <w:pPr>
              <w:pStyle w:val="ListParagraph"/>
              <w:spacing w:line="276" w:lineRule="auto"/>
              <w:ind w:left="0"/>
              <w:jc w:val="center"/>
              <w:rPr>
                <w:rFonts w:ascii="Times New Roman" w:hAnsi="Times New Roman" w:cs="Times New Roman"/>
                <w:b/>
                <w:lang w:val="en-ID"/>
              </w:rPr>
            </w:pPr>
            <w:r w:rsidRPr="001D065B">
              <w:rPr>
                <w:rFonts w:ascii="Times New Roman" w:hAnsi="Times New Roman" w:cs="Times New Roman"/>
                <w:b/>
                <w:lang w:val="en-ID"/>
              </w:rPr>
              <w:t>Skor</w:t>
            </w:r>
          </w:p>
        </w:tc>
      </w:tr>
      <w:tr w:rsidR="0076014C" w:rsidRPr="001D065B" w14:paraId="631D5663" w14:textId="77777777" w:rsidTr="0076014C">
        <w:trPr>
          <w:trHeight w:val="341"/>
          <w:jc w:val="center"/>
        </w:trPr>
        <w:tc>
          <w:tcPr>
            <w:tcW w:w="2713" w:type="dxa"/>
            <w:vAlign w:val="center"/>
          </w:tcPr>
          <w:p w14:paraId="75EC459D" w14:textId="142A9C9F"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Sangat Setuju</w:t>
            </w:r>
          </w:p>
        </w:tc>
        <w:tc>
          <w:tcPr>
            <w:tcW w:w="1622" w:type="dxa"/>
            <w:vAlign w:val="center"/>
          </w:tcPr>
          <w:p w14:paraId="0437935F" w14:textId="3ABB215B"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7</w:t>
            </w:r>
          </w:p>
        </w:tc>
      </w:tr>
      <w:tr w:rsidR="0076014C" w:rsidRPr="001D065B" w14:paraId="25DA14FF" w14:textId="77777777" w:rsidTr="0076014C">
        <w:trPr>
          <w:trHeight w:val="361"/>
          <w:jc w:val="center"/>
        </w:trPr>
        <w:tc>
          <w:tcPr>
            <w:tcW w:w="2713" w:type="dxa"/>
            <w:vAlign w:val="center"/>
          </w:tcPr>
          <w:p w14:paraId="7787FA9D" w14:textId="327FF0BA"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Setuju</w:t>
            </w:r>
          </w:p>
        </w:tc>
        <w:tc>
          <w:tcPr>
            <w:tcW w:w="1622" w:type="dxa"/>
            <w:vAlign w:val="center"/>
          </w:tcPr>
          <w:p w14:paraId="36A65365" w14:textId="3B450F74"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6</w:t>
            </w:r>
          </w:p>
        </w:tc>
      </w:tr>
      <w:tr w:rsidR="0076014C" w:rsidRPr="001D065B" w14:paraId="287565EC" w14:textId="77777777" w:rsidTr="0076014C">
        <w:trPr>
          <w:trHeight w:val="338"/>
          <w:jc w:val="center"/>
        </w:trPr>
        <w:tc>
          <w:tcPr>
            <w:tcW w:w="2713" w:type="dxa"/>
            <w:vAlign w:val="center"/>
          </w:tcPr>
          <w:p w14:paraId="3A64432B" w14:textId="78772CCA"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Agak Setuju</w:t>
            </w:r>
          </w:p>
        </w:tc>
        <w:tc>
          <w:tcPr>
            <w:tcW w:w="1622" w:type="dxa"/>
            <w:vAlign w:val="center"/>
          </w:tcPr>
          <w:p w14:paraId="33719BDE" w14:textId="3291CEA7"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5</w:t>
            </w:r>
          </w:p>
        </w:tc>
      </w:tr>
      <w:tr w:rsidR="0076014C" w:rsidRPr="001D065B" w14:paraId="2AED6290" w14:textId="77777777" w:rsidTr="0076014C">
        <w:trPr>
          <w:trHeight w:val="361"/>
          <w:jc w:val="center"/>
        </w:trPr>
        <w:tc>
          <w:tcPr>
            <w:tcW w:w="2713" w:type="dxa"/>
            <w:vAlign w:val="center"/>
          </w:tcPr>
          <w:p w14:paraId="3AD3D325" w14:textId="791C439B"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Netral</w:t>
            </w:r>
            <w:proofErr w:type="spellEnd"/>
          </w:p>
        </w:tc>
        <w:tc>
          <w:tcPr>
            <w:tcW w:w="1622" w:type="dxa"/>
            <w:vAlign w:val="center"/>
          </w:tcPr>
          <w:p w14:paraId="6B58060F" w14:textId="28109325"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4</w:t>
            </w:r>
          </w:p>
        </w:tc>
      </w:tr>
      <w:tr w:rsidR="0076014C" w:rsidRPr="001D065B" w14:paraId="6547E3E4" w14:textId="77777777" w:rsidTr="0076014C">
        <w:trPr>
          <w:trHeight w:val="338"/>
          <w:jc w:val="center"/>
        </w:trPr>
        <w:tc>
          <w:tcPr>
            <w:tcW w:w="2713" w:type="dxa"/>
            <w:vAlign w:val="center"/>
          </w:tcPr>
          <w:p w14:paraId="6FEB048D" w14:textId="15CA2F1E"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Agak Tidak Setuju</w:t>
            </w:r>
          </w:p>
        </w:tc>
        <w:tc>
          <w:tcPr>
            <w:tcW w:w="1622" w:type="dxa"/>
            <w:vAlign w:val="center"/>
          </w:tcPr>
          <w:p w14:paraId="261A980D" w14:textId="3ACB17C1"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3</w:t>
            </w:r>
          </w:p>
        </w:tc>
      </w:tr>
      <w:tr w:rsidR="0076014C" w:rsidRPr="001D065B" w14:paraId="78DD3A01" w14:textId="77777777" w:rsidTr="0076014C">
        <w:trPr>
          <w:trHeight w:val="338"/>
          <w:jc w:val="center"/>
        </w:trPr>
        <w:tc>
          <w:tcPr>
            <w:tcW w:w="2713" w:type="dxa"/>
            <w:vAlign w:val="center"/>
          </w:tcPr>
          <w:p w14:paraId="11FE9260" w14:textId="01BF837D"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Tidak Setuju</w:t>
            </w:r>
          </w:p>
        </w:tc>
        <w:tc>
          <w:tcPr>
            <w:tcW w:w="1622" w:type="dxa"/>
            <w:vAlign w:val="center"/>
          </w:tcPr>
          <w:p w14:paraId="6E42199B" w14:textId="1F1D6000"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2</w:t>
            </w:r>
          </w:p>
        </w:tc>
      </w:tr>
      <w:tr w:rsidR="0076014C" w:rsidRPr="001D065B" w14:paraId="130C16D7" w14:textId="77777777" w:rsidTr="0076014C">
        <w:trPr>
          <w:trHeight w:val="338"/>
          <w:jc w:val="center"/>
        </w:trPr>
        <w:tc>
          <w:tcPr>
            <w:tcW w:w="2713" w:type="dxa"/>
            <w:vAlign w:val="center"/>
          </w:tcPr>
          <w:p w14:paraId="5A072B60" w14:textId="0A616F54"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Pr>
                <w:rFonts w:ascii="Times New Roman" w:hAnsi="Times New Roman" w:cs="Times New Roman"/>
                <w:sz w:val="20"/>
                <w:szCs w:val="20"/>
                <w:lang w:val="en-ID"/>
              </w:rPr>
              <w:t>Sangat Tidak Setuju</w:t>
            </w:r>
          </w:p>
        </w:tc>
        <w:tc>
          <w:tcPr>
            <w:tcW w:w="1622" w:type="dxa"/>
            <w:vAlign w:val="center"/>
          </w:tcPr>
          <w:p w14:paraId="6017FB2F" w14:textId="7769F117" w:rsidR="0076014C" w:rsidRPr="001D065B" w:rsidRDefault="0076014C" w:rsidP="0076014C">
            <w:pPr>
              <w:pStyle w:val="ListParagraph"/>
              <w:spacing w:line="276" w:lineRule="auto"/>
              <w:ind w:left="0"/>
              <w:jc w:val="center"/>
              <w:rPr>
                <w:rFonts w:ascii="Times New Roman" w:hAnsi="Times New Roman" w:cs="Times New Roman"/>
                <w:sz w:val="20"/>
                <w:szCs w:val="20"/>
                <w:lang w:val="en-ID"/>
              </w:rPr>
            </w:pPr>
            <w:r w:rsidRPr="001D065B">
              <w:rPr>
                <w:rFonts w:ascii="Times New Roman" w:hAnsi="Times New Roman" w:cs="Times New Roman"/>
                <w:sz w:val="20"/>
                <w:szCs w:val="20"/>
                <w:lang w:val="en-ID"/>
              </w:rPr>
              <w:t>1</w:t>
            </w:r>
          </w:p>
        </w:tc>
      </w:tr>
    </w:tbl>
    <w:p w14:paraId="19C94139" w14:textId="77777777" w:rsidR="002C3FD5" w:rsidRDefault="002C3FD5" w:rsidP="002C3FD5">
      <w:pPr>
        <w:pStyle w:val="Heading2"/>
        <w:numPr>
          <w:ilvl w:val="0"/>
          <w:numId w:val="0"/>
        </w:numPr>
        <w:spacing w:line="480" w:lineRule="auto"/>
      </w:pPr>
      <w:bookmarkStart w:id="142" w:name="_Toc210446140"/>
    </w:p>
    <w:p w14:paraId="7AC6C847" w14:textId="0BE98CBF" w:rsidR="009F429D" w:rsidRPr="0045576B" w:rsidRDefault="00000000" w:rsidP="00734B56">
      <w:pPr>
        <w:pStyle w:val="Heading2"/>
        <w:spacing w:line="480" w:lineRule="auto"/>
        <w:ind w:hanging="792"/>
      </w:pPr>
      <w:bookmarkStart w:id="143" w:name="_Toc220786744"/>
      <w:r w:rsidRPr="0045576B">
        <w:t xml:space="preserve">Alat </w:t>
      </w:r>
      <w:proofErr w:type="spellStart"/>
      <w:r w:rsidRPr="0045576B">
        <w:t>Analisis</w:t>
      </w:r>
      <w:proofErr w:type="spellEnd"/>
      <w:r w:rsidRPr="0045576B">
        <w:t xml:space="preserve"> Data</w:t>
      </w:r>
      <w:bookmarkEnd w:id="142"/>
      <w:bookmarkEnd w:id="143"/>
    </w:p>
    <w:p w14:paraId="36FE440E" w14:textId="54FB94A1"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Dalam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perangkat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lunak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i/>
          <w:sz w:val="24"/>
          <w:szCs w:val="24"/>
          <w:lang w:val="en-ID"/>
        </w:rPr>
        <w:t xml:space="preserve">  4</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menghitung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menganalisi</w:t>
      </w:r>
      <w:r w:rsidR="00716924" w:rsidRPr="001D065B">
        <w:rPr>
          <w:rFonts w:ascii="Times New Roman" w:hAnsi="Times New Roman" w:cs="Times New Roman"/>
          <w:sz w:val="24"/>
          <w:szCs w:val="24"/>
          <w:lang w:val="en-ID"/>
        </w:rPr>
        <w:t>s</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metode</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 xml:space="preserve">Structural Equation </w:t>
      </w:r>
      <w:proofErr w:type="spellStart"/>
      <w:r w:rsidRPr="001D065B">
        <w:rPr>
          <w:rFonts w:ascii="Times New Roman" w:hAnsi="Times New Roman" w:cs="Times New Roman"/>
          <w:i/>
          <w:sz w:val="24"/>
          <w:szCs w:val="24"/>
          <w:lang w:val="en-ID"/>
        </w:rPr>
        <w:t>Modeling</w:t>
      </w:r>
      <w:proofErr w:type="spellEnd"/>
      <w:r w:rsidRPr="001D065B">
        <w:rPr>
          <w:rFonts w:ascii="Times New Roman" w:hAnsi="Times New Roman" w:cs="Times New Roman"/>
          <w:i/>
          <w:sz w:val="24"/>
          <w:szCs w:val="24"/>
          <w:lang w:val="en-ID"/>
        </w:rPr>
        <w:t xml:space="preserve"> </w:t>
      </w:r>
      <w:r w:rsidRPr="001D065B">
        <w:rPr>
          <w:rFonts w:ascii="Times New Roman" w:hAnsi="Times New Roman" w:cs="Times New Roman"/>
          <w:sz w:val="24"/>
          <w:szCs w:val="24"/>
          <w:lang w:val="en-ID"/>
        </w:rPr>
        <w:t xml:space="preserve">(SEM)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disimpulkan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langsu</w:t>
      </w:r>
      <w:r w:rsidR="00716924" w:rsidRPr="001D065B">
        <w:rPr>
          <w:rFonts w:ascii="Times New Roman" w:hAnsi="Times New Roman" w:cs="Times New Roman"/>
          <w:sz w:val="24"/>
          <w:szCs w:val="24"/>
          <w:lang w:val="en-ID"/>
        </w:rPr>
        <w:t>n</w:t>
      </w:r>
      <w:r w:rsidRPr="001D065B">
        <w:rPr>
          <w:rFonts w:ascii="Times New Roman" w:hAnsi="Times New Roman" w:cs="Times New Roman"/>
          <w:sz w:val="24"/>
          <w:szCs w:val="24"/>
          <w:lang w:val="en-ID"/>
        </w:rPr>
        <w:t>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masing-masing </w:t>
      </w:r>
      <w:proofErr w:type="spellStart"/>
      <w:r w:rsidRPr="001D065B">
        <w:rPr>
          <w:rFonts w:ascii="Times New Roman" w:hAnsi="Times New Roman" w:cs="Times New Roman"/>
          <w:sz w:val="24"/>
          <w:szCs w:val="24"/>
          <w:lang w:val="en-ID"/>
        </w:rPr>
        <w:t>variab</w:t>
      </w:r>
      <w:r w:rsidR="003726FE" w:rsidRPr="001D065B">
        <w:rPr>
          <w:rFonts w:ascii="Times New Roman" w:hAnsi="Times New Roman" w:cs="Times New Roman"/>
          <w:sz w:val="24"/>
          <w:szCs w:val="24"/>
          <w:lang w:val="en-ID"/>
        </w:rPr>
        <w:t>el</w:t>
      </w:r>
      <w:proofErr w:type="spellEnd"/>
      <w:r w:rsidRPr="001D065B">
        <w:rPr>
          <w:rFonts w:ascii="Times New Roman" w:hAnsi="Times New Roman" w:cs="Times New Roman"/>
          <w:sz w:val="24"/>
          <w:szCs w:val="24"/>
          <w:lang w:val="en-ID"/>
        </w:rPr>
        <w:t xml:space="preserve"> </w:t>
      </w:r>
      <w:proofErr w:type="spellStart"/>
      <w:r w:rsidR="009E022D" w:rsidRPr="001D065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w:t>
      </w:r>
      <w:r w:rsidR="009E022D" w:rsidRPr="001D065B">
        <w:rPr>
          <w:rFonts w:ascii="Times New Roman" w:hAnsi="Times New Roman" w:cs="Times New Roman"/>
          <w:sz w:val="24"/>
          <w:szCs w:val="24"/>
          <w:lang w:val="en-ID"/>
        </w:rPr>
        <w:t>a</w:t>
      </w:r>
      <w:r w:rsidRPr="001D065B">
        <w:rPr>
          <w:rFonts w:ascii="Times New Roman" w:hAnsi="Times New Roman" w:cs="Times New Roman"/>
          <w:sz w:val="24"/>
          <w:szCs w:val="24"/>
          <w:lang w:val="en-ID"/>
        </w:rPr>
        <w:t>rsial</w:t>
      </w:r>
      <w:proofErr w:type="spellEnd"/>
      <w:r w:rsidRPr="001D065B">
        <w:rPr>
          <w:rFonts w:ascii="Times New Roman" w:hAnsi="Times New Roman" w:cs="Times New Roman"/>
          <w:sz w:val="24"/>
          <w:szCs w:val="24"/>
          <w:lang w:val="en-ID"/>
        </w:rPr>
        <w:t>.</w:t>
      </w:r>
    </w:p>
    <w:p w14:paraId="53859517" w14:textId="5281BD47" w:rsidR="009F429D" w:rsidRDefault="00000000" w:rsidP="00734B56">
      <w:pPr>
        <w:pStyle w:val="Heading2"/>
        <w:spacing w:line="480" w:lineRule="auto"/>
        <w:ind w:hanging="792"/>
      </w:pPr>
      <w:bookmarkStart w:id="144" w:name="_Toc210446141"/>
      <w:bookmarkStart w:id="145" w:name="_Toc220786745"/>
      <w:proofErr w:type="spellStart"/>
      <w:r w:rsidRPr="0045576B">
        <w:lastRenderedPageBreak/>
        <w:t>Pengujian</w:t>
      </w:r>
      <w:proofErr w:type="spellEnd"/>
      <w:r w:rsidRPr="0045576B">
        <w:t xml:space="preserve"> </w:t>
      </w:r>
      <w:proofErr w:type="spellStart"/>
      <w:r w:rsidRPr="0045576B">
        <w:t>Instrumen</w:t>
      </w:r>
      <w:bookmarkEnd w:id="144"/>
      <w:bookmarkEnd w:id="145"/>
      <w:proofErr w:type="spellEnd"/>
    </w:p>
    <w:p w14:paraId="7C33D29A" w14:textId="3D08D602" w:rsidR="006B77A4" w:rsidRPr="006B77A4" w:rsidRDefault="006B77A4" w:rsidP="006B77A4">
      <w:pPr>
        <w:spacing w:line="480" w:lineRule="auto"/>
        <w:ind w:firstLine="680"/>
        <w:jc w:val="both"/>
        <w:rPr>
          <w:rFonts w:ascii="Times New Roman" w:hAnsi="Times New Roman" w:cs="Times New Roman"/>
          <w:sz w:val="28"/>
          <w:szCs w:val="28"/>
        </w:rPr>
      </w:pPr>
      <w:proofErr w:type="spellStart"/>
      <w:r w:rsidRPr="006B77A4">
        <w:rPr>
          <w:rFonts w:ascii="Times New Roman" w:hAnsi="Times New Roman" w:cs="Times New Roman"/>
          <w:sz w:val="24"/>
          <w:szCs w:val="24"/>
        </w:rPr>
        <w:t>Pengujian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instrumen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digunakan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untuk</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memastikan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bahwa</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alat</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ukur</w:t>
      </w:r>
      <w:proofErr w:type="spellEnd"/>
      <w:r w:rsidRPr="006B77A4">
        <w:rPr>
          <w:rFonts w:ascii="Times New Roman" w:hAnsi="Times New Roman" w:cs="Times New Roman"/>
          <w:sz w:val="24"/>
          <w:szCs w:val="24"/>
        </w:rPr>
        <w:t xml:space="preserve"> yang </w:t>
      </w:r>
      <w:proofErr w:type="spellStart"/>
      <w:r w:rsidRPr="006B77A4">
        <w:rPr>
          <w:rFonts w:ascii="Times New Roman" w:hAnsi="Times New Roman" w:cs="Times New Roman"/>
          <w:sz w:val="24"/>
          <w:szCs w:val="24"/>
        </w:rPr>
        <w:t>digunakan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dalam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penelitian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ini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layak</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akurat</w:t>
      </w:r>
      <w:proofErr w:type="spellEnd"/>
      <w:r w:rsidRPr="006B77A4">
        <w:rPr>
          <w:rFonts w:ascii="Times New Roman" w:hAnsi="Times New Roman" w:cs="Times New Roman"/>
          <w:sz w:val="24"/>
          <w:szCs w:val="24"/>
        </w:rPr>
        <w:t xml:space="preserve">, dan </w:t>
      </w:r>
      <w:proofErr w:type="spellStart"/>
      <w:r w:rsidRPr="006B77A4">
        <w:rPr>
          <w:rFonts w:ascii="Times New Roman" w:hAnsi="Times New Roman" w:cs="Times New Roman"/>
          <w:sz w:val="24"/>
          <w:szCs w:val="24"/>
        </w:rPr>
        <w:t>dapat</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dipercaya</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dalam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mengukur</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variabel</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penelitian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Instrumen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penelitian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berupa</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kuesioner</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disusun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berdasarkan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indikator</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variabel</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persepsi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motivasi</w:t>
      </w:r>
      <w:proofErr w:type="spellEnd"/>
      <w:r w:rsidRPr="006B77A4">
        <w:rPr>
          <w:rFonts w:ascii="Times New Roman" w:hAnsi="Times New Roman" w:cs="Times New Roman"/>
          <w:sz w:val="24"/>
          <w:szCs w:val="24"/>
        </w:rPr>
        <w:t xml:space="preserve">, dan </w:t>
      </w:r>
      <w:proofErr w:type="spellStart"/>
      <w:r w:rsidRPr="006B77A4">
        <w:rPr>
          <w:rFonts w:ascii="Times New Roman" w:hAnsi="Times New Roman" w:cs="Times New Roman"/>
          <w:sz w:val="24"/>
          <w:szCs w:val="24"/>
        </w:rPr>
        <w:t>minat</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berkarir</w:t>
      </w:r>
      <w:proofErr w:type="spellEnd"/>
      <w:r w:rsidRPr="006B77A4">
        <w:rPr>
          <w:rFonts w:ascii="Times New Roman" w:hAnsi="Times New Roman" w:cs="Times New Roman"/>
          <w:sz w:val="24"/>
          <w:szCs w:val="24"/>
        </w:rPr>
        <w:t xml:space="preserve"> di </w:t>
      </w:r>
      <w:proofErr w:type="spellStart"/>
      <w:r w:rsidRPr="006B77A4">
        <w:rPr>
          <w:rFonts w:ascii="Times New Roman" w:hAnsi="Times New Roman" w:cs="Times New Roman"/>
          <w:sz w:val="24"/>
          <w:szCs w:val="24"/>
        </w:rPr>
        <w:t>bidang</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perpajakan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kemudian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diuji</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terlebih</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dahulu</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sebelum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digunakan</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dalam</w:t>
      </w:r>
      <w:proofErr w:type="spellEnd"/>
      <w:r w:rsidRPr="006B77A4">
        <w:rPr>
          <w:rFonts w:ascii="Times New Roman" w:hAnsi="Times New Roman" w:cs="Times New Roman"/>
          <w:sz w:val="24"/>
          <w:szCs w:val="24"/>
        </w:rPr>
        <w:t xml:space="preserve"> </w:t>
      </w:r>
      <w:proofErr w:type="spellStart"/>
      <w:r w:rsidRPr="006B77A4">
        <w:rPr>
          <w:rFonts w:ascii="Times New Roman" w:hAnsi="Times New Roman" w:cs="Times New Roman"/>
          <w:sz w:val="24"/>
          <w:szCs w:val="24"/>
        </w:rPr>
        <w:t>pengumpulan</w:t>
      </w:r>
      <w:proofErr w:type="spellEnd"/>
      <w:r w:rsidRPr="006B77A4">
        <w:rPr>
          <w:rFonts w:ascii="Times New Roman" w:hAnsi="Times New Roman" w:cs="Times New Roman"/>
          <w:sz w:val="24"/>
          <w:szCs w:val="24"/>
        </w:rPr>
        <w:t xml:space="preserve"> data </w:t>
      </w:r>
      <w:proofErr w:type="spellStart"/>
      <w:r w:rsidRPr="006B77A4">
        <w:rPr>
          <w:rFonts w:ascii="Times New Roman" w:hAnsi="Times New Roman" w:cs="Times New Roman"/>
          <w:sz w:val="24"/>
          <w:szCs w:val="24"/>
        </w:rPr>
        <w:t>utama</w:t>
      </w:r>
      <w:proofErr w:type="spellEnd"/>
      <w:r w:rsidRPr="006B77A4">
        <w:rPr>
          <w:rFonts w:ascii="Times New Roman" w:hAnsi="Times New Roman" w:cs="Times New Roman"/>
          <w:sz w:val="24"/>
          <w:szCs w:val="24"/>
        </w:rPr>
        <w:t>.</w:t>
      </w:r>
    </w:p>
    <w:p w14:paraId="46B5828D" w14:textId="77777777" w:rsidR="009F429D" w:rsidRPr="0045576B" w:rsidRDefault="00000000" w:rsidP="00734B56">
      <w:pPr>
        <w:pStyle w:val="Heading3"/>
        <w:spacing w:line="480" w:lineRule="auto"/>
        <w:ind w:hanging="1224"/>
      </w:pPr>
      <w:bookmarkStart w:id="146" w:name="_Toc210446142"/>
      <w:bookmarkStart w:id="147" w:name="_Toc220786746"/>
      <w:proofErr w:type="spellStart"/>
      <w:r w:rsidRPr="0045576B">
        <w:t>Analisis</w:t>
      </w:r>
      <w:proofErr w:type="spellEnd"/>
      <w:r w:rsidRPr="0045576B">
        <w:t xml:space="preserve"> </w:t>
      </w:r>
      <w:proofErr w:type="spellStart"/>
      <w:r w:rsidRPr="0045576B">
        <w:t>Deskriptif</w:t>
      </w:r>
      <w:bookmarkEnd w:id="146"/>
      <w:bookmarkEnd w:id="147"/>
      <w:proofErr w:type="spellEnd"/>
    </w:p>
    <w:p w14:paraId="3C5E23FB" w14:textId="044406AF"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Deskriptif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bertujuan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menganalisi</w:t>
      </w:r>
      <w:r w:rsidR="009E022D" w:rsidRPr="001D065B">
        <w:rPr>
          <w:rFonts w:ascii="Times New Roman" w:hAnsi="Times New Roman" w:cs="Times New Roman"/>
          <w:sz w:val="24"/>
          <w:szCs w:val="24"/>
          <w:lang w:val="en-ID"/>
        </w:rPr>
        <w:t>s</w:t>
      </w:r>
      <w:proofErr w:type="spellEnd"/>
      <w:r w:rsidR="009E022D"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lang w:val="en-ID"/>
        </w:rPr>
        <w:t xml:space="preserve">data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cara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mendeskripsikan</w:t>
      </w:r>
      <w:proofErr w:type="spellEnd"/>
      <w:r w:rsidRPr="001D065B">
        <w:rPr>
          <w:rFonts w:ascii="Times New Roman" w:hAnsi="Times New Roman" w:cs="Times New Roman"/>
          <w:sz w:val="24"/>
          <w:szCs w:val="24"/>
          <w:lang w:val="en-ID"/>
        </w:rPr>
        <w:t xml:space="preserve"> data yang </w:t>
      </w:r>
      <w:proofErr w:type="spellStart"/>
      <w:r w:rsidRPr="001D065B">
        <w:rPr>
          <w:rFonts w:ascii="Times New Roman" w:hAnsi="Times New Roman" w:cs="Times New Roman"/>
          <w:sz w:val="24"/>
          <w:szCs w:val="24"/>
          <w:lang w:val="en-ID"/>
        </w:rPr>
        <w:t>terkumpul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sebagaimana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tanpa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bermaksud</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menarik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kesimpulan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berlaku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umum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digeneralisasikan</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fldChar w:fldCharType="begin" w:fldLock="1"/>
      </w:r>
      <w:r w:rsidR="00B07BF5">
        <w:rPr>
          <w:rFonts w:ascii="Times New Roman" w:hAnsi="Times New Roman" w:cs="Times New Roman"/>
          <w:sz w:val="24"/>
          <w:szCs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taxation.","author":[{"dropping-particle":"","family":"Aji","given":"Andri Waskita","non-dropping-particle":"","parse-names":false,"suffix":""},{"dropping-particle":"","family":"Ayem","given":"Sri","non-dropping-particle":"","parse-names":false,"suffix":""},{"dropping-particle":"","family":"Ratrisna","given":"Yuli Rizky Cendykia Tegar","non-dropping-particle":"","parse-names":false,"suffix":""}],"container-title":"Jurnal Ilmiah Akuntansi","id":"ITEM-1","issue":"1","issued":{"date-parts":[["2022"]]},"page":"89-97","title":"Pengaruh Persepsi Karir, Pertimbangan Pasar Kerja, Dan Penghargaan Finansial Terhadap Minat Berkarir Di Bidang Perpajakan (Studi Kasus Pada Mahasiswa Program Studi Akuntansi Fakultas Ekonomi Universitas Sarjanawiyata Tamansiswa)","type":"article-journal","volume":"13"},"uris":["http://www.mendeley.com/documents/?uuid=6a8d3bec-f982-36ab-9530-481a16d80d09"]}],"mendeley":{"formattedCitation":"(Aji et al., 2022)","manualFormatting":"(Aji dkk., 2022)","plainTextFormattedCitation":"(Aji et al., 2022)","previouslyFormattedCitation":"(Aji et al., 2022)"},"properties":{"noteIndex":0},"schema":"https://github.com/citation-style-language/schema/raw/master/csl-citation.json"}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 xml:space="preserve">(Aji </w:t>
      </w:r>
      <w:r w:rsidR="00B07BF5">
        <w:rPr>
          <w:rFonts w:ascii="Times New Roman" w:hAnsi="Times New Roman" w:cs="Times New Roman"/>
          <w:noProof/>
          <w:sz w:val="24"/>
          <w:szCs w:val="24"/>
          <w:lang w:val="en-ID"/>
        </w:rPr>
        <w:t>dkk</w:t>
      </w:r>
      <w:r w:rsidR="00B07BF5" w:rsidRPr="00B07BF5">
        <w:rPr>
          <w:rFonts w:ascii="Times New Roman" w:hAnsi="Times New Roman" w:cs="Times New Roman"/>
          <w:noProof/>
          <w:sz w:val="24"/>
          <w:szCs w:val="24"/>
          <w:lang w:val="en-ID"/>
        </w:rPr>
        <w:t>., 2022)</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Deskriptif</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berupa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penjelasan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penyajian</w:t>
      </w:r>
      <w:proofErr w:type="spellEnd"/>
      <w:r w:rsidRPr="001D065B">
        <w:rPr>
          <w:rFonts w:ascii="Times New Roman" w:hAnsi="Times New Roman" w:cs="Times New Roman"/>
          <w:sz w:val="24"/>
          <w:szCs w:val="24"/>
          <w:lang w:val="en-ID"/>
        </w:rPr>
        <w:t xml:space="preserve"> data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distribusi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frekuensi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grafik</w:t>
      </w:r>
      <w:proofErr w:type="spellEnd"/>
      <w:r w:rsidRPr="001D065B">
        <w:rPr>
          <w:rFonts w:ascii="Times New Roman" w:hAnsi="Times New Roman" w:cs="Times New Roman"/>
          <w:sz w:val="24"/>
          <w:szCs w:val="24"/>
          <w:lang w:val="en-ID"/>
        </w:rPr>
        <w:t xml:space="preserve">, diagram, dan </w:t>
      </w:r>
      <w:proofErr w:type="spellStart"/>
      <w:r w:rsidRPr="001D065B">
        <w:rPr>
          <w:rFonts w:ascii="Times New Roman" w:hAnsi="Times New Roman" w:cs="Times New Roman"/>
          <w:sz w:val="24"/>
          <w:szCs w:val="24"/>
          <w:lang w:val="en-ID"/>
        </w:rPr>
        <w:t>penjelasan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kelompok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serta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kelompok</w:t>
      </w:r>
      <w:proofErr w:type="spellEnd"/>
      <w:r w:rsidRPr="001D065B">
        <w:rPr>
          <w:rFonts w:ascii="Times New Roman" w:hAnsi="Times New Roman" w:cs="Times New Roman"/>
          <w:sz w:val="24"/>
          <w:szCs w:val="24"/>
          <w:lang w:val="en-ID"/>
        </w:rPr>
        <w:t>.</w:t>
      </w:r>
    </w:p>
    <w:p w14:paraId="029715FA" w14:textId="77777777" w:rsidR="009F429D" w:rsidRPr="008376B7" w:rsidRDefault="00000000" w:rsidP="00734B56">
      <w:pPr>
        <w:pStyle w:val="Heading3"/>
        <w:spacing w:line="480" w:lineRule="auto"/>
        <w:ind w:hanging="1224"/>
        <w:rPr>
          <w:i/>
          <w:iCs/>
        </w:rPr>
      </w:pPr>
      <w:bookmarkStart w:id="148" w:name="_Toc210446143"/>
      <w:bookmarkStart w:id="149" w:name="_Toc220786747"/>
      <w:r w:rsidRPr="008376B7">
        <w:rPr>
          <w:i/>
          <w:iCs/>
        </w:rPr>
        <w:t xml:space="preserve">Partial Least Square </w:t>
      </w:r>
      <w:r w:rsidRPr="008376B7">
        <w:t>(PLS)</w:t>
      </w:r>
      <w:bookmarkEnd w:id="148"/>
      <w:bookmarkEnd w:id="149"/>
    </w:p>
    <w:p w14:paraId="7932B75D" w14:textId="77777777"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Dalam PLS, </w:t>
      </w:r>
      <w:proofErr w:type="spellStart"/>
      <w:r w:rsidRPr="001D065B">
        <w:rPr>
          <w:rFonts w:ascii="Times New Roman" w:hAnsi="Times New Roman" w:cs="Times New Roman"/>
          <w:sz w:val="24"/>
          <w:szCs w:val="24"/>
          <w:lang w:val="en-ID"/>
        </w:rPr>
        <w:t>spesifikasi</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terdiri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tiga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perangkat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yaitu</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 xml:space="preserve">outer model, inner model </w:t>
      </w:r>
      <w:r w:rsidRPr="001D065B">
        <w:rPr>
          <w:rFonts w:ascii="Times New Roman" w:hAnsi="Times New Roman" w:cs="Times New Roman"/>
          <w:sz w:val="24"/>
          <w:szCs w:val="24"/>
          <w:lang w:val="en-ID"/>
        </w:rPr>
        <w:t xml:space="preserve">dan </w:t>
      </w:r>
      <w:r w:rsidRPr="001D065B">
        <w:rPr>
          <w:rFonts w:ascii="Times New Roman" w:hAnsi="Times New Roman" w:cs="Times New Roman"/>
          <w:i/>
          <w:sz w:val="24"/>
          <w:szCs w:val="24"/>
          <w:lang w:val="en-ID"/>
        </w:rPr>
        <w:t>weigh relation.</w:t>
      </w:r>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Outer 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digambarkan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inner 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digambarkan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dan </w:t>
      </w:r>
      <w:r w:rsidRPr="001D065B">
        <w:rPr>
          <w:rFonts w:ascii="Times New Roman" w:hAnsi="Times New Roman" w:cs="Times New Roman"/>
          <w:i/>
          <w:sz w:val="24"/>
          <w:szCs w:val="24"/>
          <w:lang w:val="en-ID"/>
        </w:rPr>
        <w:t xml:space="preserve">weight relation </w:t>
      </w:r>
      <w:proofErr w:type="spellStart"/>
      <w:r w:rsidRPr="001D065B">
        <w:rPr>
          <w:rFonts w:ascii="Times New Roman" w:hAnsi="Times New Roman" w:cs="Times New Roman"/>
          <w:sz w:val="24"/>
          <w:szCs w:val="24"/>
          <w:lang w:val="en-ID"/>
        </w:rPr>
        <w:t>didefinisikan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varians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setiap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memiliki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rata-rata </w:t>
      </w:r>
      <w:proofErr w:type="spellStart"/>
      <w:r w:rsidRPr="001D065B">
        <w:rPr>
          <w:rFonts w:ascii="Times New Roman" w:hAnsi="Times New Roman" w:cs="Times New Roman"/>
          <w:sz w:val="24"/>
          <w:szCs w:val="24"/>
          <w:lang w:val="en-ID"/>
        </w:rPr>
        <w:t>nol</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varians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sehingga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konstanta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persamaan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kualitatif</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hilang</w:t>
      </w:r>
      <w:proofErr w:type="spellEnd"/>
      <w:r w:rsidRPr="001D065B">
        <w:rPr>
          <w:rFonts w:ascii="Times New Roman" w:hAnsi="Times New Roman" w:cs="Times New Roman"/>
          <w:sz w:val="24"/>
          <w:szCs w:val="24"/>
          <w:lang w:val="en-ID"/>
        </w:rPr>
        <w:t xml:space="preserve">. </w:t>
      </w:r>
    </w:p>
    <w:p w14:paraId="104C6688" w14:textId="4A54A5DE" w:rsidR="00DC417E" w:rsidRPr="001D065B" w:rsidRDefault="009A64C1" w:rsidP="009E4B2A">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i/>
          <w:sz w:val="24"/>
          <w:szCs w:val="24"/>
          <w:lang w:val="en-ID"/>
        </w:rPr>
        <w:t>Outer 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menjelaskan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reliabilitas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setiap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serta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variabel-variabel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menyusunnya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Sementara</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inner model</w:t>
      </w:r>
      <w:r w:rsidRPr="001D065B">
        <w:rPr>
          <w:rFonts w:ascii="Times New Roman" w:hAnsi="Times New Roman" w:cs="Times New Roman"/>
          <w:sz w:val="24"/>
          <w:szCs w:val="24"/>
          <w:lang w:val="en-ID"/>
        </w:rPr>
        <w:t xml:space="preserve"> </w:t>
      </w:r>
    </w:p>
    <w:p w14:paraId="29B156B0" w14:textId="3DD11869" w:rsidR="009F429D" w:rsidRPr="001D065B" w:rsidRDefault="009A64C1" w:rsidP="00DC417E">
      <w:pPr>
        <w:pStyle w:val="ListParagraph"/>
        <w:spacing w:line="480" w:lineRule="auto"/>
        <w:ind w:left="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lastRenderedPageBreak/>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menunjukkan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dikonstruksi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substansi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teori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Persamaan</w:t>
      </w:r>
      <w:proofErr w:type="spellEnd"/>
      <w:r w:rsidRPr="001D065B">
        <w:rPr>
          <w:rFonts w:ascii="Times New Roman" w:hAnsi="Times New Roman" w:cs="Times New Roman"/>
          <w:sz w:val="24"/>
          <w:szCs w:val="24"/>
          <w:lang w:val="en-ID"/>
        </w:rPr>
        <w:t xml:space="preserve"> inner model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w:t>
      </w:r>
      <w:r w:rsidRPr="001D065B">
        <w:rPr>
          <w:rFonts w:ascii="Times New Roman" w:hAnsi="Times New Roman" w:cs="Times New Roman"/>
          <w:noProof/>
          <w:sz w:val="24"/>
          <w:szCs w:val="24"/>
          <w:lang w:val="en-ID"/>
        </w:rPr>
        <w:t xml:space="preserve"> </w:t>
      </w:r>
    </w:p>
    <w:p w14:paraId="419E7B00" w14:textId="19A24DFC" w:rsidR="009A64C1" w:rsidRPr="001D065B" w:rsidRDefault="00DC417E">
      <w:pPr>
        <w:pStyle w:val="ListParagraph"/>
        <w:spacing w:after="0" w:line="240" w:lineRule="auto"/>
        <w:ind w:left="0"/>
        <w:jc w:val="both"/>
        <w:rPr>
          <w:rFonts w:ascii="Times New Roman" w:hAnsi="Times New Roman" w:cs="Times New Roman"/>
          <w:sz w:val="24"/>
          <w:szCs w:val="24"/>
          <w:lang w:val="en-ID"/>
        </w:rPr>
      </w:pPr>
      <w:r w:rsidRPr="001D065B">
        <w:rPr>
          <w:rFonts w:ascii="Times New Roman" w:hAnsi="Times New Roman" w:cs="Times New Roman"/>
          <w:noProof/>
          <w:sz w:val="24"/>
          <w:szCs w:val="24"/>
          <w:lang w:val="en-ID"/>
        </w:rPr>
        <mc:AlternateContent>
          <mc:Choice Requires="wps">
            <w:drawing>
              <wp:anchor distT="0" distB="0" distL="114300" distR="114300" simplePos="0" relativeHeight="251661312" behindDoc="0" locked="0" layoutInCell="1" allowOverlap="1" wp14:anchorId="39DBCF40" wp14:editId="16C3B993">
                <wp:simplePos x="0" y="0"/>
                <wp:positionH relativeFrom="page">
                  <wp:align>center</wp:align>
                </wp:positionH>
                <wp:positionV relativeFrom="paragraph">
                  <wp:posOffset>16510</wp:posOffset>
                </wp:positionV>
                <wp:extent cx="1524000" cy="352425"/>
                <wp:effectExtent l="0" t="0" r="19050" b="28575"/>
                <wp:wrapNone/>
                <wp:docPr id="475640639" name="Rectangle 23"/>
                <wp:cNvGraphicFramePr/>
                <a:graphic xmlns:a="http://schemas.openxmlformats.org/drawingml/2006/main">
                  <a:graphicData uri="http://schemas.microsoft.com/office/word/2010/wordprocessingShape">
                    <wps:wsp>
                      <wps:cNvSpPr/>
                      <wps:spPr>
                        <a:xfrm>
                          <a:off x="0" y="0"/>
                          <a:ext cx="1524000" cy="352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6D8233B" w14:textId="05330256" w:rsidR="009A64C1" w:rsidRDefault="009A64C1" w:rsidP="00DC417E">
                            <w:pPr>
                              <w:pStyle w:val="ListParagraph"/>
                              <w:spacing w:line="48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η1= γ1ξ1+ γ2ξ2+ς</w:t>
                            </w:r>
                          </w:p>
                          <w:p w14:paraId="7D349C51" w14:textId="47B21B8F" w:rsidR="009A64C1" w:rsidRDefault="009A64C1" w:rsidP="00DC41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CF40" id="_x0000_s1037" style="position:absolute;left:0;text-align:left;margin-left:0;margin-top:1.3pt;width:120pt;height:27.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" fillcolor="white [3201]" strokecolor="black [3200]" strokeweight=".25pt">
                <v:textbox>
                  <w:txbxContent>
                    <w:p w14:paraId="16D8233B" w14:textId="05330256" w:rsidR="009A64C1" w:rsidRDefault="009A64C1" w:rsidP="00DC417E">
                      <w:pPr>
                        <w:pStyle w:val="ListParagraph"/>
                        <w:spacing w:line="48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η1= γ1ξ1+ γ2ξ2+ς</w:t>
                      </w:r>
                    </w:p>
                    <w:p w14:paraId="7D349C51" w14:textId="47B21B8F" w:rsidR="009A64C1" w:rsidRDefault="009A64C1" w:rsidP="00DC417E">
                      <w:pPr>
                        <w:jc w:val="center"/>
                      </w:pPr>
                    </w:p>
                  </w:txbxContent>
                </v:textbox>
                <w10:wrap anchorx="page"/>
              </v:rect>
            </w:pict>
          </mc:Fallback>
        </mc:AlternateContent>
      </w:r>
    </w:p>
    <w:p w14:paraId="21BE981E" w14:textId="77777777" w:rsidR="009A64C1" w:rsidRPr="001D065B" w:rsidRDefault="009A64C1">
      <w:pPr>
        <w:pStyle w:val="ListParagraph"/>
        <w:spacing w:after="0" w:line="240" w:lineRule="auto"/>
        <w:ind w:left="0"/>
        <w:jc w:val="both"/>
        <w:rPr>
          <w:rFonts w:ascii="Times New Roman" w:hAnsi="Times New Roman" w:cs="Times New Roman"/>
          <w:sz w:val="24"/>
          <w:szCs w:val="24"/>
          <w:lang w:val="en-ID"/>
        </w:rPr>
      </w:pPr>
    </w:p>
    <w:p w14:paraId="64DAD3BB" w14:textId="77777777" w:rsidR="00DC417E" w:rsidRPr="001D065B" w:rsidRDefault="00DC417E">
      <w:pPr>
        <w:pStyle w:val="ListParagraph"/>
        <w:spacing w:after="0" w:line="240" w:lineRule="auto"/>
        <w:ind w:left="0"/>
        <w:jc w:val="both"/>
        <w:rPr>
          <w:rFonts w:ascii="Times New Roman" w:hAnsi="Times New Roman" w:cs="Times New Roman"/>
          <w:sz w:val="24"/>
          <w:szCs w:val="24"/>
          <w:lang w:val="en-ID"/>
        </w:rPr>
      </w:pPr>
    </w:p>
    <w:p w14:paraId="18CC9652" w14:textId="77E1852A" w:rsidR="009F429D" w:rsidRPr="001D065B" w:rsidRDefault="00000000">
      <w:pPr>
        <w:pStyle w:val="ListParagraph"/>
        <w:spacing w:after="0" w:line="240" w:lineRule="auto"/>
        <w:ind w:left="0"/>
        <w:jc w:val="both"/>
        <w:rPr>
          <w:rFonts w:ascii="Times New Roman" w:hAnsi="Times New Roman" w:cs="Times New Roman"/>
          <w:sz w:val="24"/>
          <w:szCs w:val="24"/>
          <w:lang w:val="en-ID"/>
        </w:rPr>
      </w:pPr>
      <w:proofErr w:type="spellStart"/>
      <w:proofErr w:type="gramStart"/>
      <w:r w:rsidRPr="001D065B">
        <w:rPr>
          <w:rFonts w:ascii="Times New Roman" w:hAnsi="Times New Roman" w:cs="Times New Roman"/>
          <w:sz w:val="24"/>
          <w:szCs w:val="24"/>
          <w:lang w:val="en-ID"/>
        </w:rPr>
        <w:t>Keterangan</w:t>
      </w:r>
      <w:proofErr w:type="spellEnd"/>
      <w:r w:rsidRPr="001D065B">
        <w:rPr>
          <w:rFonts w:ascii="Times New Roman" w:hAnsi="Times New Roman" w:cs="Times New Roman"/>
          <w:sz w:val="24"/>
          <w:szCs w:val="24"/>
          <w:lang w:val="en-ID"/>
        </w:rPr>
        <w:t xml:space="preserve"> :</w:t>
      </w:r>
      <w:proofErr w:type="gramEnd"/>
    </w:p>
    <w:p w14:paraId="7BAF79EA"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η1 =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laten endogen </w:t>
      </w:r>
    </w:p>
    <w:p w14:paraId="15E4F3B5"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ξ1 =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p>
    <w:p w14:paraId="0B66173C"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ξ2 =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
    <w:p w14:paraId="66962047"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γ1 = </w:t>
      </w:r>
      <w:proofErr w:type="spellStart"/>
      <w:r w:rsidRPr="001D065B">
        <w:rPr>
          <w:rFonts w:ascii="Times New Roman" w:hAnsi="Times New Roman" w:cs="Times New Roman"/>
          <w:sz w:val="24"/>
          <w:szCs w:val="24"/>
          <w:lang w:val="en-ID"/>
        </w:rPr>
        <w:t>koefisien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p>
    <w:p w14:paraId="28612893"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γ2 = </w:t>
      </w:r>
      <w:proofErr w:type="spellStart"/>
      <w:r w:rsidRPr="001D065B">
        <w:rPr>
          <w:rFonts w:ascii="Times New Roman" w:hAnsi="Times New Roman" w:cs="Times New Roman"/>
          <w:sz w:val="24"/>
          <w:szCs w:val="24"/>
          <w:lang w:val="en-ID"/>
        </w:rPr>
        <w:t>koefisien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motivasi</w:t>
      </w:r>
      <w:proofErr w:type="spellEnd"/>
    </w:p>
    <w:p w14:paraId="325E4EA5" w14:textId="77777777" w:rsidR="009F429D" w:rsidRPr="001D065B" w:rsidRDefault="00000000">
      <w:pPr>
        <w:spacing w:after="0" w:line="240" w:lineRule="auto"/>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ς   = error </w:t>
      </w:r>
      <w:proofErr w:type="spellStart"/>
      <w:r w:rsidRPr="001D065B">
        <w:rPr>
          <w:rFonts w:ascii="Times New Roman" w:hAnsi="Times New Roman" w:cs="Times New Roman"/>
          <w:sz w:val="24"/>
          <w:szCs w:val="24"/>
          <w:lang w:val="en-ID"/>
        </w:rPr>
        <w:t>pengukuran</w:t>
      </w:r>
      <w:proofErr w:type="spellEnd"/>
      <w:r w:rsidRPr="001D065B">
        <w:rPr>
          <w:rFonts w:ascii="Times New Roman" w:hAnsi="Times New Roman" w:cs="Times New Roman"/>
          <w:sz w:val="24"/>
          <w:szCs w:val="24"/>
          <w:lang w:val="en-ID"/>
        </w:rPr>
        <w:t xml:space="preserve"> </w:t>
      </w:r>
    </w:p>
    <w:p w14:paraId="66FBCF1B" w14:textId="77777777" w:rsidR="009F429D" w:rsidRPr="001D065B" w:rsidRDefault="009F429D">
      <w:pPr>
        <w:pStyle w:val="ListParagraph"/>
        <w:spacing w:line="480" w:lineRule="auto"/>
        <w:ind w:left="0"/>
        <w:jc w:val="both"/>
        <w:rPr>
          <w:rFonts w:ascii="Times New Roman" w:hAnsi="Times New Roman" w:cs="Times New Roman"/>
          <w:sz w:val="24"/>
          <w:szCs w:val="24"/>
          <w:lang w:val="en-ID"/>
        </w:rPr>
      </w:pPr>
    </w:p>
    <w:p w14:paraId="65451D5E" w14:textId="54437698" w:rsidR="009F429D" w:rsidRPr="001D065B" w:rsidRDefault="00000000" w:rsidP="009E4B2A">
      <w:pPr>
        <w:pStyle w:val="ListParagraph"/>
        <w:spacing w:line="480" w:lineRule="auto"/>
        <w:ind w:left="0"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Penggunaan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alat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analisis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berupa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i/>
          <w:sz w:val="24"/>
          <w:szCs w:val="24"/>
          <w:lang w:val="en-ID"/>
        </w:rPr>
        <w:t xml:space="preserve"> 4.0</w:t>
      </w:r>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berguna</w:t>
      </w:r>
      <w:proofErr w:type="spellEnd"/>
      <w:r w:rsidRPr="001D065B">
        <w:rPr>
          <w:rFonts w:ascii="Times New Roman" w:hAnsi="Times New Roman" w:cs="Times New Roman"/>
          <w:sz w:val="24"/>
          <w:szCs w:val="24"/>
          <w:lang w:val="en-ID"/>
        </w:rPr>
        <w:t xml:space="preserve"> agar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membantu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menjelaskan</w:t>
      </w:r>
      <w:proofErr w:type="spellEnd"/>
      <w:r w:rsidR="001D065B"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terkait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memiliki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dan juga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pada </w:t>
      </w:r>
      <w:proofErr w:type="spellStart"/>
      <w:r w:rsidRPr="001D065B">
        <w:rPr>
          <w:rFonts w:ascii="Times New Roman" w:hAnsi="Times New Roman" w:cs="Times New Roman"/>
          <w:sz w:val="24"/>
          <w:szCs w:val="24"/>
          <w:lang w:val="en-ID"/>
        </w:rPr>
        <w:t>skala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pengukuran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berupa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skala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likert</w:t>
      </w:r>
      <w:proofErr w:type="spellEnd"/>
      <w:r w:rsidRPr="001D065B">
        <w:rPr>
          <w:rFonts w:ascii="Times New Roman" w:hAnsi="Times New Roman" w:cs="Times New Roman"/>
          <w:sz w:val="24"/>
          <w:szCs w:val="24"/>
          <w:lang w:val="en-ID"/>
        </w:rPr>
        <w:t>.</w:t>
      </w:r>
    </w:p>
    <w:p w14:paraId="278481D5" w14:textId="77777777" w:rsidR="009F429D" w:rsidRDefault="00000000" w:rsidP="00734B56">
      <w:pPr>
        <w:pStyle w:val="Heading3"/>
        <w:spacing w:line="480" w:lineRule="auto"/>
        <w:ind w:hanging="1224"/>
      </w:pPr>
      <w:bookmarkStart w:id="150" w:name="_Toc210446144"/>
      <w:bookmarkStart w:id="151" w:name="_Toc220786748"/>
      <w:r w:rsidRPr="0045576B">
        <w:t>Outer Model</w:t>
      </w:r>
      <w:bookmarkEnd w:id="150"/>
      <w:bookmarkEnd w:id="151"/>
    </w:p>
    <w:p w14:paraId="4FCA0C4D" w14:textId="5DBE351B" w:rsidR="00997AD1" w:rsidRPr="00997AD1" w:rsidRDefault="00997AD1" w:rsidP="00997AD1">
      <w:pPr>
        <w:spacing w:line="480" w:lineRule="auto"/>
        <w:ind w:firstLine="680"/>
        <w:jc w:val="both"/>
        <w:rPr>
          <w:rFonts w:ascii="Times New Roman" w:hAnsi="Times New Roman" w:cs="Times New Roman"/>
          <w:sz w:val="28"/>
          <w:szCs w:val="28"/>
        </w:rPr>
      </w:pPr>
      <w:r w:rsidRPr="00997AD1">
        <w:rPr>
          <w:rFonts w:ascii="Times New Roman" w:hAnsi="Times New Roman" w:cs="Times New Roman"/>
          <w:sz w:val="24"/>
          <w:szCs w:val="24"/>
        </w:rPr>
        <w:t xml:space="preserve">Outer model </w:t>
      </w:r>
      <w:proofErr w:type="spellStart"/>
      <w:r w:rsidRPr="00997AD1">
        <w:rPr>
          <w:rFonts w:ascii="Times New Roman" w:hAnsi="Times New Roman" w:cs="Times New Roman"/>
          <w:sz w:val="24"/>
          <w:szCs w:val="24"/>
        </w:rPr>
        <w:t>digunakan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untuk</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menguji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kualitas</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indikator</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dalam</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mengukur</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variabel</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penelitian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Pengujian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ini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bertujuan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untuk</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mengetahui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apakah</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setiap</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indikator</w:t>
      </w:r>
      <w:proofErr w:type="spellEnd"/>
      <w:r w:rsidRPr="00997AD1">
        <w:rPr>
          <w:rFonts w:ascii="Times New Roman" w:hAnsi="Times New Roman" w:cs="Times New Roman"/>
          <w:sz w:val="24"/>
          <w:szCs w:val="24"/>
        </w:rPr>
        <w:t xml:space="preserve"> yang </w:t>
      </w:r>
      <w:proofErr w:type="spellStart"/>
      <w:r w:rsidRPr="00997AD1">
        <w:rPr>
          <w:rFonts w:ascii="Times New Roman" w:hAnsi="Times New Roman" w:cs="Times New Roman"/>
          <w:sz w:val="24"/>
          <w:szCs w:val="24"/>
        </w:rPr>
        <w:t>digunakan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sudah</w:t>
      </w:r>
      <w:proofErr w:type="spellEnd"/>
      <w:r w:rsidRPr="00997AD1">
        <w:rPr>
          <w:rFonts w:ascii="Times New Roman" w:hAnsi="Times New Roman" w:cs="Times New Roman"/>
          <w:sz w:val="24"/>
          <w:szCs w:val="24"/>
        </w:rPr>
        <w:t xml:space="preserve"> valid dan </w:t>
      </w:r>
      <w:proofErr w:type="spellStart"/>
      <w:r w:rsidRPr="00997AD1">
        <w:rPr>
          <w:rFonts w:ascii="Times New Roman" w:hAnsi="Times New Roman" w:cs="Times New Roman"/>
          <w:sz w:val="24"/>
          <w:szCs w:val="24"/>
        </w:rPr>
        <w:t>reliabel</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dalam</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merepresentasikan</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konstruk</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persepsi</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motivasi</w:t>
      </w:r>
      <w:proofErr w:type="spellEnd"/>
      <w:r w:rsidRPr="00997AD1">
        <w:rPr>
          <w:rFonts w:ascii="Times New Roman" w:hAnsi="Times New Roman" w:cs="Times New Roman"/>
          <w:sz w:val="24"/>
          <w:szCs w:val="24"/>
        </w:rPr>
        <w:t xml:space="preserve">, dan </w:t>
      </w:r>
      <w:proofErr w:type="spellStart"/>
      <w:r w:rsidRPr="00997AD1">
        <w:rPr>
          <w:rFonts w:ascii="Times New Roman" w:hAnsi="Times New Roman" w:cs="Times New Roman"/>
          <w:sz w:val="24"/>
          <w:szCs w:val="24"/>
        </w:rPr>
        <w:t>minat</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berkarir</w:t>
      </w:r>
      <w:proofErr w:type="spellEnd"/>
      <w:r w:rsidRPr="00997AD1">
        <w:rPr>
          <w:rFonts w:ascii="Times New Roman" w:hAnsi="Times New Roman" w:cs="Times New Roman"/>
          <w:sz w:val="24"/>
          <w:szCs w:val="24"/>
        </w:rPr>
        <w:t xml:space="preserve"> di </w:t>
      </w:r>
      <w:proofErr w:type="spellStart"/>
      <w:r w:rsidRPr="00997AD1">
        <w:rPr>
          <w:rFonts w:ascii="Times New Roman" w:hAnsi="Times New Roman" w:cs="Times New Roman"/>
          <w:sz w:val="24"/>
          <w:szCs w:val="24"/>
        </w:rPr>
        <w:t>bidang</w:t>
      </w:r>
      <w:proofErr w:type="spellEnd"/>
      <w:r w:rsidRPr="00997AD1">
        <w:rPr>
          <w:rFonts w:ascii="Times New Roman" w:hAnsi="Times New Roman" w:cs="Times New Roman"/>
          <w:sz w:val="24"/>
          <w:szCs w:val="24"/>
        </w:rPr>
        <w:t xml:space="preserve"> </w:t>
      </w:r>
      <w:proofErr w:type="spellStart"/>
      <w:r w:rsidRPr="00997AD1">
        <w:rPr>
          <w:rFonts w:ascii="Times New Roman" w:hAnsi="Times New Roman" w:cs="Times New Roman"/>
          <w:sz w:val="24"/>
          <w:szCs w:val="24"/>
        </w:rPr>
        <w:t>perpajakan</w:t>
      </w:r>
      <w:proofErr w:type="spellEnd"/>
      <w:r w:rsidRPr="00997AD1">
        <w:rPr>
          <w:rFonts w:ascii="Times New Roman" w:hAnsi="Times New Roman" w:cs="Times New Roman"/>
          <w:sz w:val="24"/>
          <w:szCs w:val="24"/>
        </w:rPr>
        <w:t>.</w:t>
      </w:r>
    </w:p>
    <w:p w14:paraId="21758453" w14:textId="77777777" w:rsidR="009F429D" w:rsidRPr="001D065B" w:rsidRDefault="00000000" w:rsidP="00734B56">
      <w:pPr>
        <w:pStyle w:val="Heading3"/>
        <w:numPr>
          <w:ilvl w:val="0"/>
          <w:numId w:val="21"/>
        </w:numPr>
        <w:spacing w:line="480" w:lineRule="auto"/>
        <w:rPr>
          <w:rFonts w:cs="Times New Roman"/>
          <w:lang w:val="en-ID"/>
        </w:rPr>
      </w:pPr>
      <w:bookmarkStart w:id="152" w:name="_Toc205120825"/>
      <w:bookmarkStart w:id="153" w:name="_Toc209600808"/>
      <w:bookmarkStart w:id="154" w:name="_Toc210446145"/>
      <w:bookmarkStart w:id="155" w:name="_Toc219761045"/>
      <w:bookmarkStart w:id="156" w:name="_Toc219849677"/>
      <w:bookmarkStart w:id="157" w:name="_Toc220194726"/>
      <w:bookmarkStart w:id="158" w:name="_Toc220195887"/>
      <w:bookmarkStart w:id="159" w:name="_Toc220786749"/>
      <w:r w:rsidRPr="001D065B">
        <w:rPr>
          <w:rFonts w:cs="Times New Roman"/>
          <w:lang w:val="en-ID"/>
        </w:rPr>
        <w:t xml:space="preserve">Uji </w:t>
      </w:r>
      <w:proofErr w:type="spellStart"/>
      <w:r w:rsidRPr="001D065B">
        <w:rPr>
          <w:rFonts w:cs="Times New Roman"/>
          <w:lang w:val="en-ID"/>
        </w:rPr>
        <w:t>validitas</w:t>
      </w:r>
      <w:proofErr w:type="spellEnd"/>
      <w:r w:rsidRPr="001D065B">
        <w:rPr>
          <w:rFonts w:cs="Times New Roman"/>
          <w:lang w:val="en-ID"/>
        </w:rPr>
        <w:t xml:space="preserve"> data</w:t>
      </w:r>
      <w:bookmarkEnd w:id="152"/>
      <w:bookmarkEnd w:id="153"/>
      <w:bookmarkEnd w:id="154"/>
      <w:bookmarkEnd w:id="155"/>
      <w:bookmarkEnd w:id="156"/>
      <w:bookmarkEnd w:id="157"/>
      <w:bookmarkEnd w:id="158"/>
      <w:bookmarkEnd w:id="159"/>
      <w:r w:rsidRPr="001D065B">
        <w:rPr>
          <w:rFonts w:cs="Times New Roman"/>
          <w:lang w:val="en-ID"/>
        </w:rPr>
        <w:tab/>
      </w:r>
    </w:p>
    <w:p w14:paraId="3462239E" w14:textId="7D5F6BF8" w:rsidR="009F429D" w:rsidRPr="001D065B" w:rsidRDefault="00000000" w:rsidP="009E4B2A">
      <w:pPr>
        <w:pStyle w:val="ListParagraph"/>
        <w:spacing w:line="480" w:lineRule="auto"/>
        <w:ind w:left="567"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menentukan</w:t>
      </w:r>
      <w:proofErr w:type="spellEnd"/>
      <w:r w:rsidR="001D065B"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tidak</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jika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mengungkapkan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sesuatu</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diukur</w:t>
      </w:r>
      <w:proofErr w:type="spellEnd"/>
      <w:r w:rsidRPr="001D065B">
        <w:rPr>
          <w:rFonts w:ascii="Times New Roman" w:hAnsi="Times New Roman" w:cs="Times New Roman"/>
          <w:sz w:val="24"/>
          <w:szCs w:val="24"/>
          <w:lang w:val="en-ID"/>
        </w:rPr>
        <w:t xml:space="preserve"> oleh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00B07BF5">
        <w:rPr>
          <w:rFonts w:ascii="Times New Roman" w:hAnsi="Times New Roman" w:cs="Times New Roman"/>
          <w:sz w:val="24"/>
          <w:szCs w:val="24"/>
          <w:lang w:val="en-ID"/>
        </w:rPr>
        <w:t xml:space="preserve"> </w:t>
      </w:r>
      <w:r w:rsidR="00B07BF5">
        <w:rPr>
          <w:rFonts w:ascii="Times New Roman" w:hAnsi="Times New Roman" w:cs="Times New Roman"/>
          <w:sz w:val="24"/>
          <w:szCs w:val="24"/>
          <w:lang w:val="en-ID"/>
        </w:rPr>
        <w:lastRenderedPageBreak/>
        <w:fldChar w:fldCharType="begin" w:fldLock="1"/>
      </w:r>
      <w:r w:rsidR="00B07BF5">
        <w:rPr>
          <w:rFonts w:ascii="Times New Roman" w:hAnsi="Times New Roman" w:cs="Times New Roman"/>
          <w:sz w:val="24"/>
          <w:szCs w:val="24"/>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2023)","manualFormatting":"(Zyahwa dkk., 2023)","plainTextFormattedCitation":"(Zyahwa et al., 2023)","previouslyFormattedCitation":"(Zyahwa et al., 2023)"},"properties":{"noteIndex":0},"schema":"https://github.com/citation-style-language/schema/raw/master/csl-citation.json"}</w:instrText>
      </w:r>
      <w:r w:rsidR="00B07BF5">
        <w:rPr>
          <w:rFonts w:ascii="Times New Roman" w:hAnsi="Times New Roman" w:cs="Times New Roman"/>
          <w:sz w:val="24"/>
          <w:szCs w:val="24"/>
          <w:lang w:val="en-ID"/>
        </w:rPr>
        <w:fldChar w:fldCharType="separate"/>
      </w:r>
      <w:r w:rsidR="00B07BF5" w:rsidRPr="00B07BF5">
        <w:rPr>
          <w:rFonts w:ascii="Times New Roman" w:hAnsi="Times New Roman" w:cs="Times New Roman"/>
          <w:noProof/>
          <w:sz w:val="24"/>
          <w:szCs w:val="24"/>
          <w:lang w:val="en-ID"/>
        </w:rPr>
        <w:t xml:space="preserve">(Zyahwa </w:t>
      </w:r>
      <w:r w:rsidR="00B07BF5">
        <w:rPr>
          <w:rFonts w:ascii="Times New Roman" w:hAnsi="Times New Roman" w:cs="Times New Roman"/>
          <w:noProof/>
          <w:sz w:val="24"/>
          <w:szCs w:val="24"/>
          <w:lang w:val="en-ID"/>
        </w:rPr>
        <w:t>dkk</w:t>
      </w:r>
      <w:r w:rsidR="00B07BF5" w:rsidRPr="00B07BF5">
        <w:rPr>
          <w:rFonts w:ascii="Times New Roman" w:hAnsi="Times New Roman" w:cs="Times New Roman"/>
          <w:noProof/>
          <w:sz w:val="24"/>
          <w:szCs w:val="24"/>
          <w:lang w:val="en-ID"/>
        </w:rPr>
        <w:t>., 2023)</w:t>
      </w:r>
      <w:r w:rsidR="00B07BF5">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peneliti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melihat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tingkat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diberi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mengungkapkan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w:t>
      </w:r>
    </w:p>
    <w:p w14:paraId="33FD3878" w14:textId="77777777" w:rsidR="009F429D" w:rsidRPr="001D065B" w:rsidRDefault="00000000">
      <w:pPr>
        <w:pStyle w:val="ListParagraph"/>
        <w:numPr>
          <w:ilvl w:val="0"/>
          <w:numId w:val="16"/>
        </w:numPr>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Uji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konvergen</w:t>
      </w:r>
      <w:proofErr w:type="spellEnd"/>
    </w:p>
    <w:p w14:paraId="146C25CB" w14:textId="42EA531A" w:rsidR="009F429D" w:rsidRPr="001D065B" w:rsidRDefault="00000000" w:rsidP="009E4B2A">
      <w:pPr>
        <w:pStyle w:val="ListParagraph"/>
        <w:tabs>
          <w:tab w:val="left" w:pos="1234"/>
        </w:tabs>
        <w:spacing w:line="480" w:lineRule="auto"/>
        <w:ind w:left="992"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konve</w:t>
      </w:r>
      <w:r w:rsidR="009E022D" w:rsidRPr="001D065B">
        <w:rPr>
          <w:rFonts w:ascii="Times New Roman" w:hAnsi="Times New Roman" w:cs="Times New Roman"/>
          <w:sz w:val="24"/>
          <w:szCs w:val="24"/>
          <w:lang w:val="en-ID"/>
        </w:rPr>
        <w:t>r</w:t>
      </w:r>
      <w:r w:rsidRPr="001D065B">
        <w:rPr>
          <w:rFonts w:ascii="Times New Roman" w:hAnsi="Times New Roman" w:cs="Times New Roman"/>
          <w:sz w:val="24"/>
          <w:szCs w:val="24"/>
          <w:lang w:val="en-ID"/>
        </w:rPr>
        <w:t>gen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indicator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outer loading dan </w:t>
      </w:r>
      <w:r w:rsidRPr="001D065B">
        <w:rPr>
          <w:rFonts w:ascii="Times New Roman" w:hAnsi="Times New Roman" w:cs="Times New Roman"/>
          <w:i/>
          <w:sz w:val="24"/>
          <w:szCs w:val="24"/>
          <w:lang w:val="en-ID"/>
        </w:rPr>
        <w:t>Average Variance Extracted</w:t>
      </w:r>
      <w:r w:rsidRPr="001D065B">
        <w:rPr>
          <w:rFonts w:ascii="Times New Roman" w:hAnsi="Times New Roman" w:cs="Times New Roman"/>
          <w:sz w:val="24"/>
          <w:szCs w:val="24"/>
          <w:lang w:val="en-ID"/>
        </w:rPr>
        <w:t xml:space="preserve"> (AVE)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setiap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Jika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loading </w:t>
      </w:r>
      <w:proofErr w:type="spellStart"/>
      <w:r w:rsidRPr="001D065B">
        <w:rPr>
          <w:rFonts w:ascii="Times New Roman" w:hAnsi="Times New Roman" w:cs="Times New Roman"/>
          <w:sz w:val="24"/>
          <w:szCs w:val="24"/>
          <w:lang w:val="en-ID"/>
        </w:rPr>
        <w:t>faktor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tinggi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0,7 </w:t>
      </w:r>
      <w:proofErr w:type="spellStart"/>
      <w:r w:rsidRPr="001D065B">
        <w:rPr>
          <w:rFonts w:ascii="Times New Roman" w:hAnsi="Times New Roman" w:cs="Times New Roman"/>
          <w:sz w:val="24"/>
          <w:szCs w:val="24"/>
          <w:lang w:val="en-ID"/>
        </w:rPr>
        <w:t>maka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w:t>
      </w:r>
      <w:r w:rsidR="00197FCB">
        <w:rPr>
          <w:rFonts w:ascii="Times New Roman" w:hAnsi="Times New Roman" w:cs="Times New Roman"/>
          <w:sz w:val="24"/>
          <w:szCs w:val="24"/>
          <w:lang w:val="en-ID"/>
        </w:rPr>
        <w:t>k</w:t>
      </w:r>
      <w:r w:rsidRPr="001D065B">
        <w:rPr>
          <w:rFonts w:ascii="Times New Roman" w:hAnsi="Times New Roman" w:cs="Times New Roman"/>
          <w:sz w:val="24"/>
          <w:szCs w:val="24"/>
          <w:lang w:val="en-ID"/>
        </w:rPr>
        <w:t>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tersebut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konvergen</w:t>
      </w:r>
      <w:proofErr w:type="spellEnd"/>
      <w:r w:rsidRPr="001D065B">
        <w:rPr>
          <w:rFonts w:ascii="Times New Roman" w:hAnsi="Times New Roman" w:cs="Times New Roman"/>
          <w:sz w:val="24"/>
          <w:szCs w:val="24"/>
          <w:lang w:val="en-ID"/>
        </w:rPr>
        <w:t xml:space="preserve">. </w:t>
      </w:r>
    </w:p>
    <w:p w14:paraId="13F29A31" w14:textId="77777777" w:rsidR="009F429D" w:rsidRPr="001D065B" w:rsidRDefault="00000000">
      <w:pPr>
        <w:pStyle w:val="ListParagraph"/>
        <w:numPr>
          <w:ilvl w:val="0"/>
          <w:numId w:val="16"/>
        </w:numPr>
        <w:tabs>
          <w:tab w:val="left" w:pos="1234"/>
        </w:tabs>
        <w:spacing w:line="480" w:lineRule="auto"/>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Uji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diskriminan</w:t>
      </w:r>
      <w:proofErr w:type="spellEnd"/>
    </w:p>
    <w:p w14:paraId="5D11FB2D" w14:textId="77777777" w:rsidR="009F429D" w:rsidRPr="001D065B" w:rsidRDefault="00000000" w:rsidP="009E4B2A">
      <w:pPr>
        <w:pStyle w:val="ListParagraph"/>
        <w:tabs>
          <w:tab w:val="left" w:pos="1418"/>
        </w:tabs>
        <w:spacing w:line="480" w:lineRule="auto"/>
        <w:ind w:left="851"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Tujuan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validitas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diskriminan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melihat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seberapa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perbedaan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struktur</w:t>
      </w:r>
      <w:proofErr w:type="spellEnd"/>
      <w:r w:rsidRPr="001D065B">
        <w:rPr>
          <w:rFonts w:ascii="Times New Roman" w:hAnsi="Times New Roman" w:cs="Times New Roman"/>
          <w:sz w:val="24"/>
          <w:szCs w:val="24"/>
          <w:lang w:val="en-ID"/>
        </w:rPr>
        <w:t xml:space="preserve"> laten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lainnya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akan</w:t>
      </w:r>
      <w:proofErr w:type="spellEnd"/>
      <w:r w:rsidRPr="001D065B">
        <w:rPr>
          <w:rFonts w:ascii="Times New Roman" w:hAnsi="Times New Roman" w:cs="Times New Roman"/>
          <w:sz w:val="24"/>
          <w:szCs w:val="24"/>
          <w:lang w:val="en-ID"/>
        </w:rPr>
        <w:t xml:space="preserve"> valid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menyakinkan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jika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sesuai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AVE </w:t>
      </w:r>
      <w:proofErr w:type="spellStart"/>
      <w:r w:rsidRPr="001D065B">
        <w:rPr>
          <w:rFonts w:ascii="Times New Roman" w:hAnsi="Times New Roman" w:cs="Times New Roman"/>
          <w:sz w:val="24"/>
          <w:szCs w:val="24"/>
          <w:lang w:val="en-ID"/>
        </w:rPr>
        <w:t>asli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Nilai </w:t>
      </w:r>
      <w:proofErr w:type="spellStart"/>
      <w:r w:rsidRPr="001D065B">
        <w:rPr>
          <w:rFonts w:ascii="Times New Roman" w:hAnsi="Times New Roman" w:cs="Times New Roman"/>
          <w:sz w:val="24"/>
          <w:szCs w:val="24"/>
          <w:lang w:val="en-ID"/>
        </w:rPr>
        <w:t>diskriminan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AVE yang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tinggi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daripada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hubungan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0,7.</w:t>
      </w:r>
    </w:p>
    <w:p w14:paraId="15DDE217" w14:textId="4456F676" w:rsidR="009F429D" w:rsidRPr="001D065B" w:rsidRDefault="00000000">
      <w:pPr>
        <w:pStyle w:val="Heading4"/>
        <w:numPr>
          <w:ilvl w:val="0"/>
          <w:numId w:val="21"/>
        </w:numPr>
        <w:spacing w:line="480" w:lineRule="auto"/>
        <w:rPr>
          <w:rFonts w:cs="Times New Roman"/>
          <w:lang w:val="en-ID"/>
        </w:rPr>
      </w:pPr>
      <w:r w:rsidRPr="001D065B">
        <w:rPr>
          <w:rFonts w:cs="Times New Roman"/>
          <w:lang w:val="en-ID"/>
        </w:rPr>
        <w:t xml:space="preserve">Uji </w:t>
      </w:r>
      <w:proofErr w:type="spellStart"/>
      <w:r w:rsidRPr="001D065B">
        <w:rPr>
          <w:rFonts w:cs="Times New Roman"/>
          <w:lang w:val="en-ID"/>
        </w:rPr>
        <w:t>re</w:t>
      </w:r>
      <w:r w:rsidR="009E022D" w:rsidRPr="001D065B">
        <w:rPr>
          <w:rFonts w:cs="Times New Roman"/>
          <w:lang w:val="en-ID"/>
        </w:rPr>
        <w:t>liabilitas</w:t>
      </w:r>
      <w:proofErr w:type="spellEnd"/>
    </w:p>
    <w:p w14:paraId="7C373FAE" w14:textId="0194C899" w:rsidR="009F429D" w:rsidRPr="001D065B" w:rsidRDefault="00000000" w:rsidP="00734B56">
      <w:pPr>
        <w:pStyle w:val="ListParagraph"/>
        <w:tabs>
          <w:tab w:val="left" w:pos="1418"/>
        </w:tabs>
        <w:spacing w:line="480" w:lineRule="auto"/>
        <w:ind w:left="567" w:firstLine="680"/>
        <w:jc w:val="both"/>
        <w:rPr>
          <w:rFonts w:ascii="Times New Roman" w:hAnsi="Times New Roman" w:cs="Times New Roman"/>
          <w:b/>
          <w:sz w:val="24"/>
          <w:szCs w:val="24"/>
          <w:lang w:val="en-ID"/>
        </w:rPr>
      </w:pPr>
      <w:proofErr w:type="spellStart"/>
      <w:r w:rsidRPr="001D065B">
        <w:rPr>
          <w:rFonts w:ascii="Times New Roman" w:hAnsi="Times New Roman" w:cs="Times New Roman"/>
          <w:sz w:val="24"/>
          <w:szCs w:val="24"/>
          <w:lang w:val="en-ID"/>
        </w:rPr>
        <w:t>Menurut</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lang w:val="en-ID"/>
        </w:rPr>
        <w:fldChar w:fldCharType="begin" w:fldLock="1"/>
      </w:r>
      <w:r w:rsidR="00EE36C7">
        <w:rPr>
          <w:rFonts w:ascii="Times New Roman" w:hAnsi="Times New Roman" w:cs="Times New Roman"/>
          <w:sz w:val="24"/>
          <w:szCs w:val="24"/>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2023)","manualFormatting":"Fenny Zyahwa, (2023)","plainTextFormattedCitation":"(Zyahwa et al., 2023)","previouslyFormattedCitation":"(Zyahwa et al., 2023)"},"properties":{"noteIndex":0},"schema":"https://github.com/citation-style-language/schema/raw/master/csl-citation.json"}</w:instrText>
      </w:r>
      <w:r w:rsidRPr="001D065B">
        <w:rPr>
          <w:rFonts w:ascii="Times New Roman" w:hAnsi="Times New Roman" w:cs="Times New Roman"/>
          <w:sz w:val="24"/>
          <w:szCs w:val="24"/>
          <w:lang w:val="en-ID"/>
        </w:rPr>
        <w:fldChar w:fldCharType="separate"/>
      </w:r>
      <w:r w:rsidRPr="001D065B">
        <w:rPr>
          <w:rFonts w:ascii="Times New Roman" w:hAnsi="Times New Roman" w:cs="Times New Roman"/>
          <w:noProof/>
          <w:sz w:val="24"/>
          <w:szCs w:val="24"/>
          <w:lang w:val="en-ID"/>
        </w:rPr>
        <w:t>Fenny Zyahwa, (2023)</w:t>
      </w:r>
      <w:r w:rsidRPr="001D065B">
        <w:rPr>
          <w:rFonts w:ascii="Times New Roman" w:hAnsi="Times New Roman" w:cs="Times New Roman"/>
          <w:sz w:val="24"/>
          <w:szCs w:val="24"/>
          <w:lang w:val="en-ID"/>
        </w:rPr>
        <w:fldChar w:fldCharType="end"/>
      </w:r>
      <w:r w:rsidRPr="001D065B">
        <w:rPr>
          <w:rFonts w:ascii="Times New Roman" w:hAnsi="Times New Roman" w:cs="Times New Roman"/>
          <w:sz w:val="24"/>
          <w:szCs w:val="24"/>
          <w:lang w:val="en-ID"/>
        </w:rPr>
        <w:t xml:space="preserve">, Uji </w:t>
      </w:r>
      <w:proofErr w:type="spellStart"/>
      <w:r w:rsidRPr="001D065B">
        <w:rPr>
          <w:rFonts w:ascii="Times New Roman" w:hAnsi="Times New Roman" w:cs="Times New Roman"/>
          <w:sz w:val="24"/>
          <w:szCs w:val="24"/>
          <w:lang w:val="en-ID"/>
        </w:rPr>
        <w:t>reliabilitas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unit </w:t>
      </w:r>
      <w:proofErr w:type="spellStart"/>
      <w:r w:rsidRPr="001D065B">
        <w:rPr>
          <w:rFonts w:ascii="Times New Roman" w:hAnsi="Times New Roman" w:cs="Times New Roman"/>
          <w:sz w:val="24"/>
          <w:szCs w:val="24"/>
          <w:lang w:val="en-ID"/>
        </w:rPr>
        <w:t>pertanyaan</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valid. Uji </w:t>
      </w:r>
      <w:proofErr w:type="spellStart"/>
      <w:r w:rsidRPr="001D065B">
        <w:rPr>
          <w:rFonts w:ascii="Times New Roman" w:hAnsi="Times New Roman" w:cs="Times New Roman"/>
          <w:sz w:val="24"/>
          <w:szCs w:val="24"/>
          <w:lang w:val="en-ID"/>
        </w:rPr>
        <w:t>ini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merupakan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indikator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kuesioner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dianggap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reliabel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jika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responden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pernyataan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konsisten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tertabulasi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lastRenderedPageBreak/>
        <w:t>waktu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ke</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waktu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Perhitungan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w:t>
      </w:r>
      <w:r w:rsidR="009E022D" w:rsidRPr="001D065B">
        <w:rPr>
          <w:rFonts w:ascii="Times New Roman" w:hAnsi="Times New Roman" w:cs="Times New Roman"/>
          <w:sz w:val="24"/>
          <w:szCs w:val="24"/>
          <w:lang w:val="en-ID"/>
        </w:rPr>
        <w:t>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cronbach’s</w:t>
      </w:r>
      <w:proofErr w:type="spellEnd"/>
      <w:r w:rsidRPr="001D065B">
        <w:rPr>
          <w:rFonts w:ascii="Times New Roman" w:hAnsi="Times New Roman" w:cs="Times New Roman"/>
          <w:i/>
          <w:sz w:val="24"/>
          <w:szCs w:val="24"/>
          <w:lang w:val="en-ID"/>
        </w:rPr>
        <w:t xml:space="preserve"> alpha</w:t>
      </w:r>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batas </w:t>
      </w:r>
      <w:proofErr w:type="spellStart"/>
      <w:r w:rsidRPr="001D065B">
        <w:rPr>
          <w:rFonts w:ascii="Times New Roman" w:hAnsi="Times New Roman" w:cs="Times New Roman"/>
          <w:sz w:val="24"/>
          <w:szCs w:val="24"/>
          <w:lang w:val="en-ID"/>
        </w:rPr>
        <w:t>bawah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w:t>
      </w:r>
      <w:r w:rsidR="009E022D" w:rsidRPr="001D065B">
        <w:rPr>
          <w:rFonts w:ascii="Times New Roman" w:hAnsi="Times New Roman" w:cs="Times New Roman"/>
          <w:sz w:val="24"/>
          <w:szCs w:val="24"/>
          <w:lang w:val="en-ID"/>
        </w:rPr>
        <w:t>liabilitas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suatu</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w:t>
      </w:r>
    </w:p>
    <w:p w14:paraId="6E92E04F" w14:textId="77777777" w:rsidR="009F429D" w:rsidRPr="0045576B" w:rsidRDefault="00000000" w:rsidP="00734B56">
      <w:pPr>
        <w:pStyle w:val="Heading2"/>
        <w:spacing w:line="480" w:lineRule="auto"/>
        <w:ind w:hanging="792"/>
      </w:pPr>
      <w:bookmarkStart w:id="160" w:name="_Toc210446146"/>
      <w:bookmarkStart w:id="161" w:name="_Toc220786750"/>
      <w:r w:rsidRPr="0045576B">
        <w:t>Inner Model</w:t>
      </w:r>
      <w:bookmarkEnd w:id="160"/>
      <w:bookmarkEnd w:id="161"/>
    </w:p>
    <w:p w14:paraId="13B41855" w14:textId="61EFB6EE"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r w:rsidRPr="001D065B">
        <w:rPr>
          <w:rFonts w:ascii="Times New Roman" w:hAnsi="Times New Roman" w:cs="Times New Roman"/>
          <w:i/>
          <w:sz w:val="24"/>
          <w:szCs w:val="24"/>
          <w:lang w:val="en-ID"/>
        </w:rPr>
        <w:t>Inner 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dirancang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memperkirakan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korelasi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sebab</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akibat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 xml:space="preserve"> pada </w:t>
      </w:r>
      <w:r w:rsidRPr="001D065B">
        <w:rPr>
          <w:rFonts w:ascii="Times New Roman" w:hAnsi="Times New Roman" w:cs="Times New Roman"/>
          <w:i/>
          <w:sz w:val="24"/>
          <w:szCs w:val="24"/>
          <w:lang w:val="en-ID"/>
        </w:rPr>
        <w:t xml:space="preserve">output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mengevalu</w:t>
      </w:r>
      <w:r w:rsidR="009E022D" w:rsidRPr="001D065B">
        <w:rPr>
          <w:rFonts w:ascii="Times New Roman" w:hAnsi="Times New Roman" w:cs="Times New Roman"/>
          <w:sz w:val="24"/>
          <w:szCs w:val="24"/>
          <w:lang w:val="en-ID"/>
        </w:rPr>
        <w:t>asi</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PLS dan path coefficient yang </w:t>
      </w:r>
      <w:proofErr w:type="spellStart"/>
      <w:r w:rsidRPr="001D065B">
        <w:rPr>
          <w:rFonts w:ascii="Times New Roman" w:hAnsi="Times New Roman" w:cs="Times New Roman"/>
          <w:sz w:val="24"/>
          <w:szCs w:val="24"/>
          <w:lang w:val="en-ID"/>
        </w:rPr>
        <w:t>diketahui</w:t>
      </w:r>
      <w:proofErr w:type="spellEnd"/>
      <w:r w:rsidRPr="001D065B">
        <w:rPr>
          <w:rFonts w:ascii="Times New Roman" w:hAnsi="Times New Roman" w:cs="Times New Roman"/>
          <w:sz w:val="24"/>
          <w:szCs w:val="24"/>
          <w:lang w:val="en-ID"/>
        </w:rPr>
        <w:t xml:space="preserve"> dat</w:t>
      </w:r>
      <w:r w:rsidR="009E022D" w:rsidRPr="001D065B">
        <w:rPr>
          <w:rFonts w:ascii="Times New Roman" w:hAnsi="Times New Roman" w:cs="Times New Roman"/>
          <w:sz w:val="24"/>
          <w:szCs w:val="24"/>
          <w:lang w:val="en-ID"/>
        </w:rPr>
        <w:t>a</w:t>
      </w:r>
      <w:r w:rsidRPr="001D065B">
        <w:rPr>
          <w:rFonts w:ascii="Times New Roman" w:hAnsi="Times New Roman" w:cs="Times New Roman"/>
          <w:sz w:val="24"/>
          <w:szCs w:val="24"/>
          <w:lang w:val="en-ID"/>
        </w:rPr>
        <w:t>-</w:t>
      </w:r>
      <w:proofErr w:type="spellStart"/>
      <w:r w:rsidRPr="001D065B">
        <w:rPr>
          <w:rFonts w:ascii="Times New Roman" w:hAnsi="Times New Roman" w:cs="Times New Roman"/>
          <w:sz w:val="24"/>
          <w:szCs w:val="24"/>
          <w:lang w:val="en-ID"/>
        </w:rPr>
        <w:t>statistik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Berikut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kriteria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pengukuran</w:t>
      </w:r>
      <w:proofErr w:type="spellEnd"/>
      <w:r w:rsidRPr="001D065B">
        <w:rPr>
          <w:rFonts w:ascii="Times New Roman" w:hAnsi="Times New Roman" w:cs="Times New Roman"/>
          <w:sz w:val="24"/>
          <w:szCs w:val="24"/>
          <w:lang w:val="en-ID"/>
        </w:rPr>
        <w:t xml:space="preserve"> inner model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PLS:</w:t>
      </w:r>
    </w:p>
    <w:bookmarkStart w:id="162" w:name="_Toc219761047"/>
    <w:bookmarkStart w:id="163" w:name="_Toc219849679"/>
    <w:bookmarkStart w:id="164" w:name="_Toc220194728"/>
    <w:bookmarkStart w:id="165" w:name="_Toc220195889"/>
    <w:bookmarkStart w:id="166" w:name="_Toc220786751"/>
    <w:p w14:paraId="7F16426D" w14:textId="118FFD62" w:rsidR="009F429D" w:rsidRPr="001D065B" w:rsidRDefault="00000000" w:rsidP="00734B56">
      <w:pPr>
        <w:pStyle w:val="Heading2"/>
        <w:numPr>
          <w:ilvl w:val="0"/>
          <w:numId w:val="22"/>
        </w:numPr>
        <w:spacing w:line="480" w:lineRule="auto"/>
        <w:rPr>
          <w:lang w:val="en-ID"/>
        </w:rPr>
      </w:pPr>
      <m:oMath>
        <m:sSup>
          <m:sSupPr>
            <m:ctrlPr>
              <w:rPr>
                <w:rFonts w:ascii="Cambria Math" w:hAnsi="Cambria Math"/>
                <w:iCs/>
                <w:lang w:val="en-ID"/>
              </w:rPr>
            </m:ctrlPr>
          </m:sSupPr>
          <m:e>
            <m:r>
              <m:rPr>
                <m:sty m:val="b"/>
              </m:rPr>
              <w:rPr>
                <w:rFonts w:ascii="Cambria Math" w:hAnsi="Cambria Math"/>
                <w:lang w:val="en-ID"/>
              </w:rPr>
              <m:t>R</m:t>
            </m:r>
          </m:e>
          <m:sup>
            <m:r>
              <m:rPr>
                <m:sty m:val="b"/>
              </m:rPr>
              <w:rPr>
                <w:rFonts w:ascii="Cambria Math" w:hAnsi="Cambria Math"/>
                <w:lang w:val="en-ID"/>
              </w:rPr>
              <m:t xml:space="preserve">2 </m:t>
            </m:r>
          </m:sup>
        </m:sSup>
      </m:oMath>
      <w:bookmarkEnd w:id="162"/>
      <w:bookmarkEnd w:id="163"/>
      <w:bookmarkEnd w:id="164"/>
      <w:bookmarkEnd w:id="165"/>
      <w:bookmarkEnd w:id="166"/>
    </w:p>
    <w:p w14:paraId="13FF4FBA" w14:textId="77777777" w:rsidR="009F429D" w:rsidRPr="001D065B" w:rsidRDefault="00000000" w:rsidP="00734B56">
      <w:pPr>
        <w:pStyle w:val="ListParagraph"/>
        <w:spacing w:line="480" w:lineRule="auto"/>
        <w:ind w:firstLine="680"/>
        <w:jc w:val="both"/>
        <w:rPr>
          <w:rFonts w:ascii="Times New Roman" w:hAnsi="Times New Roman" w:cs="Times New Roman"/>
          <w:sz w:val="24"/>
          <w:szCs w:val="24"/>
          <w:lang w:val="en-ID"/>
        </w:rPr>
      </w:pPr>
      <w:bookmarkStart w:id="167" w:name="_Hlk218614411"/>
      <w:r w:rsidRPr="001D065B">
        <w:rPr>
          <w:rFonts w:ascii="Times New Roman" w:hAnsi="Times New Roman" w:cs="Times New Roman"/>
          <w:sz w:val="24"/>
          <w:szCs w:val="24"/>
          <w:lang w:val="en-ID"/>
        </w:rPr>
        <w:t xml:space="preserve">Nilai </w:t>
      </w:r>
      <w:bookmarkStart w:id="168" w:name="_Hlk213380257"/>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bookmarkEnd w:id="168"/>
      <w:r w:rsidRPr="001D065B">
        <w:rPr>
          <w:rFonts w:ascii="Times New Roman" w:hAnsi="Times New Roman" w:cs="Times New Roman"/>
          <w:sz w:val="24"/>
          <w:szCs w:val="24"/>
          <w:lang w:val="en-ID"/>
        </w:rPr>
        <w:t xml:space="preserve">digunakan untuk menghitung besarnya varians variabel eksogen yang berkorelasi dengan variabel endogen.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yang berkisar antara 0 sampai 1 menggambarkan sejauh mana variabel endogen dapat dipengaruhi oleh variabel eksogen.</w:t>
      </w:r>
    </w:p>
    <w:p w14:paraId="44A25D6C" w14:textId="77777777" w:rsidR="009F429D" w:rsidRPr="008376B7" w:rsidRDefault="00000000" w:rsidP="00734B56">
      <w:pPr>
        <w:pStyle w:val="Heading3"/>
        <w:numPr>
          <w:ilvl w:val="0"/>
          <w:numId w:val="22"/>
        </w:numPr>
        <w:spacing w:line="480" w:lineRule="auto"/>
        <w:rPr>
          <w:rFonts w:cs="Times New Roman"/>
          <w:i/>
          <w:iCs/>
          <w:lang w:val="en-ID"/>
        </w:rPr>
      </w:pPr>
      <w:bookmarkStart w:id="169" w:name="_Toc205120828"/>
      <w:bookmarkStart w:id="170" w:name="_Toc209600811"/>
      <w:bookmarkStart w:id="171" w:name="_Toc210446148"/>
      <w:bookmarkStart w:id="172" w:name="_Toc219761048"/>
      <w:bookmarkStart w:id="173" w:name="_Toc219849680"/>
      <w:bookmarkStart w:id="174" w:name="_Toc220194729"/>
      <w:bookmarkStart w:id="175" w:name="_Toc220195890"/>
      <w:bookmarkStart w:id="176" w:name="_Toc220786752"/>
      <w:bookmarkEnd w:id="167"/>
      <w:r w:rsidRPr="008376B7">
        <w:rPr>
          <w:rFonts w:cs="Times New Roman"/>
          <w:i/>
          <w:iCs/>
          <w:lang w:val="en-ID"/>
        </w:rPr>
        <w:t>Goodness of Fit</w:t>
      </w:r>
      <w:bookmarkEnd w:id="169"/>
      <w:bookmarkEnd w:id="170"/>
      <w:bookmarkEnd w:id="171"/>
      <w:bookmarkEnd w:id="172"/>
      <w:bookmarkEnd w:id="173"/>
      <w:bookmarkEnd w:id="174"/>
      <w:bookmarkEnd w:id="175"/>
      <w:bookmarkEnd w:id="176"/>
    </w:p>
    <w:p w14:paraId="23E6E3AF" w14:textId="77777777" w:rsidR="009F429D" w:rsidRPr="001D065B" w:rsidRDefault="00000000" w:rsidP="00734B56">
      <w:pPr>
        <w:pStyle w:val="ListParagraph"/>
        <w:spacing w:line="480" w:lineRule="auto"/>
        <w:ind w:firstLine="680"/>
        <w:jc w:val="both"/>
        <w:rPr>
          <w:rFonts w:ascii="Times New Roman" w:eastAsia="SimSun" w:hAnsi="Times New Roman" w:cs="Times New Roman"/>
          <w:iCs/>
          <w:sz w:val="24"/>
          <w:szCs w:val="24"/>
          <w:lang w:val="en-ID"/>
        </w:rPr>
      </w:pPr>
      <w:r w:rsidRPr="001D065B">
        <w:rPr>
          <w:rFonts w:ascii="Times New Roman" w:hAnsi="Times New Roman" w:cs="Times New Roman"/>
          <w:i/>
          <w:sz w:val="24"/>
          <w:szCs w:val="24"/>
          <w:lang w:val="en-ID"/>
        </w:rPr>
        <w:t xml:space="preserve">Goodness of fit </w:t>
      </w:r>
      <w:r w:rsidRPr="008376B7">
        <w:rPr>
          <w:rFonts w:ascii="Times New Roman" w:hAnsi="Times New Roman" w:cs="Times New Roman"/>
          <w:iCs/>
          <w:sz w:val="24"/>
          <w:szCs w:val="24"/>
          <w:lang w:val="en-ID"/>
        </w:rPr>
        <w:t>model</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dihitung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prediktif</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R-Square</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Seberapa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diamati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diperoleh</w:t>
      </w:r>
      <w:proofErr w:type="spellEnd"/>
      <w:r w:rsidRPr="001D065B">
        <w:rPr>
          <w:rFonts w:ascii="Times New Roman" w:hAnsi="Times New Roman" w:cs="Times New Roman"/>
          <w:sz w:val="24"/>
          <w:szCs w:val="24"/>
          <w:lang w:val="en-ID"/>
        </w:rPr>
        <w:t xml:space="preserve"> oleh model dan </w:t>
      </w:r>
      <w:proofErr w:type="spellStart"/>
      <w:r w:rsidRPr="001D065B">
        <w:rPr>
          <w:rFonts w:ascii="Times New Roman" w:hAnsi="Times New Roman" w:cs="Times New Roman"/>
          <w:sz w:val="24"/>
          <w:szCs w:val="24"/>
          <w:lang w:val="en-ID"/>
        </w:rPr>
        <w:t>estimasi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referensinya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berdasarkan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prediktif</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R-Square</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struktural</w:t>
      </w:r>
      <w:proofErr w:type="spellEnd"/>
      <w:r w:rsidRPr="001D065B">
        <w:rPr>
          <w:rFonts w:ascii="Times New Roman" w:hAnsi="Times New Roman" w:cs="Times New Roman"/>
          <w:sz w:val="24"/>
          <w:szCs w:val="24"/>
          <w:lang w:val="en-ID"/>
        </w:rPr>
        <w:t xml:space="preserve">.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 xml:space="preserve"> di atas 0 berarti model memiliki signifikansi prediktif, sedangkan jika nilai</w:t>
      </w:r>
      <m:oMath>
        <m:r>
          <w:rPr>
            <w:rFonts w:ascii="Cambria Math" w:hAnsi="Cambria Math" w:cs="Times New Roman"/>
            <w:sz w:val="24"/>
            <w:szCs w:val="24"/>
            <w:lang w:val="en-ID"/>
          </w:rPr>
          <m:t xml:space="preserve"> </m:t>
        </m:r>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di bawah 0 berarti model tidak memiliki signifikansi prediktif. Nilai</w:t>
      </w:r>
      <m:oMath>
        <m:r>
          <w:rPr>
            <w:rFonts w:ascii="Cambria Math" w:hAnsi="Cambria Math" w:cs="Times New Roman"/>
            <w:sz w:val="24"/>
            <w:szCs w:val="24"/>
            <w:lang w:val="en-ID"/>
          </w:rPr>
          <m:t xml:space="preserve"> </m:t>
        </m:r>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1D065B">
        <w:rPr>
          <w:rFonts w:ascii="Times New Roman" w:hAnsi="Times New Roman" w:cs="Times New Roman"/>
          <w:sz w:val="24"/>
          <w:szCs w:val="24"/>
          <w:lang w:val="en-ID"/>
        </w:rPr>
        <w:t>yang mendekati 1 berarti model semakin baik.</w:t>
      </w:r>
    </w:p>
    <w:p w14:paraId="6BB9762E" w14:textId="77777777" w:rsidR="009F429D" w:rsidRPr="0045576B" w:rsidRDefault="00000000" w:rsidP="00734B56">
      <w:pPr>
        <w:pStyle w:val="Heading2"/>
        <w:spacing w:line="480" w:lineRule="auto"/>
        <w:ind w:hanging="792"/>
      </w:pPr>
      <w:bookmarkStart w:id="177" w:name="_Toc210446149"/>
      <w:bookmarkStart w:id="178" w:name="_Toc220786753"/>
      <w:r w:rsidRPr="0045576B">
        <w:lastRenderedPageBreak/>
        <w:t xml:space="preserve">Uji </w:t>
      </w:r>
      <w:proofErr w:type="spellStart"/>
      <w:r w:rsidRPr="0045576B">
        <w:t>Hipotesis</w:t>
      </w:r>
      <w:bookmarkEnd w:id="177"/>
      <w:bookmarkEnd w:id="178"/>
      <w:proofErr w:type="spellEnd"/>
    </w:p>
    <w:p w14:paraId="44F7B919" w14:textId="77777777" w:rsidR="009F429D" w:rsidRPr="001D065B" w:rsidRDefault="00000000" w:rsidP="00734B56">
      <w:pPr>
        <w:pStyle w:val="ListParagraph"/>
        <w:spacing w:line="480" w:lineRule="auto"/>
        <w:ind w:left="0"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Analisis</w:t>
      </w:r>
      <w:proofErr w:type="spellEnd"/>
      <w:r w:rsidRPr="001D065B">
        <w:rPr>
          <w:rFonts w:ascii="Times New Roman" w:hAnsi="Times New Roman" w:cs="Times New Roman"/>
          <w:sz w:val="24"/>
          <w:szCs w:val="24"/>
          <w:lang w:val="en-ID"/>
        </w:rPr>
        <w:t xml:space="preserve"> PLS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menguji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H</m:t>
            </m:r>
          </m:e>
          <m:sup>
            <m:r>
              <m:rPr>
                <m:sty m:val="p"/>
              </m:rPr>
              <w:rPr>
                <w:rFonts w:ascii="Cambria Math" w:hAnsi="Cambria Math" w:cs="Times New Roman"/>
                <w:sz w:val="24"/>
                <w:szCs w:val="24"/>
                <w:lang w:val="en-ID"/>
              </w:rPr>
              <m:t>1</m:t>
            </m:r>
          </m:sup>
        </m:sSup>
      </m:oMath>
      <w:r w:rsidRPr="001D065B">
        <w:rPr>
          <w:rFonts w:ascii="Times New Roman" w:hAnsi="Times New Roman" w:cs="Times New Roman"/>
          <w:sz w:val="24"/>
          <w:szCs w:val="24"/>
          <w:lang w:val="en-ID"/>
        </w:rPr>
        <w:t xml:space="preserve"> sampai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H</m:t>
            </m:r>
          </m:e>
          <m:sup>
            <m:r>
              <m:rPr>
                <m:sty m:val="p"/>
              </m:rPr>
              <w:rPr>
                <w:rFonts w:ascii="Cambria Math" w:hAnsi="Cambria Math" w:cs="Times New Roman"/>
                <w:sz w:val="24"/>
                <w:szCs w:val="24"/>
                <w:lang w:val="en-ID"/>
              </w:rPr>
              <m:t>2</m:t>
            </m:r>
          </m:sup>
        </m:sSup>
      </m:oMath>
      <w:r w:rsidRPr="001D065B">
        <w:rPr>
          <w:rFonts w:ascii="Times New Roman" w:hAnsi="Times New Roman" w:cs="Times New Roman"/>
          <w:sz w:val="24"/>
          <w:szCs w:val="24"/>
          <w:lang w:val="en-ID"/>
        </w:rPr>
        <w:t xml:space="preserve">. Pendekatan analisis PLS yang menggunakan metode </w:t>
      </w:r>
      <w:r w:rsidRPr="001D065B">
        <w:rPr>
          <w:rFonts w:ascii="Times New Roman" w:hAnsi="Times New Roman" w:cs="Times New Roman"/>
          <w:i/>
          <w:sz w:val="24"/>
          <w:szCs w:val="24"/>
          <w:lang w:val="en-ID"/>
        </w:rPr>
        <w:t>bootstrapping</w:t>
      </w:r>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dijalankan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i/>
          <w:sz w:val="24"/>
          <w:szCs w:val="24"/>
          <w:lang w:val="en-ID"/>
        </w:rPr>
        <w:t>SmartPLS</w:t>
      </w:r>
      <w:proofErr w:type="spellEnd"/>
      <w:r w:rsidRPr="001D065B">
        <w:rPr>
          <w:rFonts w:ascii="Times New Roman" w:hAnsi="Times New Roman" w:cs="Times New Roman"/>
          <w:i/>
          <w:sz w:val="24"/>
          <w:szCs w:val="24"/>
          <w:lang w:val="en-ID"/>
        </w:rPr>
        <w:t xml:space="preserve"> 4.0 </w:t>
      </w:r>
      <w:proofErr w:type="spellStart"/>
      <w:r w:rsidRPr="001D065B">
        <w:rPr>
          <w:rFonts w:ascii="Times New Roman" w:hAnsi="Times New Roman" w:cs="Times New Roman"/>
          <w:sz w:val="24"/>
          <w:szCs w:val="24"/>
          <w:lang w:val="en-ID"/>
        </w:rPr>
        <w:t>terdiri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statistik</w:t>
      </w:r>
      <w:proofErr w:type="spellEnd"/>
      <w:r w:rsidRPr="001D065B">
        <w:rPr>
          <w:rFonts w:ascii="Times New Roman" w:hAnsi="Times New Roman" w:cs="Times New Roman"/>
          <w:sz w:val="24"/>
          <w:szCs w:val="24"/>
          <w:lang w:val="en-ID"/>
        </w:rPr>
        <w:t xml:space="preserve"> dan path coefficient. </w:t>
      </w:r>
      <w:proofErr w:type="spellStart"/>
      <w:r w:rsidRPr="001D065B">
        <w:rPr>
          <w:rFonts w:ascii="Times New Roman" w:hAnsi="Times New Roman" w:cs="Times New Roman"/>
          <w:sz w:val="24"/>
          <w:szCs w:val="24"/>
          <w:lang w:val="en-ID"/>
        </w:rPr>
        <w:t>Pengujian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hipotesis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mengetahui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persepsi</w:t>
      </w:r>
      <w:proofErr w:type="spellEnd"/>
      <w:r w:rsidRPr="001D065B">
        <w:rPr>
          <w:rFonts w:ascii="Times New Roman" w:hAnsi="Times New Roman" w:cs="Times New Roman"/>
          <w:sz w:val="24"/>
          <w:szCs w:val="24"/>
          <w:lang w:val="en-ID"/>
        </w:rPr>
        <w:t xml:space="preserve"> dan </w:t>
      </w:r>
      <w:proofErr w:type="spellStart"/>
      <w:r w:rsidRPr="001D065B">
        <w:rPr>
          <w:rFonts w:ascii="Times New Roman" w:hAnsi="Times New Roman" w:cs="Times New Roman"/>
          <w:sz w:val="24"/>
          <w:szCs w:val="24"/>
          <w:lang w:val="en-ID"/>
        </w:rPr>
        <w:t>motivasi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minat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mahasiswa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akuntansi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dalam</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berkarir</w:t>
      </w:r>
      <w:proofErr w:type="spellEnd"/>
      <w:r w:rsidRPr="001D065B">
        <w:rPr>
          <w:rFonts w:ascii="Times New Roman" w:hAnsi="Times New Roman" w:cs="Times New Roman"/>
          <w:sz w:val="24"/>
          <w:szCs w:val="24"/>
          <w:lang w:val="en-ID"/>
        </w:rPr>
        <w:t xml:space="preserve"> di </w:t>
      </w:r>
      <w:proofErr w:type="spellStart"/>
      <w:r w:rsidRPr="001D065B">
        <w:rPr>
          <w:rFonts w:ascii="Times New Roman" w:hAnsi="Times New Roman" w:cs="Times New Roman"/>
          <w:sz w:val="24"/>
          <w:szCs w:val="24"/>
          <w:lang w:val="en-ID"/>
        </w:rPr>
        <w:t>bidang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perpajakan</w:t>
      </w:r>
      <w:proofErr w:type="spellEnd"/>
      <w:r w:rsidRPr="001D065B">
        <w:rPr>
          <w:rFonts w:ascii="Times New Roman" w:hAnsi="Times New Roman" w:cs="Times New Roman"/>
          <w:sz w:val="24"/>
          <w:szCs w:val="24"/>
          <w:lang w:val="en-ID"/>
        </w:rPr>
        <w:t>.</w:t>
      </w:r>
    </w:p>
    <w:p w14:paraId="6E84CD9E" w14:textId="77777777" w:rsidR="009F429D" w:rsidRPr="001D065B" w:rsidRDefault="00000000">
      <w:pPr>
        <w:pStyle w:val="Heading3"/>
        <w:numPr>
          <w:ilvl w:val="0"/>
          <w:numId w:val="23"/>
        </w:numPr>
        <w:spacing w:line="480" w:lineRule="auto"/>
        <w:rPr>
          <w:rFonts w:cs="Times New Roman"/>
          <w:lang w:val="en-ID"/>
        </w:rPr>
      </w:pPr>
      <w:bookmarkStart w:id="179" w:name="_Toc205120830"/>
      <w:bookmarkStart w:id="180" w:name="_Toc209600813"/>
      <w:bookmarkStart w:id="181" w:name="_Toc210446150"/>
      <w:bookmarkStart w:id="182" w:name="_Toc219761050"/>
      <w:bookmarkStart w:id="183" w:name="_Toc219849682"/>
      <w:bookmarkStart w:id="184" w:name="_Toc220194731"/>
      <w:bookmarkStart w:id="185" w:name="_Toc220195892"/>
      <w:bookmarkStart w:id="186" w:name="_Toc220786754"/>
      <w:r w:rsidRPr="001D065B">
        <w:rPr>
          <w:rFonts w:cs="Times New Roman"/>
          <w:lang w:val="en-ID"/>
        </w:rPr>
        <w:t>Uji Path Coefficient</w:t>
      </w:r>
      <w:bookmarkEnd w:id="179"/>
      <w:bookmarkEnd w:id="180"/>
      <w:bookmarkEnd w:id="181"/>
      <w:bookmarkEnd w:id="182"/>
      <w:bookmarkEnd w:id="183"/>
      <w:bookmarkEnd w:id="184"/>
      <w:bookmarkEnd w:id="185"/>
      <w:bookmarkEnd w:id="186"/>
    </w:p>
    <w:p w14:paraId="77D128EC" w14:textId="08A3A87A" w:rsidR="009F429D" w:rsidRPr="001D065B" w:rsidRDefault="00000000" w:rsidP="009E4B2A">
      <w:pPr>
        <w:pStyle w:val="ListParagraph"/>
        <w:spacing w:line="480" w:lineRule="auto"/>
        <w:ind w:left="425" w:firstLine="680"/>
        <w:jc w:val="both"/>
        <w:rPr>
          <w:rFonts w:ascii="Times New Roman" w:hAnsi="Times New Roman" w:cs="Times New Roman"/>
          <w:sz w:val="24"/>
          <w:szCs w:val="24"/>
          <w:lang w:val="en-ID"/>
        </w:rPr>
      </w:pPr>
      <w:proofErr w:type="spellStart"/>
      <w:r w:rsidRPr="001D065B">
        <w:rPr>
          <w:rFonts w:ascii="Times New Roman" w:hAnsi="Times New Roman" w:cs="Times New Roman"/>
          <w:sz w:val="24"/>
          <w:szCs w:val="24"/>
          <w:lang w:val="en-ID"/>
        </w:rPr>
        <w:t>Koefisien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jalur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atau</w:t>
      </w:r>
      <w:proofErr w:type="spellEnd"/>
      <w:r w:rsidRPr="001D065B">
        <w:rPr>
          <w:rFonts w:ascii="Times New Roman" w:hAnsi="Times New Roman" w:cs="Times New Roman"/>
          <w:sz w:val="24"/>
          <w:szCs w:val="24"/>
          <w:lang w:val="en-ID"/>
        </w:rPr>
        <w:t xml:space="preserve"> </w:t>
      </w:r>
      <w:r w:rsidRPr="001D065B">
        <w:rPr>
          <w:rFonts w:ascii="Times New Roman" w:hAnsi="Times New Roman" w:cs="Times New Roman"/>
          <w:i/>
          <w:sz w:val="24"/>
          <w:szCs w:val="24"/>
          <w:lang w:val="en-ID"/>
        </w:rPr>
        <w:t>Path Coefficient</w:t>
      </w:r>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sebuah</w:t>
      </w:r>
      <w:proofErr w:type="spellEnd"/>
      <w:r w:rsidRPr="001D065B">
        <w:rPr>
          <w:rFonts w:ascii="Times New Roman" w:hAnsi="Times New Roman" w:cs="Times New Roman"/>
          <w:sz w:val="24"/>
          <w:szCs w:val="24"/>
          <w:lang w:val="en-ID"/>
        </w:rPr>
        <w:t xml:space="preserve"> model </w:t>
      </w:r>
      <w:proofErr w:type="spellStart"/>
      <w:r w:rsidRPr="001D065B">
        <w:rPr>
          <w:rFonts w:ascii="Times New Roman" w:hAnsi="Times New Roman" w:cs="Times New Roman"/>
          <w:sz w:val="24"/>
          <w:szCs w:val="24"/>
          <w:lang w:val="en-ID"/>
        </w:rPr>
        <w:t>analisis</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jalur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sistematis</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menghubungkan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berbagai</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jalur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baik</w:t>
      </w:r>
      <w:proofErr w:type="spellEnd"/>
      <w:r w:rsidRPr="001D065B">
        <w:rPr>
          <w:rFonts w:ascii="Times New Roman" w:hAnsi="Times New Roman" w:cs="Times New Roman"/>
          <w:sz w:val="24"/>
          <w:szCs w:val="24"/>
          <w:lang w:val="en-ID"/>
        </w:rPr>
        <w:t xml:space="preserve"> yang </w:t>
      </w:r>
      <w:proofErr w:type="spellStart"/>
      <w:r w:rsidRPr="001D065B">
        <w:rPr>
          <w:rFonts w:ascii="Times New Roman" w:hAnsi="Times New Roman" w:cs="Times New Roman"/>
          <w:sz w:val="24"/>
          <w:szCs w:val="24"/>
          <w:lang w:val="en-ID"/>
        </w:rPr>
        <w:t>berkelanjutan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maupun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tidak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berkelanjutan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antara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dan </w:t>
      </w:r>
      <w:proofErr w:type="spellStart"/>
      <w:proofErr w:type="gramStart"/>
      <w:r w:rsidR="00197FCB">
        <w:rPr>
          <w:rFonts w:ascii="Times New Roman" w:hAnsi="Times New Roman" w:cs="Times New Roman"/>
          <w:sz w:val="24"/>
          <w:szCs w:val="24"/>
          <w:lang w:val="en-ID"/>
        </w:rPr>
        <w:t>dependen</w:t>
      </w:r>
      <w:proofErr w:type="spellEnd"/>
      <w:r w:rsidR="00193964" w:rsidRPr="001D065B">
        <w:rPr>
          <w:rFonts w:ascii="Times New Roman" w:hAnsi="Times New Roman" w:cs="Times New Roman"/>
          <w:sz w:val="24"/>
          <w:szCs w:val="24"/>
          <w:lang w:val="en-ID"/>
        </w:rPr>
        <w:t xml:space="preserve"> </w:t>
      </w:r>
      <w:r w:rsidRPr="001D065B">
        <w:rPr>
          <w:rFonts w:ascii="Times New Roman" w:hAnsi="Times New Roman" w:cs="Times New Roman"/>
          <w:sz w:val="24"/>
          <w:szCs w:val="24"/>
          <w:lang w:val="en-ID"/>
        </w:rPr>
        <w:t>.</w:t>
      </w:r>
      <w:proofErr w:type="gramEnd"/>
    </w:p>
    <w:p w14:paraId="2E1BCFC2" w14:textId="77777777" w:rsidR="009F429D" w:rsidRPr="001D065B" w:rsidRDefault="00000000" w:rsidP="008D32C2">
      <w:pPr>
        <w:pStyle w:val="Heading3"/>
        <w:numPr>
          <w:ilvl w:val="0"/>
          <w:numId w:val="24"/>
        </w:numPr>
        <w:spacing w:line="480" w:lineRule="auto"/>
        <w:ind w:left="426" w:hanging="426"/>
        <w:rPr>
          <w:rFonts w:cs="Times New Roman"/>
          <w:lang w:val="en-ID"/>
        </w:rPr>
      </w:pPr>
      <w:bookmarkStart w:id="187" w:name="_Toc205120831"/>
      <w:bookmarkStart w:id="188" w:name="_Toc209600814"/>
      <w:bookmarkStart w:id="189" w:name="_Toc210446151"/>
      <w:bookmarkStart w:id="190" w:name="_Toc219761051"/>
      <w:bookmarkStart w:id="191" w:name="_Toc219849683"/>
      <w:bookmarkStart w:id="192" w:name="_Toc220194732"/>
      <w:bookmarkStart w:id="193" w:name="_Toc220195893"/>
      <w:bookmarkStart w:id="194" w:name="_Toc220786755"/>
      <w:r w:rsidRPr="001D065B">
        <w:rPr>
          <w:rFonts w:cs="Times New Roman"/>
          <w:lang w:val="en-ID"/>
        </w:rPr>
        <w:t>Uji T-</w:t>
      </w:r>
      <w:proofErr w:type="spellStart"/>
      <w:r w:rsidRPr="001D065B">
        <w:rPr>
          <w:rFonts w:cs="Times New Roman"/>
          <w:lang w:val="en-ID"/>
        </w:rPr>
        <w:t>statistik</w:t>
      </w:r>
      <w:bookmarkEnd w:id="187"/>
      <w:bookmarkEnd w:id="188"/>
      <w:bookmarkEnd w:id="189"/>
      <w:bookmarkEnd w:id="190"/>
      <w:bookmarkEnd w:id="191"/>
      <w:bookmarkEnd w:id="192"/>
      <w:bookmarkEnd w:id="193"/>
      <w:bookmarkEnd w:id="194"/>
      <w:proofErr w:type="spellEnd"/>
    </w:p>
    <w:p w14:paraId="7BFE2036" w14:textId="3A250D0D" w:rsidR="009F429D" w:rsidRPr="001D065B" w:rsidRDefault="00000000" w:rsidP="009E4B2A">
      <w:pPr>
        <w:pStyle w:val="ListParagraph"/>
        <w:spacing w:line="480" w:lineRule="auto"/>
        <w:ind w:left="426" w:firstLine="680"/>
        <w:jc w:val="both"/>
        <w:rPr>
          <w:rFonts w:ascii="Times New Roman" w:hAnsi="Times New Roman" w:cs="Times New Roman"/>
          <w:sz w:val="24"/>
          <w:szCs w:val="24"/>
          <w:lang w:val="en-ID"/>
        </w:rPr>
      </w:pPr>
      <w:r w:rsidRPr="001D065B">
        <w:rPr>
          <w:rFonts w:ascii="Times New Roman" w:hAnsi="Times New Roman" w:cs="Times New Roman"/>
          <w:sz w:val="24"/>
          <w:szCs w:val="24"/>
          <w:lang w:val="en-ID"/>
        </w:rPr>
        <w:t xml:space="preserve">Uji t </w:t>
      </w:r>
      <w:proofErr w:type="spellStart"/>
      <w:r w:rsidRPr="001D065B">
        <w:rPr>
          <w:rFonts w:ascii="Times New Roman" w:hAnsi="Times New Roman" w:cs="Times New Roman"/>
          <w:sz w:val="24"/>
          <w:szCs w:val="24"/>
          <w:lang w:val="en-ID"/>
        </w:rPr>
        <w:t>digunakan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untuk</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mengukur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masing-masing </w:t>
      </w:r>
      <w:proofErr w:type="spellStart"/>
      <w:r w:rsidRPr="001D065B">
        <w:rPr>
          <w:rFonts w:ascii="Times New Roman" w:hAnsi="Times New Roman" w:cs="Times New Roman"/>
          <w:sz w:val="24"/>
          <w:szCs w:val="24"/>
          <w:lang w:val="en-ID"/>
        </w:rPr>
        <w:t>variabel</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dependen</w:t>
      </w:r>
      <w:proofErr w:type="spellEnd"/>
      <w:r w:rsidRPr="001D065B">
        <w:rPr>
          <w:rFonts w:ascii="Times New Roman" w:hAnsi="Times New Roman" w:cs="Times New Roman"/>
          <w:sz w:val="24"/>
          <w:szCs w:val="24"/>
          <w:lang w:val="en-ID"/>
        </w:rPr>
        <w:t xml:space="preserve">. Uji t </w:t>
      </w:r>
      <w:proofErr w:type="spellStart"/>
      <w:r w:rsidRPr="001D065B">
        <w:rPr>
          <w:rFonts w:ascii="Times New Roman" w:hAnsi="Times New Roman" w:cs="Times New Roman"/>
          <w:sz w:val="24"/>
          <w:szCs w:val="24"/>
          <w:lang w:val="en-ID"/>
        </w:rPr>
        <w:t>dilakukan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membandingkan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nilai</w:t>
      </w:r>
      <w:proofErr w:type="spellEnd"/>
      <w:r w:rsidRPr="001D065B">
        <w:rPr>
          <w:rFonts w:ascii="Times New Roman" w:hAnsi="Times New Roman" w:cs="Times New Roman"/>
          <w:sz w:val="24"/>
          <w:szCs w:val="24"/>
          <w:lang w:val="en-ID"/>
        </w:rPr>
        <w:t xml:space="preserve"> t-</w:t>
      </w:r>
      <w:proofErr w:type="spellStart"/>
      <w:r w:rsidRPr="001D065B">
        <w:rPr>
          <w:rFonts w:ascii="Times New Roman" w:hAnsi="Times New Roman" w:cs="Times New Roman"/>
          <w:sz w:val="24"/>
          <w:szCs w:val="24"/>
          <w:lang w:val="en-ID"/>
        </w:rPr>
        <w:t>hitung</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dengan</w:t>
      </w:r>
      <w:proofErr w:type="spellEnd"/>
      <w:r w:rsidRPr="001D065B">
        <w:rPr>
          <w:rFonts w:ascii="Times New Roman" w:hAnsi="Times New Roman" w:cs="Times New Roman"/>
          <w:sz w:val="24"/>
          <w:szCs w:val="24"/>
          <w:lang w:val="en-ID"/>
        </w:rPr>
        <w:t xml:space="preserve"> t-</w:t>
      </w:r>
      <w:proofErr w:type="spellStart"/>
      <w:r w:rsidRPr="001D065B">
        <w:rPr>
          <w:rFonts w:ascii="Times New Roman" w:hAnsi="Times New Roman" w:cs="Times New Roman"/>
          <w:sz w:val="24"/>
          <w:szCs w:val="24"/>
          <w:lang w:val="en-ID"/>
        </w:rPr>
        <w:t>tabel</w:t>
      </w:r>
      <w:proofErr w:type="spellEnd"/>
      <w:r w:rsidRPr="001D065B">
        <w:rPr>
          <w:rFonts w:ascii="Times New Roman" w:hAnsi="Times New Roman" w:cs="Times New Roman"/>
          <w:sz w:val="24"/>
          <w:szCs w:val="24"/>
          <w:lang w:val="en-ID"/>
        </w:rPr>
        <w:t xml:space="preserve"> (1,96). Jika </w:t>
      </w:r>
      <w:proofErr w:type="spellStart"/>
      <w:r w:rsidRPr="001D065B">
        <w:rPr>
          <w:rFonts w:ascii="Times New Roman" w:hAnsi="Times New Roman" w:cs="Times New Roman"/>
          <w:sz w:val="24"/>
          <w:szCs w:val="24"/>
          <w:lang w:val="en-ID"/>
        </w:rPr>
        <w:t>nilainya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lebih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besar</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dari</w:t>
      </w:r>
      <w:proofErr w:type="spellEnd"/>
      <w:r w:rsidRPr="001D065B">
        <w:rPr>
          <w:rFonts w:ascii="Times New Roman" w:hAnsi="Times New Roman" w:cs="Times New Roman"/>
          <w:sz w:val="24"/>
          <w:szCs w:val="24"/>
          <w:lang w:val="en-ID"/>
        </w:rPr>
        <w:t xml:space="preserve"> 1,96, </w:t>
      </w:r>
      <w:proofErr w:type="spellStart"/>
      <w:r w:rsidRPr="001D065B">
        <w:rPr>
          <w:rFonts w:ascii="Times New Roman" w:hAnsi="Times New Roman" w:cs="Times New Roman"/>
          <w:sz w:val="24"/>
          <w:szCs w:val="24"/>
          <w:lang w:val="en-ID"/>
        </w:rPr>
        <w:t>maka</w:t>
      </w:r>
      <w:proofErr w:type="spellEnd"/>
      <w:r w:rsidR="00C34B90">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dapat</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disimpulkan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bahwa</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pengaruh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setiap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independen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terhadap</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konstruk</w:t>
      </w:r>
      <w:proofErr w:type="spellEnd"/>
      <w:r w:rsidRPr="001D065B">
        <w:rPr>
          <w:rFonts w:ascii="Times New Roman" w:hAnsi="Times New Roman" w:cs="Times New Roman"/>
          <w:sz w:val="24"/>
          <w:szCs w:val="24"/>
          <w:lang w:val="en-ID"/>
        </w:rPr>
        <w:t xml:space="preserve"> </w:t>
      </w:r>
      <w:proofErr w:type="spellStart"/>
      <w:r w:rsidR="00197FCB">
        <w:rPr>
          <w:rFonts w:ascii="Times New Roman" w:hAnsi="Times New Roman" w:cs="Times New Roman"/>
          <w:sz w:val="24"/>
          <w:szCs w:val="24"/>
          <w:lang w:val="en-ID"/>
        </w:rPr>
        <w:t>dependen</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adalah</w:t>
      </w:r>
      <w:proofErr w:type="spellEnd"/>
      <w:r w:rsidRPr="001D065B">
        <w:rPr>
          <w:rFonts w:ascii="Times New Roman" w:hAnsi="Times New Roman" w:cs="Times New Roman"/>
          <w:sz w:val="24"/>
          <w:szCs w:val="24"/>
          <w:lang w:val="en-ID"/>
        </w:rPr>
        <w:t xml:space="preserve"> </w:t>
      </w:r>
      <w:proofErr w:type="spellStart"/>
      <w:r w:rsidRPr="001D065B">
        <w:rPr>
          <w:rFonts w:ascii="Times New Roman" w:hAnsi="Times New Roman" w:cs="Times New Roman"/>
          <w:sz w:val="24"/>
          <w:szCs w:val="24"/>
          <w:lang w:val="en-ID"/>
        </w:rPr>
        <w:t>signifikan</w:t>
      </w:r>
      <w:proofErr w:type="spellEnd"/>
      <w:r w:rsidR="00197FCB">
        <w:rPr>
          <w:rFonts w:ascii="Times New Roman" w:hAnsi="Times New Roman" w:cs="Times New Roman"/>
          <w:sz w:val="24"/>
          <w:szCs w:val="24"/>
          <w:lang w:val="en-ID"/>
        </w:rPr>
        <w:t>.</w:t>
      </w:r>
    </w:p>
    <w:p w14:paraId="5F26B68B" w14:textId="77777777" w:rsidR="009F429D" w:rsidRPr="001D065B" w:rsidRDefault="009F429D" w:rsidP="009E4B2A">
      <w:pPr>
        <w:spacing w:line="480" w:lineRule="auto"/>
        <w:ind w:firstLine="680"/>
        <w:rPr>
          <w:rFonts w:ascii="Times New Roman" w:hAnsi="Times New Roman" w:cs="Times New Roman"/>
          <w:b/>
          <w:sz w:val="24"/>
          <w:szCs w:val="24"/>
          <w:lang w:val="en-ID"/>
        </w:rPr>
      </w:pPr>
    </w:p>
    <w:p w14:paraId="7D17CD9D" w14:textId="77777777" w:rsidR="009F429D" w:rsidRDefault="009F429D" w:rsidP="00C97246">
      <w:pPr>
        <w:spacing w:line="480" w:lineRule="auto"/>
        <w:rPr>
          <w:rFonts w:ascii="Times New Roman" w:hAnsi="Times New Roman" w:cs="Times New Roman"/>
          <w:b/>
          <w:sz w:val="24"/>
          <w:szCs w:val="24"/>
          <w:lang w:val="en-ID"/>
        </w:rPr>
      </w:pPr>
    </w:p>
    <w:p w14:paraId="20EF5004" w14:textId="77777777" w:rsidR="00C34B90" w:rsidRDefault="00C34B90" w:rsidP="00C97246">
      <w:pPr>
        <w:spacing w:line="480" w:lineRule="auto"/>
        <w:rPr>
          <w:rFonts w:ascii="Times New Roman" w:hAnsi="Times New Roman" w:cs="Times New Roman"/>
          <w:b/>
          <w:sz w:val="24"/>
          <w:szCs w:val="24"/>
          <w:lang w:val="en-ID"/>
        </w:rPr>
      </w:pPr>
    </w:p>
    <w:p w14:paraId="2325FDEB" w14:textId="77777777" w:rsidR="00C34B90" w:rsidRDefault="00C34B90" w:rsidP="00C97246">
      <w:pPr>
        <w:spacing w:line="480" w:lineRule="auto"/>
        <w:rPr>
          <w:rFonts w:ascii="Times New Roman" w:hAnsi="Times New Roman" w:cs="Times New Roman"/>
          <w:b/>
          <w:sz w:val="24"/>
          <w:szCs w:val="24"/>
          <w:lang w:val="en-ID"/>
        </w:rPr>
      </w:pPr>
    </w:p>
    <w:p w14:paraId="701C632F" w14:textId="77777777" w:rsidR="00C34B90" w:rsidRPr="001D065B" w:rsidRDefault="00C34B90" w:rsidP="00C97246">
      <w:pPr>
        <w:spacing w:line="480" w:lineRule="auto"/>
        <w:rPr>
          <w:rFonts w:ascii="Times New Roman" w:hAnsi="Times New Roman" w:cs="Times New Roman"/>
          <w:b/>
          <w:sz w:val="24"/>
          <w:szCs w:val="24"/>
          <w:lang w:val="en-ID"/>
        </w:rPr>
        <w:sectPr w:rsidR="00C34B90" w:rsidRPr="001D065B" w:rsidSect="00016F73">
          <w:pgSz w:w="11906" w:h="16838" w:code="9"/>
          <w:pgMar w:top="2268" w:right="1701" w:bottom="1701" w:left="2268" w:header="709" w:footer="709" w:gutter="0"/>
          <w:pgNumType w:start="20"/>
          <w:cols w:space="708"/>
          <w:titlePg/>
          <w:docGrid w:linePitch="360"/>
        </w:sectPr>
      </w:pPr>
    </w:p>
    <w:p w14:paraId="3AF679B8" w14:textId="0BD5326C" w:rsidR="00C34B90" w:rsidRDefault="00C34B90" w:rsidP="0045576B">
      <w:pPr>
        <w:pStyle w:val="Heading1"/>
        <w:rPr>
          <w:lang w:val="en-ID"/>
        </w:rPr>
      </w:pPr>
      <w:bookmarkStart w:id="195" w:name="_Toc220786756"/>
      <w:r>
        <w:rPr>
          <w:lang w:val="en-ID"/>
        </w:rPr>
        <w:lastRenderedPageBreak/>
        <w:t>BAB IV</w:t>
      </w:r>
      <w:r w:rsidR="0045576B">
        <w:rPr>
          <w:lang w:val="en-ID"/>
        </w:rPr>
        <w:br/>
      </w:r>
      <w:r>
        <w:rPr>
          <w:lang w:val="en-ID"/>
        </w:rPr>
        <w:t>HASIL DAN PEMBAHASAN</w:t>
      </w:r>
      <w:bookmarkEnd w:id="195"/>
    </w:p>
    <w:p w14:paraId="14269D55" w14:textId="77777777" w:rsidR="0045576B" w:rsidRPr="0045576B" w:rsidRDefault="0045576B" w:rsidP="0045576B">
      <w:pPr>
        <w:pStyle w:val="ListParagraph"/>
        <w:keepNext/>
        <w:keepLines/>
        <w:numPr>
          <w:ilvl w:val="0"/>
          <w:numId w:val="1"/>
        </w:numPr>
        <w:spacing w:before="40" w:after="0"/>
        <w:contextualSpacing w:val="0"/>
        <w:outlineLvl w:val="1"/>
        <w:rPr>
          <w:rFonts w:ascii="Times New Roman" w:eastAsia="SimSun" w:hAnsi="Times New Roman"/>
          <w:b/>
          <w:vanish/>
          <w:sz w:val="24"/>
          <w:szCs w:val="26"/>
          <w:lang w:val="en-ID"/>
        </w:rPr>
      </w:pPr>
      <w:bookmarkStart w:id="196" w:name="_Toc219761053"/>
      <w:bookmarkStart w:id="197" w:name="_Toc219849685"/>
      <w:bookmarkStart w:id="198" w:name="_Toc220194734"/>
      <w:bookmarkStart w:id="199" w:name="_Toc220195895"/>
      <w:bookmarkStart w:id="200" w:name="_Toc220786757"/>
      <w:bookmarkEnd w:id="196"/>
      <w:bookmarkEnd w:id="197"/>
      <w:bookmarkEnd w:id="198"/>
      <w:bookmarkEnd w:id="199"/>
      <w:bookmarkEnd w:id="200"/>
    </w:p>
    <w:p w14:paraId="74F3A533" w14:textId="0B50F21F" w:rsidR="00C34B90" w:rsidRPr="0045576B" w:rsidRDefault="00C34B90" w:rsidP="00D06FD9">
      <w:pPr>
        <w:pStyle w:val="Heading2"/>
        <w:spacing w:line="480" w:lineRule="auto"/>
        <w:ind w:hanging="792"/>
      </w:pPr>
      <w:bookmarkStart w:id="201" w:name="_Toc220786758"/>
      <w:r w:rsidRPr="0045576B">
        <w:t xml:space="preserve">Gambaran Umum Sampel </w:t>
      </w:r>
      <w:proofErr w:type="spellStart"/>
      <w:r w:rsidRPr="0045576B">
        <w:t>Penelitian</w:t>
      </w:r>
      <w:bookmarkEnd w:id="201"/>
      <w:proofErr w:type="spellEnd"/>
    </w:p>
    <w:p w14:paraId="08F8755A" w14:textId="47638543" w:rsidR="00A5493D" w:rsidRDefault="00A5493D" w:rsidP="00D06FD9">
      <w:pPr>
        <w:spacing w:after="0" w:line="480" w:lineRule="auto"/>
        <w:ind w:firstLine="680"/>
        <w:jc w:val="both"/>
        <w:rPr>
          <w:rFonts w:ascii="Times New Roman" w:eastAsiaTheme="minorHAnsi" w:hAnsi="Times New Roman" w:cs="Times New Roman"/>
          <w:sz w:val="24"/>
        </w:rPr>
      </w:pPr>
      <w:proofErr w:type="spellStart"/>
      <w:r w:rsidRPr="00A5493D">
        <w:rPr>
          <w:rFonts w:ascii="Times New Roman" w:eastAsiaTheme="minorHAnsi" w:hAnsi="Times New Roman" w:cs="Times New Roman"/>
          <w:sz w:val="24"/>
        </w:rPr>
        <w:t>Penyebaran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kuesioner</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dilakukan</w:t>
      </w:r>
      <w:proofErr w:type="spellEnd"/>
      <w:r w:rsidRPr="00A5493D">
        <w:rPr>
          <w:rFonts w:ascii="Times New Roman" w:eastAsiaTheme="minorHAnsi" w:hAnsi="Times New Roman" w:cs="Times New Roman"/>
          <w:sz w:val="24"/>
        </w:rPr>
        <w:t xml:space="preserve"> di Kota </w:t>
      </w:r>
      <w:proofErr w:type="spellStart"/>
      <w:r w:rsidRPr="00A5493D">
        <w:rPr>
          <w:rFonts w:ascii="Times New Roman" w:eastAsiaTheme="minorHAnsi" w:hAnsi="Times New Roman" w:cs="Times New Roman"/>
          <w:sz w:val="24"/>
        </w:rPr>
        <w:t>Samarinda</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tepatnya</w:t>
      </w:r>
      <w:proofErr w:type="spellEnd"/>
      <w:r w:rsidRPr="00A5493D">
        <w:rPr>
          <w:rFonts w:ascii="Times New Roman" w:eastAsiaTheme="minorHAnsi" w:hAnsi="Times New Roman" w:cs="Times New Roman"/>
          <w:sz w:val="24"/>
        </w:rPr>
        <w:t xml:space="preserve"> pada Universitas </w:t>
      </w:r>
      <w:proofErr w:type="spellStart"/>
      <w:r w:rsidRPr="00A5493D">
        <w:rPr>
          <w:rFonts w:ascii="Times New Roman" w:eastAsiaTheme="minorHAnsi" w:hAnsi="Times New Roman" w:cs="Times New Roman"/>
          <w:sz w:val="24"/>
        </w:rPr>
        <w:t>Mulawarman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Fakultas</w:t>
      </w:r>
      <w:proofErr w:type="spellEnd"/>
      <w:r w:rsidRPr="00A5493D">
        <w:rPr>
          <w:rFonts w:ascii="Times New Roman" w:eastAsiaTheme="minorHAnsi" w:hAnsi="Times New Roman" w:cs="Times New Roman"/>
          <w:sz w:val="24"/>
        </w:rPr>
        <w:t xml:space="preserve"> Ekonomi dan </w:t>
      </w:r>
      <w:proofErr w:type="spellStart"/>
      <w:r w:rsidRPr="00A5493D">
        <w:rPr>
          <w:rFonts w:ascii="Times New Roman" w:eastAsiaTheme="minorHAnsi" w:hAnsi="Times New Roman" w:cs="Times New Roman"/>
          <w:sz w:val="24"/>
        </w:rPr>
        <w:t>Bisnis</w:t>
      </w:r>
      <w:proofErr w:type="spellEnd"/>
      <w:r w:rsidRPr="00A5493D">
        <w:rPr>
          <w:rFonts w:ascii="Times New Roman" w:eastAsiaTheme="minorHAnsi" w:hAnsi="Times New Roman" w:cs="Times New Roman"/>
          <w:sz w:val="24"/>
        </w:rPr>
        <w:t xml:space="preserve"> Jurusan Akuntansi Program Studi S1 Akuntansi, </w:t>
      </w:r>
      <w:proofErr w:type="spellStart"/>
      <w:r w:rsidRPr="00A5493D">
        <w:rPr>
          <w:rFonts w:ascii="Times New Roman" w:eastAsiaTheme="minorHAnsi" w:hAnsi="Times New Roman" w:cs="Times New Roman"/>
          <w:sz w:val="24"/>
        </w:rPr>
        <w:t>secara</w:t>
      </w:r>
      <w:proofErr w:type="spellEnd"/>
      <w:r w:rsidRPr="00A5493D">
        <w:rPr>
          <w:rFonts w:ascii="Times New Roman" w:eastAsiaTheme="minorHAnsi" w:hAnsi="Times New Roman" w:cs="Times New Roman"/>
          <w:sz w:val="24"/>
        </w:rPr>
        <w:t xml:space="preserve"> </w:t>
      </w:r>
      <w:r w:rsidRPr="00A5493D">
        <w:rPr>
          <w:rFonts w:ascii="Times New Roman" w:eastAsiaTheme="minorHAnsi" w:hAnsi="Times New Roman" w:cs="Times New Roman"/>
          <w:i/>
          <w:sz w:val="24"/>
        </w:rPr>
        <w:t xml:space="preserve">online </w:t>
      </w:r>
      <w:proofErr w:type="spellStart"/>
      <w:r w:rsidRPr="00A5493D">
        <w:rPr>
          <w:rFonts w:ascii="Times New Roman" w:eastAsiaTheme="minorHAnsi" w:hAnsi="Times New Roman" w:cs="Times New Roman"/>
          <w:sz w:val="24"/>
        </w:rPr>
        <w:t>dengan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metode</w:t>
      </w:r>
      <w:proofErr w:type="spellEnd"/>
      <w:r w:rsidRPr="00A5493D">
        <w:rPr>
          <w:rFonts w:ascii="Times New Roman" w:eastAsiaTheme="minorHAnsi" w:hAnsi="Times New Roman" w:cs="Times New Roman"/>
          <w:sz w:val="24"/>
        </w:rPr>
        <w:t xml:space="preserve"> </w:t>
      </w:r>
      <w:r w:rsidRPr="00A5493D">
        <w:rPr>
          <w:rFonts w:ascii="Times New Roman" w:eastAsiaTheme="minorHAnsi" w:hAnsi="Times New Roman" w:cs="Times New Roman"/>
          <w:i/>
          <w:sz w:val="24"/>
          <w:szCs w:val="24"/>
        </w:rPr>
        <w:t>Purposive Sampling</w:t>
      </w:r>
      <w:r w:rsidRPr="00A5493D">
        <w:rPr>
          <w:rFonts w:ascii="Times New Roman" w:eastAsiaTheme="minorHAnsi" w:hAnsi="Times New Roman" w:cs="Times New Roman"/>
          <w:sz w:val="24"/>
          <w:szCs w:val="24"/>
        </w:rPr>
        <w:t xml:space="preserve"> </w:t>
      </w:r>
      <w:r w:rsidRPr="00A5493D">
        <w:rPr>
          <w:rFonts w:ascii="Times New Roman" w:eastAsiaTheme="minorHAnsi" w:hAnsi="Times New Roman" w:cs="Times New Roman"/>
          <w:sz w:val="24"/>
        </w:rPr>
        <w:t xml:space="preserve">yang </w:t>
      </w:r>
      <w:proofErr w:type="spellStart"/>
      <w:r w:rsidRPr="00A5493D">
        <w:rPr>
          <w:rFonts w:ascii="Times New Roman" w:eastAsiaTheme="minorHAnsi" w:hAnsi="Times New Roman" w:cs="Times New Roman"/>
          <w:sz w:val="24"/>
        </w:rPr>
        <w:t>merupakan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teknik</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pengambilan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sampel</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dengan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szCs w:val="24"/>
        </w:rPr>
        <w:t>pertimbangan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tertentu</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sesuai</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dengan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kriteria</w:t>
      </w:r>
      <w:proofErr w:type="spellEnd"/>
      <w:r w:rsidRPr="00A5493D">
        <w:rPr>
          <w:rFonts w:ascii="Times New Roman" w:eastAsiaTheme="minorHAnsi" w:hAnsi="Times New Roman" w:cs="Times New Roman"/>
          <w:sz w:val="24"/>
          <w:szCs w:val="24"/>
        </w:rPr>
        <w:t xml:space="preserve"> yang </w:t>
      </w:r>
      <w:proofErr w:type="spellStart"/>
      <w:r w:rsidRPr="00A5493D">
        <w:rPr>
          <w:rFonts w:ascii="Times New Roman" w:eastAsiaTheme="minorHAnsi" w:hAnsi="Times New Roman" w:cs="Times New Roman"/>
          <w:sz w:val="24"/>
          <w:szCs w:val="24"/>
        </w:rPr>
        <w:t>telah</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ditetapkan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peneliti</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untuk</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menentukan</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jumlah</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sampel</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untuk</w:t>
      </w:r>
      <w:proofErr w:type="spellEnd"/>
      <w:r w:rsidRPr="00A5493D">
        <w:rPr>
          <w:rFonts w:ascii="Times New Roman" w:eastAsiaTheme="minorHAnsi" w:hAnsi="Times New Roman" w:cs="Times New Roman"/>
          <w:sz w:val="24"/>
          <w:szCs w:val="24"/>
        </w:rPr>
        <w:t xml:space="preserve"> </w:t>
      </w:r>
      <w:proofErr w:type="spellStart"/>
      <w:r w:rsidRPr="00A5493D">
        <w:rPr>
          <w:rFonts w:ascii="Times New Roman" w:eastAsiaTheme="minorHAnsi" w:hAnsi="Times New Roman" w:cs="Times New Roman"/>
          <w:sz w:val="24"/>
          <w:szCs w:val="24"/>
        </w:rPr>
        <w:t>diteliti</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yaitu</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mahasiswa</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aktif</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Akuntansi</w:t>
      </w:r>
      <w:proofErr w:type="spellEnd"/>
      <w:r w:rsidRPr="00A5493D">
        <w:rPr>
          <w:rFonts w:ascii="Times New Roman" w:eastAsiaTheme="minorHAnsi" w:hAnsi="Times New Roman" w:cs="Times New Roman"/>
          <w:sz w:val="24"/>
        </w:rPr>
        <w:t xml:space="preserve"> Fakultas Ekonomi dan </w:t>
      </w:r>
      <w:proofErr w:type="spellStart"/>
      <w:r w:rsidRPr="00A5493D">
        <w:rPr>
          <w:rFonts w:ascii="Times New Roman" w:eastAsiaTheme="minorHAnsi" w:hAnsi="Times New Roman" w:cs="Times New Roman"/>
          <w:sz w:val="24"/>
        </w:rPr>
        <w:t>Bisnis</w:t>
      </w:r>
      <w:proofErr w:type="spellEnd"/>
      <w:r w:rsidRPr="00A5493D">
        <w:rPr>
          <w:rFonts w:ascii="Times New Roman" w:eastAsiaTheme="minorHAnsi" w:hAnsi="Times New Roman" w:cs="Times New Roman"/>
          <w:sz w:val="24"/>
        </w:rPr>
        <w:t xml:space="preserve"> Universitas </w:t>
      </w:r>
      <w:proofErr w:type="spellStart"/>
      <w:r w:rsidRPr="00A5493D">
        <w:rPr>
          <w:rFonts w:ascii="Times New Roman" w:eastAsiaTheme="minorHAnsi" w:hAnsi="Times New Roman" w:cs="Times New Roman"/>
          <w:sz w:val="24"/>
        </w:rPr>
        <w:t>Mulawarman</w:t>
      </w:r>
      <w:proofErr w:type="spellEnd"/>
      <w:r w:rsidRPr="00A5493D">
        <w:rPr>
          <w:rFonts w:ascii="Times New Roman" w:eastAsiaTheme="minorHAnsi" w:hAnsi="Times New Roman" w:cs="Times New Roman"/>
          <w:sz w:val="24"/>
        </w:rPr>
        <w:t xml:space="preserve"> Angkatan 201</w:t>
      </w:r>
      <w:r>
        <w:rPr>
          <w:rFonts w:ascii="Times New Roman" w:eastAsiaTheme="minorHAnsi" w:hAnsi="Times New Roman" w:cs="Times New Roman"/>
          <w:sz w:val="24"/>
        </w:rPr>
        <w:t>9</w:t>
      </w:r>
      <w:r w:rsidRPr="00A5493D">
        <w:rPr>
          <w:rFonts w:ascii="Times New Roman" w:eastAsiaTheme="minorHAnsi" w:hAnsi="Times New Roman" w:cs="Times New Roman"/>
          <w:sz w:val="24"/>
        </w:rPr>
        <w:t>, 20</w:t>
      </w:r>
      <w:r>
        <w:rPr>
          <w:rFonts w:ascii="Times New Roman" w:eastAsiaTheme="minorHAnsi" w:hAnsi="Times New Roman" w:cs="Times New Roman"/>
          <w:sz w:val="24"/>
        </w:rPr>
        <w:t>20</w:t>
      </w:r>
      <w:r w:rsidRPr="00A5493D">
        <w:rPr>
          <w:rFonts w:ascii="Times New Roman" w:eastAsiaTheme="minorHAnsi" w:hAnsi="Times New Roman" w:cs="Times New Roman"/>
          <w:sz w:val="24"/>
        </w:rPr>
        <w:t>, 20</w:t>
      </w:r>
      <w:r>
        <w:rPr>
          <w:rFonts w:ascii="Times New Roman" w:eastAsiaTheme="minorHAnsi" w:hAnsi="Times New Roman" w:cs="Times New Roman"/>
          <w:sz w:val="24"/>
        </w:rPr>
        <w:t>21</w:t>
      </w:r>
      <w:r w:rsidRPr="00A5493D">
        <w:rPr>
          <w:rFonts w:ascii="Times New Roman" w:eastAsiaTheme="minorHAnsi" w:hAnsi="Times New Roman" w:cs="Times New Roman"/>
          <w:sz w:val="24"/>
        </w:rPr>
        <w:t>, 202</w:t>
      </w:r>
      <w:r>
        <w:rPr>
          <w:rFonts w:ascii="Times New Roman" w:eastAsiaTheme="minorHAnsi" w:hAnsi="Times New Roman" w:cs="Times New Roman"/>
          <w:sz w:val="24"/>
        </w:rPr>
        <w:t>2</w:t>
      </w:r>
      <w:r w:rsidRPr="00A5493D">
        <w:rPr>
          <w:rFonts w:ascii="Times New Roman" w:eastAsiaTheme="minorHAnsi" w:hAnsi="Times New Roman" w:cs="Times New Roman"/>
          <w:sz w:val="24"/>
        </w:rPr>
        <w:t>, dan 202</w:t>
      </w:r>
      <w:r>
        <w:rPr>
          <w:rFonts w:ascii="Times New Roman" w:eastAsiaTheme="minorHAnsi" w:hAnsi="Times New Roman" w:cs="Times New Roman"/>
          <w:sz w:val="24"/>
        </w:rPr>
        <w:t>3</w:t>
      </w:r>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dari</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berbagai</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peminatan</w:t>
      </w:r>
      <w:proofErr w:type="spellEnd"/>
      <w:r w:rsidRPr="00A5493D">
        <w:rPr>
          <w:rFonts w:ascii="Times New Roman" w:eastAsiaTheme="minorHAnsi" w:hAnsi="Times New Roman" w:cs="Times New Roman"/>
          <w:sz w:val="24"/>
        </w:rPr>
        <w:t xml:space="preserve"> yang </w:t>
      </w:r>
      <w:proofErr w:type="spellStart"/>
      <w:r w:rsidRPr="00A5493D">
        <w:rPr>
          <w:rFonts w:ascii="Times New Roman" w:eastAsiaTheme="minorHAnsi" w:hAnsi="Times New Roman" w:cs="Times New Roman"/>
          <w:sz w:val="24"/>
        </w:rPr>
        <w:t>ada</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dalam</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jurusan</w:t>
      </w:r>
      <w:proofErr w:type="spellEnd"/>
      <w:r w:rsidRPr="00A5493D">
        <w:rPr>
          <w:rFonts w:ascii="Times New Roman" w:eastAsiaTheme="minorHAnsi" w:hAnsi="Times New Roman" w:cs="Times New Roman"/>
          <w:sz w:val="24"/>
        </w:rPr>
        <w:t xml:space="preserve"> </w:t>
      </w:r>
      <w:proofErr w:type="spellStart"/>
      <w:r w:rsidRPr="00A5493D">
        <w:rPr>
          <w:rFonts w:ascii="Times New Roman" w:eastAsiaTheme="minorHAnsi" w:hAnsi="Times New Roman" w:cs="Times New Roman"/>
          <w:sz w:val="24"/>
        </w:rPr>
        <w:t>akuntansi</w:t>
      </w:r>
      <w:proofErr w:type="spellEnd"/>
      <w:r w:rsidRPr="00A5493D">
        <w:rPr>
          <w:rFonts w:ascii="Times New Roman" w:eastAsiaTheme="minorHAnsi" w:hAnsi="Times New Roman" w:cs="Times New Roman"/>
          <w:sz w:val="24"/>
        </w:rPr>
        <w:t>.</w:t>
      </w:r>
    </w:p>
    <w:p w14:paraId="1BE11CBF" w14:textId="6040B429" w:rsidR="00A5493D" w:rsidRPr="008B40CD" w:rsidRDefault="008B40CD" w:rsidP="008B40CD">
      <w:pPr>
        <w:pStyle w:val="TableParagraph"/>
        <w:jc w:val="center"/>
        <w:rPr>
          <w:rFonts w:eastAsiaTheme="minorHAnsi"/>
          <w:b/>
          <w:bCs/>
          <w:sz w:val="24"/>
          <w:szCs w:val="24"/>
        </w:rPr>
      </w:pPr>
      <w:bookmarkStart w:id="202" w:name="_Toc219851829"/>
      <w:bookmarkStart w:id="203" w:name="_Toc219852153"/>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8376B7">
        <w:rPr>
          <w:b/>
          <w:bCs/>
          <w:noProof/>
          <w:sz w:val="24"/>
          <w:szCs w:val="24"/>
        </w:rPr>
        <w:t>1</w:t>
      </w:r>
      <w:r w:rsidRPr="008B40CD">
        <w:rPr>
          <w:b/>
          <w:bCs/>
          <w:sz w:val="24"/>
          <w:szCs w:val="24"/>
        </w:rPr>
        <w:fldChar w:fldCharType="end"/>
      </w:r>
      <w:r w:rsidR="003F08A5">
        <w:rPr>
          <w:b/>
          <w:bCs/>
          <w:sz w:val="24"/>
          <w:szCs w:val="24"/>
        </w:rPr>
        <w:t xml:space="preserve"> </w:t>
      </w:r>
      <w:r w:rsidR="00A5493D" w:rsidRPr="008B40CD">
        <w:rPr>
          <w:rFonts w:eastAsiaTheme="minorHAnsi"/>
          <w:b/>
          <w:bCs/>
          <w:sz w:val="24"/>
          <w:szCs w:val="24"/>
        </w:rPr>
        <w:t xml:space="preserve">klasifikasi responden berdasarkan </w:t>
      </w:r>
      <w:r w:rsidR="00E70244" w:rsidRPr="008B40CD">
        <w:rPr>
          <w:rFonts w:eastAsiaTheme="minorHAnsi"/>
          <w:b/>
          <w:bCs/>
          <w:sz w:val="24"/>
          <w:szCs w:val="24"/>
        </w:rPr>
        <w:t>Angkatan</w:t>
      </w:r>
      <w:bookmarkEnd w:id="202"/>
      <w:bookmarkEnd w:id="203"/>
    </w:p>
    <w:tbl>
      <w:tblPr>
        <w:tblStyle w:val="TableGrid"/>
        <w:tblW w:w="0" w:type="auto"/>
        <w:jc w:val="center"/>
        <w:tblLook w:val="04A0" w:firstRow="1" w:lastRow="0" w:firstColumn="1" w:lastColumn="0" w:noHBand="0" w:noVBand="1"/>
      </w:tblPr>
      <w:tblGrid>
        <w:gridCol w:w="2899"/>
        <w:gridCol w:w="2773"/>
      </w:tblGrid>
      <w:tr w:rsidR="00E70244" w:rsidRPr="001D1A4D" w14:paraId="5BC7831B" w14:textId="77777777" w:rsidTr="009A3736">
        <w:trPr>
          <w:jc w:val="center"/>
        </w:trPr>
        <w:tc>
          <w:tcPr>
            <w:tcW w:w="2899" w:type="dxa"/>
          </w:tcPr>
          <w:p w14:paraId="27EDA4AD" w14:textId="77777777" w:rsidR="00E70244" w:rsidRPr="001D1A4D" w:rsidRDefault="00E70244" w:rsidP="00E70244">
            <w:pPr>
              <w:jc w:val="center"/>
              <w:rPr>
                <w:rFonts w:ascii="Times New Roman" w:hAnsi="Times New Roman" w:cs="Times New Roman"/>
                <w:b/>
              </w:rPr>
            </w:pPr>
            <w:r w:rsidRPr="001D1A4D">
              <w:rPr>
                <w:rFonts w:ascii="Times New Roman" w:hAnsi="Times New Roman" w:cs="Times New Roman"/>
                <w:b/>
              </w:rPr>
              <w:t>Angkatan</w:t>
            </w:r>
          </w:p>
        </w:tc>
        <w:tc>
          <w:tcPr>
            <w:tcW w:w="2773" w:type="dxa"/>
          </w:tcPr>
          <w:p w14:paraId="62D335E5" w14:textId="77777777" w:rsidR="00E70244" w:rsidRPr="001D1A4D" w:rsidRDefault="00E70244" w:rsidP="00E70244">
            <w:pPr>
              <w:jc w:val="center"/>
              <w:rPr>
                <w:rFonts w:ascii="Times New Roman" w:hAnsi="Times New Roman" w:cs="Times New Roman"/>
                <w:b/>
              </w:rPr>
            </w:pPr>
            <w:proofErr w:type="spellStart"/>
            <w:r w:rsidRPr="001D1A4D">
              <w:rPr>
                <w:rFonts w:ascii="Times New Roman" w:hAnsi="Times New Roman" w:cs="Times New Roman"/>
                <w:b/>
              </w:rPr>
              <w:t>Jumlah</w:t>
            </w:r>
            <w:proofErr w:type="spellEnd"/>
          </w:p>
        </w:tc>
      </w:tr>
      <w:tr w:rsidR="00E70244" w:rsidRPr="001D1A4D" w14:paraId="4FE11635" w14:textId="77777777" w:rsidTr="009A3736">
        <w:trPr>
          <w:jc w:val="center"/>
        </w:trPr>
        <w:tc>
          <w:tcPr>
            <w:tcW w:w="2899" w:type="dxa"/>
          </w:tcPr>
          <w:p w14:paraId="0FFD98C0" w14:textId="032EDE43"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201</w:t>
            </w:r>
            <w:r>
              <w:rPr>
                <w:rFonts w:ascii="Times New Roman" w:hAnsi="Times New Roman" w:cs="Times New Roman"/>
              </w:rPr>
              <w:t>9</w:t>
            </w:r>
          </w:p>
        </w:tc>
        <w:tc>
          <w:tcPr>
            <w:tcW w:w="2773" w:type="dxa"/>
          </w:tcPr>
          <w:p w14:paraId="0ED9AD7C" w14:textId="2E211714" w:rsidR="00E70244" w:rsidRPr="001D1A4D" w:rsidRDefault="00E70244" w:rsidP="009A3736">
            <w:pPr>
              <w:jc w:val="center"/>
              <w:rPr>
                <w:rFonts w:ascii="Times New Roman" w:hAnsi="Times New Roman" w:cs="Times New Roman"/>
              </w:rPr>
            </w:pPr>
            <w:r>
              <w:rPr>
                <w:rFonts w:ascii="Times New Roman" w:hAnsi="Times New Roman" w:cs="Times New Roman"/>
              </w:rPr>
              <w:t>37</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3F32449A" w14:textId="77777777" w:rsidTr="009A3736">
        <w:trPr>
          <w:jc w:val="center"/>
        </w:trPr>
        <w:tc>
          <w:tcPr>
            <w:tcW w:w="2899" w:type="dxa"/>
          </w:tcPr>
          <w:p w14:paraId="091DD6E2" w14:textId="19A9EE3A"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w:t>
            </w:r>
            <w:r>
              <w:rPr>
                <w:rFonts w:ascii="Times New Roman" w:hAnsi="Times New Roman" w:cs="Times New Roman"/>
              </w:rPr>
              <w:t>20</w:t>
            </w:r>
          </w:p>
        </w:tc>
        <w:tc>
          <w:tcPr>
            <w:tcW w:w="2773" w:type="dxa"/>
          </w:tcPr>
          <w:p w14:paraId="58C95798" w14:textId="696D823A" w:rsidR="00E70244" w:rsidRPr="001D1A4D" w:rsidRDefault="00E70244" w:rsidP="009A3736">
            <w:pPr>
              <w:jc w:val="center"/>
              <w:rPr>
                <w:rFonts w:ascii="Times New Roman" w:hAnsi="Times New Roman" w:cs="Times New Roman"/>
              </w:rPr>
            </w:pPr>
            <w:r>
              <w:rPr>
                <w:rFonts w:ascii="Times New Roman" w:hAnsi="Times New Roman" w:cs="Times New Roman"/>
              </w:rPr>
              <w:t>11</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7D6CD701" w14:textId="77777777" w:rsidTr="009A3736">
        <w:trPr>
          <w:jc w:val="center"/>
        </w:trPr>
        <w:tc>
          <w:tcPr>
            <w:tcW w:w="2899" w:type="dxa"/>
          </w:tcPr>
          <w:p w14:paraId="067E8E62" w14:textId="3874A3E4"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w:t>
            </w:r>
            <w:r>
              <w:rPr>
                <w:rFonts w:ascii="Times New Roman" w:hAnsi="Times New Roman" w:cs="Times New Roman"/>
              </w:rPr>
              <w:t>21</w:t>
            </w:r>
          </w:p>
        </w:tc>
        <w:tc>
          <w:tcPr>
            <w:tcW w:w="2773" w:type="dxa"/>
          </w:tcPr>
          <w:p w14:paraId="4028EF30" w14:textId="1956D4EE" w:rsidR="00E70244" w:rsidRPr="001D1A4D" w:rsidRDefault="00E70244" w:rsidP="009A3736">
            <w:pPr>
              <w:jc w:val="center"/>
              <w:rPr>
                <w:rFonts w:ascii="Times New Roman" w:hAnsi="Times New Roman" w:cs="Times New Roman"/>
              </w:rPr>
            </w:pPr>
            <w:r>
              <w:rPr>
                <w:rFonts w:ascii="Times New Roman" w:hAnsi="Times New Roman" w:cs="Times New Roman"/>
              </w:rPr>
              <w:t>14</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1F928731" w14:textId="77777777" w:rsidTr="009A3736">
        <w:trPr>
          <w:jc w:val="center"/>
        </w:trPr>
        <w:tc>
          <w:tcPr>
            <w:tcW w:w="2899" w:type="dxa"/>
          </w:tcPr>
          <w:p w14:paraId="53814802" w14:textId="2CDD5D0F"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202</w:t>
            </w:r>
            <w:r>
              <w:rPr>
                <w:rFonts w:ascii="Times New Roman" w:hAnsi="Times New Roman" w:cs="Times New Roman"/>
              </w:rPr>
              <w:t>2</w:t>
            </w:r>
          </w:p>
        </w:tc>
        <w:tc>
          <w:tcPr>
            <w:tcW w:w="2773" w:type="dxa"/>
          </w:tcPr>
          <w:p w14:paraId="21B45E4D" w14:textId="54D98A84" w:rsidR="00E70244" w:rsidRPr="001D1A4D" w:rsidRDefault="00E70244" w:rsidP="009A3736">
            <w:pPr>
              <w:jc w:val="center"/>
              <w:rPr>
                <w:rFonts w:ascii="Times New Roman" w:hAnsi="Times New Roman" w:cs="Times New Roman"/>
              </w:rPr>
            </w:pPr>
            <w:r w:rsidRPr="001D1A4D">
              <w:rPr>
                <w:rFonts w:ascii="Times New Roman" w:hAnsi="Times New Roman" w:cs="Times New Roman"/>
              </w:rPr>
              <w:t>1</w:t>
            </w:r>
            <w:r>
              <w:rPr>
                <w:rFonts w:ascii="Times New Roman" w:hAnsi="Times New Roman" w:cs="Times New Roman"/>
              </w:rPr>
              <w:t>1</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52B57591" w14:textId="77777777" w:rsidTr="009A3736">
        <w:trPr>
          <w:jc w:val="center"/>
        </w:trPr>
        <w:tc>
          <w:tcPr>
            <w:tcW w:w="2899" w:type="dxa"/>
          </w:tcPr>
          <w:p w14:paraId="535926C3" w14:textId="33FF7DD1" w:rsidR="00E70244" w:rsidRPr="001D1A4D" w:rsidRDefault="00E70244" w:rsidP="009A3736">
            <w:pPr>
              <w:jc w:val="center"/>
              <w:rPr>
                <w:rFonts w:ascii="Times New Roman" w:hAnsi="Times New Roman" w:cs="Times New Roman"/>
              </w:rPr>
            </w:pPr>
            <w:r w:rsidRPr="001D1A4D">
              <w:rPr>
                <w:rFonts w:ascii="Times New Roman" w:hAnsi="Times New Roman" w:cs="Times New Roman"/>
              </w:rPr>
              <w:t>202</w:t>
            </w:r>
            <w:r>
              <w:rPr>
                <w:rFonts w:ascii="Times New Roman" w:hAnsi="Times New Roman" w:cs="Times New Roman"/>
              </w:rPr>
              <w:t>3</w:t>
            </w:r>
          </w:p>
        </w:tc>
        <w:tc>
          <w:tcPr>
            <w:tcW w:w="2773" w:type="dxa"/>
          </w:tcPr>
          <w:p w14:paraId="1E30D704" w14:textId="529877A2" w:rsidR="00E70244" w:rsidRPr="001D1A4D" w:rsidRDefault="00E70244" w:rsidP="009A3736">
            <w:pPr>
              <w:jc w:val="center"/>
              <w:rPr>
                <w:rFonts w:ascii="Times New Roman" w:hAnsi="Times New Roman" w:cs="Times New Roman"/>
              </w:rPr>
            </w:pPr>
            <w:r>
              <w:rPr>
                <w:rFonts w:ascii="Times New Roman" w:hAnsi="Times New Roman" w:cs="Times New Roman"/>
              </w:rPr>
              <w:t>27</w:t>
            </w:r>
            <w:r w:rsidRPr="001D1A4D">
              <w:rPr>
                <w:rFonts w:ascii="Times New Roman" w:hAnsi="Times New Roman" w:cs="Times New Roman"/>
              </w:rPr>
              <w:t xml:space="preserve"> </w:t>
            </w:r>
            <w:proofErr w:type="spellStart"/>
            <w:r w:rsidRPr="001D1A4D">
              <w:rPr>
                <w:rFonts w:ascii="Times New Roman" w:hAnsi="Times New Roman" w:cs="Times New Roman"/>
              </w:rPr>
              <w:t>Responden</w:t>
            </w:r>
            <w:proofErr w:type="spellEnd"/>
          </w:p>
        </w:tc>
      </w:tr>
      <w:tr w:rsidR="00E70244" w:rsidRPr="001D1A4D" w14:paraId="56553827" w14:textId="77777777" w:rsidTr="009A3736">
        <w:trPr>
          <w:jc w:val="center"/>
        </w:trPr>
        <w:tc>
          <w:tcPr>
            <w:tcW w:w="2899" w:type="dxa"/>
          </w:tcPr>
          <w:p w14:paraId="166C0F99" w14:textId="77777777" w:rsidR="00E70244" w:rsidRPr="001D1A4D" w:rsidRDefault="00E70244" w:rsidP="009A3736">
            <w:pPr>
              <w:jc w:val="center"/>
              <w:rPr>
                <w:rFonts w:ascii="Times New Roman" w:hAnsi="Times New Roman" w:cs="Times New Roman"/>
                <w:b/>
              </w:rPr>
            </w:pPr>
            <w:r w:rsidRPr="001D1A4D">
              <w:rPr>
                <w:rFonts w:ascii="Times New Roman" w:hAnsi="Times New Roman" w:cs="Times New Roman"/>
                <w:b/>
              </w:rPr>
              <w:t>Total</w:t>
            </w:r>
          </w:p>
        </w:tc>
        <w:tc>
          <w:tcPr>
            <w:tcW w:w="2773" w:type="dxa"/>
          </w:tcPr>
          <w:p w14:paraId="4A9F24D7" w14:textId="77777777" w:rsidR="00E70244" w:rsidRPr="001D1A4D" w:rsidRDefault="00E70244" w:rsidP="009A3736">
            <w:pPr>
              <w:jc w:val="center"/>
              <w:rPr>
                <w:rFonts w:ascii="Times New Roman" w:hAnsi="Times New Roman" w:cs="Times New Roman"/>
                <w:b/>
              </w:rPr>
            </w:pPr>
            <w:r w:rsidRPr="001D1A4D">
              <w:rPr>
                <w:rFonts w:ascii="Times New Roman" w:hAnsi="Times New Roman" w:cs="Times New Roman"/>
                <w:b/>
              </w:rPr>
              <w:t xml:space="preserve">100 </w:t>
            </w:r>
            <w:proofErr w:type="spellStart"/>
            <w:r w:rsidRPr="001D1A4D">
              <w:rPr>
                <w:rFonts w:ascii="Times New Roman" w:hAnsi="Times New Roman" w:cs="Times New Roman"/>
                <w:b/>
              </w:rPr>
              <w:t>Responden</w:t>
            </w:r>
            <w:proofErr w:type="spellEnd"/>
          </w:p>
        </w:tc>
      </w:tr>
    </w:tbl>
    <w:p w14:paraId="54B6CAE7" w14:textId="29BCBA0B" w:rsidR="00A5493D" w:rsidRPr="00A5493D" w:rsidRDefault="00D91F2D" w:rsidP="00D91F2D">
      <w:pPr>
        <w:spacing w:after="0" w:line="480" w:lineRule="auto"/>
        <w:rPr>
          <w:rFonts w:ascii="Times New Roman" w:eastAsiaTheme="minorHAnsi" w:hAnsi="Times New Roman" w:cs="Times New Roman"/>
          <w:i/>
          <w:iCs/>
          <w:sz w:val="20"/>
          <w:szCs w:val="18"/>
        </w:rPr>
      </w:pPr>
      <w:r>
        <w:rPr>
          <w:rFonts w:ascii="Times New Roman" w:eastAsiaTheme="minorHAnsi" w:hAnsi="Times New Roman" w:cs="Times New Roman"/>
          <w:b/>
          <w:bCs/>
          <w:sz w:val="24"/>
        </w:rPr>
        <w:tab/>
      </w:r>
      <w:r w:rsidR="008B40CD">
        <w:rPr>
          <w:rFonts w:ascii="Times New Roman" w:eastAsiaTheme="minorHAnsi" w:hAnsi="Times New Roman" w:cs="Times New Roman"/>
          <w:b/>
          <w:bCs/>
          <w:sz w:val="24"/>
        </w:rPr>
        <w:t xml:space="preserve">      </w:t>
      </w:r>
      <w:proofErr w:type="spellStart"/>
      <w:proofErr w:type="gramStart"/>
      <w:r w:rsidRPr="00D91F2D">
        <w:rPr>
          <w:rFonts w:ascii="Times New Roman" w:eastAsiaTheme="minorHAnsi" w:hAnsi="Times New Roman" w:cs="Times New Roman"/>
          <w:i/>
          <w:iCs/>
          <w:sz w:val="20"/>
          <w:szCs w:val="18"/>
        </w:rPr>
        <w:t>Sumber</w:t>
      </w:r>
      <w:proofErr w:type="spellEnd"/>
      <w:r w:rsidRPr="00D91F2D">
        <w:rPr>
          <w:rFonts w:ascii="Times New Roman" w:eastAsiaTheme="minorHAnsi" w:hAnsi="Times New Roman" w:cs="Times New Roman"/>
          <w:i/>
          <w:iCs/>
          <w:sz w:val="20"/>
          <w:szCs w:val="18"/>
        </w:rPr>
        <w:t xml:space="preserve"> :</w:t>
      </w:r>
      <w:proofErr w:type="gramEnd"/>
      <w:r w:rsidRPr="00D91F2D">
        <w:rPr>
          <w:rFonts w:ascii="Times New Roman" w:eastAsiaTheme="minorHAnsi" w:hAnsi="Times New Roman" w:cs="Times New Roman"/>
          <w:i/>
          <w:iCs/>
          <w:sz w:val="20"/>
          <w:szCs w:val="18"/>
        </w:rPr>
        <w:t xml:space="preserve"> Data </w:t>
      </w:r>
      <w:proofErr w:type="spellStart"/>
      <w:r w:rsidR="00197FCB">
        <w:rPr>
          <w:rFonts w:ascii="Times New Roman" w:eastAsiaTheme="minorHAnsi" w:hAnsi="Times New Roman" w:cs="Times New Roman"/>
          <w:i/>
          <w:iCs/>
          <w:sz w:val="20"/>
          <w:szCs w:val="18"/>
        </w:rPr>
        <w:t>Olahan</w:t>
      </w:r>
      <w:proofErr w:type="spellEnd"/>
      <w:r w:rsidR="00197FCB">
        <w:rPr>
          <w:rFonts w:ascii="Times New Roman" w:eastAsiaTheme="minorHAnsi" w:hAnsi="Times New Roman" w:cs="Times New Roman"/>
          <w:i/>
          <w:iCs/>
          <w:sz w:val="20"/>
          <w:szCs w:val="18"/>
        </w:rPr>
        <w:t>,</w:t>
      </w:r>
      <w:r w:rsidRPr="00D91F2D">
        <w:rPr>
          <w:rFonts w:ascii="Times New Roman" w:eastAsiaTheme="minorHAnsi" w:hAnsi="Times New Roman" w:cs="Times New Roman"/>
          <w:i/>
          <w:iCs/>
          <w:sz w:val="20"/>
          <w:szCs w:val="18"/>
        </w:rPr>
        <w:t xml:space="preserve"> 2025</w:t>
      </w:r>
    </w:p>
    <w:p w14:paraId="769F436C" w14:textId="2F61C38A" w:rsidR="00A5493D" w:rsidRPr="0045576B" w:rsidRDefault="00D91F2D" w:rsidP="00D06FD9">
      <w:pPr>
        <w:pStyle w:val="Heading2"/>
        <w:spacing w:line="480" w:lineRule="auto"/>
        <w:ind w:hanging="792"/>
        <w:rPr>
          <w:rFonts w:cs="Times New Roman"/>
          <w:b w:val="0"/>
          <w:bCs/>
          <w:szCs w:val="24"/>
          <w:lang w:val="en-ID"/>
        </w:rPr>
      </w:pPr>
      <w:bookmarkStart w:id="204" w:name="_Toc220786759"/>
      <w:r w:rsidRPr="0045576B">
        <w:rPr>
          <w:rStyle w:val="Heading2Char"/>
          <w:b/>
          <w:bCs/>
        </w:rPr>
        <w:t xml:space="preserve">Hasil </w:t>
      </w:r>
      <w:proofErr w:type="spellStart"/>
      <w:r w:rsidRPr="0045576B">
        <w:rPr>
          <w:rStyle w:val="Heading2Char"/>
          <w:b/>
          <w:bCs/>
        </w:rPr>
        <w:t>Pengujian</w:t>
      </w:r>
      <w:proofErr w:type="spellEnd"/>
      <w:r w:rsidRPr="0045576B">
        <w:rPr>
          <w:rStyle w:val="Heading2Char"/>
          <w:b/>
          <w:bCs/>
        </w:rPr>
        <w:t xml:space="preserve"> </w:t>
      </w:r>
      <w:proofErr w:type="spellStart"/>
      <w:r w:rsidRPr="0045576B">
        <w:rPr>
          <w:rStyle w:val="Heading2Char"/>
          <w:b/>
          <w:bCs/>
        </w:rPr>
        <w:t>Instrumen</w:t>
      </w:r>
      <w:proofErr w:type="spellEnd"/>
      <w:r w:rsidRPr="0045576B">
        <w:rPr>
          <w:rStyle w:val="Heading2Char"/>
          <w:b/>
          <w:bCs/>
        </w:rPr>
        <w:t xml:space="preserve"> </w:t>
      </w:r>
      <w:proofErr w:type="spellStart"/>
      <w:r w:rsidRPr="0045576B">
        <w:rPr>
          <w:rStyle w:val="Heading2Char"/>
          <w:b/>
          <w:bCs/>
        </w:rPr>
        <w:t>Penelitian</w:t>
      </w:r>
      <w:bookmarkEnd w:id="204"/>
      <w:proofErr w:type="spellEnd"/>
    </w:p>
    <w:p w14:paraId="60F3B715" w14:textId="195C5873" w:rsidR="00D91F2D" w:rsidRPr="0045576B" w:rsidRDefault="00D91F2D" w:rsidP="00D06FD9">
      <w:pPr>
        <w:pStyle w:val="Heading3"/>
        <w:spacing w:line="480" w:lineRule="auto"/>
        <w:ind w:hanging="1224"/>
      </w:pPr>
      <w:bookmarkStart w:id="205" w:name="_Toc220786760"/>
      <w:proofErr w:type="spellStart"/>
      <w:r w:rsidRPr="0045576B">
        <w:t>Analisis</w:t>
      </w:r>
      <w:proofErr w:type="spellEnd"/>
      <w:r w:rsidRPr="0045576B">
        <w:t xml:space="preserve"> </w:t>
      </w:r>
      <w:proofErr w:type="spellStart"/>
      <w:r w:rsidRPr="0045576B">
        <w:t>Deskriptif</w:t>
      </w:r>
      <w:bookmarkEnd w:id="205"/>
      <w:proofErr w:type="spellEnd"/>
    </w:p>
    <w:p w14:paraId="0AFE8500" w14:textId="1A3B7B9F" w:rsidR="00D91F2D" w:rsidRDefault="00D91F2D" w:rsidP="00D06FD9">
      <w:pPr>
        <w:pStyle w:val="ListParagraph"/>
        <w:numPr>
          <w:ilvl w:val="0"/>
          <w:numId w:val="44"/>
        </w:numPr>
        <w:spacing w:line="480" w:lineRule="auto"/>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Analisis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deskriptif</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persepsi</w:t>
      </w:r>
      <w:proofErr w:type="spellEnd"/>
      <w:r>
        <w:rPr>
          <w:rFonts w:ascii="Times New Roman" w:hAnsi="Times New Roman" w:cs="Times New Roman"/>
          <w:b/>
          <w:sz w:val="24"/>
          <w:szCs w:val="24"/>
          <w:lang w:val="en-ID"/>
        </w:rPr>
        <w:t xml:space="preserve"> (X1)</w:t>
      </w:r>
    </w:p>
    <w:p w14:paraId="5A3D38D6" w14:textId="1CCE44DF" w:rsidR="009B205B" w:rsidRDefault="009B205B" w:rsidP="00D06FD9">
      <w:pPr>
        <w:spacing w:line="480" w:lineRule="auto"/>
        <w:ind w:left="357" w:firstLine="680"/>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Bagaimana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persepsi</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dimiliki</w:t>
      </w:r>
      <w:proofErr w:type="spellEnd"/>
      <w:r>
        <w:rPr>
          <w:rFonts w:ascii="Times New Roman" w:hAnsi="Times New Roman" w:cs="Times New Roman"/>
          <w:bCs/>
          <w:sz w:val="24"/>
          <w:szCs w:val="24"/>
          <w:lang w:val="en-ID"/>
        </w:rPr>
        <w:t xml:space="preserve"> oleh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menjadikan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minat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Variabel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menggunakan</w:t>
      </w:r>
      <w:proofErr w:type="spellEnd"/>
      <w:r>
        <w:rPr>
          <w:rFonts w:ascii="Times New Roman" w:hAnsi="Times New Roman" w:cs="Times New Roman"/>
          <w:bCs/>
          <w:sz w:val="24"/>
          <w:szCs w:val="24"/>
          <w:lang w:val="en-ID"/>
        </w:rPr>
        <w:t xml:space="preserve"> 9 </w:t>
      </w:r>
      <w:proofErr w:type="spellStart"/>
      <w:r>
        <w:rPr>
          <w:rFonts w:ascii="Times New Roman" w:hAnsi="Times New Roman" w:cs="Times New Roman"/>
          <w:bCs/>
          <w:sz w:val="24"/>
          <w:szCs w:val="24"/>
          <w:lang w:val="en-ID"/>
        </w:rPr>
        <w:t>pernyataan</w:t>
      </w:r>
      <w:proofErr w:type="spellEnd"/>
      <w:r>
        <w:rPr>
          <w:rFonts w:ascii="Times New Roman" w:hAnsi="Times New Roman" w:cs="Times New Roman"/>
          <w:bCs/>
          <w:sz w:val="24"/>
          <w:szCs w:val="24"/>
          <w:lang w:val="en-ID"/>
        </w:rPr>
        <w:t xml:space="preserve"> dan </w:t>
      </w:r>
      <w:proofErr w:type="spellStart"/>
      <w:r>
        <w:rPr>
          <w:rFonts w:ascii="Times New Roman" w:hAnsi="Times New Roman" w:cs="Times New Roman"/>
          <w:bCs/>
          <w:sz w:val="24"/>
          <w:szCs w:val="24"/>
          <w:lang w:val="en-ID"/>
        </w:rPr>
        <w:t>hasil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analisis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deskriptif</w:t>
      </w:r>
      <w:proofErr w:type="spellEnd"/>
      <w:r>
        <w:rPr>
          <w:rFonts w:ascii="Times New Roman" w:hAnsi="Times New Roman" w:cs="Times New Roman"/>
          <w:bCs/>
          <w:sz w:val="24"/>
          <w:szCs w:val="24"/>
          <w:lang w:val="en-ID"/>
        </w:rPr>
        <w:t xml:space="preserve"> variable </w:t>
      </w:r>
      <w:proofErr w:type="spellStart"/>
      <w:r>
        <w:rPr>
          <w:rFonts w:ascii="Times New Roman" w:hAnsi="Times New Roman" w:cs="Times New Roman"/>
          <w:bCs/>
          <w:sz w:val="24"/>
          <w:szCs w:val="24"/>
          <w:lang w:val="en-ID"/>
        </w:rPr>
        <w:t>persepsi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lastRenderedPageBreak/>
        <w:t>dilihat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dengan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persentase</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jawaban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responden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tersaji</w:t>
      </w:r>
      <w:proofErr w:type="spellEnd"/>
      <w:r>
        <w:rPr>
          <w:rFonts w:ascii="Times New Roman" w:hAnsi="Times New Roman" w:cs="Times New Roman"/>
          <w:bCs/>
          <w:sz w:val="24"/>
          <w:szCs w:val="24"/>
          <w:lang w:val="en-ID"/>
        </w:rPr>
        <w:t xml:space="preserve"> pada </w:t>
      </w:r>
      <w:proofErr w:type="spellStart"/>
      <w:r>
        <w:rPr>
          <w:rFonts w:ascii="Times New Roman" w:hAnsi="Times New Roman" w:cs="Times New Roman"/>
          <w:bCs/>
          <w:sz w:val="24"/>
          <w:szCs w:val="24"/>
          <w:lang w:val="en-ID"/>
        </w:rPr>
        <w:t>taabel</w:t>
      </w:r>
      <w:proofErr w:type="spellEnd"/>
      <w:r>
        <w:rPr>
          <w:rFonts w:ascii="Times New Roman" w:hAnsi="Times New Roman" w:cs="Times New Roman"/>
          <w:bCs/>
          <w:sz w:val="24"/>
          <w:szCs w:val="24"/>
          <w:lang w:val="en-ID"/>
        </w:rPr>
        <w:t xml:space="preserve"> 4.2 </w:t>
      </w:r>
      <w:proofErr w:type="spellStart"/>
      <w:r>
        <w:rPr>
          <w:rFonts w:ascii="Times New Roman" w:hAnsi="Times New Roman" w:cs="Times New Roman"/>
          <w:bCs/>
          <w:sz w:val="24"/>
          <w:szCs w:val="24"/>
          <w:lang w:val="en-ID"/>
        </w:rPr>
        <w:t>berikut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w:t>
      </w:r>
    </w:p>
    <w:p w14:paraId="7178F8AE" w14:textId="2F8D19CA" w:rsidR="00E34F4F" w:rsidRPr="008B40CD" w:rsidRDefault="008B40CD" w:rsidP="008B40CD">
      <w:pPr>
        <w:pStyle w:val="TableParagraph"/>
        <w:rPr>
          <w:b/>
          <w:bCs/>
          <w:sz w:val="24"/>
          <w:szCs w:val="24"/>
          <w:lang w:val="en-ID"/>
        </w:rPr>
      </w:pPr>
      <w:bookmarkStart w:id="206" w:name="_Toc219851830"/>
      <w:bookmarkStart w:id="207" w:name="_Toc219852154"/>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8376B7">
        <w:rPr>
          <w:b/>
          <w:bCs/>
          <w:noProof/>
          <w:sz w:val="24"/>
          <w:szCs w:val="24"/>
        </w:rPr>
        <w:t>2</w:t>
      </w:r>
      <w:r w:rsidRPr="008B40CD">
        <w:rPr>
          <w:b/>
          <w:bCs/>
          <w:sz w:val="24"/>
          <w:szCs w:val="24"/>
        </w:rPr>
        <w:fldChar w:fldCharType="end"/>
      </w:r>
      <w:r w:rsidRPr="008B40CD">
        <w:rPr>
          <w:b/>
          <w:bCs/>
          <w:sz w:val="24"/>
          <w:szCs w:val="24"/>
        </w:rPr>
        <w:t xml:space="preserve"> </w:t>
      </w:r>
      <w:proofErr w:type="spellStart"/>
      <w:r w:rsidR="00E34F4F" w:rsidRPr="008B40CD">
        <w:rPr>
          <w:b/>
          <w:bCs/>
          <w:sz w:val="24"/>
          <w:szCs w:val="24"/>
          <w:lang w:val="en-ID"/>
        </w:rPr>
        <w:t>Deskriptif</w:t>
      </w:r>
      <w:proofErr w:type="spellEnd"/>
      <w:r w:rsidR="00E34F4F" w:rsidRPr="008B40CD">
        <w:rPr>
          <w:b/>
          <w:bCs/>
          <w:sz w:val="24"/>
          <w:szCs w:val="24"/>
          <w:lang w:val="en-ID"/>
        </w:rPr>
        <w:t xml:space="preserve"> variable </w:t>
      </w:r>
      <w:proofErr w:type="spellStart"/>
      <w:r w:rsidR="00E34F4F" w:rsidRPr="008B40CD">
        <w:rPr>
          <w:b/>
          <w:bCs/>
          <w:sz w:val="24"/>
          <w:szCs w:val="24"/>
          <w:lang w:val="en-ID"/>
        </w:rPr>
        <w:t>persepsi</w:t>
      </w:r>
      <w:proofErr w:type="spellEnd"/>
      <w:r w:rsidR="00E34F4F" w:rsidRPr="008B40CD">
        <w:rPr>
          <w:b/>
          <w:bCs/>
          <w:sz w:val="24"/>
          <w:szCs w:val="24"/>
          <w:lang w:val="en-ID"/>
        </w:rPr>
        <w:t xml:space="preserve"> (X1)</w:t>
      </w:r>
      <w:bookmarkEnd w:id="206"/>
      <w:bookmarkEnd w:id="207"/>
    </w:p>
    <w:tbl>
      <w:tblPr>
        <w:tblW w:w="7974" w:type="dxa"/>
        <w:tblLook w:val="04A0" w:firstRow="1" w:lastRow="0" w:firstColumn="1" w:lastColumn="0" w:noHBand="0" w:noVBand="1"/>
      </w:tblPr>
      <w:tblGrid>
        <w:gridCol w:w="2839"/>
        <w:gridCol w:w="619"/>
        <w:gridCol w:w="619"/>
        <w:gridCol w:w="619"/>
        <w:gridCol w:w="619"/>
        <w:gridCol w:w="619"/>
        <w:gridCol w:w="619"/>
        <w:gridCol w:w="622"/>
        <w:gridCol w:w="799"/>
      </w:tblGrid>
      <w:tr w:rsidR="005415E1" w:rsidRPr="003537BD" w14:paraId="22924D68" w14:textId="77777777" w:rsidTr="007A4EEE">
        <w:trPr>
          <w:trHeight w:val="300"/>
        </w:trPr>
        <w:tc>
          <w:tcPr>
            <w:tcW w:w="2839" w:type="dxa"/>
            <w:vMerge w:val="restart"/>
            <w:tcBorders>
              <w:top w:val="single" w:sz="4" w:space="0" w:color="auto"/>
              <w:left w:val="single" w:sz="4" w:space="0" w:color="auto"/>
              <w:bottom w:val="single" w:sz="4" w:space="0" w:color="auto"/>
              <w:right w:val="single" w:sz="4" w:space="0" w:color="auto"/>
            </w:tcBorders>
            <w:noWrap/>
            <w:vAlign w:val="center"/>
            <w:hideMark/>
          </w:tcPr>
          <w:p w14:paraId="6E173180" w14:textId="77777777" w:rsidR="005415E1" w:rsidRPr="003537BD" w:rsidRDefault="005415E1" w:rsidP="005415E1">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Indikator</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variabel</w:t>
            </w:r>
            <w:proofErr w:type="spellEnd"/>
          </w:p>
        </w:tc>
        <w:tc>
          <w:tcPr>
            <w:tcW w:w="4336" w:type="dxa"/>
            <w:gridSpan w:val="7"/>
            <w:tcBorders>
              <w:top w:val="single" w:sz="4" w:space="0" w:color="auto"/>
              <w:left w:val="nil"/>
              <w:bottom w:val="single" w:sz="4" w:space="0" w:color="auto"/>
              <w:right w:val="single" w:sz="4" w:space="0" w:color="auto"/>
            </w:tcBorders>
            <w:noWrap/>
            <w:vAlign w:val="center"/>
            <w:hideMark/>
          </w:tcPr>
          <w:p w14:paraId="0AD2E0F5" w14:textId="77777777" w:rsidR="005415E1" w:rsidRPr="003537BD" w:rsidRDefault="005415E1" w:rsidP="005415E1">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Persentase</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Jawaban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Responden</w:t>
            </w:r>
            <w:proofErr w:type="spellEnd"/>
            <w:r w:rsidRPr="003537BD">
              <w:rPr>
                <w:rFonts w:ascii="Times New Roman" w:eastAsia="Times New Roman" w:hAnsi="Times New Roman" w:cs="Times New Roman"/>
                <w:b/>
                <w:bCs/>
                <w:color w:val="000000"/>
                <w:sz w:val="20"/>
                <w:szCs w:val="20"/>
              </w:rPr>
              <w:t xml:space="preserve"> (%)</w:t>
            </w:r>
          </w:p>
        </w:tc>
        <w:tc>
          <w:tcPr>
            <w:tcW w:w="799" w:type="dxa"/>
            <w:vMerge w:val="restart"/>
            <w:tcBorders>
              <w:top w:val="single" w:sz="4" w:space="0" w:color="auto"/>
              <w:left w:val="single" w:sz="4" w:space="0" w:color="auto"/>
              <w:bottom w:val="single" w:sz="4" w:space="0" w:color="auto"/>
              <w:right w:val="single" w:sz="4" w:space="0" w:color="auto"/>
            </w:tcBorders>
            <w:noWrap/>
            <w:vAlign w:val="center"/>
            <w:hideMark/>
          </w:tcPr>
          <w:p w14:paraId="570CD69E" w14:textId="77777777" w:rsidR="005415E1" w:rsidRPr="003537BD" w:rsidRDefault="005415E1" w:rsidP="005415E1">
            <w:pPr>
              <w:spacing w:after="0" w:line="240" w:lineRule="auto"/>
              <w:jc w:val="center"/>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Mean</w:t>
            </w:r>
          </w:p>
        </w:tc>
      </w:tr>
      <w:tr w:rsidR="005415E1" w:rsidRPr="003537BD" w14:paraId="4A6F7D9A" w14:textId="77777777" w:rsidTr="007A4EEE">
        <w:trPr>
          <w:trHeight w:val="300"/>
        </w:trPr>
        <w:tc>
          <w:tcPr>
            <w:tcW w:w="2839" w:type="dxa"/>
            <w:vMerge/>
            <w:tcBorders>
              <w:top w:val="single" w:sz="4" w:space="0" w:color="auto"/>
              <w:left w:val="single" w:sz="4" w:space="0" w:color="auto"/>
              <w:bottom w:val="single" w:sz="4" w:space="0" w:color="auto"/>
              <w:right w:val="single" w:sz="4" w:space="0" w:color="auto"/>
            </w:tcBorders>
            <w:vAlign w:val="center"/>
            <w:hideMark/>
          </w:tcPr>
          <w:p w14:paraId="61B058BC" w14:textId="77777777" w:rsidR="005415E1" w:rsidRPr="003537BD" w:rsidRDefault="005415E1" w:rsidP="005415E1">
            <w:pPr>
              <w:spacing w:after="0" w:line="240" w:lineRule="auto"/>
              <w:jc w:val="center"/>
              <w:rPr>
                <w:rFonts w:ascii="Times New Roman" w:eastAsia="Times New Roman" w:hAnsi="Times New Roman" w:cs="Times New Roman"/>
                <w:b/>
                <w:bCs/>
                <w:color w:val="000000"/>
                <w:sz w:val="20"/>
                <w:szCs w:val="20"/>
              </w:rPr>
            </w:pPr>
          </w:p>
        </w:tc>
        <w:tc>
          <w:tcPr>
            <w:tcW w:w="619" w:type="dxa"/>
            <w:tcBorders>
              <w:top w:val="nil"/>
              <w:left w:val="nil"/>
              <w:bottom w:val="single" w:sz="4" w:space="0" w:color="auto"/>
              <w:right w:val="single" w:sz="4" w:space="0" w:color="auto"/>
            </w:tcBorders>
            <w:noWrap/>
            <w:vAlign w:val="center"/>
            <w:hideMark/>
          </w:tcPr>
          <w:p w14:paraId="454908DA"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1DE563E5"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043613B9"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3</w:t>
            </w:r>
          </w:p>
        </w:tc>
        <w:tc>
          <w:tcPr>
            <w:tcW w:w="619" w:type="dxa"/>
            <w:tcBorders>
              <w:top w:val="nil"/>
              <w:left w:val="nil"/>
              <w:bottom w:val="single" w:sz="4" w:space="0" w:color="auto"/>
              <w:right w:val="single" w:sz="4" w:space="0" w:color="auto"/>
            </w:tcBorders>
            <w:noWrap/>
            <w:vAlign w:val="center"/>
            <w:hideMark/>
          </w:tcPr>
          <w:p w14:paraId="299F5748"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4</w:t>
            </w:r>
          </w:p>
        </w:tc>
        <w:tc>
          <w:tcPr>
            <w:tcW w:w="619" w:type="dxa"/>
            <w:tcBorders>
              <w:top w:val="nil"/>
              <w:left w:val="nil"/>
              <w:bottom w:val="single" w:sz="4" w:space="0" w:color="auto"/>
              <w:right w:val="single" w:sz="4" w:space="0" w:color="auto"/>
            </w:tcBorders>
            <w:noWrap/>
            <w:vAlign w:val="center"/>
            <w:hideMark/>
          </w:tcPr>
          <w:p w14:paraId="60E42C09"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5</w:t>
            </w:r>
          </w:p>
        </w:tc>
        <w:tc>
          <w:tcPr>
            <w:tcW w:w="619" w:type="dxa"/>
            <w:tcBorders>
              <w:top w:val="nil"/>
              <w:left w:val="nil"/>
              <w:bottom w:val="single" w:sz="4" w:space="0" w:color="auto"/>
              <w:right w:val="single" w:sz="4" w:space="0" w:color="auto"/>
            </w:tcBorders>
            <w:noWrap/>
            <w:vAlign w:val="center"/>
            <w:hideMark/>
          </w:tcPr>
          <w:p w14:paraId="2C7A4F08"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6</w:t>
            </w:r>
          </w:p>
        </w:tc>
        <w:tc>
          <w:tcPr>
            <w:tcW w:w="620" w:type="dxa"/>
            <w:tcBorders>
              <w:top w:val="nil"/>
              <w:left w:val="nil"/>
              <w:bottom w:val="single" w:sz="4" w:space="0" w:color="auto"/>
              <w:right w:val="single" w:sz="4" w:space="0" w:color="auto"/>
            </w:tcBorders>
            <w:noWrap/>
            <w:vAlign w:val="center"/>
            <w:hideMark/>
          </w:tcPr>
          <w:p w14:paraId="6B369FC0" w14:textId="77777777" w:rsidR="005415E1" w:rsidRPr="00865CF9" w:rsidRDefault="005415E1" w:rsidP="005415E1">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7</w:t>
            </w: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99B6B48" w14:textId="77777777" w:rsidR="005415E1" w:rsidRPr="003537BD" w:rsidRDefault="005415E1" w:rsidP="005415E1">
            <w:pPr>
              <w:spacing w:after="0" w:line="240" w:lineRule="auto"/>
              <w:jc w:val="center"/>
              <w:rPr>
                <w:rFonts w:ascii="Times New Roman" w:eastAsia="Times New Roman" w:hAnsi="Times New Roman" w:cs="Times New Roman"/>
                <w:color w:val="000000"/>
                <w:sz w:val="20"/>
                <w:szCs w:val="20"/>
              </w:rPr>
            </w:pPr>
          </w:p>
        </w:tc>
      </w:tr>
      <w:tr w:rsidR="005415E1" w:rsidRPr="003537BD" w14:paraId="4E8BE1F6" w14:textId="77777777" w:rsidTr="007A4EEE">
        <w:trPr>
          <w:trHeight w:val="300"/>
        </w:trPr>
        <w:tc>
          <w:tcPr>
            <w:tcW w:w="7974" w:type="dxa"/>
            <w:gridSpan w:val="9"/>
            <w:tcBorders>
              <w:top w:val="single" w:sz="4" w:space="0" w:color="auto"/>
              <w:left w:val="single" w:sz="4" w:space="0" w:color="auto"/>
              <w:bottom w:val="single" w:sz="4" w:space="0" w:color="auto"/>
              <w:right w:val="single" w:sz="4" w:space="0" w:color="auto"/>
            </w:tcBorders>
            <w:noWrap/>
            <w:vAlign w:val="center"/>
            <w:hideMark/>
          </w:tcPr>
          <w:p w14:paraId="32324B9F" w14:textId="77777777" w:rsidR="005415E1" w:rsidRPr="003537BD" w:rsidRDefault="005415E1" w:rsidP="005415E1">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Pandangan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mahasiswa</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mengenai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peluang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kerja</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bidang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perpajakan</w:t>
            </w:r>
            <w:proofErr w:type="spellEnd"/>
          </w:p>
        </w:tc>
      </w:tr>
      <w:tr w:rsidR="005415E1" w:rsidRPr="003537BD" w14:paraId="38922521" w14:textId="77777777" w:rsidTr="007A4EEE">
        <w:trPr>
          <w:trHeight w:val="781"/>
        </w:trPr>
        <w:tc>
          <w:tcPr>
            <w:tcW w:w="2839" w:type="dxa"/>
            <w:tcBorders>
              <w:top w:val="nil"/>
              <w:left w:val="single" w:sz="4" w:space="0" w:color="auto"/>
              <w:bottom w:val="single" w:sz="4" w:space="0" w:color="auto"/>
              <w:right w:val="single" w:sz="4" w:space="0" w:color="auto"/>
            </w:tcBorders>
            <w:vAlign w:val="center"/>
            <w:hideMark/>
          </w:tcPr>
          <w:p w14:paraId="676873FB"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menilai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bahwa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peluang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kerja</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sangat </w:t>
            </w:r>
            <w:proofErr w:type="spellStart"/>
            <w:r w:rsidRPr="003537BD">
              <w:rPr>
                <w:rFonts w:ascii="Times New Roman" w:eastAsia="Times New Roman" w:hAnsi="Times New Roman" w:cs="Times New Roman"/>
                <w:color w:val="000000"/>
                <w:sz w:val="20"/>
                <w:szCs w:val="20"/>
              </w:rPr>
              <w:t>terbuka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luas</w:t>
            </w:r>
            <w:proofErr w:type="spellEnd"/>
          </w:p>
        </w:tc>
        <w:tc>
          <w:tcPr>
            <w:tcW w:w="619" w:type="dxa"/>
            <w:tcBorders>
              <w:top w:val="nil"/>
              <w:left w:val="nil"/>
              <w:bottom w:val="single" w:sz="4" w:space="0" w:color="auto"/>
              <w:right w:val="single" w:sz="4" w:space="0" w:color="auto"/>
            </w:tcBorders>
            <w:noWrap/>
            <w:vAlign w:val="center"/>
            <w:hideMark/>
          </w:tcPr>
          <w:p w14:paraId="2D364751" w14:textId="3F24F4C8"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165AADD1" w14:textId="07CF7CF1"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2FCAF807" w14:textId="3DF8ECB0"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1899FADD" w14:textId="4C1DB585"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619" w:type="dxa"/>
            <w:tcBorders>
              <w:top w:val="nil"/>
              <w:left w:val="nil"/>
              <w:bottom w:val="single" w:sz="4" w:space="0" w:color="auto"/>
              <w:right w:val="single" w:sz="4" w:space="0" w:color="auto"/>
            </w:tcBorders>
            <w:noWrap/>
            <w:vAlign w:val="center"/>
            <w:hideMark/>
          </w:tcPr>
          <w:p w14:paraId="6639AD5A" w14:textId="0F1E6689"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19" w:type="dxa"/>
            <w:tcBorders>
              <w:top w:val="nil"/>
              <w:left w:val="nil"/>
              <w:bottom w:val="single" w:sz="4" w:space="0" w:color="auto"/>
              <w:right w:val="single" w:sz="4" w:space="0" w:color="auto"/>
            </w:tcBorders>
            <w:noWrap/>
            <w:vAlign w:val="center"/>
            <w:hideMark/>
          </w:tcPr>
          <w:p w14:paraId="4DBC30F5" w14:textId="514A2E36"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620" w:type="dxa"/>
            <w:tcBorders>
              <w:top w:val="nil"/>
              <w:left w:val="nil"/>
              <w:bottom w:val="single" w:sz="4" w:space="0" w:color="auto"/>
              <w:right w:val="single" w:sz="4" w:space="0" w:color="auto"/>
            </w:tcBorders>
            <w:noWrap/>
            <w:vAlign w:val="center"/>
            <w:hideMark/>
          </w:tcPr>
          <w:p w14:paraId="47AF09FC" w14:textId="76524992"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799" w:type="dxa"/>
            <w:tcBorders>
              <w:top w:val="nil"/>
              <w:left w:val="nil"/>
              <w:bottom w:val="single" w:sz="4" w:space="0" w:color="auto"/>
              <w:right w:val="single" w:sz="4" w:space="0" w:color="auto"/>
            </w:tcBorders>
            <w:noWrap/>
            <w:vAlign w:val="center"/>
            <w:hideMark/>
          </w:tcPr>
          <w:p w14:paraId="211EE05D" w14:textId="51F8EB13" w:rsidR="005415E1" w:rsidRPr="003537BD" w:rsidRDefault="006853FF"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w:t>
            </w:r>
          </w:p>
        </w:tc>
      </w:tr>
      <w:tr w:rsidR="005415E1" w:rsidRPr="003537BD" w14:paraId="3513410A" w14:textId="77777777" w:rsidTr="007A4EEE">
        <w:trPr>
          <w:trHeight w:val="1037"/>
        </w:trPr>
        <w:tc>
          <w:tcPr>
            <w:tcW w:w="2839" w:type="dxa"/>
            <w:tcBorders>
              <w:top w:val="nil"/>
              <w:left w:val="single" w:sz="4" w:space="0" w:color="auto"/>
              <w:bottom w:val="single" w:sz="4" w:space="0" w:color="auto"/>
              <w:right w:val="single" w:sz="4" w:space="0" w:color="auto"/>
            </w:tcBorders>
            <w:vAlign w:val="center"/>
            <w:hideMark/>
          </w:tcPr>
          <w:p w14:paraId="59A7388E"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percaya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bahwa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kebutuhan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tenaga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kerja</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terus</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meningkat</w:t>
            </w:r>
            <w:proofErr w:type="spellEnd"/>
            <w:r w:rsidRPr="003537BD">
              <w:rPr>
                <w:rFonts w:ascii="Times New Roman" w:eastAsia="Times New Roman" w:hAnsi="Times New Roman" w:cs="Times New Roman"/>
                <w:color w:val="000000"/>
                <w:sz w:val="20"/>
                <w:szCs w:val="20"/>
              </w:rPr>
              <w:t>.</w:t>
            </w:r>
          </w:p>
        </w:tc>
        <w:tc>
          <w:tcPr>
            <w:tcW w:w="619" w:type="dxa"/>
            <w:tcBorders>
              <w:top w:val="nil"/>
              <w:left w:val="nil"/>
              <w:bottom w:val="single" w:sz="4" w:space="0" w:color="auto"/>
              <w:right w:val="single" w:sz="4" w:space="0" w:color="auto"/>
            </w:tcBorders>
            <w:noWrap/>
            <w:vAlign w:val="center"/>
            <w:hideMark/>
          </w:tcPr>
          <w:p w14:paraId="7F318A0E" w14:textId="28CE5D8B"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2A8A3F90" w14:textId="0FE76F65"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14B53030" w14:textId="3CA93DA0"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19" w:type="dxa"/>
            <w:tcBorders>
              <w:top w:val="nil"/>
              <w:left w:val="nil"/>
              <w:bottom w:val="single" w:sz="4" w:space="0" w:color="auto"/>
              <w:right w:val="single" w:sz="4" w:space="0" w:color="auto"/>
            </w:tcBorders>
            <w:noWrap/>
            <w:vAlign w:val="center"/>
            <w:hideMark/>
          </w:tcPr>
          <w:p w14:paraId="06064FBF" w14:textId="43ADE4FD"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19" w:type="dxa"/>
            <w:tcBorders>
              <w:top w:val="nil"/>
              <w:left w:val="nil"/>
              <w:bottom w:val="single" w:sz="4" w:space="0" w:color="auto"/>
              <w:right w:val="single" w:sz="4" w:space="0" w:color="auto"/>
            </w:tcBorders>
            <w:noWrap/>
            <w:vAlign w:val="center"/>
            <w:hideMark/>
          </w:tcPr>
          <w:p w14:paraId="3B2E0F9B" w14:textId="247728CC"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19" w:type="dxa"/>
            <w:tcBorders>
              <w:top w:val="nil"/>
              <w:left w:val="nil"/>
              <w:bottom w:val="single" w:sz="4" w:space="0" w:color="auto"/>
              <w:right w:val="single" w:sz="4" w:space="0" w:color="auto"/>
            </w:tcBorders>
            <w:noWrap/>
            <w:vAlign w:val="center"/>
            <w:hideMark/>
          </w:tcPr>
          <w:p w14:paraId="71197024" w14:textId="5B7A0AC6"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620" w:type="dxa"/>
            <w:tcBorders>
              <w:top w:val="nil"/>
              <w:left w:val="nil"/>
              <w:bottom w:val="single" w:sz="4" w:space="0" w:color="auto"/>
              <w:right w:val="single" w:sz="4" w:space="0" w:color="auto"/>
            </w:tcBorders>
            <w:noWrap/>
            <w:vAlign w:val="center"/>
            <w:hideMark/>
          </w:tcPr>
          <w:p w14:paraId="77F0162D" w14:textId="2AF4B91F"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799" w:type="dxa"/>
            <w:tcBorders>
              <w:top w:val="nil"/>
              <w:left w:val="nil"/>
              <w:bottom w:val="single" w:sz="4" w:space="0" w:color="auto"/>
              <w:right w:val="single" w:sz="4" w:space="0" w:color="auto"/>
            </w:tcBorders>
            <w:noWrap/>
            <w:vAlign w:val="center"/>
            <w:hideMark/>
          </w:tcPr>
          <w:p w14:paraId="508FBB5A" w14:textId="07A58EEA" w:rsidR="005415E1" w:rsidRPr="003537BD" w:rsidRDefault="006853FF"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6.79</w:t>
            </w:r>
          </w:p>
        </w:tc>
      </w:tr>
      <w:tr w:rsidR="005415E1" w:rsidRPr="003537BD" w14:paraId="5EA98154" w14:textId="77777777" w:rsidTr="007A4EEE">
        <w:trPr>
          <w:trHeight w:val="1037"/>
        </w:trPr>
        <w:tc>
          <w:tcPr>
            <w:tcW w:w="2839" w:type="dxa"/>
            <w:tcBorders>
              <w:top w:val="nil"/>
              <w:left w:val="single" w:sz="4" w:space="0" w:color="auto"/>
              <w:bottom w:val="single" w:sz="4" w:space="0" w:color="auto"/>
              <w:right w:val="single" w:sz="4" w:space="0" w:color="auto"/>
            </w:tcBorders>
            <w:vAlign w:val="center"/>
            <w:hideMark/>
          </w:tcPr>
          <w:p w14:paraId="3EB2F234"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merasa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menawarkan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kesempatan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kerja</w:t>
            </w:r>
            <w:proofErr w:type="spellEnd"/>
            <w:r w:rsidRPr="003537BD">
              <w:rPr>
                <w:rFonts w:ascii="Times New Roman" w:eastAsia="Times New Roman" w:hAnsi="Times New Roman" w:cs="Times New Roman"/>
                <w:color w:val="000000"/>
                <w:sz w:val="20"/>
                <w:szCs w:val="20"/>
              </w:rPr>
              <w:t xml:space="preserve"> yang </w:t>
            </w:r>
            <w:proofErr w:type="spellStart"/>
            <w:r w:rsidRPr="003537BD">
              <w:rPr>
                <w:rFonts w:ascii="Times New Roman" w:eastAsia="Times New Roman" w:hAnsi="Times New Roman" w:cs="Times New Roman"/>
                <w:color w:val="000000"/>
                <w:sz w:val="20"/>
                <w:szCs w:val="20"/>
              </w:rPr>
              <w:t>lebih</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besar</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dibanding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lainnya</w:t>
            </w:r>
            <w:proofErr w:type="spellEnd"/>
            <w:r w:rsidRPr="003537BD">
              <w:rPr>
                <w:rFonts w:ascii="Times New Roman" w:eastAsia="Times New Roman" w:hAnsi="Times New Roman" w:cs="Times New Roman"/>
                <w:color w:val="000000"/>
                <w:sz w:val="20"/>
                <w:szCs w:val="20"/>
              </w:rPr>
              <w:t>.</w:t>
            </w:r>
          </w:p>
        </w:tc>
        <w:tc>
          <w:tcPr>
            <w:tcW w:w="619" w:type="dxa"/>
            <w:tcBorders>
              <w:top w:val="nil"/>
              <w:left w:val="nil"/>
              <w:bottom w:val="single" w:sz="4" w:space="0" w:color="auto"/>
              <w:right w:val="single" w:sz="4" w:space="0" w:color="auto"/>
            </w:tcBorders>
            <w:noWrap/>
            <w:vAlign w:val="center"/>
            <w:hideMark/>
          </w:tcPr>
          <w:p w14:paraId="720278FF" w14:textId="096EA69E"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63E8D31C" w14:textId="74FAB265"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75F7B867" w14:textId="59D0ABAF"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19" w:type="dxa"/>
            <w:tcBorders>
              <w:top w:val="nil"/>
              <w:left w:val="nil"/>
              <w:bottom w:val="single" w:sz="4" w:space="0" w:color="auto"/>
              <w:right w:val="single" w:sz="4" w:space="0" w:color="auto"/>
            </w:tcBorders>
            <w:noWrap/>
            <w:vAlign w:val="center"/>
            <w:hideMark/>
          </w:tcPr>
          <w:p w14:paraId="3B6A4273" w14:textId="6F2727CE"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619" w:type="dxa"/>
            <w:tcBorders>
              <w:top w:val="nil"/>
              <w:left w:val="nil"/>
              <w:bottom w:val="single" w:sz="4" w:space="0" w:color="auto"/>
              <w:right w:val="single" w:sz="4" w:space="0" w:color="auto"/>
            </w:tcBorders>
            <w:noWrap/>
            <w:vAlign w:val="center"/>
            <w:hideMark/>
          </w:tcPr>
          <w:p w14:paraId="76841981" w14:textId="40343AE6"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619" w:type="dxa"/>
            <w:tcBorders>
              <w:top w:val="nil"/>
              <w:left w:val="nil"/>
              <w:bottom w:val="single" w:sz="4" w:space="0" w:color="auto"/>
              <w:right w:val="single" w:sz="4" w:space="0" w:color="auto"/>
            </w:tcBorders>
            <w:noWrap/>
            <w:vAlign w:val="center"/>
            <w:hideMark/>
          </w:tcPr>
          <w:p w14:paraId="44D36100" w14:textId="3FCF83BC"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20" w:type="dxa"/>
            <w:tcBorders>
              <w:top w:val="nil"/>
              <w:left w:val="nil"/>
              <w:bottom w:val="single" w:sz="4" w:space="0" w:color="auto"/>
              <w:right w:val="single" w:sz="4" w:space="0" w:color="auto"/>
            </w:tcBorders>
            <w:noWrap/>
            <w:vAlign w:val="center"/>
            <w:hideMark/>
          </w:tcPr>
          <w:p w14:paraId="7C3D0FA4" w14:textId="187F908A"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99" w:type="dxa"/>
            <w:tcBorders>
              <w:top w:val="nil"/>
              <w:left w:val="nil"/>
              <w:bottom w:val="single" w:sz="4" w:space="0" w:color="auto"/>
              <w:right w:val="single" w:sz="4" w:space="0" w:color="auto"/>
            </w:tcBorders>
            <w:noWrap/>
            <w:vAlign w:val="center"/>
            <w:hideMark/>
          </w:tcPr>
          <w:p w14:paraId="4D8E1431" w14:textId="3E34CAF9" w:rsidR="005415E1" w:rsidRPr="003537BD" w:rsidRDefault="006853FF"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r>
      <w:tr w:rsidR="005415E1" w:rsidRPr="003537BD" w14:paraId="71008595" w14:textId="77777777" w:rsidTr="007A4EEE">
        <w:trPr>
          <w:trHeight w:val="300"/>
        </w:trPr>
        <w:tc>
          <w:tcPr>
            <w:tcW w:w="7974" w:type="dxa"/>
            <w:gridSpan w:val="9"/>
            <w:tcBorders>
              <w:top w:val="single" w:sz="4" w:space="0" w:color="auto"/>
              <w:left w:val="single" w:sz="4" w:space="0" w:color="auto"/>
              <w:bottom w:val="single" w:sz="4" w:space="0" w:color="auto"/>
              <w:right w:val="single" w:sz="4" w:space="0" w:color="auto"/>
            </w:tcBorders>
            <w:noWrap/>
            <w:vAlign w:val="center"/>
            <w:hideMark/>
          </w:tcPr>
          <w:p w14:paraId="27D35214" w14:textId="77777777" w:rsidR="005415E1" w:rsidRPr="003537BD" w:rsidRDefault="005415E1" w:rsidP="005415E1">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Persepsi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tentang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jenjang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karier</w:t>
            </w:r>
            <w:proofErr w:type="spellEnd"/>
            <w:r w:rsidRPr="003537BD">
              <w:rPr>
                <w:rFonts w:ascii="Times New Roman" w:eastAsia="Times New Roman" w:hAnsi="Times New Roman" w:cs="Times New Roman"/>
                <w:b/>
                <w:bCs/>
                <w:color w:val="000000"/>
                <w:sz w:val="20"/>
                <w:szCs w:val="20"/>
              </w:rPr>
              <w:t xml:space="preserve"> dan </w:t>
            </w:r>
            <w:proofErr w:type="spellStart"/>
            <w:r w:rsidRPr="003537BD">
              <w:rPr>
                <w:rFonts w:ascii="Times New Roman" w:eastAsia="Times New Roman" w:hAnsi="Times New Roman" w:cs="Times New Roman"/>
                <w:b/>
                <w:bCs/>
                <w:color w:val="000000"/>
                <w:sz w:val="20"/>
                <w:szCs w:val="20"/>
              </w:rPr>
              <w:t>kesempatan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pengembangan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diri</w:t>
            </w:r>
            <w:proofErr w:type="spellEnd"/>
          </w:p>
        </w:tc>
      </w:tr>
      <w:tr w:rsidR="005415E1" w:rsidRPr="003537BD" w14:paraId="20B9D57E" w14:textId="77777777" w:rsidTr="007A4EEE">
        <w:trPr>
          <w:trHeight w:val="781"/>
        </w:trPr>
        <w:tc>
          <w:tcPr>
            <w:tcW w:w="2839" w:type="dxa"/>
            <w:tcBorders>
              <w:top w:val="nil"/>
              <w:left w:val="single" w:sz="4" w:space="0" w:color="auto"/>
              <w:bottom w:val="single" w:sz="4" w:space="0" w:color="auto"/>
              <w:right w:val="single" w:sz="4" w:space="0" w:color="auto"/>
            </w:tcBorders>
            <w:vAlign w:val="center"/>
            <w:hideMark/>
          </w:tcPr>
          <w:p w14:paraId="3C11876F"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menilai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bahwa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memiliki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jenjang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karier</w:t>
            </w:r>
            <w:proofErr w:type="spellEnd"/>
            <w:r w:rsidRPr="003537BD">
              <w:rPr>
                <w:rFonts w:ascii="Times New Roman" w:eastAsia="Times New Roman" w:hAnsi="Times New Roman" w:cs="Times New Roman"/>
                <w:color w:val="000000"/>
                <w:sz w:val="20"/>
                <w:szCs w:val="20"/>
              </w:rPr>
              <w:t xml:space="preserve"> yang </w:t>
            </w:r>
            <w:proofErr w:type="spellStart"/>
            <w:r w:rsidRPr="003537BD">
              <w:rPr>
                <w:rFonts w:ascii="Times New Roman" w:eastAsia="Times New Roman" w:hAnsi="Times New Roman" w:cs="Times New Roman"/>
                <w:color w:val="000000"/>
                <w:sz w:val="20"/>
                <w:szCs w:val="20"/>
              </w:rPr>
              <w:t>jelas</w:t>
            </w:r>
            <w:proofErr w:type="spellEnd"/>
          </w:p>
        </w:tc>
        <w:tc>
          <w:tcPr>
            <w:tcW w:w="619" w:type="dxa"/>
            <w:tcBorders>
              <w:top w:val="nil"/>
              <w:left w:val="nil"/>
              <w:bottom w:val="single" w:sz="4" w:space="0" w:color="auto"/>
              <w:right w:val="single" w:sz="4" w:space="0" w:color="auto"/>
            </w:tcBorders>
            <w:noWrap/>
            <w:vAlign w:val="center"/>
            <w:hideMark/>
          </w:tcPr>
          <w:p w14:paraId="07859328" w14:textId="70D8B9EC"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2A6B133D" w14:textId="456190FD"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68CDDD5B" w14:textId="4B04164C"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3CB1CFDD" w14:textId="6036DEE8"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619" w:type="dxa"/>
            <w:tcBorders>
              <w:top w:val="nil"/>
              <w:left w:val="nil"/>
              <w:bottom w:val="single" w:sz="4" w:space="0" w:color="auto"/>
              <w:right w:val="single" w:sz="4" w:space="0" w:color="auto"/>
            </w:tcBorders>
            <w:noWrap/>
            <w:vAlign w:val="center"/>
            <w:hideMark/>
          </w:tcPr>
          <w:p w14:paraId="0C802908" w14:textId="3BFA28DD"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19" w:type="dxa"/>
            <w:tcBorders>
              <w:top w:val="nil"/>
              <w:left w:val="nil"/>
              <w:bottom w:val="single" w:sz="4" w:space="0" w:color="auto"/>
              <w:right w:val="single" w:sz="4" w:space="0" w:color="auto"/>
            </w:tcBorders>
            <w:noWrap/>
            <w:vAlign w:val="center"/>
            <w:hideMark/>
          </w:tcPr>
          <w:p w14:paraId="2BB2BFEB" w14:textId="6E12CB73"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620" w:type="dxa"/>
            <w:tcBorders>
              <w:top w:val="nil"/>
              <w:left w:val="nil"/>
              <w:bottom w:val="single" w:sz="4" w:space="0" w:color="auto"/>
              <w:right w:val="single" w:sz="4" w:space="0" w:color="auto"/>
            </w:tcBorders>
            <w:noWrap/>
            <w:vAlign w:val="center"/>
            <w:hideMark/>
          </w:tcPr>
          <w:p w14:paraId="03797410" w14:textId="2EC1F849"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799" w:type="dxa"/>
            <w:tcBorders>
              <w:top w:val="nil"/>
              <w:left w:val="nil"/>
              <w:bottom w:val="single" w:sz="4" w:space="0" w:color="auto"/>
              <w:right w:val="single" w:sz="4" w:space="0" w:color="auto"/>
            </w:tcBorders>
            <w:noWrap/>
            <w:vAlign w:val="center"/>
            <w:hideMark/>
          </w:tcPr>
          <w:p w14:paraId="65664D8C" w14:textId="1EBA5781" w:rsidR="005415E1" w:rsidRPr="003537BD" w:rsidRDefault="006853FF"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6.74</w:t>
            </w:r>
          </w:p>
        </w:tc>
      </w:tr>
      <w:tr w:rsidR="005415E1" w:rsidRPr="003537BD" w14:paraId="2B3DBAE5" w14:textId="77777777" w:rsidTr="007A4EEE">
        <w:trPr>
          <w:trHeight w:val="1037"/>
        </w:trPr>
        <w:tc>
          <w:tcPr>
            <w:tcW w:w="2839" w:type="dxa"/>
            <w:tcBorders>
              <w:top w:val="nil"/>
              <w:left w:val="single" w:sz="4" w:space="0" w:color="auto"/>
              <w:bottom w:val="single" w:sz="4" w:space="0" w:color="auto"/>
              <w:right w:val="single" w:sz="4" w:space="0" w:color="auto"/>
            </w:tcBorders>
            <w:vAlign w:val="center"/>
            <w:hideMark/>
          </w:tcPr>
          <w:p w14:paraId="14401041"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percaya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bahwa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profesi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memberikan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banyak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peluang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untuk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pengembangan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diri</w:t>
            </w:r>
            <w:proofErr w:type="spellEnd"/>
          </w:p>
        </w:tc>
        <w:tc>
          <w:tcPr>
            <w:tcW w:w="619" w:type="dxa"/>
            <w:tcBorders>
              <w:top w:val="nil"/>
              <w:left w:val="nil"/>
              <w:bottom w:val="single" w:sz="4" w:space="0" w:color="auto"/>
              <w:right w:val="single" w:sz="4" w:space="0" w:color="auto"/>
            </w:tcBorders>
            <w:noWrap/>
            <w:vAlign w:val="center"/>
            <w:hideMark/>
          </w:tcPr>
          <w:p w14:paraId="78BC3A0B" w14:textId="625EC19D"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680BAD2F" w14:textId="68368D9B"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22FFC136" w14:textId="0FE370E4"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48A405FD" w14:textId="65CE7B8E"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19" w:type="dxa"/>
            <w:tcBorders>
              <w:top w:val="nil"/>
              <w:left w:val="nil"/>
              <w:bottom w:val="single" w:sz="4" w:space="0" w:color="auto"/>
              <w:right w:val="single" w:sz="4" w:space="0" w:color="auto"/>
            </w:tcBorders>
            <w:noWrap/>
            <w:vAlign w:val="center"/>
            <w:hideMark/>
          </w:tcPr>
          <w:p w14:paraId="57869ECA" w14:textId="2E61DFBC"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19" w:type="dxa"/>
            <w:tcBorders>
              <w:top w:val="nil"/>
              <w:left w:val="nil"/>
              <w:bottom w:val="single" w:sz="4" w:space="0" w:color="auto"/>
              <w:right w:val="single" w:sz="4" w:space="0" w:color="auto"/>
            </w:tcBorders>
            <w:noWrap/>
            <w:vAlign w:val="center"/>
            <w:hideMark/>
          </w:tcPr>
          <w:p w14:paraId="62868A17" w14:textId="1A1C7AA3"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620" w:type="dxa"/>
            <w:tcBorders>
              <w:top w:val="nil"/>
              <w:left w:val="nil"/>
              <w:bottom w:val="single" w:sz="4" w:space="0" w:color="auto"/>
              <w:right w:val="single" w:sz="4" w:space="0" w:color="auto"/>
            </w:tcBorders>
            <w:noWrap/>
            <w:vAlign w:val="center"/>
            <w:hideMark/>
          </w:tcPr>
          <w:p w14:paraId="5E6C84F9" w14:textId="066A46A2"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99" w:type="dxa"/>
            <w:tcBorders>
              <w:top w:val="nil"/>
              <w:left w:val="nil"/>
              <w:bottom w:val="single" w:sz="4" w:space="0" w:color="auto"/>
              <w:right w:val="single" w:sz="4" w:space="0" w:color="auto"/>
            </w:tcBorders>
            <w:noWrap/>
            <w:vAlign w:val="center"/>
            <w:hideMark/>
          </w:tcPr>
          <w:p w14:paraId="04361E86" w14:textId="2037B9A6" w:rsidR="005415E1" w:rsidRPr="003537BD" w:rsidRDefault="006853FF"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r>
      <w:tr w:rsidR="005415E1" w:rsidRPr="003537BD" w14:paraId="08F4FF07" w14:textId="77777777" w:rsidTr="007A4EEE">
        <w:trPr>
          <w:trHeight w:val="781"/>
        </w:trPr>
        <w:tc>
          <w:tcPr>
            <w:tcW w:w="2839" w:type="dxa"/>
            <w:tcBorders>
              <w:top w:val="nil"/>
              <w:left w:val="single" w:sz="4" w:space="0" w:color="auto"/>
              <w:bottom w:val="single" w:sz="4" w:space="0" w:color="auto"/>
              <w:right w:val="single" w:sz="4" w:space="0" w:color="auto"/>
            </w:tcBorders>
            <w:vAlign w:val="center"/>
            <w:hideMark/>
          </w:tcPr>
          <w:p w14:paraId="7A37B037"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melihat</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adanya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kesempatan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untuk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terus</w:t>
            </w:r>
            <w:proofErr w:type="spellEnd"/>
            <w:r w:rsidRPr="003537BD">
              <w:rPr>
                <w:rFonts w:ascii="Times New Roman" w:eastAsia="Times New Roman" w:hAnsi="Times New Roman" w:cs="Times New Roman"/>
                <w:color w:val="000000"/>
                <w:sz w:val="20"/>
                <w:szCs w:val="20"/>
              </w:rPr>
              <w:t xml:space="preserve"> naik </w:t>
            </w:r>
            <w:proofErr w:type="spellStart"/>
            <w:r w:rsidRPr="003537BD">
              <w:rPr>
                <w:rFonts w:ascii="Times New Roman" w:eastAsia="Times New Roman" w:hAnsi="Times New Roman" w:cs="Times New Roman"/>
                <w:color w:val="000000"/>
                <w:sz w:val="20"/>
                <w:szCs w:val="20"/>
              </w:rPr>
              <w:t>jabatan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dalam</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karier</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p>
        </w:tc>
        <w:tc>
          <w:tcPr>
            <w:tcW w:w="619" w:type="dxa"/>
            <w:tcBorders>
              <w:top w:val="nil"/>
              <w:left w:val="nil"/>
              <w:bottom w:val="single" w:sz="4" w:space="0" w:color="auto"/>
              <w:right w:val="single" w:sz="4" w:space="0" w:color="auto"/>
            </w:tcBorders>
            <w:noWrap/>
            <w:vAlign w:val="center"/>
            <w:hideMark/>
          </w:tcPr>
          <w:p w14:paraId="457023B1" w14:textId="362462C9"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7A1624EC" w14:textId="2CEE79C2"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3E9379F4" w14:textId="53C1DEEB"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3ABA682C" w14:textId="240905F9"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619" w:type="dxa"/>
            <w:tcBorders>
              <w:top w:val="nil"/>
              <w:left w:val="nil"/>
              <w:bottom w:val="single" w:sz="4" w:space="0" w:color="auto"/>
              <w:right w:val="single" w:sz="4" w:space="0" w:color="auto"/>
            </w:tcBorders>
            <w:noWrap/>
            <w:vAlign w:val="center"/>
            <w:hideMark/>
          </w:tcPr>
          <w:p w14:paraId="1C3B345B" w14:textId="19C9ED06"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619" w:type="dxa"/>
            <w:tcBorders>
              <w:top w:val="nil"/>
              <w:left w:val="nil"/>
              <w:bottom w:val="single" w:sz="4" w:space="0" w:color="auto"/>
              <w:right w:val="single" w:sz="4" w:space="0" w:color="auto"/>
            </w:tcBorders>
            <w:noWrap/>
            <w:vAlign w:val="center"/>
            <w:hideMark/>
          </w:tcPr>
          <w:p w14:paraId="26544EC4" w14:textId="1950D437"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20" w:type="dxa"/>
            <w:tcBorders>
              <w:top w:val="nil"/>
              <w:left w:val="nil"/>
              <w:bottom w:val="single" w:sz="4" w:space="0" w:color="auto"/>
              <w:right w:val="single" w:sz="4" w:space="0" w:color="auto"/>
            </w:tcBorders>
            <w:noWrap/>
            <w:vAlign w:val="center"/>
            <w:hideMark/>
          </w:tcPr>
          <w:p w14:paraId="0B5E8887" w14:textId="49A4F6B5" w:rsidR="005415E1" w:rsidRPr="003537BD" w:rsidRDefault="00D666B6"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99" w:type="dxa"/>
            <w:tcBorders>
              <w:top w:val="nil"/>
              <w:left w:val="nil"/>
              <w:bottom w:val="single" w:sz="4" w:space="0" w:color="auto"/>
              <w:right w:val="single" w:sz="4" w:space="0" w:color="auto"/>
            </w:tcBorders>
            <w:noWrap/>
            <w:vAlign w:val="center"/>
            <w:hideMark/>
          </w:tcPr>
          <w:p w14:paraId="44A855EB" w14:textId="0F49EC61" w:rsidR="005415E1" w:rsidRPr="003537BD" w:rsidRDefault="006853FF" w:rsidP="005415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6.32</w:t>
            </w:r>
          </w:p>
        </w:tc>
      </w:tr>
      <w:tr w:rsidR="005415E1" w:rsidRPr="003537BD" w14:paraId="224B5294" w14:textId="77777777" w:rsidTr="007A4EEE">
        <w:trPr>
          <w:trHeight w:val="300"/>
        </w:trPr>
        <w:tc>
          <w:tcPr>
            <w:tcW w:w="7974" w:type="dxa"/>
            <w:gridSpan w:val="9"/>
            <w:tcBorders>
              <w:top w:val="single" w:sz="4" w:space="0" w:color="auto"/>
              <w:left w:val="single" w:sz="4" w:space="0" w:color="auto"/>
              <w:bottom w:val="single" w:sz="4" w:space="0" w:color="auto"/>
              <w:right w:val="single" w:sz="4" w:space="0" w:color="auto"/>
            </w:tcBorders>
            <w:noWrap/>
            <w:vAlign w:val="center"/>
            <w:hideMark/>
          </w:tcPr>
          <w:p w14:paraId="39E85D2D" w14:textId="77777777" w:rsidR="005415E1" w:rsidRPr="003537BD" w:rsidRDefault="005415E1" w:rsidP="005415E1">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Penilaian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terhadap</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kestabilan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pekerjaan</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bidang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perpajakan</w:t>
            </w:r>
            <w:proofErr w:type="spellEnd"/>
          </w:p>
        </w:tc>
      </w:tr>
      <w:tr w:rsidR="005415E1" w:rsidRPr="003537BD" w14:paraId="2331EB54" w14:textId="77777777" w:rsidTr="007A4EEE">
        <w:trPr>
          <w:trHeight w:val="1037"/>
        </w:trPr>
        <w:tc>
          <w:tcPr>
            <w:tcW w:w="2839" w:type="dxa"/>
            <w:tcBorders>
              <w:top w:val="nil"/>
              <w:left w:val="single" w:sz="4" w:space="0" w:color="auto"/>
              <w:bottom w:val="single" w:sz="4" w:space="0" w:color="auto"/>
              <w:right w:val="single" w:sz="4" w:space="0" w:color="auto"/>
            </w:tcBorders>
            <w:vAlign w:val="center"/>
            <w:hideMark/>
          </w:tcPr>
          <w:p w14:paraId="3EABB954"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menilai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bahwa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pekerjaan</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menawarkan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kestabilan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kerja</w:t>
            </w:r>
            <w:proofErr w:type="spellEnd"/>
            <w:r w:rsidRPr="003537BD">
              <w:rPr>
                <w:rFonts w:ascii="Times New Roman" w:eastAsia="Times New Roman" w:hAnsi="Times New Roman" w:cs="Times New Roman"/>
                <w:color w:val="000000"/>
                <w:sz w:val="20"/>
                <w:szCs w:val="20"/>
              </w:rPr>
              <w:t xml:space="preserve"> yang </w:t>
            </w:r>
            <w:proofErr w:type="spellStart"/>
            <w:r w:rsidRPr="003537BD">
              <w:rPr>
                <w:rFonts w:ascii="Times New Roman" w:eastAsia="Times New Roman" w:hAnsi="Times New Roman" w:cs="Times New Roman"/>
                <w:color w:val="000000"/>
                <w:sz w:val="20"/>
                <w:szCs w:val="20"/>
              </w:rPr>
              <w:t>baik</w:t>
            </w:r>
            <w:proofErr w:type="spellEnd"/>
            <w:r w:rsidRPr="003537BD">
              <w:rPr>
                <w:rFonts w:ascii="Times New Roman" w:eastAsia="Times New Roman" w:hAnsi="Times New Roman" w:cs="Times New Roman"/>
                <w:color w:val="000000"/>
                <w:sz w:val="20"/>
                <w:szCs w:val="20"/>
              </w:rPr>
              <w:t>.</w:t>
            </w:r>
          </w:p>
        </w:tc>
        <w:tc>
          <w:tcPr>
            <w:tcW w:w="619" w:type="dxa"/>
            <w:tcBorders>
              <w:top w:val="nil"/>
              <w:left w:val="nil"/>
              <w:bottom w:val="single" w:sz="4" w:space="0" w:color="auto"/>
              <w:right w:val="single" w:sz="4" w:space="0" w:color="auto"/>
            </w:tcBorders>
            <w:noWrap/>
            <w:vAlign w:val="center"/>
            <w:hideMark/>
          </w:tcPr>
          <w:p w14:paraId="5CF1A2E1" w14:textId="58994BE7"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3D028A00" w14:textId="2D61D1F0"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nil"/>
              <w:left w:val="nil"/>
              <w:bottom w:val="single" w:sz="4" w:space="0" w:color="auto"/>
              <w:right w:val="single" w:sz="4" w:space="0" w:color="auto"/>
            </w:tcBorders>
            <w:noWrap/>
            <w:vAlign w:val="center"/>
            <w:hideMark/>
          </w:tcPr>
          <w:p w14:paraId="2574E9EF" w14:textId="1CBFBC3B"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19" w:type="dxa"/>
            <w:tcBorders>
              <w:top w:val="nil"/>
              <w:left w:val="nil"/>
              <w:bottom w:val="single" w:sz="4" w:space="0" w:color="auto"/>
              <w:right w:val="single" w:sz="4" w:space="0" w:color="auto"/>
            </w:tcBorders>
            <w:noWrap/>
            <w:vAlign w:val="center"/>
            <w:hideMark/>
          </w:tcPr>
          <w:p w14:paraId="113F37B0" w14:textId="0B9F298E"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19" w:type="dxa"/>
            <w:tcBorders>
              <w:top w:val="nil"/>
              <w:left w:val="nil"/>
              <w:bottom w:val="single" w:sz="4" w:space="0" w:color="auto"/>
              <w:right w:val="single" w:sz="4" w:space="0" w:color="auto"/>
            </w:tcBorders>
            <w:noWrap/>
            <w:vAlign w:val="center"/>
            <w:hideMark/>
          </w:tcPr>
          <w:p w14:paraId="414827D0" w14:textId="394A5E78"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19" w:type="dxa"/>
            <w:tcBorders>
              <w:top w:val="nil"/>
              <w:left w:val="nil"/>
              <w:bottom w:val="single" w:sz="4" w:space="0" w:color="auto"/>
              <w:right w:val="single" w:sz="4" w:space="0" w:color="auto"/>
            </w:tcBorders>
            <w:noWrap/>
            <w:vAlign w:val="center"/>
            <w:hideMark/>
          </w:tcPr>
          <w:p w14:paraId="082C3E58" w14:textId="0C8230F7"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620" w:type="dxa"/>
            <w:tcBorders>
              <w:top w:val="nil"/>
              <w:left w:val="nil"/>
              <w:bottom w:val="single" w:sz="4" w:space="0" w:color="auto"/>
              <w:right w:val="single" w:sz="4" w:space="0" w:color="auto"/>
            </w:tcBorders>
            <w:noWrap/>
            <w:vAlign w:val="center"/>
            <w:hideMark/>
          </w:tcPr>
          <w:p w14:paraId="2460590A" w14:textId="205FC69D"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99" w:type="dxa"/>
            <w:tcBorders>
              <w:top w:val="nil"/>
              <w:left w:val="nil"/>
              <w:bottom w:val="single" w:sz="4" w:space="0" w:color="auto"/>
              <w:right w:val="single" w:sz="4" w:space="0" w:color="auto"/>
            </w:tcBorders>
            <w:noWrap/>
            <w:vAlign w:val="center"/>
            <w:hideMark/>
          </w:tcPr>
          <w:p w14:paraId="1F448869" w14:textId="6C1F056D" w:rsidR="005415E1" w:rsidRPr="003537BD" w:rsidRDefault="006853FF"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w:t>
            </w:r>
          </w:p>
        </w:tc>
      </w:tr>
      <w:tr w:rsidR="005415E1" w:rsidRPr="003537BD" w14:paraId="10E92FAC" w14:textId="77777777" w:rsidTr="00051F53">
        <w:trPr>
          <w:trHeight w:val="781"/>
        </w:trPr>
        <w:tc>
          <w:tcPr>
            <w:tcW w:w="2839" w:type="dxa"/>
            <w:tcBorders>
              <w:top w:val="nil"/>
              <w:left w:val="single" w:sz="4" w:space="0" w:color="auto"/>
              <w:bottom w:val="single" w:sz="4" w:space="0" w:color="auto"/>
              <w:right w:val="single" w:sz="4" w:space="0" w:color="auto"/>
            </w:tcBorders>
            <w:vAlign w:val="center"/>
            <w:hideMark/>
          </w:tcPr>
          <w:p w14:paraId="4D1DBE6C"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percaya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bahwa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memiliki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tingkat</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keamanan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kerja</w:t>
            </w:r>
            <w:proofErr w:type="spellEnd"/>
            <w:r w:rsidRPr="003537BD">
              <w:rPr>
                <w:rFonts w:ascii="Times New Roman" w:eastAsia="Times New Roman" w:hAnsi="Times New Roman" w:cs="Times New Roman"/>
                <w:color w:val="000000"/>
                <w:sz w:val="20"/>
                <w:szCs w:val="20"/>
              </w:rPr>
              <w:t xml:space="preserve"> yang </w:t>
            </w:r>
            <w:proofErr w:type="spellStart"/>
            <w:r w:rsidRPr="003537BD">
              <w:rPr>
                <w:rFonts w:ascii="Times New Roman" w:eastAsia="Times New Roman" w:hAnsi="Times New Roman" w:cs="Times New Roman"/>
                <w:color w:val="000000"/>
                <w:sz w:val="20"/>
                <w:szCs w:val="20"/>
              </w:rPr>
              <w:t>tinggi</w:t>
            </w:r>
            <w:proofErr w:type="spellEnd"/>
          </w:p>
        </w:tc>
        <w:tc>
          <w:tcPr>
            <w:tcW w:w="619" w:type="dxa"/>
            <w:tcBorders>
              <w:top w:val="nil"/>
              <w:left w:val="nil"/>
              <w:bottom w:val="single" w:sz="4" w:space="0" w:color="auto"/>
              <w:right w:val="single" w:sz="4" w:space="0" w:color="auto"/>
            </w:tcBorders>
            <w:noWrap/>
            <w:vAlign w:val="center"/>
            <w:hideMark/>
          </w:tcPr>
          <w:p w14:paraId="091F04F6" w14:textId="0C01C812"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060E0F09" w14:textId="15533567"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nil"/>
              <w:left w:val="nil"/>
              <w:bottom w:val="single" w:sz="4" w:space="0" w:color="auto"/>
              <w:right w:val="single" w:sz="4" w:space="0" w:color="auto"/>
            </w:tcBorders>
            <w:noWrap/>
            <w:vAlign w:val="center"/>
            <w:hideMark/>
          </w:tcPr>
          <w:p w14:paraId="6463928D" w14:textId="34346505"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19" w:type="dxa"/>
            <w:tcBorders>
              <w:top w:val="nil"/>
              <w:left w:val="nil"/>
              <w:bottom w:val="single" w:sz="4" w:space="0" w:color="auto"/>
              <w:right w:val="single" w:sz="4" w:space="0" w:color="auto"/>
            </w:tcBorders>
            <w:noWrap/>
            <w:vAlign w:val="center"/>
            <w:hideMark/>
          </w:tcPr>
          <w:p w14:paraId="5AFA1399" w14:textId="77B24108"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619" w:type="dxa"/>
            <w:tcBorders>
              <w:top w:val="nil"/>
              <w:left w:val="nil"/>
              <w:bottom w:val="single" w:sz="4" w:space="0" w:color="auto"/>
              <w:right w:val="single" w:sz="4" w:space="0" w:color="auto"/>
            </w:tcBorders>
            <w:noWrap/>
            <w:vAlign w:val="center"/>
            <w:hideMark/>
          </w:tcPr>
          <w:p w14:paraId="46CEAF65" w14:textId="1DD79E44"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619" w:type="dxa"/>
            <w:tcBorders>
              <w:top w:val="nil"/>
              <w:left w:val="nil"/>
              <w:bottom w:val="single" w:sz="4" w:space="0" w:color="auto"/>
              <w:right w:val="single" w:sz="4" w:space="0" w:color="auto"/>
            </w:tcBorders>
            <w:noWrap/>
            <w:vAlign w:val="center"/>
            <w:hideMark/>
          </w:tcPr>
          <w:p w14:paraId="022B953B" w14:textId="5C9185D1"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620" w:type="dxa"/>
            <w:tcBorders>
              <w:top w:val="nil"/>
              <w:left w:val="nil"/>
              <w:bottom w:val="single" w:sz="4" w:space="0" w:color="auto"/>
              <w:right w:val="single" w:sz="4" w:space="0" w:color="auto"/>
            </w:tcBorders>
            <w:noWrap/>
            <w:vAlign w:val="center"/>
            <w:hideMark/>
          </w:tcPr>
          <w:p w14:paraId="5D089C3F" w14:textId="60F8FDA6"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799" w:type="dxa"/>
            <w:tcBorders>
              <w:top w:val="nil"/>
              <w:left w:val="nil"/>
              <w:bottom w:val="single" w:sz="4" w:space="0" w:color="auto"/>
              <w:right w:val="single" w:sz="4" w:space="0" w:color="auto"/>
            </w:tcBorders>
            <w:noWrap/>
            <w:vAlign w:val="center"/>
            <w:hideMark/>
          </w:tcPr>
          <w:p w14:paraId="2E5F1659" w14:textId="0F5E5061" w:rsidR="005415E1" w:rsidRPr="003537BD" w:rsidRDefault="006853FF"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6.18</w:t>
            </w:r>
          </w:p>
        </w:tc>
      </w:tr>
      <w:tr w:rsidR="005415E1" w:rsidRPr="003537BD" w14:paraId="02D0AD1B" w14:textId="77777777" w:rsidTr="00051F53">
        <w:trPr>
          <w:trHeight w:val="1037"/>
        </w:trPr>
        <w:tc>
          <w:tcPr>
            <w:tcW w:w="2839" w:type="dxa"/>
            <w:tcBorders>
              <w:top w:val="single" w:sz="4" w:space="0" w:color="auto"/>
              <w:left w:val="single" w:sz="4" w:space="0" w:color="auto"/>
              <w:bottom w:val="single" w:sz="4" w:space="0" w:color="auto"/>
              <w:right w:val="single" w:sz="4" w:space="0" w:color="auto"/>
            </w:tcBorders>
            <w:vAlign w:val="center"/>
            <w:hideMark/>
          </w:tcPr>
          <w:p w14:paraId="5CD69D11" w14:textId="77777777" w:rsidR="005415E1" w:rsidRPr="003537BD" w:rsidRDefault="005415E1" w:rsidP="005415E1">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merasa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bahwa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profesi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memberikan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kepastian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karier</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jangka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panjang</w:t>
            </w:r>
            <w:proofErr w:type="spellEnd"/>
            <w:r w:rsidRPr="003537BD">
              <w:rPr>
                <w:rFonts w:ascii="Times New Roman" w:eastAsia="Times New Roman" w:hAnsi="Times New Roman" w:cs="Times New Roman"/>
                <w:color w:val="000000"/>
                <w:sz w:val="20"/>
                <w:szCs w:val="20"/>
              </w:rPr>
              <w:t>.</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30548F3C" w14:textId="3B650446"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3707C684" w14:textId="4B27BB6C"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40578800" w14:textId="4E4DEA36"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79093DDD" w14:textId="257CD505"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72974DA1" w14:textId="766FD7F1"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619" w:type="dxa"/>
            <w:tcBorders>
              <w:top w:val="single" w:sz="4" w:space="0" w:color="auto"/>
              <w:left w:val="single" w:sz="4" w:space="0" w:color="auto"/>
              <w:bottom w:val="single" w:sz="4" w:space="0" w:color="auto"/>
              <w:right w:val="single" w:sz="4" w:space="0" w:color="auto"/>
            </w:tcBorders>
            <w:noWrap/>
            <w:vAlign w:val="center"/>
            <w:hideMark/>
          </w:tcPr>
          <w:p w14:paraId="318A0D8E" w14:textId="3EDFD59A"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1836C200" w14:textId="552329AA" w:rsidR="005415E1" w:rsidRPr="003537BD" w:rsidRDefault="00D666B6"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07BD436F" w14:textId="3E3C2B10" w:rsidR="005415E1" w:rsidRPr="003537BD" w:rsidRDefault="006853FF" w:rsidP="00D208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r>
      <w:tr w:rsidR="005415E1" w:rsidRPr="003537BD" w14:paraId="5725B517" w14:textId="77777777" w:rsidTr="00051F53">
        <w:trPr>
          <w:trHeight w:val="300"/>
        </w:trPr>
        <w:tc>
          <w:tcPr>
            <w:tcW w:w="2839" w:type="dxa"/>
            <w:tcBorders>
              <w:top w:val="single" w:sz="4" w:space="0" w:color="auto"/>
              <w:left w:val="single" w:sz="4" w:space="0" w:color="auto"/>
              <w:bottom w:val="single" w:sz="4" w:space="0" w:color="auto"/>
              <w:right w:val="single" w:sz="4" w:space="0" w:color="auto"/>
            </w:tcBorders>
            <w:noWrap/>
            <w:vAlign w:val="center"/>
            <w:hideMark/>
          </w:tcPr>
          <w:p w14:paraId="1A8D85A1" w14:textId="2966D669" w:rsidR="005415E1" w:rsidRPr="00865CF9" w:rsidRDefault="00D208B3" w:rsidP="00D208B3">
            <w:pPr>
              <w:spacing w:after="0" w:line="240" w:lineRule="auto"/>
              <w:jc w:val="center"/>
              <w:rPr>
                <w:rFonts w:ascii="Times New Roman" w:eastAsia="Times New Roman" w:hAnsi="Times New Roman" w:cs="Times New Roman"/>
                <w:b/>
                <w:bCs/>
                <w:color w:val="000000"/>
                <w:sz w:val="20"/>
                <w:szCs w:val="20"/>
              </w:rPr>
            </w:pPr>
            <w:proofErr w:type="spellStart"/>
            <w:r w:rsidRPr="00865CF9">
              <w:rPr>
                <w:rFonts w:ascii="Times New Roman" w:eastAsia="Times New Roman" w:hAnsi="Times New Roman" w:cs="Times New Roman"/>
                <w:b/>
                <w:bCs/>
                <w:color w:val="000000"/>
                <w:sz w:val="20"/>
                <w:szCs w:val="20"/>
              </w:rPr>
              <w:t>Jumlah</w:t>
            </w:r>
            <w:proofErr w:type="spellEnd"/>
          </w:p>
        </w:tc>
        <w:tc>
          <w:tcPr>
            <w:tcW w:w="619" w:type="dxa"/>
            <w:tcBorders>
              <w:top w:val="single" w:sz="4" w:space="0" w:color="auto"/>
              <w:left w:val="nil"/>
              <w:bottom w:val="single" w:sz="4" w:space="0" w:color="auto"/>
              <w:right w:val="single" w:sz="4" w:space="0" w:color="auto"/>
            </w:tcBorders>
            <w:noWrap/>
            <w:vAlign w:val="center"/>
            <w:hideMark/>
          </w:tcPr>
          <w:p w14:paraId="424C3A65" w14:textId="01365888" w:rsidR="005415E1" w:rsidRPr="003537BD" w:rsidRDefault="00BB7F55"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19" w:type="dxa"/>
            <w:tcBorders>
              <w:top w:val="single" w:sz="4" w:space="0" w:color="auto"/>
              <w:left w:val="nil"/>
              <w:bottom w:val="single" w:sz="4" w:space="0" w:color="auto"/>
              <w:right w:val="single" w:sz="4" w:space="0" w:color="auto"/>
            </w:tcBorders>
            <w:noWrap/>
            <w:vAlign w:val="center"/>
            <w:hideMark/>
          </w:tcPr>
          <w:p w14:paraId="01691B6C" w14:textId="1153F832"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19" w:type="dxa"/>
            <w:tcBorders>
              <w:top w:val="single" w:sz="4" w:space="0" w:color="auto"/>
              <w:left w:val="nil"/>
              <w:bottom w:val="single" w:sz="4" w:space="0" w:color="auto"/>
              <w:right w:val="single" w:sz="4" w:space="0" w:color="auto"/>
            </w:tcBorders>
            <w:noWrap/>
            <w:vAlign w:val="center"/>
            <w:hideMark/>
          </w:tcPr>
          <w:p w14:paraId="384DB2D6" w14:textId="14872A91"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19" w:type="dxa"/>
            <w:tcBorders>
              <w:top w:val="single" w:sz="4" w:space="0" w:color="auto"/>
              <w:left w:val="nil"/>
              <w:bottom w:val="single" w:sz="4" w:space="0" w:color="auto"/>
              <w:right w:val="single" w:sz="4" w:space="0" w:color="auto"/>
            </w:tcBorders>
            <w:noWrap/>
            <w:vAlign w:val="center"/>
            <w:hideMark/>
          </w:tcPr>
          <w:p w14:paraId="17D282DA" w14:textId="5F1486FE"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619" w:type="dxa"/>
            <w:tcBorders>
              <w:top w:val="single" w:sz="4" w:space="0" w:color="auto"/>
              <w:left w:val="nil"/>
              <w:bottom w:val="single" w:sz="4" w:space="0" w:color="auto"/>
              <w:right w:val="single" w:sz="4" w:space="0" w:color="auto"/>
            </w:tcBorders>
            <w:noWrap/>
            <w:vAlign w:val="center"/>
            <w:hideMark/>
          </w:tcPr>
          <w:p w14:paraId="01F2B29A" w14:textId="30F95205"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w:t>
            </w:r>
          </w:p>
        </w:tc>
        <w:tc>
          <w:tcPr>
            <w:tcW w:w="619" w:type="dxa"/>
            <w:tcBorders>
              <w:top w:val="single" w:sz="4" w:space="0" w:color="auto"/>
              <w:left w:val="nil"/>
              <w:bottom w:val="single" w:sz="4" w:space="0" w:color="auto"/>
              <w:right w:val="single" w:sz="4" w:space="0" w:color="auto"/>
            </w:tcBorders>
            <w:noWrap/>
            <w:vAlign w:val="center"/>
            <w:hideMark/>
          </w:tcPr>
          <w:p w14:paraId="56BA6369" w14:textId="4999599B"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296</w:t>
            </w:r>
          </w:p>
        </w:tc>
        <w:tc>
          <w:tcPr>
            <w:tcW w:w="620" w:type="dxa"/>
            <w:tcBorders>
              <w:top w:val="single" w:sz="4" w:space="0" w:color="auto"/>
              <w:left w:val="nil"/>
              <w:bottom w:val="single" w:sz="4" w:space="0" w:color="auto"/>
              <w:right w:val="single" w:sz="4" w:space="0" w:color="auto"/>
            </w:tcBorders>
            <w:noWrap/>
            <w:vAlign w:val="center"/>
            <w:hideMark/>
          </w:tcPr>
          <w:p w14:paraId="47848618" w14:textId="0CF871D0"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799" w:type="dxa"/>
            <w:tcBorders>
              <w:top w:val="single" w:sz="4" w:space="0" w:color="auto"/>
              <w:left w:val="nil"/>
              <w:bottom w:val="single" w:sz="4" w:space="0" w:color="auto"/>
              <w:right w:val="single" w:sz="4" w:space="0" w:color="auto"/>
            </w:tcBorders>
            <w:noWrap/>
            <w:vAlign w:val="center"/>
            <w:hideMark/>
          </w:tcPr>
          <w:p w14:paraId="4219141F" w14:textId="525FC628" w:rsidR="005415E1" w:rsidRPr="003537BD" w:rsidRDefault="00216BC4" w:rsidP="00BB7F5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w:t>
            </w:r>
          </w:p>
        </w:tc>
      </w:tr>
    </w:tbl>
    <w:p w14:paraId="602956D0" w14:textId="2CF44880" w:rsidR="00C67FF2" w:rsidRDefault="007A4EEE" w:rsidP="009B205B">
      <w:pPr>
        <w:spacing w:line="480" w:lineRule="auto"/>
        <w:jc w:val="both"/>
        <w:rPr>
          <w:rFonts w:ascii="Times New Roman" w:hAnsi="Times New Roman" w:cs="Times New Roman"/>
          <w:bCs/>
          <w:i/>
          <w:iCs/>
          <w:sz w:val="20"/>
          <w:szCs w:val="20"/>
          <w:lang w:val="en-ID"/>
        </w:rPr>
      </w:pPr>
      <w:proofErr w:type="spellStart"/>
      <w:proofErr w:type="gramStart"/>
      <w:r w:rsidRPr="007A4EEE">
        <w:rPr>
          <w:rFonts w:ascii="Times New Roman" w:hAnsi="Times New Roman" w:cs="Times New Roman"/>
          <w:bCs/>
          <w:i/>
          <w:iCs/>
          <w:sz w:val="20"/>
          <w:szCs w:val="20"/>
          <w:lang w:val="en-ID"/>
        </w:rPr>
        <w:t>Sumber</w:t>
      </w:r>
      <w:proofErr w:type="spellEnd"/>
      <w:r w:rsidRPr="007A4EEE">
        <w:rPr>
          <w:rFonts w:ascii="Times New Roman" w:hAnsi="Times New Roman" w:cs="Times New Roman"/>
          <w:bCs/>
          <w:i/>
          <w:iCs/>
          <w:sz w:val="20"/>
          <w:szCs w:val="20"/>
          <w:lang w:val="en-ID"/>
        </w:rPr>
        <w:t xml:space="preserve"> :</w:t>
      </w:r>
      <w:proofErr w:type="gramEnd"/>
      <w:r w:rsidRPr="007A4EEE">
        <w:rPr>
          <w:rFonts w:ascii="Times New Roman" w:hAnsi="Times New Roman" w:cs="Times New Roman"/>
          <w:bCs/>
          <w:i/>
          <w:iCs/>
          <w:sz w:val="20"/>
          <w:szCs w:val="20"/>
          <w:lang w:val="en-ID"/>
        </w:rPr>
        <w:t xml:space="preserve"> data </w:t>
      </w:r>
      <w:proofErr w:type="spellStart"/>
      <w:r w:rsidR="00197FCB">
        <w:rPr>
          <w:rFonts w:ascii="Times New Roman" w:hAnsi="Times New Roman" w:cs="Times New Roman"/>
          <w:bCs/>
          <w:i/>
          <w:iCs/>
          <w:sz w:val="20"/>
          <w:szCs w:val="20"/>
          <w:lang w:val="en-ID"/>
        </w:rPr>
        <w:t>Olahan</w:t>
      </w:r>
      <w:proofErr w:type="spellEnd"/>
      <w:r w:rsidRPr="007A4EEE">
        <w:rPr>
          <w:rFonts w:ascii="Times New Roman" w:hAnsi="Times New Roman" w:cs="Times New Roman"/>
          <w:bCs/>
          <w:i/>
          <w:iCs/>
          <w:sz w:val="20"/>
          <w:szCs w:val="20"/>
          <w:lang w:val="en-ID"/>
        </w:rPr>
        <w:t>, 2025</w:t>
      </w:r>
    </w:p>
    <w:p w14:paraId="20F9CEE6" w14:textId="77777777" w:rsidR="009A470E" w:rsidRPr="007A4EEE" w:rsidRDefault="009A470E" w:rsidP="009B205B">
      <w:pPr>
        <w:spacing w:line="480" w:lineRule="auto"/>
        <w:jc w:val="both"/>
        <w:rPr>
          <w:rFonts w:ascii="Times New Roman" w:hAnsi="Times New Roman" w:cs="Times New Roman"/>
          <w:bCs/>
          <w:i/>
          <w:iCs/>
          <w:sz w:val="20"/>
          <w:szCs w:val="20"/>
          <w:lang w:val="en-ID"/>
        </w:rPr>
      </w:pPr>
    </w:p>
    <w:p w14:paraId="42CC2700" w14:textId="3B4B9E8E" w:rsidR="009B205B" w:rsidRDefault="009B205B" w:rsidP="009B205B">
      <w:pPr>
        <w:pStyle w:val="ListParagraph"/>
        <w:numPr>
          <w:ilvl w:val="0"/>
          <w:numId w:val="44"/>
        </w:numPr>
        <w:spacing w:line="480" w:lineRule="auto"/>
        <w:jc w:val="both"/>
        <w:rPr>
          <w:rFonts w:ascii="Times New Roman" w:hAnsi="Times New Roman" w:cs="Times New Roman"/>
          <w:b/>
          <w:sz w:val="24"/>
          <w:szCs w:val="24"/>
          <w:lang w:val="en-ID"/>
        </w:rPr>
      </w:pPr>
      <w:proofErr w:type="spellStart"/>
      <w:r w:rsidRPr="009B205B">
        <w:rPr>
          <w:rFonts w:ascii="Times New Roman" w:hAnsi="Times New Roman" w:cs="Times New Roman"/>
          <w:b/>
          <w:sz w:val="24"/>
          <w:szCs w:val="24"/>
          <w:lang w:val="en-ID"/>
        </w:rPr>
        <w:lastRenderedPageBreak/>
        <w:t>Analisis</w:t>
      </w:r>
      <w:proofErr w:type="spellEnd"/>
      <w:r w:rsidRPr="009B205B">
        <w:rPr>
          <w:rFonts w:ascii="Times New Roman" w:hAnsi="Times New Roman" w:cs="Times New Roman"/>
          <w:b/>
          <w:sz w:val="24"/>
          <w:szCs w:val="24"/>
          <w:lang w:val="en-ID"/>
        </w:rPr>
        <w:t xml:space="preserve"> </w:t>
      </w:r>
      <w:proofErr w:type="spellStart"/>
      <w:r w:rsidRPr="009B205B">
        <w:rPr>
          <w:rFonts w:ascii="Times New Roman" w:hAnsi="Times New Roman" w:cs="Times New Roman"/>
          <w:b/>
          <w:sz w:val="24"/>
          <w:szCs w:val="24"/>
          <w:lang w:val="en-ID"/>
        </w:rPr>
        <w:t>deskriptif</w:t>
      </w:r>
      <w:proofErr w:type="spellEnd"/>
      <w:r w:rsidRPr="009B205B">
        <w:rPr>
          <w:rFonts w:ascii="Times New Roman" w:hAnsi="Times New Roman" w:cs="Times New Roman"/>
          <w:b/>
          <w:sz w:val="24"/>
          <w:szCs w:val="24"/>
          <w:lang w:val="en-ID"/>
        </w:rPr>
        <w:t xml:space="preserve"> </w:t>
      </w:r>
      <w:proofErr w:type="spellStart"/>
      <w:r w:rsidRPr="009B205B">
        <w:rPr>
          <w:rFonts w:ascii="Times New Roman" w:hAnsi="Times New Roman" w:cs="Times New Roman"/>
          <w:b/>
          <w:sz w:val="24"/>
          <w:szCs w:val="24"/>
          <w:lang w:val="en-ID"/>
        </w:rPr>
        <w:t>motivasi</w:t>
      </w:r>
      <w:proofErr w:type="spellEnd"/>
      <w:r w:rsidRPr="009B205B">
        <w:rPr>
          <w:rFonts w:ascii="Times New Roman" w:hAnsi="Times New Roman" w:cs="Times New Roman"/>
          <w:b/>
          <w:sz w:val="24"/>
          <w:szCs w:val="24"/>
          <w:lang w:val="en-ID"/>
        </w:rPr>
        <w:t xml:space="preserve"> (X2)</w:t>
      </w:r>
    </w:p>
    <w:p w14:paraId="49042E13" w14:textId="324A6F34" w:rsidR="009B205B" w:rsidRDefault="009B205B" w:rsidP="009B205B">
      <w:pPr>
        <w:spacing w:line="480" w:lineRule="auto"/>
        <w:ind w:left="357" w:firstLine="680"/>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Bagaimana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motivasi</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dimiliki</w:t>
      </w:r>
      <w:proofErr w:type="spellEnd"/>
      <w:r>
        <w:rPr>
          <w:rFonts w:ascii="Times New Roman" w:hAnsi="Times New Roman" w:cs="Times New Roman"/>
          <w:bCs/>
          <w:sz w:val="24"/>
          <w:szCs w:val="24"/>
          <w:lang w:val="en-ID"/>
        </w:rPr>
        <w:t xml:space="preserve"> oleh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menjadikan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minat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bookmarkStart w:id="208" w:name="_Hlk218445975"/>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Variabel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menggunakan</w:t>
      </w:r>
      <w:proofErr w:type="spellEnd"/>
      <w:r>
        <w:rPr>
          <w:rFonts w:ascii="Times New Roman" w:hAnsi="Times New Roman" w:cs="Times New Roman"/>
          <w:bCs/>
          <w:sz w:val="24"/>
          <w:szCs w:val="24"/>
          <w:lang w:val="en-ID"/>
        </w:rPr>
        <w:t xml:space="preserve"> 9 </w:t>
      </w:r>
      <w:proofErr w:type="spellStart"/>
      <w:r>
        <w:rPr>
          <w:rFonts w:ascii="Times New Roman" w:hAnsi="Times New Roman" w:cs="Times New Roman"/>
          <w:bCs/>
          <w:sz w:val="24"/>
          <w:szCs w:val="24"/>
          <w:lang w:val="en-ID"/>
        </w:rPr>
        <w:t>pernyataan</w:t>
      </w:r>
      <w:proofErr w:type="spellEnd"/>
      <w:r>
        <w:rPr>
          <w:rFonts w:ascii="Times New Roman" w:hAnsi="Times New Roman" w:cs="Times New Roman"/>
          <w:bCs/>
          <w:sz w:val="24"/>
          <w:szCs w:val="24"/>
          <w:lang w:val="en-ID"/>
        </w:rPr>
        <w:t xml:space="preserve"> dan </w:t>
      </w:r>
      <w:proofErr w:type="spellStart"/>
      <w:r>
        <w:rPr>
          <w:rFonts w:ascii="Times New Roman" w:hAnsi="Times New Roman" w:cs="Times New Roman"/>
          <w:bCs/>
          <w:sz w:val="24"/>
          <w:szCs w:val="24"/>
          <w:lang w:val="en-ID"/>
        </w:rPr>
        <w:t>hasil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analisis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deskriptif</w:t>
      </w:r>
      <w:proofErr w:type="spellEnd"/>
      <w:r>
        <w:rPr>
          <w:rFonts w:ascii="Times New Roman" w:hAnsi="Times New Roman" w:cs="Times New Roman"/>
          <w:bCs/>
          <w:sz w:val="24"/>
          <w:szCs w:val="24"/>
          <w:lang w:val="en-ID"/>
        </w:rPr>
        <w:t xml:space="preserve"> variable </w:t>
      </w:r>
      <w:proofErr w:type="spellStart"/>
      <w:r>
        <w:rPr>
          <w:rFonts w:ascii="Times New Roman" w:hAnsi="Times New Roman" w:cs="Times New Roman"/>
          <w:bCs/>
          <w:sz w:val="24"/>
          <w:szCs w:val="24"/>
          <w:lang w:val="en-ID"/>
        </w:rPr>
        <w:t>motivasi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dilihat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dengan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persentase</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jawaban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responden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tersaji</w:t>
      </w:r>
      <w:proofErr w:type="spellEnd"/>
      <w:r>
        <w:rPr>
          <w:rFonts w:ascii="Times New Roman" w:hAnsi="Times New Roman" w:cs="Times New Roman"/>
          <w:bCs/>
          <w:sz w:val="24"/>
          <w:szCs w:val="24"/>
          <w:lang w:val="en-ID"/>
        </w:rPr>
        <w:t xml:space="preserve"> pada </w:t>
      </w:r>
      <w:proofErr w:type="spellStart"/>
      <w:r>
        <w:rPr>
          <w:rFonts w:ascii="Times New Roman" w:hAnsi="Times New Roman" w:cs="Times New Roman"/>
          <w:bCs/>
          <w:sz w:val="24"/>
          <w:szCs w:val="24"/>
          <w:lang w:val="en-ID"/>
        </w:rPr>
        <w:t>taabel</w:t>
      </w:r>
      <w:proofErr w:type="spellEnd"/>
      <w:r>
        <w:rPr>
          <w:rFonts w:ascii="Times New Roman" w:hAnsi="Times New Roman" w:cs="Times New Roman"/>
          <w:bCs/>
          <w:sz w:val="24"/>
          <w:szCs w:val="24"/>
          <w:lang w:val="en-ID"/>
        </w:rPr>
        <w:t xml:space="preserve"> 4.3 </w:t>
      </w:r>
      <w:proofErr w:type="spellStart"/>
      <w:r>
        <w:rPr>
          <w:rFonts w:ascii="Times New Roman" w:hAnsi="Times New Roman" w:cs="Times New Roman"/>
          <w:bCs/>
          <w:sz w:val="24"/>
          <w:szCs w:val="24"/>
          <w:lang w:val="en-ID"/>
        </w:rPr>
        <w:t>berikut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sidR="00B95B20">
        <w:rPr>
          <w:rFonts w:ascii="Times New Roman" w:hAnsi="Times New Roman" w:cs="Times New Roman"/>
          <w:bCs/>
          <w:sz w:val="24"/>
          <w:szCs w:val="24"/>
          <w:lang w:val="en-ID"/>
        </w:rPr>
        <w:t>.</w:t>
      </w:r>
    </w:p>
    <w:p w14:paraId="255EFCFC" w14:textId="0FE68D6C" w:rsidR="00B836B7" w:rsidRPr="008B40CD" w:rsidRDefault="008B40CD" w:rsidP="008B40CD">
      <w:pPr>
        <w:pStyle w:val="TableParagraph"/>
        <w:rPr>
          <w:b/>
          <w:bCs/>
          <w:sz w:val="24"/>
          <w:szCs w:val="24"/>
          <w:lang w:val="en-ID"/>
        </w:rPr>
      </w:pPr>
      <w:bookmarkStart w:id="209" w:name="_Toc219851831"/>
      <w:bookmarkStart w:id="210" w:name="_Toc219852155"/>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8376B7">
        <w:rPr>
          <w:b/>
          <w:bCs/>
          <w:noProof/>
          <w:sz w:val="24"/>
          <w:szCs w:val="24"/>
        </w:rPr>
        <w:t>3</w:t>
      </w:r>
      <w:r w:rsidRPr="008B40CD">
        <w:rPr>
          <w:b/>
          <w:bCs/>
          <w:sz w:val="24"/>
          <w:szCs w:val="24"/>
        </w:rPr>
        <w:fldChar w:fldCharType="end"/>
      </w:r>
      <w:r w:rsidR="003F08A5">
        <w:rPr>
          <w:b/>
          <w:bCs/>
          <w:sz w:val="24"/>
          <w:szCs w:val="24"/>
        </w:rPr>
        <w:t xml:space="preserve"> </w:t>
      </w:r>
      <w:proofErr w:type="spellStart"/>
      <w:r w:rsidR="00B836B7" w:rsidRPr="008B40CD">
        <w:rPr>
          <w:b/>
          <w:bCs/>
          <w:sz w:val="24"/>
          <w:szCs w:val="24"/>
          <w:lang w:val="en-ID"/>
        </w:rPr>
        <w:t>Deskriptif</w:t>
      </w:r>
      <w:proofErr w:type="spellEnd"/>
      <w:r w:rsidR="00B836B7" w:rsidRPr="008B40CD">
        <w:rPr>
          <w:b/>
          <w:bCs/>
          <w:sz w:val="24"/>
          <w:szCs w:val="24"/>
          <w:lang w:val="en-ID"/>
        </w:rPr>
        <w:t xml:space="preserve"> </w:t>
      </w:r>
      <w:proofErr w:type="spellStart"/>
      <w:r w:rsidR="00B836B7" w:rsidRPr="008B40CD">
        <w:rPr>
          <w:b/>
          <w:bCs/>
          <w:sz w:val="24"/>
          <w:szCs w:val="24"/>
          <w:lang w:val="en-ID"/>
        </w:rPr>
        <w:t>Motivasi</w:t>
      </w:r>
      <w:proofErr w:type="spellEnd"/>
      <w:r w:rsidR="00B836B7" w:rsidRPr="008B40CD">
        <w:rPr>
          <w:b/>
          <w:bCs/>
          <w:sz w:val="24"/>
          <w:szCs w:val="24"/>
          <w:lang w:val="en-ID"/>
        </w:rPr>
        <w:t xml:space="preserve"> (X2)</w:t>
      </w:r>
      <w:bookmarkEnd w:id="209"/>
      <w:bookmarkEnd w:id="210"/>
    </w:p>
    <w:tbl>
      <w:tblPr>
        <w:tblW w:w="8108" w:type="dxa"/>
        <w:tblLook w:val="04A0" w:firstRow="1" w:lastRow="0" w:firstColumn="1" w:lastColumn="0" w:noHBand="0" w:noVBand="1"/>
      </w:tblPr>
      <w:tblGrid>
        <w:gridCol w:w="3389"/>
        <w:gridCol w:w="572"/>
        <w:gridCol w:w="572"/>
        <w:gridCol w:w="572"/>
        <w:gridCol w:w="572"/>
        <w:gridCol w:w="572"/>
        <w:gridCol w:w="572"/>
        <w:gridCol w:w="579"/>
        <w:gridCol w:w="6"/>
        <w:gridCol w:w="702"/>
      </w:tblGrid>
      <w:tr w:rsidR="00B836B7" w:rsidRPr="003537BD" w14:paraId="34CAC5C8" w14:textId="77777777" w:rsidTr="009A470E">
        <w:trPr>
          <w:trHeight w:val="289"/>
        </w:trPr>
        <w:tc>
          <w:tcPr>
            <w:tcW w:w="3389" w:type="dxa"/>
            <w:vMerge w:val="restart"/>
            <w:tcBorders>
              <w:top w:val="single" w:sz="4" w:space="0" w:color="auto"/>
              <w:left w:val="single" w:sz="4" w:space="0" w:color="auto"/>
              <w:bottom w:val="single" w:sz="4" w:space="0" w:color="auto"/>
              <w:right w:val="single" w:sz="4" w:space="0" w:color="auto"/>
            </w:tcBorders>
            <w:noWrap/>
            <w:vAlign w:val="center"/>
            <w:hideMark/>
          </w:tcPr>
          <w:p w14:paraId="0DC9EF7B" w14:textId="77777777" w:rsidR="00B836B7" w:rsidRPr="003537BD" w:rsidRDefault="00B836B7" w:rsidP="00E70244">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Indikator</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variabel</w:t>
            </w:r>
            <w:proofErr w:type="spellEnd"/>
          </w:p>
        </w:tc>
        <w:tc>
          <w:tcPr>
            <w:tcW w:w="4017" w:type="dxa"/>
            <w:gridSpan w:val="8"/>
            <w:tcBorders>
              <w:top w:val="single" w:sz="4" w:space="0" w:color="auto"/>
              <w:left w:val="nil"/>
              <w:bottom w:val="single" w:sz="4" w:space="0" w:color="auto"/>
              <w:right w:val="single" w:sz="4" w:space="0" w:color="auto"/>
            </w:tcBorders>
            <w:noWrap/>
            <w:vAlign w:val="center"/>
            <w:hideMark/>
          </w:tcPr>
          <w:p w14:paraId="16F4EDD2" w14:textId="77777777" w:rsidR="00B836B7" w:rsidRPr="003537BD" w:rsidRDefault="00B836B7" w:rsidP="00E70244">
            <w:pPr>
              <w:spacing w:after="0" w:line="240" w:lineRule="auto"/>
              <w:jc w:val="center"/>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Persentase</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Jawaban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Responden</w:t>
            </w:r>
            <w:proofErr w:type="spellEnd"/>
            <w:r w:rsidRPr="003537BD">
              <w:rPr>
                <w:rFonts w:ascii="Times New Roman" w:eastAsia="Times New Roman" w:hAnsi="Times New Roman" w:cs="Times New Roman"/>
                <w:b/>
                <w:bCs/>
                <w:color w:val="000000"/>
                <w:sz w:val="20"/>
                <w:szCs w:val="20"/>
              </w:rPr>
              <w:t xml:space="preserve"> (%)</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4D54443D" w14:textId="77777777" w:rsidR="00B836B7" w:rsidRPr="003537BD" w:rsidRDefault="00B836B7" w:rsidP="00E70244">
            <w:pPr>
              <w:spacing w:after="0" w:line="240" w:lineRule="auto"/>
              <w:jc w:val="center"/>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Mean</w:t>
            </w:r>
          </w:p>
        </w:tc>
      </w:tr>
      <w:tr w:rsidR="00B836B7" w:rsidRPr="003537BD" w14:paraId="07B01676" w14:textId="77777777" w:rsidTr="009A470E">
        <w:trPr>
          <w:trHeight w:val="289"/>
        </w:trPr>
        <w:tc>
          <w:tcPr>
            <w:tcW w:w="3389" w:type="dxa"/>
            <w:vMerge/>
            <w:tcBorders>
              <w:top w:val="single" w:sz="4" w:space="0" w:color="auto"/>
              <w:left w:val="single" w:sz="4" w:space="0" w:color="auto"/>
              <w:bottom w:val="single" w:sz="4" w:space="0" w:color="auto"/>
              <w:right w:val="single" w:sz="4" w:space="0" w:color="auto"/>
            </w:tcBorders>
            <w:vAlign w:val="center"/>
            <w:hideMark/>
          </w:tcPr>
          <w:p w14:paraId="62125987" w14:textId="77777777" w:rsidR="00B836B7" w:rsidRPr="003537BD" w:rsidRDefault="00B836B7" w:rsidP="00E70244">
            <w:pPr>
              <w:spacing w:after="0" w:line="240" w:lineRule="auto"/>
              <w:jc w:val="center"/>
              <w:rPr>
                <w:rFonts w:ascii="Times New Roman" w:eastAsia="Times New Roman" w:hAnsi="Times New Roman" w:cs="Times New Roman"/>
                <w:b/>
                <w:bCs/>
                <w:color w:val="000000"/>
                <w:sz w:val="20"/>
                <w:szCs w:val="20"/>
              </w:rPr>
            </w:pPr>
          </w:p>
        </w:tc>
        <w:tc>
          <w:tcPr>
            <w:tcW w:w="572" w:type="dxa"/>
            <w:tcBorders>
              <w:top w:val="nil"/>
              <w:left w:val="nil"/>
              <w:bottom w:val="single" w:sz="4" w:space="0" w:color="auto"/>
              <w:right w:val="single" w:sz="4" w:space="0" w:color="auto"/>
            </w:tcBorders>
            <w:noWrap/>
            <w:vAlign w:val="center"/>
            <w:hideMark/>
          </w:tcPr>
          <w:p w14:paraId="75018202"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55E56B21"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2</w:t>
            </w:r>
          </w:p>
        </w:tc>
        <w:tc>
          <w:tcPr>
            <w:tcW w:w="572" w:type="dxa"/>
            <w:tcBorders>
              <w:top w:val="nil"/>
              <w:left w:val="nil"/>
              <w:bottom w:val="single" w:sz="4" w:space="0" w:color="auto"/>
              <w:right w:val="single" w:sz="4" w:space="0" w:color="auto"/>
            </w:tcBorders>
            <w:noWrap/>
            <w:vAlign w:val="center"/>
            <w:hideMark/>
          </w:tcPr>
          <w:p w14:paraId="5D4BBA1C"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3</w:t>
            </w:r>
          </w:p>
        </w:tc>
        <w:tc>
          <w:tcPr>
            <w:tcW w:w="572" w:type="dxa"/>
            <w:tcBorders>
              <w:top w:val="nil"/>
              <w:left w:val="nil"/>
              <w:bottom w:val="single" w:sz="4" w:space="0" w:color="auto"/>
              <w:right w:val="single" w:sz="4" w:space="0" w:color="auto"/>
            </w:tcBorders>
            <w:noWrap/>
            <w:vAlign w:val="center"/>
            <w:hideMark/>
          </w:tcPr>
          <w:p w14:paraId="3D2FBE4E"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4</w:t>
            </w:r>
          </w:p>
        </w:tc>
        <w:tc>
          <w:tcPr>
            <w:tcW w:w="572" w:type="dxa"/>
            <w:tcBorders>
              <w:top w:val="nil"/>
              <w:left w:val="nil"/>
              <w:bottom w:val="single" w:sz="4" w:space="0" w:color="auto"/>
              <w:right w:val="single" w:sz="4" w:space="0" w:color="auto"/>
            </w:tcBorders>
            <w:noWrap/>
            <w:vAlign w:val="center"/>
            <w:hideMark/>
          </w:tcPr>
          <w:p w14:paraId="6BA49305"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5</w:t>
            </w:r>
          </w:p>
        </w:tc>
        <w:tc>
          <w:tcPr>
            <w:tcW w:w="572" w:type="dxa"/>
            <w:tcBorders>
              <w:top w:val="nil"/>
              <w:left w:val="nil"/>
              <w:bottom w:val="single" w:sz="4" w:space="0" w:color="auto"/>
              <w:right w:val="single" w:sz="4" w:space="0" w:color="auto"/>
            </w:tcBorders>
            <w:noWrap/>
            <w:vAlign w:val="center"/>
            <w:hideMark/>
          </w:tcPr>
          <w:p w14:paraId="23A91B1B"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6</w:t>
            </w:r>
          </w:p>
        </w:tc>
        <w:tc>
          <w:tcPr>
            <w:tcW w:w="579" w:type="dxa"/>
            <w:tcBorders>
              <w:top w:val="nil"/>
              <w:left w:val="nil"/>
              <w:bottom w:val="single" w:sz="4" w:space="0" w:color="auto"/>
              <w:right w:val="single" w:sz="4" w:space="0" w:color="auto"/>
            </w:tcBorders>
            <w:noWrap/>
            <w:vAlign w:val="center"/>
            <w:hideMark/>
          </w:tcPr>
          <w:p w14:paraId="2981B10E" w14:textId="77777777" w:rsidR="00B836B7" w:rsidRPr="00865CF9" w:rsidRDefault="00B836B7" w:rsidP="00E70244">
            <w:pPr>
              <w:spacing w:after="0" w:line="240" w:lineRule="auto"/>
              <w:jc w:val="center"/>
              <w:rPr>
                <w:rFonts w:ascii="Times New Roman" w:eastAsia="Times New Roman" w:hAnsi="Times New Roman" w:cs="Times New Roman"/>
                <w:b/>
                <w:bCs/>
                <w:color w:val="000000"/>
                <w:sz w:val="20"/>
                <w:szCs w:val="20"/>
              </w:rPr>
            </w:pPr>
            <w:r w:rsidRPr="00865CF9">
              <w:rPr>
                <w:rFonts w:ascii="Times New Roman" w:eastAsia="Times New Roman" w:hAnsi="Times New Roman" w:cs="Times New Roman"/>
                <w:b/>
                <w:bCs/>
                <w:color w:val="000000"/>
                <w:sz w:val="20"/>
                <w:szCs w:val="20"/>
              </w:rPr>
              <w:t>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721C2E" w14:textId="77777777" w:rsidR="00B836B7" w:rsidRPr="003537BD" w:rsidRDefault="00B836B7" w:rsidP="00E70244">
            <w:pPr>
              <w:spacing w:after="0" w:line="240" w:lineRule="auto"/>
              <w:jc w:val="center"/>
              <w:rPr>
                <w:rFonts w:ascii="Times New Roman" w:eastAsia="Times New Roman" w:hAnsi="Times New Roman" w:cs="Times New Roman"/>
                <w:color w:val="000000"/>
                <w:sz w:val="20"/>
                <w:szCs w:val="20"/>
              </w:rPr>
            </w:pPr>
          </w:p>
        </w:tc>
      </w:tr>
      <w:tr w:rsidR="00B836B7" w:rsidRPr="003537BD" w14:paraId="6C821261" w14:textId="77777777" w:rsidTr="009A470E">
        <w:trPr>
          <w:trHeight w:val="289"/>
        </w:trPr>
        <w:tc>
          <w:tcPr>
            <w:tcW w:w="8108" w:type="dxa"/>
            <w:gridSpan w:val="10"/>
            <w:tcBorders>
              <w:top w:val="single" w:sz="4" w:space="0" w:color="auto"/>
              <w:left w:val="single" w:sz="4" w:space="0" w:color="auto"/>
              <w:bottom w:val="single" w:sz="4" w:space="0" w:color="auto"/>
              <w:right w:val="single" w:sz="4" w:space="0" w:color="000000"/>
            </w:tcBorders>
            <w:noWrap/>
            <w:vAlign w:val="center"/>
            <w:hideMark/>
          </w:tcPr>
          <w:p w14:paraId="095A6930" w14:textId="77777777" w:rsidR="00B836B7" w:rsidRPr="003537BD" w:rsidRDefault="00B836B7" w:rsidP="00E70244">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Rekomendasi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atau</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dorongan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dari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lingkungan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akademik</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mengenai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profesi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pajak</w:t>
            </w:r>
            <w:proofErr w:type="spellEnd"/>
          </w:p>
        </w:tc>
      </w:tr>
      <w:tr w:rsidR="00B836B7" w:rsidRPr="003537BD" w14:paraId="5FA5F982" w14:textId="77777777" w:rsidTr="009A470E">
        <w:trPr>
          <w:trHeight w:val="1018"/>
        </w:trPr>
        <w:tc>
          <w:tcPr>
            <w:tcW w:w="3389" w:type="dxa"/>
            <w:tcBorders>
              <w:top w:val="nil"/>
              <w:left w:val="single" w:sz="4" w:space="0" w:color="auto"/>
              <w:bottom w:val="single" w:sz="4" w:space="0" w:color="auto"/>
              <w:right w:val="single" w:sz="4" w:space="0" w:color="auto"/>
            </w:tcBorders>
            <w:vAlign w:val="center"/>
            <w:hideMark/>
          </w:tcPr>
          <w:p w14:paraId="5507F911" w14:textId="77777777" w:rsidR="00B836B7" w:rsidRPr="003537BD" w:rsidRDefault="00B836B7" w:rsidP="00E70244">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terdorong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memilih</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karir</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karena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dukungan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dari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dosen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atau</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pihak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akademik</w:t>
            </w:r>
            <w:proofErr w:type="spellEnd"/>
            <w:r w:rsidRPr="003537BD">
              <w:rPr>
                <w:rFonts w:ascii="Times New Roman" w:eastAsia="Times New Roman" w:hAnsi="Times New Roman" w:cs="Times New Roman"/>
                <w:color w:val="000000"/>
                <w:sz w:val="20"/>
                <w:szCs w:val="20"/>
              </w:rPr>
              <w:t>.</w:t>
            </w:r>
          </w:p>
        </w:tc>
        <w:tc>
          <w:tcPr>
            <w:tcW w:w="572" w:type="dxa"/>
            <w:tcBorders>
              <w:top w:val="nil"/>
              <w:left w:val="nil"/>
              <w:bottom w:val="single" w:sz="4" w:space="0" w:color="auto"/>
              <w:right w:val="single" w:sz="4" w:space="0" w:color="auto"/>
            </w:tcBorders>
            <w:noWrap/>
            <w:vAlign w:val="center"/>
            <w:hideMark/>
          </w:tcPr>
          <w:p w14:paraId="2DEAD552" w14:textId="7645C286" w:rsidR="00B836B7" w:rsidRPr="003537BD" w:rsidRDefault="009D0063"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72" w:type="dxa"/>
            <w:tcBorders>
              <w:top w:val="nil"/>
              <w:left w:val="nil"/>
              <w:bottom w:val="single" w:sz="4" w:space="0" w:color="auto"/>
              <w:right w:val="single" w:sz="4" w:space="0" w:color="auto"/>
            </w:tcBorders>
            <w:noWrap/>
            <w:vAlign w:val="center"/>
            <w:hideMark/>
          </w:tcPr>
          <w:p w14:paraId="250683F5" w14:textId="791EF1F3" w:rsidR="00B836B7" w:rsidRPr="003537BD" w:rsidRDefault="009D0063"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572" w:type="dxa"/>
            <w:tcBorders>
              <w:top w:val="nil"/>
              <w:left w:val="nil"/>
              <w:bottom w:val="single" w:sz="4" w:space="0" w:color="auto"/>
              <w:right w:val="single" w:sz="4" w:space="0" w:color="auto"/>
            </w:tcBorders>
            <w:noWrap/>
            <w:vAlign w:val="center"/>
            <w:hideMark/>
          </w:tcPr>
          <w:p w14:paraId="06010754" w14:textId="0E4126E3" w:rsidR="00B836B7" w:rsidRPr="003537BD" w:rsidRDefault="009D0063"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572" w:type="dxa"/>
            <w:tcBorders>
              <w:top w:val="nil"/>
              <w:left w:val="nil"/>
              <w:bottom w:val="single" w:sz="4" w:space="0" w:color="auto"/>
              <w:right w:val="single" w:sz="4" w:space="0" w:color="auto"/>
            </w:tcBorders>
            <w:noWrap/>
            <w:vAlign w:val="center"/>
            <w:hideMark/>
          </w:tcPr>
          <w:p w14:paraId="7082D344" w14:textId="0E9EFD64" w:rsidR="00B836B7" w:rsidRPr="003537BD" w:rsidRDefault="009D0063"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B3646E">
              <w:rPr>
                <w:rFonts w:ascii="Times New Roman" w:eastAsia="Times New Roman" w:hAnsi="Times New Roman" w:cs="Times New Roman"/>
                <w:color w:val="000000"/>
                <w:sz w:val="20"/>
                <w:szCs w:val="20"/>
              </w:rPr>
              <w:t>9</w:t>
            </w:r>
          </w:p>
        </w:tc>
        <w:tc>
          <w:tcPr>
            <w:tcW w:w="572" w:type="dxa"/>
            <w:tcBorders>
              <w:top w:val="nil"/>
              <w:left w:val="nil"/>
              <w:bottom w:val="single" w:sz="4" w:space="0" w:color="auto"/>
              <w:right w:val="single" w:sz="4" w:space="0" w:color="auto"/>
            </w:tcBorders>
            <w:noWrap/>
            <w:vAlign w:val="center"/>
            <w:hideMark/>
          </w:tcPr>
          <w:p w14:paraId="65EFC8EB" w14:textId="1C294C8E" w:rsidR="00B836B7" w:rsidRPr="003537BD" w:rsidRDefault="009D0063"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72" w:type="dxa"/>
            <w:tcBorders>
              <w:top w:val="nil"/>
              <w:left w:val="nil"/>
              <w:bottom w:val="single" w:sz="4" w:space="0" w:color="auto"/>
              <w:right w:val="single" w:sz="4" w:space="0" w:color="auto"/>
            </w:tcBorders>
            <w:noWrap/>
            <w:vAlign w:val="center"/>
            <w:hideMark/>
          </w:tcPr>
          <w:p w14:paraId="3AFBCAE5" w14:textId="4FF589B1" w:rsidR="00B836B7" w:rsidRPr="003537BD" w:rsidRDefault="009D0063"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79" w:type="dxa"/>
            <w:tcBorders>
              <w:top w:val="nil"/>
              <w:left w:val="nil"/>
              <w:bottom w:val="single" w:sz="4" w:space="0" w:color="auto"/>
              <w:right w:val="single" w:sz="4" w:space="0" w:color="auto"/>
            </w:tcBorders>
            <w:noWrap/>
            <w:vAlign w:val="center"/>
            <w:hideMark/>
          </w:tcPr>
          <w:p w14:paraId="68A37FC4" w14:textId="19B01927" w:rsidR="00B836B7" w:rsidRPr="003537BD" w:rsidRDefault="009D0063"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8" w:type="dxa"/>
            <w:gridSpan w:val="2"/>
            <w:tcBorders>
              <w:top w:val="nil"/>
              <w:left w:val="nil"/>
              <w:bottom w:val="single" w:sz="4" w:space="0" w:color="auto"/>
              <w:right w:val="single" w:sz="4" w:space="0" w:color="auto"/>
            </w:tcBorders>
            <w:noWrap/>
            <w:vAlign w:val="center"/>
            <w:hideMark/>
          </w:tcPr>
          <w:p w14:paraId="63697478" w14:textId="78C5EC7E" w:rsidR="00B836B7" w:rsidRPr="003537BD" w:rsidRDefault="006853FF" w:rsidP="00E702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5.46</w:t>
            </w:r>
          </w:p>
        </w:tc>
      </w:tr>
      <w:tr w:rsidR="00B836B7" w:rsidRPr="003537BD" w14:paraId="53B5A94A" w14:textId="77777777" w:rsidTr="009A470E">
        <w:trPr>
          <w:trHeight w:val="1004"/>
        </w:trPr>
        <w:tc>
          <w:tcPr>
            <w:tcW w:w="3389" w:type="dxa"/>
            <w:tcBorders>
              <w:top w:val="single" w:sz="8" w:space="0" w:color="auto"/>
              <w:left w:val="single" w:sz="8" w:space="0" w:color="auto"/>
              <w:bottom w:val="single" w:sz="8" w:space="0" w:color="auto"/>
              <w:right w:val="single" w:sz="8" w:space="0" w:color="auto"/>
            </w:tcBorders>
            <w:vAlign w:val="center"/>
            <w:hideMark/>
          </w:tcPr>
          <w:p w14:paraId="7D61C8DD" w14:textId="77777777" w:rsidR="00B836B7" w:rsidRPr="003537BD" w:rsidRDefault="00B836B7" w:rsidP="00D666B6">
            <w:pPr>
              <w:spacing w:after="0" w:line="240" w:lineRule="auto"/>
              <w:rPr>
                <w:rFonts w:ascii="Times New Roman" w:eastAsia="Times New Roman" w:hAnsi="Times New Roman" w:cs="Times New Roman"/>
                <w:color w:val="000000"/>
                <w:sz w:val="20"/>
                <w:szCs w:val="20"/>
              </w:rPr>
            </w:pPr>
            <w:proofErr w:type="spellStart"/>
            <w:r w:rsidRPr="003537BD">
              <w:rPr>
                <w:rFonts w:ascii="Times New Roman" w:eastAsia="Times New Roman" w:hAnsi="Times New Roman" w:cs="Times New Roman"/>
                <w:color w:val="000000"/>
                <w:sz w:val="20"/>
                <w:szCs w:val="20"/>
              </w:rPr>
              <w:t>Lingkungan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perkuliahan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memberikan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pengaruh</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positif</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terhadap</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minat</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saya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berkarir</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dalam</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w:t>
            </w:r>
          </w:p>
        </w:tc>
        <w:tc>
          <w:tcPr>
            <w:tcW w:w="572" w:type="dxa"/>
            <w:tcBorders>
              <w:top w:val="nil"/>
              <w:left w:val="single" w:sz="4" w:space="0" w:color="auto"/>
              <w:bottom w:val="single" w:sz="4" w:space="0" w:color="auto"/>
              <w:right w:val="single" w:sz="4" w:space="0" w:color="auto"/>
            </w:tcBorders>
            <w:noWrap/>
            <w:vAlign w:val="center"/>
            <w:hideMark/>
          </w:tcPr>
          <w:p w14:paraId="2B63C1EB" w14:textId="13C1BC72"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2D13231F" w14:textId="0A671BA3"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72" w:type="dxa"/>
            <w:tcBorders>
              <w:top w:val="nil"/>
              <w:left w:val="nil"/>
              <w:bottom w:val="single" w:sz="4" w:space="0" w:color="auto"/>
              <w:right w:val="single" w:sz="4" w:space="0" w:color="auto"/>
            </w:tcBorders>
            <w:noWrap/>
            <w:vAlign w:val="center"/>
            <w:hideMark/>
          </w:tcPr>
          <w:p w14:paraId="5237326E" w14:textId="309BF4DD"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72" w:type="dxa"/>
            <w:tcBorders>
              <w:top w:val="nil"/>
              <w:left w:val="nil"/>
              <w:bottom w:val="single" w:sz="4" w:space="0" w:color="auto"/>
              <w:right w:val="single" w:sz="4" w:space="0" w:color="auto"/>
            </w:tcBorders>
            <w:noWrap/>
            <w:vAlign w:val="center"/>
            <w:hideMark/>
          </w:tcPr>
          <w:p w14:paraId="2A967B75" w14:textId="2342F64E"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2" w:type="dxa"/>
            <w:tcBorders>
              <w:top w:val="nil"/>
              <w:left w:val="nil"/>
              <w:bottom w:val="single" w:sz="4" w:space="0" w:color="auto"/>
              <w:right w:val="single" w:sz="4" w:space="0" w:color="auto"/>
            </w:tcBorders>
            <w:noWrap/>
            <w:vAlign w:val="center"/>
            <w:hideMark/>
          </w:tcPr>
          <w:p w14:paraId="6A0AF4A5" w14:textId="3D0D41AA"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72" w:type="dxa"/>
            <w:tcBorders>
              <w:top w:val="nil"/>
              <w:left w:val="nil"/>
              <w:bottom w:val="single" w:sz="4" w:space="0" w:color="auto"/>
              <w:right w:val="single" w:sz="4" w:space="0" w:color="auto"/>
            </w:tcBorders>
            <w:noWrap/>
            <w:vAlign w:val="center"/>
            <w:hideMark/>
          </w:tcPr>
          <w:p w14:paraId="4158402C" w14:textId="5D5A0B30"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579" w:type="dxa"/>
            <w:tcBorders>
              <w:top w:val="nil"/>
              <w:left w:val="nil"/>
              <w:bottom w:val="single" w:sz="4" w:space="0" w:color="auto"/>
              <w:right w:val="single" w:sz="4" w:space="0" w:color="auto"/>
            </w:tcBorders>
            <w:noWrap/>
            <w:vAlign w:val="center"/>
            <w:hideMark/>
          </w:tcPr>
          <w:p w14:paraId="71A2B6D7" w14:textId="1517A527" w:rsidR="00B836B7" w:rsidRPr="007A4EEE" w:rsidRDefault="007A4EEE" w:rsidP="00D666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08" w:type="dxa"/>
            <w:gridSpan w:val="2"/>
            <w:tcBorders>
              <w:top w:val="nil"/>
              <w:left w:val="nil"/>
              <w:bottom w:val="single" w:sz="4" w:space="0" w:color="auto"/>
              <w:right w:val="single" w:sz="4" w:space="0" w:color="auto"/>
            </w:tcBorders>
            <w:noWrap/>
            <w:vAlign w:val="center"/>
            <w:hideMark/>
          </w:tcPr>
          <w:p w14:paraId="0A4D54AA" w14:textId="6047C400" w:rsidR="00B836B7" w:rsidRPr="003537BD" w:rsidRDefault="006853FF"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6.12</w:t>
            </w:r>
          </w:p>
        </w:tc>
      </w:tr>
      <w:tr w:rsidR="00B836B7" w:rsidRPr="003537BD" w14:paraId="22E56643" w14:textId="77777777" w:rsidTr="009A470E">
        <w:trPr>
          <w:trHeight w:val="1004"/>
        </w:trPr>
        <w:tc>
          <w:tcPr>
            <w:tcW w:w="3389" w:type="dxa"/>
            <w:tcBorders>
              <w:top w:val="nil"/>
              <w:left w:val="single" w:sz="8" w:space="0" w:color="auto"/>
              <w:bottom w:val="single" w:sz="8" w:space="0" w:color="auto"/>
              <w:right w:val="single" w:sz="8" w:space="0" w:color="auto"/>
            </w:tcBorders>
            <w:vAlign w:val="center"/>
            <w:hideMark/>
          </w:tcPr>
          <w:p w14:paraId="7B2C6A2D" w14:textId="77777777" w:rsidR="00B836B7" w:rsidRPr="003537BD" w:rsidRDefault="00B836B7" w:rsidP="00D666B6">
            <w:pPr>
              <w:spacing w:after="0" w:line="240" w:lineRule="auto"/>
              <w:rPr>
                <w:rFonts w:ascii="Times New Roman" w:eastAsia="Times New Roman" w:hAnsi="Times New Roman" w:cs="Times New Roman"/>
                <w:color w:val="000000"/>
                <w:sz w:val="20"/>
                <w:szCs w:val="20"/>
              </w:rPr>
            </w:pPr>
            <w:proofErr w:type="spellStart"/>
            <w:r w:rsidRPr="003537BD">
              <w:rPr>
                <w:rFonts w:ascii="Times New Roman" w:eastAsia="Times New Roman" w:hAnsi="Times New Roman" w:cs="Times New Roman"/>
                <w:color w:val="000000"/>
                <w:sz w:val="20"/>
                <w:szCs w:val="20"/>
              </w:rPr>
              <w:t>Informasi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dari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kampus</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membuat</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saya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semakin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mempertimbangkan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karir</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w:t>
            </w:r>
          </w:p>
        </w:tc>
        <w:tc>
          <w:tcPr>
            <w:tcW w:w="572" w:type="dxa"/>
            <w:tcBorders>
              <w:top w:val="nil"/>
              <w:left w:val="single" w:sz="4" w:space="0" w:color="auto"/>
              <w:bottom w:val="single" w:sz="4" w:space="0" w:color="auto"/>
              <w:right w:val="single" w:sz="4" w:space="0" w:color="auto"/>
            </w:tcBorders>
            <w:noWrap/>
            <w:vAlign w:val="center"/>
            <w:hideMark/>
          </w:tcPr>
          <w:p w14:paraId="71F22892" w14:textId="66ECCACA"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720B5C5A" w14:textId="252C92E8"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2" w:type="dxa"/>
            <w:tcBorders>
              <w:top w:val="nil"/>
              <w:left w:val="nil"/>
              <w:bottom w:val="single" w:sz="4" w:space="0" w:color="auto"/>
              <w:right w:val="single" w:sz="4" w:space="0" w:color="auto"/>
            </w:tcBorders>
            <w:noWrap/>
            <w:vAlign w:val="center"/>
            <w:hideMark/>
          </w:tcPr>
          <w:p w14:paraId="38E2D784" w14:textId="3A0C9ADC"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572" w:type="dxa"/>
            <w:tcBorders>
              <w:top w:val="nil"/>
              <w:left w:val="nil"/>
              <w:bottom w:val="single" w:sz="4" w:space="0" w:color="auto"/>
              <w:right w:val="single" w:sz="4" w:space="0" w:color="auto"/>
            </w:tcBorders>
            <w:noWrap/>
            <w:vAlign w:val="center"/>
            <w:hideMark/>
          </w:tcPr>
          <w:p w14:paraId="7172AF4D" w14:textId="0D553992"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572" w:type="dxa"/>
            <w:tcBorders>
              <w:top w:val="nil"/>
              <w:left w:val="nil"/>
              <w:bottom w:val="single" w:sz="4" w:space="0" w:color="auto"/>
              <w:right w:val="single" w:sz="4" w:space="0" w:color="auto"/>
            </w:tcBorders>
            <w:noWrap/>
            <w:vAlign w:val="center"/>
            <w:hideMark/>
          </w:tcPr>
          <w:p w14:paraId="57BC20B2" w14:textId="027920B3"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572" w:type="dxa"/>
            <w:tcBorders>
              <w:top w:val="nil"/>
              <w:left w:val="nil"/>
              <w:bottom w:val="single" w:sz="4" w:space="0" w:color="auto"/>
              <w:right w:val="single" w:sz="4" w:space="0" w:color="auto"/>
            </w:tcBorders>
            <w:noWrap/>
            <w:vAlign w:val="center"/>
            <w:hideMark/>
          </w:tcPr>
          <w:p w14:paraId="673F3317" w14:textId="126AC7F1"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79" w:type="dxa"/>
            <w:tcBorders>
              <w:top w:val="nil"/>
              <w:left w:val="nil"/>
              <w:bottom w:val="single" w:sz="4" w:space="0" w:color="auto"/>
              <w:right w:val="single" w:sz="4" w:space="0" w:color="auto"/>
            </w:tcBorders>
            <w:noWrap/>
            <w:vAlign w:val="center"/>
            <w:hideMark/>
          </w:tcPr>
          <w:p w14:paraId="7E97DECE" w14:textId="258510A4"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08" w:type="dxa"/>
            <w:gridSpan w:val="2"/>
            <w:tcBorders>
              <w:top w:val="nil"/>
              <w:left w:val="nil"/>
              <w:bottom w:val="single" w:sz="4" w:space="0" w:color="auto"/>
              <w:right w:val="single" w:sz="4" w:space="0" w:color="auto"/>
            </w:tcBorders>
            <w:noWrap/>
            <w:vAlign w:val="center"/>
            <w:hideMark/>
          </w:tcPr>
          <w:p w14:paraId="234B82CB" w14:textId="605BA232" w:rsidR="00B836B7" w:rsidRPr="003537BD" w:rsidRDefault="006853FF"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r>
      <w:tr w:rsidR="00B836B7" w:rsidRPr="003537BD" w14:paraId="3129A89B" w14:textId="77777777" w:rsidTr="009A470E">
        <w:trPr>
          <w:trHeight w:val="304"/>
        </w:trPr>
        <w:tc>
          <w:tcPr>
            <w:tcW w:w="8108" w:type="dxa"/>
            <w:gridSpan w:val="10"/>
            <w:tcBorders>
              <w:top w:val="single" w:sz="4" w:space="0" w:color="auto"/>
              <w:left w:val="single" w:sz="4" w:space="0" w:color="auto"/>
              <w:bottom w:val="single" w:sz="4" w:space="0" w:color="auto"/>
              <w:right w:val="single" w:sz="4" w:space="0" w:color="000000"/>
            </w:tcBorders>
            <w:noWrap/>
            <w:vAlign w:val="center"/>
            <w:hideMark/>
          </w:tcPr>
          <w:p w14:paraId="5590DAE0" w14:textId="77777777" w:rsidR="00B836B7" w:rsidRPr="003537BD" w:rsidRDefault="00B836B7" w:rsidP="00BB7F55">
            <w:pPr>
              <w:spacing w:after="0" w:line="240" w:lineRule="auto"/>
              <w:rPr>
                <w:rFonts w:ascii="Times New Roman" w:eastAsia="Times New Roman" w:hAnsi="Times New Roman" w:cs="Times New Roman"/>
                <w:b/>
                <w:bCs/>
                <w:color w:val="000000"/>
                <w:sz w:val="20"/>
                <w:szCs w:val="20"/>
              </w:rPr>
            </w:pPr>
            <w:r w:rsidRPr="003537BD">
              <w:rPr>
                <w:rFonts w:ascii="Times New Roman" w:eastAsia="Times New Roman" w:hAnsi="Times New Roman" w:cs="Times New Roman"/>
                <w:b/>
                <w:bCs/>
                <w:color w:val="000000"/>
                <w:sz w:val="20"/>
                <w:szCs w:val="20"/>
              </w:rPr>
              <w:t xml:space="preserve">Harapan </w:t>
            </w:r>
            <w:proofErr w:type="spellStart"/>
            <w:r w:rsidRPr="003537BD">
              <w:rPr>
                <w:rFonts w:ascii="Times New Roman" w:eastAsia="Times New Roman" w:hAnsi="Times New Roman" w:cs="Times New Roman"/>
                <w:b/>
                <w:bCs/>
                <w:color w:val="000000"/>
                <w:sz w:val="20"/>
                <w:szCs w:val="20"/>
              </w:rPr>
              <w:t>mendapatkan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penghasilan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atau</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gaji</w:t>
            </w:r>
            <w:proofErr w:type="spellEnd"/>
            <w:r w:rsidRPr="003537BD">
              <w:rPr>
                <w:rFonts w:ascii="Times New Roman" w:eastAsia="Times New Roman" w:hAnsi="Times New Roman" w:cs="Times New Roman"/>
                <w:b/>
                <w:bCs/>
                <w:color w:val="000000"/>
                <w:sz w:val="20"/>
                <w:szCs w:val="20"/>
              </w:rPr>
              <w:t xml:space="preserve"> yang </w:t>
            </w:r>
            <w:proofErr w:type="spellStart"/>
            <w:r w:rsidRPr="003537BD">
              <w:rPr>
                <w:rFonts w:ascii="Times New Roman" w:eastAsia="Times New Roman" w:hAnsi="Times New Roman" w:cs="Times New Roman"/>
                <w:b/>
                <w:bCs/>
                <w:color w:val="000000"/>
                <w:sz w:val="20"/>
                <w:szCs w:val="20"/>
              </w:rPr>
              <w:t>kompetitif</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bidang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perpajakan</w:t>
            </w:r>
            <w:proofErr w:type="spellEnd"/>
          </w:p>
        </w:tc>
      </w:tr>
      <w:tr w:rsidR="00B836B7" w:rsidRPr="003537BD" w14:paraId="4D051691" w14:textId="77777777" w:rsidTr="009A470E">
        <w:trPr>
          <w:trHeight w:val="756"/>
        </w:trPr>
        <w:tc>
          <w:tcPr>
            <w:tcW w:w="3389" w:type="dxa"/>
            <w:tcBorders>
              <w:top w:val="single" w:sz="8" w:space="0" w:color="auto"/>
              <w:left w:val="single" w:sz="8" w:space="0" w:color="auto"/>
              <w:bottom w:val="single" w:sz="8" w:space="0" w:color="auto"/>
              <w:right w:val="single" w:sz="8" w:space="0" w:color="auto"/>
            </w:tcBorders>
            <w:vAlign w:val="center"/>
            <w:hideMark/>
          </w:tcPr>
          <w:p w14:paraId="263604FF" w14:textId="77777777" w:rsidR="00B836B7" w:rsidRPr="003537BD" w:rsidRDefault="00B836B7" w:rsidP="00D666B6">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tertarik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berkarir</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karena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potensi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gajinya</w:t>
            </w:r>
            <w:proofErr w:type="spellEnd"/>
            <w:r w:rsidRPr="003537BD">
              <w:rPr>
                <w:rFonts w:ascii="Times New Roman" w:eastAsia="Times New Roman" w:hAnsi="Times New Roman" w:cs="Times New Roman"/>
                <w:color w:val="000000"/>
                <w:sz w:val="20"/>
                <w:szCs w:val="20"/>
              </w:rPr>
              <w:t xml:space="preserve"> yang </w:t>
            </w:r>
            <w:proofErr w:type="spellStart"/>
            <w:r w:rsidRPr="003537BD">
              <w:rPr>
                <w:rFonts w:ascii="Times New Roman" w:eastAsia="Times New Roman" w:hAnsi="Times New Roman" w:cs="Times New Roman"/>
                <w:color w:val="000000"/>
                <w:sz w:val="20"/>
                <w:szCs w:val="20"/>
              </w:rPr>
              <w:t>kompetitif</w:t>
            </w:r>
            <w:proofErr w:type="spellEnd"/>
          </w:p>
        </w:tc>
        <w:tc>
          <w:tcPr>
            <w:tcW w:w="572" w:type="dxa"/>
            <w:tcBorders>
              <w:top w:val="nil"/>
              <w:left w:val="single" w:sz="4" w:space="0" w:color="auto"/>
              <w:bottom w:val="single" w:sz="4" w:space="0" w:color="auto"/>
              <w:right w:val="single" w:sz="4" w:space="0" w:color="auto"/>
            </w:tcBorders>
            <w:noWrap/>
            <w:vAlign w:val="center"/>
            <w:hideMark/>
          </w:tcPr>
          <w:p w14:paraId="016A7771" w14:textId="7CDC1DDE"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2" w:type="dxa"/>
            <w:tcBorders>
              <w:top w:val="nil"/>
              <w:left w:val="nil"/>
              <w:bottom w:val="single" w:sz="4" w:space="0" w:color="auto"/>
              <w:right w:val="single" w:sz="4" w:space="0" w:color="auto"/>
            </w:tcBorders>
            <w:noWrap/>
            <w:vAlign w:val="center"/>
            <w:hideMark/>
          </w:tcPr>
          <w:p w14:paraId="6C74E47E" w14:textId="2372D9FE"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72" w:type="dxa"/>
            <w:tcBorders>
              <w:top w:val="nil"/>
              <w:left w:val="nil"/>
              <w:bottom w:val="single" w:sz="4" w:space="0" w:color="auto"/>
              <w:right w:val="single" w:sz="4" w:space="0" w:color="auto"/>
            </w:tcBorders>
            <w:noWrap/>
            <w:vAlign w:val="center"/>
            <w:hideMark/>
          </w:tcPr>
          <w:p w14:paraId="5B6EA9B0" w14:textId="0821A0FF"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72" w:type="dxa"/>
            <w:tcBorders>
              <w:top w:val="nil"/>
              <w:left w:val="nil"/>
              <w:bottom w:val="single" w:sz="4" w:space="0" w:color="auto"/>
              <w:right w:val="single" w:sz="4" w:space="0" w:color="auto"/>
            </w:tcBorders>
            <w:noWrap/>
            <w:vAlign w:val="center"/>
            <w:hideMark/>
          </w:tcPr>
          <w:p w14:paraId="3F70AA51" w14:textId="1F7CBB99"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72" w:type="dxa"/>
            <w:tcBorders>
              <w:top w:val="nil"/>
              <w:left w:val="nil"/>
              <w:bottom w:val="single" w:sz="4" w:space="0" w:color="auto"/>
              <w:right w:val="single" w:sz="4" w:space="0" w:color="auto"/>
            </w:tcBorders>
            <w:noWrap/>
            <w:vAlign w:val="center"/>
            <w:hideMark/>
          </w:tcPr>
          <w:p w14:paraId="6042B60C" w14:textId="1953CE0A"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2" w:type="dxa"/>
            <w:tcBorders>
              <w:top w:val="nil"/>
              <w:left w:val="nil"/>
              <w:bottom w:val="single" w:sz="4" w:space="0" w:color="auto"/>
              <w:right w:val="single" w:sz="4" w:space="0" w:color="auto"/>
            </w:tcBorders>
            <w:noWrap/>
            <w:vAlign w:val="center"/>
            <w:hideMark/>
          </w:tcPr>
          <w:p w14:paraId="7A4ED547" w14:textId="01E183FD"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579" w:type="dxa"/>
            <w:tcBorders>
              <w:top w:val="nil"/>
              <w:left w:val="nil"/>
              <w:bottom w:val="single" w:sz="4" w:space="0" w:color="auto"/>
              <w:right w:val="single" w:sz="4" w:space="0" w:color="auto"/>
            </w:tcBorders>
            <w:noWrap/>
            <w:vAlign w:val="center"/>
            <w:hideMark/>
          </w:tcPr>
          <w:p w14:paraId="3D590CB7" w14:textId="36B892F0"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08" w:type="dxa"/>
            <w:gridSpan w:val="2"/>
            <w:tcBorders>
              <w:top w:val="nil"/>
              <w:left w:val="nil"/>
              <w:bottom w:val="single" w:sz="4" w:space="0" w:color="auto"/>
              <w:right w:val="single" w:sz="4" w:space="0" w:color="auto"/>
            </w:tcBorders>
            <w:noWrap/>
            <w:vAlign w:val="center"/>
            <w:hideMark/>
          </w:tcPr>
          <w:p w14:paraId="1C498F24" w14:textId="3E47CEB1" w:rsidR="00B836B7" w:rsidRPr="003537BD" w:rsidRDefault="006853FF"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6.41</w:t>
            </w:r>
          </w:p>
        </w:tc>
      </w:tr>
      <w:tr w:rsidR="00B836B7" w:rsidRPr="003537BD" w14:paraId="1E78EDFC" w14:textId="77777777" w:rsidTr="009A470E">
        <w:trPr>
          <w:trHeight w:val="1004"/>
        </w:trPr>
        <w:tc>
          <w:tcPr>
            <w:tcW w:w="3389" w:type="dxa"/>
            <w:tcBorders>
              <w:top w:val="nil"/>
              <w:left w:val="single" w:sz="8" w:space="0" w:color="auto"/>
              <w:bottom w:val="single" w:sz="4" w:space="0" w:color="auto"/>
              <w:right w:val="single" w:sz="8" w:space="0" w:color="auto"/>
            </w:tcBorders>
            <w:vAlign w:val="center"/>
            <w:hideMark/>
          </w:tcPr>
          <w:p w14:paraId="573FA53F" w14:textId="77777777" w:rsidR="00B836B7" w:rsidRPr="003537BD" w:rsidRDefault="00B836B7" w:rsidP="00D666B6">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menilai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profesi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menawarkan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penghasilan</w:t>
            </w:r>
            <w:proofErr w:type="spellEnd"/>
            <w:r w:rsidRPr="003537BD">
              <w:rPr>
                <w:rFonts w:ascii="Times New Roman" w:eastAsia="Times New Roman" w:hAnsi="Times New Roman" w:cs="Times New Roman"/>
                <w:color w:val="000000"/>
                <w:sz w:val="20"/>
                <w:szCs w:val="20"/>
              </w:rPr>
              <w:t xml:space="preserve"> yang </w:t>
            </w:r>
            <w:proofErr w:type="spellStart"/>
            <w:r w:rsidRPr="003537BD">
              <w:rPr>
                <w:rFonts w:ascii="Times New Roman" w:eastAsia="Times New Roman" w:hAnsi="Times New Roman" w:cs="Times New Roman"/>
                <w:color w:val="000000"/>
                <w:sz w:val="20"/>
                <w:szCs w:val="20"/>
              </w:rPr>
              <w:t>lebih</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baik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dibanding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beberapa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lain.</w:t>
            </w:r>
          </w:p>
        </w:tc>
        <w:tc>
          <w:tcPr>
            <w:tcW w:w="572" w:type="dxa"/>
            <w:tcBorders>
              <w:top w:val="nil"/>
              <w:left w:val="single" w:sz="4" w:space="0" w:color="auto"/>
              <w:bottom w:val="single" w:sz="4" w:space="0" w:color="auto"/>
              <w:right w:val="single" w:sz="4" w:space="0" w:color="auto"/>
            </w:tcBorders>
            <w:noWrap/>
            <w:vAlign w:val="center"/>
            <w:hideMark/>
          </w:tcPr>
          <w:p w14:paraId="3FB3434B" w14:textId="61E9DDB9"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5B29732E" w14:textId="63EBE88F"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72" w:type="dxa"/>
            <w:tcBorders>
              <w:top w:val="nil"/>
              <w:left w:val="nil"/>
              <w:bottom w:val="single" w:sz="4" w:space="0" w:color="auto"/>
              <w:right w:val="single" w:sz="4" w:space="0" w:color="auto"/>
            </w:tcBorders>
            <w:noWrap/>
            <w:vAlign w:val="center"/>
            <w:hideMark/>
          </w:tcPr>
          <w:p w14:paraId="60348ADE" w14:textId="445C4209"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72" w:type="dxa"/>
            <w:tcBorders>
              <w:top w:val="nil"/>
              <w:left w:val="nil"/>
              <w:bottom w:val="single" w:sz="4" w:space="0" w:color="auto"/>
              <w:right w:val="single" w:sz="4" w:space="0" w:color="auto"/>
            </w:tcBorders>
            <w:noWrap/>
            <w:vAlign w:val="center"/>
            <w:hideMark/>
          </w:tcPr>
          <w:p w14:paraId="5AC05AB6" w14:textId="13D8471F"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572" w:type="dxa"/>
            <w:tcBorders>
              <w:top w:val="nil"/>
              <w:left w:val="nil"/>
              <w:bottom w:val="single" w:sz="4" w:space="0" w:color="auto"/>
              <w:right w:val="single" w:sz="4" w:space="0" w:color="auto"/>
            </w:tcBorders>
            <w:noWrap/>
            <w:vAlign w:val="center"/>
            <w:hideMark/>
          </w:tcPr>
          <w:p w14:paraId="2064DFD2" w14:textId="3D6A9F36"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72" w:type="dxa"/>
            <w:tcBorders>
              <w:top w:val="nil"/>
              <w:left w:val="nil"/>
              <w:bottom w:val="single" w:sz="4" w:space="0" w:color="auto"/>
              <w:right w:val="single" w:sz="4" w:space="0" w:color="auto"/>
            </w:tcBorders>
            <w:noWrap/>
            <w:vAlign w:val="center"/>
            <w:hideMark/>
          </w:tcPr>
          <w:p w14:paraId="58EB3DC0" w14:textId="1FD03036"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579" w:type="dxa"/>
            <w:tcBorders>
              <w:top w:val="nil"/>
              <w:left w:val="nil"/>
              <w:bottom w:val="single" w:sz="4" w:space="0" w:color="auto"/>
              <w:right w:val="single" w:sz="4" w:space="0" w:color="auto"/>
            </w:tcBorders>
            <w:noWrap/>
            <w:vAlign w:val="center"/>
            <w:hideMark/>
          </w:tcPr>
          <w:p w14:paraId="53ACCD02" w14:textId="10D649EF"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08" w:type="dxa"/>
            <w:gridSpan w:val="2"/>
            <w:tcBorders>
              <w:top w:val="nil"/>
              <w:left w:val="nil"/>
              <w:bottom w:val="single" w:sz="4" w:space="0" w:color="auto"/>
              <w:right w:val="single" w:sz="4" w:space="0" w:color="auto"/>
            </w:tcBorders>
            <w:noWrap/>
            <w:vAlign w:val="center"/>
            <w:hideMark/>
          </w:tcPr>
          <w:p w14:paraId="2741B2E6" w14:textId="34660DE1" w:rsidR="00B836B7" w:rsidRPr="003537BD" w:rsidRDefault="006853FF"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6.11</w:t>
            </w:r>
          </w:p>
        </w:tc>
      </w:tr>
      <w:tr w:rsidR="00B836B7" w:rsidRPr="003537BD" w14:paraId="13964671" w14:textId="77777777" w:rsidTr="009A470E">
        <w:trPr>
          <w:trHeight w:val="756"/>
        </w:trPr>
        <w:tc>
          <w:tcPr>
            <w:tcW w:w="3389" w:type="dxa"/>
            <w:tcBorders>
              <w:top w:val="single" w:sz="4" w:space="0" w:color="auto"/>
              <w:left w:val="single" w:sz="4" w:space="0" w:color="auto"/>
              <w:bottom w:val="single" w:sz="4" w:space="0" w:color="auto"/>
              <w:right w:val="single" w:sz="4" w:space="0" w:color="auto"/>
            </w:tcBorders>
            <w:vAlign w:val="center"/>
            <w:hideMark/>
          </w:tcPr>
          <w:p w14:paraId="204E9A84" w14:textId="77777777" w:rsidR="00B836B7" w:rsidRPr="003537BD" w:rsidRDefault="00B836B7" w:rsidP="00D666B6">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Harapan </w:t>
            </w:r>
            <w:proofErr w:type="spellStart"/>
            <w:r w:rsidRPr="003537BD">
              <w:rPr>
                <w:rFonts w:ascii="Times New Roman" w:eastAsia="Times New Roman" w:hAnsi="Times New Roman" w:cs="Times New Roman"/>
                <w:color w:val="000000"/>
                <w:sz w:val="20"/>
                <w:szCs w:val="20"/>
              </w:rPr>
              <w:t>memperoleh</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gaji</w:t>
            </w:r>
            <w:proofErr w:type="spellEnd"/>
            <w:r w:rsidRPr="003537BD">
              <w:rPr>
                <w:rFonts w:ascii="Times New Roman" w:eastAsia="Times New Roman" w:hAnsi="Times New Roman" w:cs="Times New Roman"/>
                <w:color w:val="000000"/>
                <w:sz w:val="20"/>
                <w:szCs w:val="20"/>
              </w:rPr>
              <w:t xml:space="preserve"> yang </w:t>
            </w:r>
            <w:proofErr w:type="spellStart"/>
            <w:r w:rsidRPr="003537BD">
              <w:rPr>
                <w:rFonts w:ascii="Times New Roman" w:eastAsia="Times New Roman" w:hAnsi="Times New Roman" w:cs="Times New Roman"/>
                <w:color w:val="000000"/>
                <w:sz w:val="20"/>
                <w:szCs w:val="20"/>
              </w:rPr>
              <w:t>menarik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mendorong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saya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untuk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memilih</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karir</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w:t>
            </w:r>
          </w:p>
        </w:tc>
        <w:tc>
          <w:tcPr>
            <w:tcW w:w="572" w:type="dxa"/>
            <w:tcBorders>
              <w:top w:val="single" w:sz="4" w:space="0" w:color="auto"/>
              <w:left w:val="nil"/>
              <w:bottom w:val="single" w:sz="4" w:space="0" w:color="auto"/>
              <w:right w:val="single" w:sz="4" w:space="0" w:color="auto"/>
            </w:tcBorders>
            <w:noWrap/>
            <w:vAlign w:val="center"/>
            <w:hideMark/>
          </w:tcPr>
          <w:p w14:paraId="028A75C0" w14:textId="07DEFFCA"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2" w:type="dxa"/>
            <w:tcBorders>
              <w:top w:val="single" w:sz="4" w:space="0" w:color="auto"/>
              <w:left w:val="nil"/>
              <w:bottom w:val="single" w:sz="4" w:space="0" w:color="auto"/>
              <w:right w:val="single" w:sz="4" w:space="0" w:color="auto"/>
            </w:tcBorders>
            <w:noWrap/>
            <w:vAlign w:val="center"/>
            <w:hideMark/>
          </w:tcPr>
          <w:p w14:paraId="14D3F848" w14:textId="11079112"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72" w:type="dxa"/>
            <w:tcBorders>
              <w:top w:val="single" w:sz="4" w:space="0" w:color="auto"/>
              <w:left w:val="nil"/>
              <w:bottom w:val="single" w:sz="4" w:space="0" w:color="auto"/>
              <w:right w:val="single" w:sz="4" w:space="0" w:color="auto"/>
            </w:tcBorders>
            <w:noWrap/>
            <w:vAlign w:val="center"/>
            <w:hideMark/>
          </w:tcPr>
          <w:p w14:paraId="22E8981C" w14:textId="6A552B37"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72" w:type="dxa"/>
            <w:tcBorders>
              <w:top w:val="single" w:sz="4" w:space="0" w:color="auto"/>
              <w:left w:val="nil"/>
              <w:bottom w:val="single" w:sz="4" w:space="0" w:color="auto"/>
              <w:right w:val="single" w:sz="4" w:space="0" w:color="auto"/>
            </w:tcBorders>
            <w:noWrap/>
            <w:vAlign w:val="center"/>
            <w:hideMark/>
          </w:tcPr>
          <w:p w14:paraId="50202C42" w14:textId="087E09B4"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72" w:type="dxa"/>
            <w:tcBorders>
              <w:top w:val="single" w:sz="4" w:space="0" w:color="auto"/>
              <w:left w:val="nil"/>
              <w:bottom w:val="single" w:sz="4" w:space="0" w:color="auto"/>
              <w:right w:val="single" w:sz="4" w:space="0" w:color="auto"/>
            </w:tcBorders>
            <w:noWrap/>
            <w:vAlign w:val="center"/>
            <w:hideMark/>
          </w:tcPr>
          <w:p w14:paraId="7D4EC1C1" w14:textId="49DF2D26"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572" w:type="dxa"/>
            <w:tcBorders>
              <w:top w:val="single" w:sz="4" w:space="0" w:color="auto"/>
              <w:left w:val="nil"/>
              <w:bottom w:val="single" w:sz="4" w:space="0" w:color="auto"/>
              <w:right w:val="single" w:sz="4" w:space="0" w:color="auto"/>
            </w:tcBorders>
            <w:noWrap/>
            <w:vAlign w:val="center"/>
            <w:hideMark/>
          </w:tcPr>
          <w:p w14:paraId="516C0AE3" w14:textId="09D79588"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9" w:type="dxa"/>
            <w:tcBorders>
              <w:top w:val="single" w:sz="4" w:space="0" w:color="auto"/>
              <w:left w:val="nil"/>
              <w:bottom w:val="single" w:sz="4" w:space="0" w:color="auto"/>
              <w:right w:val="single" w:sz="4" w:space="0" w:color="auto"/>
            </w:tcBorders>
            <w:noWrap/>
            <w:vAlign w:val="center"/>
            <w:hideMark/>
          </w:tcPr>
          <w:p w14:paraId="38EA9762" w14:textId="6B310AA3"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08" w:type="dxa"/>
            <w:gridSpan w:val="2"/>
            <w:tcBorders>
              <w:top w:val="single" w:sz="4" w:space="0" w:color="auto"/>
              <w:left w:val="nil"/>
              <w:bottom w:val="single" w:sz="4" w:space="0" w:color="auto"/>
              <w:right w:val="single" w:sz="4" w:space="0" w:color="auto"/>
            </w:tcBorders>
            <w:noWrap/>
            <w:vAlign w:val="center"/>
            <w:hideMark/>
          </w:tcPr>
          <w:p w14:paraId="1ABE5A2E" w14:textId="0F8F6F47" w:rsidR="00B836B7" w:rsidRPr="003537BD" w:rsidRDefault="006853FF"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p>
        </w:tc>
      </w:tr>
      <w:tr w:rsidR="00B836B7" w:rsidRPr="003537BD" w14:paraId="6BA98E07" w14:textId="77777777" w:rsidTr="009A470E">
        <w:trPr>
          <w:trHeight w:val="304"/>
        </w:trPr>
        <w:tc>
          <w:tcPr>
            <w:tcW w:w="8108" w:type="dxa"/>
            <w:gridSpan w:val="10"/>
            <w:tcBorders>
              <w:top w:val="single" w:sz="4" w:space="0" w:color="auto"/>
              <w:left w:val="single" w:sz="4" w:space="0" w:color="auto"/>
              <w:bottom w:val="single" w:sz="4" w:space="0" w:color="auto"/>
              <w:right w:val="single" w:sz="4" w:space="0" w:color="000000"/>
            </w:tcBorders>
            <w:noWrap/>
            <w:vAlign w:val="center"/>
            <w:hideMark/>
          </w:tcPr>
          <w:p w14:paraId="07192B94" w14:textId="77777777" w:rsidR="00B836B7" w:rsidRPr="003537BD" w:rsidRDefault="00B836B7" w:rsidP="00BB7F55">
            <w:pPr>
              <w:spacing w:after="0" w:line="240" w:lineRule="auto"/>
              <w:rPr>
                <w:rFonts w:ascii="Times New Roman" w:eastAsia="Times New Roman" w:hAnsi="Times New Roman" w:cs="Times New Roman"/>
                <w:b/>
                <w:bCs/>
                <w:color w:val="000000"/>
                <w:sz w:val="20"/>
                <w:szCs w:val="20"/>
              </w:rPr>
            </w:pPr>
            <w:proofErr w:type="spellStart"/>
            <w:r w:rsidRPr="003537BD">
              <w:rPr>
                <w:rFonts w:ascii="Times New Roman" w:eastAsia="Times New Roman" w:hAnsi="Times New Roman" w:cs="Times New Roman"/>
                <w:b/>
                <w:bCs/>
                <w:color w:val="000000"/>
                <w:sz w:val="20"/>
                <w:szCs w:val="20"/>
              </w:rPr>
              <w:t>Ketersediaan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peluang</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kerja</w:t>
            </w:r>
            <w:proofErr w:type="spellEnd"/>
            <w:r w:rsidRPr="003537BD">
              <w:rPr>
                <w:rFonts w:ascii="Times New Roman" w:eastAsia="Times New Roman" w:hAnsi="Times New Roman" w:cs="Times New Roman"/>
                <w:b/>
                <w:bCs/>
                <w:color w:val="000000"/>
                <w:sz w:val="20"/>
                <w:szCs w:val="20"/>
              </w:rPr>
              <w:t xml:space="preserve"> di </w:t>
            </w:r>
            <w:proofErr w:type="spellStart"/>
            <w:r w:rsidRPr="003537BD">
              <w:rPr>
                <w:rFonts w:ascii="Times New Roman" w:eastAsia="Times New Roman" w:hAnsi="Times New Roman" w:cs="Times New Roman"/>
                <w:b/>
                <w:bCs/>
                <w:color w:val="000000"/>
                <w:sz w:val="20"/>
                <w:szCs w:val="20"/>
              </w:rPr>
              <w:t>instansi</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pajak</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perusahaan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atau</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konsultan</w:t>
            </w:r>
            <w:proofErr w:type="spellEnd"/>
            <w:r w:rsidRPr="003537BD">
              <w:rPr>
                <w:rFonts w:ascii="Times New Roman" w:eastAsia="Times New Roman" w:hAnsi="Times New Roman" w:cs="Times New Roman"/>
                <w:b/>
                <w:bCs/>
                <w:color w:val="000000"/>
                <w:sz w:val="20"/>
                <w:szCs w:val="20"/>
              </w:rPr>
              <w:t xml:space="preserve"> </w:t>
            </w:r>
            <w:proofErr w:type="spellStart"/>
            <w:r w:rsidRPr="003537BD">
              <w:rPr>
                <w:rFonts w:ascii="Times New Roman" w:eastAsia="Times New Roman" w:hAnsi="Times New Roman" w:cs="Times New Roman"/>
                <w:b/>
                <w:bCs/>
                <w:color w:val="000000"/>
                <w:sz w:val="20"/>
                <w:szCs w:val="20"/>
              </w:rPr>
              <w:t>pajak</w:t>
            </w:r>
            <w:proofErr w:type="spellEnd"/>
          </w:p>
        </w:tc>
      </w:tr>
      <w:tr w:rsidR="00B836B7" w:rsidRPr="003537BD" w14:paraId="2FE83D16" w14:textId="77777777" w:rsidTr="009A470E">
        <w:trPr>
          <w:trHeight w:val="756"/>
        </w:trPr>
        <w:tc>
          <w:tcPr>
            <w:tcW w:w="3389" w:type="dxa"/>
            <w:tcBorders>
              <w:top w:val="single" w:sz="8" w:space="0" w:color="auto"/>
              <w:left w:val="single" w:sz="8" w:space="0" w:color="auto"/>
              <w:bottom w:val="single" w:sz="4" w:space="0" w:color="auto"/>
              <w:right w:val="single" w:sz="8" w:space="0" w:color="auto"/>
            </w:tcBorders>
            <w:vAlign w:val="center"/>
            <w:hideMark/>
          </w:tcPr>
          <w:p w14:paraId="62BA8466" w14:textId="77777777" w:rsidR="00B836B7" w:rsidRPr="003537BD" w:rsidRDefault="00B836B7" w:rsidP="00D666B6">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menilai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peluang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kerja</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instansi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pajak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perusahaan</w:t>
            </w:r>
            <w:proofErr w:type="spellEnd"/>
            <w:r w:rsidRPr="003537BD">
              <w:rPr>
                <w:rFonts w:ascii="Times New Roman" w:eastAsia="Times New Roman" w:hAnsi="Times New Roman" w:cs="Times New Roman"/>
                <w:color w:val="000000"/>
                <w:sz w:val="20"/>
                <w:szCs w:val="20"/>
              </w:rPr>
              <w:t xml:space="preserve">, dan </w:t>
            </w:r>
            <w:proofErr w:type="spellStart"/>
            <w:r w:rsidRPr="003537BD">
              <w:rPr>
                <w:rFonts w:ascii="Times New Roman" w:eastAsia="Times New Roman" w:hAnsi="Times New Roman" w:cs="Times New Roman"/>
                <w:color w:val="000000"/>
                <w:sz w:val="20"/>
                <w:szCs w:val="20"/>
              </w:rPr>
              <w:t>konsultan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pajak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cukup</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banyak</w:t>
            </w:r>
            <w:proofErr w:type="spellEnd"/>
            <w:r w:rsidRPr="003537BD">
              <w:rPr>
                <w:rFonts w:ascii="Times New Roman" w:eastAsia="Times New Roman" w:hAnsi="Times New Roman" w:cs="Times New Roman"/>
                <w:color w:val="000000"/>
                <w:sz w:val="20"/>
                <w:szCs w:val="20"/>
              </w:rPr>
              <w:t>.</w:t>
            </w:r>
          </w:p>
        </w:tc>
        <w:tc>
          <w:tcPr>
            <w:tcW w:w="572" w:type="dxa"/>
            <w:tcBorders>
              <w:top w:val="nil"/>
              <w:left w:val="single" w:sz="4" w:space="0" w:color="auto"/>
              <w:bottom w:val="single" w:sz="4" w:space="0" w:color="auto"/>
              <w:right w:val="single" w:sz="4" w:space="0" w:color="auto"/>
            </w:tcBorders>
            <w:noWrap/>
            <w:vAlign w:val="center"/>
            <w:hideMark/>
          </w:tcPr>
          <w:p w14:paraId="28761F96" w14:textId="5371FB30"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nil"/>
              <w:left w:val="nil"/>
              <w:bottom w:val="single" w:sz="4" w:space="0" w:color="auto"/>
              <w:right w:val="single" w:sz="4" w:space="0" w:color="auto"/>
            </w:tcBorders>
            <w:noWrap/>
            <w:vAlign w:val="center"/>
            <w:hideMark/>
          </w:tcPr>
          <w:p w14:paraId="56A691DC" w14:textId="56BE3089"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72" w:type="dxa"/>
            <w:tcBorders>
              <w:top w:val="nil"/>
              <w:left w:val="nil"/>
              <w:bottom w:val="single" w:sz="4" w:space="0" w:color="auto"/>
              <w:right w:val="single" w:sz="4" w:space="0" w:color="auto"/>
            </w:tcBorders>
            <w:noWrap/>
            <w:vAlign w:val="center"/>
            <w:hideMark/>
          </w:tcPr>
          <w:p w14:paraId="4F3692FE" w14:textId="5958D847"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72" w:type="dxa"/>
            <w:tcBorders>
              <w:top w:val="nil"/>
              <w:left w:val="nil"/>
              <w:bottom w:val="single" w:sz="4" w:space="0" w:color="auto"/>
              <w:right w:val="single" w:sz="4" w:space="0" w:color="auto"/>
            </w:tcBorders>
            <w:noWrap/>
            <w:vAlign w:val="center"/>
            <w:hideMark/>
          </w:tcPr>
          <w:p w14:paraId="7BB1ED97" w14:textId="55301CA0"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572" w:type="dxa"/>
            <w:tcBorders>
              <w:top w:val="nil"/>
              <w:left w:val="nil"/>
              <w:bottom w:val="single" w:sz="4" w:space="0" w:color="auto"/>
              <w:right w:val="single" w:sz="4" w:space="0" w:color="auto"/>
            </w:tcBorders>
            <w:noWrap/>
            <w:vAlign w:val="center"/>
            <w:hideMark/>
          </w:tcPr>
          <w:p w14:paraId="73F4B975" w14:textId="3D9812E6"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72" w:type="dxa"/>
            <w:tcBorders>
              <w:top w:val="nil"/>
              <w:left w:val="nil"/>
              <w:bottom w:val="single" w:sz="4" w:space="0" w:color="auto"/>
              <w:right w:val="single" w:sz="4" w:space="0" w:color="auto"/>
            </w:tcBorders>
            <w:noWrap/>
            <w:vAlign w:val="center"/>
            <w:hideMark/>
          </w:tcPr>
          <w:p w14:paraId="0E7BA43C" w14:textId="10110E3B"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579" w:type="dxa"/>
            <w:tcBorders>
              <w:top w:val="nil"/>
              <w:left w:val="nil"/>
              <w:bottom w:val="single" w:sz="4" w:space="0" w:color="auto"/>
              <w:right w:val="single" w:sz="4" w:space="0" w:color="auto"/>
            </w:tcBorders>
            <w:noWrap/>
            <w:vAlign w:val="center"/>
            <w:hideMark/>
          </w:tcPr>
          <w:p w14:paraId="38584679" w14:textId="4B4A1B8A" w:rsidR="00B836B7" w:rsidRPr="003537BD" w:rsidRDefault="009D0063"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08" w:type="dxa"/>
            <w:gridSpan w:val="2"/>
            <w:tcBorders>
              <w:top w:val="nil"/>
              <w:left w:val="nil"/>
              <w:bottom w:val="single" w:sz="4" w:space="0" w:color="auto"/>
              <w:right w:val="single" w:sz="4" w:space="0" w:color="auto"/>
            </w:tcBorders>
            <w:noWrap/>
            <w:vAlign w:val="center"/>
            <w:hideMark/>
          </w:tcPr>
          <w:p w14:paraId="2D945E09" w14:textId="4A0F8A6A" w:rsidR="00B836B7" w:rsidRPr="003537BD" w:rsidRDefault="006853FF" w:rsidP="00D666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6.48</w:t>
            </w:r>
          </w:p>
        </w:tc>
      </w:tr>
      <w:bookmarkEnd w:id="208"/>
    </w:tbl>
    <w:p w14:paraId="126F4367" w14:textId="77777777" w:rsidR="009A470E" w:rsidRDefault="009A470E" w:rsidP="009A470E">
      <w:pPr>
        <w:spacing w:line="480" w:lineRule="auto"/>
        <w:jc w:val="both"/>
        <w:rPr>
          <w:rFonts w:ascii="Times New Roman" w:hAnsi="Times New Roman" w:cs="Times New Roman"/>
          <w:b/>
          <w:sz w:val="24"/>
          <w:szCs w:val="24"/>
          <w:lang w:val="en-ID"/>
        </w:rPr>
      </w:pPr>
    </w:p>
    <w:p w14:paraId="70EAE031" w14:textId="77777777" w:rsidR="009A470E" w:rsidRPr="009A470E" w:rsidRDefault="009A470E" w:rsidP="009A470E">
      <w:pPr>
        <w:spacing w:line="480" w:lineRule="auto"/>
        <w:jc w:val="both"/>
        <w:rPr>
          <w:rFonts w:ascii="Times New Roman" w:hAnsi="Times New Roman" w:cs="Times New Roman"/>
          <w:b/>
          <w:sz w:val="24"/>
          <w:szCs w:val="24"/>
          <w:lang w:val="en-ID"/>
        </w:rPr>
      </w:pPr>
    </w:p>
    <w:p w14:paraId="3AB3A9F8" w14:textId="28D159E6" w:rsidR="009A470E" w:rsidRDefault="009A470E" w:rsidP="009A470E">
      <w:pPr>
        <w:pStyle w:val="ListParagraph"/>
        <w:spacing w:after="0" w:line="240" w:lineRule="auto"/>
        <w:ind w:hanging="720"/>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lastRenderedPageBreak/>
        <w:t>Sambungan</w:t>
      </w:r>
      <w:proofErr w:type="spellEnd"/>
      <w:r>
        <w:rPr>
          <w:rFonts w:ascii="Times New Roman" w:hAnsi="Times New Roman" w:cs="Times New Roman"/>
          <w:b/>
          <w:sz w:val="24"/>
          <w:szCs w:val="24"/>
          <w:lang w:val="en-ID"/>
        </w:rPr>
        <w:t xml:space="preserve"> Tabel 4.3</w:t>
      </w:r>
    </w:p>
    <w:tbl>
      <w:tblPr>
        <w:tblW w:w="8108" w:type="dxa"/>
        <w:tblLook w:val="04A0" w:firstRow="1" w:lastRow="0" w:firstColumn="1" w:lastColumn="0" w:noHBand="0" w:noVBand="1"/>
      </w:tblPr>
      <w:tblGrid>
        <w:gridCol w:w="3389"/>
        <w:gridCol w:w="572"/>
        <w:gridCol w:w="572"/>
        <w:gridCol w:w="572"/>
        <w:gridCol w:w="572"/>
        <w:gridCol w:w="572"/>
        <w:gridCol w:w="572"/>
        <w:gridCol w:w="579"/>
        <w:gridCol w:w="708"/>
      </w:tblGrid>
      <w:tr w:rsidR="009A470E" w:rsidRPr="003537BD" w14:paraId="2DEF563A" w14:textId="77777777" w:rsidTr="00DE5449">
        <w:trPr>
          <w:trHeight w:val="1004"/>
        </w:trPr>
        <w:tc>
          <w:tcPr>
            <w:tcW w:w="3389" w:type="dxa"/>
            <w:tcBorders>
              <w:top w:val="single" w:sz="4" w:space="0" w:color="auto"/>
              <w:left w:val="single" w:sz="4" w:space="0" w:color="auto"/>
              <w:bottom w:val="single" w:sz="4" w:space="0" w:color="auto"/>
              <w:right w:val="single" w:sz="4" w:space="0" w:color="auto"/>
            </w:tcBorders>
            <w:vAlign w:val="center"/>
            <w:hideMark/>
          </w:tcPr>
          <w:p w14:paraId="6A2E1011" w14:textId="77777777" w:rsidR="009A470E" w:rsidRPr="003537BD" w:rsidRDefault="009A470E" w:rsidP="009A470E">
            <w:pPr>
              <w:spacing w:after="0" w:line="240" w:lineRule="auto"/>
              <w:rPr>
                <w:rFonts w:ascii="Times New Roman" w:eastAsia="Times New Roman" w:hAnsi="Times New Roman" w:cs="Times New Roman"/>
                <w:color w:val="000000"/>
                <w:sz w:val="20"/>
                <w:szCs w:val="20"/>
              </w:rPr>
            </w:pPr>
            <w:proofErr w:type="spellStart"/>
            <w:r w:rsidRPr="003537BD">
              <w:rPr>
                <w:rFonts w:ascii="Times New Roman" w:eastAsia="Times New Roman" w:hAnsi="Times New Roman" w:cs="Times New Roman"/>
                <w:color w:val="000000"/>
                <w:sz w:val="20"/>
                <w:szCs w:val="20"/>
              </w:rPr>
              <w:t>Ketersediaan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lapangan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kerja</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berbagai</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lembaga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mendorong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saya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mempertimbangkan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karir</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42B4EBF"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C789E73"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A6369F0"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22E3CC98"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182CA3BC"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39225D6"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8C2419C"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F5BC05B" w14:textId="77777777" w:rsidR="009A470E" w:rsidRPr="003537BD" w:rsidRDefault="009A470E" w:rsidP="009A47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r>
      <w:tr w:rsidR="009A470E" w:rsidRPr="003537BD" w14:paraId="42C8E7B9" w14:textId="77777777" w:rsidTr="00DE5449">
        <w:trPr>
          <w:trHeight w:val="1004"/>
        </w:trPr>
        <w:tc>
          <w:tcPr>
            <w:tcW w:w="3389" w:type="dxa"/>
            <w:tcBorders>
              <w:top w:val="single" w:sz="4" w:space="0" w:color="auto"/>
              <w:left w:val="single" w:sz="8" w:space="0" w:color="auto"/>
              <w:bottom w:val="single" w:sz="8" w:space="0" w:color="auto"/>
              <w:right w:val="single" w:sz="8" w:space="0" w:color="auto"/>
            </w:tcBorders>
            <w:vAlign w:val="center"/>
            <w:hideMark/>
          </w:tcPr>
          <w:p w14:paraId="51CBA997" w14:textId="77777777" w:rsidR="009A470E" w:rsidRPr="003537BD" w:rsidRDefault="009A470E" w:rsidP="00DE5449">
            <w:pPr>
              <w:spacing w:after="0" w:line="240" w:lineRule="auto"/>
              <w:rPr>
                <w:rFonts w:ascii="Times New Roman" w:eastAsia="Times New Roman" w:hAnsi="Times New Roman" w:cs="Times New Roman"/>
                <w:color w:val="000000"/>
                <w:sz w:val="20"/>
                <w:szCs w:val="20"/>
              </w:rPr>
            </w:pPr>
            <w:r w:rsidRPr="003537BD">
              <w:rPr>
                <w:rFonts w:ascii="Times New Roman" w:eastAsia="Times New Roman" w:hAnsi="Times New Roman" w:cs="Times New Roman"/>
                <w:color w:val="000000"/>
                <w:sz w:val="20"/>
                <w:szCs w:val="20"/>
              </w:rPr>
              <w:t xml:space="preserve">Saya </w:t>
            </w:r>
            <w:proofErr w:type="spellStart"/>
            <w:r w:rsidRPr="003537BD">
              <w:rPr>
                <w:rFonts w:ascii="Times New Roman" w:eastAsia="Times New Roman" w:hAnsi="Times New Roman" w:cs="Times New Roman"/>
                <w:color w:val="000000"/>
                <w:sz w:val="20"/>
                <w:szCs w:val="20"/>
              </w:rPr>
              <w:t>melihat</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banyak</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lembaga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membutuhkan</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tenaga</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profesional</w:t>
            </w:r>
            <w:proofErr w:type="spellEnd"/>
            <w:r w:rsidRPr="003537BD">
              <w:rPr>
                <w:rFonts w:ascii="Times New Roman" w:eastAsia="Times New Roman" w:hAnsi="Times New Roman" w:cs="Times New Roman"/>
                <w:color w:val="000000"/>
                <w:sz w:val="20"/>
                <w:szCs w:val="20"/>
              </w:rPr>
              <w:t xml:space="preserve"> di </w:t>
            </w:r>
            <w:proofErr w:type="spellStart"/>
            <w:r w:rsidRPr="003537BD">
              <w:rPr>
                <w:rFonts w:ascii="Times New Roman" w:eastAsia="Times New Roman" w:hAnsi="Times New Roman" w:cs="Times New Roman"/>
                <w:color w:val="000000"/>
                <w:sz w:val="20"/>
                <w:szCs w:val="20"/>
              </w:rPr>
              <w:t>bidang</w:t>
            </w:r>
            <w:proofErr w:type="spellEnd"/>
            <w:r w:rsidRPr="003537BD">
              <w:rPr>
                <w:rFonts w:ascii="Times New Roman" w:eastAsia="Times New Roman" w:hAnsi="Times New Roman" w:cs="Times New Roman"/>
                <w:color w:val="000000"/>
                <w:sz w:val="20"/>
                <w:szCs w:val="20"/>
              </w:rPr>
              <w:t xml:space="preserve"> </w:t>
            </w:r>
            <w:proofErr w:type="spellStart"/>
            <w:r w:rsidRPr="003537BD">
              <w:rPr>
                <w:rFonts w:ascii="Times New Roman" w:eastAsia="Times New Roman" w:hAnsi="Times New Roman" w:cs="Times New Roman"/>
                <w:color w:val="000000"/>
                <w:sz w:val="20"/>
                <w:szCs w:val="20"/>
              </w:rPr>
              <w:t>perpajakan</w:t>
            </w:r>
            <w:proofErr w:type="spellEnd"/>
            <w:r w:rsidRPr="003537BD">
              <w:rPr>
                <w:rFonts w:ascii="Times New Roman" w:eastAsia="Times New Roman" w:hAnsi="Times New Roman" w:cs="Times New Roman"/>
                <w:color w:val="000000"/>
                <w:sz w:val="20"/>
                <w:szCs w:val="20"/>
              </w:rPr>
              <w:t>.</w:t>
            </w:r>
          </w:p>
        </w:tc>
        <w:tc>
          <w:tcPr>
            <w:tcW w:w="572" w:type="dxa"/>
            <w:tcBorders>
              <w:top w:val="single" w:sz="4" w:space="0" w:color="auto"/>
              <w:left w:val="single" w:sz="4" w:space="0" w:color="auto"/>
              <w:bottom w:val="single" w:sz="4" w:space="0" w:color="auto"/>
              <w:right w:val="single" w:sz="4" w:space="0" w:color="auto"/>
            </w:tcBorders>
            <w:noWrap/>
            <w:vAlign w:val="center"/>
            <w:hideMark/>
          </w:tcPr>
          <w:p w14:paraId="0D35DA61"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72" w:type="dxa"/>
            <w:tcBorders>
              <w:top w:val="single" w:sz="4" w:space="0" w:color="auto"/>
              <w:left w:val="nil"/>
              <w:bottom w:val="single" w:sz="4" w:space="0" w:color="auto"/>
              <w:right w:val="single" w:sz="4" w:space="0" w:color="auto"/>
            </w:tcBorders>
            <w:noWrap/>
            <w:vAlign w:val="center"/>
            <w:hideMark/>
          </w:tcPr>
          <w:p w14:paraId="66076A84"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nil"/>
              <w:bottom w:val="single" w:sz="4" w:space="0" w:color="auto"/>
              <w:right w:val="single" w:sz="4" w:space="0" w:color="auto"/>
            </w:tcBorders>
            <w:noWrap/>
            <w:vAlign w:val="center"/>
            <w:hideMark/>
          </w:tcPr>
          <w:p w14:paraId="458E3B65"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2" w:type="dxa"/>
            <w:tcBorders>
              <w:top w:val="single" w:sz="4" w:space="0" w:color="auto"/>
              <w:left w:val="nil"/>
              <w:bottom w:val="single" w:sz="4" w:space="0" w:color="auto"/>
              <w:right w:val="single" w:sz="4" w:space="0" w:color="auto"/>
            </w:tcBorders>
            <w:noWrap/>
            <w:vAlign w:val="center"/>
            <w:hideMark/>
          </w:tcPr>
          <w:p w14:paraId="7C896BAD"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572" w:type="dxa"/>
            <w:tcBorders>
              <w:top w:val="single" w:sz="4" w:space="0" w:color="auto"/>
              <w:left w:val="nil"/>
              <w:bottom w:val="single" w:sz="4" w:space="0" w:color="auto"/>
              <w:right w:val="single" w:sz="4" w:space="0" w:color="auto"/>
            </w:tcBorders>
            <w:noWrap/>
            <w:vAlign w:val="center"/>
            <w:hideMark/>
          </w:tcPr>
          <w:p w14:paraId="3EF4D1D2"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72" w:type="dxa"/>
            <w:tcBorders>
              <w:top w:val="single" w:sz="4" w:space="0" w:color="auto"/>
              <w:left w:val="nil"/>
              <w:bottom w:val="single" w:sz="4" w:space="0" w:color="auto"/>
              <w:right w:val="single" w:sz="4" w:space="0" w:color="auto"/>
            </w:tcBorders>
            <w:noWrap/>
            <w:vAlign w:val="center"/>
            <w:hideMark/>
          </w:tcPr>
          <w:p w14:paraId="51223670"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579" w:type="dxa"/>
            <w:tcBorders>
              <w:top w:val="single" w:sz="4" w:space="0" w:color="auto"/>
              <w:left w:val="nil"/>
              <w:bottom w:val="single" w:sz="4" w:space="0" w:color="auto"/>
              <w:right w:val="single" w:sz="4" w:space="0" w:color="auto"/>
            </w:tcBorders>
            <w:noWrap/>
            <w:vAlign w:val="center"/>
            <w:hideMark/>
          </w:tcPr>
          <w:p w14:paraId="288F35AA" w14:textId="77777777" w:rsidR="009A470E" w:rsidRPr="007A4EEE"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08" w:type="dxa"/>
            <w:tcBorders>
              <w:top w:val="single" w:sz="4" w:space="0" w:color="auto"/>
              <w:left w:val="nil"/>
              <w:bottom w:val="single" w:sz="4" w:space="0" w:color="auto"/>
              <w:right w:val="single" w:sz="4" w:space="0" w:color="auto"/>
            </w:tcBorders>
            <w:noWrap/>
            <w:vAlign w:val="center"/>
            <w:hideMark/>
          </w:tcPr>
          <w:p w14:paraId="190A7F78"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r>
      <w:tr w:rsidR="009A470E" w:rsidRPr="003537BD" w14:paraId="3A1004FF" w14:textId="77777777" w:rsidTr="00DE5449">
        <w:trPr>
          <w:trHeight w:val="289"/>
        </w:trPr>
        <w:tc>
          <w:tcPr>
            <w:tcW w:w="3389" w:type="dxa"/>
            <w:tcBorders>
              <w:top w:val="single" w:sz="4" w:space="0" w:color="auto"/>
              <w:left w:val="single" w:sz="4" w:space="0" w:color="auto"/>
              <w:bottom w:val="single" w:sz="4" w:space="0" w:color="auto"/>
              <w:right w:val="single" w:sz="4" w:space="0" w:color="auto"/>
            </w:tcBorders>
            <w:noWrap/>
            <w:vAlign w:val="center"/>
            <w:hideMark/>
          </w:tcPr>
          <w:p w14:paraId="306E88D6" w14:textId="77777777" w:rsidR="009A470E" w:rsidRPr="000F153B" w:rsidRDefault="009A470E" w:rsidP="00DE5449">
            <w:pPr>
              <w:spacing w:after="0" w:line="240" w:lineRule="auto"/>
              <w:jc w:val="center"/>
              <w:rPr>
                <w:rFonts w:ascii="Times New Roman" w:eastAsia="Times New Roman" w:hAnsi="Times New Roman" w:cs="Times New Roman"/>
                <w:b/>
                <w:bCs/>
                <w:color w:val="000000"/>
                <w:sz w:val="20"/>
                <w:szCs w:val="20"/>
              </w:rPr>
            </w:pPr>
            <w:proofErr w:type="spellStart"/>
            <w:r w:rsidRPr="000F153B">
              <w:rPr>
                <w:rFonts w:ascii="Times New Roman" w:eastAsia="Times New Roman" w:hAnsi="Times New Roman" w:cs="Times New Roman"/>
                <w:b/>
                <w:bCs/>
                <w:color w:val="000000"/>
                <w:sz w:val="20"/>
                <w:szCs w:val="20"/>
              </w:rPr>
              <w:t>Jumlah</w:t>
            </w:r>
            <w:proofErr w:type="spellEnd"/>
          </w:p>
        </w:tc>
        <w:tc>
          <w:tcPr>
            <w:tcW w:w="572" w:type="dxa"/>
            <w:tcBorders>
              <w:top w:val="nil"/>
              <w:left w:val="nil"/>
              <w:bottom w:val="single" w:sz="4" w:space="0" w:color="auto"/>
              <w:right w:val="single" w:sz="4" w:space="0" w:color="auto"/>
            </w:tcBorders>
            <w:noWrap/>
            <w:vAlign w:val="center"/>
            <w:hideMark/>
          </w:tcPr>
          <w:p w14:paraId="1B845169"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72" w:type="dxa"/>
            <w:tcBorders>
              <w:top w:val="nil"/>
              <w:left w:val="nil"/>
              <w:bottom w:val="single" w:sz="4" w:space="0" w:color="auto"/>
              <w:right w:val="single" w:sz="4" w:space="0" w:color="auto"/>
            </w:tcBorders>
            <w:noWrap/>
            <w:vAlign w:val="center"/>
            <w:hideMark/>
          </w:tcPr>
          <w:p w14:paraId="3E33F08D"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572" w:type="dxa"/>
            <w:tcBorders>
              <w:top w:val="nil"/>
              <w:left w:val="nil"/>
              <w:bottom w:val="single" w:sz="4" w:space="0" w:color="auto"/>
              <w:right w:val="single" w:sz="4" w:space="0" w:color="auto"/>
            </w:tcBorders>
            <w:noWrap/>
            <w:vAlign w:val="center"/>
            <w:hideMark/>
          </w:tcPr>
          <w:p w14:paraId="69A02F08"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572" w:type="dxa"/>
            <w:tcBorders>
              <w:top w:val="nil"/>
              <w:left w:val="nil"/>
              <w:bottom w:val="single" w:sz="4" w:space="0" w:color="auto"/>
              <w:right w:val="single" w:sz="4" w:space="0" w:color="auto"/>
            </w:tcBorders>
            <w:noWrap/>
            <w:vAlign w:val="center"/>
            <w:hideMark/>
          </w:tcPr>
          <w:p w14:paraId="41392FA1"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w:t>
            </w:r>
          </w:p>
        </w:tc>
        <w:tc>
          <w:tcPr>
            <w:tcW w:w="572" w:type="dxa"/>
            <w:tcBorders>
              <w:top w:val="nil"/>
              <w:left w:val="nil"/>
              <w:bottom w:val="single" w:sz="4" w:space="0" w:color="auto"/>
              <w:right w:val="single" w:sz="4" w:space="0" w:color="auto"/>
            </w:tcBorders>
            <w:noWrap/>
            <w:vAlign w:val="center"/>
            <w:hideMark/>
          </w:tcPr>
          <w:p w14:paraId="49E518A4"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572" w:type="dxa"/>
            <w:tcBorders>
              <w:top w:val="nil"/>
              <w:left w:val="nil"/>
              <w:bottom w:val="single" w:sz="4" w:space="0" w:color="auto"/>
              <w:right w:val="single" w:sz="4" w:space="0" w:color="auto"/>
            </w:tcBorders>
            <w:noWrap/>
            <w:vAlign w:val="center"/>
            <w:hideMark/>
          </w:tcPr>
          <w:p w14:paraId="74EF2DA8"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w:t>
            </w:r>
          </w:p>
        </w:tc>
        <w:tc>
          <w:tcPr>
            <w:tcW w:w="579" w:type="dxa"/>
            <w:tcBorders>
              <w:top w:val="nil"/>
              <w:left w:val="nil"/>
              <w:bottom w:val="single" w:sz="4" w:space="0" w:color="auto"/>
              <w:right w:val="single" w:sz="4" w:space="0" w:color="auto"/>
            </w:tcBorders>
            <w:noWrap/>
            <w:vAlign w:val="center"/>
            <w:hideMark/>
          </w:tcPr>
          <w:p w14:paraId="16B77D52"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708" w:type="dxa"/>
            <w:tcBorders>
              <w:top w:val="nil"/>
              <w:left w:val="nil"/>
              <w:bottom w:val="single" w:sz="4" w:space="0" w:color="auto"/>
              <w:right w:val="single" w:sz="4" w:space="0" w:color="auto"/>
            </w:tcBorders>
            <w:noWrap/>
            <w:vAlign w:val="center"/>
            <w:hideMark/>
          </w:tcPr>
          <w:p w14:paraId="184F6CDC" w14:textId="77777777" w:rsidR="009A470E" w:rsidRPr="003537BD" w:rsidRDefault="009A470E" w:rsidP="00DE54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w:t>
            </w:r>
          </w:p>
        </w:tc>
      </w:tr>
    </w:tbl>
    <w:p w14:paraId="7F3332BA" w14:textId="1EDEF636" w:rsidR="009A470E" w:rsidRPr="009A470E" w:rsidRDefault="009A470E" w:rsidP="009A470E">
      <w:pPr>
        <w:spacing w:line="480" w:lineRule="auto"/>
        <w:jc w:val="both"/>
        <w:rPr>
          <w:rFonts w:ascii="Times New Roman" w:hAnsi="Times New Roman" w:cs="Times New Roman"/>
          <w:bCs/>
          <w:i/>
          <w:iCs/>
          <w:sz w:val="20"/>
          <w:szCs w:val="20"/>
          <w:lang w:val="en-ID"/>
        </w:rPr>
      </w:pPr>
      <w:proofErr w:type="spellStart"/>
      <w:proofErr w:type="gramStart"/>
      <w:r w:rsidRPr="007A4EEE">
        <w:rPr>
          <w:rFonts w:ascii="Times New Roman" w:hAnsi="Times New Roman" w:cs="Times New Roman"/>
          <w:bCs/>
          <w:i/>
          <w:iCs/>
          <w:sz w:val="20"/>
          <w:szCs w:val="20"/>
          <w:lang w:val="en-ID"/>
        </w:rPr>
        <w:t>Sumber</w:t>
      </w:r>
      <w:proofErr w:type="spellEnd"/>
      <w:r w:rsidRPr="007A4EEE">
        <w:rPr>
          <w:rFonts w:ascii="Times New Roman" w:hAnsi="Times New Roman" w:cs="Times New Roman"/>
          <w:bCs/>
          <w:i/>
          <w:iCs/>
          <w:sz w:val="20"/>
          <w:szCs w:val="20"/>
          <w:lang w:val="en-ID"/>
        </w:rPr>
        <w:t xml:space="preserve"> :</w:t>
      </w:r>
      <w:proofErr w:type="gramEnd"/>
      <w:r w:rsidRPr="007A4EEE">
        <w:rPr>
          <w:rFonts w:ascii="Times New Roman" w:hAnsi="Times New Roman" w:cs="Times New Roman"/>
          <w:bCs/>
          <w:i/>
          <w:iCs/>
          <w:sz w:val="20"/>
          <w:szCs w:val="20"/>
          <w:lang w:val="en-ID"/>
        </w:rPr>
        <w:t xml:space="preserve"> data </w:t>
      </w:r>
      <w:proofErr w:type="spellStart"/>
      <w:r w:rsidR="00197FCB">
        <w:rPr>
          <w:rFonts w:ascii="Times New Roman" w:hAnsi="Times New Roman" w:cs="Times New Roman"/>
          <w:bCs/>
          <w:i/>
          <w:iCs/>
          <w:sz w:val="20"/>
          <w:szCs w:val="20"/>
          <w:lang w:val="en-ID"/>
        </w:rPr>
        <w:t>Olahan</w:t>
      </w:r>
      <w:proofErr w:type="spellEnd"/>
      <w:r w:rsidRPr="007A4EEE">
        <w:rPr>
          <w:rFonts w:ascii="Times New Roman" w:hAnsi="Times New Roman" w:cs="Times New Roman"/>
          <w:bCs/>
          <w:i/>
          <w:iCs/>
          <w:sz w:val="20"/>
          <w:szCs w:val="20"/>
          <w:lang w:val="en-ID"/>
        </w:rPr>
        <w:t>, 2025</w:t>
      </w:r>
    </w:p>
    <w:p w14:paraId="41324D3B" w14:textId="46958EF9" w:rsidR="00B95B20" w:rsidRDefault="00B95B20" w:rsidP="00291C7A">
      <w:pPr>
        <w:pStyle w:val="ListParagraph"/>
        <w:numPr>
          <w:ilvl w:val="0"/>
          <w:numId w:val="44"/>
        </w:numPr>
        <w:spacing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Analisis</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deskriptif</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minat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mahasiswa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akuntansi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untuk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berkarir</w:t>
      </w:r>
      <w:proofErr w:type="spellEnd"/>
      <w:r>
        <w:rPr>
          <w:rFonts w:ascii="Times New Roman" w:hAnsi="Times New Roman" w:cs="Times New Roman"/>
          <w:b/>
          <w:sz w:val="24"/>
          <w:szCs w:val="24"/>
          <w:lang w:val="en-ID"/>
        </w:rPr>
        <w:t xml:space="preserve"> di </w:t>
      </w:r>
      <w:proofErr w:type="spellStart"/>
      <w:r>
        <w:rPr>
          <w:rFonts w:ascii="Times New Roman" w:hAnsi="Times New Roman" w:cs="Times New Roman"/>
          <w:b/>
          <w:sz w:val="24"/>
          <w:szCs w:val="24"/>
          <w:lang w:val="en-ID"/>
        </w:rPr>
        <w:t>bidang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perpajakan</w:t>
      </w:r>
      <w:proofErr w:type="spellEnd"/>
    </w:p>
    <w:p w14:paraId="4FC9E0D0" w14:textId="769CE9DE" w:rsidR="00B836B7" w:rsidRPr="003537BD" w:rsidRDefault="00B95B20" w:rsidP="003537BD">
      <w:pPr>
        <w:spacing w:line="480" w:lineRule="auto"/>
        <w:ind w:left="357" w:firstLine="68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Minat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merupakan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sebuah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keinginan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dimiliki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Variabel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menggunakan</w:t>
      </w:r>
      <w:proofErr w:type="spellEnd"/>
      <w:r>
        <w:rPr>
          <w:rFonts w:ascii="Times New Roman" w:hAnsi="Times New Roman" w:cs="Times New Roman"/>
          <w:bCs/>
          <w:sz w:val="24"/>
          <w:szCs w:val="24"/>
          <w:lang w:val="en-ID"/>
        </w:rPr>
        <w:t xml:space="preserve"> 9 </w:t>
      </w:r>
      <w:proofErr w:type="spellStart"/>
      <w:r>
        <w:rPr>
          <w:rFonts w:ascii="Times New Roman" w:hAnsi="Times New Roman" w:cs="Times New Roman"/>
          <w:bCs/>
          <w:sz w:val="24"/>
          <w:szCs w:val="24"/>
          <w:lang w:val="en-ID"/>
        </w:rPr>
        <w:t>pernyataan</w:t>
      </w:r>
      <w:proofErr w:type="spellEnd"/>
      <w:r>
        <w:rPr>
          <w:rFonts w:ascii="Times New Roman" w:hAnsi="Times New Roman" w:cs="Times New Roman"/>
          <w:bCs/>
          <w:sz w:val="24"/>
          <w:szCs w:val="24"/>
          <w:lang w:val="en-ID"/>
        </w:rPr>
        <w:t xml:space="preserve"> dan </w:t>
      </w:r>
      <w:proofErr w:type="spellStart"/>
      <w:r>
        <w:rPr>
          <w:rFonts w:ascii="Times New Roman" w:hAnsi="Times New Roman" w:cs="Times New Roman"/>
          <w:bCs/>
          <w:sz w:val="24"/>
          <w:szCs w:val="24"/>
          <w:lang w:val="en-ID"/>
        </w:rPr>
        <w:t>hasil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analisis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deskriptif</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minat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mahasiswa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akuntansi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berkarir</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bidang</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perpajakan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dapat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dilihat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dengan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persentase</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jawaban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responden</w:t>
      </w:r>
      <w:proofErr w:type="spellEnd"/>
      <w:r>
        <w:rPr>
          <w:rFonts w:ascii="Times New Roman" w:hAnsi="Times New Roman" w:cs="Times New Roman"/>
          <w:bCs/>
          <w:sz w:val="24"/>
          <w:szCs w:val="24"/>
          <w:lang w:val="en-ID"/>
        </w:rPr>
        <w:t xml:space="preserve"> yang </w:t>
      </w:r>
      <w:proofErr w:type="spellStart"/>
      <w:r>
        <w:rPr>
          <w:rFonts w:ascii="Times New Roman" w:hAnsi="Times New Roman" w:cs="Times New Roman"/>
          <w:bCs/>
          <w:sz w:val="24"/>
          <w:szCs w:val="24"/>
          <w:lang w:val="en-ID"/>
        </w:rPr>
        <w:t>tersaji</w:t>
      </w:r>
      <w:proofErr w:type="spellEnd"/>
      <w:r>
        <w:rPr>
          <w:rFonts w:ascii="Times New Roman" w:hAnsi="Times New Roman" w:cs="Times New Roman"/>
          <w:bCs/>
          <w:sz w:val="24"/>
          <w:szCs w:val="24"/>
          <w:lang w:val="en-ID"/>
        </w:rPr>
        <w:t xml:space="preserve"> pada </w:t>
      </w:r>
      <w:proofErr w:type="spellStart"/>
      <w:r>
        <w:rPr>
          <w:rFonts w:ascii="Times New Roman" w:hAnsi="Times New Roman" w:cs="Times New Roman"/>
          <w:bCs/>
          <w:sz w:val="24"/>
          <w:szCs w:val="24"/>
          <w:lang w:val="en-ID"/>
        </w:rPr>
        <w:t>taabel</w:t>
      </w:r>
      <w:proofErr w:type="spellEnd"/>
      <w:r>
        <w:rPr>
          <w:rFonts w:ascii="Times New Roman" w:hAnsi="Times New Roman" w:cs="Times New Roman"/>
          <w:bCs/>
          <w:sz w:val="24"/>
          <w:szCs w:val="24"/>
          <w:lang w:val="en-ID"/>
        </w:rPr>
        <w:t xml:space="preserve"> 4.4 </w:t>
      </w:r>
      <w:proofErr w:type="spellStart"/>
      <w:r>
        <w:rPr>
          <w:rFonts w:ascii="Times New Roman" w:hAnsi="Times New Roman" w:cs="Times New Roman"/>
          <w:bCs/>
          <w:sz w:val="24"/>
          <w:szCs w:val="24"/>
          <w:lang w:val="en-ID"/>
        </w:rPr>
        <w:t>berikut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ini</w:t>
      </w:r>
      <w:proofErr w:type="spellEnd"/>
      <w:r>
        <w:rPr>
          <w:rFonts w:ascii="Times New Roman" w:hAnsi="Times New Roman" w:cs="Times New Roman"/>
          <w:bCs/>
          <w:sz w:val="24"/>
          <w:szCs w:val="24"/>
          <w:lang w:val="en-ID"/>
        </w:rPr>
        <w:t>.</w:t>
      </w:r>
    </w:p>
    <w:p w14:paraId="063777BC" w14:textId="19FA9A3B" w:rsidR="003F08A5" w:rsidRDefault="008B40CD" w:rsidP="003F08A5">
      <w:pPr>
        <w:pStyle w:val="TableParagraph"/>
        <w:rPr>
          <w:b/>
          <w:bCs/>
          <w:sz w:val="24"/>
          <w:szCs w:val="24"/>
        </w:rPr>
      </w:pPr>
      <w:bookmarkStart w:id="211" w:name="_Toc219852156"/>
      <w:bookmarkStart w:id="212" w:name="_Toc219851832"/>
      <w:r w:rsidRPr="008B40CD">
        <w:rPr>
          <w:b/>
          <w:bCs/>
          <w:sz w:val="24"/>
          <w:szCs w:val="24"/>
        </w:rPr>
        <w:t xml:space="preserve">Tabel 4. </w:t>
      </w:r>
      <w:r w:rsidRPr="008B40CD">
        <w:rPr>
          <w:b/>
          <w:bCs/>
          <w:sz w:val="24"/>
          <w:szCs w:val="24"/>
        </w:rPr>
        <w:fldChar w:fldCharType="begin"/>
      </w:r>
      <w:r w:rsidRPr="008B40CD">
        <w:rPr>
          <w:b/>
          <w:bCs/>
          <w:sz w:val="24"/>
          <w:szCs w:val="24"/>
        </w:rPr>
        <w:instrText xml:space="preserve"> SEQ Tabel_4. \* ARABIC </w:instrText>
      </w:r>
      <w:r w:rsidRPr="008B40CD">
        <w:rPr>
          <w:b/>
          <w:bCs/>
          <w:sz w:val="24"/>
          <w:szCs w:val="24"/>
        </w:rPr>
        <w:fldChar w:fldCharType="separate"/>
      </w:r>
      <w:r w:rsidR="008376B7">
        <w:rPr>
          <w:b/>
          <w:bCs/>
          <w:noProof/>
          <w:sz w:val="24"/>
          <w:szCs w:val="24"/>
        </w:rPr>
        <w:t>4</w:t>
      </w:r>
      <w:r w:rsidRPr="008B40CD">
        <w:rPr>
          <w:b/>
          <w:bCs/>
          <w:sz w:val="24"/>
          <w:szCs w:val="24"/>
        </w:rPr>
        <w:fldChar w:fldCharType="end"/>
      </w:r>
      <w:r>
        <w:rPr>
          <w:b/>
          <w:bCs/>
          <w:sz w:val="24"/>
          <w:szCs w:val="24"/>
        </w:rPr>
        <w:t xml:space="preserve"> </w:t>
      </w:r>
      <w:proofErr w:type="spellStart"/>
      <w:r w:rsidR="00D208B3" w:rsidRPr="008B40CD">
        <w:rPr>
          <w:b/>
          <w:bCs/>
          <w:sz w:val="24"/>
          <w:szCs w:val="24"/>
        </w:rPr>
        <w:t>Desekriptif</w:t>
      </w:r>
      <w:proofErr w:type="spellEnd"/>
      <w:r w:rsidR="00D208B3" w:rsidRPr="008B40CD">
        <w:rPr>
          <w:b/>
          <w:bCs/>
          <w:sz w:val="24"/>
          <w:szCs w:val="24"/>
        </w:rPr>
        <w:t xml:space="preserve"> variabel minat mahasiswa akuntansi untuk berkarir di</w:t>
      </w:r>
      <w:bookmarkEnd w:id="211"/>
      <w:r w:rsidR="00D208B3" w:rsidRPr="008B40CD">
        <w:rPr>
          <w:b/>
          <w:bCs/>
          <w:sz w:val="24"/>
          <w:szCs w:val="24"/>
        </w:rPr>
        <w:t xml:space="preserve"> </w:t>
      </w:r>
      <w:r w:rsidR="00192360" w:rsidRPr="008B40CD">
        <w:rPr>
          <w:b/>
          <w:bCs/>
          <w:sz w:val="24"/>
          <w:szCs w:val="24"/>
        </w:rPr>
        <w:t xml:space="preserve">     </w:t>
      </w:r>
      <w:r w:rsidR="003F08A5">
        <w:rPr>
          <w:b/>
          <w:bCs/>
          <w:sz w:val="24"/>
          <w:szCs w:val="24"/>
        </w:rPr>
        <w:t xml:space="preserve">    </w:t>
      </w:r>
    </w:p>
    <w:p w14:paraId="29B8FDE2" w14:textId="18F928C9" w:rsidR="00B836B7" w:rsidRPr="008B40CD" w:rsidRDefault="00D208B3" w:rsidP="003F08A5">
      <w:pPr>
        <w:pStyle w:val="TableParagraph"/>
        <w:ind w:left="1134"/>
        <w:rPr>
          <w:b/>
          <w:bCs/>
          <w:sz w:val="24"/>
          <w:szCs w:val="24"/>
        </w:rPr>
      </w:pPr>
      <w:r w:rsidRPr="008B40CD">
        <w:rPr>
          <w:b/>
          <w:bCs/>
          <w:sz w:val="24"/>
          <w:szCs w:val="24"/>
        </w:rPr>
        <w:t>bidang perpajakan</w:t>
      </w:r>
      <w:bookmarkEnd w:id="212"/>
    </w:p>
    <w:tbl>
      <w:tblPr>
        <w:tblW w:w="7854" w:type="dxa"/>
        <w:tblLook w:val="04A0" w:firstRow="1" w:lastRow="0" w:firstColumn="1" w:lastColumn="0" w:noHBand="0" w:noVBand="1"/>
      </w:tblPr>
      <w:tblGrid>
        <w:gridCol w:w="3287"/>
        <w:gridCol w:w="556"/>
        <w:gridCol w:w="556"/>
        <w:gridCol w:w="556"/>
        <w:gridCol w:w="556"/>
        <w:gridCol w:w="556"/>
        <w:gridCol w:w="556"/>
        <w:gridCol w:w="559"/>
        <w:gridCol w:w="672"/>
      </w:tblGrid>
      <w:tr w:rsidR="00B836B7" w:rsidRPr="00965905" w14:paraId="236A13DD" w14:textId="77777777" w:rsidTr="000D0E3E">
        <w:trPr>
          <w:trHeight w:val="300"/>
        </w:trPr>
        <w:tc>
          <w:tcPr>
            <w:tcW w:w="3287" w:type="dxa"/>
            <w:vMerge w:val="restart"/>
            <w:tcBorders>
              <w:top w:val="single" w:sz="4" w:space="0" w:color="auto"/>
              <w:left w:val="single" w:sz="4" w:space="0" w:color="auto"/>
              <w:bottom w:val="single" w:sz="4" w:space="0" w:color="auto"/>
              <w:right w:val="single" w:sz="4" w:space="0" w:color="auto"/>
            </w:tcBorders>
            <w:noWrap/>
            <w:vAlign w:val="center"/>
            <w:hideMark/>
          </w:tcPr>
          <w:p w14:paraId="79C28FEA"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Indikator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variabel</w:t>
            </w:r>
            <w:proofErr w:type="spellEnd"/>
          </w:p>
        </w:tc>
        <w:tc>
          <w:tcPr>
            <w:tcW w:w="3895" w:type="dxa"/>
            <w:gridSpan w:val="7"/>
            <w:tcBorders>
              <w:top w:val="single" w:sz="4" w:space="0" w:color="auto"/>
              <w:left w:val="nil"/>
              <w:bottom w:val="single" w:sz="4" w:space="0" w:color="auto"/>
              <w:right w:val="single" w:sz="4" w:space="0" w:color="auto"/>
            </w:tcBorders>
            <w:noWrap/>
            <w:vAlign w:val="center"/>
            <w:hideMark/>
          </w:tcPr>
          <w:p w14:paraId="3817EAF6"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Persentase</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Jawaban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Responden</w:t>
            </w:r>
            <w:proofErr w:type="spellEnd"/>
            <w:r w:rsidRPr="00965905">
              <w:rPr>
                <w:rFonts w:ascii="Times New Roman" w:eastAsia="Times New Roman" w:hAnsi="Times New Roman" w:cs="Times New Roman"/>
                <w:b/>
                <w:bCs/>
                <w:color w:val="000000"/>
                <w:sz w:val="20"/>
                <w:szCs w:val="20"/>
              </w:rPr>
              <w:t xml:space="preserve"> (%)</w:t>
            </w:r>
          </w:p>
        </w:tc>
        <w:tc>
          <w:tcPr>
            <w:tcW w:w="672" w:type="dxa"/>
            <w:vMerge w:val="restart"/>
            <w:tcBorders>
              <w:top w:val="single" w:sz="4" w:space="0" w:color="auto"/>
              <w:left w:val="single" w:sz="4" w:space="0" w:color="auto"/>
              <w:bottom w:val="single" w:sz="4" w:space="0" w:color="auto"/>
              <w:right w:val="single" w:sz="4" w:space="0" w:color="auto"/>
            </w:tcBorders>
            <w:noWrap/>
            <w:vAlign w:val="center"/>
            <w:hideMark/>
          </w:tcPr>
          <w:p w14:paraId="089DA907" w14:textId="77777777" w:rsidR="00B836B7" w:rsidRPr="00965905" w:rsidRDefault="00B836B7" w:rsidP="00192360">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Mean</w:t>
            </w:r>
          </w:p>
        </w:tc>
      </w:tr>
      <w:tr w:rsidR="00B836B7" w:rsidRPr="00965905" w14:paraId="27FA71DA" w14:textId="77777777" w:rsidTr="000D0E3E">
        <w:trPr>
          <w:trHeight w:val="300"/>
        </w:trPr>
        <w:tc>
          <w:tcPr>
            <w:tcW w:w="3287" w:type="dxa"/>
            <w:vMerge/>
            <w:tcBorders>
              <w:top w:val="single" w:sz="4" w:space="0" w:color="auto"/>
              <w:left w:val="single" w:sz="4" w:space="0" w:color="auto"/>
              <w:bottom w:val="single" w:sz="4" w:space="0" w:color="auto"/>
              <w:right w:val="single" w:sz="4" w:space="0" w:color="auto"/>
            </w:tcBorders>
            <w:vAlign w:val="center"/>
            <w:hideMark/>
          </w:tcPr>
          <w:p w14:paraId="3788C01B"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p>
        </w:tc>
        <w:tc>
          <w:tcPr>
            <w:tcW w:w="556" w:type="dxa"/>
            <w:tcBorders>
              <w:top w:val="nil"/>
              <w:left w:val="nil"/>
              <w:bottom w:val="single" w:sz="4" w:space="0" w:color="auto"/>
              <w:right w:val="single" w:sz="4" w:space="0" w:color="auto"/>
            </w:tcBorders>
            <w:noWrap/>
            <w:vAlign w:val="center"/>
            <w:hideMark/>
          </w:tcPr>
          <w:p w14:paraId="143E95D7"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40071E44"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2</w:t>
            </w:r>
          </w:p>
        </w:tc>
        <w:tc>
          <w:tcPr>
            <w:tcW w:w="556" w:type="dxa"/>
            <w:tcBorders>
              <w:top w:val="nil"/>
              <w:left w:val="nil"/>
              <w:bottom w:val="single" w:sz="4" w:space="0" w:color="auto"/>
              <w:right w:val="single" w:sz="4" w:space="0" w:color="auto"/>
            </w:tcBorders>
            <w:noWrap/>
            <w:vAlign w:val="center"/>
            <w:hideMark/>
          </w:tcPr>
          <w:p w14:paraId="6C20E347"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3</w:t>
            </w:r>
          </w:p>
        </w:tc>
        <w:tc>
          <w:tcPr>
            <w:tcW w:w="556" w:type="dxa"/>
            <w:tcBorders>
              <w:top w:val="nil"/>
              <w:left w:val="nil"/>
              <w:bottom w:val="single" w:sz="4" w:space="0" w:color="auto"/>
              <w:right w:val="single" w:sz="4" w:space="0" w:color="auto"/>
            </w:tcBorders>
            <w:noWrap/>
            <w:vAlign w:val="center"/>
            <w:hideMark/>
          </w:tcPr>
          <w:p w14:paraId="44BC0D0F"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4</w:t>
            </w:r>
          </w:p>
        </w:tc>
        <w:tc>
          <w:tcPr>
            <w:tcW w:w="556" w:type="dxa"/>
            <w:tcBorders>
              <w:top w:val="nil"/>
              <w:left w:val="nil"/>
              <w:bottom w:val="single" w:sz="4" w:space="0" w:color="auto"/>
              <w:right w:val="single" w:sz="4" w:space="0" w:color="auto"/>
            </w:tcBorders>
            <w:noWrap/>
            <w:vAlign w:val="center"/>
            <w:hideMark/>
          </w:tcPr>
          <w:p w14:paraId="7D4DD26F"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5</w:t>
            </w:r>
          </w:p>
        </w:tc>
        <w:tc>
          <w:tcPr>
            <w:tcW w:w="556" w:type="dxa"/>
            <w:tcBorders>
              <w:top w:val="nil"/>
              <w:left w:val="nil"/>
              <w:bottom w:val="single" w:sz="4" w:space="0" w:color="auto"/>
              <w:right w:val="single" w:sz="4" w:space="0" w:color="auto"/>
            </w:tcBorders>
            <w:noWrap/>
            <w:vAlign w:val="center"/>
            <w:hideMark/>
          </w:tcPr>
          <w:p w14:paraId="2D8EF24C"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6</w:t>
            </w:r>
          </w:p>
        </w:tc>
        <w:tc>
          <w:tcPr>
            <w:tcW w:w="559" w:type="dxa"/>
            <w:tcBorders>
              <w:top w:val="nil"/>
              <w:left w:val="nil"/>
              <w:bottom w:val="single" w:sz="4" w:space="0" w:color="auto"/>
              <w:right w:val="single" w:sz="4" w:space="0" w:color="auto"/>
            </w:tcBorders>
            <w:noWrap/>
            <w:vAlign w:val="center"/>
            <w:hideMark/>
          </w:tcPr>
          <w:p w14:paraId="5FF21EC1" w14:textId="77777777" w:rsidR="00B836B7" w:rsidRPr="00965905" w:rsidRDefault="00B836B7" w:rsidP="00192360">
            <w:pPr>
              <w:spacing w:after="0" w:line="240" w:lineRule="auto"/>
              <w:jc w:val="center"/>
              <w:rPr>
                <w:rFonts w:ascii="Times New Roman" w:eastAsia="Times New Roman" w:hAnsi="Times New Roman" w:cs="Times New Roman"/>
                <w:b/>
                <w:bCs/>
                <w:color w:val="000000"/>
                <w:sz w:val="20"/>
                <w:szCs w:val="20"/>
              </w:rPr>
            </w:pPr>
            <w:r w:rsidRPr="00965905">
              <w:rPr>
                <w:rFonts w:ascii="Times New Roman" w:eastAsia="Times New Roman" w:hAnsi="Times New Roman" w:cs="Times New Roman"/>
                <w:b/>
                <w:bCs/>
                <w:color w:val="000000"/>
                <w:sz w:val="20"/>
                <w:szCs w:val="20"/>
              </w:rPr>
              <w:t>7</w:t>
            </w: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6692C773" w14:textId="77777777" w:rsidR="00B836B7" w:rsidRPr="00965905" w:rsidRDefault="00B836B7" w:rsidP="00192360">
            <w:pPr>
              <w:spacing w:after="0" w:line="240" w:lineRule="auto"/>
              <w:jc w:val="center"/>
              <w:rPr>
                <w:rFonts w:ascii="Times New Roman" w:eastAsia="Times New Roman" w:hAnsi="Times New Roman" w:cs="Times New Roman"/>
                <w:color w:val="000000"/>
                <w:sz w:val="20"/>
                <w:szCs w:val="20"/>
              </w:rPr>
            </w:pPr>
          </w:p>
        </w:tc>
      </w:tr>
      <w:tr w:rsidR="00B836B7" w:rsidRPr="00965905" w14:paraId="51E431C8" w14:textId="77777777" w:rsidTr="000D0E3E">
        <w:trPr>
          <w:trHeight w:val="315"/>
        </w:trPr>
        <w:tc>
          <w:tcPr>
            <w:tcW w:w="7854" w:type="dxa"/>
            <w:gridSpan w:val="9"/>
            <w:tcBorders>
              <w:top w:val="single" w:sz="4" w:space="0" w:color="auto"/>
              <w:left w:val="single" w:sz="4" w:space="0" w:color="auto"/>
              <w:bottom w:val="single" w:sz="4" w:space="0" w:color="auto"/>
              <w:right w:val="single" w:sz="4" w:space="0" w:color="000000"/>
            </w:tcBorders>
            <w:noWrap/>
            <w:vAlign w:val="center"/>
            <w:hideMark/>
          </w:tcPr>
          <w:p w14:paraId="4DEE8153" w14:textId="77777777" w:rsidR="00B836B7" w:rsidRPr="00965905" w:rsidRDefault="00B836B7" w:rsidP="00192360">
            <w:pPr>
              <w:spacing w:after="0" w:line="240" w:lineRule="auto"/>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Kesiapan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mengikuti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pelatihan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atau</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sertifikasi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bidang</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pajak</w:t>
            </w:r>
            <w:proofErr w:type="spellEnd"/>
          </w:p>
        </w:tc>
      </w:tr>
      <w:tr w:rsidR="00B836B7" w:rsidRPr="00965905" w14:paraId="3B7F2DFF" w14:textId="77777777" w:rsidTr="000D0E3E">
        <w:trPr>
          <w:trHeight w:val="525"/>
        </w:trPr>
        <w:tc>
          <w:tcPr>
            <w:tcW w:w="3287" w:type="dxa"/>
            <w:tcBorders>
              <w:top w:val="single" w:sz="8" w:space="0" w:color="auto"/>
              <w:left w:val="single" w:sz="8" w:space="0" w:color="auto"/>
              <w:bottom w:val="single" w:sz="4" w:space="0" w:color="auto"/>
              <w:right w:val="single" w:sz="8" w:space="0" w:color="auto"/>
            </w:tcBorders>
            <w:vAlign w:val="center"/>
            <w:hideMark/>
          </w:tcPr>
          <w:p w14:paraId="3A569D53" w14:textId="77777777" w:rsidR="00B836B7" w:rsidRPr="00965905" w:rsidRDefault="00B836B7" w:rsidP="00D1563F">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siap</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mengikuti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pelatihan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atau</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sertifikasi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pajak</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untuk</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menambah</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kompetensi</w:t>
            </w:r>
            <w:proofErr w:type="spellEnd"/>
            <w:r w:rsidRPr="00965905">
              <w:rPr>
                <w:rFonts w:ascii="Times New Roman" w:eastAsia="Times New Roman" w:hAnsi="Times New Roman" w:cs="Times New Roman"/>
                <w:color w:val="000000"/>
                <w:sz w:val="20"/>
                <w:szCs w:val="20"/>
              </w:rPr>
              <w:t>.</w:t>
            </w:r>
          </w:p>
        </w:tc>
        <w:tc>
          <w:tcPr>
            <w:tcW w:w="556" w:type="dxa"/>
            <w:tcBorders>
              <w:top w:val="nil"/>
              <w:left w:val="single" w:sz="4" w:space="0" w:color="auto"/>
              <w:bottom w:val="single" w:sz="4" w:space="0" w:color="auto"/>
              <w:right w:val="single" w:sz="4" w:space="0" w:color="auto"/>
            </w:tcBorders>
            <w:noWrap/>
            <w:vAlign w:val="center"/>
            <w:hideMark/>
          </w:tcPr>
          <w:p w14:paraId="27DE4090" w14:textId="443D5E27"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145F8BC3" w14:textId="0151D504"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tcBorders>
              <w:top w:val="nil"/>
              <w:left w:val="nil"/>
              <w:bottom w:val="single" w:sz="4" w:space="0" w:color="auto"/>
              <w:right w:val="single" w:sz="4" w:space="0" w:color="auto"/>
            </w:tcBorders>
            <w:noWrap/>
            <w:vAlign w:val="center"/>
            <w:hideMark/>
          </w:tcPr>
          <w:p w14:paraId="30817B34" w14:textId="3B65B293"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726038AE" w14:textId="47808D1E"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w:t>
            </w:r>
          </w:p>
        </w:tc>
        <w:tc>
          <w:tcPr>
            <w:tcW w:w="556" w:type="dxa"/>
            <w:tcBorders>
              <w:top w:val="nil"/>
              <w:left w:val="nil"/>
              <w:bottom w:val="single" w:sz="4" w:space="0" w:color="auto"/>
              <w:right w:val="single" w:sz="4" w:space="0" w:color="auto"/>
            </w:tcBorders>
            <w:noWrap/>
            <w:vAlign w:val="center"/>
            <w:hideMark/>
          </w:tcPr>
          <w:p w14:paraId="706B4D4A" w14:textId="4068CA09"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21</w:t>
            </w:r>
          </w:p>
        </w:tc>
        <w:tc>
          <w:tcPr>
            <w:tcW w:w="556" w:type="dxa"/>
            <w:tcBorders>
              <w:top w:val="nil"/>
              <w:left w:val="nil"/>
              <w:bottom w:val="single" w:sz="4" w:space="0" w:color="auto"/>
              <w:right w:val="single" w:sz="4" w:space="0" w:color="auto"/>
            </w:tcBorders>
            <w:noWrap/>
            <w:vAlign w:val="center"/>
            <w:hideMark/>
          </w:tcPr>
          <w:p w14:paraId="5F81073E" w14:textId="2D5CE591"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39</w:t>
            </w:r>
          </w:p>
        </w:tc>
        <w:tc>
          <w:tcPr>
            <w:tcW w:w="559" w:type="dxa"/>
            <w:tcBorders>
              <w:top w:val="nil"/>
              <w:left w:val="nil"/>
              <w:bottom w:val="single" w:sz="4" w:space="0" w:color="auto"/>
              <w:right w:val="single" w:sz="4" w:space="0" w:color="auto"/>
            </w:tcBorders>
            <w:noWrap/>
            <w:vAlign w:val="center"/>
            <w:hideMark/>
          </w:tcPr>
          <w:p w14:paraId="73FFBCFF" w14:textId="21DDC1D9"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30</w:t>
            </w:r>
          </w:p>
        </w:tc>
        <w:tc>
          <w:tcPr>
            <w:tcW w:w="672" w:type="dxa"/>
            <w:tcBorders>
              <w:top w:val="nil"/>
              <w:left w:val="nil"/>
              <w:bottom w:val="single" w:sz="4" w:space="0" w:color="auto"/>
              <w:right w:val="single" w:sz="4" w:space="0" w:color="auto"/>
            </w:tcBorders>
            <w:noWrap/>
            <w:vAlign w:val="center"/>
            <w:hideMark/>
          </w:tcPr>
          <w:p w14:paraId="35027CEC" w14:textId="6B266617" w:rsidR="00B836B7" w:rsidRPr="00965905" w:rsidRDefault="006853F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6.79</w:t>
            </w:r>
          </w:p>
        </w:tc>
      </w:tr>
      <w:tr w:rsidR="00B836B7" w:rsidRPr="00965905" w14:paraId="38C01819" w14:textId="77777777" w:rsidTr="000D0E3E">
        <w:trPr>
          <w:trHeight w:val="525"/>
        </w:trPr>
        <w:tc>
          <w:tcPr>
            <w:tcW w:w="3287" w:type="dxa"/>
            <w:tcBorders>
              <w:top w:val="single" w:sz="4" w:space="0" w:color="auto"/>
              <w:left w:val="single" w:sz="4" w:space="0" w:color="auto"/>
              <w:bottom w:val="single" w:sz="4" w:space="0" w:color="auto"/>
              <w:right w:val="single" w:sz="4" w:space="0" w:color="auto"/>
            </w:tcBorders>
            <w:vAlign w:val="center"/>
            <w:hideMark/>
          </w:tcPr>
          <w:p w14:paraId="19145553" w14:textId="77777777" w:rsidR="00B836B7" w:rsidRPr="00965905" w:rsidRDefault="00B836B7" w:rsidP="00D1563F">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bersedia</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meluangkan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waktu</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untuk</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mengikuti</w:t>
            </w:r>
            <w:proofErr w:type="spellEnd"/>
            <w:r w:rsidRPr="00965905">
              <w:rPr>
                <w:rFonts w:ascii="Times New Roman" w:eastAsia="Times New Roman" w:hAnsi="Times New Roman" w:cs="Times New Roman"/>
                <w:color w:val="000000"/>
                <w:sz w:val="20"/>
                <w:szCs w:val="20"/>
              </w:rPr>
              <w:t xml:space="preserve"> program </w:t>
            </w:r>
            <w:proofErr w:type="spellStart"/>
            <w:r w:rsidRPr="00965905">
              <w:rPr>
                <w:rFonts w:ascii="Times New Roman" w:eastAsia="Times New Roman" w:hAnsi="Times New Roman" w:cs="Times New Roman"/>
                <w:color w:val="000000"/>
                <w:sz w:val="20"/>
                <w:szCs w:val="20"/>
              </w:rPr>
              <w:t>pelatihan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perpajakan</w:t>
            </w:r>
            <w:proofErr w:type="spellEnd"/>
            <w:r w:rsidRPr="00965905">
              <w:rPr>
                <w:rFonts w:ascii="Times New Roman" w:eastAsia="Times New Roman" w:hAnsi="Times New Roman" w:cs="Times New Roman"/>
                <w:color w:val="000000"/>
                <w:sz w:val="20"/>
                <w:szCs w:val="20"/>
              </w:rPr>
              <w:t>.</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3C1A01C8" w14:textId="53627633"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4CC32B13" w14:textId="035D709A"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76585470" w14:textId="32B570E7"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35AC330A" w14:textId="75B92728"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7</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2A2EE545" w14:textId="7819AF37"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23</w:t>
            </w:r>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641E4B5A" w14:textId="6C42EB0F"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34</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793D99E1" w14:textId="6C280B9F"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B4532F1" w14:textId="0B784EDC" w:rsidR="00B836B7" w:rsidRPr="00965905" w:rsidRDefault="006853F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6.81</w:t>
            </w:r>
          </w:p>
        </w:tc>
      </w:tr>
      <w:tr w:rsidR="00B836B7" w:rsidRPr="00965905" w14:paraId="55A3CC17" w14:textId="77777777" w:rsidTr="000D0E3E">
        <w:trPr>
          <w:trHeight w:val="525"/>
        </w:trPr>
        <w:tc>
          <w:tcPr>
            <w:tcW w:w="3287" w:type="dxa"/>
            <w:tcBorders>
              <w:top w:val="single" w:sz="4" w:space="0" w:color="auto"/>
              <w:left w:val="single" w:sz="8" w:space="0" w:color="auto"/>
              <w:bottom w:val="single" w:sz="8" w:space="0" w:color="auto"/>
              <w:right w:val="single" w:sz="8" w:space="0" w:color="auto"/>
            </w:tcBorders>
            <w:vAlign w:val="center"/>
            <w:hideMark/>
          </w:tcPr>
          <w:p w14:paraId="3C695B09" w14:textId="77777777" w:rsidR="00B836B7" w:rsidRPr="00965905" w:rsidRDefault="00B836B7" w:rsidP="00D1563F">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merasa</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perlu</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mempersiapkan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diri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dengan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mengikuti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sertifikasi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pajak</w:t>
            </w:r>
            <w:proofErr w:type="spellEnd"/>
          </w:p>
        </w:tc>
        <w:tc>
          <w:tcPr>
            <w:tcW w:w="556" w:type="dxa"/>
            <w:tcBorders>
              <w:top w:val="single" w:sz="4" w:space="0" w:color="auto"/>
              <w:left w:val="single" w:sz="4" w:space="0" w:color="auto"/>
              <w:bottom w:val="single" w:sz="4" w:space="0" w:color="auto"/>
              <w:right w:val="single" w:sz="4" w:space="0" w:color="auto"/>
            </w:tcBorders>
            <w:noWrap/>
            <w:vAlign w:val="center"/>
            <w:hideMark/>
          </w:tcPr>
          <w:p w14:paraId="30D64DF3" w14:textId="5752CCE5"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nil"/>
              <w:bottom w:val="single" w:sz="4" w:space="0" w:color="auto"/>
              <w:right w:val="single" w:sz="4" w:space="0" w:color="auto"/>
            </w:tcBorders>
            <w:noWrap/>
            <w:vAlign w:val="center"/>
            <w:hideMark/>
          </w:tcPr>
          <w:p w14:paraId="28792969" w14:textId="1E8B4A08"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tcBorders>
              <w:top w:val="single" w:sz="4" w:space="0" w:color="auto"/>
              <w:left w:val="nil"/>
              <w:bottom w:val="single" w:sz="4" w:space="0" w:color="auto"/>
              <w:right w:val="single" w:sz="4" w:space="0" w:color="auto"/>
            </w:tcBorders>
            <w:noWrap/>
            <w:vAlign w:val="center"/>
            <w:hideMark/>
          </w:tcPr>
          <w:p w14:paraId="4B367B95" w14:textId="60A3CA67"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single" w:sz="4" w:space="0" w:color="auto"/>
              <w:left w:val="nil"/>
              <w:bottom w:val="single" w:sz="4" w:space="0" w:color="auto"/>
              <w:right w:val="single" w:sz="4" w:space="0" w:color="auto"/>
            </w:tcBorders>
            <w:noWrap/>
            <w:vAlign w:val="center"/>
            <w:hideMark/>
          </w:tcPr>
          <w:p w14:paraId="042FE630" w14:textId="0698C5C9"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8</w:t>
            </w:r>
          </w:p>
        </w:tc>
        <w:tc>
          <w:tcPr>
            <w:tcW w:w="556" w:type="dxa"/>
            <w:tcBorders>
              <w:top w:val="single" w:sz="4" w:space="0" w:color="auto"/>
              <w:left w:val="nil"/>
              <w:bottom w:val="single" w:sz="4" w:space="0" w:color="auto"/>
              <w:right w:val="single" w:sz="4" w:space="0" w:color="auto"/>
            </w:tcBorders>
            <w:noWrap/>
            <w:vAlign w:val="center"/>
            <w:hideMark/>
          </w:tcPr>
          <w:p w14:paraId="3C9E77DC" w14:textId="47BF2AFD"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18</w:t>
            </w:r>
          </w:p>
        </w:tc>
        <w:tc>
          <w:tcPr>
            <w:tcW w:w="556" w:type="dxa"/>
            <w:tcBorders>
              <w:top w:val="single" w:sz="4" w:space="0" w:color="auto"/>
              <w:left w:val="nil"/>
              <w:bottom w:val="single" w:sz="4" w:space="0" w:color="auto"/>
              <w:right w:val="single" w:sz="4" w:space="0" w:color="auto"/>
            </w:tcBorders>
            <w:noWrap/>
            <w:vAlign w:val="center"/>
            <w:hideMark/>
          </w:tcPr>
          <w:p w14:paraId="26690425" w14:textId="53897E34"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42</w:t>
            </w:r>
          </w:p>
        </w:tc>
        <w:tc>
          <w:tcPr>
            <w:tcW w:w="559" w:type="dxa"/>
            <w:tcBorders>
              <w:top w:val="single" w:sz="4" w:space="0" w:color="auto"/>
              <w:left w:val="nil"/>
              <w:bottom w:val="single" w:sz="4" w:space="0" w:color="auto"/>
              <w:right w:val="single" w:sz="4" w:space="0" w:color="auto"/>
            </w:tcBorders>
            <w:noWrap/>
            <w:vAlign w:val="center"/>
            <w:hideMark/>
          </w:tcPr>
          <w:p w14:paraId="25D0D563" w14:textId="1FDD185F"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28</w:t>
            </w:r>
          </w:p>
        </w:tc>
        <w:tc>
          <w:tcPr>
            <w:tcW w:w="672" w:type="dxa"/>
            <w:tcBorders>
              <w:top w:val="single" w:sz="4" w:space="0" w:color="auto"/>
              <w:left w:val="nil"/>
              <w:bottom w:val="single" w:sz="4" w:space="0" w:color="auto"/>
              <w:right w:val="single" w:sz="4" w:space="0" w:color="auto"/>
            </w:tcBorders>
            <w:noWrap/>
            <w:vAlign w:val="center"/>
            <w:hideMark/>
          </w:tcPr>
          <w:p w14:paraId="5796F78D" w14:textId="261E3AB9" w:rsidR="00B836B7" w:rsidRPr="00965905" w:rsidRDefault="006853F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6.82</w:t>
            </w:r>
          </w:p>
        </w:tc>
      </w:tr>
      <w:tr w:rsidR="00B836B7" w:rsidRPr="00965905" w14:paraId="3B95EB4B" w14:textId="77777777" w:rsidTr="000D0E3E">
        <w:trPr>
          <w:trHeight w:val="315"/>
        </w:trPr>
        <w:tc>
          <w:tcPr>
            <w:tcW w:w="7854" w:type="dxa"/>
            <w:gridSpan w:val="9"/>
            <w:tcBorders>
              <w:top w:val="single" w:sz="4" w:space="0" w:color="auto"/>
              <w:left w:val="single" w:sz="4" w:space="0" w:color="auto"/>
              <w:bottom w:val="single" w:sz="4" w:space="0" w:color="auto"/>
              <w:right w:val="single" w:sz="4" w:space="0" w:color="000000"/>
            </w:tcBorders>
            <w:noWrap/>
            <w:vAlign w:val="center"/>
            <w:hideMark/>
          </w:tcPr>
          <w:p w14:paraId="07D96F77" w14:textId="77777777" w:rsidR="00B836B7" w:rsidRPr="00965905" w:rsidRDefault="00B836B7" w:rsidP="00D1563F">
            <w:pPr>
              <w:spacing w:after="0" w:line="240" w:lineRule="auto"/>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Kesediaan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untuk</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mendalami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karir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perpajakan</w:t>
            </w:r>
            <w:proofErr w:type="spellEnd"/>
          </w:p>
        </w:tc>
      </w:tr>
      <w:tr w:rsidR="00B836B7" w:rsidRPr="00965905" w14:paraId="4C3E5FFC" w14:textId="77777777" w:rsidTr="000D0E3E">
        <w:trPr>
          <w:trHeight w:val="525"/>
        </w:trPr>
        <w:tc>
          <w:tcPr>
            <w:tcW w:w="3287" w:type="dxa"/>
            <w:tcBorders>
              <w:top w:val="single" w:sz="8" w:space="0" w:color="auto"/>
              <w:left w:val="single" w:sz="8" w:space="0" w:color="auto"/>
              <w:bottom w:val="single" w:sz="8" w:space="0" w:color="auto"/>
              <w:right w:val="single" w:sz="8" w:space="0" w:color="auto"/>
            </w:tcBorders>
            <w:vAlign w:val="center"/>
            <w:hideMark/>
          </w:tcPr>
          <w:p w14:paraId="01706588" w14:textId="77777777" w:rsidR="00B836B7" w:rsidRPr="00965905" w:rsidRDefault="00B836B7" w:rsidP="00D1563F">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bersedia</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mendalami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bidang</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perpajakan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melalui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pembelajaran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mandiri</w:t>
            </w:r>
            <w:proofErr w:type="spellEnd"/>
            <w:r w:rsidRPr="00965905">
              <w:rPr>
                <w:rFonts w:ascii="Times New Roman" w:eastAsia="Times New Roman" w:hAnsi="Times New Roman" w:cs="Times New Roman"/>
                <w:color w:val="000000"/>
                <w:sz w:val="20"/>
                <w:szCs w:val="20"/>
              </w:rPr>
              <w:t>.</w:t>
            </w:r>
          </w:p>
        </w:tc>
        <w:tc>
          <w:tcPr>
            <w:tcW w:w="556" w:type="dxa"/>
            <w:tcBorders>
              <w:top w:val="nil"/>
              <w:left w:val="single" w:sz="4" w:space="0" w:color="auto"/>
              <w:bottom w:val="single" w:sz="4" w:space="0" w:color="auto"/>
              <w:right w:val="single" w:sz="4" w:space="0" w:color="auto"/>
            </w:tcBorders>
            <w:noWrap/>
            <w:vAlign w:val="center"/>
            <w:hideMark/>
          </w:tcPr>
          <w:p w14:paraId="4FF3B83F" w14:textId="7FFCB698"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tcBorders>
              <w:top w:val="nil"/>
              <w:left w:val="nil"/>
              <w:bottom w:val="single" w:sz="4" w:space="0" w:color="auto"/>
              <w:right w:val="single" w:sz="4" w:space="0" w:color="auto"/>
            </w:tcBorders>
            <w:noWrap/>
            <w:vAlign w:val="center"/>
            <w:hideMark/>
          </w:tcPr>
          <w:p w14:paraId="53F01850" w14:textId="1CF5ED5E"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0</w:t>
            </w:r>
          </w:p>
        </w:tc>
        <w:tc>
          <w:tcPr>
            <w:tcW w:w="556" w:type="dxa"/>
            <w:tcBorders>
              <w:top w:val="nil"/>
              <w:left w:val="nil"/>
              <w:bottom w:val="single" w:sz="4" w:space="0" w:color="auto"/>
              <w:right w:val="single" w:sz="4" w:space="0" w:color="auto"/>
            </w:tcBorders>
            <w:noWrap/>
            <w:vAlign w:val="center"/>
            <w:hideMark/>
          </w:tcPr>
          <w:p w14:paraId="3CE188AF" w14:textId="4B350B23"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w:t>
            </w:r>
          </w:p>
        </w:tc>
        <w:tc>
          <w:tcPr>
            <w:tcW w:w="556" w:type="dxa"/>
            <w:tcBorders>
              <w:top w:val="nil"/>
              <w:left w:val="nil"/>
              <w:bottom w:val="single" w:sz="4" w:space="0" w:color="auto"/>
              <w:right w:val="single" w:sz="4" w:space="0" w:color="auto"/>
            </w:tcBorders>
            <w:noWrap/>
            <w:vAlign w:val="center"/>
            <w:hideMark/>
          </w:tcPr>
          <w:p w14:paraId="33457053" w14:textId="219FE446"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7</w:t>
            </w:r>
          </w:p>
        </w:tc>
        <w:tc>
          <w:tcPr>
            <w:tcW w:w="556" w:type="dxa"/>
            <w:tcBorders>
              <w:top w:val="nil"/>
              <w:left w:val="nil"/>
              <w:bottom w:val="single" w:sz="4" w:space="0" w:color="auto"/>
              <w:right w:val="single" w:sz="4" w:space="0" w:color="auto"/>
            </w:tcBorders>
            <w:noWrap/>
            <w:vAlign w:val="center"/>
            <w:hideMark/>
          </w:tcPr>
          <w:p w14:paraId="09F2F653" w14:textId="761AB617"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23</w:t>
            </w:r>
          </w:p>
        </w:tc>
        <w:tc>
          <w:tcPr>
            <w:tcW w:w="556" w:type="dxa"/>
            <w:tcBorders>
              <w:top w:val="nil"/>
              <w:left w:val="nil"/>
              <w:bottom w:val="single" w:sz="4" w:space="0" w:color="auto"/>
              <w:right w:val="single" w:sz="4" w:space="0" w:color="auto"/>
            </w:tcBorders>
            <w:noWrap/>
            <w:vAlign w:val="center"/>
            <w:hideMark/>
          </w:tcPr>
          <w:p w14:paraId="48E07D48" w14:textId="1DDD3598"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39</w:t>
            </w:r>
          </w:p>
        </w:tc>
        <w:tc>
          <w:tcPr>
            <w:tcW w:w="559" w:type="dxa"/>
            <w:tcBorders>
              <w:top w:val="nil"/>
              <w:left w:val="nil"/>
              <w:bottom w:val="single" w:sz="4" w:space="0" w:color="auto"/>
              <w:right w:val="single" w:sz="4" w:space="0" w:color="auto"/>
            </w:tcBorders>
            <w:noWrap/>
            <w:vAlign w:val="center"/>
            <w:hideMark/>
          </w:tcPr>
          <w:p w14:paraId="673316A9" w14:textId="0A0A60ED" w:rsidR="00B836B7" w:rsidRPr="00965905" w:rsidRDefault="00D1563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672" w:type="dxa"/>
            <w:tcBorders>
              <w:top w:val="nil"/>
              <w:left w:val="nil"/>
              <w:bottom w:val="single" w:sz="4" w:space="0" w:color="auto"/>
              <w:right w:val="single" w:sz="4" w:space="0" w:color="auto"/>
            </w:tcBorders>
            <w:noWrap/>
            <w:vAlign w:val="center"/>
            <w:hideMark/>
          </w:tcPr>
          <w:p w14:paraId="2DF933A0" w14:textId="7059067E" w:rsidR="00B836B7" w:rsidRPr="00965905" w:rsidRDefault="006853FF" w:rsidP="00D1563F">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6.78</w:t>
            </w:r>
          </w:p>
        </w:tc>
      </w:tr>
    </w:tbl>
    <w:p w14:paraId="6B90226D" w14:textId="14B4FC17" w:rsidR="000D0E3E" w:rsidRDefault="000D0E3E" w:rsidP="000D0E3E">
      <w:pPr>
        <w:pStyle w:val="Heading3"/>
        <w:numPr>
          <w:ilvl w:val="0"/>
          <w:numId w:val="0"/>
        </w:numPr>
        <w:rPr>
          <w:lang w:val="en-ID"/>
        </w:rPr>
      </w:pPr>
      <w:bookmarkStart w:id="213" w:name="_Toc220194738"/>
      <w:bookmarkStart w:id="214" w:name="_Toc220195899"/>
      <w:bookmarkStart w:id="215" w:name="_Toc220786761"/>
      <w:proofErr w:type="spellStart"/>
      <w:r>
        <w:rPr>
          <w:lang w:val="en-ID"/>
        </w:rPr>
        <w:lastRenderedPageBreak/>
        <w:t>Sambungan</w:t>
      </w:r>
      <w:proofErr w:type="spellEnd"/>
      <w:r>
        <w:rPr>
          <w:lang w:val="en-ID"/>
        </w:rPr>
        <w:t xml:space="preserve"> Tabel 4.4</w:t>
      </w:r>
      <w:bookmarkEnd w:id="213"/>
      <w:bookmarkEnd w:id="214"/>
      <w:bookmarkEnd w:id="215"/>
    </w:p>
    <w:tbl>
      <w:tblPr>
        <w:tblW w:w="7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56"/>
        <w:gridCol w:w="556"/>
        <w:gridCol w:w="556"/>
        <w:gridCol w:w="556"/>
        <w:gridCol w:w="556"/>
        <w:gridCol w:w="556"/>
        <w:gridCol w:w="556"/>
        <w:gridCol w:w="664"/>
      </w:tblGrid>
      <w:tr w:rsidR="000D0E3E" w:rsidRPr="00965905" w14:paraId="23D61327" w14:textId="77777777" w:rsidTr="000D0E3E">
        <w:trPr>
          <w:trHeight w:val="525"/>
        </w:trPr>
        <w:tc>
          <w:tcPr>
            <w:tcW w:w="3287" w:type="dxa"/>
            <w:vAlign w:val="center"/>
            <w:hideMark/>
          </w:tcPr>
          <w:p w14:paraId="7620ACE6" w14:textId="77777777" w:rsidR="000D0E3E" w:rsidRPr="00965905" w:rsidRDefault="000D0E3E" w:rsidP="00DE5449">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ingin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memperdalam</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kemampuan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teknis</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terkait</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perpajakan</w:t>
            </w:r>
            <w:proofErr w:type="spellEnd"/>
            <w:r w:rsidRPr="00965905">
              <w:rPr>
                <w:rFonts w:ascii="Times New Roman" w:eastAsia="Times New Roman" w:hAnsi="Times New Roman" w:cs="Times New Roman"/>
                <w:color w:val="000000"/>
                <w:sz w:val="20"/>
                <w:szCs w:val="20"/>
              </w:rPr>
              <w:t>.</w:t>
            </w:r>
          </w:p>
        </w:tc>
        <w:tc>
          <w:tcPr>
            <w:tcW w:w="556" w:type="dxa"/>
            <w:noWrap/>
            <w:vAlign w:val="center"/>
            <w:hideMark/>
          </w:tcPr>
          <w:p w14:paraId="5E95E418"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375C6654"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6ECE76C9"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w:t>
            </w:r>
          </w:p>
        </w:tc>
        <w:tc>
          <w:tcPr>
            <w:tcW w:w="556" w:type="dxa"/>
            <w:noWrap/>
            <w:vAlign w:val="center"/>
            <w:hideMark/>
          </w:tcPr>
          <w:p w14:paraId="01AFE7CC"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7</w:t>
            </w:r>
          </w:p>
        </w:tc>
        <w:tc>
          <w:tcPr>
            <w:tcW w:w="556" w:type="dxa"/>
            <w:noWrap/>
            <w:vAlign w:val="center"/>
            <w:hideMark/>
          </w:tcPr>
          <w:p w14:paraId="545C2A71"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23</w:t>
            </w:r>
          </w:p>
        </w:tc>
        <w:tc>
          <w:tcPr>
            <w:tcW w:w="556" w:type="dxa"/>
            <w:noWrap/>
            <w:vAlign w:val="center"/>
            <w:hideMark/>
          </w:tcPr>
          <w:p w14:paraId="6ED506C5"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37</w:t>
            </w:r>
          </w:p>
        </w:tc>
        <w:tc>
          <w:tcPr>
            <w:tcW w:w="556" w:type="dxa"/>
            <w:noWrap/>
            <w:vAlign w:val="center"/>
            <w:hideMark/>
          </w:tcPr>
          <w:p w14:paraId="7D719C9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28</w:t>
            </w:r>
          </w:p>
        </w:tc>
        <w:tc>
          <w:tcPr>
            <w:tcW w:w="660" w:type="dxa"/>
            <w:noWrap/>
            <w:vAlign w:val="center"/>
            <w:hideMark/>
          </w:tcPr>
          <w:p w14:paraId="0A92265A"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6.86</w:t>
            </w:r>
          </w:p>
        </w:tc>
      </w:tr>
      <w:tr w:rsidR="000D0E3E" w:rsidRPr="00965905" w14:paraId="6DF5A89A" w14:textId="77777777" w:rsidTr="000D0E3E">
        <w:trPr>
          <w:trHeight w:val="525"/>
        </w:trPr>
        <w:tc>
          <w:tcPr>
            <w:tcW w:w="3287" w:type="dxa"/>
            <w:vAlign w:val="center"/>
            <w:hideMark/>
          </w:tcPr>
          <w:p w14:paraId="66A98B71" w14:textId="77777777" w:rsidR="000D0E3E" w:rsidRPr="00965905" w:rsidRDefault="000D0E3E" w:rsidP="00DE5449">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bersedia</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mengikuti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kegiatan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tambahan</w:t>
            </w:r>
            <w:proofErr w:type="spellEnd"/>
            <w:r w:rsidRPr="00965905">
              <w:rPr>
                <w:rFonts w:ascii="Times New Roman" w:eastAsia="Times New Roman" w:hAnsi="Times New Roman" w:cs="Times New Roman"/>
                <w:color w:val="000000"/>
                <w:sz w:val="20"/>
                <w:szCs w:val="20"/>
              </w:rPr>
              <w:t xml:space="preserve"> yang </w:t>
            </w:r>
            <w:proofErr w:type="spellStart"/>
            <w:r w:rsidRPr="00965905">
              <w:rPr>
                <w:rFonts w:ascii="Times New Roman" w:eastAsia="Times New Roman" w:hAnsi="Times New Roman" w:cs="Times New Roman"/>
                <w:color w:val="000000"/>
                <w:sz w:val="20"/>
                <w:szCs w:val="20"/>
              </w:rPr>
              <w:t>mendukung</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karier</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perpajakan</w:t>
            </w:r>
            <w:proofErr w:type="spellEnd"/>
            <w:r w:rsidRPr="00965905">
              <w:rPr>
                <w:rFonts w:ascii="Times New Roman" w:eastAsia="Times New Roman" w:hAnsi="Times New Roman" w:cs="Times New Roman"/>
                <w:color w:val="000000"/>
                <w:sz w:val="20"/>
                <w:szCs w:val="20"/>
              </w:rPr>
              <w:t>.</w:t>
            </w:r>
          </w:p>
        </w:tc>
        <w:tc>
          <w:tcPr>
            <w:tcW w:w="556" w:type="dxa"/>
            <w:noWrap/>
            <w:vAlign w:val="center"/>
            <w:hideMark/>
          </w:tcPr>
          <w:p w14:paraId="11576ACF"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61A94B3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36B813F0"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4EE1C18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11</w:t>
            </w:r>
          </w:p>
        </w:tc>
        <w:tc>
          <w:tcPr>
            <w:tcW w:w="556" w:type="dxa"/>
            <w:noWrap/>
            <w:vAlign w:val="center"/>
            <w:hideMark/>
          </w:tcPr>
          <w:p w14:paraId="45CAC5CA"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16</w:t>
            </w:r>
          </w:p>
        </w:tc>
        <w:tc>
          <w:tcPr>
            <w:tcW w:w="556" w:type="dxa"/>
            <w:noWrap/>
            <w:vAlign w:val="center"/>
            <w:hideMark/>
          </w:tcPr>
          <w:p w14:paraId="0F12BD7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40</w:t>
            </w:r>
          </w:p>
        </w:tc>
        <w:tc>
          <w:tcPr>
            <w:tcW w:w="556" w:type="dxa"/>
            <w:noWrap/>
            <w:vAlign w:val="center"/>
            <w:hideMark/>
          </w:tcPr>
          <w:p w14:paraId="5CFC157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29</w:t>
            </w:r>
          </w:p>
        </w:tc>
        <w:tc>
          <w:tcPr>
            <w:tcW w:w="660" w:type="dxa"/>
            <w:noWrap/>
            <w:vAlign w:val="center"/>
            <w:hideMark/>
          </w:tcPr>
          <w:p w14:paraId="4DD13546"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6.83</w:t>
            </w:r>
          </w:p>
        </w:tc>
      </w:tr>
      <w:tr w:rsidR="000D0E3E" w:rsidRPr="00965905" w14:paraId="59853837" w14:textId="77777777" w:rsidTr="000D0E3E">
        <w:trPr>
          <w:trHeight w:val="315"/>
        </w:trPr>
        <w:tc>
          <w:tcPr>
            <w:tcW w:w="7843" w:type="dxa"/>
            <w:gridSpan w:val="9"/>
            <w:noWrap/>
            <w:vAlign w:val="center"/>
            <w:hideMark/>
          </w:tcPr>
          <w:p w14:paraId="0452048D" w14:textId="77777777" w:rsidR="000D0E3E" w:rsidRPr="00965905" w:rsidRDefault="000D0E3E" w:rsidP="00DE5449">
            <w:pPr>
              <w:spacing w:after="0" w:line="240" w:lineRule="auto"/>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Komitmen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untuk</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memilih</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perpajakan</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sebagai</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jalur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karir</w:t>
            </w:r>
            <w:proofErr w:type="spellEnd"/>
            <w:r w:rsidRPr="00965905">
              <w:rPr>
                <w:rFonts w:ascii="Times New Roman" w:eastAsia="Times New Roman" w:hAnsi="Times New Roman" w:cs="Times New Roman"/>
                <w:b/>
                <w:bCs/>
                <w:color w:val="000000"/>
                <w:sz w:val="20"/>
                <w:szCs w:val="20"/>
              </w:rPr>
              <w:t xml:space="preserve"> </w:t>
            </w:r>
            <w:proofErr w:type="spellStart"/>
            <w:r w:rsidRPr="00965905">
              <w:rPr>
                <w:rFonts w:ascii="Times New Roman" w:eastAsia="Times New Roman" w:hAnsi="Times New Roman" w:cs="Times New Roman"/>
                <w:b/>
                <w:bCs/>
                <w:color w:val="000000"/>
                <w:sz w:val="20"/>
                <w:szCs w:val="20"/>
              </w:rPr>
              <w:t>utama</w:t>
            </w:r>
            <w:proofErr w:type="spellEnd"/>
          </w:p>
        </w:tc>
      </w:tr>
      <w:tr w:rsidR="000D0E3E" w:rsidRPr="00965905" w14:paraId="077787E8" w14:textId="77777777" w:rsidTr="000D0E3E">
        <w:trPr>
          <w:trHeight w:val="781"/>
        </w:trPr>
        <w:tc>
          <w:tcPr>
            <w:tcW w:w="3287" w:type="dxa"/>
            <w:vAlign w:val="center"/>
            <w:hideMark/>
          </w:tcPr>
          <w:p w14:paraId="66CA6926" w14:textId="77777777" w:rsidR="000D0E3E" w:rsidRPr="00965905" w:rsidRDefault="000D0E3E" w:rsidP="00DE5449">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berkomitmen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untuk</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menjadikan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perpajakan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sebagai</w:t>
            </w:r>
            <w:proofErr w:type="spellEnd"/>
            <w:r w:rsidRPr="00965905">
              <w:rPr>
                <w:rFonts w:ascii="Times New Roman" w:eastAsia="Times New Roman" w:hAnsi="Times New Roman" w:cs="Times New Roman"/>
                <w:color w:val="000000"/>
                <w:sz w:val="20"/>
                <w:szCs w:val="20"/>
              </w:rPr>
              <w:t xml:space="preserve"> salah </w:t>
            </w:r>
            <w:proofErr w:type="spellStart"/>
            <w:r w:rsidRPr="00965905">
              <w:rPr>
                <w:rFonts w:ascii="Times New Roman" w:eastAsia="Times New Roman" w:hAnsi="Times New Roman" w:cs="Times New Roman"/>
                <w:color w:val="000000"/>
                <w:sz w:val="20"/>
                <w:szCs w:val="20"/>
              </w:rPr>
              <w:t>satu</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pilihan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karier</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utama</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saya</w:t>
            </w:r>
            <w:proofErr w:type="spellEnd"/>
            <w:r w:rsidRPr="00965905">
              <w:rPr>
                <w:rFonts w:ascii="Times New Roman" w:eastAsia="Times New Roman" w:hAnsi="Times New Roman" w:cs="Times New Roman"/>
                <w:color w:val="000000"/>
                <w:sz w:val="20"/>
                <w:szCs w:val="20"/>
              </w:rPr>
              <w:t>.</w:t>
            </w:r>
          </w:p>
        </w:tc>
        <w:tc>
          <w:tcPr>
            <w:tcW w:w="556" w:type="dxa"/>
            <w:noWrap/>
            <w:vAlign w:val="center"/>
            <w:hideMark/>
          </w:tcPr>
          <w:p w14:paraId="7E30C878"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3087927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w:t>
            </w:r>
          </w:p>
        </w:tc>
        <w:tc>
          <w:tcPr>
            <w:tcW w:w="556" w:type="dxa"/>
            <w:noWrap/>
            <w:vAlign w:val="center"/>
            <w:hideMark/>
          </w:tcPr>
          <w:p w14:paraId="5C0B98A7"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4</w:t>
            </w:r>
          </w:p>
        </w:tc>
        <w:tc>
          <w:tcPr>
            <w:tcW w:w="556" w:type="dxa"/>
            <w:noWrap/>
            <w:vAlign w:val="center"/>
            <w:hideMark/>
          </w:tcPr>
          <w:p w14:paraId="43EC374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27</w:t>
            </w:r>
          </w:p>
        </w:tc>
        <w:tc>
          <w:tcPr>
            <w:tcW w:w="556" w:type="dxa"/>
            <w:noWrap/>
            <w:vAlign w:val="center"/>
            <w:hideMark/>
          </w:tcPr>
          <w:p w14:paraId="58126FBF"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20</w:t>
            </w:r>
          </w:p>
        </w:tc>
        <w:tc>
          <w:tcPr>
            <w:tcW w:w="556" w:type="dxa"/>
            <w:noWrap/>
            <w:vAlign w:val="center"/>
            <w:hideMark/>
          </w:tcPr>
          <w:p w14:paraId="5655C601"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30</w:t>
            </w:r>
          </w:p>
        </w:tc>
        <w:tc>
          <w:tcPr>
            <w:tcW w:w="556" w:type="dxa"/>
            <w:noWrap/>
            <w:vAlign w:val="center"/>
            <w:hideMark/>
          </w:tcPr>
          <w:p w14:paraId="339A097A"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14</w:t>
            </w:r>
          </w:p>
        </w:tc>
        <w:tc>
          <w:tcPr>
            <w:tcW w:w="660" w:type="dxa"/>
            <w:noWrap/>
            <w:vAlign w:val="center"/>
            <w:hideMark/>
          </w:tcPr>
          <w:p w14:paraId="376A637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6.35</w:t>
            </w:r>
          </w:p>
        </w:tc>
      </w:tr>
      <w:tr w:rsidR="000D0E3E" w:rsidRPr="00965905" w14:paraId="0E9CDF1B" w14:textId="77777777" w:rsidTr="000D0E3E">
        <w:trPr>
          <w:trHeight w:val="525"/>
        </w:trPr>
        <w:tc>
          <w:tcPr>
            <w:tcW w:w="3287" w:type="dxa"/>
            <w:vAlign w:val="center"/>
            <w:hideMark/>
          </w:tcPr>
          <w:p w14:paraId="0FA58C6D" w14:textId="77777777" w:rsidR="000D0E3E" w:rsidRPr="00965905" w:rsidRDefault="000D0E3E" w:rsidP="00DE5449">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siap</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menekuni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bidang</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perpajakan</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dalam</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jangka</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panjang</w:t>
            </w:r>
            <w:proofErr w:type="spellEnd"/>
            <w:r w:rsidRPr="00965905">
              <w:rPr>
                <w:rFonts w:ascii="Times New Roman" w:eastAsia="Times New Roman" w:hAnsi="Times New Roman" w:cs="Times New Roman"/>
                <w:color w:val="000000"/>
                <w:sz w:val="20"/>
                <w:szCs w:val="20"/>
              </w:rPr>
              <w:t>.</w:t>
            </w:r>
          </w:p>
        </w:tc>
        <w:tc>
          <w:tcPr>
            <w:tcW w:w="556" w:type="dxa"/>
            <w:noWrap/>
            <w:vAlign w:val="center"/>
            <w:hideMark/>
          </w:tcPr>
          <w:p w14:paraId="5D08ED77"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3A8ACD17"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79EAC38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w:t>
            </w:r>
          </w:p>
        </w:tc>
        <w:tc>
          <w:tcPr>
            <w:tcW w:w="556" w:type="dxa"/>
            <w:noWrap/>
            <w:vAlign w:val="center"/>
            <w:hideMark/>
          </w:tcPr>
          <w:p w14:paraId="3E5CA3AE"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28</w:t>
            </w:r>
          </w:p>
        </w:tc>
        <w:tc>
          <w:tcPr>
            <w:tcW w:w="556" w:type="dxa"/>
            <w:noWrap/>
            <w:vAlign w:val="center"/>
            <w:hideMark/>
          </w:tcPr>
          <w:p w14:paraId="0300318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556" w:type="dxa"/>
            <w:noWrap/>
            <w:vAlign w:val="center"/>
            <w:hideMark/>
          </w:tcPr>
          <w:p w14:paraId="3979411E"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556" w:type="dxa"/>
            <w:noWrap/>
            <w:vAlign w:val="center"/>
            <w:hideMark/>
          </w:tcPr>
          <w:p w14:paraId="7BC3E866"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14</w:t>
            </w:r>
          </w:p>
        </w:tc>
        <w:tc>
          <w:tcPr>
            <w:tcW w:w="660" w:type="dxa"/>
            <w:noWrap/>
            <w:vAlign w:val="center"/>
            <w:hideMark/>
          </w:tcPr>
          <w:p w14:paraId="25B7935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6.38</w:t>
            </w:r>
          </w:p>
        </w:tc>
      </w:tr>
      <w:tr w:rsidR="000D0E3E" w:rsidRPr="00965905" w14:paraId="6BB68293" w14:textId="77777777" w:rsidTr="000D0E3E">
        <w:trPr>
          <w:trHeight w:val="525"/>
        </w:trPr>
        <w:tc>
          <w:tcPr>
            <w:tcW w:w="3287" w:type="dxa"/>
            <w:vAlign w:val="center"/>
            <w:hideMark/>
          </w:tcPr>
          <w:p w14:paraId="3327C881" w14:textId="77777777" w:rsidR="000D0E3E" w:rsidRPr="00965905" w:rsidRDefault="000D0E3E" w:rsidP="00DE5449">
            <w:pPr>
              <w:spacing w:after="0" w:line="240" w:lineRule="auto"/>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 xml:space="preserve">Saya </w:t>
            </w:r>
            <w:proofErr w:type="spellStart"/>
            <w:r w:rsidRPr="00965905">
              <w:rPr>
                <w:rFonts w:ascii="Times New Roman" w:eastAsia="Times New Roman" w:hAnsi="Times New Roman" w:cs="Times New Roman"/>
                <w:color w:val="000000"/>
                <w:sz w:val="20"/>
                <w:szCs w:val="20"/>
              </w:rPr>
              <w:t>memiliki</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tekad</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kuat</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untuk</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berkarier</w:t>
            </w:r>
            <w:proofErr w:type="spellEnd"/>
            <w:r w:rsidRPr="00965905">
              <w:rPr>
                <w:rFonts w:ascii="Times New Roman" w:eastAsia="Times New Roman" w:hAnsi="Times New Roman" w:cs="Times New Roman"/>
                <w:color w:val="000000"/>
                <w:sz w:val="20"/>
                <w:szCs w:val="20"/>
              </w:rPr>
              <w:t xml:space="preserve"> di </w:t>
            </w:r>
            <w:proofErr w:type="spellStart"/>
            <w:r w:rsidRPr="00965905">
              <w:rPr>
                <w:rFonts w:ascii="Times New Roman" w:eastAsia="Times New Roman" w:hAnsi="Times New Roman" w:cs="Times New Roman"/>
                <w:color w:val="000000"/>
                <w:sz w:val="20"/>
                <w:szCs w:val="20"/>
              </w:rPr>
              <w:t>bidang</w:t>
            </w:r>
            <w:proofErr w:type="spellEnd"/>
            <w:r w:rsidRPr="00965905">
              <w:rPr>
                <w:rFonts w:ascii="Times New Roman" w:eastAsia="Times New Roman" w:hAnsi="Times New Roman" w:cs="Times New Roman"/>
                <w:color w:val="000000"/>
                <w:sz w:val="20"/>
                <w:szCs w:val="20"/>
              </w:rPr>
              <w:t xml:space="preserve"> </w:t>
            </w:r>
            <w:proofErr w:type="spellStart"/>
            <w:r w:rsidRPr="00965905">
              <w:rPr>
                <w:rFonts w:ascii="Times New Roman" w:eastAsia="Times New Roman" w:hAnsi="Times New Roman" w:cs="Times New Roman"/>
                <w:color w:val="000000"/>
                <w:sz w:val="20"/>
                <w:szCs w:val="20"/>
              </w:rPr>
              <w:t>perpajakan</w:t>
            </w:r>
            <w:proofErr w:type="spellEnd"/>
            <w:r w:rsidRPr="00965905">
              <w:rPr>
                <w:rFonts w:ascii="Times New Roman" w:eastAsia="Times New Roman" w:hAnsi="Times New Roman" w:cs="Times New Roman"/>
                <w:color w:val="000000"/>
                <w:sz w:val="20"/>
                <w:szCs w:val="20"/>
              </w:rPr>
              <w:t>.</w:t>
            </w:r>
          </w:p>
        </w:tc>
        <w:tc>
          <w:tcPr>
            <w:tcW w:w="556" w:type="dxa"/>
            <w:noWrap/>
            <w:vAlign w:val="center"/>
            <w:hideMark/>
          </w:tcPr>
          <w:p w14:paraId="1843D176"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w:t>
            </w:r>
          </w:p>
        </w:tc>
        <w:tc>
          <w:tcPr>
            <w:tcW w:w="556" w:type="dxa"/>
            <w:noWrap/>
            <w:vAlign w:val="center"/>
            <w:hideMark/>
          </w:tcPr>
          <w:p w14:paraId="7CC7521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w:t>
            </w:r>
          </w:p>
        </w:tc>
        <w:tc>
          <w:tcPr>
            <w:tcW w:w="556" w:type="dxa"/>
            <w:noWrap/>
            <w:vAlign w:val="center"/>
            <w:hideMark/>
          </w:tcPr>
          <w:p w14:paraId="05A60FDC"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w:t>
            </w:r>
          </w:p>
        </w:tc>
        <w:tc>
          <w:tcPr>
            <w:tcW w:w="556" w:type="dxa"/>
            <w:noWrap/>
            <w:vAlign w:val="center"/>
            <w:hideMark/>
          </w:tcPr>
          <w:p w14:paraId="4EBB1EFF"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26</w:t>
            </w:r>
          </w:p>
        </w:tc>
        <w:tc>
          <w:tcPr>
            <w:tcW w:w="556" w:type="dxa"/>
            <w:noWrap/>
            <w:vAlign w:val="center"/>
            <w:hideMark/>
          </w:tcPr>
          <w:p w14:paraId="7BA0FFB0"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20</w:t>
            </w:r>
          </w:p>
        </w:tc>
        <w:tc>
          <w:tcPr>
            <w:tcW w:w="556" w:type="dxa"/>
            <w:noWrap/>
            <w:vAlign w:val="center"/>
            <w:hideMark/>
          </w:tcPr>
          <w:p w14:paraId="6A7E0815"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31</w:t>
            </w:r>
          </w:p>
        </w:tc>
        <w:tc>
          <w:tcPr>
            <w:tcW w:w="556" w:type="dxa"/>
            <w:noWrap/>
            <w:vAlign w:val="center"/>
            <w:hideMark/>
          </w:tcPr>
          <w:p w14:paraId="0009054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14</w:t>
            </w:r>
          </w:p>
        </w:tc>
        <w:tc>
          <w:tcPr>
            <w:tcW w:w="660" w:type="dxa"/>
            <w:noWrap/>
            <w:vAlign w:val="center"/>
            <w:hideMark/>
          </w:tcPr>
          <w:p w14:paraId="751CC4CA"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6.37</w:t>
            </w:r>
          </w:p>
        </w:tc>
      </w:tr>
      <w:tr w:rsidR="000D0E3E" w:rsidRPr="00965905" w14:paraId="71FDF1C8" w14:textId="77777777" w:rsidTr="000D0E3E">
        <w:trPr>
          <w:trHeight w:val="300"/>
        </w:trPr>
        <w:tc>
          <w:tcPr>
            <w:tcW w:w="3287" w:type="dxa"/>
            <w:noWrap/>
            <w:vAlign w:val="center"/>
            <w:hideMark/>
          </w:tcPr>
          <w:p w14:paraId="53BC3F5B" w14:textId="77777777" w:rsidR="000D0E3E" w:rsidRPr="00965905" w:rsidRDefault="000D0E3E" w:rsidP="00DE5449">
            <w:pPr>
              <w:spacing w:after="0" w:line="240" w:lineRule="auto"/>
              <w:jc w:val="center"/>
              <w:rPr>
                <w:rFonts w:ascii="Times New Roman" w:eastAsia="Times New Roman" w:hAnsi="Times New Roman" w:cs="Times New Roman"/>
                <w:b/>
                <w:bCs/>
                <w:color w:val="000000"/>
                <w:sz w:val="20"/>
                <w:szCs w:val="20"/>
              </w:rPr>
            </w:pPr>
            <w:proofErr w:type="spellStart"/>
            <w:r w:rsidRPr="00965905">
              <w:rPr>
                <w:rFonts w:ascii="Times New Roman" w:eastAsia="Times New Roman" w:hAnsi="Times New Roman" w:cs="Times New Roman"/>
                <w:b/>
                <w:bCs/>
                <w:color w:val="000000"/>
                <w:sz w:val="20"/>
                <w:szCs w:val="20"/>
              </w:rPr>
              <w:t>Jumlah</w:t>
            </w:r>
            <w:proofErr w:type="spellEnd"/>
          </w:p>
        </w:tc>
        <w:tc>
          <w:tcPr>
            <w:tcW w:w="556" w:type="dxa"/>
            <w:noWrap/>
            <w:vAlign w:val="center"/>
            <w:hideMark/>
          </w:tcPr>
          <w:p w14:paraId="77D76CEF"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12</w:t>
            </w:r>
          </w:p>
        </w:tc>
        <w:tc>
          <w:tcPr>
            <w:tcW w:w="556" w:type="dxa"/>
            <w:noWrap/>
            <w:vAlign w:val="center"/>
            <w:hideMark/>
          </w:tcPr>
          <w:p w14:paraId="1E7AF5BA"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13</w:t>
            </w:r>
          </w:p>
        </w:tc>
        <w:tc>
          <w:tcPr>
            <w:tcW w:w="556" w:type="dxa"/>
            <w:noWrap/>
            <w:vAlign w:val="center"/>
            <w:hideMark/>
          </w:tcPr>
          <w:p w14:paraId="6E319F6F"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25</w:t>
            </w:r>
          </w:p>
        </w:tc>
        <w:tc>
          <w:tcPr>
            <w:tcW w:w="556" w:type="dxa"/>
            <w:noWrap/>
            <w:vAlign w:val="center"/>
            <w:hideMark/>
          </w:tcPr>
          <w:p w14:paraId="00BE4E61"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127</w:t>
            </w:r>
          </w:p>
        </w:tc>
        <w:tc>
          <w:tcPr>
            <w:tcW w:w="556" w:type="dxa"/>
            <w:noWrap/>
            <w:vAlign w:val="center"/>
            <w:hideMark/>
          </w:tcPr>
          <w:p w14:paraId="1FD185D4"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190</w:t>
            </w:r>
          </w:p>
        </w:tc>
        <w:tc>
          <w:tcPr>
            <w:tcW w:w="556" w:type="dxa"/>
            <w:noWrap/>
            <w:vAlign w:val="center"/>
            <w:hideMark/>
          </w:tcPr>
          <w:p w14:paraId="4407DE66"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318</w:t>
            </w:r>
          </w:p>
        </w:tc>
        <w:tc>
          <w:tcPr>
            <w:tcW w:w="556" w:type="dxa"/>
            <w:noWrap/>
            <w:vAlign w:val="center"/>
            <w:hideMark/>
          </w:tcPr>
          <w:p w14:paraId="7CEBBFDD"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215</w:t>
            </w:r>
          </w:p>
        </w:tc>
        <w:tc>
          <w:tcPr>
            <w:tcW w:w="660" w:type="dxa"/>
            <w:noWrap/>
            <w:vAlign w:val="center"/>
            <w:hideMark/>
          </w:tcPr>
          <w:p w14:paraId="7B2C6A7B" w14:textId="77777777" w:rsidR="000D0E3E" w:rsidRPr="00965905" w:rsidRDefault="000D0E3E" w:rsidP="00DE5449">
            <w:pPr>
              <w:spacing w:after="0" w:line="240" w:lineRule="auto"/>
              <w:jc w:val="center"/>
              <w:rPr>
                <w:rFonts w:ascii="Times New Roman" w:eastAsia="Times New Roman" w:hAnsi="Times New Roman" w:cs="Times New Roman"/>
                <w:color w:val="000000"/>
                <w:sz w:val="20"/>
                <w:szCs w:val="20"/>
              </w:rPr>
            </w:pPr>
            <w:r w:rsidRPr="00965905">
              <w:rPr>
                <w:rFonts w:ascii="Times New Roman" w:eastAsia="Times New Roman" w:hAnsi="Times New Roman" w:cs="Times New Roman"/>
                <w:color w:val="000000"/>
                <w:sz w:val="20"/>
                <w:szCs w:val="20"/>
              </w:rPr>
              <w:t>900</w:t>
            </w:r>
          </w:p>
        </w:tc>
      </w:tr>
    </w:tbl>
    <w:p w14:paraId="3BDBB0F6" w14:textId="6E0F02BE" w:rsidR="000D0E3E" w:rsidRPr="000D0E3E" w:rsidRDefault="000D0E3E" w:rsidP="000D0E3E">
      <w:pPr>
        <w:spacing w:line="480" w:lineRule="auto"/>
        <w:jc w:val="both"/>
        <w:rPr>
          <w:rFonts w:ascii="Times New Roman" w:hAnsi="Times New Roman" w:cs="Times New Roman"/>
          <w:bCs/>
          <w:i/>
          <w:iCs/>
          <w:sz w:val="20"/>
          <w:szCs w:val="20"/>
          <w:lang w:val="en-ID"/>
        </w:rPr>
      </w:pPr>
      <w:proofErr w:type="spellStart"/>
      <w:proofErr w:type="gramStart"/>
      <w:r w:rsidRPr="007A4EEE">
        <w:rPr>
          <w:rFonts w:ascii="Times New Roman" w:hAnsi="Times New Roman" w:cs="Times New Roman"/>
          <w:bCs/>
          <w:i/>
          <w:iCs/>
          <w:sz w:val="20"/>
          <w:szCs w:val="20"/>
          <w:lang w:val="en-ID"/>
        </w:rPr>
        <w:t>Sumber</w:t>
      </w:r>
      <w:proofErr w:type="spellEnd"/>
      <w:r w:rsidRPr="007A4EEE">
        <w:rPr>
          <w:rFonts w:ascii="Times New Roman" w:hAnsi="Times New Roman" w:cs="Times New Roman"/>
          <w:bCs/>
          <w:i/>
          <w:iCs/>
          <w:sz w:val="20"/>
          <w:szCs w:val="20"/>
          <w:lang w:val="en-ID"/>
        </w:rPr>
        <w:t xml:space="preserve"> :</w:t>
      </w:r>
      <w:proofErr w:type="gramEnd"/>
      <w:r w:rsidRPr="007A4EEE">
        <w:rPr>
          <w:rFonts w:ascii="Times New Roman" w:hAnsi="Times New Roman" w:cs="Times New Roman"/>
          <w:bCs/>
          <w:i/>
          <w:iCs/>
          <w:sz w:val="20"/>
          <w:szCs w:val="20"/>
          <w:lang w:val="en-ID"/>
        </w:rPr>
        <w:t xml:space="preserve"> data</w:t>
      </w:r>
      <w:r>
        <w:rPr>
          <w:rFonts w:ascii="Times New Roman" w:hAnsi="Times New Roman" w:cs="Times New Roman"/>
          <w:bCs/>
          <w:i/>
          <w:iCs/>
          <w:sz w:val="20"/>
          <w:szCs w:val="20"/>
          <w:lang w:val="en-ID"/>
        </w:rPr>
        <w:t xml:space="preserve"> </w:t>
      </w:r>
      <w:proofErr w:type="spellStart"/>
      <w:r w:rsidR="00197FCB">
        <w:rPr>
          <w:rFonts w:ascii="Times New Roman" w:hAnsi="Times New Roman" w:cs="Times New Roman"/>
          <w:bCs/>
          <w:i/>
          <w:iCs/>
          <w:sz w:val="20"/>
          <w:szCs w:val="20"/>
          <w:lang w:val="en-ID"/>
        </w:rPr>
        <w:t>Olahan</w:t>
      </w:r>
      <w:proofErr w:type="spellEnd"/>
      <w:r w:rsidRPr="007A4EEE">
        <w:rPr>
          <w:rFonts w:ascii="Times New Roman" w:hAnsi="Times New Roman" w:cs="Times New Roman"/>
          <w:bCs/>
          <w:i/>
          <w:iCs/>
          <w:sz w:val="20"/>
          <w:szCs w:val="20"/>
          <w:lang w:val="en-ID"/>
        </w:rPr>
        <w:t>, 2025</w:t>
      </w:r>
    </w:p>
    <w:p w14:paraId="58DCC00F" w14:textId="3730F0BC" w:rsidR="00290EA7" w:rsidRDefault="00290EA7" w:rsidP="000D0E3E">
      <w:pPr>
        <w:pStyle w:val="Heading3"/>
        <w:spacing w:line="480" w:lineRule="auto"/>
        <w:ind w:hanging="1224"/>
        <w:rPr>
          <w:lang w:val="en-ID"/>
        </w:rPr>
      </w:pPr>
      <w:bookmarkStart w:id="216" w:name="_Toc220786762"/>
      <w:proofErr w:type="spellStart"/>
      <w:r>
        <w:rPr>
          <w:lang w:val="en-ID"/>
        </w:rPr>
        <w:t>Analisis</w:t>
      </w:r>
      <w:proofErr w:type="spellEnd"/>
      <w:r>
        <w:rPr>
          <w:lang w:val="en-ID"/>
        </w:rPr>
        <w:t xml:space="preserve"> Model </w:t>
      </w:r>
      <w:proofErr w:type="spellStart"/>
      <w:r>
        <w:rPr>
          <w:lang w:val="en-ID"/>
        </w:rPr>
        <w:t>Pengukuran</w:t>
      </w:r>
      <w:proofErr w:type="spellEnd"/>
      <w:r>
        <w:rPr>
          <w:lang w:val="en-ID"/>
        </w:rPr>
        <w:t xml:space="preserve"> (Outer Model)</w:t>
      </w:r>
      <w:bookmarkEnd w:id="216"/>
    </w:p>
    <w:p w14:paraId="29187031" w14:textId="63CAB514" w:rsidR="00290EA7" w:rsidRDefault="00290EA7" w:rsidP="000D0E3E">
      <w:pPr>
        <w:pStyle w:val="BodyText"/>
        <w:spacing w:line="480" w:lineRule="auto"/>
        <w:ind w:right="113" w:firstLine="680"/>
        <w:jc w:val="both"/>
      </w:pPr>
      <w:r w:rsidRPr="00290EA7">
        <w:rPr>
          <w:bCs/>
          <w:lang w:val="en-ID"/>
        </w:rPr>
        <w:t xml:space="preserve">Metode </w:t>
      </w:r>
      <w:proofErr w:type="spellStart"/>
      <w:r w:rsidRPr="00290EA7">
        <w:rPr>
          <w:bCs/>
          <w:lang w:val="en-ID"/>
        </w:rPr>
        <w:t>ini</w:t>
      </w:r>
      <w:proofErr w:type="spellEnd"/>
      <w:r w:rsidRPr="00290EA7">
        <w:rPr>
          <w:bCs/>
          <w:lang w:val="en-ID"/>
        </w:rPr>
        <w:t xml:space="preserve"> </w:t>
      </w:r>
      <w:proofErr w:type="spellStart"/>
      <w:r w:rsidRPr="00290EA7">
        <w:rPr>
          <w:bCs/>
          <w:lang w:val="en-ID"/>
        </w:rPr>
        <w:t>digunakan</w:t>
      </w:r>
      <w:proofErr w:type="spellEnd"/>
      <w:r w:rsidRPr="00290EA7">
        <w:rPr>
          <w:bCs/>
          <w:lang w:val="en-ID"/>
        </w:rPr>
        <w:t xml:space="preserve"> </w:t>
      </w:r>
      <w:proofErr w:type="spellStart"/>
      <w:r w:rsidRPr="00290EA7">
        <w:rPr>
          <w:bCs/>
          <w:lang w:val="en-ID"/>
        </w:rPr>
        <w:t>untuk</w:t>
      </w:r>
      <w:proofErr w:type="spellEnd"/>
      <w:r w:rsidRPr="00290EA7">
        <w:rPr>
          <w:bCs/>
          <w:lang w:val="en-ID"/>
        </w:rPr>
        <w:t xml:space="preserve"> </w:t>
      </w:r>
      <w:proofErr w:type="spellStart"/>
      <w:r w:rsidRPr="00290EA7">
        <w:rPr>
          <w:bCs/>
          <w:lang w:val="en-ID"/>
        </w:rPr>
        <w:t>menentukan</w:t>
      </w:r>
      <w:proofErr w:type="spellEnd"/>
      <w:r w:rsidRPr="00290EA7">
        <w:rPr>
          <w:bCs/>
          <w:lang w:val="en-ID"/>
        </w:rPr>
        <w:t xml:space="preserve"> </w:t>
      </w:r>
      <w:proofErr w:type="spellStart"/>
      <w:r w:rsidRPr="00290EA7">
        <w:rPr>
          <w:bCs/>
          <w:lang w:val="en-ID"/>
        </w:rPr>
        <w:t>hubungan</w:t>
      </w:r>
      <w:proofErr w:type="spellEnd"/>
      <w:r w:rsidRPr="00290EA7">
        <w:rPr>
          <w:bCs/>
          <w:lang w:val="en-ID"/>
        </w:rPr>
        <w:t xml:space="preserve"> </w:t>
      </w:r>
      <w:proofErr w:type="spellStart"/>
      <w:r w:rsidRPr="00290EA7">
        <w:rPr>
          <w:bCs/>
          <w:lang w:val="en-ID"/>
        </w:rPr>
        <w:t>antara</w:t>
      </w:r>
      <w:proofErr w:type="spellEnd"/>
      <w:r w:rsidRPr="00290EA7">
        <w:rPr>
          <w:bCs/>
          <w:lang w:val="en-ID"/>
        </w:rPr>
        <w:t xml:space="preserve"> </w:t>
      </w:r>
      <w:proofErr w:type="spellStart"/>
      <w:r w:rsidRPr="00290EA7">
        <w:rPr>
          <w:bCs/>
          <w:lang w:val="en-ID"/>
        </w:rPr>
        <w:t>variabel</w:t>
      </w:r>
      <w:proofErr w:type="spellEnd"/>
      <w:r w:rsidRPr="00290EA7">
        <w:rPr>
          <w:bCs/>
          <w:lang w:val="en-ID"/>
        </w:rPr>
        <w:t xml:space="preserve"> laten dan model </w:t>
      </w:r>
      <w:proofErr w:type="spellStart"/>
      <w:r w:rsidRPr="00290EA7">
        <w:rPr>
          <w:bCs/>
          <w:lang w:val="en-ID"/>
        </w:rPr>
        <w:t>pengukuran</w:t>
      </w:r>
      <w:proofErr w:type="spellEnd"/>
      <w:r w:rsidRPr="00290EA7">
        <w:rPr>
          <w:bCs/>
          <w:lang w:val="en-ID"/>
        </w:rPr>
        <w:t xml:space="preserve"> </w:t>
      </w:r>
      <w:proofErr w:type="spellStart"/>
      <w:r>
        <w:rPr>
          <w:bCs/>
          <w:lang w:val="en-ID"/>
        </w:rPr>
        <w:t>atau</w:t>
      </w:r>
      <w:proofErr w:type="spellEnd"/>
      <w:r>
        <w:rPr>
          <w:bCs/>
          <w:lang w:val="en-ID"/>
        </w:rPr>
        <w:t xml:space="preserve"> </w:t>
      </w:r>
      <w:r w:rsidRPr="00290EA7">
        <w:rPr>
          <w:bCs/>
          <w:lang w:val="en-ID"/>
        </w:rPr>
        <w:t xml:space="preserve">juga </w:t>
      </w:r>
      <w:proofErr w:type="spellStart"/>
      <w:r w:rsidRPr="00290EA7">
        <w:rPr>
          <w:bCs/>
          <w:lang w:val="en-ID"/>
        </w:rPr>
        <w:t>dikenal</w:t>
      </w:r>
      <w:proofErr w:type="spellEnd"/>
      <w:r w:rsidRPr="00290EA7">
        <w:rPr>
          <w:bCs/>
          <w:lang w:val="en-ID"/>
        </w:rPr>
        <w:t xml:space="preserve"> </w:t>
      </w:r>
      <w:proofErr w:type="spellStart"/>
      <w:r w:rsidRPr="00290EA7">
        <w:rPr>
          <w:bCs/>
          <w:lang w:val="en-ID"/>
        </w:rPr>
        <w:t>sebagai</w:t>
      </w:r>
      <w:proofErr w:type="spellEnd"/>
      <w:r w:rsidRPr="00290EA7">
        <w:rPr>
          <w:bCs/>
          <w:lang w:val="en-ID"/>
        </w:rPr>
        <w:t xml:space="preserve"> model </w:t>
      </w:r>
      <w:proofErr w:type="spellStart"/>
      <w:r w:rsidRPr="00290EA7">
        <w:rPr>
          <w:bCs/>
          <w:lang w:val="en-ID"/>
        </w:rPr>
        <w:t>eksternal</w:t>
      </w:r>
      <w:proofErr w:type="spellEnd"/>
      <w:r w:rsidRPr="00290EA7">
        <w:rPr>
          <w:bCs/>
          <w:lang w:val="en-ID"/>
        </w:rPr>
        <w:t xml:space="preserve">. Tujuan </w:t>
      </w:r>
      <w:proofErr w:type="spellStart"/>
      <w:r w:rsidRPr="00290EA7">
        <w:rPr>
          <w:bCs/>
          <w:lang w:val="en-ID"/>
        </w:rPr>
        <w:t>pengujian</w:t>
      </w:r>
      <w:proofErr w:type="spellEnd"/>
      <w:r w:rsidRPr="00290EA7">
        <w:rPr>
          <w:bCs/>
          <w:lang w:val="en-ID"/>
        </w:rPr>
        <w:t xml:space="preserve"> </w:t>
      </w:r>
      <w:r>
        <w:rPr>
          <w:bCs/>
          <w:lang w:val="en-ID"/>
        </w:rPr>
        <w:t xml:space="preserve">outer </w:t>
      </w:r>
      <w:r w:rsidRPr="00290EA7">
        <w:rPr>
          <w:bCs/>
          <w:lang w:val="en-ID"/>
        </w:rPr>
        <w:t>model</w:t>
      </w:r>
      <w:r>
        <w:rPr>
          <w:bCs/>
          <w:lang w:val="en-ID"/>
        </w:rPr>
        <w:t xml:space="preserve"> </w:t>
      </w:r>
      <w:proofErr w:type="spellStart"/>
      <w:r w:rsidRPr="00290EA7">
        <w:rPr>
          <w:bCs/>
          <w:lang w:val="en-ID"/>
        </w:rPr>
        <w:t>adalah</w:t>
      </w:r>
      <w:proofErr w:type="spellEnd"/>
      <w:r w:rsidRPr="00290EA7">
        <w:rPr>
          <w:bCs/>
          <w:lang w:val="en-ID"/>
        </w:rPr>
        <w:t xml:space="preserve"> </w:t>
      </w:r>
      <w:proofErr w:type="spellStart"/>
      <w:r w:rsidRPr="00290EA7">
        <w:rPr>
          <w:bCs/>
          <w:lang w:val="en-ID"/>
        </w:rPr>
        <w:t>untuk</w:t>
      </w:r>
      <w:proofErr w:type="spellEnd"/>
      <w:r w:rsidRPr="00290EA7">
        <w:rPr>
          <w:bCs/>
          <w:lang w:val="en-ID"/>
        </w:rPr>
        <w:t xml:space="preserve"> </w:t>
      </w:r>
      <w:proofErr w:type="spellStart"/>
      <w:r w:rsidRPr="00290EA7">
        <w:rPr>
          <w:bCs/>
          <w:lang w:val="en-ID"/>
        </w:rPr>
        <w:t>menentukan</w:t>
      </w:r>
      <w:proofErr w:type="spellEnd"/>
      <w:r w:rsidRPr="00290EA7">
        <w:rPr>
          <w:bCs/>
          <w:lang w:val="en-ID"/>
        </w:rPr>
        <w:t xml:space="preserve"> </w:t>
      </w:r>
      <w:proofErr w:type="spellStart"/>
      <w:r w:rsidRPr="00290EA7">
        <w:rPr>
          <w:bCs/>
          <w:lang w:val="en-ID"/>
        </w:rPr>
        <w:t>hubungan</w:t>
      </w:r>
      <w:proofErr w:type="spellEnd"/>
      <w:r w:rsidRPr="00290EA7">
        <w:rPr>
          <w:bCs/>
          <w:lang w:val="en-ID"/>
        </w:rPr>
        <w:t xml:space="preserve"> </w:t>
      </w:r>
      <w:proofErr w:type="spellStart"/>
      <w:r w:rsidRPr="00290EA7">
        <w:rPr>
          <w:bCs/>
          <w:lang w:val="en-ID"/>
        </w:rPr>
        <w:t>antara</w:t>
      </w:r>
      <w:proofErr w:type="spellEnd"/>
      <w:r w:rsidRPr="00290EA7">
        <w:rPr>
          <w:bCs/>
          <w:lang w:val="en-ID"/>
        </w:rPr>
        <w:t xml:space="preserve"> </w:t>
      </w:r>
      <w:proofErr w:type="spellStart"/>
      <w:r w:rsidRPr="00290EA7">
        <w:rPr>
          <w:bCs/>
          <w:lang w:val="en-ID"/>
        </w:rPr>
        <w:t>konstruk</w:t>
      </w:r>
      <w:proofErr w:type="spellEnd"/>
      <w:r w:rsidRPr="00290EA7">
        <w:rPr>
          <w:bCs/>
          <w:lang w:val="en-ID"/>
        </w:rPr>
        <w:t xml:space="preserve"> dan </w:t>
      </w:r>
      <w:proofErr w:type="spellStart"/>
      <w:r w:rsidRPr="00290EA7">
        <w:rPr>
          <w:bCs/>
          <w:lang w:val="en-ID"/>
        </w:rPr>
        <w:t>indikatornya</w:t>
      </w:r>
      <w:proofErr w:type="spellEnd"/>
      <w:r w:rsidRPr="00290EA7">
        <w:rPr>
          <w:bCs/>
          <w:lang w:val="en-ID"/>
        </w:rPr>
        <w:t xml:space="preserve">. </w:t>
      </w:r>
      <w:r w:rsidRPr="001D1A4D">
        <w:t>Pada</w:t>
      </w:r>
      <w:r w:rsidRPr="001D1A4D">
        <w:rPr>
          <w:spacing w:val="1"/>
        </w:rPr>
        <w:t xml:space="preserve"> </w:t>
      </w:r>
      <w:proofErr w:type="spellStart"/>
      <w:r w:rsidRPr="001D1A4D">
        <w:rPr>
          <w:i/>
        </w:rPr>
        <w:t>loading</w:t>
      </w:r>
      <w:proofErr w:type="spellEnd"/>
      <w:r w:rsidRPr="001D1A4D">
        <w:rPr>
          <w:i/>
          <w:spacing w:val="1"/>
        </w:rPr>
        <w:t xml:space="preserve"> </w:t>
      </w:r>
      <w:r w:rsidRPr="001D1A4D">
        <w:rPr>
          <w:i/>
        </w:rPr>
        <w:t>faktor</w:t>
      </w:r>
      <w:r w:rsidRPr="001D1A4D">
        <w:rPr>
          <w:i/>
          <w:spacing w:val="1"/>
        </w:rPr>
        <w:t xml:space="preserve"> </w:t>
      </w:r>
      <w:r w:rsidRPr="001D1A4D">
        <w:t>yang</w:t>
      </w:r>
      <w:r w:rsidRPr="001D1A4D">
        <w:rPr>
          <w:spacing w:val="1"/>
        </w:rPr>
        <w:t xml:space="preserve"> </w:t>
      </w:r>
      <w:r w:rsidRPr="001D1A4D">
        <w:t>mana</w:t>
      </w:r>
      <w:r w:rsidRPr="001D1A4D">
        <w:rPr>
          <w:spacing w:val="1"/>
        </w:rPr>
        <w:t xml:space="preserve"> </w:t>
      </w:r>
      <w:r w:rsidRPr="001D1A4D">
        <w:t>nilainya</w:t>
      </w:r>
      <w:r w:rsidRPr="001D1A4D">
        <w:rPr>
          <w:spacing w:val="1"/>
        </w:rPr>
        <w:t xml:space="preserve"> </w:t>
      </w:r>
      <w:r w:rsidRPr="001D1A4D">
        <w:t>memperlihatkan</w:t>
      </w:r>
      <w:r w:rsidRPr="001D1A4D">
        <w:rPr>
          <w:spacing w:val="1"/>
        </w:rPr>
        <w:t xml:space="preserve"> </w:t>
      </w:r>
      <w:r w:rsidRPr="001D1A4D">
        <w:t>korelasi</w:t>
      </w:r>
      <w:r w:rsidRPr="001D1A4D">
        <w:rPr>
          <w:spacing w:val="1"/>
        </w:rPr>
        <w:t xml:space="preserve"> </w:t>
      </w:r>
      <w:r w:rsidRPr="001D1A4D">
        <w:t>antar</w:t>
      </w:r>
      <w:r w:rsidRPr="001D1A4D">
        <w:rPr>
          <w:spacing w:val="1"/>
        </w:rPr>
        <w:t xml:space="preserve"> </w:t>
      </w:r>
      <w:r w:rsidRPr="001D1A4D">
        <w:t>indikator</w:t>
      </w:r>
      <w:r w:rsidRPr="001D1A4D">
        <w:rPr>
          <w:spacing w:val="1"/>
        </w:rPr>
        <w:t xml:space="preserve"> </w:t>
      </w:r>
      <w:r w:rsidRPr="001D1A4D">
        <w:t>dan</w:t>
      </w:r>
      <w:r w:rsidRPr="001D1A4D">
        <w:rPr>
          <w:spacing w:val="1"/>
        </w:rPr>
        <w:t xml:space="preserve"> </w:t>
      </w:r>
      <w:proofErr w:type="spellStart"/>
      <w:r w:rsidRPr="001D1A4D">
        <w:t>konstruk</w:t>
      </w:r>
      <w:proofErr w:type="spellEnd"/>
      <w:r w:rsidRPr="001D1A4D">
        <w:t>.</w:t>
      </w:r>
      <w:r w:rsidRPr="001D1A4D">
        <w:rPr>
          <w:spacing w:val="1"/>
        </w:rPr>
        <w:t xml:space="preserve"> </w:t>
      </w:r>
      <w:r w:rsidRPr="001D1A4D">
        <w:t>Indikator</w:t>
      </w:r>
      <w:r w:rsidRPr="001D1A4D">
        <w:rPr>
          <w:spacing w:val="1"/>
        </w:rPr>
        <w:t xml:space="preserve"> </w:t>
      </w:r>
      <w:r w:rsidRPr="001D1A4D">
        <w:t>dengan</w:t>
      </w:r>
      <w:r w:rsidRPr="001D1A4D">
        <w:rPr>
          <w:spacing w:val="1"/>
        </w:rPr>
        <w:t xml:space="preserve"> </w:t>
      </w:r>
      <w:r w:rsidRPr="001D1A4D">
        <w:t>nilai</w:t>
      </w:r>
      <w:r w:rsidRPr="001D1A4D">
        <w:rPr>
          <w:spacing w:val="1"/>
        </w:rPr>
        <w:t xml:space="preserve"> </w:t>
      </w:r>
      <w:proofErr w:type="spellStart"/>
      <w:r w:rsidRPr="001D1A4D">
        <w:rPr>
          <w:i/>
        </w:rPr>
        <w:t>loading</w:t>
      </w:r>
      <w:proofErr w:type="spellEnd"/>
      <w:r w:rsidRPr="001D1A4D">
        <w:rPr>
          <w:i/>
          <w:spacing w:val="1"/>
        </w:rPr>
        <w:t xml:space="preserve"> </w:t>
      </w:r>
      <w:r w:rsidRPr="001D1A4D">
        <w:t>rendah</w:t>
      </w:r>
      <w:r w:rsidR="00E70244">
        <w:t xml:space="preserve"> </w:t>
      </w:r>
      <w:r w:rsidRPr="001D1A4D">
        <w:rPr>
          <w:spacing w:val="-57"/>
        </w:rPr>
        <w:t xml:space="preserve"> </w:t>
      </w:r>
      <w:r w:rsidRPr="001D1A4D">
        <w:t>mengartikan indikator itu tidak berguna dalam model pengukurannya.</w:t>
      </w:r>
      <w:r w:rsidRPr="001D1A4D">
        <w:rPr>
          <w:spacing w:val="1"/>
        </w:rPr>
        <w:t xml:space="preserve"> </w:t>
      </w:r>
      <w:r w:rsidRPr="001D1A4D">
        <w:t xml:space="preserve">Nilai </w:t>
      </w:r>
      <w:proofErr w:type="spellStart"/>
      <w:r w:rsidRPr="001D1A4D">
        <w:rPr>
          <w:i/>
        </w:rPr>
        <w:t>loading</w:t>
      </w:r>
      <w:proofErr w:type="spellEnd"/>
      <w:r w:rsidRPr="001D1A4D">
        <w:rPr>
          <w:i/>
        </w:rPr>
        <w:t xml:space="preserve"> </w:t>
      </w:r>
      <w:r w:rsidRPr="001D1A4D">
        <w:t xml:space="preserve">harus </w:t>
      </w:r>
      <w:proofErr w:type="spellStart"/>
      <w:r w:rsidRPr="001D1A4D">
        <w:t>diatas</w:t>
      </w:r>
      <w:proofErr w:type="spellEnd"/>
      <w:r w:rsidRPr="001D1A4D">
        <w:t xml:space="preserve"> 0,7.</w:t>
      </w:r>
    </w:p>
    <w:p w14:paraId="27090DFA" w14:textId="1AB301A6" w:rsidR="00290EA7" w:rsidRDefault="00E05099" w:rsidP="00EE74C2">
      <w:pPr>
        <w:pStyle w:val="BodyText"/>
        <w:spacing w:line="480" w:lineRule="auto"/>
        <w:ind w:right="113" w:firstLine="680"/>
        <w:jc w:val="both"/>
      </w:pPr>
      <w:r>
        <w:t xml:space="preserve">Menurut </w:t>
      </w:r>
      <w:r>
        <w:fldChar w:fldCharType="begin" w:fldLock="1"/>
      </w:r>
      <w:r>
        <w:instrText>ADDIN CSL_CITATION {"citationItems":[{"id":"ITEM-1","itemData":{"abstract":"Banyaknya perusahaan asuransi yang tersedia dimasyarakat dengan penawaran keuntungan investasi yang berbeda -beda, serta kurangnya pengetahuan mengenai kriteria – kriteria yang digunakan untuk perbandingan antar asuransi, cukup menimbulkan kesulitan bagi calon nasabah untuk membuat keputusan dalam memilih asuransi yang sesuai kebutuhan dan kemampuannya. Penelitian ini mengunakan nilai ordinal pada skala likert untuk penilaian setiap alternatif. Selanjutnya nilai-nilai tersebutdi digunakan pada metode perbandingan eksponensial dimana urutan prioritas alternatif yang ditentukan menggunakan kriteria jamak. Total nilai dari setiap alternatif menentukan urutan prioritasnya. Teknik pengumpulan data yang digunakan adalah studi pustaka, studi lapangan, observasi dan wawancara. Pengujian sistem menggunakan pengujian White Box dan pengujian Beta, dan dapat disimpulkan bahwa sistem yang dibuat telah sesuai dengan kebutuhan pengguna.","author":[{"dropping-particle":"","family":"Ukkas","given":"Mohamad Irwan","non-dropping-particle":"","parse-names":false,"suffix":""}],"container-title":"Seminar Nasional Sistem Informasi Indonesia","id":"ITEM-1","issue":"November","issued":{"date-parts":[["2017"]]},"page":"101","title":"Implementasi Skala Likert Pada Metode Perbandingan Eksponensial Untuk Menentukan Pilihan Asuransi","type":"article-journal"},"uris":["http://www.mendeley.com/documents/?uuid=a205553b-ac2f-38f6-81d6-981639988e96"]}],"mendeley":{"formattedCitation":"(Ukkas, 2017)","plainTextFormattedCitation":"(Ukkas, 2017)","previouslyFormattedCitation":"(Ukkas, 2017)"},"properties":{"noteIndex":0},"schema":"https://github.com/citation-style-language/schema/raw/master/csl-citation.json"}</w:instrText>
      </w:r>
      <w:r>
        <w:fldChar w:fldCharType="separate"/>
      </w:r>
      <w:r w:rsidRPr="00B07BF5">
        <w:rPr>
          <w:noProof/>
        </w:rPr>
        <w:t>Ukkas</w:t>
      </w:r>
      <w:r>
        <w:rPr>
          <w:noProof/>
        </w:rPr>
        <w:t xml:space="preserve"> (</w:t>
      </w:r>
      <w:r w:rsidRPr="00B07BF5">
        <w:rPr>
          <w:noProof/>
        </w:rPr>
        <w:t>2017)</w:t>
      </w:r>
      <w:r>
        <w:fldChar w:fldCharType="end"/>
      </w:r>
      <w:r w:rsidR="00290EA7" w:rsidRPr="00290EA7">
        <w:rPr>
          <w:bCs/>
          <w:lang w:val="en-ID"/>
        </w:rPr>
        <w:t xml:space="preserve">, </w:t>
      </w:r>
      <w:proofErr w:type="spellStart"/>
      <w:r w:rsidR="00290EA7" w:rsidRPr="00290EA7">
        <w:rPr>
          <w:bCs/>
          <w:lang w:val="en-ID"/>
        </w:rPr>
        <w:t>analisis</w:t>
      </w:r>
      <w:proofErr w:type="spellEnd"/>
      <w:r w:rsidR="00290EA7" w:rsidRPr="00290EA7">
        <w:rPr>
          <w:bCs/>
          <w:lang w:val="en-ID"/>
        </w:rPr>
        <w:t xml:space="preserve"> model </w:t>
      </w:r>
      <w:proofErr w:type="spellStart"/>
      <w:r w:rsidR="00290EA7" w:rsidRPr="00290EA7">
        <w:rPr>
          <w:bCs/>
          <w:lang w:val="en-ID"/>
        </w:rPr>
        <w:t>eksternal</w:t>
      </w:r>
      <w:proofErr w:type="spellEnd"/>
      <w:r w:rsidR="00290EA7" w:rsidRPr="00290EA7">
        <w:rPr>
          <w:bCs/>
          <w:lang w:val="en-ID"/>
        </w:rPr>
        <w:t xml:space="preserve"> </w:t>
      </w:r>
      <w:proofErr w:type="spellStart"/>
      <w:r w:rsidR="00290EA7" w:rsidRPr="00290EA7">
        <w:rPr>
          <w:bCs/>
          <w:lang w:val="en-ID"/>
        </w:rPr>
        <w:t>digunakan</w:t>
      </w:r>
      <w:proofErr w:type="spellEnd"/>
      <w:r w:rsidR="00290EA7" w:rsidRPr="00290EA7">
        <w:rPr>
          <w:bCs/>
          <w:lang w:val="en-ID"/>
        </w:rPr>
        <w:t xml:space="preserve"> </w:t>
      </w:r>
      <w:proofErr w:type="spellStart"/>
      <w:r w:rsidR="00290EA7" w:rsidRPr="00290EA7">
        <w:rPr>
          <w:bCs/>
          <w:lang w:val="en-ID"/>
        </w:rPr>
        <w:t>untuk</w:t>
      </w:r>
      <w:proofErr w:type="spellEnd"/>
      <w:r w:rsidR="00290EA7" w:rsidRPr="00290EA7">
        <w:rPr>
          <w:bCs/>
          <w:lang w:val="en-ID"/>
        </w:rPr>
        <w:t xml:space="preserve"> </w:t>
      </w:r>
      <w:proofErr w:type="spellStart"/>
      <w:r w:rsidR="00290EA7" w:rsidRPr="00290EA7">
        <w:rPr>
          <w:bCs/>
          <w:lang w:val="en-ID"/>
        </w:rPr>
        <w:t>memastikan</w:t>
      </w:r>
      <w:proofErr w:type="spellEnd"/>
      <w:r w:rsidR="00290EA7" w:rsidRPr="00290EA7">
        <w:rPr>
          <w:bCs/>
          <w:lang w:val="en-ID"/>
        </w:rPr>
        <w:t xml:space="preserve"> </w:t>
      </w:r>
      <w:proofErr w:type="spellStart"/>
      <w:r w:rsidR="00290EA7" w:rsidRPr="00290EA7">
        <w:rPr>
          <w:bCs/>
          <w:lang w:val="en-ID"/>
        </w:rPr>
        <w:t>validitas</w:t>
      </w:r>
      <w:proofErr w:type="spellEnd"/>
      <w:r w:rsidR="00290EA7" w:rsidRPr="00290EA7">
        <w:rPr>
          <w:bCs/>
          <w:lang w:val="en-ID"/>
        </w:rPr>
        <w:t xml:space="preserve"> dan </w:t>
      </w:r>
      <w:proofErr w:type="spellStart"/>
      <w:r w:rsidR="00290EA7" w:rsidRPr="00290EA7">
        <w:rPr>
          <w:bCs/>
          <w:lang w:val="en-ID"/>
        </w:rPr>
        <w:t>akurasi</w:t>
      </w:r>
      <w:proofErr w:type="spellEnd"/>
      <w:r w:rsidR="00290EA7" w:rsidRPr="00290EA7">
        <w:rPr>
          <w:bCs/>
          <w:lang w:val="en-ID"/>
        </w:rPr>
        <w:t xml:space="preserve"> </w:t>
      </w:r>
      <w:proofErr w:type="spellStart"/>
      <w:r w:rsidR="00290EA7" w:rsidRPr="00290EA7">
        <w:rPr>
          <w:bCs/>
          <w:lang w:val="en-ID"/>
        </w:rPr>
        <w:t>pengukuran</w:t>
      </w:r>
      <w:proofErr w:type="spellEnd"/>
      <w:r w:rsidR="00290EA7">
        <w:rPr>
          <w:bCs/>
          <w:lang w:val="en-ID"/>
        </w:rPr>
        <w:t xml:space="preserve">. </w:t>
      </w:r>
      <w:r w:rsidR="00290EA7" w:rsidRPr="001D1A4D">
        <w:t>Analisis</w:t>
      </w:r>
      <w:r w:rsidR="00290EA7" w:rsidRPr="001D1A4D">
        <w:rPr>
          <w:spacing w:val="1"/>
        </w:rPr>
        <w:t xml:space="preserve"> </w:t>
      </w:r>
      <w:r w:rsidR="00290EA7" w:rsidRPr="001D1A4D">
        <w:t xml:space="preserve">indikator serta besarnya keterkaitan tersebut. Uji </w:t>
      </w:r>
      <w:proofErr w:type="spellStart"/>
      <w:r w:rsidR="00290EA7" w:rsidRPr="001D1A4D">
        <w:rPr>
          <w:i/>
        </w:rPr>
        <w:t>outer</w:t>
      </w:r>
      <w:proofErr w:type="spellEnd"/>
      <w:r w:rsidR="00290EA7" w:rsidRPr="001D1A4D">
        <w:rPr>
          <w:i/>
        </w:rPr>
        <w:t xml:space="preserve"> model </w:t>
      </w:r>
      <w:r w:rsidR="00290EA7" w:rsidRPr="001D1A4D">
        <w:t>dapat</w:t>
      </w:r>
      <w:r w:rsidR="00290EA7" w:rsidRPr="001D1A4D">
        <w:rPr>
          <w:spacing w:val="1"/>
        </w:rPr>
        <w:t xml:space="preserve"> </w:t>
      </w:r>
      <w:r w:rsidR="00290EA7" w:rsidRPr="001D1A4D">
        <w:t>dilihat dari uji berikut.</w:t>
      </w:r>
    </w:p>
    <w:p w14:paraId="1FFB5EC7" w14:textId="3E7B068F" w:rsidR="00EE74C2" w:rsidRPr="001F74FC" w:rsidRDefault="00F17C3D" w:rsidP="00335AB3">
      <w:pPr>
        <w:pStyle w:val="BodyText"/>
        <w:numPr>
          <w:ilvl w:val="1"/>
          <w:numId w:val="39"/>
        </w:numPr>
        <w:spacing w:line="480" w:lineRule="auto"/>
        <w:ind w:left="284" w:right="113"/>
        <w:jc w:val="both"/>
        <w:rPr>
          <w:b/>
          <w:bCs/>
        </w:rPr>
      </w:pPr>
      <w:r w:rsidRPr="001F74FC">
        <w:rPr>
          <w:b/>
          <w:bCs/>
        </w:rPr>
        <w:t>Uji validitas</w:t>
      </w:r>
    </w:p>
    <w:p w14:paraId="3A0C096F" w14:textId="7AD2C5E1" w:rsidR="00A4472B" w:rsidRDefault="00335AB3" w:rsidP="00A4472B">
      <w:pPr>
        <w:pStyle w:val="BodyText"/>
        <w:spacing w:line="480" w:lineRule="auto"/>
        <w:ind w:left="-74" w:right="113" w:firstLine="680"/>
        <w:jc w:val="both"/>
      </w:pPr>
      <w:proofErr w:type="spellStart"/>
      <w:r w:rsidRPr="001D065B">
        <w:rPr>
          <w:lang w:val="en-ID"/>
        </w:rPr>
        <w:t>Validitas</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untuk</w:t>
      </w:r>
      <w:proofErr w:type="spellEnd"/>
      <w:r w:rsidRPr="001D065B">
        <w:rPr>
          <w:lang w:val="en-ID"/>
        </w:rPr>
        <w:t xml:space="preserve"> </w:t>
      </w:r>
      <w:proofErr w:type="spellStart"/>
      <w:r w:rsidRPr="001D065B">
        <w:rPr>
          <w:lang w:val="en-ID"/>
        </w:rPr>
        <w:t>menentukan</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tersebut</w:t>
      </w:r>
      <w:proofErr w:type="spellEnd"/>
      <w:r w:rsidRPr="001D065B">
        <w:rPr>
          <w:lang w:val="en-ID"/>
        </w:rPr>
        <w:t xml:space="preserve"> valid. </w:t>
      </w:r>
      <w:proofErr w:type="spellStart"/>
      <w:r w:rsidRPr="001D065B">
        <w:rPr>
          <w:lang w:val="en-ID"/>
        </w:rPr>
        <w:t>Suatu</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dianggap</w:t>
      </w:r>
      <w:proofErr w:type="spellEnd"/>
      <w:r w:rsidRPr="001D065B">
        <w:rPr>
          <w:lang w:val="en-ID"/>
        </w:rPr>
        <w:t xml:space="preserve"> valid </w:t>
      </w:r>
      <w:proofErr w:type="spellStart"/>
      <w:r w:rsidRPr="001D065B">
        <w:rPr>
          <w:lang w:val="en-ID"/>
        </w:rPr>
        <w:t>atau</w:t>
      </w:r>
      <w:proofErr w:type="spellEnd"/>
      <w:r w:rsidRPr="001D065B">
        <w:rPr>
          <w:lang w:val="en-ID"/>
        </w:rPr>
        <w:t xml:space="preserve"> </w:t>
      </w:r>
      <w:proofErr w:type="spellStart"/>
      <w:r w:rsidRPr="001D065B">
        <w:rPr>
          <w:lang w:val="en-ID"/>
        </w:rPr>
        <w:t>tidak</w:t>
      </w:r>
      <w:proofErr w:type="spellEnd"/>
      <w:r w:rsidRPr="001D065B">
        <w:rPr>
          <w:lang w:val="en-ID"/>
        </w:rPr>
        <w:t xml:space="preserve"> valid </w:t>
      </w:r>
      <w:proofErr w:type="spellStart"/>
      <w:r w:rsidRPr="001D065B">
        <w:rPr>
          <w:lang w:val="en-ID"/>
        </w:rPr>
        <w:t>jika</w:t>
      </w:r>
      <w:proofErr w:type="spellEnd"/>
      <w:r w:rsidRPr="001D065B">
        <w:rPr>
          <w:lang w:val="en-ID"/>
        </w:rPr>
        <w:t xml:space="preserve"> </w:t>
      </w:r>
      <w:proofErr w:type="spellStart"/>
      <w:r w:rsidRPr="001D065B">
        <w:rPr>
          <w:lang w:val="en-ID"/>
        </w:rPr>
        <w:t>pertanyaan</w:t>
      </w:r>
      <w:proofErr w:type="spellEnd"/>
      <w:r w:rsidRPr="001D065B">
        <w:rPr>
          <w:lang w:val="en-ID"/>
        </w:rPr>
        <w:t xml:space="preserve"> </w:t>
      </w:r>
      <w:proofErr w:type="spellStart"/>
      <w:r w:rsidRPr="001D065B">
        <w:rPr>
          <w:lang w:val="en-ID"/>
        </w:rPr>
        <w:t>dalam</w:t>
      </w:r>
      <w:proofErr w:type="spellEnd"/>
      <w:r w:rsidRPr="001D065B">
        <w:rPr>
          <w:lang w:val="en-ID"/>
        </w:rPr>
        <w:t xml:space="preserve"> </w:t>
      </w:r>
      <w:proofErr w:type="spellStart"/>
      <w:r w:rsidRPr="001D065B">
        <w:rPr>
          <w:lang w:val="en-ID"/>
        </w:rPr>
        <w:t>kuesioner</w:t>
      </w:r>
      <w:proofErr w:type="spellEnd"/>
      <w:r w:rsidRPr="001D065B">
        <w:rPr>
          <w:lang w:val="en-ID"/>
        </w:rPr>
        <w:t xml:space="preserve"> </w:t>
      </w:r>
      <w:proofErr w:type="spellStart"/>
      <w:r w:rsidRPr="001D065B">
        <w:rPr>
          <w:lang w:val="en-ID"/>
        </w:rPr>
        <w:t>tersebut</w:t>
      </w:r>
      <w:proofErr w:type="spellEnd"/>
      <w:r w:rsidRPr="001D065B">
        <w:rPr>
          <w:lang w:val="en-ID"/>
        </w:rPr>
        <w:t xml:space="preserve"> </w:t>
      </w:r>
      <w:proofErr w:type="spellStart"/>
      <w:r w:rsidRPr="001D065B">
        <w:rPr>
          <w:lang w:val="en-ID"/>
        </w:rPr>
        <w:t>mengungkapkan</w:t>
      </w:r>
      <w:proofErr w:type="spellEnd"/>
      <w:r w:rsidRPr="001D065B">
        <w:rPr>
          <w:lang w:val="en-ID"/>
        </w:rPr>
        <w:t xml:space="preserve"> </w:t>
      </w:r>
      <w:proofErr w:type="spellStart"/>
      <w:r w:rsidRPr="001D065B">
        <w:rPr>
          <w:lang w:val="en-ID"/>
        </w:rPr>
        <w:t>sesuatu</w:t>
      </w:r>
      <w:proofErr w:type="spellEnd"/>
      <w:r w:rsidRPr="001D065B">
        <w:rPr>
          <w:lang w:val="en-ID"/>
        </w:rPr>
        <w:t xml:space="preserve"> yang </w:t>
      </w:r>
      <w:proofErr w:type="spellStart"/>
      <w:r w:rsidRPr="001D065B">
        <w:rPr>
          <w:lang w:val="en-ID"/>
        </w:rPr>
        <w:t>akan</w:t>
      </w:r>
      <w:proofErr w:type="spellEnd"/>
      <w:r w:rsidRPr="001D065B">
        <w:rPr>
          <w:lang w:val="en-ID"/>
        </w:rPr>
        <w:t xml:space="preserve"> </w:t>
      </w:r>
      <w:proofErr w:type="spellStart"/>
      <w:r w:rsidRPr="001D065B">
        <w:rPr>
          <w:lang w:val="en-ID"/>
        </w:rPr>
        <w:t>diukur</w:t>
      </w:r>
      <w:proofErr w:type="spellEnd"/>
      <w:r w:rsidRPr="001D065B">
        <w:rPr>
          <w:lang w:val="en-ID"/>
        </w:rPr>
        <w:t xml:space="preserve"> oleh </w:t>
      </w:r>
      <w:proofErr w:type="spellStart"/>
      <w:r w:rsidRPr="001D065B">
        <w:rPr>
          <w:lang w:val="en-ID"/>
        </w:rPr>
        <w:t>kuesioner</w:t>
      </w:r>
      <w:proofErr w:type="spellEnd"/>
      <w:r w:rsidRPr="001D065B">
        <w:rPr>
          <w:lang w:val="en-ID"/>
        </w:rPr>
        <w:t xml:space="preserve"> </w:t>
      </w:r>
      <w:proofErr w:type="spellStart"/>
      <w:r w:rsidRPr="001D065B">
        <w:rPr>
          <w:lang w:val="en-ID"/>
        </w:rPr>
        <w:t>tersebut</w:t>
      </w:r>
      <w:proofErr w:type="spellEnd"/>
      <w:r>
        <w:rPr>
          <w:lang w:val="en-ID"/>
        </w:rPr>
        <w:t xml:space="preserve"> </w:t>
      </w:r>
      <w:r>
        <w:rPr>
          <w:lang w:val="en-ID"/>
        </w:rPr>
        <w:fldChar w:fldCharType="begin" w:fldLock="1"/>
      </w:r>
      <w:r>
        <w:rPr>
          <w:lang w:val="en-ID"/>
        </w:rPr>
        <w:instrText>ADDIN CSL_CITATION {"citationItems":[{"id":"ITEM-1","itemData":{"abstract":"Penelitian ini bertujuan untuk mengetahui apakah adanya pengaruh Motivasi, Persepsi, dan Pengetahuan Pajak terhadap Minat Pemilihan Karir di Bidang Perpajakan. Jenis penelitian ini adalah kuantitatif. Teknik sampling dengan menggunakan teknik Purpose Sampling. Sampel dalam penelitian ini berjumlah 100 responden. Teknik pengambilan data dengan cara menyebarkan kuesioner melalui Google Form. Pengujian hipotesis dalam penelitian ini menggunakan Regresi Linier Berganda. Subjek penelitian yaitu Mahasiswa Fakultas Ekonomi dan Bisnis di Universitas Bhayangkara Jakarta Raya yang mengikuti kegiatan Relawan Pajak. Hasil dari penelitian ini menunjukan bahwa Motivasi berpengaruh positif tetapi tidak signifikan terhadap Minat Pemilihan Karir di Bidang Perpajakan, Persepsi berpengaruh positif dan signifikan terhadap Minat Pemilihan Karir di Bidang Perpajakan, Pengetahuan Pajak berpengaruh positif dan signifikan terhadap Minat Pemilihan Karir di Bidang Perpajakan","author":[{"dropping-particle":"","family":"Zyahwa","given":"Fenny","non-dropping-particle":"","parse-names":false,"suffix":""},{"dropping-particle":"","family":"Pramukty","given":"Rachmat","non-dropping-particle":"","parse-names":false,"suffix":""},{"dropping-particle":"","family":"Yulaeli","given":"Tri","non-dropping-particle":"","parse-names":false,"suffix":""}],"container-title":"MUQADDIMAH: Jurnal Ekonomi, Manajemen, Akuntansi dan Bisnis","id":"ITEM-1","issue":"1","issued":{"date-parts":[["2023"]]},"page":"211-229","title":"Pengaruh Motivasi, Persepsi dan Pengetahuan Pajak terhadap Minat Pemilihan Karir di Bidang Perpajakan (Studi pada Mahasiswa Fakultas Ekonomi dan Bisnis di Ubhara Jaya)","type":"article-journal","volume":"1"},"uris":["http://www.mendeley.com/documents/?uuid=5122561b-7237-3260-91a5-7a56ad82e240"]}],"mendeley":{"formattedCitation":"(Zyahwa et al., 2023)","manualFormatting":"(Zyahwa dkk., 2023)","plainTextFormattedCitation":"(Zyahwa et al., 2023)","previouslyFormattedCitation":"(Zyahwa et al., 2023)"},"properties":{"noteIndex":0},"schema":"https://github.com/citation-style-language/schema/raw/master/csl-citation.json"}</w:instrText>
      </w:r>
      <w:r>
        <w:rPr>
          <w:lang w:val="en-ID"/>
        </w:rPr>
        <w:fldChar w:fldCharType="separate"/>
      </w:r>
      <w:r w:rsidRPr="00B07BF5">
        <w:rPr>
          <w:noProof/>
          <w:lang w:val="en-ID"/>
        </w:rPr>
        <w:t xml:space="preserve">(Zyahwa </w:t>
      </w:r>
      <w:r>
        <w:rPr>
          <w:noProof/>
          <w:lang w:val="en-ID"/>
        </w:rPr>
        <w:t>dkk</w:t>
      </w:r>
      <w:r w:rsidRPr="00B07BF5">
        <w:rPr>
          <w:noProof/>
          <w:lang w:val="en-ID"/>
        </w:rPr>
        <w:t xml:space="preserve">., </w:t>
      </w:r>
      <w:r w:rsidRPr="00B07BF5">
        <w:rPr>
          <w:noProof/>
          <w:lang w:val="en-ID"/>
        </w:rPr>
        <w:lastRenderedPageBreak/>
        <w:t>2023)</w:t>
      </w:r>
      <w:r>
        <w:rPr>
          <w:lang w:val="en-ID"/>
        </w:rPr>
        <w:fldChar w:fldCharType="end"/>
      </w:r>
      <w:r w:rsidRPr="001D065B">
        <w:rPr>
          <w:lang w:val="en-ID"/>
        </w:rPr>
        <w:t>.</w:t>
      </w:r>
      <w:r>
        <w:rPr>
          <w:lang w:val="en-ID"/>
        </w:rPr>
        <w:t xml:space="preserve"> </w:t>
      </w:r>
      <w:r w:rsidRPr="001D1A4D">
        <w:t>Validitas</w:t>
      </w:r>
      <w:r w:rsidRPr="001D1A4D">
        <w:rPr>
          <w:spacing w:val="60"/>
        </w:rPr>
        <w:t xml:space="preserve"> </w:t>
      </w:r>
      <w:r w:rsidRPr="001D1A4D">
        <w:t>diuji dengan dua pengujian, yakni</w:t>
      </w:r>
      <w:r w:rsidRPr="001D1A4D">
        <w:rPr>
          <w:spacing w:val="-57"/>
        </w:rPr>
        <w:t xml:space="preserve"> </w:t>
      </w:r>
      <w:r w:rsidRPr="001D1A4D">
        <w:t>uji</w:t>
      </w:r>
      <w:r w:rsidRPr="001D1A4D">
        <w:rPr>
          <w:spacing w:val="-1"/>
        </w:rPr>
        <w:t xml:space="preserve"> </w:t>
      </w:r>
      <w:r w:rsidRPr="001D1A4D">
        <w:t xml:space="preserve">validitas konvergen dan uji validitas </w:t>
      </w:r>
      <w:proofErr w:type="spellStart"/>
      <w:r w:rsidRPr="001D1A4D">
        <w:t>diskriminan</w:t>
      </w:r>
      <w:proofErr w:type="spellEnd"/>
      <w:r w:rsidRPr="001D1A4D">
        <w:t xml:space="preserve">. Uji validitas konvergen mengacu pada dimensi </w:t>
      </w:r>
      <w:proofErr w:type="spellStart"/>
      <w:r w:rsidRPr="001D1A4D">
        <w:t>konstruk</w:t>
      </w:r>
      <w:proofErr w:type="spellEnd"/>
      <w:r w:rsidRPr="001D1A4D">
        <w:t xml:space="preserve"> yang</w:t>
      </w:r>
      <w:r w:rsidRPr="001D1A4D">
        <w:rPr>
          <w:spacing w:val="1"/>
        </w:rPr>
        <w:t xml:space="preserve"> </w:t>
      </w:r>
      <w:r w:rsidRPr="001D1A4D">
        <w:t xml:space="preserve">saling terkait apabila AVE di atas 0,5 dan seluruh faktor </w:t>
      </w:r>
      <w:proofErr w:type="spellStart"/>
      <w:r w:rsidRPr="001D1A4D">
        <w:rPr>
          <w:i/>
        </w:rPr>
        <w:t>loading</w:t>
      </w:r>
      <w:proofErr w:type="spellEnd"/>
      <w:r w:rsidRPr="001D1A4D">
        <w:rPr>
          <w:i/>
          <w:spacing w:val="1"/>
        </w:rPr>
        <w:t xml:space="preserve"> </w:t>
      </w:r>
      <w:r w:rsidRPr="001D1A4D">
        <w:t>variabel di atas 0,7</w:t>
      </w:r>
      <w:r>
        <w:t xml:space="preserve">. </w:t>
      </w:r>
      <w:r w:rsidRPr="001D1A4D">
        <w:t>Pada penelitian ini uji</w:t>
      </w:r>
      <w:r w:rsidRPr="001D1A4D">
        <w:rPr>
          <w:spacing w:val="-57"/>
        </w:rPr>
        <w:t xml:space="preserve"> </w:t>
      </w:r>
      <w:r w:rsidRPr="001D1A4D">
        <w:t>validitas</w:t>
      </w:r>
      <w:r w:rsidRPr="001D1A4D">
        <w:rPr>
          <w:spacing w:val="1"/>
        </w:rPr>
        <w:t xml:space="preserve"> </w:t>
      </w:r>
      <w:r w:rsidRPr="001D1A4D">
        <w:t>yang</w:t>
      </w:r>
      <w:r w:rsidRPr="001D1A4D">
        <w:rPr>
          <w:spacing w:val="1"/>
        </w:rPr>
        <w:t xml:space="preserve"> </w:t>
      </w:r>
      <w:r w:rsidRPr="001D1A4D">
        <w:t>pertama</w:t>
      </w:r>
      <w:r w:rsidRPr="001D1A4D">
        <w:rPr>
          <w:spacing w:val="1"/>
        </w:rPr>
        <w:t xml:space="preserve"> </w:t>
      </w:r>
      <w:r w:rsidRPr="001D1A4D">
        <w:t>dilakukan</w:t>
      </w:r>
      <w:r w:rsidRPr="001D1A4D">
        <w:rPr>
          <w:spacing w:val="1"/>
        </w:rPr>
        <w:t xml:space="preserve"> </w:t>
      </w:r>
      <w:r w:rsidRPr="001D1A4D">
        <w:t>adalah</w:t>
      </w:r>
      <w:r w:rsidRPr="001D1A4D">
        <w:rPr>
          <w:spacing w:val="1"/>
        </w:rPr>
        <w:t xml:space="preserve"> </w:t>
      </w:r>
      <w:r w:rsidRPr="001D1A4D">
        <w:t>pengujian</w:t>
      </w:r>
      <w:r w:rsidRPr="001D1A4D">
        <w:rPr>
          <w:spacing w:val="1"/>
        </w:rPr>
        <w:t xml:space="preserve"> </w:t>
      </w:r>
      <w:r w:rsidRPr="001D1A4D">
        <w:t>validitas</w:t>
      </w:r>
      <w:r w:rsidRPr="001D1A4D">
        <w:rPr>
          <w:spacing w:val="-57"/>
        </w:rPr>
        <w:t xml:space="preserve"> </w:t>
      </w:r>
      <w:r w:rsidR="00D708F0">
        <w:rPr>
          <w:spacing w:val="-57"/>
        </w:rPr>
        <w:t xml:space="preserve"> </w:t>
      </w:r>
      <w:r w:rsidRPr="001D1A4D">
        <w:t xml:space="preserve">konvergen. </w:t>
      </w:r>
      <w:proofErr w:type="spellStart"/>
      <w:r w:rsidRPr="001D1A4D">
        <w:t>Dibawah</w:t>
      </w:r>
      <w:proofErr w:type="spellEnd"/>
      <w:r w:rsidRPr="001D1A4D">
        <w:rPr>
          <w:spacing w:val="1"/>
        </w:rPr>
        <w:t xml:space="preserve"> </w:t>
      </w:r>
      <w:r w:rsidRPr="001D1A4D">
        <w:t>ini</w:t>
      </w:r>
      <w:r w:rsidRPr="001D1A4D">
        <w:rPr>
          <w:spacing w:val="1"/>
        </w:rPr>
        <w:t xml:space="preserve"> </w:t>
      </w:r>
      <w:r w:rsidRPr="001D1A4D">
        <w:t>adalah</w:t>
      </w:r>
      <w:r w:rsidRPr="001D1A4D">
        <w:rPr>
          <w:spacing w:val="1"/>
        </w:rPr>
        <w:t xml:space="preserve"> </w:t>
      </w:r>
      <w:r w:rsidRPr="001D1A4D">
        <w:t>gambar</w:t>
      </w:r>
      <w:r w:rsidRPr="001D1A4D">
        <w:rPr>
          <w:spacing w:val="1"/>
        </w:rPr>
        <w:t xml:space="preserve"> </w:t>
      </w:r>
      <w:proofErr w:type="spellStart"/>
      <w:r w:rsidRPr="001D1A4D">
        <w:rPr>
          <w:i/>
        </w:rPr>
        <w:t>path</w:t>
      </w:r>
      <w:proofErr w:type="spellEnd"/>
      <w:r w:rsidRPr="001D1A4D">
        <w:rPr>
          <w:i/>
          <w:spacing w:val="1"/>
        </w:rPr>
        <w:t xml:space="preserve"> </w:t>
      </w:r>
      <w:proofErr w:type="spellStart"/>
      <w:r w:rsidRPr="001D1A4D">
        <w:rPr>
          <w:i/>
        </w:rPr>
        <w:t>analysis</w:t>
      </w:r>
      <w:proofErr w:type="spellEnd"/>
      <w:r w:rsidRPr="001D1A4D">
        <w:rPr>
          <w:i/>
          <w:spacing w:val="1"/>
        </w:rPr>
        <w:t xml:space="preserve"> </w:t>
      </w:r>
      <w:r w:rsidRPr="001D1A4D">
        <w:t>menggunakan</w:t>
      </w:r>
      <w:r w:rsidRPr="001D1A4D">
        <w:rPr>
          <w:spacing w:val="1"/>
        </w:rPr>
        <w:t xml:space="preserve"> </w:t>
      </w:r>
      <w:r w:rsidRPr="001D1A4D">
        <w:t>PLS-SEM</w:t>
      </w:r>
      <w:r w:rsidRPr="001D1A4D">
        <w:rPr>
          <w:spacing w:val="1"/>
        </w:rPr>
        <w:t xml:space="preserve"> </w:t>
      </w:r>
      <w:proofErr w:type="spellStart"/>
      <w:r w:rsidRPr="001D1A4D">
        <w:rPr>
          <w:i/>
        </w:rPr>
        <w:t>Algorithm</w:t>
      </w:r>
      <w:proofErr w:type="spellEnd"/>
      <w:r w:rsidRPr="001D1A4D">
        <w:rPr>
          <w:i/>
          <w:spacing w:val="1"/>
        </w:rPr>
        <w:t xml:space="preserve"> </w:t>
      </w:r>
      <w:r w:rsidRPr="001D1A4D">
        <w:t>yang</w:t>
      </w:r>
      <w:r w:rsidRPr="001D1A4D">
        <w:rPr>
          <w:spacing w:val="1"/>
        </w:rPr>
        <w:t xml:space="preserve"> </w:t>
      </w:r>
      <w:r w:rsidRPr="001D1A4D">
        <w:t>memperlihatkan</w:t>
      </w:r>
      <w:r w:rsidRPr="001D1A4D">
        <w:rPr>
          <w:spacing w:val="1"/>
        </w:rPr>
        <w:t xml:space="preserve"> </w:t>
      </w:r>
      <w:r w:rsidRPr="001D1A4D">
        <w:t>nilai</w:t>
      </w:r>
      <w:r w:rsidRPr="001D1A4D">
        <w:rPr>
          <w:spacing w:val="1"/>
        </w:rPr>
        <w:t xml:space="preserve"> </w:t>
      </w:r>
      <w:proofErr w:type="spellStart"/>
      <w:r w:rsidRPr="001D1A4D">
        <w:rPr>
          <w:i/>
        </w:rPr>
        <w:t>loading</w:t>
      </w:r>
      <w:proofErr w:type="spellEnd"/>
      <w:r w:rsidRPr="001D1A4D">
        <w:rPr>
          <w:i/>
          <w:spacing w:val="1"/>
        </w:rPr>
        <w:t xml:space="preserve"> </w:t>
      </w:r>
      <w:proofErr w:type="spellStart"/>
      <w:r w:rsidRPr="001D1A4D">
        <w:rPr>
          <w:i/>
        </w:rPr>
        <w:t>factor</w:t>
      </w:r>
      <w:proofErr w:type="spellEnd"/>
      <w:r w:rsidRPr="001D1A4D">
        <w:rPr>
          <w:i/>
          <w:spacing w:val="1"/>
        </w:rPr>
        <w:t xml:space="preserve"> </w:t>
      </w:r>
      <w:r w:rsidRPr="001D1A4D">
        <w:t>yang</w:t>
      </w:r>
      <w:r w:rsidRPr="001D1A4D">
        <w:rPr>
          <w:spacing w:val="1"/>
        </w:rPr>
        <w:t xml:space="preserve"> </w:t>
      </w:r>
      <w:r w:rsidRPr="001D1A4D">
        <w:t>menyatakan</w:t>
      </w:r>
      <w:r w:rsidRPr="001D1A4D">
        <w:rPr>
          <w:spacing w:val="1"/>
        </w:rPr>
        <w:t xml:space="preserve"> </w:t>
      </w:r>
      <w:r w:rsidRPr="001D1A4D">
        <w:t>besarnya</w:t>
      </w:r>
      <w:r w:rsidRPr="001D1A4D">
        <w:rPr>
          <w:spacing w:val="1"/>
        </w:rPr>
        <w:t xml:space="preserve"> </w:t>
      </w:r>
      <w:r w:rsidRPr="001D1A4D">
        <w:t>pengaruh</w:t>
      </w:r>
      <w:r w:rsidRPr="001D1A4D">
        <w:rPr>
          <w:spacing w:val="1"/>
        </w:rPr>
        <w:t xml:space="preserve"> </w:t>
      </w:r>
      <w:r w:rsidRPr="001D1A4D">
        <w:t>tiap</w:t>
      </w:r>
      <w:r w:rsidRPr="001D1A4D">
        <w:rPr>
          <w:spacing w:val="1"/>
        </w:rPr>
        <w:t xml:space="preserve"> </w:t>
      </w:r>
      <w:r w:rsidRPr="001D1A4D">
        <w:t>indikator</w:t>
      </w:r>
      <w:r w:rsidRPr="001D1A4D">
        <w:rPr>
          <w:spacing w:val="1"/>
        </w:rPr>
        <w:t xml:space="preserve"> </w:t>
      </w:r>
      <w:r w:rsidRPr="001D1A4D">
        <w:t>terhadap</w:t>
      </w:r>
      <w:r w:rsidRPr="001D1A4D">
        <w:rPr>
          <w:spacing w:val="-57"/>
        </w:rPr>
        <w:t xml:space="preserve"> </w:t>
      </w:r>
      <w:r w:rsidRPr="001D1A4D">
        <w:t>variabel-variabelnya dan pengaruh antar variabe</w:t>
      </w:r>
      <w:r w:rsidR="007F5E3E">
        <w:t>l.</w:t>
      </w:r>
    </w:p>
    <w:p w14:paraId="1B1935B1" w14:textId="02FE51C9" w:rsidR="00A4472B" w:rsidRDefault="00A4472B" w:rsidP="00291C7A">
      <w:pPr>
        <w:pStyle w:val="BodyText"/>
        <w:ind w:right="113"/>
        <w:jc w:val="center"/>
      </w:pPr>
      <w:r>
        <w:rPr>
          <w:noProof/>
        </w:rPr>
        <w:drawing>
          <wp:inline distT="0" distB="0" distL="0" distR="0" wp14:anchorId="32A69166" wp14:editId="4D3C0EAF">
            <wp:extent cx="3370580" cy="2825086"/>
            <wp:effectExtent l="0" t="0" r="1270" b="0"/>
            <wp:docPr id="280454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54561" name=""/>
                    <pic:cNvPicPr/>
                  </pic:nvPicPr>
                  <pic:blipFill rotWithShape="1">
                    <a:blip r:embed="rId14"/>
                    <a:srcRect l="18614" t="26789" r="49569" b="13227"/>
                    <a:stretch>
                      <a:fillRect/>
                    </a:stretch>
                  </pic:blipFill>
                  <pic:spPr bwMode="auto">
                    <a:xfrm>
                      <a:off x="0" y="0"/>
                      <a:ext cx="3412505" cy="2860226"/>
                    </a:xfrm>
                    <a:prstGeom prst="rect">
                      <a:avLst/>
                    </a:prstGeom>
                    <a:ln>
                      <a:noFill/>
                    </a:ln>
                    <a:extLst>
                      <a:ext uri="{53640926-AAD7-44D8-BBD7-CCE9431645EC}">
                        <a14:shadowObscured xmlns:a14="http://schemas.microsoft.com/office/drawing/2010/main"/>
                      </a:ext>
                    </a:extLst>
                  </pic:spPr>
                </pic:pic>
              </a:graphicData>
            </a:graphic>
          </wp:inline>
        </w:drawing>
      </w:r>
    </w:p>
    <w:p w14:paraId="1BDC4360" w14:textId="7780E7C9" w:rsidR="00051F53" w:rsidRDefault="00F258A8" w:rsidP="00171913">
      <w:pPr>
        <w:pStyle w:val="GAMBAR"/>
      </w:pPr>
      <w:r>
        <w:t xml:space="preserve">    </w:t>
      </w:r>
      <w:bookmarkStart w:id="217" w:name="_Toc219852820"/>
      <w:r>
        <w:t xml:space="preserve">Gambar 4. </w:t>
      </w:r>
      <w:fldSimple w:instr=" SEQ Gambar_4. \* ARABIC ">
        <w:r w:rsidR="008376B7">
          <w:rPr>
            <w:noProof/>
          </w:rPr>
          <w:t>1</w:t>
        </w:r>
      </w:fldSimple>
      <w:r>
        <w:t xml:space="preserve"> </w:t>
      </w:r>
      <w:r w:rsidR="001F74FC" w:rsidRPr="00051F53">
        <w:t xml:space="preserve">Hasil </w:t>
      </w:r>
      <w:r w:rsidR="001F74FC" w:rsidRPr="00A4472B">
        <w:rPr>
          <w:i/>
          <w:iCs/>
        </w:rPr>
        <w:t>path analysis</w:t>
      </w:r>
      <w:r w:rsidR="001F74FC" w:rsidRPr="00051F53">
        <w:t xml:space="preserve"> PLS-SEM</w:t>
      </w:r>
      <w:bookmarkEnd w:id="217"/>
    </w:p>
    <w:p w14:paraId="12EC30D5" w14:textId="77777777" w:rsidR="000D0E3E" w:rsidRDefault="000D0E3E" w:rsidP="00171913">
      <w:pPr>
        <w:pStyle w:val="GAMBAR"/>
      </w:pPr>
    </w:p>
    <w:p w14:paraId="2421FD56" w14:textId="735EEDF8" w:rsidR="00A037CF" w:rsidRPr="00A037CF" w:rsidRDefault="001F74FC" w:rsidP="00051F53">
      <w:pPr>
        <w:pStyle w:val="BodyText"/>
        <w:spacing w:line="480" w:lineRule="auto"/>
        <w:ind w:left="-74" w:right="113" w:firstLine="680"/>
        <w:jc w:val="both"/>
      </w:pPr>
      <w:r w:rsidRPr="001D1A4D">
        <w:t>Diketahui seluruh pernyataan mempunyai</w:t>
      </w:r>
      <w:r w:rsidRPr="001D1A4D">
        <w:rPr>
          <w:spacing w:val="1"/>
        </w:rPr>
        <w:t xml:space="preserve"> </w:t>
      </w:r>
      <w:r w:rsidRPr="001D1A4D">
        <w:t>nilai</w:t>
      </w:r>
      <w:r w:rsidRPr="001D1A4D">
        <w:rPr>
          <w:spacing w:val="1"/>
        </w:rPr>
        <w:t xml:space="preserve"> </w:t>
      </w:r>
      <w:proofErr w:type="spellStart"/>
      <w:r w:rsidRPr="001D1A4D">
        <w:t>loading</w:t>
      </w:r>
      <w:proofErr w:type="spellEnd"/>
      <w:r w:rsidRPr="001D1A4D">
        <w:rPr>
          <w:spacing w:val="1"/>
        </w:rPr>
        <w:t xml:space="preserve"> </w:t>
      </w:r>
      <w:r w:rsidRPr="001D1A4D">
        <w:t>di</w:t>
      </w:r>
      <w:r w:rsidRPr="001D1A4D">
        <w:rPr>
          <w:spacing w:val="1"/>
        </w:rPr>
        <w:t xml:space="preserve"> </w:t>
      </w:r>
      <w:r w:rsidRPr="001D1A4D">
        <w:t>atas</w:t>
      </w:r>
      <w:r w:rsidRPr="001D1A4D">
        <w:rPr>
          <w:spacing w:val="1"/>
        </w:rPr>
        <w:t xml:space="preserve"> </w:t>
      </w:r>
      <w:r w:rsidRPr="001D1A4D">
        <w:t>0,7</w:t>
      </w:r>
      <w:r w:rsidRPr="001D1A4D">
        <w:rPr>
          <w:spacing w:val="1"/>
        </w:rPr>
        <w:t xml:space="preserve"> </w:t>
      </w:r>
      <w:r w:rsidRPr="001D1A4D">
        <w:t>serta</w:t>
      </w:r>
      <w:r w:rsidRPr="001D1A4D">
        <w:rPr>
          <w:spacing w:val="1"/>
        </w:rPr>
        <w:t xml:space="preserve"> </w:t>
      </w:r>
      <w:r w:rsidRPr="001D1A4D">
        <w:t>skor</w:t>
      </w:r>
      <w:r w:rsidRPr="001D1A4D">
        <w:rPr>
          <w:spacing w:val="1"/>
        </w:rPr>
        <w:t xml:space="preserve"> </w:t>
      </w:r>
      <w:r w:rsidRPr="001D1A4D">
        <w:t>AVE</w:t>
      </w:r>
      <w:r w:rsidRPr="001D1A4D">
        <w:rPr>
          <w:spacing w:val="1"/>
        </w:rPr>
        <w:t xml:space="preserve"> </w:t>
      </w:r>
      <w:r w:rsidRPr="001D1A4D">
        <w:t>di</w:t>
      </w:r>
      <w:r w:rsidRPr="001D1A4D">
        <w:rPr>
          <w:spacing w:val="1"/>
        </w:rPr>
        <w:t xml:space="preserve"> </w:t>
      </w:r>
      <w:r w:rsidRPr="001D1A4D">
        <w:t>atas</w:t>
      </w:r>
      <w:r w:rsidRPr="001D1A4D">
        <w:rPr>
          <w:spacing w:val="1"/>
        </w:rPr>
        <w:t xml:space="preserve"> </w:t>
      </w:r>
      <w:r w:rsidRPr="001D1A4D">
        <w:t>0,5</w:t>
      </w:r>
      <w:r w:rsidRPr="001D1A4D">
        <w:rPr>
          <w:spacing w:val="1"/>
        </w:rPr>
        <w:t xml:space="preserve"> </w:t>
      </w:r>
      <w:r w:rsidRPr="001D1A4D">
        <w:t>membuat</w:t>
      </w:r>
      <w:r w:rsidRPr="001D1A4D">
        <w:rPr>
          <w:spacing w:val="1"/>
        </w:rPr>
        <w:t xml:space="preserve"> </w:t>
      </w:r>
      <w:r w:rsidRPr="001D1A4D">
        <w:t>pernyataan-pernyataan</w:t>
      </w:r>
      <w:r w:rsidRPr="001D1A4D">
        <w:rPr>
          <w:spacing w:val="1"/>
        </w:rPr>
        <w:t xml:space="preserve"> </w:t>
      </w:r>
      <w:r w:rsidRPr="001D1A4D">
        <w:t>dari</w:t>
      </w:r>
      <w:r w:rsidRPr="001D1A4D">
        <w:rPr>
          <w:spacing w:val="1"/>
        </w:rPr>
        <w:t xml:space="preserve"> </w:t>
      </w:r>
      <w:r w:rsidRPr="001D1A4D">
        <w:t>penelitian</w:t>
      </w:r>
      <w:r w:rsidRPr="001D1A4D">
        <w:rPr>
          <w:spacing w:val="1"/>
        </w:rPr>
        <w:t xml:space="preserve"> </w:t>
      </w:r>
      <w:r w:rsidRPr="001D1A4D">
        <w:t>ini</w:t>
      </w:r>
      <w:r w:rsidRPr="001D1A4D">
        <w:rPr>
          <w:spacing w:val="1"/>
        </w:rPr>
        <w:t xml:space="preserve"> </w:t>
      </w:r>
      <w:r w:rsidRPr="001D1A4D">
        <w:t>valid</w:t>
      </w:r>
      <w:r w:rsidRPr="001D1A4D">
        <w:rPr>
          <w:spacing w:val="1"/>
        </w:rPr>
        <w:t xml:space="preserve"> </w:t>
      </w:r>
      <w:r w:rsidRPr="001D1A4D">
        <w:t>secara</w:t>
      </w:r>
      <w:r w:rsidRPr="001D1A4D">
        <w:rPr>
          <w:spacing w:val="1"/>
        </w:rPr>
        <w:t xml:space="preserve"> </w:t>
      </w:r>
      <w:r w:rsidRPr="001D1A4D">
        <w:t>uji</w:t>
      </w:r>
      <w:r w:rsidRPr="001D1A4D">
        <w:rPr>
          <w:spacing w:val="1"/>
        </w:rPr>
        <w:t xml:space="preserve"> </w:t>
      </w:r>
      <w:r w:rsidRPr="001D1A4D">
        <w:t>validitas</w:t>
      </w:r>
      <w:r w:rsidRPr="001D1A4D">
        <w:rPr>
          <w:spacing w:val="-57"/>
        </w:rPr>
        <w:t xml:space="preserve"> </w:t>
      </w:r>
      <w:r w:rsidRPr="001D1A4D">
        <w:t>konvergen.</w:t>
      </w:r>
      <w:r>
        <w:t xml:space="preserve"> </w:t>
      </w:r>
      <w:r w:rsidRPr="001F74FC">
        <w:t xml:space="preserve">Uji validitas lainnya adalah uji validitas </w:t>
      </w:r>
      <w:proofErr w:type="spellStart"/>
      <w:r w:rsidRPr="001F74FC">
        <w:t>diskriminan</w:t>
      </w:r>
      <w:proofErr w:type="spellEnd"/>
      <w:r w:rsidRPr="001F74FC">
        <w:t xml:space="preserve">, yang bertujuan untuk menentukan skor </w:t>
      </w:r>
      <w:proofErr w:type="spellStart"/>
      <w:r w:rsidRPr="001F74FC">
        <w:rPr>
          <w:i/>
          <w:iCs/>
        </w:rPr>
        <w:t>cross</w:t>
      </w:r>
      <w:proofErr w:type="spellEnd"/>
      <w:r w:rsidRPr="001F74FC">
        <w:rPr>
          <w:i/>
          <w:iCs/>
        </w:rPr>
        <w:t xml:space="preserve"> </w:t>
      </w:r>
      <w:proofErr w:type="spellStart"/>
      <w:r w:rsidRPr="001F74FC">
        <w:rPr>
          <w:i/>
          <w:iCs/>
        </w:rPr>
        <w:t>loading</w:t>
      </w:r>
      <w:proofErr w:type="spellEnd"/>
      <w:r w:rsidRPr="001F74FC">
        <w:t xml:space="preserve"> dari </w:t>
      </w:r>
      <w:proofErr w:type="spellStart"/>
      <w:r w:rsidRPr="001F74FC">
        <w:t>konstruk</w:t>
      </w:r>
      <w:proofErr w:type="spellEnd"/>
      <w:r w:rsidRPr="001F74FC">
        <w:t xml:space="preserve"> target dan korelasi antar variabel laten. Berikut adalah hasil uji validitas </w:t>
      </w:r>
      <w:proofErr w:type="spellStart"/>
      <w:r w:rsidRPr="001F74FC">
        <w:t>diskriminan</w:t>
      </w:r>
      <w:proofErr w:type="spellEnd"/>
      <w:r w:rsidRPr="001F74FC">
        <w:t xml:space="preserve"> dalam penelitian ini.</w:t>
      </w:r>
    </w:p>
    <w:p w14:paraId="29688191" w14:textId="69F625D4" w:rsidR="001F74FC" w:rsidRPr="00965905" w:rsidRDefault="00965905" w:rsidP="00965905">
      <w:pPr>
        <w:pStyle w:val="TableParagraph"/>
        <w:jc w:val="center"/>
        <w:rPr>
          <w:b/>
          <w:bCs/>
          <w:sz w:val="24"/>
          <w:szCs w:val="24"/>
        </w:rPr>
      </w:pPr>
      <w:bookmarkStart w:id="218" w:name="_Toc219851833"/>
      <w:bookmarkStart w:id="219" w:name="_Toc219852157"/>
      <w:r w:rsidRPr="00965905">
        <w:rPr>
          <w:b/>
          <w:bCs/>
          <w:sz w:val="24"/>
          <w:szCs w:val="24"/>
        </w:rPr>
        <w:lastRenderedPageBreak/>
        <w:t xml:space="preserve">Tabel 4. </w:t>
      </w:r>
      <w:r w:rsidRPr="00965905">
        <w:rPr>
          <w:b/>
          <w:bCs/>
          <w:sz w:val="24"/>
          <w:szCs w:val="24"/>
        </w:rPr>
        <w:fldChar w:fldCharType="begin"/>
      </w:r>
      <w:r w:rsidRPr="00965905">
        <w:rPr>
          <w:b/>
          <w:bCs/>
          <w:sz w:val="24"/>
          <w:szCs w:val="24"/>
        </w:rPr>
        <w:instrText xml:space="preserve"> SEQ Tabel_4. \* ARABIC </w:instrText>
      </w:r>
      <w:r w:rsidRPr="00965905">
        <w:rPr>
          <w:b/>
          <w:bCs/>
          <w:sz w:val="24"/>
          <w:szCs w:val="24"/>
        </w:rPr>
        <w:fldChar w:fldCharType="separate"/>
      </w:r>
      <w:r w:rsidR="008376B7">
        <w:rPr>
          <w:b/>
          <w:bCs/>
          <w:noProof/>
          <w:sz w:val="24"/>
          <w:szCs w:val="24"/>
        </w:rPr>
        <w:t>5</w:t>
      </w:r>
      <w:r w:rsidRPr="00965905">
        <w:rPr>
          <w:b/>
          <w:bCs/>
          <w:sz w:val="24"/>
          <w:szCs w:val="24"/>
        </w:rPr>
        <w:fldChar w:fldCharType="end"/>
      </w:r>
      <w:r>
        <w:rPr>
          <w:b/>
          <w:bCs/>
          <w:sz w:val="24"/>
          <w:szCs w:val="24"/>
        </w:rPr>
        <w:t xml:space="preserve"> </w:t>
      </w:r>
      <w:proofErr w:type="spellStart"/>
      <w:r w:rsidR="001F74FC" w:rsidRPr="00965905">
        <w:rPr>
          <w:b/>
          <w:bCs/>
          <w:i/>
          <w:iCs/>
          <w:sz w:val="24"/>
          <w:szCs w:val="24"/>
        </w:rPr>
        <w:t>Cross</w:t>
      </w:r>
      <w:proofErr w:type="spellEnd"/>
      <w:r w:rsidR="001F74FC" w:rsidRPr="00965905">
        <w:rPr>
          <w:b/>
          <w:bCs/>
          <w:i/>
          <w:iCs/>
          <w:sz w:val="24"/>
          <w:szCs w:val="24"/>
        </w:rPr>
        <w:t xml:space="preserve"> </w:t>
      </w:r>
      <w:proofErr w:type="spellStart"/>
      <w:r w:rsidR="001F74FC" w:rsidRPr="00965905">
        <w:rPr>
          <w:b/>
          <w:bCs/>
          <w:i/>
          <w:iCs/>
          <w:sz w:val="24"/>
          <w:szCs w:val="24"/>
        </w:rPr>
        <w:t>Load</w:t>
      </w:r>
      <w:r w:rsidR="00192360" w:rsidRPr="00965905">
        <w:rPr>
          <w:b/>
          <w:bCs/>
          <w:i/>
          <w:iCs/>
          <w:sz w:val="24"/>
          <w:szCs w:val="24"/>
        </w:rPr>
        <w:t>i</w:t>
      </w:r>
      <w:r w:rsidR="001F74FC" w:rsidRPr="00965905">
        <w:rPr>
          <w:b/>
          <w:bCs/>
          <w:i/>
          <w:iCs/>
          <w:sz w:val="24"/>
          <w:szCs w:val="24"/>
        </w:rPr>
        <w:t>ng</w:t>
      </w:r>
      <w:bookmarkEnd w:id="218"/>
      <w:bookmarkEnd w:id="219"/>
      <w:proofErr w:type="spellEnd"/>
    </w:p>
    <w:tbl>
      <w:tblPr>
        <w:tblStyle w:val="TableGrid"/>
        <w:tblW w:w="0" w:type="auto"/>
        <w:jc w:val="center"/>
        <w:tblLook w:val="04A0" w:firstRow="1" w:lastRow="0" w:firstColumn="1" w:lastColumn="0" w:noHBand="0" w:noVBand="1"/>
      </w:tblPr>
      <w:tblGrid>
        <w:gridCol w:w="1648"/>
        <w:gridCol w:w="1649"/>
        <w:gridCol w:w="1649"/>
        <w:gridCol w:w="1649"/>
      </w:tblGrid>
      <w:tr w:rsidR="00F94B6B" w:rsidRPr="00F94B6B" w14:paraId="689F7EBB" w14:textId="77777777" w:rsidTr="00F94B6B">
        <w:trPr>
          <w:trHeight w:val="148"/>
          <w:jc w:val="center"/>
        </w:trPr>
        <w:tc>
          <w:tcPr>
            <w:tcW w:w="1648" w:type="dxa"/>
            <w:vAlign w:val="center"/>
          </w:tcPr>
          <w:p w14:paraId="1E3BD58E" w14:textId="77777777" w:rsidR="001F74FC" w:rsidRPr="00F94B6B" w:rsidRDefault="001F74FC" w:rsidP="0021276E">
            <w:pPr>
              <w:jc w:val="center"/>
              <w:rPr>
                <w:rFonts w:ascii="Times New Roman" w:hAnsi="Times New Roman" w:cs="Times New Roman"/>
                <w:b/>
                <w:lang w:val="en-ID"/>
              </w:rPr>
            </w:pPr>
          </w:p>
        </w:tc>
        <w:tc>
          <w:tcPr>
            <w:tcW w:w="1649" w:type="dxa"/>
            <w:vAlign w:val="center"/>
          </w:tcPr>
          <w:p w14:paraId="787C58C3" w14:textId="67F50F8C" w:rsidR="001F74FC" w:rsidRPr="00F94B6B" w:rsidRDefault="001F74FC" w:rsidP="0021276E">
            <w:pPr>
              <w:jc w:val="center"/>
              <w:rPr>
                <w:rFonts w:ascii="Times New Roman" w:hAnsi="Times New Roman" w:cs="Times New Roman"/>
                <w:b/>
                <w:lang w:val="en-ID"/>
              </w:rPr>
            </w:pPr>
            <w:r w:rsidRPr="00F94B6B">
              <w:rPr>
                <w:rFonts w:ascii="Times New Roman" w:hAnsi="Times New Roman" w:cs="Times New Roman"/>
                <w:b/>
                <w:lang w:val="en-ID"/>
              </w:rPr>
              <w:t>X1</w:t>
            </w:r>
          </w:p>
        </w:tc>
        <w:tc>
          <w:tcPr>
            <w:tcW w:w="1649" w:type="dxa"/>
            <w:vAlign w:val="center"/>
          </w:tcPr>
          <w:p w14:paraId="5566292C" w14:textId="3D5356ED" w:rsidR="001F74FC" w:rsidRPr="00F94B6B" w:rsidRDefault="001F74FC" w:rsidP="0021276E">
            <w:pPr>
              <w:jc w:val="center"/>
              <w:rPr>
                <w:rFonts w:ascii="Times New Roman" w:hAnsi="Times New Roman" w:cs="Times New Roman"/>
                <w:b/>
                <w:lang w:val="en-ID"/>
              </w:rPr>
            </w:pPr>
            <w:r w:rsidRPr="00F94B6B">
              <w:rPr>
                <w:rFonts w:ascii="Times New Roman" w:hAnsi="Times New Roman" w:cs="Times New Roman"/>
                <w:b/>
                <w:lang w:val="en-ID"/>
              </w:rPr>
              <w:t>X2</w:t>
            </w:r>
          </w:p>
        </w:tc>
        <w:tc>
          <w:tcPr>
            <w:tcW w:w="1649" w:type="dxa"/>
            <w:vAlign w:val="center"/>
          </w:tcPr>
          <w:p w14:paraId="4B467266" w14:textId="413A956B" w:rsidR="001F74FC" w:rsidRPr="00F94B6B" w:rsidRDefault="001F74FC" w:rsidP="0021276E">
            <w:pPr>
              <w:jc w:val="center"/>
              <w:rPr>
                <w:rFonts w:ascii="Times New Roman" w:hAnsi="Times New Roman" w:cs="Times New Roman"/>
                <w:b/>
                <w:lang w:val="en-ID"/>
              </w:rPr>
            </w:pPr>
            <w:r w:rsidRPr="00F94B6B">
              <w:rPr>
                <w:rFonts w:ascii="Times New Roman" w:hAnsi="Times New Roman" w:cs="Times New Roman"/>
                <w:b/>
                <w:lang w:val="en-ID"/>
              </w:rPr>
              <w:t>Y</w:t>
            </w:r>
          </w:p>
        </w:tc>
      </w:tr>
      <w:tr w:rsidR="00F94B6B" w:rsidRPr="00F94B6B" w14:paraId="59B30BA3" w14:textId="77777777" w:rsidTr="007B44F9">
        <w:trPr>
          <w:trHeight w:val="148"/>
          <w:jc w:val="center"/>
        </w:trPr>
        <w:tc>
          <w:tcPr>
            <w:tcW w:w="1648" w:type="dxa"/>
            <w:vAlign w:val="center"/>
          </w:tcPr>
          <w:p w14:paraId="49CDB74E" w14:textId="2B47BC47"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X1.1</w:t>
            </w:r>
          </w:p>
        </w:tc>
        <w:tc>
          <w:tcPr>
            <w:tcW w:w="1649" w:type="dxa"/>
            <w:shd w:val="clear" w:color="auto" w:fill="FFFF00"/>
            <w:vAlign w:val="center"/>
          </w:tcPr>
          <w:p w14:paraId="73FE1056" w14:textId="492B93BF"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0.938</w:t>
            </w:r>
          </w:p>
        </w:tc>
        <w:tc>
          <w:tcPr>
            <w:tcW w:w="1649" w:type="dxa"/>
            <w:vAlign w:val="center"/>
          </w:tcPr>
          <w:p w14:paraId="74C5ADBF" w14:textId="77490E98"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0.884</w:t>
            </w:r>
          </w:p>
        </w:tc>
        <w:tc>
          <w:tcPr>
            <w:tcW w:w="1649" w:type="dxa"/>
            <w:vAlign w:val="center"/>
          </w:tcPr>
          <w:p w14:paraId="5EA777FD" w14:textId="17DACB0C"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0.864</w:t>
            </w:r>
          </w:p>
        </w:tc>
      </w:tr>
      <w:tr w:rsidR="00F94B6B" w:rsidRPr="00F94B6B" w14:paraId="665BC0A9" w14:textId="77777777" w:rsidTr="007B44F9">
        <w:trPr>
          <w:trHeight w:val="144"/>
          <w:jc w:val="center"/>
        </w:trPr>
        <w:tc>
          <w:tcPr>
            <w:tcW w:w="1648" w:type="dxa"/>
            <w:vAlign w:val="center"/>
          </w:tcPr>
          <w:p w14:paraId="44D2472E" w14:textId="408529D2"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X1.2</w:t>
            </w:r>
          </w:p>
        </w:tc>
        <w:tc>
          <w:tcPr>
            <w:tcW w:w="1649" w:type="dxa"/>
            <w:shd w:val="clear" w:color="auto" w:fill="FFFF00"/>
            <w:vAlign w:val="center"/>
          </w:tcPr>
          <w:p w14:paraId="520176D1" w14:textId="65457E0E"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0.911</w:t>
            </w:r>
          </w:p>
        </w:tc>
        <w:tc>
          <w:tcPr>
            <w:tcW w:w="1649" w:type="dxa"/>
            <w:vAlign w:val="center"/>
          </w:tcPr>
          <w:p w14:paraId="1D38183A" w14:textId="6CCB2D87"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0.859</w:t>
            </w:r>
          </w:p>
        </w:tc>
        <w:tc>
          <w:tcPr>
            <w:tcW w:w="1649" w:type="dxa"/>
            <w:vAlign w:val="center"/>
          </w:tcPr>
          <w:p w14:paraId="0C063CEB" w14:textId="145832F3"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0.853</w:t>
            </w:r>
          </w:p>
        </w:tc>
      </w:tr>
      <w:tr w:rsidR="00F94B6B" w:rsidRPr="00F94B6B" w14:paraId="675DE024" w14:textId="77777777" w:rsidTr="007B44F9">
        <w:trPr>
          <w:trHeight w:val="148"/>
          <w:jc w:val="center"/>
        </w:trPr>
        <w:tc>
          <w:tcPr>
            <w:tcW w:w="1648" w:type="dxa"/>
            <w:vAlign w:val="center"/>
          </w:tcPr>
          <w:p w14:paraId="68FB038F" w14:textId="10A2EF7D"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X1.3</w:t>
            </w:r>
          </w:p>
        </w:tc>
        <w:tc>
          <w:tcPr>
            <w:tcW w:w="1649" w:type="dxa"/>
            <w:shd w:val="clear" w:color="auto" w:fill="FFFF00"/>
            <w:vAlign w:val="center"/>
          </w:tcPr>
          <w:p w14:paraId="00C481EF" w14:textId="5FD93DFA"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0.950</w:t>
            </w:r>
          </w:p>
        </w:tc>
        <w:tc>
          <w:tcPr>
            <w:tcW w:w="1649" w:type="dxa"/>
            <w:vAlign w:val="center"/>
          </w:tcPr>
          <w:p w14:paraId="0DB96067" w14:textId="6F46F7A5"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0.894</w:t>
            </w:r>
          </w:p>
        </w:tc>
        <w:tc>
          <w:tcPr>
            <w:tcW w:w="1649" w:type="dxa"/>
            <w:vAlign w:val="center"/>
          </w:tcPr>
          <w:p w14:paraId="1BB41A33" w14:textId="04CC2C5A"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0.897</w:t>
            </w:r>
          </w:p>
        </w:tc>
      </w:tr>
      <w:tr w:rsidR="00F94B6B" w:rsidRPr="00F94B6B" w14:paraId="4D9AC6AF" w14:textId="77777777" w:rsidTr="007B44F9">
        <w:trPr>
          <w:trHeight w:val="148"/>
          <w:jc w:val="center"/>
        </w:trPr>
        <w:tc>
          <w:tcPr>
            <w:tcW w:w="1648" w:type="dxa"/>
            <w:vAlign w:val="center"/>
          </w:tcPr>
          <w:p w14:paraId="176CC3D2" w14:textId="2C377077"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X1.4</w:t>
            </w:r>
          </w:p>
        </w:tc>
        <w:tc>
          <w:tcPr>
            <w:tcW w:w="1649" w:type="dxa"/>
            <w:shd w:val="clear" w:color="auto" w:fill="FFFF00"/>
            <w:vAlign w:val="center"/>
          </w:tcPr>
          <w:p w14:paraId="42A11F50" w14:textId="1EE6F674"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0.946</w:t>
            </w:r>
          </w:p>
        </w:tc>
        <w:tc>
          <w:tcPr>
            <w:tcW w:w="1649" w:type="dxa"/>
            <w:vAlign w:val="center"/>
          </w:tcPr>
          <w:p w14:paraId="3A3B199A" w14:textId="2901EF71"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0.882</w:t>
            </w:r>
          </w:p>
        </w:tc>
        <w:tc>
          <w:tcPr>
            <w:tcW w:w="1649" w:type="dxa"/>
            <w:vAlign w:val="center"/>
          </w:tcPr>
          <w:p w14:paraId="0852051C" w14:textId="04335ED0"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0.865</w:t>
            </w:r>
          </w:p>
        </w:tc>
      </w:tr>
      <w:tr w:rsidR="00F94B6B" w:rsidRPr="00F94B6B" w14:paraId="2408E2AA" w14:textId="77777777" w:rsidTr="007B44F9">
        <w:trPr>
          <w:trHeight w:val="144"/>
          <w:jc w:val="center"/>
        </w:trPr>
        <w:tc>
          <w:tcPr>
            <w:tcW w:w="1648" w:type="dxa"/>
            <w:vAlign w:val="center"/>
          </w:tcPr>
          <w:p w14:paraId="45C4F44D" w14:textId="6C90C0CB"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X1.5</w:t>
            </w:r>
          </w:p>
        </w:tc>
        <w:tc>
          <w:tcPr>
            <w:tcW w:w="1649" w:type="dxa"/>
            <w:shd w:val="clear" w:color="auto" w:fill="FFFF00"/>
            <w:vAlign w:val="center"/>
          </w:tcPr>
          <w:p w14:paraId="2FDD07D0" w14:textId="5FE1D73D"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0,945</w:t>
            </w:r>
          </w:p>
        </w:tc>
        <w:tc>
          <w:tcPr>
            <w:tcW w:w="1649" w:type="dxa"/>
            <w:vAlign w:val="center"/>
          </w:tcPr>
          <w:p w14:paraId="4D81883C" w14:textId="7D602620"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0.886</w:t>
            </w:r>
          </w:p>
        </w:tc>
        <w:tc>
          <w:tcPr>
            <w:tcW w:w="1649" w:type="dxa"/>
            <w:vAlign w:val="center"/>
          </w:tcPr>
          <w:p w14:paraId="7D543F2F" w14:textId="6062C5BB"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0.855</w:t>
            </w:r>
          </w:p>
        </w:tc>
      </w:tr>
      <w:tr w:rsidR="00F94B6B" w:rsidRPr="00F94B6B" w14:paraId="6DF42E3C" w14:textId="77777777" w:rsidTr="007B44F9">
        <w:trPr>
          <w:trHeight w:val="148"/>
          <w:jc w:val="center"/>
        </w:trPr>
        <w:tc>
          <w:tcPr>
            <w:tcW w:w="1648" w:type="dxa"/>
            <w:vAlign w:val="center"/>
          </w:tcPr>
          <w:p w14:paraId="03EC5F84" w14:textId="76EF3A60"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X1.6</w:t>
            </w:r>
          </w:p>
        </w:tc>
        <w:tc>
          <w:tcPr>
            <w:tcW w:w="1649" w:type="dxa"/>
            <w:shd w:val="clear" w:color="auto" w:fill="FFFF00"/>
            <w:vAlign w:val="center"/>
          </w:tcPr>
          <w:p w14:paraId="1E18F092" w14:textId="00E778C7"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0.936</w:t>
            </w:r>
          </w:p>
        </w:tc>
        <w:tc>
          <w:tcPr>
            <w:tcW w:w="1649" w:type="dxa"/>
            <w:vAlign w:val="center"/>
          </w:tcPr>
          <w:p w14:paraId="3DD1CB8F" w14:textId="05C8DFAE"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0.885</w:t>
            </w:r>
          </w:p>
        </w:tc>
        <w:tc>
          <w:tcPr>
            <w:tcW w:w="1649" w:type="dxa"/>
            <w:vAlign w:val="center"/>
          </w:tcPr>
          <w:p w14:paraId="347B0178" w14:textId="44A0AEBE" w:rsidR="001F74FC" w:rsidRPr="00F94B6B" w:rsidRDefault="006C1388"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0.856</w:t>
            </w:r>
          </w:p>
        </w:tc>
      </w:tr>
      <w:tr w:rsidR="00F94B6B" w:rsidRPr="00F94B6B" w14:paraId="2424276A" w14:textId="77777777" w:rsidTr="007B44F9">
        <w:trPr>
          <w:trHeight w:val="148"/>
          <w:jc w:val="center"/>
        </w:trPr>
        <w:tc>
          <w:tcPr>
            <w:tcW w:w="1648" w:type="dxa"/>
            <w:vAlign w:val="center"/>
          </w:tcPr>
          <w:p w14:paraId="4B9EA53D" w14:textId="1004D96E"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X1.7</w:t>
            </w:r>
          </w:p>
        </w:tc>
        <w:tc>
          <w:tcPr>
            <w:tcW w:w="1649" w:type="dxa"/>
            <w:shd w:val="clear" w:color="auto" w:fill="FFFF00"/>
            <w:vAlign w:val="center"/>
          </w:tcPr>
          <w:p w14:paraId="2035EF4D" w14:textId="59A1583C"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0.952</w:t>
            </w:r>
          </w:p>
        </w:tc>
        <w:tc>
          <w:tcPr>
            <w:tcW w:w="1649" w:type="dxa"/>
            <w:vAlign w:val="center"/>
          </w:tcPr>
          <w:p w14:paraId="502A2427" w14:textId="3D270252"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0.899</w:t>
            </w:r>
          </w:p>
        </w:tc>
        <w:tc>
          <w:tcPr>
            <w:tcW w:w="1649" w:type="dxa"/>
            <w:vAlign w:val="center"/>
          </w:tcPr>
          <w:p w14:paraId="7BB9DB6F" w14:textId="426DAC1A"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0.881</w:t>
            </w:r>
          </w:p>
        </w:tc>
      </w:tr>
      <w:tr w:rsidR="00F94B6B" w:rsidRPr="00F94B6B" w14:paraId="2A11AA9E" w14:textId="77777777" w:rsidTr="007B44F9">
        <w:trPr>
          <w:trHeight w:val="148"/>
          <w:jc w:val="center"/>
        </w:trPr>
        <w:tc>
          <w:tcPr>
            <w:tcW w:w="1648" w:type="dxa"/>
            <w:vAlign w:val="center"/>
          </w:tcPr>
          <w:p w14:paraId="1A08CB2D" w14:textId="4E69D434"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X1.8</w:t>
            </w:r>
          </w:p>
        </w:tc>
        <w:tc>
          <w:tcPr>
            <w:tcW w:w="1649" w:type="dxa"/>
            <w:shd w:val="clear" w:color="auto" w:fill="FFFF00"/>
            <w:vAlign w:val="center"/>
          </w:tcPr>
          <w:p w14:paraId="5E6743A1" w14:textId="0B97760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0,925</w:t>
            </w:r>
          </w:p>
        </w:tc>
        <w:tc>
          <w:tcPr>
            <w:tcW w:w="1649" w:type="dxa"/>
            <w:vAlign w:val="center"/>
          </w:tcPr>
          <w:p w14:paraId="3A9A5FDD" w14:textId="73F832A7"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0.897</w:t>
            </w:r>
          </w:p>
        </w:tc>
        <w:tc>
          <w:tcPr>
            <w:tcW w:w="1649" w:type="dxa"/>
            <w:vAlign w:val="center"/>
          </w:tcPr>
          <w:p w14:paraId="4F5C7C19" w14:textId="15156F2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0.841</w:t>
            </w:r>
          </w:p>
        </w:tc>
      </w:tr>
      <w:tr w:rsidR="00F94B6B" w:rsidRPr="00F94B6B" w14:paraId="4B0548AD" w14:textId="77777777" w:rsidTr="007B44F9">
        <w:trPr>
          <w:trHeight w:val="144"/>
          <w:jc w:val="center"/>
        </w:trPr>
        <w:tc>
          <w:tcPr>
            <w:tcW w:w="1648" w:type="dxa"/>
            <w:vAlign w:val="center"/>
          </w:tcPr>
          <w:p w14:paraId="02CB3995" w14:textId="3302D8BF"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X1.9</w:t>
            </w:r>
          </w:p>
        </w:tc>
        <w:tc>
          <w:tcPr>
            <w:tcW w:w="1649" w:type="dxa"/>
            <w:shd w:val="clear" w:color="auto" w:fill="FFFF00"/>
            <w:vAlign w:val="center"/>
          </w:tcPr>
          <w:p w14:paraId="496CB5DC" w14:textId="6E0609F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0.923</w:t>
            </w:r>
          </w:p>
        </w:tc>
        <w:tc>
          <w:tcPr>
            <w:tcW w:w="1649" w:type="dxa"/>
            <w:vAlign w:val="center"/>
          </w:tcPr>
          <w:p w14:paraId="6A89A39F" w14:textId="05C45B4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0.890</w:t>
            </w:r>
          </w:p>
        </w:tc>
        <w:tc>
          <w:tcPr>
            <w:tcW w:w="1649" w:type="dxa"/>
            <w:vAlign w:val="center"/>
          </w:tcPr>
          <w:p w14:paraId="3D56EE6B" w14:textId="3658EA18"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0.858</w:t>
            </w:r>
          </w:p>
        </w:tc>
      </w:tr>
      <w:tr w:rsidR="00F94B6B" w:rsidRPr="00F94B6B" w14:paraId="3AACCF85" w14:textId="77777777" w:rsidTr="007B44F9">
        <w:trPr>
          <w:trHeight w:val="148"/>
          <w:jc w:val="center"/>
        </w:trPr>
        <w:tc>
          <w:tcPr>
            <w:tcW w:w="1648" w:type="dxa"/>
            <w:vAlign w:val="center"/>
          </w:tcPr>
          <w:p w14:paraId="24C1EB77" w14:textId="0599BF6F"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X2.1</w:t>
            </w:r>
          </w:p>
        </w:tc>
        <w:tc>
          <w:tcPr>
            <w:tcW w:w="1649" w:type="dxa"/>
            <w:vAlign w:val="center"/>
          </w:tcPr>
          <w:p w14:paraId="3E730D2C" w14:textId="4659A6B6"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0.855</w:t>
            </w:r>
          </w:p>
        </w:tc>
        <w:tc>
          <w:tcPr>
            <w:tcW w:w="1649" w:type="dxa"/>
            <w:shd w:val="clear" w:color="auto" w:fill="FFFF00"/>
            <w:vAlign w:val="center"/>
          </w:tcPr>
          <w:p w14:paraId="5ECD1BC3" w14:textId="5A95DF81"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0.911</w:t>
            </w:r>
          </w:p>
        </w:tc>
        <w:tc>
          <w:tcPr>
            <w:tcW w:w="1649" w:type="dxa"/>
            <w:vAlign w:val="center"/>
          </w:tcPr>
          <w:p w14:paraId="7DAEEC51" w14:textId="46AAACDE"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0.845</w:t>
            </w:r>
          </w:p>
        </w:tc>
      </w:tr>
      <w:tr w:rsidR="00F94B6B" w:rsidRPr="00F94B6B" w14:paraId="362D082C" w14:textId="77777777" w:rsidTr="007B44F9">
        <w:trPr>
          <w:trHeight w:val="148"/>
          <w:jc w:val="center"/>
        </w:trPr>
        <w:tc>
          <w:tcPr>
            <w:tcW w:w="1648" w:type="dxa"/>
            <w:vAlign w:val="center"/>
          </w:tcPr>
          <w:p w14:paraId="12A1F0F8" w14:textId="397BF3C5"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X2.2</w:t>
            </w:r>
          </w:p>
        </w:tc>
        <w:tc>
          <w:tcPr>
            <w:tcW w:w="1649" w:type="dxa"/>
            <w:vAlign w:val="center"/>
          </w:tcPr>
          <w:p w14:paraId="69A610CA" w14:textId="303949F7"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0.881</w:t>
            </w:r>
          </w:p>
        </w:tc>
        <w:tc>
          <w:tcPr>
            <w:tcW w:w="1649" w:type="dxa"/>
            <w:shd w:val="clear" w:color="auto" w:fill="FFFF00"/>
            <w:vAlign w:val="center"/>
          </w:tcPr>
          <w:p w14:paraId="22DF0627" w14:textId="7CAF0453"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0.930</w:t>
            </w:r>
          </w:p>
        </w:tc>
        <w:tc>
          <w:tcPr>
            <w:tcW w:w="1649" w:type="dxa"/>
            <w:vAlign w:val="center"/>
          </w:tcPr>
          <w:p w14:paraId="60FBC7CE" w14:textId="5C7FBEF4" w:rsidR="001F74FC" w:rsidRPr="00F94B6B" w:rsidRDefault="00FD5FB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0.869</w:t>
            </w:r>
          </w:p>
        </w:tc>
      </w:tr>
      <w:tr w:rsidR="00F94B6B" w:rsidRPr="00F94B6B" w14:paraId="668F8071" w14:textId="77777777" w:rsidTr="007B44F9">
        <w:trPr>
          <w:trHeight w:val="148"/>
          <w:jc w:val="center"/>
        </w:trPr>
        <w:tc>
          <w:tcPr>
            <w:tcW w:w="1648" w:type="dxa"/>
            <w:vAlign w:val="center"/>
          </w:tcPr>
          <w:p w14:paraId="789F4DC2" w14:textId="4687C55D"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X2.3</w:t>
            </w:r>
          </w:p>
        </w:tc>
        <w:tc>
          <w:tcPr>
            <w:tcW w:w="1649" w:type="dxa"/>
            <w:vAlign w:val="center"/>
          </w:tcPr>
          <w:p w14:paraId="1276FA26" w14:textId="1460A86A" w:rsidR="001F74FC" w:rsidRPr="00F94B6B" w:rsidRDefault="00DE52ED"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0.860</w:t>
            </w:r>
          </w:p>
        </w:tc>
        <w:tc>
          <w:tcPr>
            <w:tcW w:w="1649" w:type="dxa"/>
            <w:shd w:val="clear" w:color="auto" w:fill="FFFF00"/>
            <w:vAlign w:val="center"/>
          </w:tcPr>
          <w:p w14:paraId="79674237" w14:textId="5AC93AB6" w:rsidR="001F74FC" w:rsidRPr="00F94B6B" w:rsidRDefault="00DE52ED"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0.925</w:t>
            </w:r>
          </w:p>
        </w:tc>
        <w:tc>
          <w:tcPr>
            <w:tcW w:w="1649" w:type="dxa"/>
            <w:vAlign w:val="center"/>
          </w:tcPr>
          <w:p w14:paraId="096443F3" w14:textId="11FAFFED" w:rsidR="001F74FC" w:rsidRPr="00F94B6B" w:rsidRDefault="00DE52ED"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0.853</w:t>
            </w:r>
          </w:p>
        </w:tc>
      </w:tr>
      <w:tr w:rsidR="00F94B6B" w:rsidRPr="00F94B6B" w14:paraId="24678D16" w14:textId="77777777" w:rsidTr="007B44F9">
        <w:trPr>
          <w:trHeight w:val="148"/>
          <w:jc w:val="center"/>
        </w:trPr>
        <w:tc>
          <w:tcPr>
            <w:tcW w:w="1648" w:type="dxa"/>
            <w:vAlign w:val="center"/>
          </w:tcPr>
          <w:p w14:paraId="2A3F4D9D" w14:textId="4DC7583F"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X2.4</w:t>
            </w:r>
          </w:p>
        </w:tc>
        <w:tc>
          <w:tcPr>
            <w:tcW w:w="1649" w:type="dxa"/>
            <w:vAlign w:val="center"/>
          </w:tcPr>
          <w:p w14:paraId="59913C5A" w14:textId="7197A9F5"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0.891</w:t>
            </w:r>
          </w:p>
        </w:tc>
        <w:tc>
          <w:tcPr>
            <w:tcW w:w="1649" w:type="dxa"/>
            <w:shd w:val="clear" w:color="auto" w:fill="FFFF00"/>
            <w:vAlign w:val="center"/>
          </w:tcPr>
          <w:p w14:paraId="33C52B01" w14:textId="6557A42A"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0.943</w:t>
            </w:r>
          </w:p>
        </w:tc>
        <w:tc>
          <w:tcPr>
            <w:tcW w:w="1649" w:type="dxa"/>
            <w:vAlign w:val="center"/>
          </w:tcPr>
          <w:p w14:paraId="2E0F84D4" w14:textId="2BDE43F1"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0.860</w:t>
            </w:r>
          </w:p>
        </w:tc>
      </w:tr>
      <w:tr w:rsidR="00F94B6B" w:rsidRPr="00F94B6B" w14:paraId="462F9DF4" w14:textId="77777777" w:rsidTr="007B44F9">
        <w:trPr>
          <w:trHeight w:val="144"/>
          <w:jc w:val="center"/>
        </w:trPr>
        <w:tc>
          <w:tcPr>
            <w:tcW w:w="1648" w:type="dxa"/>
            <w:vAlign w:val="center"/>
          </w:tcPr>
          <w:p w14:paraId="339C5731" w14:textId="3116175A"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X2.5</w:t>
            </w:r>
          </w:p>
        </w:tc>
        <w:tc>
          <w:tcPr>
            <w:tcW w:w="1649" w:type="dxa"/>
            <w:vAlign w:val="center"/>
          </w:tcPr>
          <w:p w14:paraId="0FC9B03F" w14:textId="2E98CA1F"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0.900</w:t>
            </w:r>
          </w:p>
        </w:tc>
        <w:tc>
          <w:tcPr>
            <w:tcW w:w="1649" w:type="dxa"/>
            <w:shd w:val="clear" w:color="auto" w:fill="FFFF00"/>
            <w:vAlign w:val="center"/>
          </w:tcPr>
          <w:p w14:paraId="477B1244" w14:textId="3C602E3A"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0.955</w:t>
            </w:r>
          </w:p>
        </w:tc>
        <w:tc>
          <w:tcPr>
            <w:tcW w:w="1649" w:type="dxa"/>
            <w:vAlign w:val="center"/>
          </w:tcPr>
          <w:p w14:paraId="57788914" w14:textId="44076079"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0.864</w:t>
            </w:r>
          </w:p>
        </w:tc>
      </w:tr>
      <w:tr w:rsidR="00F94B6B" w:rsidRPr="00F94B6B" w14:paraId="101AA244" w14:textId="77777777" w:rsidTr="007B44F9">
        <w:trPr>
          <w:trHeight w:val="148"/>
          <w:jc w:val="center"/>
        </w:trPr>
        <w:tc>
          <w:tcPr>
            <w:tcW w:w="1648" w:type="dxa"/>
            <w:vAlign w:val="center"/>
          </w:tcPr>
          <w:p w14:paraId="2BCB83BE" w14:textId="07C12B18"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X2.6</w:t>
            </w:r>
          </w:p>
        </w:tc>
        <w:tc>
          <w:tcPr>
            <w:tcW w:w="1649" w:type="dxa"/>
            <w:vAlign w:val="center"/>
          </w:tcPr>
          <w:p w14:paraId="3989CB4B" w14:textId="15459F71"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0.881</w:t>
            </w:r>
          </w:p>
        </w:tc>
        <w:tc>
          <w:tcPr>
            <w:tcW w:w="1649" w:type="dxa"/>
            <w:shd w:val="clear" w:color="auto" w:fill="FFFF00"/>
            <w:vAlign w:val="center"/>
          </w:tcPr>
          <w:p w14:paraId="7648C9B8" w14:textId="112BB405"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0.947</w:t>
            </w:r>
          </w:p>
        </w:tc>
        <w:tc>
          <w:tcPr>
            <w:tcW w:w="1649" w:type="dxa"/>
            <w:vAlign w:val="center"/>
          </w:tcPr>
          <w:p w14:paraId="616F9100" w14:textId="5B546CD3" w:rsidR="001F74FC" w:rsidRPr="00F94B6B" w:rsidRDefault="008A5D5B"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0.862</w:t>
            </w:r>
          </w:p>
        </w:tc>
      </w:tr>
      <w:tr w:rsidR="00F94B6B" w:rsidRPr="00F94B6B" w14:paraId="004655CF" w14:textId="77777777" w:rsidTr="007B44F9">
        <w:trPr>
          <w:trHeight w:val="148"/>
          <w:jc w:val="center"/>
        </w:trPr>
        <w:tc>
          <w:tcPr>
            <w:tcW w:w="1648" w:type="dxa"/>
            <w:vAlign w:val="center"/>
          </w:tcPr>
          <w:p w14:paraId="68CFC871" w14:textId="4960B4A5"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X2.7</w:t>
            </w:r>
          </w:p>
        </w:tc>
        <w:tc>
          <w:tcPr>
            <w:tcW w:w="1649" w:type="dxa"/>
            <w:vAlign w:val="center"/>
          </w:tcPr>
          <w:p w14:paraId="06498AAB" w14:textId="451399A1"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0.922</w:t>
            </w:r>
          </w:p>
        </w:tc>
        <w:tc>
          <w:tcPr>
            <w:tcW w:w="1649" w:type="dxa"/>
            <w:shd w:val="clear" w:color="auto" w:fill="FFFF00"/>
            <w:vAlign w:val="center"/>
          </w:tcPr>
          <w:p w14:paraId="4E598003" w14:textId="22147981"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0.948</w:t>
            </w:r>
          </w:p>
        </w:tc>
        <w:tc>
          <w:tcPr>
            <w:tcW w:w="1649" w:type="dxa"/>
            <w:vAlign w:val="center"/>
          </w:tcPr>
          <w:p w14:paraId="5A90CE47" w14:textId="6415E64E"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0.878</w:t>
            </w:r>
          </w:p>
        </w:tc>
      </w:tr>
      <w:tr w:rsidR="00F94B6B" w:rsidRPr="00F94B6B" w14:paraId="26635947" w14:textId="77777777" w:rsidTr="007B44F9">
        <w:trPr>
          <w:trHeight w:val="148"/>
          <w:jc w:val="center"/>
        </w:trPr>
        <w:tc>
          <w:tcPr>
            <w:tcW w:w="1648" w:type="dxa"/>
            <w:vAlign w:val="center"/>
          </w:tcPr>
          <w:p w14:paraId="25569BC6" w14:textId="3AB1D671"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X2.8</w:t>
            </w:r>
          </w:p>
        </w:tc>
        <w:tc>
          <w:tcPr>
            <w:tcW w:w="1649" w:type="dxa"/>
            <w:vAlign w:val="center"/>
          </w:tcPr>
          <w:p w14:paraId="06A2CFE7" w14:textId="6CB077C3"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0.916</w:t>
            </w:r>
          </w:p>
        </w:tc>
        <w:tc>
          <w:tcPr>
            <w:tcW w:w="1649" w:type="dxa"/>
            <w:shd w:val="clear" w:color="auto" w:fill="FFFF00"/>
            <w:vAlign w:val="center"/>
          </w:tcPr>
          <w:p w14:paraId="2F0E9208" w14:textId="1BBADFD5"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0.954</w:t>
            </w:r>
          </w:p>
        </w:tc>
        <w:tc>
          <w:tcPr>
            <w:tcW w:w="1649" w:type="dxa"/>
            <w:vAlign w:val="center"/>
          </w:tcPr>
          <w:p w14:paraId="5D0510D3" w14:textId="092CE605"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0.887</w:t>
            </w:r>
          </w:p>
        </w:tc>
      </w:tr>
      <w:tr w:rsidR="00F94B6B" w:rsidRPr="00F94B6B" w14:paraId="6DA124B1" w14:textId="77777777" w:rsidTr="007B44F9">
        <w:trPr>
          <w:trHeight w:val="144"/>
          <w:jc w:val="center"/>
        </w:trPr>
        <w:tc>
          <w:tcPr>
            <w:tcW w:w="1648" w:type="dxa"/>
            <w:vAlign w:val="center"/>
          </w:tcPr>
          <w:p w14:paraId="4C64BE7A" w14:textId="5B3E4AF0" w:rsidR="001F74FC" w:rsidRPr="00F94B6B" w:rsidRDefault="001F74FC"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X2.9</w:t>
            </w:r>
          </w:p>
        </w:tc>
        <w:tc>
          <w:tcPr>
            <w:tcW w:w="1649" w:type="dxa"/>
            <w:vAlign w:val="center"/>
          </w:tcPr>
          <w:p w14:paraId="4FEC2550" w14:textId="534343EB"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0.884</w:t>
            </w:r>
          </w:p>
        </w:tc>
        <w:tc>
          <w:tcPr>
            <w:tcW w:w="1649" w:type="dxa"/>
            <w:shd w:val="clear" w:color="auto" w:fill="FFFF00"/>
            <w:vAlign w:val="center"/>
          </w:tcPr>
          <w:p w14:paraId="3160437B" w14:textId="51ED57E9"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0.929</w:t>
            </w:r>
          </w:p>
        </w:tc>
        <w:tc>
          <w:tcPr>
            <w:tcW w:w="1649" w:type="dxa"/>
            <w:vAlign w:val="center"/>
          </w:tcPr>
          <w:p w14:paraId="5509A238" w14:textId="312F0F4C" w:rsidR="001F74FC" w:rsidRPr="00F94B6B" w:rsidRDefault="009820B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0.884</w:t>
            </w:r>
          </w:p>
        </w:tc>
      </w:tr>
      <w:tr w:rsidR="00F94B6B" w:rsidRPr="00F94B6B" w14:paraId="4635D218" w14:textId="77777777" w:rsidTr="007B44F9">
        <w:trPr>
          <w:trHeight w:val="148"/>
          <w:jc w:val="center"/>
        </w:trPr>
        <w:tc>
          <w:tcPr>
            <w:tcW w:w="1648" w:type="dxa"/>
            <w:vAlign w:val="center"/>
          </w:tcPr>
          <w:p w14:paraId="5A099F26" w14:textId="5A93AE61"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Y.1</w:t>
            </w:r>
          </w:p>
        </w:tc>
        <w:tc>
          <w:tcPr>
            <w:tcW w:w="1649" w:type="dxa"/>
            <w:vAlign w:val="center"/>
          </w:tcPr>
          <w:p w14:paraId="3E2B5098" w14:textId="0AD76F18"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0.816</w:t>
            </w:r>
          </w:p>
        </w:tc>
        <w:tc>
          <w:tcPr>
            <w:tcW w:w="1649" w:type="dxa"/>
            <w:vAlign w:val="center"/>
          </w:tcPr>
          <w:p w14:paraId="1EBF9E41" w14:textId="6437BB0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0.819</w:t>
            </w:r>
          </w:p>
        </w:tc>
        <w:tc>
          <w:tcPr>
            <w:tcW w:w="1649" w:type="dxa"/>
            <w:shd w:val="clear" w:color="auto" w:fill="FFFF00"/>
            <w:vAlign w:val="center"/>
          </w:tcPr>
          <w:p w14:paraId="3826DE95" w14:textId="2DBE6B3B"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0.928</w:t>
            </w:r>
          </w:p>
        </w:tc>
      </w:tr>
      <w:tr w:rsidR="00F94B6B" w:rsidRPr="00F94B6B" w14:paraId="5D71A8CE" w14:textId="77777777" w:rsidTr="007B44F9">
        <w:trPr>
          <w:trHeight w:val="148"/>
          <w:jc w:val="center"/>
        </w:trPr>
        <w:tc>
          <w:tcPr>
            <w:tcW w:w="1648" w:type="dxa"/>
            <w:vAlign w:val="center"/>
          </w:tcPr>
          <w:p w14:paraId="19C9C600" w14:textId="6E95B28D"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Y.2</w:t>
            </w:r>
          </w:p>
        </w:tc>
        <w:tc>
          <w:tcPr>
            <w:tcW w:w="1649" w:type="dxa"/>
            <w:vAlign w:val="center"/>
          </w:tcPr>
          <w:p w14:paraId="6CBDBB53" w14:textId="44516AB1"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0.866</w:t>
            </w:r>
          </w:p>
        </w:tc>
        <w:tc>
          <w:tcPr>
            <w:tcW w:w="1649" w:type="dxa"/>
            <w:vAlign w:val="center"/>
          </w:tcPr>
          <w:p w14:paraId="45C84A60" w14:textId="6DBB53B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0.863</w:t>
            </w:r>
          </w:p>
        </w:tc>
        <w:tc>
          <w:tcPr>
            <w:tcW w:w="1649" w:type="dxa"/>
            <w:shd w:val="clear" w:color="auto" w:fill="FFFF00"/>
            <w:vAlign w:val="center"/>
          </w:tcPr>
          <w:p w14:paraId="2FDA1C05" w14:textId="14567EB4"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0.947</w:t>
            </w:r>
          </w:p>
        </w:tc>
      </w:tr>
      <w:tr w:rsidR="00F94B6B" w:rsidRPr="00F94B6B" w14:paraId="0B3CB28F" w14:textId="77777777" w:rsidTr="007B44F9">
        <w:trPr>
          <w:trHeight w:val="148"/>
          <w:jc w:val="center"/>
        </w:trPr>
        <w:tc>
          <w:tcPr>
            <w:tcW w:w="1648" w:type="dxa"/>
            <w:vAlign w:val="center"/>
          </w:tcPr>
          <w:p w14:paraId="6C65E17E" w14:textId="7FEFB9F7"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Y.3</w:t>
            </w:r>
          </w:p>
        </w:tc>
        <w:tc>
          <w:tcPr>
            <w:tcW w:w="1649" w:type="dxa"/>
            <w:vAlign w:val="center"/>
          </w:tcPr>
          <w:p w14:paraId="1B8885E1" w14:textId="4576C6B5"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0.765</w:t>
            </w:r>
          </w:p>
        </w:tc>
        <w:tc>
          <w:tcPr>
            <w:tcW w:w="1649" w:type="dxa"/>
            <w:vAlign w:val="center"/>
          </w:tcPr>
          <w:p w14:paraId="5F84B9D1" w14:textId="5D271D0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0.767</w:t>
            </w:r>
          </w:p>
        </w:tc>
        <w:tc>
          <w:tcPr>
            <w:tcW w:w="1649" w:type="dxa"/>
            <w:shd w:val="clear" w:color="auto" w:fill="FFFF00"/>
            <w:vAlign w:val="center"/>
          </w:tcPr>
          <w:p w14:paraId="01D95FCB" w14:textId="08D36CD8"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0.878</w:t>
            </w:r>
          </w:p>
        </w:tc>
      </w:tr>
      <w:tr w:rsidR="00F94B6B" w:rsidRPr="00F94B6B" w14:paraId="6057DAC6" w14:textId="77777777" w:rsidTr="007B44F9">
        <w:trPr>
          <w:trHeight w:val="148"/>
          <w:jc w:val="center"/>
        </w:trPr>
        <w:tc>
          <w:tcPr>
            <w:tcW w:w="1648" w:type="dxa"/>
            <w:vAlign w:val="center"/>
          </w:tcPr>
          <w:p w14:paraId="329ADA30" w14:textId="2ABE248E"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Y.4</w:t>
            </w:r>
          </w:p>
        </w:tc>
        <w:tc>
          <w:tcPr>
            <w:tcW w:w="1649" w:type="dxa"/>
            <w:vAlign w:val="center"/>
          </w:tcPr>
          <w:p w14:paraId="79B143C8" w14:textId="7EBE008C"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0.878</w:t>
            </w:r>
          </w:p>
        </w:tc>
        <w:tc>
          <w:tcPr>
            <w:tcW w:w="1649" w:type="dxa"/>
            <w:vAlign w:val="center"/>
          </w:tcPr>
          <w:p w14:paraId="2082573E" w14:textId="0626A25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0.890</w:t>
            </w:r>
          </w:p>
        </w:tc>
        <w:tc>
          <w:tcPr>
            <w:tcW w:w="1649" w:type="dxa"/>
            <w:shd w:val="clear" w:color="auto" w:fill="FFFF00"/>
            <w:vAlign w:val="center"/>
          </w:tcPr>
          <w:p w14:paraId="43599FE5" w14:textId="6E0E0F32"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0.950</w:t>
            </w:r>
          </w:p>
        </w:tc>
      </w:tr>
      <w:tr w:rsidR="00F94B6B" w:rsidRPr="00F94B6B" w14:paraId="445AE754" w14:textId="77777777" w:rsidTr="007B44F9">
        <w:trPr>
          <w:trHeight w:val="144"/>
          <w:jc w:val="center"/>
        </w:trPr>
        <w:tc>
          <w:tcPr>
            <w:tcW w:w="1648" w:type="dxa"/>
            <w:vAlign w:val="center"/>
          </w:tcPr>
          <w:p w14:paraId="2570BBD1" w14:textId="5B8D1DBF"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Y.5</w:t>
            </w:r>
          </w:p>
        </w:tc>
        <w:tc>
          <w:tcPr>
            <w:tcW w:w="1649" w:type="dxa"/>
            <w:vAlign w:val="center"/>
          </w:tcPr>
          <w:p w14:paraId="70E20B41" w14:textId="09053FE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0.902</w:t>
            </w:r>
          </w:p>
        </w:tc>
        <w:tc>
          <w:tcPr>
            <w:tcW w:w="1649" w:type="dxa"/>
            <w:vAlign w:val="center"/>
          </w:tcPr>
          <w:p w14:paraId="2AD69DA6" w14:textId="518555F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0.891</w:t>
            </w:r>
          </w:p>
        </w:tc>
        <w:tc>
          <w:tcPr>
            <w:tcW w:w="1649" w:type="dxa"/>
            <w:shd w:val="clear" w:color="auto" w:fill="FFFF00"/>
            <w:vAlign w:val="center"/>
          </w:tcPr>
          <w:p w14:paraId="066AA57A" w14:textId="7D0F2F4E"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0.970</w:t>
            </w:r>
          </w:p>
        </w:tc>
      </w:tr>
      <w:tr w:rsidR="00F94B6B" w:rsidRPr="00F94B6B" w14:paraId="04EDE9B3" w14:textId="77777777" w:rsidTr="007B44F9">
        <w:trPr>
          <w:trHeight w:val="148"/>
          <w:jc w:val="center"/>
        </w:trPr>
        <w:tc>
          <w:tcPr>
            <w:tcW w:w="1648" w:type="dxa"/>
            <w:vAlign w:val="center"/>
          </w:tcPr>
          <w:p w14:paraId="6E694938" w14:textId="4FBB1123"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Y.6</w:t>
            </w:r>
          </w:p>
        </w:tc>
        <w:tc>
          <w:tcPr>
            <w:tcW w:w="1649" w:type="dxa"/>
            <w:vAlign w:val="center"/>
          </w:tcPr>
          <w:p w14:paraId="582AE307" w14:textId="61A63F4F"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0.861</w:t>
            </w:r>
          </w:p>
        </w:tc>
        <w:tc>
          <w:tcPr>
            <w:tcW w:w="1649" w:type="dxa"/>
            <w:vAlign w:val="center"/>
          </w:tcPr>
          <w:p w14:paraId="00545CC9" w14:textId="6838FD1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0.868</w:t>
            </w:r>
          </w:p>
        </w:tc>
        <w:tc>
          <w:tcPr>
            <w:tcW w:w="1649" w:type="dxa"/>
            <w:shd w:val="clear" w:color="auto" w:fill="FFFF00"/>
            <w:vAlign w:val="center"/>
          </w:tcPr>
          <w:p w14:paraId="3F784B4F" w14:textId="65AFF81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0.955</w:t>
            </w:r>
          </w:p>
        </w:tc>
      </w:tr>
      <w:tr w:rsidR="00F94B6B" w:rsidRPr="00F94B6B" w14:paraId="6CD133FB" w14:textId="77777777" w:rsidTr="007B44F9">
        <w:trPr>
          <w:trHeight w:val="148"/>
          <w:jc w:val="center"/>
        </w:trPr>
        <w:tc>
          <w:tcPr>
            <w:tcW w:w="1648" w:type="dxa"/>
            <w:vAlign w:val="center"/>
          </w:tcPr>
          <w:p w14:paraId="362B2B47" w14:textId="568D4301"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Y.7</w:t>
            </w:r>
          </w:p>
        </w:tc>
        <w:tc>
          <w:tcPr>
            <w:tcW w:w="1649" w:type="dxa"/>
            <w:vAlign w:val="center"/>
          </w:tcPr>
          <w:p w14:paraId="312825ED" w14:textId="7419598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0.893</w:t>
            </w:r>
          </w:p>
        </w:tc>
        <w:tc>
          <w:tcPr>
            <w:tcW w:w="1649" w:type="dxa"/>
            <w:vAlign w:val="center"/>
          </w:tcPr>
          <w:p w14:paraId="6C43B47C" w14:textId="09E984E3"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0.907</w:t>
            </w:r>
          </w:p>
        </w:tc>
        <w:tc>
          <w:tcPr>
            <w:tcW w:w="1649" w:type="dxa"/>
            <w:shd w:val="clear" w:color="auto" w:fill="FFFF00"/>
            <w:vAlign w:val="center"/>
          </w:tcPr>
          <w:p w14:paraId="7C6FEC82" w14:textId="33310C0B"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0.938</w:t>
            </w:r>
          </w:p>
        </w:tc>
      </w:tr>
      <w:tr w:rsidR="00F94B6B" w:rsidRPr="00F94B6B" w14:paraId="62122FB7" w14:textId="77777777" w:rsidTr="007B44F9">
        <w:trPr>
          <w:trHeight w:val="148"/>
          <w:jc w:val="center"/>
        </w:trPr>
        <w:tc>
          <w:tcPr>
            <w:tcW w:w="1648" w:type="dxa"/>
            <w:vAlign w:val="center"/>
          </w:tcPr>
          <w:p w14:paraId="30C40EA8" w14:textId="04506EA9"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Y.8</w:t>
            </w:r>
          </w:p>
        </w:tc>
        <w:tc>
          <w:tcPr>
            <w:tcW w:w="1649" w:type="dxa"/>
            <w:vAlign w:val="center"/>
          </w:tcPr>
          <w:p w14:paraId="6C732137" w14:textId="0AF6D2C6"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0.920</w:t>
            </w:r>
          </w:p>
        </w:tc>
        <w:tc>
          <w:tcPr>
            <w:tcW w:w="1649" w:type="dxa"/>
            <w:vAlign w:val="center"/>
          </w:tcPr>
          <w:p w14:paraId="17CE212F" w14:textId="2ACF37DB"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0.912</w:t>
            </w:r>
          </w:p>
        </w:tc>
        <w:tc>
          <w:tcPr>
            <w:tcW w:w="1649" w:type="dxa"/>
            <w:shd w:val="clear" w:color="auto" w:fill="FFFF00"/>
            <w:vAlign w:val="center"/>
          </w:tcPr>
          <w:p w14:paraId="59DBD89F" w14:textId="57955090"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0.953</w:t>
            </w:r>
          </w:p>
        </w:tc>
      </w:tr>
      <w:tr w:rsidR="00F94B6B" w:rsidRPr="00F94B6B" w14:paraId="526204D0" w14:textId="77777777" w:rsidTr="007B44F9">
        <w:trPr>
          <w:trHeight w:val="47"/>
          <w:jc w:val="center"/>
        </w:trPr>
        <w:tc>
          <w:tcPr>
            <w:tcW w:w="1648" w:type="dxa"/>
            <w:vAlign w:val="center"/>
          </w:tcPr>
          <w:p w14:paraId="6EBD6528" w14:textId="1CB1EF16" w:rsidR="001F74FC" w:rsidRPr="00F94B6B" w:rsidRDefault="006C1388" w:rsidP="0021276E">
            <w:pPr>
              <w:jc w:val="center"/>
              <w:rPr>
                <w:rFonts w:ascii="Times New Roman" w:hAnsi="Times New Roman" w:cs="Times New Roman"/>
                <w:b/>
                <w:sz w:val="20"/>
                <w:szCs w:val="20"/>
                <w:lang w:val="en-ID"/>
              </w:rPr>
            </w:pPr>
            <w:r w:rsidRPr="00F94B6B">
              <w:rPr>
                <w:rFonts w:ascii="Times New Roman" w:hAnsi="Times New Roman" w:cs="Times New Roman"/>
                <w:b/>
                <w:sz w:val="20"/>
                <w:szCs w:val="20"/>
                <w:lang w:val="en-ID"/>
              </w:rPr>
              <w:t>Y.9</w:t>
            </w:r>
          </w:p>
        </w:tc>
        <w:tc>
          <w:tcPr>
            <w:tcW w:w="1649" w:type="dxa"/>
            <w:vAlign w:val="center"/>
          </w:tcPr>
          <w:p w14:paraId="72DE9C06" w14:textId="4431B4EC"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0.906</w:t>
            </w:r>
          </w:p>
        </w:tc>
        <w:tc>
          <w:tcPr>
            <w:tcW w:w="1649" w:type="dxa"/>
            <w:vAlign w:val="center"/>
          </w:tcPr>
          <w:p w14:paraId="611492FB" w14:textId="73AA9FE8"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0.905</w:t>
            </w:r>
          </w:p>
        </w:tc>
        <w:tc>
          <w:tcPr>
            <w:tcW w:w="1649" w:type="dxa"/>
            <w:shd w:val="clear" w:color="auto" w:fill="FFFF00"/>
            <w:vAlign w:val="center"/>
          </w:tcPr>
          <w:p w14:paraId="6D578A50" w14:textId="217AF78D" w:rsidR="001F74FC" w:rsidRPr="00F94B6B" w:rsidRDefault="00681EC5" w:rsidP="0021276E">
            <w:pPr>
              <w:jc w:val="center"/>
              <w:rPr>
                <w:rFonts w:ascii="Times New Roman" w:hAnsi="Times New Roman" w:cs="Times New Roman"/>
                <w:bCs/>
                <w:sz w:val="20"/>
                <w:szCs w:val="20"/>
                <w:lang w:val="en-ID"/>
              </w:rPr>
            </w:pPr>
            <w:r w:rsidRPr="00F94B6B">
              <w:rPr>
                <w:rFonts w:ascii="Times New Roman" w:hAnsi="Times New Roman" w:cs="Times New Roman"/>
                <w:bCs/>
                <w:sz w:val="20"/>
                <w:szCs w:val="20"/>
                <w:lang w:val="en-ID"/>
              </w:rPr>
              <w:t>0.955</w:t>
            </w:r>
          </w:p>
        </w:tc>
      </w:tr>
    </w:tbl>
    <w:p w14:paraId="53B80ED5" w14:textId="64397E76" w:rsidR="00B95B20" w:rsidRPr="00051F53" w:rsidRDefault="00D6097D" w:rsidP="00D6097D">
      <w:pPr>
        <w:spacing w:line="480" w:lineRule="auto"/>
        <w:ind w:firstLine="720"/>
        <w:jc w:val="both"/>
        <w:rPr>
          <w:rFonts w:ascii="Times New Roman" w:hAnsi="Times New Roman" w:cs="Times New Roman"/>
          <w:bCs/>
          <w:i/>
          <w:iCs/>
          <w:sz w:val="20"/>
          <w:szCs w:val="20"/>
          <w:lang w:val="en-ID"/>
        </w:rPr>
      </w:pPr>
      <w:proofErr w:type="spellStart"/>
      <w:r w:rsidRPr="00051F53">
        <w:rPr>
          <w:rFonts w:ascii="Times New Roman" w:hAnsi="Times New Roman" w:cs="Times New Roman"/>
          <w:bCs/>
          <w:i/>
          <w:iCs/>
          <w:sz w:val="20"/>
          <w:szCs w:val="20"/>
          <w:lang w:val="en-ID"/>
        </w:rPr>
        <w:t>Sumber</w:t>
      </w:r>
      <w:proofErr w:type="spellEnd"/>
      <w:r w:rsidRPr="00051F53">
        <w:rPr>
          <w:rFonts w:ascii="Times New Roman" w:hAnsi="Times New Roman" w:cs="Times New Roman"/>
          <w:bCs/>
          <w:i/>
          <w:iCs/>
          <w:sz w:val="20"/>
          <w:szCs w:val="20"/>
          <w:lang w:val="en-ID"/>
        </w:rPr>
        <w:t xml:space="preserve">: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00197FCB">
        <w:rPr>
          <w:rFonts w:ascii="Times New Roman" w:hAnsi="Times New Roman" w:cs="Times New Roman"/>
          <w:bCs/>
          <w:i/>
          <w:iCs/>
          <w:sz w:val="20"/>
          <w:szCs w:val="20"/>
          <w:lang w:val="en-ID"/>
        </w:rPr>
        <w:t xml:space="preserve">, </w:t>
      </w:r>
      <w:r w:rsidRPr="00051F53">
        <w:rPr>
          <w:rFonts w:ascii="Times New Roman" w:hAnsi="Times New Roman" w:cs="Times New Roman"/>
          <w:bCs/>
          <w:i/>
          <w:iCs/>
          <w:sz w:val="20"/>
          <w:szCs w:val="20"/>
          <w:lang w:val="en-ID"/>
        </w:rPr>
        <w:t>2025</w:t>
      </w:r>
    </w:p>
    <w:p w14:paraId="11247360" w14:textId="38D6958D" w:rsidR="00965905" w:rsidRDefault="00D6097D" w:rsidP="0021276E">
      <w:pPr>
        <w:spacing w:line="480" w:lineRule="auto"/>
        <w:ind w:firstLine="680"/>
        <w:jc w:val="both"/>
        <w:rPr>
          <w:rFonts w:ascii="Times New Roman" w:hAnsi="Times New Roman" w:cs="Times New Roman"/>
          <w:bCs/>
          <w:sz w:val="24"/>
          <w:szCs w:val="24"/>
          <w:lang w:val="en-ID"/>
        </w:rPr>
      </w:pPr>
      <w:r w:rsidRPr="00D6097D">
        <w:rPr>
          <w:rFonts w:ascii="Times New Roman" w:hAnsi="Times New Roman" w:cs="Times New Roman"/>
          <w:bCs/>
          <w:sz w:val="24"/>
          <w:szCs w:val="24"/>
          <w:lang w:val="en-ID"/>
        </w:rPr>
        <w:t xml:space="preserve">Dari </w:t>
      </w:r>
      <w:proofErr w:type="spellStart"/>
      <w:r w:rsidRPr="00D6097D">
        <w:rPr>
          <w:rFonts w:ascii="Times New Roman" w:hAnsi="Times New Roman" w:cs="Times New Roman"/>
          <w:bCs/>
          <w:sz w:val="24"/>
          <w:szCs w:val="24"/>
          <w:lang w:val="en-ID"/>
        </w:rPr>
        <w:t>tabel</w:t>
      </w:r>
      <w:proofErr w:type="spellEnd"/>
      <w:r w:rsidRPr="00D6097D">
        <w:rPr>
          <w:rFonts w:ascii="Times New Roman" w:hAnsi="Times New Roman" w:cs="Times New Roman"/>
          <w:bCs/>
          <w:sz w:val="24"/>
          <w:szCs w:val="24"/>
          <w:lang w:val="en-ID"/>
        </w:rPr>
        <w:t xml:space="preserve"> di </w:t>
      </w:r>
      <w:proofErr w:type="spellStart"/>
      <w:r w:rsidRPr="00D6097D">
        <w:rPr>
          <w:rFonts w:ascii="Times New Roman" w:hAnsi="Times New Roman" w:cs="Times New Roman"/>
          <w:bCs/>
          <w:sz w:val="24"/>
          <w:szCs w:val="24"/>
          <w:lang w:val="en-ID"/>
        </w:rPr>
        <w:t>atas</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kuesioner</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ini</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dianggap</w:t>
      </w:r>
      <w:proofErr w:type="spellEnd"/>
      <w:r w:rsidRPr="00D6097D">
        <w:rPr>
          <w:rFonts w:ascii="Times New Roman" w:hAnsi="Times New Roman" w:cs="Times New Roman"/>
          <w:bCs/>
          <w:sz w:val="24"/>
          <w:szCs w:val="24"/>
          <w:lang w:val="en-ID"/>
        </w:rPr>
        <w:t xml:space="preserve"> valid </w:t>
      </w:r>
      <w:proofErr w:type="spellStart"/>
      <w:r w:rsidRPr="00D6097D">
        <w:rPr>
          <w:rFonts w:ascii="Times New Roman" w:hAnsi="Times New Roman" w:cs="Times New Roman"/>
          <w:bCs/>
          <w:sz w:val="24"/>
          <w:szCs w:val="24"/>
          <w:lang w:val="en-ID"/>
        </w:rPr>
        <w:t>karena</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korelasi</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pernyataan</w:t>
      </w:r>
      <w:proofErr w:type="spellEnd"/>
      <w:r w:rsidRPr="00D6097D">
        <w:rPr>
          <w:rFonts w:ascii="Times New Roman" w:hAnsi="Times New Roman" w:cs="Times New Roman"/>
          <w:bCs/>
          <w:sz w:val="24"/>
          <w:szCs w:val="24"/>
          <w:lang w:val="en-ID"/>
        </w:rPr>
        <w:t xml:space="preserve"> pada </w:t>
      </w:r>
      <w:proofErr w:type="spellStart"/>
      <w:r w:rsidRPr="00D6097D">
        <w:rPr>
          <w:rFonts w:ascii="Times New Roman" w:hAnsi="Times New Roman" w:cs="Times New Roman"/>
          <w:bCs/>
          <w:sz w:val="24"/>
          <w:szCs w:val="24"/>
          <w:lang w:val="en-ID"/>
        </w:rPr>
        <w:t>konstruk</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nilainya</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lebih</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besar</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daripada</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korelasi</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pernyataan</w:t>
      </w:r>
      <w:proofErr w:type="spellEnd"/>
      <w:r w:rsidRPr="00D6097D">
        <w:rPr>
          <w:rFonts w:ascii="Times New Roman" w:hAnsi="Times New Roman" w:cs="Times New Roman"/>
          <w:bCs/>
          <w:sz w:val="24"/>
          <w:szCs w:val="24"/>
          <w:lang w:val="en-ID"/>
        </w:rPr>
        <w:t xml:space="preserve"> pada </w:t>
      </w:r>
      <w:proofErr w:type="spellStart"/>
      <w:r w:rsidRPr="00D6097D">
        <w:rPr>
          <w:rFonts w:ascii="Times New Roman" w:hAnsi="Times New Roman" w:cs="Times New Roman"/>
          <w:bCs/>
          <w:sz w:val="24"/>
          <w:szCs w:val="24"/>
          <w:lang w:val="en-ID"/>
        </w:rPr>
        <w:t>konstruk</w:t>
      </w:r>
      <w:proofErr w:type="spellEnd"/>
      <w:r w:rsidRPr="00D6097D">
        <w:rPr>
          <w:rFonts w:ascii="Times New Roman" w:hAnsi="Times New Roman" w:cs="Times New Roman"/>
          <w:bCs/>
          <w:sz w:val="24"/>
          <w:szCs w:val="24"/>
          <w:lang w:val="en-ID"/>
        </w:rPr>
        <w:t xml:space="preserve"> lain. </w:t>
      </w:r>
      <w:proofErr w:type="spellStart"/>
      <w:r w:rsidRPr="00D6097D">
        <w:rPr>
          <w:rFonts w:ascii="Times New Roman" w:hAnsi="Times New Roman" w:cs="Times New Roman"/>
          <w:bCs/>
          <w:sz w:val="24"/>
          <w:szCs w:val="24"/>
          <w:lang w:val="en-ID"/>
        </w:rPr>
        <w:t>Berikut</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telah</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tertera</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akar</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kuadrat</w:t>
      </w:r>
      <w:proofErr w:type="spellEnd"/>
      <w:r w:rsidRPr="00D6097D">
        <w:rPr>
          <w:rFonts w:ascii="Times New Roman" w:hAnsi="Times New Roman" w:cs="Times New Roman"/>
          <w:bCs/>
          <w:sz w:val="24"/>
          <w:szCs w:val="24"/>
          <w:lang w:val="en-ID"/>
        </w:rPr>
        <w:t xml:space="preserve"> AVE dan </w:t>
      </w:r>
      <w:proofErr w:type="spellStart"/>
      <w:r w:rsidRPr="00D6097D">
        <w:rPr>
          <w:rFonts w:ascii="Times New Roman" w:hAnsi="Times New Roman" w:cs="Times New Roman"/>
          <w:bCs/>
          <w:sz w:val="24"/>
          <w:szCs w:val="24"/>
          <w:lang w:val="en-ID"/>
        </w:rPr>
        <w:t>korelasi</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tiap</w:t>
      </w:r>
      <w:proofErr w:type="spellEnd"/>
      <w:r w:rsidRPr="00D6097D">
        <w:rPr>
          <w:rFonts w:ascii="Times New Roman" w:hAnsi="Times New Roman" w:cs="Times New Roman"/>
          <w:bCs/>
          <w:sz w:val="24"/>
          <w:szCs w:val="24"/>
          <w:lang w:val="en-ID"/>
        </w:rPr>
        <w:t xml:space="preserve"> </w:t>
      </w:r>
      <w:proofErr w:type="spellStart"/>
      <w:r w:rsidRPr="00D6097D">
        <w:rPr>
          <w:rFonts w:ascii="Times New Roman" w:hAnsi="Times New Roman" w:cs="Times New Roman"/>
          <w:bCs/>
          <w:sz w:val="24"/>
          <w:szCs w:val="24"/>
          <w:lang w:val="en-ID"/>
        </w:rPr>
        <w:t>konstruk</w:t>
      </w:r>
      <w:proofErr w:type="spellEnd"/>
      <w:r w:rsidRPr="00D6097D">
        <w:rPr>
          <w:rFonts w:ascii="Times New Roman" w:hAnsi="Times New Roman" w:cs="Times New Roman"/>
          <w:bCs/>
          <w:sz w:val="24"/>
          <w:szCs w:val="24"/>
          <w:lang w:val="en-ID"/>
        </w:rPr>
        <w:t>.</w:t>
      </w:r>
    </w:p>
    <w:p w14:paraId="6C24FC79" w14:textId="38D386D3" w:rsidR="00D6097D" w:rsidRPr="00965905" w:rsidRDefault="00965905" w:rsidP="00965905">
      <w:pPr>
        <w:pStyle w:val="TableParagraph"/>
        <w:rPr>
          <w:b/>
          <w:bCs/>
          <w:sz w:val="24"/>
          <w:szCs w:val="24"/>
        </w:rPr>
      </w:pPr>
      <w:bookmarkStart w:id="220" w:name="_Toc219851834"/>
      <w:bookmarkStart w:id="221" w:name="_Toc219852158"/>
      <w:r w:rsidRPr="00965905">
        <w:rPr>
          <w:b/>
          <w:bCs/>
          <w:sz w:val="24"/>
          <w:szCs w:val="24"/>
        </w:rPr>
        <w:t xml:space="preserve">Tabel 4. </w:t>
      </w:r>
      <w:r w:rsidRPr="00965905">
        <w:rPr>
          <w:b/>
          <w:bCs/>
          <w:sz w:val="24"/>
          <w:szCs w:val="24"/>
        </w:rPr>
        <w:fldChar w:fldCharType="begin"/>
      </w:r>
      <w:r w:rsidRPr="00965905">
        <w:rPr>
          <w:b/>
          <w:bCs/>
          <w:sz w:val="24"/>
          <w:szCs w:val="24"/>
        </w:rPr>
        <w:instrText xml:space="preserve"> SEQ Tabel_4. \* ARABIC </w:instrText>
      </w:r>
      <w:r w:rsidRPr="00965905">
        <w:rPr>
          <w:b/>
          <w:bCs/>
          <w:sz w:val="24"/>
          <w:szCs w:val="24"/>
        </w:rPr>
        <w:fldChar w:fldCharType="separate"/>
      </w:r>
      <w:r w:rsidR="008376B7">
        <w:rPr>
          <w:b/>
          <w:bCs/>
          <w:noProof/>
          <w:sz w:val="24"/>
          <w:szCs w:val="24"/>
        </w:rPr>
        <w:t>6</w:t>
      </w:r>
      <w:r w:rsidRPr="00965905">
        <w:rPr>
          <w:b/>
          <w:bCs/>
          <w:sz w:val="24"/>
          <w:szCs w:val="24"/>
        </w:rPr>
        <w:fldChar w:fldCharType="end"/>
      </w:r>
      <w:r w:rsidRPr="00965905">
        <w:rPr>
          <w:b/>
          <w:bCs/>
          <w:sz w:val="24"/>
          <w:szCs w:val="24"/>
        </w:rPr>
        <w:t xml:space="preserve"> </w:t>
      </w:r>
      <w:r w:rsidR="00D6097D" w:rsidRPr="00965905">
        <w:rPr>
          <w:b/>
          <w:bCs/>
          <w:sz w:val="24"/>
          <w:szCs w:val="24"/>
        </w:rPr>
        <w:t>Akar Kuadrat AVE dan Korelasi Antar Variabel</w:t>
      </w:r>
      <w:bookmarkEnd w:id="220"/>
      <w:bookmarkEnd w:id="221"/>
    </w:p>
    <w:tbl>
      <w:tblPr>
        <w:tblStyle w:val="TableGrid"/>
        <w:tblW w:w="0" w:type="auto"/>
        <w:tblLook w:val="04A0" w:firstRow="1" w:lastRow="0" w:firstColumn="1" w:lastColumn="0" w:noHBand="0" w:noVBand="1"/>
      </w:tblPr>
      <w:tblGrid>
        <w:gridCol w:w="1981"/>
        <w:gridCol w:w="1982"/>
        <w:gridCol w:w="1982"/>
        <w:gridCol w:w="1982"/>
      </w:tblGrid>
      <w:tr w:rsidR="00FF1DED" w:rsidRPr="003F08A5" w14:paraId="5389DF20" w14:textId="77777777" w:rsidTr="00192360">
        <w:tc>
          <w:tcPr>
            <w:tcW w:w="1981" w:type="dxa"/>
            <w:vAlign w:val="center"/>
          </w:tcPr>
          <w:p w14:paraId="7A014669"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1DF711EC" w14:textId="4450C93A"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2A77543E" w14:textId="6223DCE5"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3EE78945" w14:textId="14DE214C"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Y</w:t>
            </w:r>
          </w:p>
        </w:tc>
      </w:tr>
      <w:tr w:rsidR="00FF1DED" w:rsidRPr="003F08A5" w14:paraId="0531F31F" w14:textId="77777777" w:rsidTr="00192360">
        <w:tc>
          <w:tcPr>
            <w:tcW w:w="1981" w:type="dxa"/>
            <w:vAlign w:val="center"/>
          </w:tcPr>
          <w:p w14:paraId="6B41BE44" w14:textId="06192A9A"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X1</w:t>
            </w:r>
          </w:p>
        </w:tc>
        <w:tc>
          <w:tcPr>
            <w:tcW w:w="1982" w:type="dxa"/>
            <w:vAlign w:val="center"/>
          </w:tcPr>
          <w:p w14:paraId="542D2945" w14:textId="14D9997E"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0.936</w:t>
            </w:r>
          </w:p>
        </w:tc>
        <w:tc>
          <w:tcPr>
            <w:tcW w:w="1982" w:type="dxa"/>
            <w:vAlign w:val="center"/>
          </w:tcPr>
          <w:p w14:paraId="63950B90" w14:textId="62CFAACA"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0.947</w:t>
            </w:r>
          </w:p>
        </w:tc>
        <w:tc>
          <w:tcPr>
            <w:tcW w:w="1982" w:type="dxa"/>
            <w:vAlign w:val="center"/>
          </w:tcPr>
          <w:p w14:paraId="67E988CC" w14:textId="36F5F813"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0.923</w:t>
            </w:r>
          </w:p>
        </w:tc>
      </w:tr>
      <w:tr w:rsidR="00FF1DED" w:rsidRPr="003F08A5" w14:paraId="2C7A5A0D" w14:textId="77777777" w:rsidTr="00192360">
        <w:tc>
          <w:tcPr>
            <w:tcW w:w="1981" w:type="dxa"/>
            <w:vAlign w:val="center"/>
          </w:tcPr>
          <w:p w14:paraId="6848AD26" w14:textId="792E1421"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X2</w:t>
            </w:r>
          </w:p>
        </w:tc>
        <w:tc>
          <w:tcPr>
            <w:tcW w:w="1982" w:type="dxa"/>
            <w:vAlign w:val="center"/>
          </w:tcPr>
          <w:p w14:paraId="4727702F"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4F078BB2" w14:textId="3390EB59"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0.938</w:t>
            </w:r>
          </w:p>
        </w:tc>
        <w:tc>
          <w:tcPr>
            <w:tcW w:w="1982" w:type="dxa"/>
            <w:vAlign w:val="center"/>
          </w:tcPr>
          <w:p w14:paraId="6F871696" w14:textId="2B28B3FD"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0.924</w:t>
            </w:r>
          </w:p>
        </w:tc>
      </w:tr>
      <w:tr w:rsidR="00FF1DED" w:rsidRPr="003F08A5" w14:paraId="74CA0793" w14:textId="77777777" w:rsidTr="00192360">
        <w:tc>
          <w:tcPr>
            <w:tcW w:w="1981" w:type="dxa"/>
            <w:vAlign w:val="center"/>
          </w:tcPr>
          <w:p w14:paraId="6CDD6B61" w14:textId="77C72EB2" w:rsidR="00FF1DED" w:rsidRPr="003F08A5" w:rsidRDefault="00FF1DED" w:rsidP="003F08A5">
            <w:pPr>
              <w:spacing w:line="276" w:lineRule="auto"/>
              <w:jc w:val="center"/>
              <w:rPr>
                <w:rFonts w:ascii="Times New Roman" w:hAnsi="Times New Roman" w:cs="Times New Roman"/>
                <w:b/>
                <w:lang w:val="en-ID"/>
              </w:rPr>
            </w:pPr>
            <w:r w:rsidRPr="003F08A5">
              <w:rPr>
                <w:rFonts w:ascii="Times New Roman" w:hAnsi="Times New Roman" w:cs="Times New Roman"/>
                <w:b/>
                <w:lang w:val="en-ID"/>
              </w:rPr>
              <w:t>Y</w:t>
            </w:r>
          </w:p>
        </w:tc>
        <w:tc>
          <w:tcPr>
            <w:tcW w:w="1982" w:type="dxa"/>
            <w:vAlign w:val="center"/>
          </w:tcPr>
          <w:p w14:paraId="056D4D18"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4D335813" w14:textId="77777777" w:rsidR="00FF1DED" w:rsidRPr="003F08A5" w:rsidRDefault="00FF1DED" w:rsidP="003F08A5">
            <w:pPr>
              <w:spacing w:line="276" w:lineRule="auto"/>
              <w:jc w:val="center"/>
              <w:rPr>
                <w:rFonts w:ascii="Times New Roman" w:hAnsi="Times New Roman" w:cs="Times New Roman"/>
                <w:b/>
                <w:lang w:val="en-ID"/>
              </w:rPr>
            </w:pPr>
          </w:p>
        </w:tc>
        <w:tc>
          <w:tcPr>
            <w:tcW w:w="1982" w:type="dxa"/>
            <w:vAlign w:val="center"/>
          </w:tcPr>
          <w:p w14:paraId="45C6C03F" w14:textId="6A52A289" w:rsidR="00FF1DED" w:rsidRPr="003F08A5" w:rsidRDefault="00823E26" w:rsidP="003F08A5">
            <w:pPr>
              <w:spacing w:line="276" w:lineRule="auto"/>
              <w:jc w:val="center"/>
              <w:rPr>
                <w:rFonts w:ascii="Times New Roman" w:hAnsi="Times New Roman" w:cs="Times New Roman"/>
                <w:bCs/>
                <w:lang w:val="en-ID"/>
              </w:rPr>
            </w:pPr>
            <w:r w:rsidRPr="003F08A5">
              <w:rPr>
                <w:rFonts w:ascii="Times New Roman" w:hAnsi="Times New Roman" w:cs="Times New Roman"/>
                <w:bCs/>
                <w:lang w:val="en-ID"/>
              </w:rPr>
              <w:t>0.942</w:t>
            </w:r>
          </w:p>
        </w:tc>
      </w:tr>
    </w:tbl>
    <w:p w14:paraId="169D26E8" w14:textId="6D79D54A" w:rsidR="00D6097D" w:rsidRPr="00051F53" w:rsidRDefault="00FF1DED" w:rsidP="00D6097D">
      <w:pPr>
        <w:spacing w:line="480" w:lineRule="auto"/>
        <w:jc w:val="both"/>
        <w:rPr>
          <w:rFonts w:ascii="Times New Roman" w:hAnsi="Times New Roman" w:cs="Times New Roman"/>
          <w:bCs/>
          <w:i/>
          <w:iCs/>
          <w:sz w:val="20"/>
          <w:szCs w:val="20"/>
          <w:lang w:val="en-ID"/>
        </w:rPr>
      </w:pPr>
      <w:proofErr w:type="spellStart"/>
      <w:proofErr w:type="gramStart"/>
      <w:r w:rsidRPr="00051F53">
        <w:rPr>
          <w:rFonts w:ascii="Times New Roman" w:hAnsi="Times New Roman" w:cs="Times New Roman"/>
          <w:bCs/>
          <w:i/>
          <w:iCs/>
          <w:sz w:val="20"/>
          <w:szCs w:val="20"/>
          <w:lang w:val="en-ID"/>
        </w:rPr>
        <w:t>Sumber</w:t>
      </w:r>
      <w:proofErr w:type="spellEnd"/>
      <w:r w:rsidRPr="00051F53">
        <w:rPr>
          <w:rFonts w:ascii="Times New Roman" w:hAnsi="Times New Roman" w:cs="Times New Roman"/>
          <w:bCs/>
          <w:i/>
          <w:iCs/>
          <w:sz w:val="20"/>
          <w:szCs w:val="20"/>
          <w:lang w:val="en-ID"/>
        </w:rPr>
        <w:t xml:space="preserve"> :</w:t>
      </w:r>
      <w:proofErr w:type="gramEnd"/>
      <w:r w:rsidRPr="00051F53">
        <w:rPr>
          <w:rFonts w:ascii="Times New Roman" w:hAnsi="Times New Roman" w:cs="Times New Roman"/>
          <w:bCs/>
          <w:i/>
          <w:iCs/>
          <w:sz w:val="20"/>
          <w:szCs w:val="20"/>
          <w:lang w:val="en-ID"/>
        </w:rPr>
        <w:t xml:space="preserve">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Pr="00051F53">
        <w:rPr>
          <w:rFonts w:ascii="Times New Roman" w:hAnsi="Times New Roman" w:cs="Times New Roman"/>
          <w:bCs/>
          <w:i/>
          <w:iCs/>
          <w:sz w:val="20"/>
          <w:szCs w:val="20"/>
          <w:lang w:val="en-ID"/>
        </w:rPr>
        <w:t>, 2025</w:t>
      </w:r>
    </w:p>
    <w:p w14:paraId="12AA06B9" w14:textId="47213F07" w:rsidR="00FF1DED" w:rsidRPr="00FF1DED" w:rsidRDefault="00FF1DED" w:rsidP="00331FC9">
      <w:pPr>
        <w:spacing w:line="480" w:lineRule="auto"/>
        <w:ind w:firstLine="68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Skor </w:t>
      </w:r>
      <w:proofErr w:type="spellStart"/>
      <w:r>
        <w:rPr>
          <w:rFonts w:ascii="Times New Roman" w:hAnsi="Times New Roman" w:cs="Times New Roman"/>
          <w:bCs/>
          <w:sz w:val="24"/>
          <w:szCs w:val="24"/>
          <w:lang w:val="en-ID"/>
        </w:rPr>
        <w:t>akar</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kuadrat</w:t>
      </w:r>
      <w:proofErr w:type="spellEnd"/>
      <w:r>
        <w:rPr>
          <w:rFonts w:ascii="Times New Roman" w:hAnsi="Times New Roman" w:cs="Times New Roman"/>
          <w:bCs/>
          <w:sz w:val="24"/>
          <w:szCs w:val="24"/>
          <w:lang w:val="en-ID"/>
        </w:rPr>
        <w:t xml:space="preserve"> AVE </w:t>
      </w:r>
      <w:proofErr w:type="spellStart"/>
      <w:r>
        <w:rPr>
          <w:rFonts w:ascii="Times New Roman" w:hAnsi="Times New Roman" w:cs="Times New Roman"/>
          <w:bCs/>
          <w:sz w:val="24"/>
          <w:szCs w:val="24"/>
          <w:lang w:val="en-ID"/>
        </w:rPr>
        <w:t>seluruh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konstruk</w:t>
      </w:r>
      <w:proofErr w:type="spellEnd"/>
      <w:r>
        <w:rPr>
          <w:rFonts w:ascii="Times New Roman" w:hAnsi="Times New Roman" w:cs="Times New Roman"/>
          <w:bCs/>
          <w:sz w:val="24"/>
          <w:szCs w:val="24"/>
          <w:lang w:val="en-ID"/>
        </w:rPr>
        <w:t xml:space="preserve"> di </w:t>
      </w:r>
      <w:proofErr w:type="spellStart"/>
      <w:r>
        <w:rPr>
          <w:rFonts w:ascii="Times New Roman" w:hAnsi="Times New Roman" w:cs="Times New Roman"/>
          <w:bCs/>
          <w:sz w:val="24"/>
          <w:szCs w:val="24"/>
          <w:lang w:val="en-ID"/>
        </w:rPr>
        <w:t>atas</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dari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korelasi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antar</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kosntruk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lain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itu</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disumpalkan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sudah</w:t>
      </w:r>
      <w:proofErr w:type="spellEnd"/>
      <w:r>
        <w:rPr>
          <w:rFonts w:ascii="Times New Roman" w:hAnsi="Times New Roman" w:cs="Times New Roman"/>
          <w:bCs/>
          <w:sz w:val="24"/>
          <w:szCs w:val="24"/>
          <w:lang w:val="en-ID"/>
        </w:rPr>
        <w:t xml:space="preserve"> valid</w:t>
      </w:r>
      <w:r w:rsidR="00D14C0C">
        <w:rPr>
          <w:rFonts w:ascii="Times New Roman" w:hAnsi="Times New Roman" w:cs="Times New Roman"/>
          <w:bCs/>
          <w:sz w:val="24"/>
          <w:szCs w:val="24"/>
          <w:lang w:val="en-ID"/>
        </w:rPr>
        <w:t>.</w:t>
      </w:r>
    </w:p>
    <w:p w14:paraId="2AFB2D30" w14:textId="7F7E7233" w:rsidR="00D6097D" w:rsidRDefault="00D6097D" w:rsidP="00D6097D">
      <w:pPr>
        <w:pStyle w:val="ListParagraph"/>
        <w:numPr>
          <w:ilvl w:val="1"/>
          <w:numId w:val="39"/>
        </w:numPr>
        <w:spacing w:line="480" w:lineRule="auto"/>
        <w:ind w:left="284"/>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 xml:space="preserve">Uji </w:t>
      </w:r>
      <w:proofErr w:type="spellStart"/>
      <w:r>
        <w:rPr>
          <w:rFonts w:ascii="Times New Roman" w:hAnsi="Times New Roman" w:cs="Times New Roman"/>
          <w:b/>
          <w:sz w:val="24"/>
          <w:szCs w:val="24"/>
          <w:lang w:val="en-ID"/>
        </w:rPr>
        <w:t>Realiabilitas</w:t>
      </w:r>
      <w:proofErr w:type="spellEnd"/>
    </w:p>
    <w:p w14:paraId="54680370" w14:textId="617BDB5D" w:rsidR="004F028D" w:rsidRPr="003F08A5" w:rsidRDefault="007B3282" w:rsidP="003F08A5">
      <w:pPr>
        <w:pStyle w:val="BodyText"/>
        <w:spacing w:line="480" w:lineRule="auto"/>
        <w:ind w:right="113" w:firstLine="680"/>
        <w:jc w:val="both"/>
      </w:pPr>
      <w:proofErr w:type="spellStart"/>
      <w:r w:rsidRPr="007B3282">
        <w:rPr>
          <w:bCs/>
          <w:lang w:val="en-ID"/>
        </w:rPr>
        <w:t>Penelitian</w:t>
      </w:r>
      <w:proofErr w:type="spellEnd"/>
      <w:r w:rsidRPr="007B3282">
        <w:rPr>
          <w:bCs/>
          <w:lang w:val="en-ID"/>
        </w:rPr>
        <w:t xml:space="preserve"> </w:t>
      </w:r>
      <w:proofErr w:type="spellStart"/>
      <w:r w:rsidRPr="007B3282">
        <w:rPr>
          <w:bCs/>
          <w:lang w:val="en-ID"/>
        </w:rPr>
        <w:t>ini</w:t>
      </w:r>
      <w:proofErr w:type="spellEnd"/>
      <w:r w:rsidRPr="007B3282">
        <w:rPr>
          <w:bCs/>
          <w:lang w:val="en-ID"/>
        </w:rPr>
        <w:t xml:space="preserve"> </w:t>
      </w:r>
      <w:proofErr w:type="spellStart"/>
      <w:r w:rsidRPr="007B3282">
        <w:rPr>
          <w:bCs/>
          <w:lang w:val="en-ID"/>
        </w:rPr>
        <w:t>menggunakan</w:t>
      </w:r>
      <w:proofErr w:type="spellEnd"/>
      <w:r w:rsidRPr="007B3282">
        <w:rPr>
          <w:bCs/>
          <w:lang w:val="en-ID"/>
        </w:rPr>
        <w:t xml:space="preserve"> uji </w:t>
      </w:r>
      <w:proofErr w:type="spellStart"/>
      <w:r w:rsidRPr="007B3282">
        <w:rPr>
          <w:bCs/>
          <w:lang w:val="en-ID"/>
        </w:rPr>
        <w:t>reliabilitas</w:t>
      </w:r>
      <w:proofErr w:type="spellEnd"/>
      <w:r w:rsidRPr="007B3282">
        <w:rPr>
          <w:bCs/>
          <w:lang w:val="en-ID"/>
        </w:rPr>
        <w:t xml:space="preserve"> </w:t>
      </w:r>
      <w:proofErr w:type="spellStart"/>
      <w:r w:rsidRPr="007B3282">
        <w:rPr>
          <w:bCs/>
          <w:lang w:val="en-ID"/>
        </w:rPr>
        <w:t>untuk</w:t>
      </w:r>
      <w:proofErr w:type="spellEnd"/>
      <w:r w:rsidRPr="007B3282">
        <w:rPr>
          <w:bCs/>
          <w:lang w:val="en-ID"/>
        </w:rPr>
        <w:t xml:space="preserve"> </w:t>
      </w:r>
      <w:proofErr w:type="spellStart"/>
      <w:r w:rsidRPr="007B3282">
        <w:rPr>
          <w:bCs/>
          <w:lang w:val="en-ID"/>
        </w:rPr>
        <w:t>menilai</w:t>
      </w:r>
      <w:proofErr w:type="spellEnd"/>
      <w:r w:rsidRPr="007B3282">
        <w:rPr>
          <w:bCs/>
          <w:lang w:val="en-ID"/>
        </w:rPr>
        <w:t xml:space="preserve"> </w:t>
      </w:r>
      <w:proofErr w:type="spellStart"/>
      <w:r w:rsidRPr="007B3282">
        <w:rPr>
          <w:bCs/>
          <w:lang w:val="en-ID"/>
        </w:rPr>
        <w:t>reliabilitas</w:t>
      </w:r>
      <w:proofErr w:type="spellEnd"/>
      <w:r w:rsidRPr="007B3282">
        <w:rPr>
          <w:bCs/>
          <w:lang w:val="en-ID"/>
        </w:rPr>
        <w:t xml:space="preserve"> </w:t>
      </w:r>
      <w:proofErr w:type="spellStart"/>
      <w:r w:rsidRPr="007B3282">
        <w:rPr>
          <w:bCs/>
          <w:lang w:val="en-ID"/>
        </w:rPr>
        <w:t>kuesioner</w:t>
      </w:r>
      <w:proofErr w:type="spellEnd"/>
      <w:r w:rsidRPr="007B3282">
        <w:rPr>
          <w:bCs/>
          <w:lang w:val="en-ID"/>
        </w:rPr>
        <w:t xml:space="preserve"> </w:t>
      </w:r>
      <w:proofErr w:type="spellStart"/>
      <w:r w:rsidRPr="007B3282">
        <w:rPr>
          <w:bCs/>
          <w:lang w:val="en-ID"/>
        </w:rPr>
        <w:t>sebagai</w:t>
      </w:r>
      <w:proofErr w:type="spellEnd"/>
      <w:r w:rsidRPr="007B3282">
        <w:rPr>
          <w:bCs/>
          <w:lang w:val="en-ID"/>
        </w:rPr>
        <w:t xml:space="preserve"> </w:t>
      </w:r>
      <w:proofErr w:type="spellStart"/>
      <w:r w:rsidRPr="007B3282">
        <w:rPr>
          <w:bCs/>
          <w:lang w:val="en-ID"/>
        </w:rPr>
        <w:t>indikator</w:t>
      </w:r>
      <w:proofErr w:type="spellEnd"/>
      <w:r w:rsidRPr="007B3282">
        <w:rPr>
          <w:bCs/>
          <w:lang w:val="en-ID"/>
        </w:rPr>
        <w:t xml:space="preserve"> </w:t>
      </w:r>
      <w:proofErr w:type="spellStart"/>
      <w:r w:rsidRPr="007B3282">
        <w:rPr>
          <w:bCs/>
          <w:lang w:val="en-ID"/>
        </w:rPr>
        <w:t>variabel</w:t>
      </w:r>
      <w:proofErr w:type="spellEnd"/>
      <w:r w:rsidRPr="007B3282">
        <w:rPr>
          <w:bCs/>
          <w:lang w:val="en-ID"/>
        </w:rPr>
        <w:t xml:space="preserve">. </w:t>
      </w:r>
      <w:proofErr w:type="spellStart"/>
      <w:r w:rsidRPr="007B3282">
        <w:rPr>
          <w:bCs/>
          <w:lang w:val="en-ID"/>
        </w:rPr>
        <w:t>Kuesioner</w:t>
      </w:r>
      <w:proofErr w:type="spellEnd"/>
      <w:r w:rsidRPr="007B3282">
        <w:rPr>
          <w:bCs/>
          <w:lang w:val="en-ID"/>
        </w:rPr>
        <w:t xml:space="preserve"> </w:t>
      </w:r>
      <w:proofErr w:type="spellStart"/>
      <w:r w:rsidRPr="007B3282">
        <w:rPr>
          <w:bCs/>
          <w:lang w:val="en-ID"/>
        </w:rPr>
        <w:t>dianggap</w:t>
      </w:r>
      <w:proofErr w:type="spellEnd"/>
      <w:r w:rsidRPr="007B3282">
        <w:rPr>
          <w:bCs/>
          <w:lang w:val="en-ID"/>
        </w:rPr>
        <w:t xml:space="preserve"> </w:t>
      </w:r>
      <w:proofErr w:type="spellStart"/>
      <w:r w:rsidRPr="007B3282">
        <w:rPr>
          <w:bCs/>
          <w:lang w:val="en-ID"/>
        </w:rPr>
        <w:t>reliabel</w:t>
      </w:r>
      <w:proofErr w:type="spellEnd"/>
      <w:r w:rsidRPr="007B3282">
        <w:rPr>
          <w:bCs/>
          <w:lang w:val="en-ID"/>
        </w:rPr>
        <w:t xml:space="preserve"> </w:t>
      </w:r>
      <w:proofErr w:type="spellStart"/>
      <w:r w:rsidRPr="007B3282">
        <w:rPr>
          <w:bCs/>
          <w:lang w:val="en-ID"/>
        </w:rPr>
        <w:t>jika</w:t>
      </w:r>
      <w:proofErr w:type="spellEnd"/>
      <w:r w:rsidRPr="007B3282">
        <w:rPr>
          <w:bCs/>
          <w:lang w:val="en-ID"/>
        </w:rPr>
        <w:t xml:space="preserve"> </w:t>
      </w:r>
      <w:proofErr w:type="spellStart"/>
      <w:r w:rsidRPr="007B3282">
        <w:rPr>
          <w:bCs/>
          <w:lang w:val="en-ID"/>
        </w:rPr>
        <w:t>respons</w:t>
      </w:r>
      <w:proofErr w:type="spellEnd"/>
      <w:r w:rsidRPr="007B3282">
        <w:rPr>
          <w:bCs/>
          <w:lang w:val="en-ID"/>
        </w:rPr>
        <w:t xml:space="preserve"> yang </w:t>
      </w:r>
      <w:proofErr w:type="spellStart"/>
      <w:r w:rsidRPr="007B3282">
        <w:rPr>
          <w:bCs/>
          <w:lang w:val="en-ID"/>
        </w:rPr>
        <w:t>diberikan</w:t>
      </w:r>
      <w:proofErr w:type="spellEnd"/>
      <w:r w:rsidRPr="007B3282">
        <w:rPr>
          <w:bCs/>
          <w:lang w:val="en-ID"/>
        </w:rPr>
        <w:t xml:space="preserve"> </w:t>
      </w:r>
      <w:proofErr w:type="spellStart"/>
      <w:r w:rsidRPr="007B3282">
        <w:rPr>
          <w:bCs/>
          <w:lang w:val="en-ID"/>
        </w:rPr>
        <w:t>konsisten</w:t>
      </w:r>
      <w:proofErr w:type="spellEnd"/>
      <w:r w:rsidRPr="007B3282">
        <w:rPr>
          <w:bCs/>
          <w:lang w:val="en-ID"/>
        </w:rPr>
        <w:t xml:space="preserve">. Oleh </w:t>
      </w:r>
      <w:proofErr w:type="spellStart"/>
      <w:r w:rsidRPr="007B3282">
        <w:rPr>
          <w:bCs/>
          <w:lang w:val="en-ID"/>
        </w:rPr>
        <w:t>karena</w:t>
      </w:r>
      <w:proofErr w:type="spellEnd"/>
      <w:r w:rsidRPr="007B3282">
        <w:rPr>
          <w:bCs/>
          <w:lang w:val="en-ID"/>
        </w:rPr>
        <w:t xml:space="preserve"> </w:t>
      </w:r>
      <w:proofErr w:type="spellStart"/>
      <w:r w:rsidRPr="007B3282">
        <w:rPr>
          <w:bCs/>
          <w:lang w:val="en-ID"/>
        </w:rPr>
        <w:t>itu</w:t>
      </w:r>
      <w:proofErr w:type="spellEnd"/>
      <w:r w:rsidRPr="007B3282">
        <w:rPr>
          <w:bCs/>
          <w:lang w:val="en-ID"/>
        </w:rPr>
        <w:t xml:space="preserve">, </w:t>
      </w:r>
      <w:proofErr w:type="spellStart"/>
      <w:r w:rsidRPr="007B3282">
        <w:rPr>
          <w:bCs/>
          <w:lang w:val="en-ID"/>
        </w:rPr>
        <w:t>suatu</w:t>
      </w:r>
      <w:proofErr w:type="spellEnd"/>
      <w:r w:rsidRPr="007B3282">
        <w:rPr>
          <w:bCs/>
          <w:lang w:val="en-ID"/>
        </w:rPr>
        <w:t xml:space="preserve"> </w:t>
      </w:r>
      <w:proofErr w:type="spellStart"/>
      <w:r w:rsidRPr="007B3282">
        <w:rPr>
          <w:bCs/>
          <w:lang w:val="en-ID"/>
        </w:rPr>
        <w:t>instrumen</w:t>
      </w:r>
      <w:proofErr w:type="spellEnd"/>
      <w:r w:rsidRPr="007B3282">
        <w:rPr>
          <w:bCs/>
          <w:lang w:val="en-ID"/>
        </w:rPr>
        <w:t xml:space="preserve"> </w:t>
      </w:r>
      <w:proofErr w:type="spellStart"/>
      <w:r w:rsidRPr="007B3282">
        <w:rPr>
          <w:bCs/>
          <w:lang w:val="en-ID"/>
        </w:rPr>
        <w:t>dianggap</w:t>
      </w:r>
      <w:proofErr w:type="spellEnd"/>
      <w:r w:rsidRPr="007B3282">
        <w:rPr>
          <w:bCs/>
          <w:lang w:val="en-ID"/>
        </w:rPr>
        <w:t xml:space="preserve"> </w:t>
      </w:r>
      <w:proofErr w:type="spellStart"/>
      <w:r w:rsidRPr="007B3282">
        <w:rPr>
          <w:bCs/>
          <w:lang w:val="en-ID"/>
        </w:rPr>
        <w:t>akurat</w:t>
      </w:r>
      <w:proofErr w:type="spellEnd"/>
      <w:r w:rsidRPr="007B3282">
        <w:rPr>
          <w:bCs/>
          <w:lang w:val="en-ID"/>
        </w:rPr>
        <w:t xml:space="preserve"> </w:t>
      </w:r>
      <w:proofErr w:type="spellStart"/>
      <w:r w:rsidRPr="007B3282">
        <w:rPr>
          <w:bCs/>
          <w:lang w:val="en-ID"/>
        </w:rPr>
        <w:t>jika</w:t>
      </w:r>
      <w:proofErr w:type="spellEnd"/>
      <w:r w:rsidRPr="007B3282">
        <w:rPr>
          <w:bCs/>
          <w:lang w:val="en-ID"/>
        </w:rPr>
        <w:t xml:space="preserve"> </w:t>
      </w:r>
      <w:proofErr w:type="spellStart"/>
      <w:r w:rsidRPr="007B3282">
        <w:rPr>
          <w:bCs/>
          <w:lang w:val="en-ID"/>
        </w:rPr>
        <w:t>menghasilkan</w:t>
      </w:r>
      <w:proofErr w:type="spellEnd"/>
      <w:r w:rsidRPr="007B3282">
        <w:rPr>
          <w:bCs/>
          <w:lang w:val="en-ID"/>
        </w:rPr>
        <w:t xml:space="preserve"> data yang </w:t>
      </w:r>
      <w:proofErr w:type="spellStart"/>
      <w:r w:rsidRPr="007B3282">
        <w:rPr>
          <w:bCs/>
          <w:lang w:val="en-ID"/>
        </w:rPr>
        <w:t>serupa</w:t>
      </w:r>
      <w:proofErr w:type="spellEnd"/>
      <w:r w:rsidRPr="007B3282">
        <w:rPr>
          <w:bCs/>
          <w:lang w:val="en-ID"/>
        </w:rPr>
        <w:t xml:space="preserve"> di </w:t>
      </w:r>
      <w:proofErr w:type="spellStart"/>
      <w:r w:rsidRPr="007B3282">
        <w:rPr>
          <w:bCs/>
          <w:lang w:val="en-ID"/>
        </w:rPr>
        <w:t>berbagai</w:t>
      </w:r>
      <w:proofErr w:type="spellEnd"/>
      <w:r w:rsidRPr="007B3282">
        <w:rPr>
          <w:bCs/>
          <w:lang w:val="en-ID"/>
        </w:rPr>
        <w:t xml:space="preserve"> </w:t>
      </w:r>
      <w:proofErr w:type="spellStart"/>
      <w:r w:rsidRPr="007B3282">
        <w:rPr>
          <w:bCs/>
          <w:lang w:val="en-ID"/>
        </w:rPr>
        <w:t>sampel</w:t>
      </w:r>
      <w:proofErr w:type="spellEnd"/>
      <w:r w:rsidRPr="007B3282">
        <w:rPr>
          <w:bCs/>
          <w:lang w:val="en-ID"/>
        </w:rPr>
        <w:t xml:space="preserve"> dan </w:t>
      </w:r>
      <w:proofErr w:type="spellStart"/>
      <w:r w:rsidRPr="007B3282">
        <w:rPr>
          <w:bCs/>
          <w:lang w:val="en-ID"/>
        </w:rPr>
        <w:t>periode</w:t>
      </w:r>
      <w:proofErr w:type="spellEnd"/>
      <w:r w:rsidRPr="007B3282">
        <w:rPr>
          <w:bCs/>
          <w:lang w:val="en-ID"/>
        </w:rPr>
        <w:t xml:space="preserve"> </w:t>
      </w:r>
      <w:proofErr w:type="spellStart"/>
      <w:r w:rsidRPr="007B3282">
        <w:rPr>
          <w:bCs/>
          <w:lang w:val="en-ID"/>
        </w:rPr>
        <w:t>waktu</w:t>
      </w:r>
      <w:proofErr w:type="spellEnd"/>
      <w:r w:rsidRPr="007B3282">
        <w:rPr>
          <w:bCs/>
          <w:lang w:val="en-ID"/>
        </w:rPr>
        <w:t xml:space="preserve">. </w:t>
      </w:r>
      <w:proofErr w:type="spellStart"/>
      <w:r w:rsidRPr="007B3282">
        <w:rPr>
          <w:bCs/>
          <w:lang w:val="en-ID"/>
        </w:rPr>
        <w:t>Penelitian</w:t>
      </w:r>
      <w:proofErr w:type="spellEnd"/>
      <w:r w:rsidRPr="007B3282">
        <w:rPr>
          <w:bCs/>
          <w:lang w:val="en-ID"/>
        </w:rPr>
        <w:t xml:space="preserve"> </w:t>
      </w:r>
      <w:proofErr w:type="spellStart"/>
      <w:r w:rsidRPr="007B3282">
        <w:rPr>
          <w:bCs/>
          <w:lang w:val="en-ID"/>
        </w:rPr>
        <w:t>ini</w:t>
      </w:r>
      <w:proofErr w:type="spellEnd"/>
      <w:r w:rsidRPr="007B3282">
        <w:rPr>
          <w:bCs/>
          <w:lang w:val="en-ID"/>
        </w:rPr>
        <w:t xml:space="preserve"> </w:t>
      </w:r>
      <w:proofErr w:type="spellStart"/>
      <w:r w:rsidRPr="007B3282">
        <w:rPr>
          <w:bCs/>
          <w:lang w:val="en-ID"/>
        </w:rPr>
        <w:t>menggunakan</w:t>
      </w:r>
      <w:proofErr w:type="spellEnd"/>
      <w:r w:rsidRPr="007B3282">
        <w:rPr>
          <w:bCs/>
          <w:lang w:val="en-ID"/>
        </w:rPr>
        <w:t xml:space="preserve"> </w:t>
      </w:r>
      <w:proofErr w:type="spellStart"/>
      <w:r>
        <w:rPr>
          <w:bCs/>
          <w:lang w:val="en-ID"/>
        </w:rPr>
        <w:t>nilai</w:t>
      </w:r>
      <w:proofErr w:type="spellEnd"/>
      <w:r>
        <w:rPr>
          <w:bCs/>
          <w:lang w:val="en-ID"/>
        </w:rPr>
        <w:t xml:space="preserve"> </w:t>
      </w:r>
      <w:r w:rsidRPr="007B3282">
        <w:rPr>
          <w:bCs/>
          <w:i/>
          <w:iCs/>
          <w:lang w:val="en-ID"/>
        </w:rPr>
        <w:t>composite reliability</w:t>
      </w:r>
      <w:r w:rsidRPr="007B3282">
        <w:rPr>
          <w:bCs/>
          <w:lang w:val="en-ID"/>
        </w:rPr>
        <w:t xml:space="preserve"> dan </w:t>
      </w:r>
      <w:proofErr w:type="spellStart"/>
      <w:r w:rsidRPr="007B3282">
        <w:rPr>
          <w:bCs/>
          <w:i/>
          <w:iCs/>
          <w:lang w:val="en-ID"/>
        </w:rPr>
        <w:t>cronbach’s</w:t>
      </w:r>
      <w:proofErr w:type="spellEnd"/>
      <w:r w:rsidRPr="007B3282">
        <w:rPr>
          <w:bCs/>
          <w:i/>
          <w:iCs/>
          <w:lang w:val="en-ID"/>
        </w:rPr>
        <w:t xml:space="preserve"> alpha</w:t>
      </w:r>
      <w:r w:rsidRPr="007B3282">
        <w:rPr>
          <w:bCs/>
          <w:lang w:val="en-ID"/>
        </w:rPr>
        <w:t xml:space="preserve"> </w:t>
      </w:r>
      <w:proofErr w:type="spellStart"/>
      <w:r w:rsidRPr="007B3282">
        <w:rPr>
          <w:bCs/>
          <w:lang w:val="en-ID"/>
        </w:rPr>
        <w:t>untuk</w:t>
      </w:r>
      <w:proofErr w:type="spellEnd"/>
      <w:r w:rsidRPr="007B3282">
        <w:rPr>
          <w:bCs/>
          <w:lang w:val="en-ID"/>
        </w:rPr>
        <w:t xml:space="preserve"> </w:t>
      </w:r>
      <w:proofErr w:type="spellStart"/>
      <w:r w:rsidRPr="007B3282">
        <w:rPr>
          <w:bCs/>
          <w:lang w:val="en-ID"/>
        </w:rPr>
        <w:t>menentukan</w:t>
      </w:r>
      <w:proofErr w:type="spellEnd"/>
      <w:r w:rsidRPr="007B3282">
        <w:rPr>
          <w:bCs/>
          <w:lang w:val="en-ID"/>
        </w:rPr>
        <w:t xml:space="preserve"> </w:t>
      </w:r>
      <w:proofErr w:type="spellStart"/>
      <w:r w:rsidRPr="007B3282">
        <w:rPr>
          <w:bCs/>
          <w:lang w:val="en-ID"/>
        </w:rPr>
        <w:t>reliabilitas</w:t>
      </w:r>
      <w:proofErr w:type="spellEnd"/>
      <w:r w:rsidRPr="007B3282">
        <w:rPr>
          <w:bCs/>
          <w:lang w:val="en-ID"/>
        </w:rPr>
        <w:t xml:space="preserve"> </w:t>
      </w:r>
      <w:proofErr w:type="spellStart"/>
      <w:r w:rsidRPr="007B3282">
        <w:rPr>
          <w:bCs/>
          <w:lang w:val="en-ID"/>
        </w:rPr>
        <w:t>hasil</w:t>
      </w:r>
      <w:proofErr w:type="spellEnd"/>
      <w:r w:rsidRPr="007B3282">
        <w:rPr>
          <w:bCs/>
          <w:lang w:val="en-ID"/>
        </w:rPr>
        <w:t>.</w:t>
      </w:r>
      <w:r w:rsidR="00DD109D">
        <w:rPr>
          <w:bCs/>
          <w:lang w:val="en-ID"/>
        </w:rPr>
        <w:t xml:space="preserve"> </w:t>
      </w:r>
      <w:r w:rsidR="00DD109D" w:rsidRPr="001D1A4D">
        <w:t>Menurut</w:t>
      </w:r>
      <w:r w:rsidR="00DD109D" w:rsidRPr="001D1A4D">
        <w:rPr>
          <w:spacing w:val="1"/>
        </w:rPr>
        <w:t xml:space="preserve"> </w:t>
      </w:r>
      <w:r w:rsidR="00DD109D" w:rsidRPr="001D1A4D">
        <w:t>(Ghozali</w:t>
      </w:r>
      <w:r w:rsidR="00DD109D" w:rsidRPr="001D1A4D">
        <w:rPr>
          <w:spacing w:val="1"/>
        </w:rPr>
        <w:t xml:space="preserve"> </w:t>
      </w:r>
      <w:r w:rsidR="00DD109D" w:rsidRPr="001D1A4D">
        <w:t>&amp;</w:t>
      </w:r>
      <w:r w:rsidR="00DD109D" w:rsidRPr="001D1A4D">
        <w:rPr>
          <w:spacing w:val="1"/>
        </w:rPr>
        <w:t xml:space="preserve"> </w:t>
      </w:r>
      <w:proofErr w:type="spellStart"/>
      <w:r w:rsidR="00DD109D" w:rsidRPr="001D1A4D">
        <w:t>Latan</w:t>
      </w:r>
      <w:proofErr w:type="spellEnd"/>
      <w:r w:rsidR="00DD109D" w:rsidRPr="001D1A4D">
        <w:t>,</w:t>
      </w:r>
      <w:r w:rsidR="00DD109D" w:rsidRPr="001D1A4D">
        <w:rPr>
          <w:spacing w:val="1"/>
        </w:rPr>
        <w:t xml:space="preserve"> </w:t>
      </w:r>
      <w:r w:rsidR="00DD109D" w:rsidRPr="001D1A4D">
        <w:t>2015)</w:t>
      </w:r>
      <w:r w:rsidR="00DD109D" w:rsidRPr="001D1A4D">
        <w:rPr>
          <w:spacing w:val="1"/>
        </w:rPr>
        <w:t xml:space="preserve"> </w:t>
      </w:r>
      <w:proofErr w:type="spellStart"/>
      <w:r w:rsidR="00DD109D" w:rsidRPr="001D1A4D">
        <w:t>kevalidan</w:t>
      </w:r>
      <w:proofErr w:type="spellEnd"/>
      <w:r w:rsidR="00DD109D" w:rsidRPr="001D1A4D">
        <w:rPr>
          <w:spacing w:val="1"/>
        </w:rPr>
        <w:t xml:space="preserve"> </w:t>
      </w:r>
      <w:r w:rsidR="00DD109D" w:rsidRPr="001D1A4D">
        <w:t>suatu</w:t>
      </w:r>
      <w:r w:rsidR="00DD109D" w:rsidRPr="001D1A4D">
        <w:rPr>
          <w:spacing w:val="1"/>
        </w:rPr>
        <w:t xml:space="preserve"> </w:t>
      </w:r>
      <w:r w:rsidR="00DD109D" w:rsidRPr="001D1A4D">
        <w:t xml:space="preserve">indikator dapat diukur dari nilai </w:t>
      </w:r>
      <w:proofErr w:type="spellStart"/>
      <w:r w:rsidR="00DD109D" w:rsidRPr="001D1A4D">
        <w:rPr>
          <w:i/>
        </w:rPr>
        <w:t>composite</w:t>
      </w:r>
      <w:proofErr w:type="spellEnd"/>
      <w:r w:rsidR="00DD109D" w:rsidRPr="001D1A4D">
        <w:rPr>
          <w:i/>
        </w:rPr>
        <w:t xml:space="preserve"> </w:t>
      </w:r>
      <w:proofErr w:type="spellStart"/>
      <w:r w:rsidR="00DD109D" w:rsidRPr="001D1A4D">
        <w:rPr>
          <w:i/>
        </w:rPr>
        <w:t>reliability</w:t>
      </w:r>
      <w:proofErr w:type="spellEnd"/>
      <w:r w:rsidR="00DD109D" w:rsidRPr="001D1A4D">
        <w:rPr>
          <w:i/>
        </w:rPr>
        <w:t xml:space="preserve"> </w:t>
      </w:r>
      <w:r w:rsidR="00DD109D" w:rsidRPr="001D1A4D">
        <w:t>di atas 0,7 dan</w:t>
      </w:r>
      <w:r w:rsidR="00DD109D" w:rsidRPr="001D1A4D">
        <w:rPr>
          <w:spacing w:val="1"/>
        </w:rPr>
        <w:t xml:space="preserve"> </w:t>
      </w:r>
      <w:proofErr w:type="spellStart"/>
      <w:r w:rsidR="00DD109D" w:rsidRPr="001D1A4D">
        <w:rPr>
          <w:i/>
        </w:rPr>
        <w:t>cronbach’s</w:t>
      </w:r>
      <w:proofErr w:type="spellEnd"/>
      <w:r w:rsidR="00DD109D" w:rsidRPr="001D1A4D">
        <w:rPr>
          <w:i/>
        </w:rPr>
        <w:t xml:space="preserve"> </w:t>
      </w:r>
      <w:proofErr w:type="spellStart"/>
      <w:r w:rsidR="00DD109D" w:rsidRPr="001D1A4D">
        <w:rPr>
          <w:i/>
        </w:rPr>
        <w:t>alpha</w:t>
      </w:r>
      <w:proofErr w:type="spellEnd"/>
      <w:r w:rsidR="00DD109D" w:rsidRPr="001D1A4D">
        <w:rPr>
          <w:i/>
        </w:rPr>
        <w:t xml:space="preserve"> </w:t>
      </w:r>
      <w:r w:rsidR="00DD109D" w:rsidRPr="001D1A4D">
        <w:t>di atas 0,6. Hasil uji reliabilitas dari penelitian ini</w:t>
      </w:r>
      <w:r w:rsidR="00DD109D" w:rsidRPr="001D1A4D">
        <w:rPr>
          <w:spacing w:val="1"/>
        </w:rPr>
        <w:t xml:space="preserve"> </w:t>
      </w:r>
      <w:r w:rsidR="00DD109D" w:rsidRPr="001D1A4D">
        <w:t>tersaji</w:t>
      </w:r>
      <w:r w:rsidR="00DD109D" w:rsidRPr="001D1A4D">
        <w:rPr>
          <w:spacing w:val="-1"/>
        </w:rPr>
        <w:t xml:space="preserve"> </w:t>
      </w:r>
      <w:r w:rsidR="00DD109D">
        <w:t>pada Tabel 4.</w:t>
      </w:r>
      <w:r w:rsidR="00D14C0C">
        <w:t>7</w:t>
      </w:r>
    </w:p>
    <w:p w14:paraId="6D1BA6E1" w14:textId="0A723CAD" w:rsidR="007B3282" w:rsidRPr="003F08A5" w:rsidRDefault="003F08A5" w:rsidP="003F08A5">
      <w:pPr>
        <w:pStyle w:val="TableParagraph"/>
        <w:jc w:val="center"/>
        <w:rPr>
          <w:b/>
          <w:bCs/>
          <w:sz w:val="24"/>
          <w:szCs w:val="24"/>
          <w:lang w:val="en-ID"/>
        </w:rPr>
      </w:pPr>
      <w:bookmarkStart w:id="222" w:name="_Toc219851835"/>
      <w:bookmarkStart w:id="223" w:name="_Toc219852159"/>
      <w:r w:rsidRPr="003F08A5">
        <w:rPr>
          <w:b/>
          <w:bCs/>
          <w:sz w:val="24"/>
          <w:szCs w:val="24"/>
        </w:rPr>
        <w:t xml:space="preserve">Tabel 4. </w:t>
      </w:r>
      <w:r w:rsidRPr="003F08A5">
        <w:rPr>
          <w:b/>
          <w:bCs/>
          <w:sz w:val="24"/>
          <w:szCs w:val="24"/>
        </w:rPr>
        <w:fldChar w:fldCharType="begin"/>
      </w:r>
      <w:r w:rsidRPr="003F08A5">
        <w:rPr>
          <w:b/>
          <w:bCs/>
          <w:sz w:val="24"/>
          <w:szCs w:val="24"/>
        </w:rPr>
        <w:instrText xml:space="preserve"> SEQ Tabel_4. \* ARABIC </w:instrText>
      </w:r>
      <w:r w:rsidRPr="003F08A5">
        <w:rPr>
          <w:b/>
          <w:bCs/>
          <w:sz w:val="24"/>
          <w:szCs w:val="24"/>
        </w:rPr>
        <w:fldChar w:fldCharType="separate"/>
      </w:r>
      <w:r w:rsidR="008376B7">
        <w:rPr>
          <w:b/>
          <w:bCs/>
          <w:noProof/>
          <w:sz w:val="24"/>
          <w:szCs w:val="24"/>
        </w:rPr>
        <w:t>7</w:t>
      </w:r>
      <w:r w:rsidRPr="003F08A5">
        <w:rPr>
          <w:b/>
          <w:bCs/>
          <w:sz w:val="24"/>
          <w:szCs w:val="24"/>
        </w:rPr>
        <w:fldChar w:fldCharType="end"/>
      </w:r>
      <w:r>
        <w:rPr>
          <w:b/>
          <w:bCs/>
          <w:sz w:val="24"/>
          <w:szCs w:val="24"/>
        </w:rPr>
        <w:t xml:space="preserve"> </w:t>
      </w:r>
      <w:r w:rsidR="007B3282" w:rsidRPr="003F08A5">
        <w:rPr>
          <w:b/>
          <w:bCs/>
          <w:sz w:val="24"/>
          <w:szCs w:val="24"/>
          <w:lang w:val="en-ID"/>
        </w:rPr>
        <w:t>Hasil Outer Model</w:t>
      </w:r>
      <w:bookmarkEnd w:id="222"/>
      <w:bookmarkEnd w:id="223"/>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60"/>
        <w:gridCol w:w="1560"/>
        <w:gridCol w:w="760"/>
        <w:gridCol w:w="1500"/>
      </w:tblGrid>
      <w:tr w:rsidR="00FA7371" w:rsidRPr="001D1A4D" w14:paraId="1D573254" w14:textId="77777777" w:rsidTr="009B42C1">
        <w:trPr>
          <w:trHeight w:val="449"/>
          <w:jc w:val="center"/>
        </w:trPr>
        <w:tc>
          <w:tcPr>
            <w:tcW w:w="3260" w:type="dxa"/>
          </w:tcPr>
          <w:p w14:paraId="46B81331" w14:textId="77777777" w:rsidR="00FA7371" w:rsidRPr="001D1A4D" w:rsidRDefault="00FA7371" w:rsidP="00051F53">
            <w:pPr>
              <w:pStyle w:val="TableParagraph"/>
              <w:spacing w:before="3"/>
              <w:ind w:left="1228" w:right="1217"/>
              <w:jc w:val="center"/>
              <w:rPr>
                <w:b/>
                <w:sz w:val="20"/>
              </w:rPr>
            </w:pPr>
            <w:r w:rsidRPr="001D1A4D">
              <w:rPr>
                <w:b/>
                <w:sz w:val="20"/>
              </w:rPr>
              <w:t>Variabel</w:t>
            </w:r>
          </w:p>
        </w:tc>
        <w:tc>
          <w:tcPr>
            <w:tcW w:w="1560" w:type="dxa"/>
          </w:tcPr>
          <w:p w14:paraId="1EC51113" w14:textId="77777777" w:rsidR="00FA7371" w:rsidRPr="001D1A4D" w:rsidRDefault="00FA7371" w:rsidP="00051F53">
            <w:pPr>
              <w:pStyle w:val="TableParagraph"/>
              <w:ind w:left="345" w:right="310" w:hanging="12"/>
              <w:jc w:val="center"/>
              <w:rPr>
                <w:b/>
                <w:i/>
                <w:sz w:val="20"/>
              </w:rPr>
            </w:pPr>
            <w:proofErr w:type="spellStart"/>
            <w:r w:rsidRPr="001D1A4D">
              <w:rPr>
                <w:b/>
                <w:i/>
                <w:sz w:val="20"/>
              </w:rPr>
              <w:t>Composite</w:t>
            </w:r>
            <w:proofErr w:type="spellEnd"/>
            <w:r w:rsidRPr="001D1A4D">
              <w:rPr>
                <w:b/>
                <w:i/>
                <w:spacing w:val="-47"/>
                <w:sz w:val="20"/>
              </w:rPr>
              <w:t xml:space="preserve"> </w:t>
            </w:r>
            <w:proofErr w:type="spellStart"/>
            <w:r w:rsidRPr="001D1A4D">
              <w:rPr>
                <w:b/>
                <w:i/>
                <w:sz w:val="20"/>
              </w:rPr>
              <w:t>Reliability</w:t>
            </w:r>
            <w:proofErr w:type="spellEnd"/>
          </w:p>
        </w:tc>
        <w:tc>
          <w:tcPr>
            <w:tcW w:w="760" w:type="dxa"/>
          </w:tcPr>
          <w:p w14:paraId="092CCA51" w14:textId="77777777" w:rsidR="00FA7371" w:rsidRPr="001D1A4D" w:rsidRDefault="00FA7371" w:rsidP="00051F53">
            <w:pPr>
              <w:pStyle w:val="TableParagraph"/>
              <w:spacing w:before="3"/>
              <w:ind w:left="125" w:right="114"/>
              <w:jc w:val="center"/>
              <w:rPr>
                <w:b/>
                <w:sz w:val="20"/>
                <w:vertAlign w:val="superscript"/>
              </w:rPr>
            </w:pPr>
            <w:r w:rsidRPr="001D1A4D">
              <w:rPr>
                <w:b/>
                <w:sz w:val="20"/>
              </w:rPr>
              <w:t>R</w:t>
            </w:r>
            <w:r w:rsidRPr="001D1A4D">
              <w:rPr>
                <w:b/>
                <w:sz w:val="20"/>
                <w:vertAlign w:val="superscript"/>
              </w:rPr>
              <w:t>2</w:t>
            </w:r>
          </w:p>
        </w:tc>
        <w:tc>
          <w:tcPr>
            <w:tcW w:w="1500" w:type="dxa"/>
          </w:tcPr>
          <w:p w14:paraId="165A32AF" w14:textId="77777777" w:rsidR="00FA7371" w:rsidRPr="001D1A4D" w:rsidRDefault="00FA7371" w:rsidP="00051F53">
            <w:pPr>
              <w:pStyle w:val="TableParagraph"/>
              <w:ind w:left="493" w:right="236" w:hanging="226"/>
              <w:jc w:val="center"/>
              <w:rPr>
                <w:b/>
                <w:i/>
                <w:sz w:val="20"/>
              </w:rPr>
            </w:pPr>
            <w:proofErr w:type="spellStart"/>
            <w:r w:rsidRPr="001D1A4D">
              <w:rPr>
                <w:b/>
                <w:i/>
                <w:spacing w:val="-2"/>
                <w:sz w:val="20"/>
              </w:rPr>
              <w:t>Cronbach’s</w:t>
            </w:r>
            <w:proofErr w:type="spellEnd"/>
            <w:r w:rsidRPr="001D1A4D">
              <w:rPr>
                <w:b/>
                <w:i/>
                <w:spacing w:val="-47"/>
                <w:sz w:val="20"/>
              </w:rPr>
              <w:t xml:space="preserve"> </w:t>
            </w:r>
            <w:proofErr w:type="spellStart"/>
            <w:r w:rsidRPr="001D1A4D">
              <w:rPr>
                <w:b/>
                <w:i/>
                <w:sz w:val="20"/>
              </w:rPr>
              <w:t>Alpha</w:t>
            </w:r>
            <w:proofErr w:type="spellEnd"/>
          </w:p>
        </w:tc>
      </w:tr>
      <w:tr w:rsidR="00FA7371" w:rsidRPr="001D1A4D" w14:paraId="6526F9FB" w14:textId="77777777" w:rsidTr="009B42C1">
        <w:trPr>
          <w:trHeight w:val="440"/>
          <w:jc w:val="center"/>
        </w:trPr>
        <w:tc>
          <w:tcPr>
            <w:tcW w:w="3260" w:type="dxa"/>
          </w:tcPr>
          <w:p w14:paraId="35327052" w14:textId="7ECF4CA9" w:rsidR="00FA7371" w:rsidRPr="0000188B" w:rsidRDefault="00FA7371" w:rsidP="00051F53">
            <w:pPr>
              <w:pStyle w:val="TableParagraph"/>
              <w:jc w:val="center"/>
              <w:rPr>
                <w:sz w:val="20"/>
              </w:rPr>
            </w:pPr>
            <w:r w:rsidRPr="0000188B">
              <w:rPr>
                <w:sz w:val="20"/>
              </w:rPr>
              <w:t>Persepsi (X1)</w:t>
            </w:r>
          </w:p>
        </w:tc>
        <w:tc>
          <w:tcPr>
            <w:tcW w:w="1560" w:type="dxa"/>
          </w:tcPr>
          <w:p w14:paraId="6B0BCF48" w14:textId="7B9786C7" w:rsidR="00FA7371" w:rsidRPr="0000188B" w:rsidRDefault="006148F4" w:rsidP="00051F53">
            <w:pPr>
              <w:spacing w:line="240" w:lineRule="auto"/>
              <w:jc w:val="center"/>
              <w:rPr>
                <w:rFonts w:ascii="Times New Roman" w:hAnsi="Times New Roman" w:cs="Times New Roman"/>
                <w:sz w:val="20"/>
              </w:rPr>
            </w:pPr>
            <w:r w:rsidRPr="0000188B">
              <w:rPr>
                <w:rFonts w:ascii="Times New Roman" w:hAnsi="Times New Roman" w:cs="Times New Roman"/>
                <w:sz w:val="20"/>
              </w:rPr>
              <w:t>0.983</w:t>
            </w:r>
          </w:p>
        </w:tc>
        <w:tc>
          <w:tcPr>
            <w:tcW w:w="760" w:type="dxa"/>
          </w:tcPr>
          <w:p w14:paraId="3F1BE0A9" w14:textId="77777777" w:rsidR="00FA7371" w:rsidRPr="0000188B" w:rsidRDefault="00FA7371" w:rsidP="00051F53">
            <w:pPr>
              <w:pStyle w:val="TableParagraph"/>
              <w:jc w:val="center"/>
              <w:rPr>
                <w:sz w:val="20"/>
              </w:rPr>
            </w:pPr>
          </w:p>
        </w:tc>
        <w:tc>
          <w:tcPr>
            <w:tcW w:w="1500" w:type="dxa"/>
          </w:tcPr>
          <w:p w14:paraId="2B8695A1" w14:textId="78B2976A" w:rsidR="00FA7371" w:rsidRPr="0000188B" w:rsidRDefault="006148F4" w:rsidP="00051F53">
            <w:pPr>
              <w:spacing w:line="240" w:lineRule="auto"/>
              <w:jc w:val="center"/>
              <w:rPr>
                <w:rFonts w:ascii="Times New Roman" w:hAnsi="Times New Roman" w:cs="Times New Roman"/>
                <w:sz w:val="20"/>
              </w:rPr>
            </w:pPr>
            <w:r w:rsidRPr="0000188B">
              <w:rPr>
                <w:rFonts w:ascii="Times New Roman" w:hAnsi="Times New Roman" w:cs="Times New Roman"/>
                <w:sz w:val="20"/>
              </w:rPr>
              <w:t>0.982</w:t>
            </w:r>
          </w:p>
        </w:tc>
      </w:tr>
      <w:tr w:rsidR="00FA7371" w:rsidRPr="001D1A4D" w14:paraId="47FA8446" w14:textId="77777777" w:rsidTr="009B42C1">
        <w:trPr>
          <w:trHeight w:val="430"/>
          <w:jc w:val="center"/>
        </w:trPr>
        <w:tc>
          <w:tcPr>
            <w:tcW w:w="3260" w:type="dxa"/>
          </w:tcPr>
          <w:p w14:paraId="235110BD" w14:textId="457D8F9D" w:rsidR="00FA7371" w:rsidRPr="0000188B" w:rsidRDefault="00FA7371" w:rsidP="009B42C1">
            <w:pPr>
              <w:pStyle w:val="TableParagraph"/>
              <w:spacing w:line="223" w:lineRule="exact"/>
              <w:rPr>
                <w:sz w:val="20"/>
              </w:rPr>
            </w:pPr>
            <w:r w:rsidRPr="0000188B">
              <w:rPr>
                <w:sz w:val="20"/>
              </w:rPr>
              <w:t>Motivasi (X2)</w:t>
            </w:r>
          </w:p>
        </w:tc>
        <w:tc>
          <w:tcPr>
            <w:tcW w:w="1560" w:type="dxa"/>
          </w:tcPr>
          <w:p w14:paraId="77FBF47B" w14:textId="71E45A8F"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0.983</w:t>
            </w:r>
          </w:p>
        </w:tc>
        <w:tc>
          <w:tcPr>
            <w:tcW w:w="760" w:type="dxa"/>
          </w:tcPr>
          <w:p w14:paraId="17DEFA03" w14:textId="77777777" w:rsidR="00FA7371" w:rsidRPr="0000188B" w:rsidRDefault="00FA7371" w:rsidP="009B42C1">
            <w:pPr>
              <w:pStyle w:val="TableParagraph"/>
              <w:rPr>
                <w:sz w:val="20"/>
              </w:rPr>
            </w:pPr>
          </w:p>
        </w:tc>
        <w:tc>
          <w:tcPr>
            <w:tcW w:w="1500" w:type="dxa"/>
          </w:tcPr>
          <w:p w14:paraId="602A0B25" w14:textId="4D5F582A"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0.983</w:t>
            </w:r>
          </w:p>
        </w:tc>
      </w:tr>
      <w:tr w:rsidR="00FA7371" w:rsidRPr="001D1A4D" w14:paraId="155144B7" w14:textId="77777777" w:rsidTr="009B42C1">
        <w:trPr>
          <w:trHeight w:val="229"/>
          <w:jc w:val="center"/>
        </w:trPr>
        <w:tc>
          <w:tcPr>
            <w:tcW w:w="3260" w:type="dxa"/>
          </w:tcPr>
          <w:p w14:paraId="70B1589A" w14:textId="27991CD4" w:rsidR="00FA7371" w:rsidRPr="0000188B" w:rsidRDefault="00FA7371" w:rsidP="009B42C1">
            <w:pPr>
              <w:pStyle w:val="TableParagraph"/>
              <w:spacing w:before="8" w:line="202" w:lineRule="exact"/>
              <w:rPr>
                <w:sz w:val="20"/>
              </w:rPr>
            </w:pPr>
            <w:r w:rsidRPr="0000188B">
              <w:rPr>
                <w:sz w:val="20"/>
              </w:rPr>
              <w:t>Minat Mahasiswa Akuntansi Untuk Berkarir Di Bidang Perpajakan</w:t>
            </w:r>
            <w:r w:rsidRPr="0000188B">
              <w:rPr>
                <w:i/>
                <w:spacing w:val="-9"/>
                <w:sz w:val="20"/>
              </w:rPr>
              <w:t xml:space="preserve"> </w:t>
            </w:r>
            <w:r w:rsidRPr="0000188B">
              <w:rPr>
                <w:sz w:val="20"/>
              </w:rPr>
              <w:t>(Y)</w:t>
            </w:r>
          </w:p>
        </w:tc>
        <w:tc>
          <w:tcPr>
            <w:tcW w:w="1560" w:type="dxa"/>
          </w:tcPr>
          <w:p w14:paraId="5EA110B7" w14:textId="0BE29AFA"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0.985</w:t>
            </w:r>
          </w:p>
        </w:tc>
        <w:tc>
          <w:tcPr>
            <w:tcW w:w="760" w:type="dxa"/>
          </w:tcPr>
          <w:p w14:paraId="640B3796" w14:textId="4539E20C" w:rsidR="00FA7371" w:rsidRPr="0000188B" w:rsidRDefault="006148F4" w:rsidP="006148F4">
            <w:pPr>
              <w:pStyle w:val="TableParagraph"/>
              <w:jc w:val="center"/>
              <w:rPr>
                <w:sz w:val="20"/>
              </w:rPr>
            </w:pPr>
            <w:r w:rsidRPr="0000188B">
              <w:rPr>
                <w:sz w:val="20"/>
              </w:rPr>
              <w:t>0.876</w:t>
            </w:r>
          </w:p>
        </w:tc>
        <w:tc>
          <w:tcPr>
            <w:tcW w:w="1500" w:type="dxa"/>
          </w:tcPr>
          <w:p w14:paraId="1D60600B" w14:textId="3B53116E" w:rsidR="00FA7371" w:rsidRPr="0000188B" w:rsidRDefault="006148F4" w:rsidP="009B42C1">
            <w:pPr>
              <w:jc w:val="center"/>
              <w:rPr>
                <w:rFonts w:ascii="Times New Roman" w:hAnsi="Times New Roman" w:cs="Times New Roman"/>
                <w:sz w:val="20"/>
              </w:rPr>
            </w:pPr>
            <w:r w:rsidRPr="0000188B">
              <w:rPr>
                <w:rFonts w:ascii="Times New Roman" w:hAnsi="Times New Roman" w:cs="Times New Roman"/>
                <w:sz w:val="20"/>
              </w:rPr>
              <w:t>0.984</w:t>
            </w:r>
          </w:p>
        </w:tc>
      </w:tr>
    </w:tbl>
    <w:p w14:paraId="339EC462" w14:textId="6EACEB44" w:rsidR="007B3282" w:rsidRPr="00051F53" w:rsidRDefault="00051F53" w:rsidP="00051F53">
      <w:pPr>
        <w:spacing w:line="480" w:lineRule="auto"/>
        <w:jc w:val="both"/>
        <w:rPr>
          <w:rFonts w:ascii="Times New Roman" w:hAnsi="Times New Roman" w:cs="Times New Roman"/>
          <w:bCs/>
          <w:i/>
          <w:iCs/>
          <w:sz w:val="20"/>
          <w:szCs w:val="20"/>
          <w:lang w:val="en-ID"/>
        </w:rPr>
      </w:pPr>
      <w:r>
        <w:rPr>
          <w:rFonts w:ascii="Times New Roman" w:hAnsi="Times New Roman" w:cs="Times New Roman"/>
          <w:bCs/>
          <w:i/>
          <w:iCs/>
          <w:sz w:val="20"/>
          <w:szCs w:val="20"/>
          <w:lang w:val="en-ID"/>
        </w:rPr>
        <w:t xml:space="preserve">       </w:t>
      </w:r>
      <w:proofErr w:type="spellStart"/>
      <w:r w:rsidR="00656BC9" w:rsidRPr="00051F53">
        <w:rPr>
          <w:rFonts w:ascii="Times New Roman" w:hAnsi="Times New Roman" w:cs="Times New Roman"/>
          <w:bCs/>
          <w:i/>
          <w:iCs/>
          <w:sz w:val="20"/>
          <w:szCs w:val="20"/>
          <w:lang w:val="en-ID"/>
        </w:rPr>
        <w:t>Sumber</w:t>
      </w:r>
      <w:proofErr w:type="spellEnd"/>
      <w:r w:rsidR="00656BC9" w:rsidRPr="00051F53">
        <w:rPr>
          <w:rFonts w:ascii="Times New Roman" w:hAnsi="Times New Roman" w:cs="Times New Roman"/>
          <w:bCs/>
          <w:i/>
          <w:iCs/>
          <w:sz w:val="20"/>
          <w:szCs w:val="20"/>
          <w:lang w:val="en-ID"/>
        </w:rPr>
        <w:t xml:space="preserve">: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00656BC9" w:rsidRPr="00051F53">
        <w:rPr>
          <w:rFonts w:ascii="Times New Roman" w:hAnsi="Times New Roman" w:cs="Times New Roman"/>
          <w:bCs/>
          <w:i/>
          <w:iCs/>
          <w:sz w:val="20"/>
          <w:szCs w:val="20"/>
          <w:lang w:val="en-ID"/>
        </w:rPr>
        <w:t>, 2025</w:t>
      </w:r>
    </w:p>
    <w:p w14:paraId="1C9E87C2" w14:textId="20667B57" w:rsidR="00DD109D" w:rsidRPr="00665932" w:rsidRDefault="00656BC9" w:rsidP="00331FC9">
      <w:pPr>
        <w:spacing w:line="480" w:lineRule="auto"/>
        <w:ind w:firstLine="680"/>
        <w:jc w:val="both"/>
        <w:rPr>
          <w:rFonts w:ascii="Times New Roman" w:hAnsi="Times New Roman" w:cs="Times New Roman"/>
          <w:bCs/>
          <w:sz w:val="28"/>
          <w:szCs w:val="28"/>
          <w:lang w:val="en-ID"/>
        </w:rPr>
      </w:pPr>
      <w:r w:rsidRPr="00656BC9">
        <w:rPr>
          <w:rFonts w:ascii="Times New Roman" w:hAnsi="Times New Roman" w:cs="Times New Roman"/>
          <w:sz w:val="24"/>
          <w:szCs w:val="24"/>
        </w:rPr>
        <w:t>Dari</w:t>
      </w:r>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hasil</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tersebut</w:t>
      </w:r>
      <w:proofErr w:type="spellEnd"/>
      <w:r w:rsidRPr="00656BC9">
        <w:rPr>
          <w:rFonts w:ascii="Times New Roman" w:hAnsi="Times New Roman" w:cs="Times New Roman"/>
          <w:sz w:val="24"/>
          <w:szCs w:val="24"/>
        </w:rPr>
        <w:t>,</w:t>
      </w:r>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seluruh</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konstruk</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percobaan</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memiliki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skor</w:t>
      </w:r>
      <w:proofErr w:type="spellEnd"/>
      <w:r w:rsidRPr="00656BC9">
        <w:rPr>
          <w:rFonts w:ascii="Times New Roman" w:hAnsi="Times New Roman" w:cs="Times New Roman"/>
          <w:spacing w:val="1"/>
          <w:sz w:val="24"/>
          <w:szCs w:val="24"/>
        </w:rPr>
        <w:t xml:space="preserve"> </w:t>
      </w:r>
      <w:r w:rsidRPr="00656BC9">
        <w:rPr>
          <w:rFonts w:ascii="Times New Roman" w:hAnsi="Times New Roman" w:cs="Times New Roman"/>
          <w:i/>
          <w:sz w:val="24"/>
          <w:szCs w:val="24"/>
        </w:rPr>
        <w:t xml:space="preserve">composite reliability </w:t>
      </w:r>
      <w:r w:rsidRPr="00656BC9">
        <w:rPr>
          <w:rFonts w:ascii="Times New Roman" w:hAnsi="Times New Roman" w:cs="Times New Roman"/>
          <w:sz w:val="24"/>
          <w:szCs w:val="24"/>
        </w:rPr>
        <w:t xml:space="preserve">di </w:t>
      </w:r>
      <w:proofErr w:type="spellStart"/>
      <w:r w:rsidRPr="00656BC9">
        <w:rPr>
          <w:rFonts w:ascii="Times New Roman" w:hAnsi="Times New Roman" w:cs="Times New Roman"/>
          <w:sz w:val="24"/>
          <w:szCs w:val="24"/>
        </w:rPr>
        <w:t>atas</w:t>
      </w:r>
      <w:proofErr w:type="spellEnd"/>
      <w:r w:rsidRPr="00656BC9">
        <w:rPr>
          <w:rFonts w:ascii="Times New Roman" w:hAnsi="Times New Roman" w:cs="Times New Roman"/>
          <w:sz w:val="24"/>
          <w:szCs w:val="24"/>
        </w:rPr>
        <w:t xml:space="preserve"> 0,7 dan </w:t>
      </w:r>
      <w:proofErr w:type="spellStart"/>
      <w:r w:rsidRPr="00656BC9">
        <w:rPr>
          <w:rFonts w:ascii="Times New Roman" w:hAnsi="Times New Roman" w:cs="Times New Roman"/>
          <w:i/>
          <w:sz w:val="24"/>
          <w:szCs w:val="24"/>
        </w:rPr>
        <w:t>cronbach’s</w:t>
      </w:r>
      <w:proofErr w:type="spellEnd"/>
      <w:r w:rsidRPr="00656BC9">
        <w:rPr>
          <w:rFonts w:ascii="Times New Roman" w:hAnsi="Times New Roman" w:cs="Times New Roman"/>
          <w:i/>
          <w:sz w:val="24"/>
          <w:szCs w:val="24"/>
        </w:rPr>
        <w:t xml:space="preserve"> alpha </w:t>
      </w:r>
      <w:r w:rsidRPr="00656BC9">
        <w:rPr>
          <w:rFonts w:ascii="Times New Roman" w:hAnsi="Times New Roman" w:cs="Times New Roman"/>
          <w:sz w:val="24"/>
          <w:szCs w:val="24"/>
        </w:rPr>
        <w:t xml:space="preserve">di </w:t>
      </w:r>
      <w:proofErr w:type="spellStart"/>
      <w:r w:rsidRPr="00656BC9">
        <w:rPr>
          <w:rFonts w:ascii="Times New Roman" w:hAnsi="Times New Roman" w:cs="Times New Roman"/>
          <w:sz w:val="24"/>
          <w:szCs w:val="24"/>
        </w:rPr>
        <w:t>atas</w:t>
      </w:r>
      <w:proofErr w:type="spellEnd"/>
      <w:r w:rsidRPr="00656BC9">
        <w:rPr>
          <w:rFonts w:ascii="Times New Roman" w:hAnsi="Times New Roman" w:cs="Times New Roman"/>
          <w:sz w:val="24"/>
          <w:szCs w:val="24"/>
        </w:rPr>
        <w:t xml:space="preserve"> 0,6.</w:t>
      </w:r>
      <w:r w:rsidRPr="00656BC9">
        <w:rPr>
          <w:rFonts w:ascii="Times New Roman" w:hAnsi="Times New Roman" w:cs="Times New Roman"/>
          <w:spacing w:val="1"/>
          <w:sz w:val="24"/>
          <w:szCs w:val="24"/>
        </w:rPr>
        <w:t xml:space="preserve"> </w:t>
      </w:r>
      <w:r w:rsidRPr="00656BC9">
        <w:rPr>
          <w:rFonts w:ascii="Times New Roman" w:hAnsi="Times New Roman" w:cs="Times New Roman"/>
          <w:sz w:val="24"/>
          <w:szCs w:val="24"/>
        </w:rPr>
        <w:t xml:space="preserve">Maka </w:t>
      </w:r>
      <w:proofErr w:type="spellStart"/>
      <w:r w:rsidRPr="00656BC9">
        <w:rPr>
          <w:rFonts w:ascii="Times New Roman" w:hAnsi="Times New Roman" w:cs="Times New Roman"/>
          <w:sz w:val="24"/>
          <w:szCs w:val="24"/>
        </w:rPr>
        <w:t>kesimpulannya</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seluruh</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variabel</w:t>
      </w:r>
      <w:proofErr w:type="spellEnd"/>
      <w:r w:rsidRPr="00656BC9">
        <w:rPr>
          <w:rFonts w:ascii="Times New Roman" w:hAnsi="Times New Roman" w:cs="Times New Roman"/>
          <w:sz w:val="24"/>
          <w:szCs w:val="24"/>
        </w:rPr>
        <w:t xml:space="preserve"> laten </w:t>
      </w:r>
      <w:proofErr w:type="spellStart"/>
      <w:r w:rsidRPr="00656BC9">
        <w:rPr>
          <w:rFonts w:ascii="Times New Roman" w:hAnsi="Times New Roman" w:cs="Times New Roman"/>
          <w:sz w:val="24"/>
          <w:szCs w:val="24"/>
        </w:rPr>
        <w:t>independen</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penelitian</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ini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sudah</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sesuai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sebagai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konstruk</w:t>
      </w:r>
      <w:proofErr w:type="spellEnd"/>
      <w:r w:rsidRPr="00656BC9">
        <w:rPr>
          <w:rFonts w:ascii="Times New Roman" w:hAnsi="Times New Roman" w:cs="Times New Roman"/>
          <w:spacing w:val="1"/>
          <w:sz w:val="24"/>
          <w:szCs w:val="24"/>
        </w:rPr>
        <w:t xml:space="preserve"> </w:t>
      </w:r>
      <w:r w:rsidRPr="00656BC9">
        <w:rPr>
          <w:rFonts w:ascii="Times New Roman" w:hAnsi="Times New Roman" w:cs="Times New Roman"/>
          <w:sz w:val="24"/>
          <w:szCs w:val="24"/>
        </w:rPr>
        <w:t>uji</w:t>
      </w:r>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untuk</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memahami</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pengaruhnya</w:t>
      </w:r>
      <w:proofErr w:type="spellEnd"/>
      <w:r w:rsidRPr="00656BC9">
        <w:rPr>
          <w:rFonts w:ascii="Times New Roman" w:hAnsi="Times New Roman" w:cs="Times New Roman"/>
          <w:spacing w:val="1"/>
          <w:sz w:val="24"/>
          <w:szCs w:val="24"/>
        </w:rPr>
        <w:t xml:space="preserve"> </w:t>
      </w:r>
      <w:proofErr w:type="spellStart"/>
      <w:r w:rsidRPr="00656BC9">
        <w:rPr>
          <w:rFonts w:ascii="Times New Roman" w:hAnsi="Times New Roman" w:cs="Times New Roman"/>
          <w:sz w:val="24"/>
          <w:szCs w:val="24"/>
        </w:rPr>
        <w:t>terhadap</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konstruk</w:t>
      </w:r>
      <w:proofErr w:type="spellEnd"/>
      <w:r w:rsidRPr="00656BC9">
        <w:rPr>
          <w:rFonts w:ascii="Times New Roman" w:hAnsi="Times New Roman" w:cs="Times New Roman"/>
          <w:sz w:val="24"/>
          <w:szCs w:val="24"/>
        </w:rPr>
        <w:t xml:space="preserve"> laten </w:t>
      </w:r>
      <w:proofErr w:type="spellStart"/>
      <w:r w:rsidRPr="00656BC9">
        <w:rPr>
          <w:rFonts w:ascii="Times New Roman" w:hAnsi="Times New Roman" w:cs="Times New Roman"/>
          <w:sz w:val="24"/>
          <w:szCs w:val="24"/>
        </w:rPr>
        <w:t>dependen</w:t>
      </w:r>
      <w:proofErr w:type="spellEnd"/>
      <w:r w:rsidRPr="00656BC9">
        <w:rPr>
          <w:rFonts w:ascii="Times New Roman" w:hAnsi="Times New Roman" w:cs="Times New Roman"/>
          <w:sz w:val="24"/>
          <w:szCs w:val="24"/>
        </w:rPr>
        <w:t xml:space="preserve"> </w:t>
      </w:r>
      <w:proofErr w:type="spellStart"/>
      <w:r w:rsidRPr="00656BC9">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berkarir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w:t>
      </w:r>
    </w:p>
    <w:p w14:paraId="03C6DF41" w14:textId="7C8CB159" w:rsidR="00DD109D" w:rsidRDefault="007B3282" w:rsidP="00291C7A">
      <w:pPr>
        <w:pStyle w:val="Heading3"/>
        <w:spacing w:line="480" w:lineRule="auto"/>
        <w:ind w:hanging="1224"/>
        <w:rPr>
          <w:lang w:val="en-ID"/>
        </w:rPr>
      </w:pPr>
      <w:bookmarkStart w:id="224" w:name="_Toc220786763"/>
      <w:r>
        <w:rPr>
          <w:lang w:val="en-ID"/>
        </w:rPr>
        <w:t>Inner Model</w:t>
      </w:r>
      <w:bookmarkEnd w:id="224"/>
    </w:p>
    <w:p w14:paraId="35E0E91E" w14:textId="35978DB6" w:rsidR="0021276E" w:rsidRPr="00192360" w:rsidRDefault="007B3282" w:rsidP="00291C7A">
      <w:pPr>
        <w:spacing w:line="480" w:lineRule="auto"/>
        <w:ind w:firstLine="680"/>
        <w:jc w:val="both"/>
        <w:rPr>
          <w:rFonts w:ascii="Times New Roman" w:hAnsi="Times New Roman" w:cs="Times New Roman"/>
          <w:sz w:val="24"/>
        </w:rPr>
      </w:pPr>
      <w:proofErr w:type="spellStart"/>
      <w:r w:rsidRPr="001D1A4D">
        <w:rPr>
          <w:rFonts w:ascii="Times New Roman" w:hAnsi="Times New Roman" w:cs="Times New Roman"/>
          <w:sz w:val="24"/>
        </w:rPr>
        <w:t>Pengujian</w:t>
      </w:r>
      <w:proofErr w:type="spellEnd"/>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ini</w:t>
      </w:r>
      <w:proofErr w:type="spellEnd"/>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melakukan</w:t>
      </w:r>
      <w:proofErr w:type="spellEnd"/>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pengujian</w:t>
      </w:r>
      <w:proofErr w:type="spellEnd"/>
      <w:r w:rsidRPr="001D1A4D">
        <w:rPr>
          <w:rFonts w:ascii="Times New Roman" w:hAnsi="Times New Roman" w:cs="Times New Roman"/>
          <w:spacing w:val="1"/>
          <w:sz w:val="24"/>
        </w:rPr>
        <w:t xml:space="preserve"> </w:t>
      </w:r>
      <w:r w:rsidRPr="001D1A4D">
        <w:rPr>
          <w:rFonts w:ascii="Times New Roman" w:hAnsi="Times New Roman" w:cs="Times New Roman"/>
          <w:i/>
          <w:sz w:val="24"/>
        </w:rPr>
        <w:t>inner</w:t>
      </w:r>
      <w:r w:rsidRPr="001D1A4D">
        <w:rPr>
          <w:rFonts w:ascii="Times New Roman" w:hAnsi="Times New Roman" w:cs="Times New Roman"/>
          <w:i/>
          <w:spacing w:val="1"/>
          <w:sz w:val="24"/>
        </w:rPr>
        <w:t xml:space="preserve"> </w:t>
      </w:r>
      <w:r w:rsidRPr="001D1A4D">
        <w:rPr>
          <w:rFonts w:ascii="Times New Roman" w:hAnsi="Times New Roman" w:cs="Times New Roman"/>
          <w:i/>
          <w:sz w:val="24"/>
        </w:rPr>
        <w:t>model</w:t>
      </w:r>
      <w:r w:rsidRPr="001D1A4D">
        <w:rPr>
          <w:rFonts w:ascii="Times New Roman" w:hAnsi="Times New Roman" w:cs="Times New Roman"/>
          <w:i/>
          <w:spacing w:val="1"/>
          <w:sz w:val="24"/>
        </w:rPr>
        <w:t xml:space="preserve"> </w:t>
      </w:r>
      <w:proofErr w:type="spellStart"/>
      <w:r w:rsidRPr="001D1A4D">
        <w:rPr>
          <w:rFonts w:ascii="Times New Roman" w:hAnsi="Times New Roman" w:cs="Times New Roman"/>
          <w:sz w:val="24"/>
        </w:rPr>
        <w:t>memakai</w:t>
      </w:r>
      <w:proofErr w:type="spellEnd"/>
      <w:r w:rsidRPr="001D1A4D">
        <w:rPr>
          <w:rFonts w:ascii="Times New Roman" w:hAnsi="Times New Roman" w:cs="Times New Roman"/>
          <w:spacing w:val="1"/>
          <w:sz w:val="24"/>
        </w:rPr>
        <w:t xml:space="preserve"> </w:t>
      </w:r>
      <w:r w:rsidRPr="001D1A4D">
        <w:rPr>
          <w:rFonts w:ascii="Times New Roman" w:hAnsi="Times New Roman" w:cs="Times New Roman"/>
          <w:sz w:val="24"/>
        </w:rPr>
        <w:t>dua</w:t>
      </w:r>
      <w:r w:rsidRPr="001D1A4D">
        <w:rPr>
          <w:rFonts w:ascii="Times New Roman" w:hAnsi="Times New Roman" w:cs="Times New Roman"/>
          <w:spacing w:val="1"/>
          <w:sz w:val="24"/>
        </w:rPr>
        <w:t xml:space="preserve"> </w:t>
      </w:r>
      <w:proofErr w:type="spellStart"/>
      <w:r w:rsidRPr="001D1A4D">
        <w:rPr>
          <w:rFonts w:ascii="Times New Roman" w:hAnsi="Times New Roman" w:cs="Times New Roman"/>
          <w:sz w:val="24"/>
        </w:rPr>
        <w:t>metode</w:t>
      </w:r>
      <w:proofErr w:type="spellEnd"/>
      <w:r w:rsidRPr="001D1A4D">
        <w:rPr>
          <w:rFonts w:ascii="Times New Roman" w:hAnsi="Times New Roman" w:cs="Times New Roman"/>
          <w:sz w:val="24"/>
        </w:rPr>
        <w:t xml:space="preserve"> </w:t>
      </w:r>
      <w:proofErr w:type="spellStart"/>
      <w:r w:rsidRPr="001D1A4D">
        <w:rPr>
          <w:rFonts w:ascii="Times New Roman" w:hAnsi="Times New Roman" w:cs="Times New Roman"/>
          <w:sz w:val="24"/>
        </w:rPr>
        <w:t>yakni</w:t>
      </w:r>
      <w:proofErr w:type="spellEnd"/>
      <w:r w:rsidRPr="001D1A4D">
        <w:rPr>
          <w:rFonts w:ascii="Times New Roman" w:hAnsi="Times New Roman" w:cs="Times New Roman"/>
          <w:sz w:val="24"/>
        </w:rPr>
        <w:t xml:space="preserve"> </w:t>
      </w:r>
      <w:proofErr w:type="gramStart"/>
      <w:r w:rsidRPr="001D1A4D">
        <w:rPr>
          <w:rFonts w:ascii="Times New Roman" w:hAnsi="Times New Roman" w:cs="Times New Roman"/>
          <w:sz w:val="24"/>
        </w:rPr>
        <w:t>uji  (</w:t>
      </w:r>
      <w:proofErr w:type="gramEnd"/>
      <w:r w:rsidRPr="001D1A4D">
        <w:rPr>
          <w:rFonts w:ascii="Times New Roman" w:hAnsi="Times New Roman" w:cs="Times New Roman"/>
          <w:sz w:val="24"/>
        </w:rPr>
        <w:t>R</w:t>
      </w:r>
      <w:r w:rsidRPr="001D1A4D">
        <w:rPr>
          <w:rFonts w:ascii="Times New Roman" w:hAnsi="Times New Roman" w:cs="Times New Roman"/>
          <w:sz w:val="24"/>
          <w:vertAlign w:val="superscript"/>
        </w:rPr>
        <w:t>2</w:t>
      </w:r>
      <w:r w:rsidRPr="001D1A4D">
        <w:rPr>
          <w:rFonts w:ascii="Times New Roman" w:hAnsi="Times New Roman" w:cs="Times New Roman"/>
          <w:sz w:val="24"/>
        </w:rPr>
        <w:t xml:space="preserve">) dan uji </w:t>
      </w:r>
      <w:r w:rsidRPr="001D1A4D">
        <w:rPr>
          <w:rFonts w:ascii="Times New Roman" w:hAnsi="Times New Roman" w:cs="Times New Roman"/>
          <w:i/>
          <w:sz w:val="24"/>
        </w:rPr>
        <w:t>Goodness of Fit</w:t>
      </w:r>
      <w:r w:rsidRPr="001D1A4D">
        <w:rPr>
          <w:rFonts w:ascii="Times New Roman" w:hAnsi="Times New Roman" w:cs="Times New Roman"/>
          <w:i/>
          <w:spacing w:val="1"/>
          <w:sz w:val="24"/>
        </w:rPr>
        <w:t xml:space="preserve"> </w:t>
      </w:r>
      <w:r w:rsidRPr="001D1A4D">
        <w:rPr>
          <w:rFonts w:ascii="Times New Roman" w:hAnsi="Times New Roman" w:cs="Times New Roman"/>
          <w:sz w:val="24"/>
        </w:rPr>
        <w:t>(</w:t>
      </w:r>
      <w:proofErr w:type="spellStart"/>
      <w:r w:rsidRPr="001D1A4D">
        <w:rPr>
          <w:rFonts w:ascii="Times New Roman" w:hAnsi="Times New Roman" w:cs="Times New Roman"/>
          <w:sz w:val="24"/>
        </w:rPr>
        <w:t>GoF</w:t>
      </w:r>
      <w:proofErr w:type="spellEnd"/>
      <w:r w:rsidRPr="001D1A4D">
        <w:rPr>
          <w:rFonts w:ascii="Times New Roman" w:hAnsi="Times New Roman" w:cs="Times New Roman"/>
          <w:sz w:val="24"/>
        </w:rPr>
        <w:t>).</w:t>
      </w:r>
    </w:p>
    <w:p w14:paraId="35A7EBC5" w14:textId="23D4A262" w:rsidR="007B3282" w:rsidRPr="00F773D8" w:rsidRDefault="007B3282" w:rsidP="00F773D8">
      <w:pPr>
        <w:pStyle w:val="ListParagraph"/>
        <w:numPr>
          <w:ilvl w:val="0"/>
          <w:numId w:val="45"/>
        </w:numPr>
        <w:spacing w:line="480" w:lineRule="auto"/>
        <w:ind w:right="118"/>
        <w:rPr>
          <w:rFonts w:ascii="Times New Roman" w:hAnsi="Times New Roman" w:cs="Times New Roman"/>
          <w:b/>
          <w:bCs/>
          <w:sz w:val="24"/>
        </w:rPr>
      </w:pPr>
      <w:r w:rsidRPr="00F773D8">
        <w:rPr>
          <w:rFonts w:ascii="Times New Roman" w:hAnsi="Times New Roman" w:cs="Times New Roman"/>
          <w:b/>
          <w:bCs/>
          <w:sz w:val="24"/>
        </w:rPr>
        <w:lastRenderedPageBreak/>
        <w:t xml:space="preserve">Uji </w:t>
      </w:r>
      <w:r w:rsidR="002F6463" w:rsidRPr="002F6463">
        <w:rPr>
          <w:rFonts w:ascii="Times New Roman" w:hAnsi="Times New Roman" w:cs="Times New Roman"/>
          <w:b/>
          <w:bCs/>
          <w:sz w:val="24"/>
        </w:rPr>
        <w:t>R</w:t>
      </w:r>
      <w:r w:rsidR="002F6463" w:rsidRPr="002F6463">
        <w:rPr>
          <w:rFonts w:ascii="Times New Roman" w:hAnsi="Times New Roman" w:cs="Times New Roman"/>
          <w:b/>
          <w:bCs/>
          <w:sz w:val="24"/>
          <w:vertAlign w:val="superscript"/>
        </w:rPr>
        <w:t>2</w:t>
      </w:r>
    </w:p>
    <w:p w14:paraId="76F75DFB" w14:textId="3C7CA4A9" w:rsidR="001F7EF5" w:rsidRDefault="00B200F5" w:rsidP="0045576B">
      <w:pPr>
        <w:spacing w:line="480" w:lineRule="auto"/>
        <w:ind w:left="357" w:firstLine="680"/>
        <w:jc w:val="both"/>
        <w:rPr>
          <w:rFonts w:ascii="Times New Roman" w:hAnsi="Times New Roman" w:cs="Times New Roman"/>
          <w:sz w:val="24"/>
          <w:szCs w:val="24"/>
        </w:rPr>
      </w:pPr>
      <w:r w:rsidRPr="00B200F5">
        <w:rPr>
          <w:rFonts w:ascii="Times New Roman" w:hAnsi="Times New Roman" w:cs="Times New Roman"/>
          <w:sz w:val="24"/>
          <w:szCs w:val="24"/>
          <w:lang w:val="en-ID"/>
        </w:rPr>
        <w:t xml:space="preserve">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B200F5">
        <w:rPr>
          <w:rFonts w:ascii="Times New Roman" w:hAnsi="Times New Roman" w:cs="Times New Roman"/>
          <w:sz w:val="24"/>
          <w:szCs w:val="24"/>
          <w:lang w:val="en-ID"/>
        </w:rPr>
        <w:t xml:space="preserve">digunakan untuk menghitung besarnya varians variabel eksogen yang berkorelasi dengan variabel endogen. Nilai </w:t>
      </w:r>
      <m:oMath>
        <m:sSup>
          <m:sSupPr>
            <m:ctrlPr>
              <w:rPr>
                <w:rFonts w:ascii="Cambria Math" w:hAnsi="Cambria Math" w:cs="Times New Roman"/>
                <w:iCs/>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 xml:space="preserve">2 </m:t>
            </m:r>
          </m:sup>
        </m:sSup>
      </m:oMath>
      <w:r w:rsidRPr="00B200F5">
        <w:rPr>
          <w:rFonts w:ascii="Times New Roman" w:hAnsi="Times New Roman" w:cs="Times New Roman"/>
          <w:sz w:val="24"/>
          <w:szCs w:val="24"/>
          <w:lang w:val="en-ID"/>
        </w:rPr>
        <w:t>yang berkisar antara 0 sampai 1 menggambarkan sejauh mana variabel endogen dapat dipengaruhi oleh variabel eksogen.</w:t>
      </w:r>
      <w:r>
        <w:rPr>
          <w:rFonts w:ascii="Times New Roman" w:hAnsi="Times New Roman" w:cs="Times New Roman"/>
          <w:sz w:val="24"/>
          <w:szCs w:val="24"/>
          <w:lang w:val="en-ID"/>
        </w:rPr>
        <w:t xml:space="preserve"> </w:t>
      </w:r>
      <w:r w:rsidRPr="00B200F5">
        <w:rPr>
          <w:rFonts w:ascii="Times New Roman" w:hAnsi="Times New Roman" w:cs="Times New Roman"/>
          <w:sz w:val="24"/>
          <w:szCs w:val="24"/>
        </w:rPr>
        <w:t xml:space="preserve">Pada </w:t>
      </w:r>
      <w:proofErr w:type="spellStart"/>
      <w:r w:rsidRPr="00B200F5">
        <w:rPr>
          <w:rFonts w:ascii="Times New Roman" w:hAnsi="Times New Roman" w:cs="Times New Roman"/>
          <w:sz w:val="24"/>
          <w:szCs w:val="24"/>
        </w:rPr>
        <w:t>penelitian</w:t>
      </w:r>
      <w:proofErr w:type="spellEnd"/>
      <w:r w:rsidRPr="00B200F5">
        <w:rPr>
          <w:rFonts w:ascii="Times New Roman" w:hAnsi="Times New Roman" w:cs="Times New Roman"/>
          <w:sz w:val="24"/>
          <w:szCs w:val="24"/>
        </w:rPr>
        <w:t xml:space="preserve"> </w:t>
      </w:r>
      <w:proofErr w:type="spellStart"/>
      <w:r w:rsidRPr="00B200F5">
        <w:rPr>
          <w:rFonts w:ascii="Times New Roman" w:hAnsi="Times New Roman" w:cs="Times New Roman"/>
          <w:sz w:val="24"/>
          <w:szCs w:val="24"/>
        </w:rPr>
        <w:t>ini</w:t>
      </w:r>
      <w:proofErr w:type="spellEnd"/>
      <w:r w:rsidRPr="00B200F5">
        <w:rPr>
          <w:rFonts w:ascii="Times New Roman" w:hAnsi="Times New Roman" w:cs="Times New Roman"/>
          <w:sz w:val="24"/>
          <w:szCs w:val="24"/>
        </w:rPr>
        <w:t>,</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skor</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R</w:t>
      </w:r>
      <w:r w:rsidRPr="00B200F5">
        <w:rPr>
          <w:rFonts w:ascii="Times New Roman" w:hAnsi="Times New Roman" w:cs="Times New Roman"/>
          <w:sz w:val="24"/>
          <w:szCs w:val="24"/>
          <w:vertAlign w:val="superscript"/>
        </w:rPr>
        <w:t>2</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adalah</w:t>
      </w:r>
      <w:proofErr w:type="spellEnd"/>
      <w:r w:rsidR="00595854">
        <w:rPr>
          <w:rFonts w:ascii="Times New Roman" w:hAnsi="Times New Roman" w:cs="Times New Roman"/>
          <w:spacing w:val="1"/>
          <w:sz w:val="24"/>
          <w:szCs w:val="24"/>
        </w:rPr>
        <w:t xml:space="preserve"> 0.876</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angka</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ini</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dapat</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menjelaskan</w:t>
      </w:r>
      <w:proofErr w:type="spellEnd"/>
      <w:r w:rsidRPr="00B200F5">
        <w:rPr>
          <w:rFonts w:ascii="Times New Roman" w:hAnsi="Times New Roman" w:cs="Times New Roman"/>
          <w:spacing w:val="60"/>
          <w:sz w:val="24"/>
          <w:szCs w:val="24"/>
        </w:rPr>
        <w:t xml:space="preserve"> </w:t>
      </w:r>
      <w:proofErr w:type="spellStart"/>
      <w:r w:rsidRPr="00B200F5">
        <w:rPr>
          <w:rFonts w:ascii="Times New Roman" w:hAnsi="Times New Roman" w:cs="Times New Roman"/>
          <w:sz w:val="24"/>
          <w:szCs w:val="24"/>
        </w:rPr>
        <w:t>bahwa</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konstruk</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laten</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dependen</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yang</w:t>
      </w:r>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bisa</w:t>
      </w:r>
      <w:proofErr w:type="spellEnd"/>
      <w:r w:rsidRPr="00B200F5">
        <w:rPr>
          <w:rFonts w:ascii="Times New Roman" w:hAnsi="Times New Roman" w:cs="Times New Roman"/>
          <w:spacing w:val="1"/>
          <w:sz w:val="24"/>
          <w:szCs w:val="24"/>
        </w:rPr>
        <w:t xml:space="preserve"> </w:t>
      </w:r>
      <w:proofErr w:type="spellStart"/>
      <w:r w:rsidRPr="00B200F5">
        <w:rPr>
          <w:rFonts w:ascii="Times New Roman" w:hAnsi="Times New Roman" w:cs="Times New Roman"/>
          <w:sz w:val="24"/>
          <w:szCs w:val="24"/>
        </w:rPr>
        <w:t>diterangkan</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oleh</w:t>
      </w:r>
      <w:r w:rsidRPr="00B200F5">
        <w:rPr>
          <w:rFonts w:ascii="Times New Roman" w:hAnsi="Times New Roman" w:cs="Times New Roman"/>
          <w:spacing w:val="60"/>
          <w:sz w:val="24"/>
          <w:szCs w:val="24"/>
        </w:rPr>
        <w:t xml:space="preserve"> </w:t>
      </w:r>
      <w:proofErr w:type="spellStart"/>
      <w:r w:rsidRPr="00B200F5">
        <w:rPr>
          <w:rFonts w:ascii="Times New Roman" w:hAnsi="Times New Roman" w:cs="Times New Roman"/>
          <w:sz w:val="24"/>
          <w:szCs w:val="24"/>
        </w:rPr>
        <w:t>konstruk</w:t>
      </w:r>
      <w:proofErr w:type="spellEnd"/>
      <w:r w:rsidRPr="00B200F5">
        <w:rPr>
          <w:rFonts w:ascii="Times New Roman" w:hAnsi="Times New Roman" w:cs="Times New Roman"/>
          <w:spacing w:val="1"/>
          <w:sz w:val="24"/>
          <w:szCs w:val="24"/>
        </w:rPr>
        <w:t xml:space="preserve"> </w:t>
      </w:r>
      <w:r w:rsidRPr="00B200F5">
        <w:rPr>
          <w:rFonts w:ascii="Times New Roman" w:hAnsi="Times New Roman" w:cs="Times New Roman"/>
          <w:sz w:val="24"/>
          <w:szCs w:val="24"/>
        </w:rPr>
        <w:t xml:space="preserve">laten </w:t>
      </w:r>
      <w:proofErr w:type="spellStart"/>
      <w:r w:rsidRPr="00B200F5">
        <w:rPr>
          <w:rFonts w:ascii="Times New Roman" w:hAnsi="Times New Roman" w:cs="Times New Roman"/>
          <w:sz w:val="24"/>
          <w:szCs w:val="24"/>
        </w:rPr>
        <w:t>independen</w:t>
      </w:r>
      <w:proofErr w:type="spellEnd"/>
      <w:r w:rsidRPr="00B200F5">
        <w:rPr>
          <w:rFonts w:ascii="Times New Roman" w:hAnsi="Times New Roman" w:cs="Times New Roman"/>
          <w:sz w:val="24"/>
          <w:szCs w:val="24"/>
        </w:rPr>
        <w:t xml:space="preserve"> </w:t>
      </w:r>
      <w:proofErr w:type="spellStart"/>
      <w:r w:rsidRPr="00B200F5">
        <w:rPr>
          <w:rFonts w:ascii="Times New Roman" w:hAnsi="Times New Roman" w:cs="Times New Roman"/>
          <w:sz w:val="24"/>
          <w:szCs w:val="24"/>
        </w:rPr>
        <w:t>sebesar</w:t>
      </w:r>
      <w:proofErr w:type="spellEnd"/>
      <w:r w:rsidR="00595854">
        <w:rPr>
          <w:rFonts w:ascii="Times New Roman" w:hAnsi="Times New Roman" w:cs="Times New Roman"/>
          <w:sz w:val="24"/>
          <w:szCs w:val="24"/>
        </w:rPr>
        <w:t xml:space="preserve"> 0.876</w:t>
      </w:r>
      <w:r w:rsidRPr="00B200F5">
        <w:rPr>
          <w:rFonts w:ascii="Times New Roman" w:hAnsi="Times New Roman" w:cs="Times New Roman"/>
          <w:sz w:val="24"/>
          <w:szCs w:val="24"/>
        </w:rPr>
        <w:t xml:space="preserve"> </w:t>
      </w:r>
      <w:proofErr w:type="spellStart"/>
      <w:proofErr w:type="gramStart"/>
      <w:r w:rsidRPr="00B200F5">
        <w:rPr>
          <w:rFonts w:ascii="Times New Roman" w:hAnsi="Times New Roman" w:cs="Times New Roman"/>
          <w:sz w:val="24"/>
          <w:szCs w:val="24"/>
        </w:rPr>
        <w:t>atau</w:t>
      </w:r>
      <w:proofErr w:type="spellEnd"/>
      <w:r w:rsidRPr="00B200F5">
        <w:rPr>
          <w:rFonts w:ascii="Times New Roman" w:hAnsi="Times New Roman" w:cs="Times New Roman"/>
          <w:sz w:val="24"/>
          <w:szCs w:val="24"/>
        </w:rPr>
        <w:t xml:space="preserve"> </w:t>
      </w:r>
      <w:r w:rsidR="00595854">
        <w:rPr>
          <w:rFonts w:ascii="Times New Roman" w:hAnsi="Times New Roman" w:cs="Times New Roman"/>
          <w:sz w:val="24"/>
          <w:szCs w:val="24"/>
        </w:rPr>
        <w:t xml:space="preserve"> 87</w:t>
      </w:r>
      <w:proofErr w:type="gramEnd"/>
      <w:r w:rsidR="00595854">
        <w:rPr>
          <w:rFonts w:ascii="Times New Roman" w:hAnsi="Times New Roman" w:cs="Times New Roman"/>
          <w:sz w:val="24"/>
          <w:szCs w:val="24"/>
        </w:rPr>
        <w:t>,6</w:t>
      </w:r>
      <w:r w:rsidRPr="00B200F5">
        <w:rPr>
          <w:rFonts w:ascii="Times New Roman" w:hAnsi="Times New Roman" w:cs="Times New Roman"/>
          <w:sz w:val="24"/>
          <w:szCs w:val="24"/>
        </w:rPr>
        <w:t>%.</w:t>
      </w:r>
    </w:p>
    <w:p w14:paraId="2EF91286" w14:textId="5D470EBF" w:rsidR="006D4429" w:rsidRDefault="006D4429" w:rsidP="006D4429">
      <w:pPr>
        <w:pStyle w:val="ListParagraph"/>
        <w:numPr>
          <w:ilvl w:val="0"/>
          <w:numId w:val="45"/>
        </w:numPr>
        <w:spacing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Uji </w:t>
      </w:r>
      <w:r w:rsidRPr="006D4429">
        <w:rPr>
          <w:rFonts w:ascii="Times New Roman" w:hAnsi="Times New Roman" w:cs="Times New Roman"/>
          <w:b/>
          <w:bCs/>
          <w:i/>
          <w:iCs/>
          <w:sz w:val="24"/>
          <w:szCs w:val="24"/>
          <w:lang w:val="en-ID"/>
        </w:rPr>
        <w:t>Goodness of Fit</w:t>
      </w:r>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GoF</w:t>
      </w:r>
      <w:proofErr w:type="spellEnd"/>
      <w:r>
        <w:rPr>
          <w:rFonts w:ascii="Times New Roman" w:hAnsi="Times New Roman" w:cs="Times New Roman"/>
          <w:b/>
          <w:bCs/>
          <w:sz w:val="24"/>
          <w:szCs w:val="24"/>
          <w:lang w:val="en-ID"/>
        </w:rPr>
        <w:t>)</w:t>
      </w:r>
    </w:p>
    <w:p w14:paraId="0E74A542" w14:textId="2BF49F88" w:rsidR="006D4429" w:rsidRDefault="006D4429" w:rsidP="006D4429">
      <w:pPr>
        <w:spacing w:line="480" w:lineRule="auto"/>
        <w:ind w:left="357" w:firstLine="680"/>
        <w:jc w:val="both"/>
        <w:rPr>
          <w:rFonts w:ascii="Times New Roman" w:hAnsi="Times New Roman" w:cs="Times New Roman"/>
          <w:sz w:val="24"/>
          <w:szCs w:val="24"/>
          <w:lang w:val="en-ID"/>
        </w:rPr>
      </w:pPr>
      <w:r w:rsidRPr="006D4429">
        <w:rPr>
          <w:rFonts w:ascii="Times New Roman" w:hAnsi="Times New Roman" w:cs="Times New Roman"/>
          <w:sz w:val="24"/>
          <w:szCs w:val="24"/>
          <w:lang w:val="en-ID"/>
        </w:rPr>
        <w:t>Uji Goodness of Fit (</w:t>
      </w:r>
      <w:proofErr w:type="spellStart"/>
      <w:r w:rsidRPr="006D4429">
        <w:rPr>
          <w:rFonts w:ascii="Times New Roman" w:hAnsi="Times New Roman" w:cs="Times New Roman"/>
          <w:sz w:val="24"/>
          <w:szCs w:val="24"/>
          <w:lang w:val="en-ID"/>
        </w:rPr>
        <w:t>GoF</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ditentukan</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dengan</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menggunakan</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nilai</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rerata</w:t>
      </w:r>
      <w:proofErr w:type="spellEnd"/>
      <w:r w:rsidRPr="006D4429">
        <w:rPr>
          <w:rFonts w:ascii="Times New Roman" w:hAnsi="Times New Roman" w:cs="Times New Roman"/>
          <w:sz w:val="24"/>
          <w:szCs w:val="24"/>
          <w:lang w:val="en-ID"/>
        </w:rPr>
        <w:t xml:space="preserve"> AVE dan R-Square, </w:t>
      </w:r>
      <w:proofErr w:type="spellStart"/>
      <w:r w:rsidRPr="006D4429">
        <w:rPr>
          <w:rFonts w:ascii="Times New Roman" w:hAnsi="Times New Roman" w:cs="Times New Roman"/>
          <w:sz w:val="24"/>
          <w:szCs w:val="24"/>
          <w:lang w:val="en-ID"/>
        </w:rPr>
        <w:t>berikut</w:t>
      </w:r>
      <w:proofErr w:type="spellEnd"/>
      <w:r w:rsidRPr="006D4429">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4.8</w:t>
      </w:r>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tersaji</w:t>
      </w:r>
      <w:proofErr w:type="spellEnd"/>
      <w:r w:rsidRPr="006D4429">
        <w:rPr>
          <w:rFonts w:ascii="Times New Roman" w:hAnsi="Times New Roman" w:cs="Times New Roman"/>
          <w:sz w:val="24"/>
          <w:szCs w:val="24"/>
          <w:lang w:val="en-ID"/>
        </w:rPr>
        <w:t xml:space="preserve"> </w:t>
      </w:r>
      <w:proofErr w:type="spellStart"/>
      <w:r w:rsidRPr="006D4429">
        <w:rPr>
          <w:rFonts w:ascii="Times New Roman" w:hAnsi="Times New Roman" w:cs="Times New Roman"/>
          <w:sz w:val="24"/>
          <w:szCs w:val="24"/>
          <w:lang w:val="en-ID"/>
        </w:rPr>
        <w:t>nilai</w:t>
      </w:r>
      <w:proofErr w:type="spellEnd"/>
      <w:r w:rsidRPr="006D4429">
        <w:rPr>
          <w:rFonts w:ascii="Times New Roman" w:hAnsi="Times New Roman" w:cs="Times New Roman"/>
          <w:sz w:val="24"/>
          <w:szCs w:val="24"/>
          <w:lang w:val="en-ID"/>
        </w:rPr>
        <w:t xml:space="preserve"> AVE &amp; R-Square.</w:t>
      </w:r>
    </w:p>
    <w:p w14:paraId="20D4BA47" w14:textId="386BE39A" w:rsidR="006D4429" w:rsidRPr="003F08A5" w:rsidRDefault="003F08A5" w:rsidP="003F08A5">
      <w:pPr>
        <w:pStyle w:val="TableParagraph"/>
        <w:jc w:val="center"/>
        <w:rPr>
          <w:b/>
          <w:bCs/>
          <w:sz w:val="24"/>
          <w:szCs w:val="24"/>
          <w:lang w:val="en-ID"/>
        </w:rPr>
      </w:pPr>
      <w:bookmarkStart w:id="225" w:name="_Toc219851836"/>
      <w:bookmarkStart w:id="226" w:name="_Toc219852160"/>
      <w:r w:rsidRPr="003F08A5">
        <w:rPr>
          <w:b/>
          <w:bCs/>
          <w:sz w:val="24"/>
          <w:szCs w:val="24"/>
        </w:rPr>
        <w:t xml:space="preserve">Tabel 4. </w:t>
      </w:r>
      <w:r w:rsidRPr="003F08A5">
        <w:rPr>
          <w:b/>
          <w:bCs/>
          <w:sz w:val="24"/>
          <w:szCs w:val="24"/>
        </w:rPr>
        <w:fldChar w:fldCharType="begin"/>
      </w:r>
      <w:r w:rsidRPr="003F08A5">
        <w:rPr>
          <w:b/>
          <w:bCs/>
          <w:sz w:val="24"/>
          <w:szCs w:val="24"/>
        </w:rPr>
        <w:instrText xml:space="preserve"> SEQ Tabel_4. \* ARABIC </w:instrText>
      </w:r>
      <w:r w:rsidRPr="003F08A5">
        <w:rPr>
          <w:b/>
          <w:bCs/>
          <w:sz w:val="24"/>
          <w:szCs w:val="24"/>
        </w:rPr>
        <w:fldChar w:fldCharType="separate"/>
      </w:r>
      <w:r w:rsidR="008376B7">
        <w:rPr>
          <w:b/>
          <w:bCs/>
          <w:noProof/>
          <w:sz w:val="24"/>
          <w:szCs w:val="24"/>
        </w:rPr>
        <w:t>8</w:t>
      </w:r>
      <w:r w:rsidRPr="003F08A5">
        <w:rPr>
          <w:b/>
          <w:bCs/>
          <w:sz w:val="24"/>
          <w:szCs w:val="24"/>
        </w:rPr>
        <w:fldChar w:fldCharType="end"/>
      </w:r>
      <w:r w:rsidRPr="003F08A5">
        <w:rPr>
          <w:b/>
          <w:bCs/>
          <w:sz w:val="24"/>
          <w:szCs w:val="24"/>
        </w:rPr>
        <w:t xml:space="preserve"> </w:t>
      </w:r>
      <w:r w:rsidR="006D4429" w:rsidRPr="003F08A5">
        <w:rPr>
          <w:b/>
          <w:bCs/>
          <w:sz w:val="24"/>
          <w:szCs w:val="24"/>
          <w:lang w:val="en-ID"/>
        </w:rPr>
        <w:t>Nilai AVE dan R-Square</w:t>
      </w:r>
      <w:bookmarkEnd w:id="225"/>
      <w:bookmarkEnd w:id="226"/>
    </w:p>
    <w:tbl>
      <w:tblPr>
        <w:tblStyle w:val="TableGrid"/>
        <w:tblW w:w="0" w:type="auto"/>
        <w:tblInd w:w="319" w:type="dxa"/>
        <w:tblLook w:val="04A0" w:firstRow="1" w:lastRow="0" w:firstColumn="1" w:lastColumn="0" w:noHBand="0" w:noVBand="1"/>
      </w:tblPr>
      <w:tblGrid>
        <w:gridCol w:w="2535"/>
        <w:gridCol w:w="2535"/>
        <w:gridCol w:w="2536"/>
      </w:tblGrid>
      <w:tr w:rsidR="00665932" w:rsidRPr="00051F53" w14:paraId="0C6A3B93" w14:textId="77777777" w:rsidTr="00051F53">
        <w:trPr>
          <w:trHeight w:val="413"/>
        </w:trPr>
        <w:tc>
          <w:tcPr>
            <w:tcW w:w="2535" w:type="dxa"/>
            <w:vAlign w:val="center"/>
          </w:tcPr>
          <w:p w14:paraId="27F46435" w14:textId="062C735C" w:rsidR="00665932" w:rsidRPr="00051F53" w:rsidRDefault="00665932" w:rsidP="003F08A5">
            <w:pPr>
              <w:spacing w:line="360" w:lineRule="auto"/>
              <w:jc w:val="center"/>
              <w:rPr>
                <w:rFonts w:ascii="Times New Roman" w:hAnsi="Times New Roman" w:cs="Times New Roman"/>
                <w:b/>
                <w:bCs/>
                <w:lang w:val="en-ID"/>
              </w:rPr>
            </w:pPr>
            <w:proofErr w:type="spellStart"/>
            <w:r w:rsidRPr="00051F53">
              <w:rPr>
                <w:rFonts w:ascii="Times New Roman" w:hAnsi="Times New Roman" w:cs="Times New Roman"/>
                <w:b/>
                <w:bCs/>
                <w:lang w:val="en-ID"/>
              </w:rPr>
              <w:t>variabel</w:t>
            </w:r>
            <w:proofErr w:type="spellEnd"/>
          </w:p>
        </w:tc>
        <w:tc>
          <w:tcPr>
            <w:tcW w:w="2535" w:type="dxa"/>
            <w:vAlign w:val="center"/>
          </w:tcPr>
          <w:p w14:paraId="65B50F6E" w14:textId="47EE0B66" w:rsidR="00665932" w:rsidRPr="00051F53" w:rsidRDefault="00665932" w:rsidP="003F08A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R-Square</w:t>
            </w:r>
          </w:p>
        </w:tc>
        <w:tc>
          <w:tcPr>
            <w:tcW w:w="2536" w:type="dxa"/>
            <w:vAlign w:val="center"/>
          </w:tcPr>
          <w:p w14:paraId="6E1DE86B" w14:textId="7F092F04" w:rsidR="00665932" w:rsidRPr="00051F53" w:rsidRDefault="00665932" w:rsidP="003F08A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AVE</w:t>
            </w:r>
          </w:p>
        </w:tc>
      </w:tr>
      <w:tr w:rsidR="00665932" w:rsidRPr="00051F53" w14:paraId="0F4DB150" w14:textId="77777777" w:rsidTr="00051F53">
        <w:trPr>
          <w:trHeight w:val="398"/>
        </w:trPr>
        <w:tc>
          <w:tcPr>
            <w:tcW w:w="2535" w:type="dxa"/>
            <w:vAlign w:val="center"/>
          </w:tcPr>
          <w:p w14:paraId="627C1CB0" w14:textId="296A9BCE" w:rsidR="00665932" w:rsidRPr="00051F53" w:rsidRDefault="00665932" w:rsidP="003F08A5">
            <w:pPr>
              <w:spacing w:line="360" w:lineRule="auto"/>
              <w:jc w:val="center"/>
              <w:rPr>
                <w:rFonts w:ascii="Times New Roman" w:hAnsi="Times New Roman" w:cs="Times New Roman"/>
                <w:lang w:val="en-ID"/>
              </w:rPr>
            </w:pPr>
            <w:proofErr w:type="spellStart"/>
            <w:r w:rsidRPr="00051F53">
              <w:rPr>
                <w:rFonts w:ascii="Times New Roman" w:hAnsi="Times New Roman" w:cs="Times New Roman"/>
                <w:lang w:val="en-ID"/>
              </w:rPr>
              <w:t>Persepsi</w:t>
            </w:r>
            <w:proofErr w:type="spellEnd"/>
          </w:p>
        </w:tc>
        <w:tc>
          <w:tcPr>
            <w:tcW w:w="2535" w:type="dxa"/>
            <w:vAlign w:val="center"/>
          </w:tcPr>
          <w:p w14:paraId="4E65852C" w14:textId="77777777" w:rsidR="00665932" w:rsidRPr="00051F53" w:rsidRDefault="00665932" w:rsidP="003F08A5">
            <w:pPr>
              <w:spacing w:line="360" w:lineRule="auto"/>
              <w:jc w:val="center"/>
              <w:rPr>
                <w:rFonts w:ascii="Times New Roman" w:hAnsi="Times New Roman" w:cs="Times New Roman"/>
                <w:b/>
                <w:bCs/>
                <w:lang w:val="en-ID"/>
              </w:rPr>
            </w:pPr>
          </w:p>
        </w:tc>
        <w:tc>
          <w:tcPr>
            <w:tcW w:w="2536" w:type="dxa"/>
            <w:vAlign w:val="center"/>
          </w:tcPr>
          <w:p w14:paraId="27B2BEC7" w14:textId="546CB0BE" w:rsidR="00665932" w:rsidRPr="008376B7" w:rsidRDefault="008A1C46" w:rsidP="003F08A5">
            <w:pPr>
              <w:spacing w:line="360" w:lineRule="auto"/>
              <w:jc w:val="center"/>
              <w:rPr>
                <w:rFonts w:ascii="Times New Roman" w:hAnsi="Times New Roman" w:cs="Times New Roman"/>
                <w:lang w:val="en-ID"/>
              </w:rPr>
            </w:pPr>
            <w:r w:rsidRPr="008376B7">
              <w:rPr>
                <w:rFonts w:ascii="Times New Roman" w:hAnsi="Times New Roman" w:cs="Times New Roman"/>
                <w:lang w:val="en-ID"/>
              </w:rPr>
              <w:t>0.877</w:t>
            </w:r>
          </w:p>
        </w:tc>
      </w:tr>
      <w:tr w:rsidR="00665932" w:rsidRPr="00051F53" w14:paraId="1DC52966" w14:textId="77777777" w:rsidTr="00051F53">
        <w:trPr>
          <w:trHeight w:val="413"/>
        </w:trPr>
        <w:tc>
          <w:tcPr>
            <w:tcW w:w="2535" w:type="dxa"/>
            <w:vAlign w:val="center"/>
          </w:tcPr>
          <w:p w14:paraId="3297F572" w14:textId="0462FDB0" w:rsidR="00665932" w:rsidRPr="00051F53" w:rsidRDefault="00665932" w:rsidP="003F08A5">
            <w:pPr>
              <w:spacing w:line="360" w:lineRule="auto"/>
              <w:jc w:val="center"/>
              <w:rPr>
                <w:rFonts w:ascii="Times New Roman" w:hAnsi="Times New Roman" w:cs="Times New Roman"/>
                <w:lang w:val="en-ID"/>
              </w:rPr>
            </w:pPr>
            <w:proofErr w:type="spellStart"/>
            <w:r w:rsidRPr="00051F53">
              <w:rPr>
                <w:rFonts w:ascii="Times New Roman" w:hAnsi="Times New Roman" w:cs="Times New Roman"/>
                <w:lang w:val="en-ID"/>
              </w:rPr>
              <w:t>Motivasi</w:t>
            </w:r>
            <w:proofErr w:type="spellEnd"/>
          </w:p>
        </w:tc>
        <w:tc>
          <w:tcPr>
            <w:tcW w:w="2535" w:type="dxa"/>
            <w:vAlign w:val="center"/>
          </w:tcPr>
          <w:p w14:paraId="0AAFF6C7" w14:textId="77777777" w:rsidR="00665932" w:rsidRPr="00051F53" w:rsidRDefault="00665932" w:rsidP="003F08A5">
            <w:pPr>
              <w:spacing w:line="360" w:lineRule="auto"/>
              <w:jc w:val="center"/>
              <w:rPr>
                <w:rFonts w:ascii="Times New Roman" w:hAnsi="Times New Roman" w:cs="Times New Roman"/>
                <w:b/>
                <w:bCs/>
                <w:lang w:val="en-ID"/>
              </w:rPr>
            </w:pPr>
          </w:p>
        </w:tc>
        <w:tc>
          <w:tcPr>
            <w:tcW w:w="2536" w:type="dxa"/>
            <w:vAlign w:val="center"/>
          </w:tcPr>
          <w:p w14:paraId="1B9AD409" w14:textId="12B22BA6" w:rsidR="00665932" w:rsidRPr="008376B7" w:rsidRDefault="008A1C46" w:rsidP="003F08A5">
            <w:pPr>
              <w:spacing w:line="360" w:lineRule="auto"/>
              <w:jc w:val="center"/>
              <w:rPr>
                <w:rFonts w:ascii="Times New Roman" w:hAnsi="Times New Roman" w:cs="Times New Roman"/>
                <w:lang w:val="en-ID"/>
              </w:rPr>
            </w:pPr>
            <w:r w:rsidRPr="008376B7">
              <w:rPr>
                <w:rFonts w:ascii="Times New Roman" w:hAnsi="Times New Roman" w:cs="Times New Roman"/>
                <w:lang w:val="en-ID"/>
              </w:rPr>
              <w:t>0.880</w:t>
            </w:r>
          </w:p>
        </w:tc>
      </w:tr>
      <w:tr w:rsidR="00665932" w:rsidRPr="00051F53" w14:paraId="1C089C09" w14:textId="77777777" w:rsidTr="00051F53">
        <w:trPr>
          <w:trHeight w:val="613"/>
        </w:trPr>
        <w:tc>
          <w:tcPr>
            <w:tcW w:w="2535" w:type="dxa"/>
            <w:vAlign w:val="center"/>
          </w:tcPr>
          <w:p w14:paraId="2FD1F683" w14:textId="333AD94B" w:rsidR="00665932" w:rsidRPr="00051F53" w:rsidRDefault="00665932" w:rsidP="003F08A5">
            <w:pPr>
              <w:spacing w:line="360" w:lineRule="auto"/>
              <w:jc w:val="center"/>
              <w:rPr>
                <w:rFonts w:ascii="Times New Roman" w:hAnsi="Times New Roman" w:cs="Times New Roman"/>
                <w:lang w:val="en-ID"/>
              </w:rPr>
            </w:pPr>
            <w:r w:rsidRPr="00051F53">
              <w:rPr>
                <w:rFonts w:ascii="Times New Roman" w:hAnsi="Times New Roman" w:cs="Times New Roman"/>
                <w:lang w:val="en-ID"/>
              </w:rPr>
              <w:t xml:space="preserve">Minat </w:t>
            </w:r>
            <w:proofErr w:type="spellStart"/>
            <w:r w:rsidRPr="00051F53">
              <w:rPr>
                <w:rFonts w:ascii="Times New Roman" w:hAnsi="Times New Roman" w:cs="Times New Roman"/>
                <w:lang w:val="en-ID"/>
              </w:rPr>
              <w:t>Mahasiswa</w:t>
            </w:r>
            <w:proofErr w:type="spellEnd"/>
            <w:r w:rsidRPr="00051F53">
              <w:rPr>
                <w:rFonts w:ascii="Times New Roman" w:hAnsi="Times New Roman" w:cs="Times New Roman"/>
                <w:lang w:val="en-ID"/>
              </w:rPr>
              <w:t xml:space="preserve"> Akuntansi </w:t>
            </w:r>
            <w:proofErr w:type="spellStart"/>
            <w:r w:rsidRPr="00051F53">
              <w:rPr>
                <w:rFonts w:ascii="Times New Roman" w:hAnsi="Times New Roman" w:cs="Times New Roman"/>
                <w:lang w:val="en-ID"/>
              </w:rPr>
              <w:t>Untuk</w:t>
            </w:r>
            <w:proofErr w:type="spellEnd"/>
            <w:r w:rsidRPr="00051F53">
              <w:rPr>
                <w:rFonts w:ascii="Times New Roman" w:hAnsi="Times New Roman" w:cs="Times New Roman"/>
                <w:lang w:val="en-ID"/>
              </w:rPr>
              <w:t xml:space="preserve"> </w:t>
            </w:r>
            <w:proofErr w:type="spellStart"/>
            <w:r w:rsidRPr="00051F53">
              <w:rPr>
                <w:rFonts w:ascii="Times New Roman" w:hAnsi="Times New Roman" w:cs="Times New Roman"/>
                <w:lang w:val="en-ID"/>
              </w:rPr>
              <w:t>Berkarir</w:t>
            </w:r>
            <w:proofErr w:type="spellEnd"/>
            <w:r w:rsidRPr="00051F53">
              <w:rPr>
                <w:rFonts w:ascii="Times New Roman" w:hAnsi="Times New Roman" w:cs="Times New Roman"/>
                <w:lang w:val="en-ID"/>
              </w:rPr>
              <w:t xml:space="preserve"> Di Bidang </w:t>
            </w:r>
            <w:proofErr w:type="spellStart"/>
            <w:r w:rsidRPr="00051F53">
              <w:rPr>
                <w:rFonts w:ascii="Times New Roman" w:hAnsi="Times New Roman" w:cs="Times New Roman"/>
                <w:lang w:val="en-ID"/>
              </w:rPr>
              <w:t>Perpajakan</w:t>
            </w:r>
            <w:proofErr w:type="spellEnd"/>
          </w:p>
        </w:tc>
        <w:tc>
          <w:tcPr>
            <w:tcW w:w="2535" w:type="dxa"/>
            <w:vAlign w:val="center"/>
          </w:tcPr>
          <w:p w14:paraId="24EACBDE" w14:textId="77777777" w:rsidR="00665932" w:rsidRPr="00051F53" w:rsidRDefault="00665932" w:rsidP="003F08A5">
            <w:pPr>
              <w:spacing w:line="360" w:lineRule="auto"/>
              <w:jc w:val="center"/>
              <w:rPr>
                <w:rFonts w:ascii="Times New Roman" w:hAnsi="Times New Roman" w:cs="Times New Roman"/>
                <w:b/>
                <w:bCs/>
                <w:lang w:val="en-ID"/>
              </w:rPr>
            </w:pPr>
          </w:p>
        </w:tc>
        <w:tc>
          <w:tcPr>
            <w:tcW w:w="2536" w:type="dxa"/>
            <w:vAlign w:val="center"/>
          </w:tcPr>
          <w:p w14:paraId="5E9BDA0A" w14:textId="1673238E" w:rsidR="00665932" w:rsidRPr="008376B7" w:rsidRDefault="008A1C46" w:rsidP="003F08A5">
            <w:pPr>
              <w:spacing w:line="360" w:lineRule="auto"/>
              <w:jc w:val="center"/>
              <w:rPr>
                <w:rFonts w:ascii="Times New Roman" w:hAnsi="Times New Roman" w:cs="Times New Roman"/>
                <w:lang w:val="en-ID"/>
              </w:rPr>
            </w:pPr>
            <w:r w:rsidRPr="008376B7">
              <w:rPr>
                <w:rFonts w:ascii="Times New Roman" w:hAnsi="Times New Roman" w:cs="Times New Roman"/>
                <w:lang w:val="en-ID"/>
              </w:rPr>
              <w:t>0.888</w:t>
            </w:r>
          </w:p>
        </w:tc>
      </w:tr>
      <w:tr w:rsidR="00665932" w:rsidRPr="00051F53" w14:paraId="6A17A739" w14:textId="77777777" w:rsidTr="00051F53">
        <w:trPr>
          <w:trHeight w:val="398"/>
        </w:trPr>
        <w:tc>
          <w:tcPr>
            <w:tcW w:w="2535" w:type="dxa"/>
            <w:vAlign w:val="center"/>
          </w:tcPr>
          <w:p w14:paraId="387732AA" w14:textId="346B4B3E" w:rsidR="00665932" w:rsidRPr="00051F53" w:rsidRDefault="00665932" w:rsidP="003F08A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Average</w:t>
            </w:r>
          </w:p>
        </w:tc>
        <w:tc>
          <w:tcPr>
            <w:tcW w:w="2535" w:type="dxa"/>
            <w:vAlign w:val="center"/>
          </w:tcPr>
          <w:p w14:paraId="4FDF6625" w14:textId="0D594604" w:rsidR="00665932" w:rsidRPr="00051F53" w:rsidRDefault="008A1C46" w:rsidP="003F08A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0.876</w:t>
            </w:r>
          </w:p>
        </w:tc>
        <w:tc>
          <w:tcPr>
            <w:tcW w:w="2536" w:type="dxa"/>
            <w:vAlign w:val="center"/>
          </w:tcPr>
          <w:p w14:paraId="485E70BC" w14:textId="2F70D538" w:rsidR="00665932" w:rsidRPr="00051F53" w:rsidRDefault="008A1C46" w:rsidP="003F08A5">
            <w:pPr>
              <w:spacing w:line="360" w:lineRule="auto"/>
              <w:jc w:val="center"/>
              <w:rPr>
                <w:rFonts w:ascii="Times New Roman" w:hAnsi="Times New Roman" w:cs="Times New Roman"/>
                <w:b/>
                <w:bCs/>
                <w:lang w:val="en-ID"/>
              </w:rPr>
            </w:pPr>
            <w:r w:rsidRPr="00051F53">
              <w:rPr>
                <w:rFonts w:ascii="Times New Roman" w:hAnsi="Times New Roman" w:cs="Times New Roman"/>
                <w:b/>
                <w:bCs/>
                <w:lang w:val="en-ID"/>
              </w:rPr>
              <w:t>0.881</w:t>
            </w:r>
          </w:p>
        </w:tc>
      </w:tr>
    </w:tbl>
    <w:p w14:paraId="0BA2806C" w14:textId="35D0D415" w:rsidR="00051F53" w:rsidRPr="00051F53" w:rsidRDefault="00051F53" w:rsidP="006D4429">
      <w:pPr>
        <w:spacing w:line="480" w:lineRule="auto"/>
        <w:jc w:val="both"/>
        <w:rPr>
          <w:rFonts w:ascii="Times New Roman" w:hAnsi="Times New Roman" w:cs="Times New Roman"/>
          <w:i/>
          <w:iCs/>
          <w:sz w:val="20"/>
          <w:szCs w:val="20"/>
          <w:lang w:val="en-ID"/>
        </w:rPr>
      </w:pPr>
      <w:r>
        <w:rPr>
          <w:rFonts w:ascii="Times New Roman" w:hAnsi="Times New Roman" w:cs="Times New Roman"/>
          <w:i/>
          <w:iCs/>
          <w:sz w:val="20"/>
          <w:szCs w:val="20"/>
          <w:lang w:val="en-ID"/>
        </w:rPr>
        <w:t xml:space="preserve">     </w:t>
      </w:r>
      <w:proofErr w:type="spellStart"/>
      <w:proofErr w:type="gramStart"/>
      <w:r w:rsidRPr="00051F53">
        <w:rPr>
          <w:rFonts w:ascii="Times New Roman" w:hAnsi="Times New Roman" w:cs="Times New Roman"/>
          <w:i/>
          <w:iCs/>
          <w:sz w:val="20"/>
          <w:szCs w:val="20"/>
          <w:lang w:val="en-ID"/>
        </w:rPr>
        <w:t>Sumber</w:t>
      </w:r>
      <w:proofErr w:type="spellEnd"/>
      <w:r w:rsidRPr="00051F53">
        <w:rPr>
          <w:rFonts w:ascii="Times New Roman" w:hAnsi="Times New Roman" w:cs="Times New Roman"/>
          <w:i/>
          <w:iCs/>
          <w:sz w:val="20"/>
          <w:szCs w:val="20"/>
          <w:lang w:val="en-ID"/>
        </w:rPr>
        <w:t xml:space="preserve"> :</w:t>
      </w:r>
      <w:proofErr w:type="gramEnd"/>
      <w:r w:rsidRPr="00051F53">
        <w:rPr>
          <w:rFonts w:ascii="Times New Roman" w:hAnsi="Times New Roman" w:cs="Times New Roman"/>
          <w:i/>
          <w:iCs/>
          <w:sz w:val="20"/>
          <w:szCs w:val="20"/>
          <w:lang w:val="en-ID"/>
        </w:rPr>
        <w:t xml:space="preserve"> </w:t>
      </w:r>
      <w:r w:rsidR="00197FCB">
        <w:rPr>
          <w:rFonts w:ascii="Times New Roman" w:hAnsi="Times New Roman" w:cs="Times New Roman"/>
          <w:i/>
          <w:iCs/>
          <w:sz w:val="20"/>
          <w:szCs w:val="20"/>
          <w:lang w:val="en-ID"/>
        </w:rPr>
        <w:t xml:space="preserve">Data </w:t>
      </w:r>
      <w:proofErr w:type="spellStart"/>
      <w:r w:rsidR="00197FCB">
        <w:rPr>
          <w:rFonts w:ascii="Times New Roman" w:hAnsi="Times New Roman" w:cs="Times New Roman"/>
          <w:i/>
          <w:iCs/>
          <w:sz w:val="20"/>
          <w:szCs w:val="20"/>
          <w:lang w:val="en-ID"/>
        </w:rPr>
        <w:t>Olahan</w:t>
      </w:r>
      <w:proofErr w:type="spellEnd"/>
      <w:r w:rsidRPr="00051F53">
        <w:rPr>
          <w:rFonts w:ascii="Times New Roman" w:hAnsi="Times New Roman" w:cs="Times New Roman"/>
          <w:i/>
          <w:iCs/>
          <w:sz w:val="20"/>
          <w:szCs w:val="20"/>
          <w:lang w:val="en-ID"/>
        </w:rPr>
        <w:t>, 2025</w:t>
      </w:r>
    </w:p>
    <w:p w14:paraId="56C92451" w14:textId="13324C36" w:rsidR="00501308" w:rsidRDefault="006D4429" w:rsidP="006D4429">
      <w:p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Perhitungan</w:t>
      </w:r>
      <w:proofErr w:type="spellEnd"/>
      <w:r>
        <w:rPr>
          <w:rFonts w:ascii="Times New Roman" w:hAnsi="Times New Roman" w:cs="Times New Roman"/>
          <w:sz w:val="24"/>
          <w:szCs w:val="24"/>
          <w:lang w:val="en-ID"/>
        </w:rPr>
        <w:t xml:space="preserve"> </w:t>
      </w:r>
      <w:proofErr w:type="spellStart"/>
      <w:r w:rsidR="00501308">
        <w:rPr>
          <w:rFonts w:ascii="Times New Roman" w:hAnsi="Times New Roman" w:cs="Times New Roman"/>
          <w:sz w:val="24"/>
          <w:szCs w:val="24"/>
          <w:lang w:val="en-ID"/>
        </w:rPr>
        <w:t>GoF</w:t>
      </w:r>
      <w:proofErr w:type="spellEnd"/>
      <w:r w:rsidR="00501308">
        <w:rPr>
          <w:rFonts w:ascii="Times New Roman" w:hAnsi="Times New Roman" w:cs="Times New Roman"/>
          <w:sz w:val="24"/>
          <w:szCs w:val="24"/>
          <w:lang w:val="en-ID"/>
        </w:rPr>
        <w:t xml:space="preserve"> </w:t>
      </w:r>
      <w:proofErr w:type="spellStart"/>
      <w:r w:rsidR="00501308">
        <w:rPr>
          <w:rFonts w:ascii="Times New Roman" w:hAnsi="Times New Roman" w:cs="Times New Roman"/>
          <w:sz w:val="24"/>
          <w:szCs w:val="24"/>
          <w:lang w:val="en-ID"/>
        </w:rPr>
        <w:t>secara</w:t>
      </w:r>
      <w:proofErr w:type="spellEnd"/>
      <w:r w:rsidR="00501308">
        <w:rPr>
          <w:rFonts w:ascii="Times New Roman" w:hAnsi="Times New Roman" w:cs="Times New Roman"/>
          <w:sz w:val="24"/>
          <w:szCs w:val="24"/>
          <w:lang w:val="en-ID"/>
        </w:rPr>
        <w:t xml:space="preserve"> manual </w:t>
      </w:r>
      <w:proofErr w:type="spellStart"/>
      <w:r w:rsidR="00501308">
        <w:rPr>
          <w:rFonts w:ascii="Times New Roman" w:hAnsi="Times New Roman" w:cs="Times New Roman"/>
          <w:sz w:val="24"/>
          <w:szCs w:val="24"/>
          <w:lang w:val="en-ID"/>
        </w:rPr>
        <w:t>menurut</w:t>
      </w:r>
      <w:proofErr w:type="spellEnd"/>
      <w:r w:rsidR="00501308">
        <w:rPr>
          <w:rFonts w:ascii="Times New Roman" w:hAnsi="Times New Roman" w:cs="Times New Roman"/>
          <w:sz w:val="24"/>
          <w:szCs w:val="24"/>
          <w:lang w:val="en-ID"/>
        </w:rPr>
        <w:t xml:space="preserve"> </w:t>
      </w:r>
      <w:proofErr w:type="spellStart"/>
      <w:r w:rsidR="00501308">
        <w:rPr>
          <w:rFonts w:ascii="Times New Roman" w:hAnsi="Times New Roman" w:cs="Times New Roman"/>
          <w:sz w:val="24"/>
          <w:szCs w:val="24"/>
          <w:lang w:val="en-ID"/>
        </w:rPr>
        <w:t>Tenenhaus</w:t>
      </w:r>
      <w:proofErr w:type="spellEnd"/>
      <w:r w:rsidR="00501308">
        <w:rPr>
          <w:rFonts w:ascii="Times New Roman" w:hAnsi="Times New Roman" w:cs="Times New Roman"/>
          <w:sz w:val="24"/>
          <w:szCs w:val="24"/>
          <w:lang w:val="en-ID"/>
        </w:rPr>
        <w:t xml:space="preserve"> </w:t>
      </w:r>
      <w:proofErr w:type="spellStart"/>
      <w:r w:rsidR="00501308">
        <w:rPr>
          <w:rFonts w:ascii="Times New Roman" w:hAnsi="Times New Roman" w:cs="Times New Roman"/>
          <w:sz w:val="24"/>
          <w:szCs w:val="24"/>
          <w:lang w:val="en-ID"/>
        </w:rPr>
        <w:t>sebagai</w:t>
      </w:r>
      <w:proofErr w:type="spellEnd"/>
      <w:r w:rsidR="00501308">
        <w:rPr>
          <w:rFonts w:ascii="Times New Roman" w:hAnsi="Times New Roman" w:cs="Times New Roman"/>
          <w:sz w:val="24"/>
          <w:szCs w:val="24"/>
          <w:lang w:val="en-ID"/>
        </w:rPr>
        <w:t xml:space="preserve"> </w:t>
      </w:r>
      <w:proofErr w:type="spellStart"/>
      <w:proofErr w:type="gramStart"/>
      <w:r w:rsidR="00501308">
        <w:rPr>
          <w:rFonts w:ascii="Times New Roman" w:hAnsi="Times New Roman" w:cs="Times New Roman"/>
          <w:sz w:val="24"/>
          <w:szCs w:val="24"/>
          <w:lang w:val="en-ID"/>
        </w:rPr>
        <w:t>berikut</w:t>
      </w:r>
      <w:proofErr w:type="spellEnd"/>
      <w:r w:rsidR="00501308">
        <w:rPr>
          <w:rFonts w:ascii="Times New Roman" w:hAnsi="Times New Roman" w:cs="Times New Roman"/>
          <w:sz w:val="24"/>
          <w:szCs w:val="24"/>
          <w:lang w:val="en-ID"/>
        </w:rPr>
        <w:t xml:space="preserve"> :</w:t>
      </w:r>
      <w:proofErr w:type="gramEnd"/>
    </w:p>
    <w:p w14:paraId="1DC8DDFF" w14:textId="3DF93450" w:rsidR="004F70E6" w:rsidRPr="001D1A4D" w:rsidRDefault="004F70E6" w:rsidP="004F70E6">
      <w:pPr>
        <w:pStyle w:val="BodyText"/>
        <w:spacing w:before="169" w:line="360" w:lineRule="auto"/>
        <w:ind w:left="2147"/>
      </w:pPr>
      <w:r w:rsidRPr="001D1A4D">
        <w:rPr>
          <w:noProof/>
          <w:lang w:val="id-ID" w:eastAsia="id-ID"/>
        </w:rPr>
        <mc:AlternateContent>
          <mc:Choice Requires="wpg">
            <w:drawing>
              <wp:anchor distT="0" distB="0" distL="114300" distR="114300" simplePos="0" relativeHeight="251677696" behindDoc="0" locked="0" layoutInCell="1" allowOverlap="1" wp14:anchorId="3340D641" wp14:editId="59684D35">
                <wp:simplePos x="0" y="0"/>
                <wp:positionH relativeFrom="page">
                  <wp:posOffset>3242310</wp:posOffset>
                </wp:positionH>
                <wp:positionV relativeFrom="paragraph">
                  <wp:posOffset>36830</wp:posOffset>
                </wp:positionV>
                <wp:extent cx="754380" cy="236855"/>
                <wp:effectExtent l="0" t="0" r="7620" b="1079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 cy="236855"/>
                          <a:chOff x="4505" y="1178"/>
                          <a:chExt cx="1188" cy="373"/>
                        </a:xfrm>
                      </wpg:grpSpPr>
                      <wps:wsp>
                        <wps:cNvPr id="37" name="Freeform 3"/>
                        <wps:cNvSpPr>
                          <a:spLocks/>
                        </wps:cNvSpPr>
                        <wps:spPr bwMode="auto">
                          <a:xfrm>
                            <a:off x="4510" y="1183"/>
                            <a:ext cx="1162" cy="353"/>
                          </a:xfrm>
                          <a:custGeom>
                            <a:avLst/>
                            <a:gdLst>
                              <a:gd name="T0" fmla="+- 0 4510 4510"/>
                              <a:gd name="T1" fmla="*/ T0 w 1162"/>
                              <a:gd name="T2" fmla="+- 0 1388 1184"/>
                              <a:gd name="T3" fmla="*/ 1388 h 353"/>
                              <a:gd name="T4" fmla="+- 0 4557 4510"/>
                              <a:gd name="T5" fmla="*/ T4 w 1162"/>
                              <a:gd name="T6" fmla="+- 0 1369 1184"/>
                              <a:gd name="T7" fmla="*/ 1369 h 353"/>
                              <a:gd name="T8" fmla="+- 0 4621 4510"/>
                              <a:gd name="T9" fmla="*/ T8 w 1162"/>
                              <a:gd name="T10" fmla="+- 0 1536 1184"/>
                              <a:gd name="T11" fmla="*/ 1536 h 353"/>
                              <a:gd name="T12" fmla="+- 0 4696 4510"/>
                              <a:gd name="T13" fmla="*/ T12 w 1162"/>
                              <a:gd name="T14" fmla="+- 0 1184 1184"/>
                              <a:gd name="T15" fmla="*/ 1184 h 353"/>
                              <a:gd name="T16" fmla="+- 0 5672 4510"/>
                              <a:gd name="T17" fmla="*/ T16 w 1162"/>
                              <a:gd name="T18" fmla="+- 0 1184 1184"/>
                              <a:gd name="T19" fmla="*/ 1184 h 353"/>
                            </a:gdLst>
                            <a:ahLst/>
                            <a:cxnLst>
                              <a:cxn ang="0">
                                <a:pos x="T1" y="T3"/>
                              </a:cxn>
                              <a:cxn ang="0">
                                <a:pos x="T5" y="T7"/>
                              </a:cxn>
                              <a:cxn ang="0">
                                <a:pos x="T9" y="T11"/>
                              </a:cxn>
                              <a:cxn ang="0">
                                <a:pos x="T13" y="T15"/>
                              </a:cxn>
                              <a:cxn ang="0">
                                <a:pos x="T17" y="T19"/>
                              </a:cxn>
                            </a:cxnLst>
                            <a:rect l="0" t="0" r="r" b="b"/>
                            <a:pathLst>
                              <a:path w="1162" h="353">
                                <a:moveTo>
                                  <a:pt x="0" y="204"/>
                                </a:moveTo>
                                <a:lnTo>
                                  <a:pt x="47" y="185"/>
                                </a:lnTo>
                                <a:lnTo>
                                  <a:pt x="111" y="352"/>
                                </a:lnTo>
                                <a:lnTo>
                                  <a:pt x="186" y="0"/>
                                </a:lnTo>
                                <a:lnTo>
                                  <a:pt x="1162" y="0"/>
                                </a:lnTo>
                              </a:path>
                            </a:pathLst>
                          </a:custGeom>
                          <a:noFill/>
                          <a:ln w="70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4"/>
                        <wps:cNvSpPr txBox="1">
                          <a:spLocks noChangeArrowheads="1"/>
                        </wps:cNvSpPr>
                        <wps:spPr bwMode="auto">
                          <a:xfrm>
                            <a:off x="4695" y="1310"/>
                            <a:ext cx="90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E19C" w14:textId="77777777" w:rsidR="004F70E6" w:rsidRDefault="004F70E6" w:rsidP="004F70E6">
                              <w:pPr>
                                <w:spacing w:line="240" w:lineRule="exact"/>
                                <w:rPr>
                                  <w:rFonts w:ascii="Cambria Math" w:eastAsia="Cambria Math" w:hAnsi="Cambria Math"/>
                                  <w:sz w:val="24"/>
                                </w:rPr>
                              </w:pPr>
                              <w:r>
                                <w:rPr>
                                  <w:rFonts w:ascii="Cambria Math" w:eastAsia="Cambria Math" w:hAnsi="Cambria Math"/>
                                  <w:sz w:val="24"/>
                                </w:rPr>
                                <w:t>𝐴𝑉𝐸 × 𝑅</w:t>
                              </w:r>
                            </w:p>
                          </w:txbxContent>
                        </wps:txbx>
                        <wps:bodyPr rot="0" vert="horz" wrap="square" lIns="0" tIns="0" rIns="0" bIns="0" anchor="t" anchorCtr="0" upright="1">
                          <a:noAutofit/>
                        </wps:bodyPr>
                      </wps:wsp>
                      <wps:wsp>
                        <wps:cNvPr id="39" name="Text Box 5"/>
                        <wps:cNvSpPr txBox="1">
                          <a:spLocks noChangeArrowheads="1"/>
                        </wps:cNvSpPr>
                        <wps:spPr bwMode="auto">
                          <a:xfrm>
                            <a:off x="5577" y="1214"/>
                            <a:ext cx="11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6729A" w14:textId="77777777" w:rsidR="004F70E6" w:rsidRDefault="004F70E6" w:rsidP="004F70E6">
                              <w:pPr>
                                <w:spacing w:line="170" w:lineRule="exact"/>
                                <w:rPr>
                                  <w:rFonts w:ascii="Cambria Math"/>
                                  <w:sz w:val="17"/>
                                </w:rPr>
                              </w:pPr>
                              <w:r>
                                <w:rPr>
                                  <w:rFonts w:ascii="Cambria Math"/>
                                  <w:w w:val="99"/>
                                  <w:sz w:val="17"/>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0D641" id="Group 36" o:spid="_x0000_s1038" style="position:absolute;left:0;text-align:left;margin-left:255.3pt;margin-top:2.9pt;width:59.4pt;height:18.65pt;z-index:251677696;mso-position-horizontal-relative:page" coordorigin="4505,1178" coordsize="118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">
                <v:shape id="Freeform 3" o:spid="_x0000_s1039" style="position:absolute;left:4510;top:1183;width:1162;height:353;visibility:visible;mso-wrap-style:square;v-text-anchor:top" coordsize="116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" path="m,204l47,185r64,167l186,r976,e" filled="f" strokeweight=".19628mm">
                  <v:path arrowok="t" o:connecttype="custom" o:connectlocs="0,1388;47,1369;111,1536;186,1184;1162,1184" o:connectangles="0,0,0,0,0"/>
                </v:shape>
                <v:shapetype id="_x0000_t202" coordsize="21600,21600" o:spt="202" path="m,l,21600r21600,l21600,xe">
                  <v:stroke joinstyle="miter"/>
                  <v:path gradientshapeok="t" o:connecttype="rect"/>
                </v:shapetype>
                <v:shape id="Text Box 4" o:spid="_x0000_s1040" type="#_x0000_t202" style="position:absolute;left:4695;top:1310;width:903;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0A3E19C" w14:textId="77777777" w:rsidR="004F70E6" w:rsidRDefault="004F70E6" w:rsidP="004F70E6">
                        <w:pPr>
                          <w:spacing w:line="240" w:lineRule="exact"/>
                          <w:rPr>
                            <w:rFonts w:ascii="Cambria Math" w:eastAsia="Cambria Math" w:hAnsi="Cambria Math"/>
                            <w:sz w:val="24"/>
                          </w:rPr>
                        </w:pPr>
                        <w:r>
                          <w:rPr>
                            <w:rFonts w:ascii="Cambria Math" w:eastAsia="Cambria Math" w:hAnsi="Cambria Math"/>
                            <w:sz w:val="24"/>
                          </w:rPr>
                          <w:t>𝐴𝑉𝐸 × 𝑅</w:t>
                        </w:r>
                      </w:p>
                    </w:txbxContent>
                  </v:textbox>
                </v:shape>
                <v:shape id="Text Box 5" o:spid="_x0000_s1041" type="#_x0000_t202" style="position:absolute;left:5577;top:1214;width:11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186729A" w14:textId="77777777" w:rsidR="004F70E6" w:rsidRDefault="004F70E6" w:rsidP="004F70E6">
                        <w:pPr>
                          <w:spacing w:line="170" w:lineRule="exact"/>
                          <w:rPr>
                            <w:rFonts w:ascii="Cambria Math"/>
                            <w:sz w:val="17"/>
                          </w:rPr>
                        </w:pPr>
                        <w:r>
                          <w:rPr>
                            <w:rFonts w:ascii="Cambria Math"/>
                            <w:w w:val="99"/>
                            <w:sz w:val="17"/>
                          </w:rPr>
                          <w:t>2</w:t>
                        </w:r>
                      </w:p>
                    </w:txbxContent>
                  </v:textbox>
                </v:shape>
                <w10:wrap anchorx="page"/>
              </v:group>
            </w:pict>
          </mc:Fallback>
        </mc:AlternateContent>
      </w:r>
      <w:proofErr w:type="spellStart"/>
      <w:r w:rsidRPr="001D1A4D">
        <w:t>GoF</w:t>
      </w:r>
      <w:proofErr w:type="spellEnd"/>
      <w:r w:rsidRPr="001D1A4D">
        <w:t xml:space="preserve"> =</w:t>
      </w:r>
    </w:p>
    <w:p w14:paraId="320FB8B6" w14:textId="77777777" w:rsidR="004F70E6" w:rsidRPr="001D1A4D" w:rsidRDefault="004F70E6" w:rsidP="004F70E6">
      <w:pPr>
        <w:pStyle w:val="BodyText"/>
        <w:spacing w:before="7" w:line="360" w:lineRule="auto"/>
        <w:rPr>
          <w:sz w:val="22"/>
        </w:rPr>
      </w:pPr>
      <w:r w:rsidRPr="001D1A4D">
        <w:rPr>
          <w:noProof/>
          <w:lang w:val="id-ID" w:eastAsia="id-ID"/>
        </w:rPr>
        <mc:AlternateContent>
          <mc:Choice Requires="wpg">
            <w:drawing>
              <wp:anchor distT="0" distB="0" distL="114300" distR="114300" simplePos="0" relativeHeight="251678720" behindDoc="0" locked="0" layoutInCell="1" allowOverlap="1" wp14:anchorId="1166E30B" wp14:editId="3320C8FB">
                <wp:simplePos x="0" y="0"/>
                <wp:positionH relativeFrom="page">
                  <wp:posOffset>3180715</wp:posOffset>
                </wp:positionH>
                <wp:positionV relativeFrom="paragraph">
                  <wp:posOffset>140335</wp:posOffset>
                </wp:positionV>
                <wp:extent cx="1271905" cy="346075"/>
                <wp:effectExtent l="0" t="0" r="4445" b="1587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905" cy="346075"/>
                          <a:chOff x="4888" y="4"/>
                          <a:chExt cx="1523" cy="353"/>
                        </a:xfrm>
                      </wpg:grpSpPr>
                      <wps:wsp>
                        <wps:cNvPr id="34" name="Freeform 7"/>
                        <wps:cNvSpPr>
                          <a:spLocks/>
                        </wps:cNvSpPr>
                        <wps:spPr bwMode="auto">
                          <a:xfrm>
                            <a:off x="4888" y="4"/>
                            <a:ext cx="1441" cy="274"/>
                          </a:xfrm>
                          <a:custGeom>
                            <a:avLst/>
                            <a:gdLst>
                              <a:gd name="T0" fmla="+- 0 4505 4505"/>
                              <a:gd name="T1" fmla="*/ T0 w 1441"/>
                              <a:gd name="T2" fmla="+- 0 242 84"/>
                              <a:gd name="T3" fmla="*/ 242 h 274"/>
                              <a:gd name="T4" fmla="+- 0 4541 4505"/>
                              <a:gd name="T5" fmla="*/ T4 w 1441"/>
                              <a:gd name="T6" fmla="+- 0 228 84"/>
                              <a:gd name="T7" fmla="*/ 228 h 274"/>
                              <a:gd name="T8" fmla="+- 0 4591 4505"/>
                              <a:gd name="T9" fmla="*/ T8 w 1441"/>
                              <a:gd name="T10" fmla="+- 0 357 84"/>
                              <a:gd name="T11" fmla="*/ 357 h 274"/>
                              <a:gd name="T12" fmla="+- 0 4649 4505"/>
                              <a:gd name="T13" fmla="*/ T12 w 1441"/>
                              <a:gd name="T14" fmla="+- 0 84 84"/>
                              <a:gd name="T15" fmla="*/ 84 h 274"/>
                              <a:gd name="T16" fmla="+- 0 5945 4505"/>
                              <a:gd name="T17" fmla="*/ T16 w 1441"/>
                              <a:gd name="T18" fmla="+- 0 84 84"/>
                              <a:gd name="T19" fmla="*/ 84 h 274"/>
                            </a:gdLst>
                            <a:ahLst/>
                            <a:cxnLst>
                              <a:cxn ang="0">
                                <a:pos x="T1" y="T3"/>
                              </a:cxn>
                              <a:cxn ang="0">
                                <a:pos x="T5" y="T7"/>
                              </a:cxn>
                              <a:cxn ang="0">
                                <a:pos x="T9" y="T11"/>
                              </a:cxn>
                              <a:cxn ang="0">
                                <a:pos x="T13" y="T15"/>
                              </a:cxn>
                              <a:cxn ang="0">
                                <a:pos x="T17" y="T19"/>
                              </a:cxn>
                            </a:cxnLst>
                            <a:rect l="0" t="0" r="r" b="b"/>
                            <a:pathLst>
                              <a:path w="1441" h="274">
                                <a:moveTo>
                                  <a:pt x="0" y="158"/>
                                </a:moveTo>
                                <a:lnTo>
                                  <a:pt x="36" y="144"/>
                                </a:lnTo>
                                <a:lnTo>
                                  <a:pt x="86" y="273"/>
                                </a:lnTo>
                                <a:lnTo>
                                  <a:pt x="144" y="0"/>
                                </a:lnTo>
                                <a:lnTo>
                                  <a:pt x="1440"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8"/>
                        <wps:cNvSpPr txBox="1">
                          <a:spLocks noChangeArrowheads="1"/>
                        </wps:cNvSpPr>
                        <wps:spPr bwMode="auto">
                          <a:xfrm>
                            <a:off x="4962" y="68"/>
                            <a:ext cx="144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602F" w14:textId="122CD341" w:rsidR="004F70E6" w:rsidRDefault="008A1C46" w:rsidP="004F70E6">
                              <w:pPr>
                                <w:spacing w:before="6"/>
                                <w:ind w:left="148"/>
                                <w:rPr>
                                  <w:rFonts w:ascii="Cambria Math" w:hAnsi="Cambria Math"/>
                                  <w:sz w:val="24"/>
                                </w:rPr>
                              </w:pPr>
                              <w:r>
                                <w:rPr>
                                  <w:rFonts w:ascii="Cambria Math" w:hAnsi="Cambria Math"/>
                                  <w:sz w:val="24"/>
                                </w:rPr>
                                <w:t>0.881</w:t>
                              </w:r>
                              <w:r w:rsidR="004F70E6">
                                <w:rPr>
                                  <w:rFonts w:ascii="Cambria Math" w:hAnsi="Cambria Math"/>
                                  <w:sz w:val="24"/>
                                </w:rPr>
                                <w:t>×</w:t>
                              </w:r>
                              <w:r>
                                <w:rPr>
                                  <w:rFonts w:ascii="Cambria Math" w:hAnsi="Cambria Math"/>
                                  <w:sz w:val="24"/>
                                </w:rPr>
                                <w:t>0.876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6E30B" id="Group 33" o:spid="_x0000_s1042" style="position:absolute;margin-left:250.45pt;margin-top:11.05pt;width:100.15pt;height:27.25pt;z-index:251678720;mso-position-horizontal-relative:page" coordorigin="4888,4" coordsize="152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">
                <v:shape id="Freeform 7" o:spid="_x0000_s1043" style="position:absolute;left:4888;top:4;width:1441;height:274;visibility:visible;mso-wrap-style:square;v-text-anchor:top" coordsize="14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" path="m,158l36,144,86,273,144,,1440,e" filled="f" strokeweight=".15239mm">
                  <v:path arrowok="t" o:connecttype="custom" o:connectlocs="0,242;36,228;86,357;144,84;1440,84" o:connectangles="0,0,0,0,0"/>
                </v:shape>
                <v:shape id="Text Box 8" o:spid="_x0000_s1044" type="#_x0000_t202" style="position:absolute;left:4962;top:68;width:1449;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01F602F" w14:textId="122CD341" w:rsidR="004F70E6" w:rsidRDefault="008A1C46" w:rsidP="004F70E6">
                        <w:pPr>
                          <w:spacing w:before="6"/>
                          <w:ind w:left="148"/>
                          <w:rPr>
                            <w:rFonts w:ascii="Cambria Math" w:hAnsi="Cambria Math"/>
                            <w:sz w:val="24"/>
                          </w:rPr>
                        </w:pPr>
                        <w:r>
                          <w:rPr>
                            <w:rFonts w:ascii="Cambria Math" w:hAnsi="Cambria Math"/>
                            <w:sz w:val="24"/>
                          </w:rPr>
                          <w:t>0.881</w:t>
                        </w:r>
                        <w:r w:rsidR="004F70E6">
                          <w:rPr>
                            <w:rFonts w:ascii="Cambria Math" w:hAnsi="Cambria Math"/>
                            <w:sz w:val="24"/>
                          </w:rPr>
                          <w:t>×</w:t>
                        </w:r>
                        <w:r>
                          <w:rPr>
                            <w:rFonts w:ascii="Cambria Math" w:hAnsi="Cambria Math"/>
                            <w:sz w:val="24"/>
                          </w:rPr>
                          <w:t>0.876</w:t>
                        </w:r>
                      </w:p>
                    </w:txbxContent>
                  </v:textbox>
                </v:shape>
                <w10:wrap anchorx="page"/>
              </v:group>
            </w:pict>
          </mc:Fallback>
        </mc:AlternateContent>
      </w:r>
    </w:p>
    <w:p w14:paraId="202DF8A2" w14:textId="16CD7D29" w:rsidR="004F70E6" w:rsidRPr="001D1A4D" w:rsidRDefault="004F70E6" w:rsidP="00466A45">
      <w:pPr>
        <w:pStyle w:val="Heading1"/>
      </w:pPr>
      <w:bookmarkStart w:id="227" w:name="_Toc146144012"/>
      <w:r>
        <w:t xml:space="preserve"> </w:t>
      </w:r>
      <w:bookmarkStart w:id="228" w:name="_Toc219761059"/>
      <w:bookmarkStart w:id="229" w:name="_Toc219849691"/>
      <w:bookmarkStart w:id="230" w:name="_Toc220194741"/>
      <w:bookmarkStart w:id="231" w:name="_Toc220195902"/>
      <w:bookmarkStart w:id="232" w:name="_Toc220786764"/>
      <w:r w:rsidRPr="001D1A4D">
        <w:t>=</w:t>
      </w:r>
      <w:bookmarkEnd w:id="227"/>
      <w:bookmarkEnd w:id="228"/>
      <w:bookmarkEnd w:id="229"/>
      <w:bookmarkEnd w:id="230"/>
      <w:bookmarkEnd w:id="231"/>
      <w:bookmarkEnd w:id="232"/>
    </w:p>
    <w:p w14:paraId="2425CC6D" w14:textId="1481BDB4" w:rsidR="004F70E6" w:rsidRPr="001D1A4D" w:rsidRDefault="004F70E6" w:rsidP="00051F53">
      <w:pPr>
        <w:spacing w:before="90" w:line="360" w:lineRule="auto"/>
        <w:ind w:left="2627"/>
        <w:rPr>
          <w:rFonts w:ascii="Times New Roman" w:hAnsi="Times New Roman" w:cs="Times New Roman"/>
          <w:sz w:val="24"/>
        </w:rPr>
      </w:pPr>
      <w:r w:rsidRPr="001D1A4D">
        <w:rPr>
          <w:rFonts w:ascii="Times New Roman" w:hAnsi="Times New Roman" w:cs="Times New Roman"/>
          <w:b/>
          <w:sz w:val="24"/>
        </w:rPr>
        <w:t xml:space="preserve">= </w:t>
      </w:r>
      <w:r w:rsidR="008A1C46">
        <w:rPr>
          <w:rFonts w:ascii="Times New Roman" w:hAnsi="Times New Roman" w:cs="Times New Roman"/>
          <w:sz w:val="24"/>
        </w:rPr>
        <w:t>0.878</w:t>
      </w:r>
    </w:p>
    <w:p w14:paraId="31201BF5" w14:textId="77EC352E" w:rsidR="00501308" w:rsidRDefault="00501308" w:rsidP="00B058AF">
      <w:pPr>
        <w:pStyle w:val="Heading3"/>
        <w:spacing w:line="480" w:lineRule="auto"/>
        <w:ind w:hanging="1224"/>
        <w:rPr>
          <w:lang w:val="en-ID"/>
        </w:rPr>
      </w:pPr>
      <w:bookmarkStart w:id="233" w:name="_Toc220786765"/>
      <w:proofErr w:type="spellStart"/>
      <w:r>
        <w:rPr>
          <w:lang w:val="en-ID"/>
        </w:rPr>
        <w:lastRenderedPageBreak/>
        <w:t>Pengujian</w:t>
      </w:r>
      <w:proofErr w:type="spellEnd"/>
      <w:r>
        <w:rPr>
          <w:lang w:val="en-ID"/>
        </w:rPr>
        <w:t xml:space="preserve"> </w:t>
      </w:r>
      <w:proofErr w:type="spellStart"/>
      <w:r>
        <w:rPr>
          <w:lang w:val="en-ID"/>
        </w:rPr>
        <w:t>Hipotesis</w:t>
      </w:r>
      <w:bookmarkEnd w:id="233"/>
      <w:proofErr w:type="spellEnd"/>
    </w:p>
    <w:p w14:paraId="61F3B7BB" w14:textId="27A63CF2" w:rsidR="004F028D" w:rsidRPr="001F7EF5" w:rsidRDefault="00501308" w:rsidP="00B058AF">
      <w:pPr>
        <w:spacing w:line="480" w:lineRule="auto"/>
        <w:ind w:firstLine="680"/>
        <w:jc w:val="both"/>
        <w:rPr>
          <w:rFonts w:ascii="Times New Roman" w:hAnsi="Times New Roman" w:cs="Times New Roman"/>
          <w:sz w:val="24"/>
          <w:szCs w:val="24"/>
          <w:lang w:val="en-ID"/>
        </w:rPr>
      </w:pPr>
      <w:proofErr w:type="spellStart"/>
      <w:r w:rsidRPr="00501308">
        <w:rPr>
          <w:rFonts w:ascii="Times New Roman" w:hAnsi="Times New Roman" w:cs="Times New Roman"/>
          <w:sz w:val="24"/>
          <w:szCs w:val="24"/>
          <w:lang w:val="en-ID"/>
        </w:rPr>
        <w:t>Estimasi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signifikansi</w:t>
      </w:r>
      <w:proofErr w:type="spellEnd"/>
      <w:r w:rsidRPr="00501308">
        <w:rPr>
          <w:rFonts w:ascii="Times New Roman" w:hAnsi="Times New Roman" w:cs="Times New Roman"/>
          <w:sz w:val="24"/>
          <w:szCs w:val="24"/>
          <w:lang w:val="en-ID"/>
        </w:rPr>
        <w:t xml:space="preserve"> parameter </w:t>
      </w:r>
      <w:proofErr w:type="spellStart"/>
      <w:r w:rsidRPr="00501308">
        <w:rPr>
          <w:rFonts w:ascii="Times New Roman" w:hAnsi="Times New Roman" w:cs="Times New Roman"/>
          <w:sz w:val="24"/>
          <w:szCs w:val="24"/>
          <w:lang w:val="en-ID"/>
        </w:rPr>
        <w:t>penelitian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ini</w:t>
      </w:r>
      <w:proofErr w:type="spellEnd"/>
      <w:r w:rsidRPr="00501308">
        <w:rPr>
          <w:rFonts w:ascii="Times New Roman" w:hAnsi="Times New Roman" w:cs="Times New Roman"/>
          <w:sz w:val="24"/>
          <w:szCs w:val="24"/>
          <w:lang w:val="en-ID"/>
        </w:rPr>
        <w:t xml:space="preserve"> sangat </w:t>
      </w:r>
      <w:proofErr w:type="spellStart"/>
      <w:r w:rsidRPr="00501308">
        <w:rPr>
          <w:rFonts w:ascii="Times New Roman" w:hAnsi="Times New Roman" w:cs="Times New Roman"/>
          <w:sz w:val="24"/>
          <w:szCs w:val="24"/>
          <w:lang w:val="en-ID"/>
        </w:rPr>
        <w:t>bermanfaat</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dalam</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menentukan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keterkaitan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antara</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variabel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penelitian</w:t>
      </w:r>
      <w:proofErr w:type="spellEnd"/>
      <w:r w:rsidRPr="00501308">
        <w:rPr>
          <w:rFonts w:ascii="Times New Roman" w:hAnsi="Times New Roman" w:cs="Times New Roman"/>
          <w:sz w:val="24"/>
          <w:szCs w:val="24"/>
          <w:lang w:val="en-ID"/>
        </w:rPr>
        <w:t xml:space="preserve">. Nilai </w:t>
      </w:r>
      <w:proofErr w:type="spellStart"/>
      <w:r w:rsidRPr="00501308">
        <w:rPr>
          <w:rFonts w:ascii="Times New Roman" w:hAnsi="Times New Roman" w:cs="Times New Roman"/>
          <w:sz w:val="24"/>
          <w:szCs w:val="24"/>
          <w:lang w:val="en-ID"/>
        </w:rPr>
        <w:t>dalam</w:t>
      </w:r>
      <w:proofErr w:type="spellEnd"/>
      <w:r w:rsidRPr="00501308">
        <w:rPr>
          <w:rFonts w:ascii="Times New Roman" w:hAnsi="Times New Roman" w:cs="Times New Roman"/>
          <w:sz w:val="24"/>
          <w:szCs w:val="24"/>
          <w:lang w:val="en-ID"/>
        </w:rPr>
        <w:t xml:space="preserve"> output result for inner weight </w:t>
      </w:r>
      <w:proofErr w:type="spellStart"/>
      <w:r w:rsidRPr="00501308">
        <w:rPr>
          <w:rFonts w:ascii="Times New Roman" w:hAnsi="Times New Roman" w:cs="Times New Roman"/>
          <w:sz w:val="24"/>
          <w:szCs w:val="24"/>
          <w:lang w:val="en-ID"/>
        </w:rPr>
        <w:t>digunakan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sebagai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dasar</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percobaan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hipotesis</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Dibawah</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ini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merupakan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gambar</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hasil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analisis</w:t>
      </w:r>
      <w:proofErr w:type="spellEnd"/>
      <w:r w:rsidRPr="00501308">
        <w:rPr>
          <w:rFonts w:ascii="Times New Roman" w:hAnsi="Times New Roman" w:cs="Times New Roman"/>
          <w:sz w:val="24"/>
          <w:szCs w:val="24"/>
          <w:lang w:val="en-ID"/>
        </w:rPr>
        <w:t xml:space="preserve"> bootstrapping yang </w:t>
      </w:r>
      <w:proofErr w:type="spellStart"/>
      <w:r w:rsidRPr="00501308">
        <w:rPr>
          <w:rFonts w:ascii="Times New Roman" w:hAnsi="Times New Roman" w:cs="Times New Roman"/>
          <w:sz w:val="24"/>
          <w:szCs w:val="24"/>
          <w:lang w:val="en-ID"/>
        </w:rPr>
        <w:t>menunjukkan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signifikansi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dari</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tiap</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variabel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dependen</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terhadap</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variabel</w:t>
      </w:r>
      <w:proofErr w:type="spellEnd"/>
      <w:r w:rsidRPr="00501308">
        <w:rPr>
          <w:rFonts w:ascii="Times New Roman" w:hAnsi="Times New Roman" w:cs="Times New Roman"/>
          <w:sz w:val="24"/>
          <w:szCs w:val="24"/>
          <w:lang w:val="en-ID"/>
        </w:rPr>
        <w:t xml:space="preserve"> </w:t>
      </w:r>
      <w:proofErr w:type="spellStart"/>
      <w:r w:rsidRPr="00501308">
        <w:rPr>
          <w:rFonts w:ascii="Times New Roman" w:hAnsi="Times New Roman" w:cs="Times New Roman"/>
          <w:sz w:val="24"/>
          <w:szCs w:val="24"/>
          <w:lang w:val="en-ID"/>
        </w:rPr>
        <w:t>independen</w:t>
      </w:r>
      <w:proofErr w:type="spellEnd"/>
      <w:r w:rsidRPr="00501308">
        <w:rPr>
          <w:rFonts w:ascii="Times New Roman" w:hAnsi="Times New Roman" w:cs="Times New Roman"/>
          <w:sz w:val="24"/>
          <w:szCs w:val="24"/>
          <w:lang w:val="en-ID"/>
        </w:rPr>
        <w:t>.</w:t>
      </w:r>
    </w:p>
    <w:p w14:paraId="19FAFEF8" w14:textId="5A574B61" w:rsidR="004F028D" w:rsidRPr="00501308" w:rsidRDefault="004F028D" w:rsidP="00291C7A">
      <w:pPr>
        <w:spacing w:line="240" w:lineRule="auto"/>
        <w:jc w:val="center"/>
        <w:rPr>
          <w:rFonts w:ascii="Times New Roman" w:hAnsi="Times New Roman" w:cs="Times New Roman"/>
          <w:sz w:val="24"/>
          <w:szCs w:val="24"/>
          <w:lang w:val="en-ID"/>
        </w:rPr>
      </w:pPr>
      <w:r>
        <w:rPr>
          <w:noProof/>
        </w:rPr>
        <w:drawing>
          <wp:inline distT="0" distB="0" distL="0" distR="0" wp14:anchorId="3DB6B3B4" wp14:editId="0227C6FD">
            <wp:extent cx="3618981" cy="2826000"/>
            <wp:effectExtent l="0" t="0" r="635" b="0"/>
            <wp:docPr id="157312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25263" name=""/>
                    <pic:cNvPicPr/>
                  </pic:nvPicPr>
                  <pic:blipFill rotWithShape="1">
                    <a:blip r:embed="rId15"/>
                    <a:srcRect l="18956" t="26733" r="42995" b="13276"/>
                    <a:stretch>
                      <a:fillRect/>
                    </a:stretch>
                  </pic:blipFill>
                  <pic:spPr bwMode="auto">
                    <a:xfrm>
                      <a:off x="0" y="0"/>
                      <a:ext cx="3618981" cy="2826000"/>
                    </a:xfrm>
                    <a:prstGeom prst="rect">
                      <a:avLst/>
                    </a:prstGeom>
                    <a:ln>
                      <a:noFill/>
                    </a:ln>
                    <a:extLst>
                      <a:ext uri="{53640926-AAD7-44D8-BBD7-CCE9431645EC}">
                        <a14:shadowObscured xmlns:a14="http://schemas.microsoft.com/office/drawing/2010/main"/>
                      </a:ext>
                    </a:extLst>
                  </pic:spPr>
                </pic:pic>
              </a:graphicData>
            </a:graphic>
          </wp:inline>
        </w:drawing>
      </w:r>
    </w:p>
    <w:p w14:paraId="7C626423" w14:textId="58DD5725" w:rsidR="00F773D8" w:rsidRPr="00051F53" w:rsidRDefault="00F258A8" w:rsidP="00171913">
      <w:pPr>
        <w:pStyle w:val="GAMBAR"/>
        <w:rPr>
          <w:i/>
          <w:iCs/>
        </w:rPr>
      </w:pPr>
      <w:bookmarkStart w:id="234" w:name="_Toc219852821"/>
      <w:r>
        <w:t xml:space="preserve">Gambar 4. </w:t>
      </w:r>
      <w:fldSimple w:instr=" SEQ Gambar_4. \* ARABIC ">
        <w:r w:rsidR="008376B7">
          <w:rPr>
            <w:noProof/>
          </w:rPr>
          <w:t>2</w:t>
        </w:r>
      </w:fldSimple>
      <w:r>
        <w:t xml:space="preserve"> </w:t>
      </w:r>
      <w:r w:rsidR="00E7126D" w:rsidRPr="00051F53">
        <w:t xml:space="preserve">Hasil </w:t>
      </w:r>
      <w:proofErr w:type="spellStart"/>
      <w:r w:rsidR="00E7126D" w:rsidRPr="00051F53">
        <w:t>analisis</w:t>
      </w:r>
      <w:proofErr w:type="spellEnd"/>
      <w:r w:rsidR="00E7126D" w:rsidRPr="00051F53">
        <w:t xml:space="preserve"> </w:t>
      </w:r>
      <w:proofErr w:type="spellStart"/>
      <w:r w:rsidR="00E7126D" w:rsidRPr="00051F53">
        <w:t>menggunakan</w:t>
      </w:r>
      <w:proofErr w:type="spellEnd"/>
      <w:r w:rsidR="00E7126D" w:rsidRPr="00051F53">
        <w:t xml:space="preserve"> </w:t>
      </w:r>
      <w:proofErr w:type="spellStart"/>
      <w:r w:rsidR="00E7126D" w:rsidRPr="00051F53">
        <w:t>metode</w:t>
      </w:r>
      <w:proofErr w:type="spellEnd"/>
      <w:r w:rsidR="00E7126D" w:rsidRPr="00051F53">
        <w:t xml:space="preserve"> </w:t>
      </w:r>
      <w:proofErr w:type="spellStart"/>
      <w:r w:rsidR="00E7126D" w:rsidRPr="00051F53">
        <w:t>analisis</w:t>
      </w:r>
      <w:proofErr w:type="spellEnd"/>
      <w:r w:rsidR="00E7126D" w:rsidRPr="00051F53">
        <w:t xml:space="preserve"> </w:t>
      </w:r>
      <w:proofErr w:type="spellStart"/>
      <w:r w:rsidR="00E7126D" w:rsidRPr="00051F53">
        <w:rPr>
          <w:i/>
          <w:iCs/>
        </w:rPr>
        <w:t>Boostrapping</w:t>
      </w:r>
      <w:bookmarkEnd w:id="234"/>
      <w:proofErr w:type="spellEnd"/>
    </w:p>
    <w:p w14:paraId="14916982" w14:textId="79CE0FA3" w:rsidR="007B3282" w:rsidRPr="003F08A5" w:rsidRDefault="003F08A5" w:rsidP="00D14C0C">
      <w:pPr>
        <w:pStyle w:val="TableParagraph"/>
        <w:jc w:val="center"/>
        <w:rPr>
          <w:b/>
          <w:bCs/>
          <w:sz w:val="24"/>
          <w:szCs w:val="24"/>
          <w:lang w:val="en-ID"/>
        </w:rPr>
      </w:pPr>
      <w:bookmarkStart w:id="235" w:name="_Toc219851837"/>
      <w:bookmarkStart w:id="236" w:name="_Toc219852161"/>
      <w:r w:rsidRPr="003F08A5">
        <w:rPr>
          <w:b/>
          <w:bCs/>
          <w:sz w:val="24"/>
          <w:szCs w:val="24"/>
        </w:rPr>
        <w:t xml:space="preserve">Tabel 4. </w:t>
      </w:r>
      <w:r w:rsidRPr="003F08A5">
        <w:rPr>
          <w:b/>
          <w:bCs/>
          <w:sz w:val="24"/>
          <w:szCs w:val="24"/>
        </w:rPr>
        <w:fldChar w:fldCharType="begin"/>
      </w:r>
      <w:r w:rsidRPr="003F08A5">
        <w:rPr>
          <w:b/>
          <w:bCs/>
          <w:sz w:val="24"/>
          <w:szCs w:val="24"/>
        </w:rPr>
        <w:instrText xml:space="preserve"> SEQ Tabel_4. \* ARABIC </w:instrText>
      </w:r>
      <w:r w:rsidRPr="003F08A5">
        <w:rPr>
          <w:b/>
          <w:bCs/>
          <w:sz w:val="24"/>
          <w:szCs w:val="24"/>
        </w:rPr>
        <w:fldChar w:fldCharType="separate"/>
      </w:r>
      <w:r w:rsidR="008376B7">
        <w:rPr>
          <w:b/>
          <w:bCs/>
          <w:noProof/>
          <w:sz w:val="24"/>
          <w:szCs w:val="24"/>
        </w:rPr>
        <w:t>9</w:t>
      </w:r>
      <w:r w:rsidRPr="003F08A5">
        <w:rPr>
          <w:b/>
          <w:bCs/>
          <w:sz w:val="24"/>
          <w:szCs w:val="24"/>
        </w:rPr>
        <w:fldChar w:fldCharType="end"/>
      </w:r>
      <w:r w:rsidRPr="003F08A5">
        <w:rPr>
          <w:b/>
          <w:bCs/>
          <w:sz w:val="24"/>
          <w:szCs w:val="24"/>
        </w:rPr>
        <w:t xml:space="preserve"> </w:t>
      </w:r>
      <w:proofErr w:type="spellStart"/>
      <w:r w:rsidR="00E7126D" w:rsidRPr="003F08A5">
        <w:rPr>
          <w:b/>
          <w:bCs/>
          <w:sz w:val="24"/>
          <w:szCs w:val="24"/>
          <w:lang w:val="en-ID"/>
        </w:rPr>
        <w:t>Ringkasan</w:t>
      </w:r>
      <w:proofErr w:type="spellEnd"/>
      <w:r w:rsidR="00E7126D" w:rsidRPr="003F08A5">
        <w:rPr>
          <w:b/>
          <w:bCs/>
          <w:sz w:val="24"/>
          <w:szCs w:val="24"/>
          <w:lang w:val="en-ID"/>
        </w:rPr>
        <w:t xml:space="preserve"> Hasil Uji </w:t>
      </w:r>
      <w:proofErr w:type="spellStart"/>
      <w:r w:rsidR="00E7126D" w:rsidRPr="003F08A5">
        <w:rPr>
          <w:b/>
          <w:bCs/>
          <w:sz w:val="24"/>
          <w:szCs w:val="24"/>
          <w:lang w:val="en-ID"/>
        </w:rPr>
        <w:t>Hipotesis</w:t>
      </w:r>
      <w:bookmarkEnd w:id="235"/>
      <w:bookmarkEnd w:id="236"/>
      <w:proofErr w:type="spellEnd"/>
    </w:p>
    <w:tbl>
      <w:tblPr>
        <w:tblStyle w:val="TableGrid"/>
        <w:tblW w:w="0" w:type="auto"/>
        <w:tblLook w:val="04A0" w:firstRow="1" w:lastRow="0" w:firstColumn="1" w:lastColumn="0" w:noHBand="0" w:noVBand="1"/>
      </w:tblPr>
      <w:tblGrid>
        <w:gridCol w:w="1480"/>
        <w:gridCol w:w="1483"/>
        <w:gridCol w:w="1553"/>
        <w:gridCol w:w="1448"/>
        <w:gridCol w:w="1963"/>
      </w:tblGrid>
      <w:tr w:rsidR="004F70E6" w14:paraId="3CFCD7F9" w14:textId="77777777" w:rsidTr="004F70E6">
        <w:tc>
          <w:tcPr>
            <w:tcW w:w="1585" w:type="dxa"/>
          </w:tcPr>
          <w:p w14:paraId="7B535442" w14:textId="77777777" w:rsidR="004F70E6" w:rsidRDefault="004F70E6" w:rsidP="00DD109D">
            <w:pPr>
              <w:spacing w:line="480" w:lineRule="auto"/>
              <w:jc w:val="both"/>
              <w:rPr>
                <w:rFonts w:ascii="Times New Roman" w:hAnsi="Times New Roman" w:cs="Times New Roman"/>
                <w:b/>
                <w:sz w:val="24"/>
                <w:szCs w:val="24"/>
                <w:lang w:val="en-ID"/>
              </w:rPr>
            </w:pPr>
          </w:p>
        </w:tc>
        <w:tc>
          <w:tcPr>
            <w:tcW w:w="1585" w:type="dxa"/>
          </w:tcPr>
          <w:p w14:paraId="46D45226" w14:textId="212B902F" w:rsidR="004F70E6" w:rsidRDefault="004F70E6" w:rsidP="00D365CD">
            <w:pPr>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Original </w:t>
            </w:r>
            <w:proofErr w:type="spellStart"/>
            <w:r>
              <w:rPr>
                <w:rFonts w:ascii="Times New Roman" w:hAnsi="Times New Roman" w:cs="Times New Roman"/>
                <w:b/>
                <w:sz w:val="24"/>
                <w:szCs w:val="24"/>
                <w:lang w:val="en-ID"/>
              </w:rPr>
              <w:t>sampel</w:t>
            </w:r>
            <w:proofErr w:type="spellEnd"/>
            <w:r>
              <w:rPr>
                <w:rFonts w:ascii="Times New Roman" w:hAnsi="Times New Roman" w:cs="Times New Roman"/>
                <w:b/>
                <w:sz w:val="24"/>
                <w:szCs w:val="24"/>
                <w:lang w:val="en-ID"/>
              </w:rPr>
              <w:t xml:space="preserve"> (O)</w:t>
            </w:r>
          </w:p>
        </w:tc>
        <w:tc>
          <w:tcPr>
            <w:tcW w:w="1585" w:type="dxa"/>
          </w:tcPr>
          <w:p w14:paraId="5A60647A" w14:textId="51544497" w:rsidR="004F70E6" w:rsidRDefault="004F70E6" w:rsidP="00D365CD">
            <w:pPr>
              <w:jc w:val="center"/>
              <w:rPr>
                <w:rFonts w:ascii="Times New Roman" w:hAnsi="Times New Roman" w:cs="Times New Roman"/>
                <w:b/>
                <w:sz w:val="24"/>
                <w:szCs w:val="24"/>
                <w:lang w:val="en-ID"/>
              </w:rPr>
            </w:pPr>
            <w:r>
              <w:rPr>
                <w:rFonts w:ascii="Times New Roman" w:hAnsi="Times New Roman" w:cs="Times New Roman"/>
                <w:b/>
                <w:sz w:val="24"/>
                <w:szCs w:val="24"/>
                <w:lang w:val="en-ID"/>
              </w:rPr>
              <w:t>T Statistic (O/STDEV)</w:t>
            </w:r>
          </w:p>
        </w:tc>
        <w:tc>
          <w:tcPr>
            <w:tcW w:w="1586" w:type="dxa"/>
          </w:tcPr>
          <w:p w14:paraId="3EFB9302" w14:textId="2643F6C7" w:rsidR="004F70E6" w:rsidRDefault="004F70E6" w:rsidP="00D365CD">
            <w:pPr>
              <w:jc w:val="center"/>
              <w:rPr>
                <w:rFonts w:ascii="Times New Roman" w:hAnsi="Times New Roman" w:cs="Times New Roman"/>
                <w:b/>
                <w:sz w:val="24"/>
                <w:szCs w:val="24"/>
                <w:lang w:val="en-ID"/>
              </w:rPr>
            </w:pPr>
            <w:r>
              <w:rPr>
                <w:rFonts w:ascii="Times New Roman" w:hAnsi="Times New Roman" w:cs="Times New Roman"/>
                <w:b/>
                <w:sz w:val="24"/>
                <w:szCs w:val="24"/>
                <w:lang w:val="en-ID"/>
              </w:rPr>
              <w:t>P Values</w:t>
            </w:r>
          </w:p>
        </w:tc>
        <w:tc>
          <w:tcPr>
            <w:tcW w:w="1586" w:type="dxa"/>
          </w:tcPr>
          <w:p w14:paraId="544382C6" w14:textId="35412B2C" w:rsidR="004F70E6" w:rsidRDefault="004F70E6" w:rsidP="00D365CD">
            <w:pPr>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Diterima</w:t>
            </w:r>
            <w:proofErr w:type="spellEnd"/>
            <w:r>
              <w:rPr>
                <w:rFonts w:ascii="Times New Roman" w:hAnsi="Times New Roman" w:cs="Times New Roman"/>
                <w:b/>
                <w:sz w:val="24"/>
                <w:szCs w:val="24"/>
                <w:lang w:val="en-ID"/>
              </w:rPr>
              <w:t>/</w:t>
            </w:r>
            <w:proofErr w:type="spellStart"/>
            <w:r>
              <w:rPr>
                <w:rFonts w:ascii="Times New Roman" w:hAnsi="Times New Roman" w:cs="Times New Roman"/>
                <w:b/>
                <w:sz w:val="24"/>
                <w:szCs w:val="24"/>
                <w:lang w:val="en-ID"/>
              </w:rPr>
              <w:t>Ditolak</w:t>
            </w:r>
            <w:proofErr w:type="spellEnd"/>
          </w:p>
        </w:tc>
      </w:tr>
      <w:tr w:rsidR="004F70E6" w14:paraId="64DF041D" w14:textId="77777777" w:rsidTr="004F70E6">
        <w:tc>
          <w:tcPr>
            <w:tcW w:w="1585" w:type="dxa"/>
          </w:tcPr>
          <w:p w14:paraId="4AF63077" w14:textId="6E3877F4" w:rsidR="004F70E6" w:rsidRPr="004F70E6" w:rsidRDefault="004F70E6" w:rsidP="00DD109D">
            <w:pPr>
              <w:spacing w:line="480" w:lineRule="auto"/>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Persepsi</w:t>
            </w:r>
            <w:proofErr w:type="spellEnd"/>
          </w:p>
        </w:tc>
        <w:tc>
          <w:tcPr>
            <w:tcW w:w="1585" w:type="dxa"/>
          </w:tcPr>
          <w:p w14:paraId="61AE2A3B" w14:textId="0623781D"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0.458</w:t>
            </w:r>
          </w:p>
        </w:tc>
        <w:tc>
          <w:tcPr>
            <w:tcW w:w="1585" w:type="dxa"/>
          </w:tcPr>
          <w:p w14:paraId="719713F0" w14:textId="14B827DE"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3.323</w:t>
            </w:r>
          </w:p>
        </w:tc>
        <w:tc>
          <w:tcPr>
            <w:tcW w:w="1586" w:type="dxa"/>
          </w:tcPr>
          <w:p w14:paraId="4BE4DDB7" w14:textId="275F11A7"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0.001</w:t>
            </w:r>
          </w:p>
        </w:tc>
        <w:tc>
          <w:tcPr>
            <w:tcW w:w="1586" w:type="dxa"/>
          </w:tcPr>
          <w:p w14:paraId="261A9551" w14:textId="6997C8C6" w:rsidR="004F70E6" w:rsidRPr="00D365CD" w:rsidRDefault="001A2F49" w:rsidP="00D365CD">
            <w:pPr>
              <w:spacing w:line="480" w:lineRule="auto"/>
              <w:jc w:val="center"/>
              <w:rPr>
                <w:rFonts w:ascii="Times New Roman" w:hAnsi="Times New Roman" w:cs="Times New Roman"/>
                <w:bCs/>
                <w:sz w:val="24"/>
                <w:szCs w:val="24"/>
                <w:lang w:val="en-ID"/>
              </w:rPr>
            </w:pPr>
            <w:proofErr w:type="spellStart"/>
            <w:r w:rsidRPr="00D365CD">
              <w:rPr>
                <w:rFonts w:ascii="Times New Roman" w:hAnsi="Times New Roman" w:cs="Times New Roman"/>
                <w:bCs/>
                <w:sz w:val="24"/>
                <w:szCs w:val="24"/>
                <w:lang w:val="en-ID"/>
              </w:rPr>
              <w:t>Diterima</w:t>
            </w:r>
            <w:proofErr w:type="spellEnd"/>
          </w:p>
        </w:tc>
      </w:tr>
      <w:tr w:rsidR="004F70E6" w14:paraId="6C3E46FB" w14:textId="77777777" w:rsidTr="004F70E6">
        <w:tc>
          <w:tcPr>
            <w:tcW w:w="1585" w:type="dxa"/>
          </w:tcPr>
          <w:p w14:paraId="5AADB582" w14:textId="663C6E50" w:rsidR="004F70E6" w:rsidRPr="004F70E6" w:rsidRDefault="004F70E6" w:rsidP="00DD109D">
            <w:pPr>
              <w:spacing w:line="480" w:lineRule="auto"/>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Motivasi</w:t>
            </w:r>
            <w:proofErr w:type="spellEnd"/>
          </w:p>
        </w:tc>
        <w:tc>
          <w:tcPr>
            <w:tcW w:w="1585" w:type="dxa"/>
          </w:tcPr>
          <w:p w14:paraId="5519286C" w14:textId="1EE1F379"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0.491</w:t>
            </w:r>
          </w:p>
        </w:tc>
        <w:tc>
          <w:tcPr>
            <w:tcW w:w="1585" w:type="dxa"/>
          </w:tcPr>
          <w:p w14:paraId="41309C2A" w14:textId="5D30F3C1"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3.616</w:t>
            </w:r>
          </w:p>
        </w:tc>
        <w:tc>
          <w:tcPr>
            <w:tcW w:w="1586" w:type="dxa"/>
          </w:tcPr>
          <w:p w14:paraId="00E3C470" w14:textId="1CEF6D2E" w:rsidR="004F70E6" w:rsidRPr="00D365CD" w:rsidRDefault="001A2F49" w:rsidP="00D365CD">
            <w:pPr>
              <w:spacing w:line="480" w:lineRule="auto"/>
              <w:jc w:val="center"/>
              <w:rPr>
                <w:rFonts w:ascii="Times New Roman" w:hAnsi="Times New Roman" w:cs="Times New Roman"/>
                <w:bCs/>
                <w:sz w:val="24"/>
                <w:szCs w:val="24"/>
                <w:lang w:val="en-ID"/>
              </w:rPr>
            </w:pPr>
            <w:r w:rsidRPr="00D365CD">
              <w:rPr>
                <w:rFonts w:ascii="Times New Roman" w:hAnsi="Times New Roman" w:cs="Times New Roman"/>
                <w:bCs/>
                <w:sz w:val="24"/>
                <w:szCs w:val="24"/>
                <w:lang w:val="en-ID"/>
              </w:rPr>
              <w:t>0.000</w:t>
            </w:r>
          </w:p>
        </w:tc>
        <w:tc>
          <w:tcPr>
            <w:tcW w:w="1586" w:type="dxa"/>
          </w:tcPr>
          <w:p w14:paraId="3CF3B39C" w14:textId="2C0244BE" w:rsidR="004F70E6" w:rsidRPr="00D365CD" w:rsidRDefault="001A2F49" w:rsidP="00D365CD">
            <w:pPr>
              <w:spacing w:line="480" w:lineRule="auto"/>
              <w:jc w:val="center"/>
              <w:rPr>
                <w:rFonts w:ascii="Times New Roman" w:hAnsi="Times New Roman" w:cs="Times New Roman"/>
                <w:bCs/>
                <w:sz w:val="24"/>
                <w:szCs w:val="24"/>
                <w:lang w:val="en-ID"/>
              </w:rPr>
            </w:pPr>
            <w:proofErr w:type="spellStart"/>
            <w:r w:rsidRPr="00D365CD">
              <w:rPr>
                <w:rFonts w:ascii="Times New Roman" w:hAnsi="Times New Roman" w:cs="Times New Roman"/>
                <w:bCs/>
                <w:sz w:val="24"/>
                <w:szCs w:val="24"/>
                <w:lang w:val="en-ID"/>
              </w:rPr>
              <w:t>Diterima</w:t>
            </w:r>
            <w:proofErr w:type="spellEnd"/>
          </w:p>
        </w:tc>
      </w:tr>
    </w:tbl>
    <w:p w14:paraId="298C5081" w14:textId="64419D71" w:rsidR="00DD109D" w:rsidRPr="00051F53" w:rsidRDefault="004F70E6" w:rsidP="00DD109D">
      <w:pPr>
        <w:spacing w:line="480" w:lineRule="auto"/>
        <w:jc w:val="both"/>
        <w:rPr>
          <w:rFonts w:ascii="Times New Roman" w:hAnsi="Times New Roman" w:cs="Times New Roman"/>
          <w:bCs/>
          <w:i/>
          <w:iCs/>
          <w:sz w:val="20"/>
          <w:szCs w:val="20"/>
          <w:lang w:val="en-ID"/>
        </w:rPr>
      </w:pPr>
      <w:proofErr w:type="spellStart"/>
      <w:r w:rsidRPr="00051F53">
        <w:rPr>
          <w:rFonts w:ascii="Times New Roman" w:hAnsi="Times New Roman" w:cs="Times New Roman"/>
          <w:bCs/>
          <w:i/>
          <w:iCs/>
          <w:sz w:val="20"/>
          <w:szCs w:val="20"/>
          <w:lang w:val="en-ID"/>
        </w:rPr>
        <w:t>Sumber</w:t>
      </w:r>
      <w:proofErr w:type="spellEnd"/>
      <w:r w:rsidRPr="00051F53">
        <w:rPr>
          <w:rFonts w:ascii="Times New Roman" w:hAnsi="Times New Roman" w:cs="Times New Roman"/>
          <w:bCs/>
          <w:i/>
          <w:iCs/>
          <w:sz w:val="20"/>
          <w:szCs w:val="20"/>
          <w:lang w:val="en-ID"/>
        </w:rPr>
        <w:t xml:space="preserve">: </w:t>
      </w:r>
      <w:r w:rsidR="00197FCB">
        <w:rPr>
          <w:rFonts w:ascii="Times New Roman" w:hAnsi="Times New Roman" w:cs="Times New Roman"/>
          <w:bCs/>
          <w:i/>
          <w:iCs/>
          <w:sz w:val="20"/>
          <w:szCs w:val="20"/>
          <w:lang w:val="en-ID"/>
        </w:rPr>
        <w:t xml:space="preserve">Data </w:t>
      </w:r>
      <w:proofErr w:type="spellStart"/>
      <w:r w:rsidR="00197FCB">
        <w:rPr>
          <w:rFonts w:ascii="Times New Roman" w:hAnsi="Times New Roman" w:cs="Times New Roman"/>
          <w:bCs/>
          <w:i/>
          <w:iCs/>
          <w:sz w:val="20"/>
          <w:szCs w:val="20"/>
          <w:lang w:val="en-ID"/>
        </w:rPr>
        <w:t>Olahan</w:t>
      </w:r>
      <w:proofErr w:type="spellEnd"/>
      <w:r w:rsidRPr="00051F53">
        <w:rPr>
          <w:rFonts w:ascii="Times New Roman" w:hAnsi="Times New Roman" w:cs="Times New Roman"/>
          <w:bCs/>
          <w:i/>
          <w:iCs/>
          <w:sz w:val="20"/>
          <w:szCs w:val="20"/>
          <w:lang w:val="en-ID"/>
        </w:rPr>
        <w:t>, 2025</w:t>
      </w:r>
    </w:p>
    <w:p w14:paraId="4AB5CADC" w14:textId="26895FA1" w:rsidR="00162C6A" w:rsidRPr="00162C6A" w:rsidRDefault="00162C6A" w:rsidP="000E65FC">
      <w:pPr>
        <w:pStyle w:val="BodyText"/>
        <w:spacing w:line="480" w:lineRule="auto"/>
        <w:ind w:right="119" w:firstLine="680"/>
        <w:jc w:val="both"/>
      </w:pPr>
      <w:r w:rsidRPr="001D1A4D">
        <w:t>Pada</w:t>
      </w:r>
      <w:r w:rsidRPr="001D1A4D">
        <w:rPr>
          <w:spacing w:val="1"/>
        </w:rPr>
        <w:t xml:space="preserve"> </w:t>
      </w:r>
      <w:r w:rsidRPr="001D1A4D">
        <w:t>tabel</w:t>
      </w:r>
      <w:r w:rsidRPr="001D1A4D">
        <w:rPr>
          <w:spacing w:val="1"/>
        </w:rPr>
        <w:t xml:space="preserve"> </w:t>
      </w:r>
      <w:r>
        <w:t>4.</w:t>
      </w:r>
      <w:r w:rsidR="00D57BEF">
        <w:t>9</w:t>
      </w:r>
      <w:r w:rsidRPr="001D1A4D">
        <w:rPr>
          <w:spacing w:val="1"/>
        </w:rPr>
        <w:t xml:space="preserve"> </w:t>
      </w:r>
      <w:r w:rsidRPr="001D1A4D">
        <w:t>di</w:t>
      </w:r>
      <w:r w:rsidR="002C3FD5">
        <w:t xml:space="preserve"> </w:t>
      </w:r>
      <w:r w:rsidRPr="001D1A4D">
        <w:t>atas</w:t>
      </w:r>
      <w:r w:rsidRPr="001D1A4D">
        <w:rPr>
          <w:spacing w:val="1"/>
        </w:rPr>
        <w:t xml:space="preserve"> </w:t>
      </w:r>
      <w:r w:rsidRPr="001D1A4D">
        <w:t>memperlihatkan</w:t>
      </w:r>
      <w:r w:rsidRPr="001D1A4D">
        <w:rPr>
          <w:spacing w:val="1"/>
        </w:rPr>
        <w:t xml:space="preserve"> </w:t>
      </w:r>
      <w:r w:rsidRPr="001D1A4D">
        <w:t>hasil</w:t>
      </w:r>
      <w:r w:rsidRPr="001D1A4D">
        <w:rPr>
          <w:spacing w:val="1"/>
        </w:rPr>
        <w:t xml:space="preserve"> </w:t>
      </w:r>
      <w:r w:rsidRPr="001D1A4D">
        <w:t>uji</w:t>
      </w:r>
      <w:r w:rsidRPr="001D1A4D">
        <w:rPr>
          <w:spacing w:val="1"/>
        </w:rPr>
        <w:t xml:space="preserve"> </w:t>
      </w:r>
      <w:r w:rsidRPr="001D1A4D">
        <w:t>hipotesis</w:t>
      </w:r>
      <w:r w:rsidRPr="001D1A4D">
        <w:rPr>
          <w:spacing w:val="1"/>
        </w:rPr>
        <w:t xml:space="preserve"> </w:t>
      </w:r>
      <w:r w:rsidRPr="001D1A4D">
        <w:t>dengan</w:t>
      </w:r>
      <w:r w:rsidRPr="001D1A4D">
        <w:rPr>
          <w:spacing w:val="1"/>
        </w:rPr>
        <w:t xml:space="preserve"> </w:t>
      </w:r>
      <w:r w:rsidRPr="001D1A4D">
        <w:t xml:space="preserve">analisis </w:t>
      </w:r>
      <w:proofErr w:type="spellStart"/>
      <w:r w:rsidRPr="001D1A4D">
        <w:rPr>
          <w:i/>
        </w:rPr>
        <w:t>bootstrapping</w:t>
      </w:r>
      <w:proofErr w:type="spellEnd"/>
      <w:r w:rsidRPr="001D1A4D">
        <w:rPr>
          <w:i/>
        </w:rPr>
        <w:t xml:space="preserve"> </w:t>
      </w:r>
      <w:r w:rsidRPr="001D1A4D">
        <w:t>secara lebih rinci. Pengujian pada PLS secara</w:t>
      </w:r>
      <w:r w:rsidRPr="001D1A4D">
        <w:rPr>
          <w:spacing w:val="1"/>
        </w:rPr>
        <w:t xml:space="preserve"> </w:t>
      </w:r>
      <w:r w:rsidRPr="001D1A4D">
        <w:t>statistik</w:t>
      </w:r>
      <w:r w:rsidRPr="001D1A4D">
        <w:rPr>
          <w:spacing w:val="1"/>
        </w:rPr>
        <w:t xml:space="preserve"> </w:t>
      </w:r>
      <w:r w:rsidRPr="001D1A4D">
        <w:t>menghipotesiskan</w:t>
      </w:r>
      <w:r w:rsidRPr="001D1A4D">
        <w:rPr>
          <w:spacing w:val="1"/>
        </w:rPr>
        <w:t xml:space="preserve"> </w:t>
      </w:r>
      <w:r w:rsidRPr="001D1A4D">
        <w:t>tiap</w:t>
      </w:r>
      <w:r w:rsidRPr="001D1A4D">
        <w:rPr>
          <w:spacing w:val="1"/>
        </w:rPr>
        <w:t xml:space="preserve"> </w:t>
      </w:r>
      <w:r w:rsidRPr="001D1A4D">
        <w:t>hubungan</w:t>
      </w:r>
      <w:r w:rsidRPr="001D1A4D">
        <w:rPr>
          <w:spacing w:val="1"/>
        </w:rPr>
        <w:t xml:space="preserve"> </w:t>
      </w:r>
      <w:r w:rsidRPr="001D1A4D">
        <w:t>yang</w:t>
      </w:r>
      <w:r w:rsidRPr="001D1A4D">
        <w:rPr>
          <w:spacing w:val="1"/>
        </w:rPr>
        <w:t xml:space="preserve"> </w:t>
      </w:r>
      <w:r w:rsidRPr="001D1A4D">
        <w:t>mempergunakan</w:t>
      </w:r>
      <w:r w:rsidRPr="001D1A4D">
        <w:rPr>
          <w:spacing w:val="-57"/>
        </w:rPr>
        <w:t xml:space="preserve"> </w:t>
      </w:r>
      <w:r w:rsidRPr="001D1A4D">
        <w:t>simulasi.</w:t>
      </w:r>
      <w:r w:rsidRPr="001D1A4D">
        <w:rPr>
          <w:spacing w:val="1"/>
        </w:rPr>
        <w:t xml:space="preserve"> </w:t>
      </w:r>
      <w:r w:rsidRPr="001D1A4D">
        <w:t>Pendekatan</w:t>
      </w:r>
      <w:r w:rsidRPr="001D1A4D">
        <w:rPr>
          <w:spacing w:val="1"/>
        </w:rPr>
        <w:t xml:space="preserve"> </w:t>
      </w:r>
      <w:proofErr w:type="spellStart"/>
      <w:r w:rsidRPr="001D1A4D">
        <w:rPr>
          <w:i/>
        </w:rPr>
        <w:lastRenderedPageBreak/>
        <w:t>bootstrap</w:t>
      </w:r>
      <w:proofErr w:type="spellEnd"/>
      <w:r w:rsidRPr="001D1A4D">
        <w:rPr>
          <w:i/>
          <w:spacing w:val="1"/>
        </w:rPr>
        <w:t xml:space="preserve"> </w:t>
      </w:r>
      <w:r w:rsidRPr="001D1A4D">
        <w:t>dipergunakan</w:t>
      </w:r>
      <w:r w:rsidRPr="001D1A4D">
        <w:rPr>
          <w:spacing w:val="1"/>
        </w:rPr>
        <w:t xml:space="preserve"> </w:t>
      </w:r>
      <w:r w:rsidRPr="001D1A4D">
        <w:t>dengan</w:t>
      </w:r>
      <w:r w:rsidRPr="001D1A4D">
        <w:rPr>
          <w:spacing w:val="1"/>
        </w:rPr>
        <w:t xml:space="preserve"> </w:t>
      </w:r>
      <w:r w:rsidRPr="001D1A4D">
        <w:t>harapan</w:t>
      </w:r>
      <w:r w:rsidRPr="001D1A4D">
        <w:rPr>
          <w:spacing w:val="1"/>
        </w:rPr>
        <w:t xml:space="preserve"> </w:t>
      </w:r>
      <w:r w:rsidRPr="001D1A4D">
        <w:t>bisa</w:t>
      </w:r>
      <w:r w:rsidRPr="001D1A4D">
        <w:rPr>
          <w:spacing w:val="-57"/>
        </w:rPr>
        <w:t xml:space="preserve"> </w:t>
      </w:r>
      <w:r w:rsidRPr="001D1A4D">
        <w:t>mengurangi</w:t>
      </w:r>
      <w:r w:rsidRPr="001D1A4D">
        <w:rPr>
          <w:spacing w:val="46"/>
        </w:rPr>
        <w:t xml:space="preserve"> </w:t>
      </w:r>
      <w:r w:rsidRPr="001D1A4D">
        <w:t>masalah</w:t>
      </w:r>
      <w:r w:rsidRPr="001D1A4D">
        <w:rPr>
          <w:spacing w:val="46"/>
        </w:rPr>
        <w:t xml:space="preserve"> </w:t>
      </w:r>
      <w:r w:rsidRPr="001D1A4D">
        <w:t>data</w:t>
      </w:r>
      <w:r w:rsidRPr="001D1A4D">
        <w:rPr>
          <w:spacing w:val="46"/>
        </w:rPr>
        <w:t xml:space="preserve"> </w:t>
      </w:r>
      <w:r w:rsidRPr="001D1A4D">
        <w:t>penelitian</w:t>
      </w:r>
      <w:r w:rsidRPr="001D1A4D">
        <w:rPr>
          <w:spacing w:val="46"/>
        </w:rPr>
        <w:t xml:space="preserve"> </w:t>
      </w:r>
      <w:r w:rsidRPr="001D1A4D">
        <w:t>yang</w:t>
      </w:r>
      <w:r w:rsidRPr="001D1A4D">
        <w:rPr>
          <w:spacing w:val="46"/>
        </w:rPr>
        <w:t xml:space="preserve"> </w:t>
      </w:r>
      <w:r w:rsidRPr="001D1A4D">
        <w:t>salah.</w:t>
      </w:r>
      <w:r w:rsidRPr="001D1A4D">
        <w:rPr>
          <w:spacing w:val="46"/>
        </w:rPr>
        <w:t xml:space="preserve"> </w:t>
      </w:r>
      <w:r w:rsidRPr="001D1A4D">
        <w:t>Berikut</w:t>
      </w:r>
      <w:r w:rsidRPr="001D1A4D">
        <w:rPr>
          <w:spacing w:val="31"/>
        </w:rPr>
        <w:t xml:space="preserve"> </w:t>
      </w:r>
      <w:r w:rsidRPr="001D1A4D">
        <w:t>adalah penjelasan</w:t>
      </w:r>
      <w:r w:rsidRPr="001D1A4D">
        <w:rPr>
          <w:spacing w:val="1"/>
        </w:rPr>
        <w:t xml:space="preserve"> </w:t>
      </w:r>
      <w:r w:rsidRPr="001D1A4D">
        <w:t>yang</w:t>
      </w:r>
      <w:r w:rsidRPr="001D1A4D">
        <w:rPr>
          <w:spacing w:val="60"/>
        </w:rPr>
        <w:t xml:space="preserve"> </w:t>
      </w:r>
      <w:r w:rsidRPr="001D1A4D">
        <w:t>lebih</w:t>
      </w:r>
      <w:r w:rsidRPr="001D1A4D">
        <w:rPr>
          <w:spacing w:val="60"/>
        </w:rPr>
        <w:t xml:space="preserve"> </w:t>
      </w:r>
      <w:r w:rsidRPr="001D1A4D">
        <w:t>rinci</w:t>
      </w:r>
      <w:r w:rsidRPr="001D1A4D">
        <w:rPr>
          <w:spacing w:val="60"/>
        </w:rPr>
        <w:t xml:space="preserve"> </w:t>
      </w:r>
      <w:r w:rsidRPr="001D1A4D">
        <w:t>tentang pengujian</w:t>
      </w:r>
      <w:r w:rsidRPr="001D1A4D">
        <w:rPr>
          <w:spacing w:val="30"/>
        </w:rPr>
        <w:t xml:space="preserve"> </w:t>
      </w:r>
      <w:r w:rsidRPr="001D1A4D">
        <w:t xml:space="preserve">dengan </w:t>
      </w:r>
      <w:proofErr w:type="spellStart"/>
      <w:r w:rsidRPr="001D1A4D">
        <w:rPr>
          <w:i/>
        </w:rPr>
        <w:t>bootstrapping</w:t>
      </w:r>
      <w:proofErr w:type="spellEnd"/>
      <w:r w:rsidRPr="001D1A4D">
        <w:rPr>
          <w:i/>
        </w:rPr>
        <w:t xml:space="preserve"> </w:t>
      </w:r>
      <w:r w:rsidRPr="001D1A4D">
        <w:t>dari analisis PLS adalah sebagai berikut:</w:t>
      </w:r>
    </w:p>
    <w:p w14:paraId="441FDAAF" w14:textId="6E764A26" w:rsidR="00DD109D" w:rsidRDefault="00DD109D" w:rsidP="002C3FD5">
      <w:pPr>
        <w:pStyle w:val="ListParagraph"/>
        <w:numPr>
          <w:ilvl w:val="0"/>
          <w:numId w:val="47"/>
        </w:numPr>
        <w:spacing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Pengaruh</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persepsi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terhadap</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minat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mahasiswa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akuntansi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untuk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berkarir</w:t>
      </w:r>
      <w:proofErr w:type="spellEnd"/>
      <w:r>
        <w:rPr>
          <w:rFonts w:ascii="Times New Roman" w:hAnsi="Times New Roman" w:cs="Times New Roman"/>
          <w:b/>
          <w:sz w:val="24"/>
          <w:szCs w:val="24"/>
          <w:lang w:val="en-ID"/>
        </w:rPr>
        <w:t xml:space="preserve"> di </w:t>
      </w:r>
      <w:proofErr w:type="spellStart"/>
      <w:r>
        <w:rPr>
          <w:rFonts w:ascii="Times New Roman" w:hAnsi="Times New Roman" w:cs="Times New Roman"/>
          <w:b/>
          <w:sz w:val="24"/>
          <w:szCs w:val="24"/>
          <w:lang w:val="en-ID"/>
        </w:rPr>
        <w:t>bidang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perpajakan</w:t>
      </w:r>
      <w:proofErr w:type="spellEnd"/>
    </w:p>
    <w:p w14:paraId="3A0C57B2" w14:textId="3D3C65C0" w:rsidR="00162C6A" w:rsidRPr="00D57BEF" w:rsidRDefault="00D57BEF" w:rsidP="000E65FC">
      <w:pPr>
        <w:pStyle w:val="BodyText"/>
        <w:spacing w:before="200" w:line="480" w:lineRule="auto"/>
        <w:ind w:left="357" w:right="113" w:firstLine="680"/>
        <w:jc w:val="both"/>
      </w:pPr>
      <w:r w:rsidRPr="001D1A4D">
        <w:t xml:space="preserve">Dari pengujian yang dilakukan, nilai </w:t>
      </w:r>
      <w:proofErr w:type="spellStart"/>
      <w:r w:rsidRPr="001D1A4D">
        <w:rPr>
          <w:i/>
        </w:rPr>
        <w:t>original</w:t>
      </w:r>
      <w:proofErr w:type="spellEnd"/>
      <w:r w:rsidRPr="001D1A4D">
        <w:rPr>
          <w:i/>
        </w:rPr>
        <w:t xml:space="preserve"> </w:t>
      </w:r>
      <w:proofErr w:type="spellStart"/>
      <w:r w:rsidRPr="001D1A4D">
        <w:rPr>
          <w:i/>
        </w:rPr>
        <w:t>sample</w:t>
      </w:r>
      <w:proofErr w:type="spellEnd"/>
      <w:r w:rsidRPr="001D1A4D">
        <w:rPr>
          <w:i/>
        </w:rPr>
        <w:t xml:space="preserve"> </w:t>
      </w:r>
      <w:r w:rsidRPr="001D1A4D">
        <w:t>positif yaitu</w:t>
      </w:r>
      <w:r w:rsidRPr="001D1A4D">
        <w:rPr>
          <w:spacing w:val="1"/>
        </w:rPr>
        <w:t xml:space="preserve"> </w:t>
      </w:r>
      <w:r w:rsidRPr="001D1A4D">
        <w:t>0</w:t>
      </w:r>
      <w:r>
        <w:t>.458</w:t>
      </w:r>
      <w:r w:rsidRPr="001D1A4D">
        <w:t>.</w:t>
      </w:r>
      <w:r w:rsidRPr="001D1A4D">
        <w:rPr>
          <w:spacing w:val="1"/>
        </w:rPr>
        <w:t xml:space="preserve"> </w:t>
      </w:r>
      <w:r w:rsidRPr="001D1A4D">
        <w:t>Namun</w:t>
      </w:r>
      <w:r w:rsidRPr="001D1A4D">
        <w:rPr>
          <w:spacing w:val="1"/>
        </w:rPr>
        <w:t xml:space="preserve"> </w:t>
      </w:r>
      <w:r w:rsidRPr="001D1A4D">
        <w:rPr>
          <w:i/>
        </w:rPr>
        <w:t>t-</w:t>
      </w:r>
      <w:proofErr w:type="spellStart"/>
      <w:r w:rsidRPr="001D1A4D">
        <w:rPr>
          <w:i/>
        </w:rPr>
        <w:t>statistic</w:t>
      </w:r>
      <w:proofErr w:type="spellEnd"/>
      <w:r w:rsidRPr="001D1A4D">
        <w:rPr>
          <w:i/>
          <w:spacing w:val="1"/>
        </w:rPr>
        <w:t xml:space="preserve"> </w:t>
      </w:r>
      <w:r w:rsidRPr="001D1A4D">
        <w:t>sama</w:t>
      </w:r>
      <w:r w:rsidRPr="001D1A4D">
        <w:rPr>
          <w:spacing w:val="1"/>
        </w:rPr>
        <w:t xml:space="preserve"> </w:t>
      </w:r>
      <w:r w:rsidRPr="001D1A4D">
        <w:t>dengan</w:t>
      </w:r>
      <w:r w:rsidRPr="001D1A4D">
        <w:rPr>
          <w:spacing w:val="1"/>
        </w:rPr>
        <w:t xml:space="preserve"> </w:t>
      </w:r>
      <w:r>
        <w:t>3.323</w:t>
      </w:r>
      <w:r w:rsidRPr="001D1A4D">
        <w:rPr>
          <w:spacing w:val="1"/>
        </w:rPr>
        <w:t xml:space="preserve"> </w:t>
      </w:r>
      <w:r w:rsidRPr="001D1A4D">
        <w:t>&gt;</w:t>
      </w:r>
      <w:r w:rsidRPr="001D1A4D">
        <w:rPr>
          <w:spacing w:val="1"/>
        </w:rPr>
        <w:t xml:space="preserve"> </w:t>
      </w:r>
      <w:r w:rsidRPr="001D1A4D">
        <w:t>1,96</w:t>
      </w:r>
      <w:r w:rsidRPr="001D1A4D">
        <w:rPr>
          <w:spacing w:val="1"/>
        </w:rPr>
        <w:t xml:space="preserve"> </w:t>
      </w:r>
      <w:r w:rsidRPr="001D1A4D">
        <w:t>dan</w:t>
      </w:r>
      <w:r w:rsidRPr="001D1A4D">
        <w:rPr>
          <w:spacing w:val="1"/>
        </w:rPr>
        <w:t xml:space="preserve"> </w:t>
      </w:r>
      <w:r w:rsidRPr="001D1A4D">
        <w:t>nilai</w:t>
      </w:r>
      <w:r w:rsidRPr="001D1A4D">
        <w:rPr>
          <w:spacing w:val="-57"/>
        </w:rPr>
        <w:t xml:space="preserve"> </w:t>
      </w:r>
      <w:r w:rsidRPr="001D1A4D">
        <w:rPr>
          <w:i/>
        </w:rPr>
        <w:t>p-</w:t>
      </w:r>
      <w:proofErr w:type="spellStart"/>
      <w:r w:rsidRPr="001D1A4D">
        <w:rPr>
          <w:i/>
        </w:rPr>
        <w:t>values</w:t>
      </w:r>
      <w:proofErr w:type="spellEnd"/>
      <w:r w:rsidRPr="001D1A4D">
        <w:rPr>
          <w:i/>
        </w:rPr>
        <w:t xml:space="preserve"> </w:t>
      </w:r>
      <w:r w:rsidRPr="001D1A4D">
        <w:t>0</w:t>
      </w:r>
      <w:r>
        <w:t>.001</w:t>
      </w:r>
      <w:r w:rsidRPr="001D1A4D">
        <w:t xml:space="preserve"> </w:t>
      </w:r>
      <w:r w:rsidRPr="001D1A4D">
        <w:rPr>
          <w:spacing w:val="1"/>
        </w:rPr>
        <w:t xml:space="preserve"> </w:t>
      </w:r>
      <w:r w:rsidRPr="001D1A4D">
        <w:t>&lt;</w:t>
      </w:r>
      <w:r w:rsidRPr="001D1A4D">
        <w:rPr>
          <w:spacing w:val="1"/>
        </w:rPr>
        <w:t xml:space="preserve"> </w:t>
      </w:r>
      <w:r w:rsidRPr="001D1A4D">
        <w:t xml:space="preserve"> 0</w:t>
      </w:r>
      <w:r>
        <w:t>.</w:t>
      </w:r>
      <w:r w:rsidRPr="001D1A4D">
        <w:t>05. Sehingga H</w:t>
      </w:r>
      <w:r w:rsidRPr="001D1A4D">
        <w:rPr>
          <w:sz w:val="22"/>
          <w:vertAlign w:val="subscript"/>
        </w:rPr>
        <w:t>1</w:t>
      </w:r>
      <w:r w:rsidRPr="001D1A4D">
        <w:t xml:space="preserve"> </w:t>
      </w:r>
      <w:r>
        <w:t>persepsi</w:t>
      </w:r>
      <w:r w:rsidRPr="001D1A4D">
        <w:t xml:space="preserve"> berpengaruh positif dan signifikan terhadap minat mahasiswa akuntansi untuk</w:t>
      </w:r>
      <w:r>
        <w:t xml:space="preserve"> berkarir di bidang perpajakan</w:t>
      </w:r>
      <w:r w:rsidRPr="001D1A4D">
        <w:t>.</w:t>
      </w:r>
    </w:p>
    <w:p w14:paraId="7A05A23B" w14:textId="6B762F26" w:rsidR="00DD109D" w:rsidRDefault="00DD109D" w:rsidP="002C3FD5">
      <w:pPr>
        <w:pStyle w:val="ListParagraph"/>
        <w:numPr>
          <w:ilvl w:val="0"/>
          <w:numId w:val="47"/>
        </w:numPr>
        <w:spacing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Pengaruh</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motivasi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terhadap</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minat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mahasiswa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akuntansi</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untuk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berkarir</w:t>
      </w:r>
      <w:proofErr w:type="spellEnd"/>
      <w:r>
        <w:rPr>
          <w:rFonts w:ascii="Times New Roman" w:hAnsi="Times New Roman" w:cs="Times New Roman"/>
          <w:b/>
          <w:sz w:val="24"/>
          <w:szCs w:val="24"/>
          <w:lang w:val="en-ID"/>
        </w:rPr>
        <w:t xml:space="preserve"> di </w:t>
      </w:r>
      <w:proofErr w:type="spellStart"/>
      <w:r>
        <w:rPr>
          <w:rFonts w:ascii="Times New Roman" w:hAnsi="Times New Roman" w:cs="Times New Roman"/>
          <w:b/>
          <w:sz w:val="24"/>
          <w:szCs w:val="24"/>
          <w:lang w:val="en-ID"/>
        </w:rPr>
        <w:t>bidang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perpajakan</w:t>
      </w:r>
      <w:proofErr w:type="spellEnd"/>
    </w:p>
    <w:p w14:paraId="182F98DF" w14:textId="75DF0C4F" w:rsidR="004F70E6" w:rsidRPr="00584DDA" w:rsidRDefault="00D57BEF" w:rsidP="000E65FC">
      <w:pPr>
        <w:pStyle w:val="BodyText"/>
        <w:spacing w:line="480" w:lineRule="auto"/>
        <w:ind w:left="357" w:right="113" w:firstLine="680"/>
        <w:jc w:val="both"/>
      </w:pPr>
      <w:r w:rsidRPr="001D1A4D">
        <w:t>Nilai</w:t>
      </w:r>
      <w:r w:rsidRPr="001D1A4D">
        <w:rPr>
          <w:spacing w:val="1"/>
        </w:rPr>
        <w:t xml:space="preserve"> </w:t>
      </w:r>
      <w:proofErr w:type="spellStart"/>
      <w:r w:rsidRPr="001D1A4D">
        <w:rPr>
          <w:i/>
        </w:rPr>
        <w:t>original</w:t>
      </w:r>
      <w:proofErr w:type="spellEnd"/>
      <w:r w:rsidRPr="001D1A4D">
        <w:rPr>
          <w:i/>
          <w:spacing w:val="1"/>
        </w:rPr>
        <w:t xml:space="preserve"> </w:t>
      </w:r>
      <w:proofErr w:type="spellStart"/>
      <w:r w:rsidRPr="001D1A4D">
        <w:rPr>
          <w:i/>
        </w:rPr>
        <w:t>sample</w:t>
      </w:r>
      <w:proofErr w:type="spellEnd"/>
      <w:r w:rsidRPr="001D1A4D">
        <w:rPr>
          <w:i/>
          <w:spacing w:val="1"/>
        </w:rPr>
        <w:t xml:space="preserve"> </w:t>
      </w:r>
      <w:r w:rsidRPr="001D1A4D">
        <w:t>positif</w:t>
      </w:r>
      <w:r w:rsidRPr="001D1A4D">
        <w:rPr>
          <w:spacing w:val="1"/>
        </w:rPr>
        <w:t xml:space="preserve"> </w:t>
      </w:r>
      <w:r w:rsidRPr="001D1A4D">
        <w:t>yaitu</w:t>
      </w:r>
      <w:r w:rsidRPr="001D1A4D">
        <w:rPr>
          <w:spacing w:val="1"/>
        </w:rPr>
        <w:t xml:space="preserve"> </w:t>
      </w:r>
      <w:r w:rsidRPr="001D1A4D">
        <w:t>0</w:t>
      </w:r>
      <w:r>
        <w:t>.491</w:t>
      </w:r>
      <w:r w:rsidRPr="001D1A4D">
        <w:t xml:space="preserve"> yang</w:t>
      </w:r>
      <w:r w:rsidRPr="001D1A4D">
        <w:rPr>
          <w:spacing w:val="1"/>
        </w:rPr>
        <w:t xml:space="preserve"> </w:t>
      </w:r>
      <w:r w:rsidRPr="001D1A4D">
        <w:t>bermaksud</w:t>
      </w:r>
      <w:r w:rsidRPr="001D1A4D">
        <w:rPr>
          <w:spacing w:val="1"/>
        </w:rPr>
        <w:t xml:space="preserve"> </w:t>
      </w:r>
      <w:r w:rsidRPr="001D1A4D">
        <w:t xml:space="preserve">pengujian dan hipotesis yang diajukan sesuai. Nilai </w:t>
      </w:r>
      <w:r w:rsidRPr="001D1A4D">
        <w:rPr>
          <w:i/>
        </w:rPr>
        <w:t>t-</w:t>
      </w:r>
      <w:proofErr w:type="spellStart"/>
      <w:r w:rsidRPr="001D1A4D">
        <w:rPr>
          <w:i/>
        </w:rPr>
        <w:t>statistics</w:t>
      </w:r>
      <w:r w:rsidRPr="001D1A4D">
        <w:t>nya</w:t>
      </w:r>
      <w:proofErr w:type="spellEnd"/>
      <w:r w:rsidRPr="001D1A4D">
        <w:rPr>
          <w:spacing w:val="1"/>
        </w:rPr>
        <w:t xml:space="preserve"> </w:t>
      </w:r>
      <w:r>
        <w:t>3.616</w:t>
      </w:r>
      <w:r w:rsidRPr="001D1A4D">
        <w:t xml:space="preserve"> </w:t>
      </w:r>
      <w:r w:rsidRPr="001D1A4D">
        <w:rPr>
          <w:spacing w:val="1"/>
        </w:rPr>
        <w:t xml:space="preserve"> </w:t>
      </w:r>
      <w:r w:rsidRPr="001D1A4D">
        <w:t>&gt;</w:t>
      </w:r>
      <w:r w:rsidRPr="001D1A4D">
        <w:rPr>
          <w:spacing w:val="1"/>
        </w:rPr>
        <w:t xml:space="preserve"> </w:t>
      </w:r>
      <w:r w:rsidRPr="001D1A4D">
        <w:t>1,96,</w:t>
      </w:r>
      <w:r w:rsidRPr="001D1A4D">
        <w:rPr>
          <w:spacing w:val="1"/>
        </w:rPr>
        <w:t xml:space="preserve"> </w:t>
      </w:r>
      <w:r w:rsidRPr="001D1A4D">
        <w:t>dengan</w:t>
      </w:r>
      <w:r w:rsidRPr="001D1A4D">
        <w:rPr>
          <w:spacing w:val="1"/>
        </w:rPr>
        <w:t xml:space="preserve"> </w:t>
      </w:r>
      <w:r w:rsidRPr="001D1A4D">
        <w:t>nilai</w:t>
      </w:r>
      <w:r w:rsidRPr="001D1A4D">
        <w:rPr>
          <w:spacing w:val="1"/>
        </w:rPr>
        <w:t xml:space="preserve"> </w:t>
      </w:r>
      <w:r w:rsidRPr="001D1A4D">
        <w:rPr>
          <w:i/>
        </w:rPr>
        <w:t>p-</w:t>
      </w:r>
      <w:proofErr w:type="spellStart"/>
      <w:r w:rsidRPr="001D1A4D">
        <w:rPr>
          <w:i/>
        </w:rPr>
        <w:t>values</w:t>
      </w:r>
      <w:proofErr w:type="spellEnd"/>
      <w:r w:rsidRPr="001D1A4D">
        <w:rPr>
          <w:i/>
          <w:spacing w:val="1"/>
        </w:rPr>
        <w:t xml:space="preserve"> </w:t>
      </w:r>
      <w:r w:rsidRPr="001D1A4D">
        <w:t>0,000</w:t>
      </w:r>
      <w:r w:rsidRPr="001D1A4D">
        <w:rPr>
          <w:spacing w:val="1"/>
        </w:rPr>
        <w:t xml:space="preserve"> </w:t>
      </w:r>
      <w:r w:rsidRPr="001D1A4D">
        <w:t>atau</w:t>
      </w:r>
      <w:r w:rsidRPr="001D1A4D">
        <w:rPr>
          <w:spacing w:val="1"/>
        </w:rPr>
        <w:t xml:space="preserve"> </w:t>
      </w:r>
      <w:r w:rsidRPr="001D1A4D">
        <w:t>&lt;</w:t>
      </w:r>
      <w:r w:rsidRPr="001D1A4D">
        <w:rPr>
          <w:spacing w:val="1"/>
        </w:rPr>
        <w:t xml:space="preserve"> </w:t>
      </w:r>
      <w:r w:rsidRPr="001D1A4D">
        <w:t>0,05.</w:t>
      </w:r>
      <w:r w:rsidRPr="001D1A4D">
        <w:rPr>
          <w:spacing w:val="1"/>
        </w:rPr>
        <w:t xml:space="preserve"> </w:t>
      </w:r>
      <w:r w:rsidRPr="001D1A4D">
        <w:t>Disimpulkan</w:t>
      </w:r>
      <w:r w:rsidRPr="001D1A4D">
        <w:rPr>
          <w:spacing w:val="1"/>
        </w:rPr>
        <w:t xml:space="preserve"> </w:t>
      </w:r>
      <w:r w:rsidRPr="001D1A4D">
        <w:t>H</w:t>
      </w:r>
      <w:r w:rsidRPr="001D1A4D">
        <w:rPr>
          <w:vertAlign w:val="subscript"/>
        </w:rPr>
        <w:t>2</w:t>
      </w:r>
      <w:r w:rsidRPr="001D1A4D">
        <w:rPr>
          <w:spacing w:val="1"/>
        </w:rPr>
        <w:t xml:space="preserve"> </w:t>
      </w:r>
      <w:r w:rsidRPr="001D1A4D">
        <w:t>penelitian</w:t>
      </w:r>
      <w:r>
        <w:rPr>
          <w:spacing w:val="1"/>
        </w:rPr>
        <w:t xml:space="preserve"> terbukti</w:t>
      </w:r>
      <w:r>
        <w:t xml:space="preserve"> bahwa</w:t>
      </w:r>
      <w:r w:rsidRPr="001D1A4D">
        <w:rPr>
          <w:spacing w:val="1"/>
        </w:rPr>
        <w:t xml:space="preserve"> motivasi</w:t>
      </w:r>
      <w:r w:rsidR="00584DDA">
        <w:rPr>
          <w:spacing w:val="1"/>
        </w:rPr>
        <w:t xml:space="preserve"> </w:t>
      </w:r>
      <w:r w:rsidRPr="001D1A4D">
        <w:t>berpengaruh</w:t>
      </w:r>
      <w:r w:rsidRPr="001D1A4D">
        <w:rPr>
          <w:spacing w:val="1"/>
        </w:rPr>
        <w:t xml:space="preserve"> </w:t>
      </w:r>
      <w:r w:rsidRPr="001D1A4D">
        <w:t>positif</w:t>
      </w:r>
      <w:r w:rsidRPr="001D1A4D">
        <w:rPr>
          <w:spacing w:val="1"/>
        </w:rPr>
        <w:t xml:space="preserve"> </w:t>
      </w:r>
      <w:r w:rsidRPr="001D1A4D">
        <w:t xml:space="preserve">dan </w:t>
      </w:r>
      <w:r w:rsidRPr="001D1A4D">
        <w:rPr>
          <w:spacing w:val="-57"/>
        </w:rPr>
        <w:t xml:space="preserve"> </w:t>
      </w:r>
      <w:r w:rsidRPr="001D1A4D">
        <w:t>signifikan terhadap minat mahasiswa akuntansi</w:t>
      </w:r>
      <w:r w:rsidR="00584DDA">
        <w:t xml:space="preserve"> untuk berkarir di bidang perpajakan</w:t>
      </w:r>
    </w:p>
    <w:p w14:paraId="65497782" w14:textId="1697900F" w:rsidR="00DD109D" w:rsidRDefault="00DD109D" w:rsidP="00D42F43">
      <w:pPr>
        <w:pStyle w:val="Heading3"/>
        <w:spacing w:line="480" w:lineRule="auto"/>
        <w:ind w:hanging="1224"/>
        <w:rPr>
          <w:lang w:val="en-ID"/>
        </w:rPr>
      </w:pPr>
      <w:bookmarkStart w:id="237" w:name="_Toc220786766"/>
      <w:proofErr w:type="spellStart"/>
      <w:r>
        <w:rPr>
          <w:lang w:val="en-ID"/>
        </w:rPr>
        <w:t>Analisis</w:t>
      </w:r>
      <w:proofErr w:type="spellEnd"/>
      <w:r>
        <w:rPr>
          <w:lang w:val="en-ID"/>
        </w:rPr>
        <w:t xml:space="preserve"> Jalur</w:t>
      </w:r>
      <w:bookmarkEnd w:id="237"/>
    </w:p>
    <w:p w14:paraId="55D814B5" w14:textId="396BFE11" w:rsidR="00DD109D" w:rsidRPr="0045576B" w:rsidRDefault="000E7EF1" w:rsidP="00D42F43">
      <w:pPr>
        <w:spacing w:line="480" w:lineRule="auto"/>
        <w:ind w:firstLine="680"/>
        <w:jc w:val="both"/>
        <w:rPr>
          <w:rFonts w:ascii="Times New Roman" w:hAnsi="Times New Roman" w:cs="Times New Roman"/>
        </w:rPr>
      </w:pPr>
      <w:proofErr w:type="spellStart"/>
      <w:r w:rsidRPr="000E7EF1">
        <w:rPr>
          <w:rFonts w:ascii="Times New Roman" w:hAnsi="Times New Roman" w:cs="Times New Roman"/>
          <w:bCs/>
          <w:sz w:val="24"/>
          <w:szCs w:val="24"/>
          <w:lang w:val="en-ID"/>
        </w:rPr>
        <w:t>Analisis</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jalur</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merupakan</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pengujian</w:t>
      </w:r>
      <w:proofErr w:type="spellEnd"/>
      <w:r w:rsidRPr="000E7EF1">
        <w:rPr>
          <w:rFonts w:ascii="Times New Roman" w:hAnsi="Times New Roman" w:cs="Times New Roman"/>
          <w:bCs/>
          <w:sz w:val="24"/>
          <w:szCs w:val="24"/>
          <w:lang w:val="en-ID"/>
        </w:rPr>
        <w:t xml:space="preserve"> yang </w:t>
      </w:r>
      <w:proofErr w:type="spellStart"/>
      <w:r w:rsidRPr="000E7EF1">
        <w:rPr>
          <w:rFonts w:ascii="Times New Roman" w:hAnsi="Times New Roman" w:cs="Times New Roman"/>
          <w:bCs/>
          <w:sz w:val="24"/>
          <w:szCs w:val="24"/>
          <w:lang w:val="en-ID"/>
        </w:rPr>
        <w:t>dilakukan</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setelah</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pemrosesan</w:t>
      </w:r>
      <w:proofErr w:type="spellEnd"/>
      <w:r w:rsidRPr="000E7EF1">
        <w:rPr>
          <w:rFonts w:ascii="Times New Roman" w:hAnsi="Times New Roman" w:cs="Times New Roman"/>
          <w:bCs/>
          <w:sz w:val="24"/>
          <w:szCs w:val="24"/>
          <w:lang w:val="en-ID"/>
        </w:rPr>
        <w:t xml:space="preserve"> data PLS. Studi </w:t>
      </w:r>
      <w:proofErr w:type="spellStart"/>
      <w:r w:rsidRPr="000E7EF1">
        <w:rPr>
          <w:rFonts w:ascii="Times New Roman" w:hAnsi="Times New Roman" w:cs="Times New Roman"/>
          <w:bCs/>
          <w:sz w:val="24"/>
          <w:szCs w:val="24"/>
          <w:lang w:val="en-ID"/>
        </w:rPr>
        <w:t>ini</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akan</w:t>
      </w:r>
      <w:proofErr w:type="spellEnd"/>
      <w:r w:rsidRPr="000E7EF1">
        <w:rPr>
          <w:rFonts w:ascii="Times New Roman" w:hAnsi="Times New Roman" w:cs="Times New Roman"/>
          <w:bCs/>
          <w:sz w:val="24"/>
          <w:szCs w:val="24"/>
          <w:lang w:val="en-ID"/>
        </w:rPr>
        <w:t xml:space="preserve"> </w:t>
      </w:r>
      <w:proofErr w:type="spellStart"/>
      <w:r w:rsidRPr="000E7EF1">
        <w:rPr>
          <w:rFonts w:ascii="Times New Roman" w:hAnsi="Times New Roman" w:cs="Times New Roman"/>
          <w:bCs/>
          <w:sz w:val="24"/>
          <w:szCs w:val="24"/>
          <w:lang w:val="en-ID"/>
        </w:rPr>
        <w:t>menggunakan</w:t>
      </w:r>
      <w:proofErr w:type="spellEnd"/>
      <w:r w:rsidRPr="000E7EF1">
        <w:rPr>
          <w:rFonts w:ascii="Times New Roman" w:hAnsi="Times New Roman" w:cs="Times New Roman"/>
          <w:bCs/>
          <w:sz w:val="24"/>
          <w:szCs w:val="24"/>
          <w:lang w:val="en-ID"/>
        </w:rPr>
        <w:t xml:space="preserve"> </w:t>
      </w:r>
      <w:r w:rsidRPr="000E7EF1">
        <w:rPr>
          <w:rFonts w:ascii="Times New Roman" w:hAnsi="Times New Roman" w:cs="Times New Roman"/>
          <w:bCs/>
          <w:i/>
          <w:sz w:val="24"/>
          <w:szCs w:val="24"/>
        </w:rPr>
        <w:t>resampling</w:t>
      </w:r>
      <w:r w:rsidRPr="000E7EF1">
        <w:rPr>
          <w:rFonts w:ascii="Times New Roman" w:hAnsi="Times New Roman" w:cs="Times New Roman"/>
          <w:bCs/>
          <w:i/>
          <w:spacing w:val="1"/>
          <w:sz w:val="24"/>
          <w:szCs w:val="24"/>
        </w:rPr>
        <w:t xml:space="preserve"> </w:t>
      </w:r>
      <w:r w:rsidRPr="000E7EF1">
        <w:rPr>
          <w:rFonts w:ascii="Times New Roman" w:hAnsi="Times New Roman" w:cs="Times New Roman"/>
          <w:bCs/>
          <w:i/>
          <w:sz w:val="24"/>
          <w:szCs w:val="24"/>
        </w:rPr>
        <w:t>bootstrapping</w:t>
      </w:r>
      <w:r w:rsidRPr="000E7EF1">
        <w:rPr>
          <w:rFonts w:ascii="Times New Roman" w:hAnsi="Times New Roman" w:cs="Times New Roman"/>
          <w:bCs/>
          <w:i/>
          <w:spacing w:val="1"/>
          <w:sz w:val="24"/>
          <w:szCs w:val="24"/>
        </w:rPr>
        <w:t xml:space="preserve"> </w:t>
      </w:r>
      <w:r w:rsidRPr="000E7EF1">
        <w:rPr>
          <w:rFonts w:ascii="Times New Roman" w:hAnsi="Times New Roman" w:cs="Times New Roman"/>
          <w:bCs/>
          <w:sz w:val="24"/>
          <w:szCs w:val="24"/>
        </w:rPr>
        <w:t>di</w:t>
      </w:r>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penelitian</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ini</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dengan</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pengujiannya</w:t>
      </w:r>
      <w:proofErr w:type="spellEnd"/>
      <w:r w:rsidRPr="000E7EF1">
        <w:rPr>
          <w:rFonts w:ascii="Times New Roman" w:hAnsi="Times New Roman" w:cs="Times New Roman"/>
          <w:bCs/>
          <w:spacing w:val="1"/>
          <w:sz w:val="24"/>
          <w:szCs w:val="24"/>
        </w:rPr>
        <w:t xml:space="preserve"> </w:t>
      </w:r>
      <w:proofErr w:type="spellStart"/>
      <w:r w:rsidRPr="000E7EF1">
        <w:rPr>
          <w:rFonts w:ascii="Times New Roman" w:hAnsi="Times New Roman" w:cs="Times New Roman"/>
          <w:bCs/>
          <w:sz w:val="24"/>
          <w:szCs w:val="24"/>
        </w:rPr>
        <w:t>memakai</w:t>
      </w:r>
      <w:proofErr w:type="spellEnd"/>
      <w:r w:rsidRPr="000E7EF1">
        <w:rPr>
          <w:rFonts w:ascii="Times New Roman" w:hAnsi="Times New Roman" w:cs="Times New Roman"/>
          <w:bCs/>
          <w:spacing w:val="1"/>
          <w:sz w:val="24"/>
          <w:szCs w:val="24"/>
        </w:rPr>
        <w:t xml:space="preserve"> </w:t>
      </w:r>
      <w:r w:rsidRPr="000E7EF1">
        <w:rPr>
          <w:rFonts w:ascii="Times New Roman" w:hAnsi="Times New Roman" w:cs="Times New Roman"/>
          <w:bCs/>
          <w:sz w:val="24"/>
          <w:szCs w:val="24"/>
        </w:rPr>
        <w:t>t-</w:t>
      </w:r>
      <w:proofErr w:type="spellStart"/>
      <w:r w:rsidRPr="000E7EF1">
        <w:rPr>
          <w:rFonts w:ascii="Times New Roman" w:hAnsi="Times New Roman" w:cs="Times New Roman"/>
          <w:bCs/>
          <w:sz w:val="24"/>
          <w:szCs w:val="24"/>
        </w:rPr>
        <w:t>statistik</w:t>
      </w:r>
      <w:proofErr w:type="spellEnd"/>
      <w:r w:rsidRPr="000E7EF1">
        <w:rPr>
          <w:rFonts w:ascii="Times New Roman" w:hAnsi="Times New Roman" w:cs="Times New Roman"/>
          <w:bCs/>
          <w:sz w:val="24"/>
          <w:szCs w:val="24"/>
        </w:rPr>
        <w:t xml:space="preserve"> </w:t>
      </w:r>
      <w:proofErr w:type="spellStart"/>
      <w:r w:rsidRPr="000E7EF1">
        <w:rPr>
          <w:rFonts w:ascii="Times New Roman" w:hAnsi="Times New Roman" w:cs="Times New Roman"/>
          <w:bCs/>
          <w:sz w:val="24"/>
          <w:szCs w:val="24"/>
        </w:rPr>
        <w:t>atau</w:t>
      </w:r>
      <w:proofErr w:type="spellEnd"/>
      <w:r w:rsidRPr="000E7EF1">
        <w:rPr>
          <w:rFonts w:ascii="Times New Roman" w:hAnsi="Times New Roman" w:cs="Times New Roman"/>
          <w:bCs/>
          <w:sz w:val="24"/>
          <w:szCs w:val="24"/>
        </w:rPr>
        <w:t xml:space="preserve"> uji-t.</w:t>
      </w:r>
      <w:r>
        <w:rPr>
          <w:rFonts w:ascii="Times New Roman" w:hAnsi="Times New Roman" w:cs="Times New Roman"/>
          <w:bCs/>
          <w:sz w:val="24"/>
          <w:szCs w:val="24"/>
        </w:rPr>
        <w:t xml:space="preserve"> </w:t>
      </w:r>
      <w:proofErr w:type="spellStart"/>
      <w:r w:rsidRPr="0045576B">
        <w:rPr>
          <w:rFonts w:ascii="Times New Roman" w:hAnsi="Times New Roman" w:cs="Times New Roman"/>
        </w:rPr>
        <w:t>Secara</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umum</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taraf</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signifikansi</w:t>
      </w:r>
      <w:proofErr w:type="spellEnd"/>
      <w:r w:rsidRPr="0045576B">
        <w:rPr>
          <w:rFonts w:ascii="Times New Roman" w:hAnsi="Times New Roman" w:cs="Times New Roman"/>
        </w:rPr>
        <w:t xml:space="preserve"> 1%, 5%, dan</w:t>
      </w:r>
      <w:r w:rsidRPr="0045576B">
        <w:rPr>
          <w:rFonts w:ascii="Times New Roman" w:hAnsi="Times New Roman" w:cs="Times New Roman"/>
          <w:spacing w:val="1"/>
        </w:rPr>
        <w:t xml:space="preserve"> </w:t>
      </w:r>
      <w:r w:rsidRPr="0045576B">
        <w:rPr>
          <w:rFonts w:ascii="Times New Roman" w:hAnsi="Times New Roman" w:cs="Times New Roman"/>
        </w:rPr>
        <w:t xml:space="preserve">10% yang </w:t>
      </w:r>
      <w:proofErr w:type="spellStart"/>
      <w:r w:rsidRPr="0045576B">
        <w:rPr>
          <w:rFonts w:ascii="Times New Roman" w:hAnsi="Times New Roman" w:cs="Times New Roman"/>
        </w:rPr>
        <w:t>digunakan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dalam</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penelitian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menurut</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Ghozali</w:t>
      </w:r>
      <w:proofErr w:type="spellEnd"/>
      <w:r w:rsidRPr="0045576B">
        <w:rPr>
          <w:rFonts w:ascii="Times New Roman" w:hAnsi="Times New Roman" w:cs="Times New Roman"/>
        </w:rPr>
        <w:t xml:space="preserve"> &amp; Latan,</w:t>
      </w:r>
      <w:r w:rsidRPr="0045576B">
        <w:rPr>
          <w:rFonts w:ascii="Times New Roman" w:hAnsi="Times New Roman" w:cs="Times New Roman"/>
          <w:spacing w:val="1"/>
        </w:rPr>
        <w:t xml:space="preserve"> </w:t>
      </w:r>
      <w:r w:rsidRPr="0045576B">
        <w:rPr>
          <w:rFonts w:ascii="Times New Roman" w:hAnsi="Times New Roman" w:cs="Times New Roman"/>
        </w:rPr>
        <w:t xml:space="preserve">2015). </w:t>
      </w:r>
      <w:proofErr w:type="spellStart"/>
      <w:r w:rsidRPr="0045576B">
        <w:rPr>
          <w:rFonts w:ascii="Times New Roman" w:hAnsi="Times New Roman" w:cs="Times New Roman"/>
        </w:rPr>
        <w:t>Eksperimen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dilakukan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dengan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menguji</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koefisien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jalur</w:t>
      </w:r>
      <w:proofErr w:type="spellEnd"/>
      <w:r w:rsidRPr="0045576B">
        <w:rPr>
          <w:rFonts w:ascii="Times New Roman" w:hAnsi="Times New Roman" w:cs="Times New Roman"/>
        </w:rPr>
        <w:t xml:space="preserve"> dan </w:t>
      </w:r>
      <w:proofErr w:type="spellStart"/>
      <w:r w:rsidRPr="0045576B">
        <w:rPr>
          <w:rFonts w:ascii="Times New Roman" w:hAnsi="Times New Roman" w:cs="Times New Roman"/>
        </w:rPr>
        <w:t>mencocokkan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probabilitas</w:t>
      </w:r>
      <w:proofErr w:type="spellEnd"/>
      <w:r w:rsidRPr="0045576B">
        <w:rPr>
          <w:rFonts w:ascii="Times New Roman" w:hAnsi="Times New Roman" w:cs="Times New Roman"/>
        </w:rPr>
        <w:t xml:space="preserve"> 0,05 </w:t>
      </w:r>
      <w:proofErr w:type="spellStart"/>
      <w:r w:rsidRPr="0045576B">
        <w:rPr>
          <w:rFonts w:ascii="Times New Roman" w:hAnsi="Times New Roman" w:cs="Times New Roman"/>
        </w:rPr>
        <w:t>dengan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probabilitas</w:t>
      </w:r>
      <w:proofErr w:type="spellEnd"/>
      <w:r w:rsidRPr="0045576B">
        <w:rPr>
          <w:rFonts w:ascii="Times New Roman" w:hAnsi="Times New Roman" w:cs="Times New Roman"/>
        </w:rPr>
        <w:t xml:space="preserve"> pada </w:t>
      </w:r>
      <w:proofErr w:type="spellStart"/>
      <w:r w:rsidRPr="0045576B">
        <w:rPr>
          <w:rFonts w:ascii="Times New Roman" w:hAnsi="Times New Roman" w:cs="Times New Roman"/>
        </w:rPr>
        <w:t>tingkat</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signifikansi</w:t>
      </w:r>
      <w:proofErr w:type="spellEnd"/>
      <w:r w:rsidRPr="0045576B">
        <w:rPr>
          <w:rFonts w:ascii="Times New Roman" w:hAnsi="Times New Roman" w:cs="Times New Roman"/>
        </w:rPr>
        <w:t xml:space="preserve">. Jika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T </w:t>
      </w:r>
      <w:proofErr w:type="spellStart"/>
      <w:r w:rsidRPr="0045576B">
        <w:rPr>
          <w:rFonts w:ascii="Times New Roman" w:hAnsi="Times New Roman" w:cs="Times New Roman"/>
        </w:rPr>
        <w:t>kurang</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dari</w:t>
      </w:r>
      <w:proofErr w:type="spellEnd"/>
      <w:r w:rsidRPr="0045576B">
        <w:rPr>
          <w:rFonts w:ascii="Times New Roman" w:hAnsi="Times New Roman" w:cs="Times New Roman"/>
        </w:rPr>
        <w:t xml:space="preserve"> 0,05, </w:t>
      </w:r>
      <w:proofErr w:type="spellStart"/>
      <w:r w:rsidRPr="0045576B">
        <w:rPr>
          <w:rFonts w:ascii="Times New Roman" w:hAnsi="Times New Roman" w:cs="Times New Roman"/>
        </w:rPr>
        <w:t>hubungan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antar</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variabel</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tidak</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jika</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nilai</w:t>
      </w:r>
      <w:proofErr w:type="spellEnd"/>
      <w:r w:rsidRPr="0045576B">
        <w:rPr>
          <w:rFonts w:ascii="Times New Roman" w:hAnsi="Times New Roman" w:cs="Times New Roman"/>
        </w:rPr>
        <w:t xml:space="preserve"> T </w:t>
      </w:r>
      <w:proofErr w:type="spellStart"/>
      <w:r w:rsidRPr="0045576B">
        <w:rPr>
          <w:rFonts w:ascii="Times New Roman" w:hAnsi="Times New Roman" w:cs="Times New Roman"/>
        </w:rPr>
        <w:t>lebih</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besar</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dari</w:t>
      </w:r>
      <w:proofErr w:type="spellEnd"/>
      <w:r w:rsidRPr="0045576B">
        <w:rPr>
          <w:rFonts w:ascii="Times New Roman" w:hAnsi="Times New Roman" w:cs="Times New Roman"/>
        </w:rPr>
        <w:t xml:space="preserve"> 0,05, </w:t>
      </w:r>
      <w:proofErr w:type="spellStart"/>
      <w:r w:rsidRPr="0045576B">
        <w:rPr>
          <w:rFonts w:ascii="Times New Roman" w:hAnsi="Times New Roman" w:cs="Times New Roman"/>
        </w:rPr>
        <w:t>hubungan</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antar</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variabel</w:t>
      </w:r>
      <w:proofErr w:type="spellEnd"/>
      <w:r w:rsidRPr="0045576B">
        <w:rPr>
          <w:rFonts w:ascii="Times New Roman" w:hAnsi="Times New Roman" w:cs="Times New Roman"/>
        </w:rPr>
        <w:t xml:space="preserve"> </w:t>
      </w:r>
      <w:proofErr w:type="spellStart"/>
      <w:r w:rsidRPr="0045576B">
        <w:rPr>
          <w:rFonts w:ascii="Times New Roman" w:hAnsi="Times New Roman" w:cs="Times New Roman"/>
        </w:rPr>
        <w:t>signifikan</w:t>
      </w:r>
      <w:proofErr w:type="spellEnd"/>
      <w:r w:rsidRPr="0045576B">
        <w:rPr>
          <w:rFonts w:ascii="Times New Roman" w:hAnsi="Times New Roman" w:cs="Times New Roman"/>
        </w:rPr>
        <w:t>.</w:t>
      </w:r>
    </w:p>
    <w:p w14:paraId="4BD95D90" w14:textId="64755D4B" w:rsidR="00584DDA" w:rsidRDefault="00584DDA" w:rsidP="00D42F43">
      <w:pPr>
        <w:pStyle w:val="Heading2"/>
        <w:spacing w:line="480" w:lineRule="auto"/>
        <w:ind w:hanging="792"/>
      </w:pPr>
      <w:bookmarkStart w:id="238" w:name="_Toc220786767"/>
      <w:proofErr w:type="spellStart"/>
      <w:r w:rsidRPr="0045576B">
        <w:lastRenderedPageBreak/>
        <w:t>Pembahasan</w:t>
      </w:r>
      <w:bookmarkEnd w:id="238"/>
      <w:proofErr w:type="spellEnd"/>
    </w:p>
    <w:p w14:paraId="0D072851" w14:textId="4B817A18" w:rsidR="00523039" w:rsidRPr="00C70801" w:rsidRDefault="00523039" w:rsidP="00C70801">
      <w:pPr>
        <w:spacing w:line="480" w:lineRule="auto"/>
        <w:ind w:firstLine="680"/>
        <w:jc w:val="both"/>
        <w:rPr>
          <w:rFonts w:ascii="Times New Roman" w:hAnsi="Times New Roman" w:cs="Times New Roman"/>
          <w:sz w:val="24"/>
          <w:szCs w:val="24"/>
        </w:rPr>
      </w:pPr>
      <w:proofErr w:type="spellStart"/>
      <w:r w:rsidRPr="00C70801">
        <w:rPr>
          <w:rFonts w:ascii="Times New Roman" w:hAnsi="Times New Roman" w:cs="Times New Roman"/>
          <w:sz w:val="24"/>
          <w:szCs w:val="24"/>
        </w:rPr>
        <w:t>Berdasarkan</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hasil</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pengujian</w:t>
      </w:r>
      <w:proofErr w:type="spellEnd"/>
      <w:r w:rsidRPr="00C70801">
        <w:rPr>
          <w:rFonts w:ascii="Times New Roman" w:hAnsi="Times New Roman" w:cs="Times New Roman"/>
          <w:sz w:val="24"/>
          <w:szCs w:val="24"/>
        </w:rPr>
        <w:t xml:space="preserve"> data yang </w:t>
      </w:r>
      <w:proofErr w:type="spellStart"/>
      <w:r w:rsidRPr="00C70801">
        <w:rPr>
          <w:rFonts w:ascii="Times New Roman" w:hAnsi="Times New Roman" w:cs="Times New Roman"/>
          <w:sz w:val="24"/>
          <w:szCs w:val="24"/>
        </w:rPr>
        <w:t>telah</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dipaparkan</w:t>
      </w:r>
      <w:proofErr w:type="spellEnd"/>
      <w:r w:rsidRPr="00C70801">
        <w:rPr>
          <w:rFonts w:ascii="Times New Roman" w:hAnsi="Times New Roman" w:cs="Times New Roman"/>
          <w:sz w:val="24"/>
          <w:szCs w:val="24"/>
        </w:rPr>
        <w:t xml:space="preserve"> </w:t>
      </w:r>
      <w:proofErr w:type="spellStart"/>
      <w:r w:rsidRPr="00C70801">
        <w:rPr>
          <w:rFonts w:ascii="Times New Roman" w:hAnsi="Times New Roman" w:cs="Times New Roman"/>
          <w:sz w:val="24"/>
          <w:szCs w:val="24"/>
        </w:rPr>
        <w:t>sebelumnya</w:t>
      </w:r>
      <w:proofErr w:type="spellEnd"/>
      <w:r w:rsidRPr="00C70801">
        <w:rPr>
          <w:rFonts w:ascii="Times New Roman" w:hAnsi="Times New Roman" w:cs="Times New Roman"/>
          <w:sz w:val="24"/>
          <w:szCs w:val="24"/>
        </w:rPr>
        <w:t>,</w:t>
      </w:r>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pembahasan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berikut</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mengaitkan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hasil</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statistik</w:t>
      </w:r>
      <w:proofErr w:type="spellEnd"/>
      <w:r w:rsidR="00C70801" w:rsidRPr="00C70801">
        <w:rPr>
          <w:rFonts w:ascii="Times New Roman" w:hAnsi="Times New Roman" w:cs="Times New Roman"/>
          <w:sz w:val="24"/>
          <w:szCs w:val="24"/>
        </w:rPr>
        <w:t xml:space="preserve"> yang </w:t>
      </w:r>
      <w:proofErr w:type="spellStart"/>
      <w:r w:rsidR="00C70801" w:rsidRPr="00C70801">
        <w:rPr>
          <w:rFonts w:ascii="Times New Roman" w:hAnsi="Times New Roman" w:cs="Times New Roman"/>
          <w:sz w:val="24"/>
          <w:szCs w:val="24"/>
        </w:rPr>
        <w:t>diperoleh</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dengan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teori</w:t>
      </w:r>
      <w:proofErr w:type="spellEnd"/>
      <w:r w:rsidR="00C70801" w:rsidRPr="00C70801">
        <w:rPr>
          <w:rFonts w:ascii="Times New Roman" w:hAnsi="Times New Roman" w:cs="Times New Roman"/>
          <w:sz w:val="24"/>
          <w:szCs w:val="24"/>
        </w:rPr>
        <w:t xml:space="preserve"> yang </w:t>
      </w:r>
      <w:proofErr w:type="spellStart"/>
      <w:r w:rsidR="00C70801" w:rsidRPr="00C70801">
        <w:rPr>
          <w:rFonts w:ascii="Times New Roman" w:hAnsi="Times New Roman" w:cs="Times New Roman"/>
          <w:sz w:val="24"/>
          <w:szCs w:val="24"/>
        </w:rPr>
        <w:t>mendasari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serta</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hasil</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penelitian</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terdahulu</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mengenai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pengaruh</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persepsi</w:t>
      </w:r>
      <w:proofErr w:type="spellEnd"/>
      <w:r w:rsidR="00C70801" w:rsidRPr="00C70801">
        <w:rPr>
          <w:rFonts w:ascii="Times New Roman" w:hAnsi="Times New Roman" w:cs="Times New Roman"/>
          <w:sz w:val="24"/>
          <w:szCs w:val="24"/>
        </w:rPr>
        <w:t xml:space="preserve"> dan </w:t>
      </w:r>
      <w:proofErr w:type="spellStart"/>
      <w:r w:rsidR="00C70801" w:rsidRPr="00C70801">
        <w:rPr>
          <w:rFonts w:ascii="Times New Roman" w:hAnsi="Times New Roman" w:cs="Times New Roman"/>
          <w:sz w:val="24"/>
          <w:szCs w:val="24"/>
        </w:rPr>
        <w:t>motivasi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terhadap</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minat</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mahasiswa</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akuntansi</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untuk</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berkarir</w:t>
      </w:r>
      <w:proofErr w:type="spellEnd"/>
      <w:r w:rsidR="00C70801" w:rsidRPr="00C70801">
        <w:rPr>
          <w:rFonts w:ascii="Times New Roman" w:hAnsi="Times New Roman" w:cs="Times New Roman"/>
          <w:sz w:val="24"/>
          <w:szCs w:val="24"/>
        </w:rPr>
        <w:t xml:space="preserve"> di </w:t>
      </w:r>
      <w:proofErr w:type="spellStart"/>
      <w:r w:rsidR="00C70801" w:rsidRPr="00C70801">
        <w:rPr>
          <w:rFonts w:ascii="Times New Roman" w:hAnsi="Times New Roman" w:cs="Times New Roman"/>
          <w:sz w:val="24"/>
          <w:szCs w:val="24"/>
        </w:rPr>
        <w:t>bidang</w:t>
      </w:r>
      <w:proofErr w:type="spellEnd"/>
      <w:r w:rsidR="00C70801" w:rsidRPr="00C70801">
        <w:rPr>
          <w:rFonts w:ascii="Times New Roman" w:hAnsi="Times New Roman" w:cs="Times New Roman"/>
          <w:sz w:val="24"/>
          <w:szCs w:val="24"/>
        </w:rPr>
        <w:t xml:space="preserve"> </w:t>
      </w:r>
      <w:proofErr w:type="spellStart"/>
      <w:r w:rsidR="00C70801" w:rsidRPr="00C70801">
        <w:rPr>
          <w:rFonts w:ascii="Times New Roman" w:hAnsi="Times New Roman" w:cs="Times New Roman"/>
          <w:sz w:val="24"/>
          <w:szCs w:val="24"/>
        </w:rPr>
        <w:t>perpajakan</w:t>
      </w:r>
      <w:proofErr w:type="spellEnd"/>
      <w:r w:rsidR="00C70801" w:rsidRPr="00C70801">
        <w:rPr>
          <w:rFonts w:ascii="Times New Roman" w:hAnsi="Times New Roman" w:cs="Times New Roman"/>
          <w:sz w:val="24"/>
          <w:szCs w:val="24"/>
        </w:rPr>
        <w:t>."</w:t>
      </w:r>
    </w:p>
    <w:p w14:paraId="72AA7044" w14:textId="7BEBA73B" w:rsidR="00584DDA" w:rsidRPr="0045576B" w:rsidRDefault="00584DDA" w:rsidP="002C3FD5">
      <w:pPr>
        <w:pStyle w:val="Heading3"/>
        <w:spacing w:after="240" w:line="240" w:lineRule="auto"/>
        <w:ind w:left="567" w:hanging="567"/>
      </w:pPr>
      <w:bookmarkStart w:id="239" w:name="_Toc220786768"/>
      <w:proofErr w:type="spellStart"/>
      <w:r w:rsidRPr="0045576B">
        <w:t>Pengaruh</w:t>
      </w:r>
      <w:proofErr w:type="spellEnd"/>
      <w:r w:rsidRPr="0045576B">
        <w:t xml:space="preserve"> </w:t>
      </w:r>
      <w:proofErr w:type="spellStart"/>
      <w:r w:rsidRPr="0045576B">
        <w:t>Persepsi</w:t>
      </w:r>
      <w:proofErr w:type="spellEnd"/>
      <w:r w:rsidRPr="0045576B">
        <w:t xml:space="preserve"> </w:t>
      </w:r>
      <w:proofErr w:type="spellStart"/>
      <w:r w:rsidRPr="0045576B">
        <w:t>Terhadap</w:t>
      </w:r>
      <w:proofErr w:type="spellEnd"/>
      <w:r w:rsidRPr="0045576B">
        <w:t xml:space="preserve"> Minat </w:t>
      </w:r>
      <w:proofErr w:type="spellStart"/>
      <w:r w:rsidRPr="0045576B">
        <w:t>Mahasiswa</w:t>
      </w:r>
      <w:proofErr w:type="spellEnd"/>
      <w:r w:rsidRPr="0045576B">
        <w:t xml:space="preserve"> Akuntansi </w:t>
      </w:r>
      <w:proofErr w:type="spellStart"/>
      <w:r w:rsidRPr="0045576B">
        <w:t>Untuk</w:t>
      </w:r>
      <w:proofErr w:type="spellEnd"/>
      <w:r w:rsidRPr="0045576B">
        <w:t xml:space="preserve"> </w:t>
      </w:r>
      <w:proofErr w:type="spellStart"/>
      <w:r w:rsidRPr="0045576B">
        <w:t>Berkarir</w:t>
      </w:r>
      <w:proofErr w:type="spellEnd"/>
      <w:r w:rsidRPr="0045576B">
        <w:t xml:space="preserve"> </w:t>
      </w:r>
      <w:proofErr w:type="gramStart"/>
      <w:r w:rsidRPr="0045576B">
        <w:t>Di</w:t>
      </w:r>
      <w:proofErr w:type="gramEnd"/>
      <w:r w:rsidRPr="0045576B">
        <w:t xml:space="preserve"> Bidang </w:t>
      </w:r>
      <w:proofErr w:type="spellStart"/>
      <w:r w:rsidRPr="0045576B">
        <w:t>Perpajakan</w:t>
      </w:r>
      <w:bookmarkEnd w:id="239"/>
      <w:proofErr w:type="spellEnd"/>
    </w:p>
    <w:p w14:paraId="08B939F0" w14:textId="77777777" w:rsidR="00AF25AC" w:rsidRPr="00AF25AC" w:rsidRDefault="00AF25AC" w:rsidP="00AF25AC">
      <w:pPr>
        <w:spacing w:line="480" w:lineRule="auto"/>
        <w:ind w:firstLine="680"/>
        <w:jc w:val="both"/>
        <w:rPr>
          <w:rFonts w:ascii="Times New Roman" w:hAnsi="Times New Roman" w:cs="Times New Roman"/>
          <w:sz w:val="24"/>
          <w:szCs w:val="24"/>
          <w:lang w:val="en-ID"/>
        </w:rPr>
      </w:pPr>
      <w:proofErr w:type="spellStart"/>
      <w:r w:rsidRPr="00AF25AC">
        <w:rPr>
          <w:rFonts w:ascii="Times New Roman" w:hAnsi="Times New Roman" w:cs="Times New Roman"/>
          <w:sz w:val="24"/>
          <w:szCs w:val="24"/>
          <w:lang w:val="en-ID"/>
        </w:rPr>
        <w:t>Berdasarkan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hasil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pengujian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hipotesis</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telah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dilakukan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variabel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terbukti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berpengaruh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signifikan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minat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akuntansi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Hasil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menunjukkan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memainkan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penting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ketertarikan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menekuni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Temuan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mendukung</w:t>
      </w:r>
      <w:proofErr w:type="spellEnd"/>
      <w:r w:rsidRPr="00AF25AC">
        <w:rPr>
          <w:rFonts w:ascii="Times New Roman" w:hAnsi="Times New Roman" w:cs="Times New Roman"/>
          <w:sz w:val="24"/>
          <w:szCs w:val="24"/>
          <w:lang w:val="en-ID"/>
        </w:rPr>
        <w:t xml:space="preserve"> Theory of Planned </w:t>
      </w:r>
      <w:proofErr w:type="spellStart"/>
      <w:r w:rsidRPr="00AF25AC">
        <w:rPr>
          <w:rFonts w:ascii="Times New Roman" w:hAnsi="Times New Roman" w:cs="Times New Roman"/>
          <w:sz w:val="24"/>
          <w:szCs w:val="24"/>
          <w:lang w:val="en-ID"/>
        </w:rPr>
        <w:t>Behavior</w:t>
      </w:r>
      <w:proofErr w:type="spellEnd"/>
      <w:r w:rsidRPr="00AF25AC">
        <w:rPr>
          <w:rFonts w:ascii="Times New Roman" w:hAnsi="Times New Roman" w:cs="Times New Roman"/>
          <w:sz w:val="24"/>
          <w:szCs w:val="24"/>
          <w:lang w:val="en-ID"/>
        </w:rPr>
        <w:t xml:space="preserve"> (TPB) yang </w:t>
      </w:r>
      <w:proofErr w:type="spellStart"/>
      <w:r w:rsidRPr="00AF25AC">
        <w:rPr>
          <w:rFonts w:ascii="Times New Roman" w:hAnsi="Times New Roman" w:cs="Times New Roman"/>
          <w:sz w:val="24"/>
          <w:szCs w:val="24"/>
          <w:lang w:val="en-ID"/>
        </w:rPr>
        <w:t>dikemukakan</w:t>
      </w:r>
      <w:proofErr w:type="spellEnd"/>
      <w:r w:rsidRPr="00AF25AC">
        <w:rPr>
          <w:rFonts w:ascii="Times New Roman" w:hAnsi="Times New Roman" w:cs="Times New Roman"/>
          <w:sz w:val="24"/>
          <w:szCs w:val="24"/>
          <w:lang w:val="en-ID"/>
        </w:rPr>
        <w:t xml:space="preserve"> oleh Ajzen, yang </w:t>
      </w:r>
      <w:proofErr w:type="spellStart"/>
      <w:r w:rsidRPr="00AF25AC">
        <w:rPr>
          <w:rFonts w:ascii="Times New Roman" w:hAnsi="Times New Roman" w:cs="Times New Roman"/>
          <w:sz w:val="24"/>
          <w:szCs w:val="24"/>
          <w:lang w:val="en-ID"/>
        </w:rPr>
        <w:t>menjelaskan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perilaku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individu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dipengaruhi</w:t>
      </w:r>
      <w:proofErr w:type="spellEnd"/>
      <w:r w:rsidRPr="00AF25AC">
        <w:rPr>
          <w:rFonts w:ascii="Times New Roman" w:hAnsi="Times New Roman" w:cs="Times New Roman"/>
          <w:sz w:val="24"/>
          <w:szCs w:val="24"/>
          <w:lang w:val="en-ID"/>
        </w:rPr>
        <w:t xml:space="preserve"> oleh </w:t>
      </w:r>
      <w:proofErr w:type="spellStart"/>
      <w:proofErr w:type="gramStart"/>
      <w:r w:rsidRPr="00AF25AC">
        <w:rPr>
          <w:rFonts w:ascii="Times New Roman" w:hAnsi="Times New Roman" w:cs="Times New Roman"/>
          <w:sz w:val="24"/>
          <w:szCs w:val="24"/>
          <w:lang w:val="en-ID"/>
        </w:rPr>
        <w:t>niat</w:t>
      </w:r>
      <w:proofErr w:type="spellEnd"/>
      <w:r w:rsidRPr="00AF25AC">
        <w:rPr>
          <w:rFonts w:ascii="Times New Roman" w:hAnsi="Times New Roman" w:cs="Times New Roman"/>
          <w:sz w:val="24"/>
          <w:szCs w:val="24"/>
          <w:lang w:val="en-ID"/>
        </w:rPr>
        <w:t xml:space="preserve">  dan</w:t>
      </w:r>
      <w:proofErr w:type="gram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niat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terbentuk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melalui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sikap</w:t>
      </w:r>
      <w:proofErr w:type="spellEnd"/>
      <w:r w:rsidRPr="00AF25AC">
        <w:rPr>
          <w:rFonts w:ascii="Times New Roman" w:hAnsi="Times New Roman" w:cs="Times New Roman"/>
          <w:sz w:val="24"/>
          <w:szCs w:val="24"/>
          <w:lang w:val="en-ID"/>
        </w:rPr>
        <w:t xml:space="preserve">, norma </w:t>
      </w:r>
      <w:proofErr w:type="spellStart"/>
      <w:r w:rsidRPr="00AF25AC">
        <w:rPr>
          <w:rFonts w:ascii="Times New Roman" w:hAnsi="Times New Roman" w:cs="Times New Roman"/>
          <w:sz w:val="24"/>
          <w:szCs w:val="24"/>
          <w:lang w:val="en-ID"/>
        </w:rPr>
        <w:t>subjektif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serta</w:t>
      </w:r>
      <w:proofErr w:type="spellEnd"/>
      <w:r w:rsidRPr="00AF25AC">
        <w:rPr>
          <w:rFonts w:ascii="Times New Roman" w:hAnsi="Times New Roman" w:cs="Times New Roman"/>
          <w:sz w:val="24"/>
          <w:szCs w:val="24"/>
          <w:lang w:val="en-ID"/>
        </w:rPr>
        <w:t xml:space="preserve"> perceived </w:t>
      </w:r>
      <w:proofErr w:type="spellStart"/>
      <w:r w:rsidRPr="00AF25AC">
        <w:rPr>
          <w:rFonts w:ascii="Times New Roman" w:hAnsi="Times New Roman" w:cs="Times New Roman"/>
          <w:sz w:val="24"/>
          <w:szCs w:val="24"/>
          <w:lang w:val="en-ID"/>
        </w:rPr>
        <w:t>behavioral</w:t>
      </w:r>
      <w:proofErr w:type="spellEnd"/>
      <w:r w:rsidRPr="00AF25AC">
        <w:rPr>
          <w:rFonts w:ascii="Times New Roman" w:hAnsi="Times New Roman" w:cs="Times New Roman"/>
          <w:sz w:val="24"/>
          <w:szCs w:val="24"/>
          <w:lang w:val="en-ID"/>
        </w:rPr>
        <w:t xml:space="preserve"> control. Dalam </w:t>
      </w:r>
      <w:proofErr w:type="spellStart"/>
      <w:r w:rsidRPr="00AF25AC">
        <w:rPr>
          <w:rFonts w:ascii="Times New Roman" w:hAnsi="Times New Roman" w:cs="Times New Roman"/>
          <w:sz w:val="24"/>
          <w:szCs w:val="24"/>
          <w:lang w:val="en-ID"/>
        </w:rPr>
        <w:t>konteks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mencerminkan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sikap</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keyakinan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kemampuan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w:t>
      </w:r>
    </w:p>
    <w:p w14:paraId="44F07218" w14:textId="77777777" w:rsidR="00AF25AC" w:rsidRPr="00AF25AC" w:rsidRDefault="00AF25AC" w:rsidP="00AF25AC">
      <w:pPr>
        <w:spacing w:line="480" w:lineRule="auto"/>
        <w:ind w:firstLine="680"/>
        <w:jc w:val="both"/>
        <w:rPr>
          <w:rFonts w:ascii="Times New Roman" w:hAnsi="Times New Roman" w:cs="Times New Roman"/>
          <w:sz w:val="24"/>
          <w:szCs w:val="24"/>
          <w:lang w:val="en-ID"/>
        </w:rPr>
      </w:pP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mencakup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pandangan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serta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kestabilan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pekerjaan</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Hasil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menunjukkan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semakin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aspek-aspek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semakin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besar</w:t>
      </w:r>
      <w:proofErr w:type="spellEnd"/>
      <w:r w:rsidRPr="00AF25AC">
        <w:rPr>
          <w:rFonts w:ascii="Times New Roman" w:hAnsi="Times New Roman" w:cs="Times New Roman"/>
          <w:sz w:val="24"/>
          <w:szCs w:val="24"/>
          <w:lang w:val="en-ID"/>
        </w:rPr>
        <w:t xml:space="preserve"> pula </w:t>
      </w:r>
      <w:proofErr w:type="spellStart"/>
      <w:r w:rsidRPr="00AF25AC">
        <w:rPr>
          <w:rFonts w:ascii="Times New Roman" w:hAnsi="Times New Roman" w:cs="Times New Roman"/>
          <w:sz w:val="24"/>
          <w:szCs w:val="24"/>
          <w:lang w:val="en-ID"/>
        </w:rPr>
        <w:t>minat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Hal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dapat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dijelaskan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cenderung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memilih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lastRenderedPageBreak/>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dianggap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prospek</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baik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stabil</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sesuai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kompetensi</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demikian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baik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meningkatkan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keyakinan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merupakan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pilihan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tepat</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menjanjikan</w:t>
      </w:r>
      <w:proofErr w:type="spellEnd"/>
      <w:r w:rsidRPr="00AF25AC">
        <w:rPr>
          <w:rFonts w:ascii="Times New Roman" w:hAnsi="Times New Roman" w:cs="Times New Roman"/>
          <w:sz w:val="24"/>
          <w:szCs w:val="24"/>
          <w:lang w:val="en-ID"/>
        </w:rPr>
        <w:t>.</w:t>
      </w:r>
    </w:p>
    <w:p w14:paraId="5755EE9D" w14:textId="77777777" w:rsidR="00AF25AC" w:rsidRPr="00AF25AC" w:rsidRDefault="00AF25AC" w:rsidP="00AF25AC">
      <w:pPr>
        <w:spacing w:line="480" w:lineRule="auto"/>
        <w:ind w:firstLine="680"/>
        <w:jc w:val="both"/>
        <w:rPr>
          <w:rFonts w:ascii="Times New Roman" w:hAnsi="Times New Roman" w:cs="Times New Roman"/>
          <w:sz w:val="24"/>
          <w:szCs w:val="24"/>
          <w:lang w:val="en-ID"/>
        </w:rPr>
      </w:pPr>
      <w:proofErr w:type="spellStart"/>
      <w:r w:rsidRPr="00AF25AC">
        <w:rPr>
          <w:rFonts w:ascii="Times New Roman" w:hAnsi="Times New Roman" w:cs="Times New Roman"/>
          <w:sz w:val="24"/>
          <w:szCs w:val="24"/>
          <w:lang w:val="en-ID"/>
        </w:rPr>
        <w:t>Secara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deskriptif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mayoritas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responden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memberikan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penilaian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menilai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kebutuhan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tenaga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profesional</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terus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meningkat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seiring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pertumbuhan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jumlah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wajib</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pajak</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perkembangan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regulasi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semakin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kompleks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Kondisi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menciptakan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luas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bagi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lulusan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akuntansi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baik</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sektor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publik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seperti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Direktorat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Jenderal</w:t>
      </w:r>
      <w:proofErr w:type="spellEnd"/>
      <w:r w:rsidRPr="00AF25AC">
        <w:rPr>
          <w:rFonts w:ascii="Times New Roman" w:hAnsi="Times New Roman" w:cs="Times New Roman"/>
          <w:sz w:val="24"/>
          <w:szCs w:val="24"/>
          <w:lang w:val="en-ID"/>
        </w:rPr>
        <w:t xml:space="preserve"> Pajak </w:t>
      </w:r>
      <w:proofErr w:type="spellStart"/>
      <w:r w:rsidRPr="00AF25AC">
        <w:rPr>
          <w:rFonts w:ascii="Times New Roman" w:hAnsi="Times New Roman" w:cs="Times New Roman"/>
          <w:sz w:val="24"/>
          <w:szCs w:val="24"/>
          <w:lang w:val="en-ID"/>
        </w:rPr>
        <w:t>maupun</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sektor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swasta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seperti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konsultan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pajak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kantor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akuntan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publik</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perusahaan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multinasional</w:t>
      </w:r>
      <w:proofErr w:type="spellEnd"/>
      <w:r w:rsidRPr="00AF25AC">
        <w:rPr>
          <w:rFonts w:ascii="Times New Roman" w:hAnsi="Times New Roman" w:cs="Times New Roman"/>
          <w:sz w:val="24"/>
          <w:szCs w:val="24"/>
          <w:lang w:val="en-ID"/>
        </w:rPr>
        <w:t xml:space="preserve">. Selain </w:t>
      </w:r>
      <w:proofErr w:type="spellStart"/>
      <w:r w:rsidRPr="00AF25AC">
        <w:rPr>
          <w:rFonts w:ascii="Times New Roman" w:hAnsi="Times New Roman" w:cs="Times New Roman"/>
          <w:sz w:val="24"/>
          <w:szCs w:val="24"/>
          <w:lang w:val="en-ID"/>
        </w:rPr>
        <w:t>itu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juga </w:t>
      </w:r>
      <w:proofErr w:type="spellStart"/>
      <w:r w:rsidRPr="00AF25AC">
        <w:rPr>
          <w:rFonts w:ascii="Times New Roman" w:hAnsi="Times New Roman" w:cs="Times New Roman"/>
          <w:sz w:val="24"/>
          <w:szCs w:val="24"/>
          <w:lang w:val="en-ID"/>
        </w:rPr>
        <w:t>memandang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jelas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adanya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terstruktur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memberikan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gambaran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memungkinkan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pengembangan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jangka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panjang</w:t>
      </w:r>
      <w:proofErr w:type="spellEnd"/>
      <w:r w:rsidRPr="00AF25AC">
        <w:rPr>
          <w:rFonts w:ascii="Times New Roman" w:hAnsi="Times New Roman" w:cs="Times New Roman"/>
          <w:sz w:val="24"/>
          <w:szCs w:val="24"/>
          <w:lang w:val="en-ID"/>
        </w:rPr>
        <w:t>.</w:t>
      </w:r>
    </w:p>
    <w:p w14:paraId="16AFEC75" w14:textId="77777777" w:rsidR="00AF25AC" w:rsidRPr="00AF25AC" w:rsidRDefault="00AF25AC" w:rsidP="00AF25AC">
      <w:pPr>
        <w:spacing w:line="480" w:lineRule="auto"/>
        <w:ind w:firstLine="680"/>
        <w:jc w:val="both"/>
        <w:rPr>
          <w:rFonts w:ascii="Times New Roman" w:hAnsi="Times New Roman" w:cs="Times New Roman"/>
          <w:sz w:val="24"/>
          <w:szCs w:val="24"/>
          <w:lang w:val="en-ID"/>
        </w:rPr>
      </w:pPr>
      <w:r w:rsidRPr="00AF25AC">
        <w:rPr>
          <w:rFonts w:ascii="Times New Roman" w:hAnsi="Times New Roman" w:cs="Times New Roman"/>
          <w:sz w:val="24"/>
          <w:szCs w:val="24"/>
          <w:lang w:val="en-ID"/>
        </w:rPr>
        <w:t xml:space="preserve">Selain </w:t>
      </w:r>
      <w:proofErr w:type="spellStart"/>
      <w:r w:rsidRPr="00AF25AC">
        <w:rPr>
          <w:rFonts w:ascii="Times New Roman" w:hAnsi="Times New Roman" w:cs="Times New Roman"/>
          <w:sz w:val="24"/>
          <w:szCs w:val="24"/>
          <w:lang w:val="en-ID"/>
        </w:rPr>
        <w:t>peluang</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jenjang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juga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kestabilan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pekerjaan</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dianggap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relatif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stabil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karena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selalu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dibutuhkan</w:t>
      </w:r>
      <w:proofErr w:type="spellEnd"/>
      <w:r w:rsidRPr="00AF25AC">
        <w:rPr>
          <w:rFonts w:ascii="Times New Roman" w:hAnsi="Times New Roman" w:cs="Times New Roman"/>
          <w:sz w:val="24"/>
          <w:szCs w:val="24"/>
          <w:lang w:val="en-ID"/>
        </w:rPr>
        <w:t xml:space="preserve"> oleh </w:t>
      </w:r>
      <w:proofErr w:type="spellStart"/>
      <w:r w:rsidRPr="00AF25AC">
        <w:rPr>
          <w:rFonts w:ascii="Times New Roman" w:hAnsi="Times New Roman" w:cs="Times New Roman"/>
          <w:sz w:val="24"/>
          <w:szCs w:val="24"/>
          <w:lang w:val="en-ID"/>
        </w:rPr>
        <w:t>pemerintah</w:t>
      </w:r>
      <w:proofErr w:type="spellEnd"/>
      <w:r w:rsidRPr="00AF25AC">
        <w:rPr>
          <w:rFonts w:ascii="Times New Roman" w:hAnsi="Times New Roman" w:cs="Times New Roman"/>
          <w:sz w:val="24"/>
          <w:szCs w:val="24"/>
          <w:lang w:val="en-ID"/>
        </w:rPr>
        <w:t xml:space="preserve"> dan dunia </w:t>
      </w:r>
      <w:proofErr w:type="spellStart"/>
      <w:r w:rsidRPr="00AF25AC">
        <w:rPr>
          <w:rFonts w:ascii="Times New Roman" w:hAnsi="Times New Roman" w:cs="Times New Roman"/>
          <w:sz w:val="24"/>
          <w:szCs w:val="24"/>
          <w:lang w:val="en-ID"/>
        </w:rPr>
        <w:t>usaha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terlepas</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dari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kondisi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ekonomi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kestabilan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pekerjaan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memberikan</w:t>
      </w:r>
      <w:proofErr w:type="spellEnd"/>
      <w:r w:rsidRPr="00AF25AC">
        <w:rPr>
          <w:rFonts w:ascii="Times New Roman" w:hAnsi="Times New Roman" w:cs="Times New Roman"/>
          <w:sz w:val="24"/>
          <w:szCs w:val="24"/>
          <w:lang w:val="en-ID"/>
        </w:rPr>
        <w:t xml:space="preserve"> rasa </w:t>
      </w:r>
      <w:proofErr w:type="spellStart"/>
      <w:r w:rsidRPr="00AF25AC">
        <w:rPr>
          <w:rFonts w:ascii="Times New Roman" w:hAnsi="Times New Roman" w:cs="Times New Roman"/>
          <w:sz w:val="24"/>
          <w:szCs w:val="24"/>
          <w:lang w:val="en-ID"/>
        </w:rPr>
        <w:t>aman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bagi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merencanakan</w:t>
      </w:r>
      <w:proofErr w:type="spellEnd"/>
      <w:r w:rsidRPr="00AF25AC">
        <w:rPr>
          <w:rFonts w:ascii="Times New Roman" w:hAnsi="Times New Roman" w:cs="Times New Roman"/>
          <w:sz w:val="24"/>
          <w:szCs w:val="24"/>
          <w:lang w:val="en-ID"/>
        </w:rPr>
        <w:t xml:space="preserve"> masa </w:t>
      </w:r>
      <w:proofErr w:type="spellStart"/>
      <w:r w:rsidRPr="00AF25AC">
        <w:rPr>
          <w:rFonts w:ascii="Times New Roman" w:hAnsi="Times New Roman" w:cs="Times New Roman"/>
          <w:sz w:val="24"/>
          <w:szCs w:val="24"/>
          <w:lang w:val="en-ID"/>
        </w:rPr>
        <w:t>depan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mereka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adanya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menawarkan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keamanan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kerja</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penghasilan</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kompetitif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menjadi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lebih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termotivasi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menekuni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w:t>
      </w:r>
    </w:p>
    <w:p w14:paraId="760EFBCC" w14:textId="14B6AFFC" w:rsidR="00AF25AC" w:rsidRPr="00AF25AC" w:rsidRDefault="00AF25AC" w:rsidP="00AF25AC">
      <w:pPr>
        <w:spacing w:line="480" w:lineRule="auto"/>
        <w:ind w:firstLine="680"/>
        <w:jc w:val="both"/>
        <w:rPr>
          <w:rFonts w:ascii="Times New Roman" w:hAnsi="Times New Roman" w:cs="Times New Roman"/>
          <w:sz w:val="24"/>
          <w:szCs w:val="24"/>
          <w:lang w:val="en-ID"/>
        </w:rPr>
      </w:pPr>
      <w:r w:rsidRPr="00AF25AC">
        <w:rPr>
          <w:rFonts w:ascii="Times New Roman" w:hAnsi="Times New Roman" w:cs="Times New Roman"/>
          <w:sz w:val="24"/>
          <w:szCs w:val="24"/>
          <w:lang w:val="en-ID"/>
        </w:rPr>
        <w:lastRenderedPageBreak/>
        <w:t xml:space="preserve">Hasil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tidak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sejalan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dilakukan</w:t>
      </w:r>
      <w:proofErr w:type="spellEnd"/>
      <w:r w:rsidRPr="00AF25AC">
        <w:rPr>
          <w:rFonts w:ascii="Times New Roman" w:hAnsi="Times New Roman" w:cs="Times New Roman"/>
          <w:sz w:val="24"/>
          <w:szCs w:val="24"/>
          <w:lang w:val="en-ID"/>
        </w:rPr>
        <w:t xml:space="preserve"> oleh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{"citationItems":[{"id":"ITEM-1","itemData":{"abstract":"Tingginya kebutuhan akan tenaga professional di bidang perpajakan namun kurangnya minat mahasiswa untuk berkarir di bidang perpajakan menjadi latar belakang penelitian ini mengambil objek penelitian terkait pengaruh persepsi dan motivasi Mahasiswa pada minat berkarir di bidang perpajakan dengan subjek mahasiswa adalah akuntans perpajakan Politeknik eLBajo Commodus-Labuan Bajo untuk. Penelitian ini merupakan penelitian kuantitatif yang menguji pengaruh variable persepsi dan motivasi pada minat mahasiswa dalam berkarir di bidang perpajakan. kesimpulan penelitian ini adalah Variabel persepsi dan motivasi berpengaruh secara simultan terhadap minat mahasiswa prodi perpajakan untuk berkarir di bidang perpajakan, Variabel persepsi tidak berpengaruh secara parsial terhadap minat mahasiswa prodi perpajakan untuk berkarir di bidang perpajakan, yang disebabkan kurangnya pengetahuan mengenai karir dan juga kurangnya pengaruh serta role model dari lingkungan mereka yang bekerja di bidang perpajakan dan Variabel motivasi berpengaruh secara parsial terhadap minat mahasiswa prodi perpajakan untuk berkarir di bidang perpajakan. PENDAHULUAN","author":[{"dropping-particle":"","family":"Ratnaningsih","given":"Ni Made Dwita","non-dropping-particle":"","parse-names":false,"suffix":""}],"container-title":"Jurnal Cakrawala Ilmiah","id":"ITEM-1","issue":"12","issued":{"date-parts":[["2022"]]},"page":"41-48","title":"Pengaruh Persepsi Dan Motivasi Mahasiswa Akuntansi Perpajakan Pada Minat Mahasiswa Berkarir Di Bidang Perpajakan. (Survei Pada Mahasiswa Akuntansi Perpajakan Di Politeknik Elbajo Commodus- Labuan Bajo)","type":"article-journal","volume":"1"},"uris":["http://www.mendeley.com/documents/?uuid=5e466b96-e9be-3906-9cef-9f5a07e4984c"]}],"mendeley":{"formattedCitation":"(Ratnaningsih, 2022)","plainTextFormattedCitation":"(Ratnaningsih, 2022)","previouslyFormattedCitation":"(Ratnaningsih, 2022)"},"properties":{"noteIndex":0},"schema":"https://github.com/citation-style-language/schema/raw/master/csl-citation.json"}</w:instrText>
      </w:r>
      <w:r>
        <w:rPr>
          <w:rFonts w:ascii="Times New Roman" w:hAnsi="Times New Roman" w:cs="Times New Roman"/>
          <w:sz w:val="24"/>
          <w:lang w:val="en-ID"/>
        </w:rPr>
        <w:fldChar w:fldCharType="separate"/>
      </w:r>
      <w:r w:rsidRPr="00125A77">
        <w:rPr>
          <w:rFonts w:ascii="Times New Roman" w:hAnsi="Times New Roman" w:cs="Times New Roman"/>
          <w:noProof/>
          <w:sz w:val="24"/>
          <w:lang w:val="en-ID"/>
        </w:rPr>
        <w:t>(Ratnaningsih, 2022)</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r w:rsidRPr="00AF25AC">
        <w:rPr>
          <w:rFonts w:ascii="Times New Roman" w:hAnsi="Times New Roman" w:cs="Times New Roman"/>
          <w:sz w:val="24"/>
          <w:szCs w:val="24"/>
          <w:lang w:val="en-ID"/>
        </w:rPr>
        <w:t xml:space="preserve">yang </w:t>
      </w:r>
      <w:proofErr w:type="spellStart"/>
      <w:r w:rsidRPr="00AF25AC">
        <w:rPr>
          <w:rFonts w:ascii="Times New Roman" w:hAnsi="Times New Roman" w:cs="Times New Roman"/>
          <w:sz w:val="24"/>
          <w:szCs w:val="24"/>
          <w:lang w:val="en-ID"/>
        </w:rPr>
        <w:t>menyatakan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tidak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berpengaruh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minat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Perbedaan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hasil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dapat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disebabkan</w:t>
      </w:r>
      <w:proofErr w:type="spellEnd"/>
      <w:r w:rsidRPr="00AF25AC">
        <w:rPr>
          <w:rFonts w:ascii="Times New Roman" w:hAnsi="Times New Roman" w:cs="Times New Roman"/>
          <w:sz w:val="24"/>
          <w:szCs w:val="24"/>
          <w:lang w:val="en-ID"/>
        </w:rPr>
        <w:t xml:space="preserve"> oleh </w:t>
      </w:r>
      <w:proofErr w:type="spellStart"/>
      <w:r w:rsidRPr="00AF25AC">
        <w:rPr>
          <w:rFonts w:ascii="Times New Roman" w:hAnsi="Times New Roman" w:cs="Times New Roman"/>
          <w:sz w:val="24"/>
          <w:szCs w:val="24"/>
          <w:lang w:val="en-ID"/>
        </w:rPr>
        <w:t>perbedaan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karakteristik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responden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lingkungan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pendidikan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kurikulum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pembelajaran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serta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tingkat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pemahaman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mengenai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Selain </w:t>
      </w:r>
      <w:proofErr w:type="spellStart"/>
      <w:r w:rsidRPr="00AF25AC">
        <w:rPr>
          <w:rFonts w:ascii="Times New Roman" w:hAnsi="Times New Roman" w:cs="Times New Roman"/>
          <w:sz w:val="24"/>
          <w:szCs w:val="24"/>
          <w:lang w:val="en-ID"/>
        </w:rPr>
        <w:t>itu</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faktor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sosial</w:t>
      </w:r>
      <w:proofErr w:type="spellEnd"/>
      <w:r w:rsidRPr="00AF25AC">
        <w:rPr>
          <w:rFonts w:ascii="Times New Roman" w:hAnsi="Times New Roman" w:cs="Times New Roman"/>
          <w:sz w:val="24"/>
          <w:szCs w:val="24"/>
          <w:lang w:val="en-ID"/>
        </w:rPr>
        <w:t xml:space="preserve"> dan </w:t>
      </w:r>
      <w:proofErr w:type="spellStart"/>
      <w:r w:rsidRPr="00AF25AC">
        <w:rPr>
          <w:rFonts w:ascii="Times New Roman" w:hAnsi="Times New Roman" w:cs="Times New Roman"/>
          <w:sz w:val="24"/>
          <w:szCs w:val="24"/>
          <w:lang w:val="en-ID"/>
        </w:rPr>
        <w:t>perkembangan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industri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semakin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pesat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beberapa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tahun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terakhir</w:t>
      </w:r>
      <w:proofErr w:type="spellEnd"/>
      <w:r w:rsidRPr="00AF25AC">
        <w:rPr>
          <w:rFonts w:ascii="Times New Roman" w:hAnsi="Times New Roman" w:cs="Times New Roman"/>
          <w:sz w:val="24"/>
          <w:szCs w:val="24"/>
          <w:lang w:val="en-ID"/>
        </w:rPr>
        <w:t xml:space="preserve"> juga </w:t>
      </w:r>
      <w:proofErr w:type="spellStart"/>
      <w:r w:rsidRPr="00AF25AC">
        <w:rPr>
          <w:rFonts w:ascii="Times New Roman" w:hAnsi="Times New Roman" w:cs="Times New Roman"/>
          <w:sz w:val="24"/>
          <w:szCs w:val="24"/>
          <w:lang w:val="en-ID"/>
        </w:rPr>
        <w:t>dapat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mempengaruhi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perubahan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w:t>
      </w:r>
    </w:p>
    <w:p w14:paraId="4CAFFD8F" w14:textId="48C41207" w:rsidR="006D5C6A" w:rsidRDefault="00AF25AC" w:rsidP="00AF25AC">
      <w:pPr>
        <w:spacing w:line="480" w:lineRule="auto"/>
        <w:ind w:firstLine="680"/>
        <w:jc w:val="both"/>
        <w:rPr>
          <w:rFonts w:ascii="Times New Roman" w:hAnsi="Times New Roman" w:cs="Times New Roman"/>
          <w:sz w:val="24"/>
          <w:szCs w:val="24"/>
          <w:lang w:val="en-ID"/>
        </w:rPr>
      </w:pPr>
      <w:proofErr w:type="spellStart"/>
      <w:r w:rsidRPr="00AF25AC">
        <w:rPr>
          <w:rFonts w:ascii="Times New Roman" w:hAnsi="Times New Roman" w:cs="Times New Roman"/>
          <w:sz w:val="24"/>
          <w:szCs w:val="24"/>
          <w:lang w:val="en-ID"/>
        </w:rPr>
        <w:t>Namun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demikian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hasil</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sejalan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dengan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dilakukan</w:t>
      </w:r>
      <w:proofErr w:type="spellEnd"/>
      <w:r w:rsidRPr="00AF25AC">
        <w:rPr>
          <w:rFonts w:ascii="Times New Roman" w:hAnsi="Times New Roman" w:cs="Times New Roman"/>
          <w:sz w:val="24"/>
          <w:szCs w:val="24"/>
          <w:lang w:val="en-ID"/>
        </w:rPr>
        <w:t xml:space="preserve"> oleh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 Keywords: Interests; Motivation; Tax Knowledge; Perception","author":[{"dropping-particle":"","family":"Naradiasari","given":"Nella Sersa","non-dropping-particle":"","parse-names":false,"suffix":""},{"dropping-particle":"","family":"Wahyudi","given":"Djoko","non-dropping-particle":"","parse-names":false,"suffix":""}],"container-title":"Riset &amp; Jurnal Akuntansi","id":"ITEM-1","issue":"1","issued":{"date-parts":[["2022","1","1"]]},"page":"99-110","publisher":"Politeknik Ganesha","title":"Pengaruh Persepsi, Motivasi, Minat, dan Pengetahuan Perpajakan Terhadap Keputusan Mahasiswa Memilih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(Naradiasari &amp; Wahyudi, 2022)</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r w:rsidRPr="00AF25AC">
        <w:rPr>
          <w:rFonts w:ascii="Times New Roman" w:hAnsi="Times New Roman" w:cs="Times New Roman"/>
          <w:sz w:val="24"/>
          <w:szCs w:val="24"/>
          <w:lang w:val="en-ID"/>
        </w:rPr>
        <w:t xml:space="preserve">yang </w:t>
      </w:r>
      <w:proofErr w:type="spellStart"/>
      <w:r w:rsidRPr="00AF25AC">
        <w:rPr>
          <w:rFonts w:ascii="Times New Roman" w:hAnsi="Times New Roman" w:cs="Times New Roman"/>
          <w:sz w:val="24"/>
          <w:szCs w:val="24"/>
          <w:lang w:val="en-ID"/>
        </w:rPr>
        <w:t>menyatakan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berpengaruh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positif</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keputusan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pemilihan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Penelitian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menunjukkan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baik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terhadap</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profesi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cenderung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memiliki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minat</w:t>
      </w:r>
      <w:proofErr w:type="spellEnd"/>
      <w:r w:rsidRPr="00AF25AC">
        <w:rPr>
          <w:rFonts w:ascii="Times New Roman" w:hAnsi="Times New Roman" w:cs="Times New Roman"/>
          <w:sz w:val="24"/>
          <w:szCs w:val="24"/>
          <w:lang w:val="en-ID"/>
        </w:rPr>
        <w:t xml:space="preserve"> yang </w:t>
      </w:r>
      <w:proofErr w:type="spellStart"/>
      <w:r w:rsidRPr="00AF25AC">
        <w:rPr>
          <w:rFonts w:ascii="Times New Roman" w:hAnsi="Times New Roman" w:cs="Times New Roman"/>
          <w:sz w:val="24"/>
          <w:szCs w:val="24"/>
          <w:lang w:val="en-ID"/>
        </w:rPr>
        <w:t>lebih</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tinggi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untuk</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berkarir</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tersebut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Kesamaan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temuan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ini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memperkuat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argumentasi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bahwa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persepsi</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merupakan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faktor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penting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dalam</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pembentukan</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minat</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karir</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mahasiswa</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khususnya</w:t>
      </w:r>
      <w:proofErr w:type="spellEnd"/>
      <w:r w:rsidRPr="00AF25AC">
        <w:rPr>
          <w:rFonts w:ascii="Times New Roman" w:hAnsi="Times New Roman" w:cs="Times New Roman"/>
          <w:sz w:val="24"/>
          <w:szCs w:val="24"/>
          <w:lang w:val="en-ID"/>
        </w:rPr>
        <w:t xml:space="preserve"> di </w:t>
      </w:r>
      <w:proofErr w:type="spellStart"/>
      <w:r w:rsidRPr="00AF25AC">
        <w:rPr>
          <w:rFonts w:ascii="Times New Roman" w:hAnsi="Times New Roman" w:cs="Times New Roman"/>
          <w:sz w:val="24"/>
          <w:szCs w:val="24"/>
          <w:lang w:val="en-ID"/>
        </w:rPr>
        <w:t>bidang</w:t>
      </w:r>
      <w:proofErr w:type="spellEnd"/>
      <w:r w:rsidRPr="00AF25AC">
        <w:rPr>
          <w:rFonts w:ascii="Times New Roman" w:hAnsi="Times New Roman" w:cs="Times New Roman"/>
          <w:sz w:val="24"/>
          <w:szCs w:val="24"/>
          <w:lang w:val="en-ID"/>
        </w:rPr>
        <w:t xml:space="preserve"> </w:t>
      </w:r>
      <w:proofErr w:type="spellStart"/>
      <w:r w:rsidRPr="00AF25AC">
        <w:rPr>
          <w:rFonts w:ascii="Times New Roman" w:hAnsi="Times New Roman" w:cs="Times New Roman"/>
          <w:sz w:val="24"/>
          <w:szCs w:val="24"/>
          <w:lang w:val="en-ID"/>
        </w:rPr>
        <w:t>perpajakan</w:t>
      </w:r>
      <w:proofErr w:type="spellEnd"/>
      <w:r w:rsidRPr="00AF25AC">
        <w:rPr>
          <w:rFonts w:ascii="Times New Roman" w:hAnsi="Times New Roman" w:cs="Times New Roman"/>
          <w:sz w:val="24"/>
          <w:szCs w:val="24"/>
          <w:lang w:val="en-ID"/>
        </w:rPr>
        <w:t>.</w:t>
      </w:r>
      <w:r w:rsidR="00EB62E8">
        <w:rPr>
          <w:rFonts w:ascii="Times New Roman" w:hAnsi="Times New Roman" w:cs="Times New Roman"/>
          <w:sz w:val="24"/>
          <w:szCs w:val="24"/>
          <w:lang w:val="en-ID"/>
        </w:rPr>
        <w:t xml:space="preserve"> </w:t>
      </w:r>
      <w:proofErr w:type="spellStart"/>
      <w:r w:rsidR="00EB62E8" w:rsidRPr="00EB62E8">
        <w:rPr>
          <w:rFonts w:ascii="Times New Roman" w:hAnsi="Times New Roman" w:cs="Times New Roman"/>
          <w:sz w:val="24"/>
          <w:szCs w:val="24"/>
        </w:rPr>
        <w:t>Dengan</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meningkatnya</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pemahaman</w:t>
      </w:r>
      <w:proofErr w:type="spellEnd"/>
      <w:r w:rsidR="00EB62E8" w:rsidRPr="00EB62E8">
        <w:rPr>
          <w:rFonts w:ascii="Times New Roman" w:hAnsi="Times New Roman" w:cs="Times New Roman"/>
          <w:sz w:val="24"/>
          <w:szCs w:val="24"/>
        </w:rPr>
        <w:t xml:space="preserve"> dan </w:t>
      </w:r>
      <w:proofErr w:type="spellStart"/>
      <w:r w:rsidR="00EB62E8" w:rsidRPr="00EB62E8">
        <w:rPr>
          <w:rFonts w:ascii="Times New Roman" w:hAnsi="Times New Roman" w:cs="Times New Roman"/>
          <w:sz w:val="24"/>
          <w:szCs w:val="24"/>
        </w:rPr>
        <w:t>persepsi</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positif</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mahasiswa</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diharapkan</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minat</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mahasiswa</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akuntansi</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untuk</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berkarir</w:t>
      </w:r>
      <w:proofErr w:type="spellEnd"/>
      <w:r w:rsidR="00EB62E8" w:rsidRPr="00EB62E8">
        <w:rPr>
          <w:rFonts w:ascii="Times New Roman" w:hAnsi="Times New Roman" w:cs="Times New Roman"/>
          <w:sz w:val="24"/>
          <w:szCs w:val="24"/>
        </w:rPr>
        <w:t xml:space="preserve"> di </w:t>
      </w:r>
      <w:proofErr w:type="spellStart"/>
      <w:r w:rsidR="00EB62E8" w:rsidRPr="00EB62E8">
        <w:rPr>
          <w:rFonts w:ascii="Times New Roman" w:hAnsi="Times New Roman" w:cs="Times New Roman"/>
          <w:sz w:val="24"/>
          <w:szCs w:val="24"/>
        </w:rPr>
        <w:t>bidang</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perpajakan</w:t>
      </w:r>
      <w:proofErr w:type="spellEnd"/>
      <w:r w:rsidR="00EB62E8" w:rsidRPr="00EB62E8">
        <w:rPr>
          <w:rFonts w:ascii="Times New Roman" w:hAnsi="Times New Roman" w:cs="Times New Roman"/>
          <w:sz w:val="24"/>
          <w:szCs w:val="24"/>
        </w:rPr>
        <w:t xml:space="preserve"> juga </w:t>
      </w:r>
      <w:proofErr w:type="spellStart"/>
      <w:r w:rsidR="00EB62E8" w:rsidRPr="00EB62E8">
        <w:rPr>
          <w:rFonts w:ascii="Times New Roman" w:hAnsi="Times New Roman" w:cs="Times New Roman"/>
          <w:sz w:val="24"/>
          <w:szCs w:val="24"/>
        </w:rPr>
        <w:t>semakin</w:t>
      </w:r>
      <w:proofErr w:type="spellEnd"/>
      <w:r w:rsidR="00EB62E8" w:rsidRPr="00EB62E8">
        <w:rPr>
          <w:rFonts w:ascii="Times New Roman" w:hAnsi="Times New Roman" w:cs="Times New Roman"/>
          <w:sz w:val="24"/>
          <w:szCs w:val="24"/>
        </w:rPr>
        <w:t xml:space="preserve"> </w:t>
      </w:r>
      <w:proofErr w:type="spellStart"/>
      <w:r w:rsidR="00EB62E8" w:rsidRPr="00EB62E8">
        <w:rPr>
          <w:rFonts w:ascii="Times New Roman" w:hAnsi="Times New Roman" w:cs="Times New Roman"/>
          <w:sz w:val="24"/>
          <w:szCs w:val="24"/>
        </w:rPr>
        <w:t>meningkat</w:t>
      </w:r>
      <w:proofErr w:type="spellEnd"/>
      <w:r w:rsidR="00EB62E8" w:rsidRPr="00EB62E8">
        <w:rPr>
          <w:rFonts w:ascii="Times New Roman" w:hAnsi="Times New Roman" w:cs="Times New Roman"/>
          <w:sz w:val="24"/>
          <w:szCs w:val="24"/>
        </w:rPr>
        <w:t>.</w:t>
      </w:r>
    </w:p>
    <w:p w14:paraId="193EFEB9" w14:textId="3A8DECA3" w:rsidR="00D5059C" w:rsidRDefault="00D5059C" w:rsidP="002C3FD5">
      <w:pPr>
        <w:pStyle w:val="Heading3"/>
        <w:spacing w:after="240" w:line="240" w:lineRule="auto"/>
        <w:ind w:left="567" w:hanging="567"/>
      </w:pPr>
      <w:bookmarkStart w:id="240" w:name="_Toc220786769"/>
      <w:proofErr w:type="spellStart"/>
      <w:r>
        <w:rPr>
          <w:rFonts w:cs="Times New Roman"/>
          <w:lang w:val="en-ID"/>
        </w:rPr>
        <w:t>Pengaruh</w:t>
      </w:r>
      <w:proofErr w:type="spellEnd"/>
      <w:r>
        <w:rPr>
          <w:rFonts w:cs="Times New Roman"/>
          <w:lang w:val="en-ID"/>
        </w:rPr>
        <w:t xml:space="preserve"> </w:t>
      </w:r>
      <w:proofErr w:type="spellStart"/>
      <w:r>
        <w:rPr>
          <w:rFonts w:cs="Times New Roman"/>
          <w:lang w:val="en-ID"/>
        </w:rPr>
        <w:t>Motivasi</w:t>
      </w:r>
      <w:proofErr w:type="spellEnd"/>
      <w:r>
        <w:rPr>
          <w:rFonts w:cs="Times New Roman"/>
          <w:lang w:val="en-ID"/>
        </w:rPr>
        <w:t xml:space="preserve"> </w:t>
      </w:r>
      <w:proofErr w:type="spellStart"/>
      <w:r>
        <w:t>Terhadap</w:t>
      </w:r>
      <w:proofErr w:type="spellEnd"/>
      <w:r>
        <w:t xml:space="preserve"> Minat </w:t>
      </w:r>
      <w:proofErr w:type="spellStart"/>
      <w:r>
        <w:t>Mahasiswa</w:t>
      </w:r>
      <w:proofErr w:type="spellEnd"/>
      <w:r>
        <w:t xml:space="preserve"> Akuntansi </w:t>
      </w:r>
      <w:proofErr w:type="spellStart"/>
      <w:r>
        <w:t>Untuk</w:t>
      </w:r>
      <w:proofErr w:type="spellEnd"/>
      <w:r>
        <w:t xml:space="preserve"> </w:t>
      </w:r>
      <w:proofErr w:type="spellStart"/>
      <w:r>
        <w:t>Berkarir</w:t>
      </w:r>
      <w:proofErr w:type="spellEnd"/>
      <w:r>
        <w:t xml:space="preserve"> </w:t>
      </w:r>
      <w:proofErr w:type="gramStart"/>
      <w:r>
        <w:t>Di</w:t>
      </w:r>
      <w:proofErr w:type="gramEnd"/>
      <w:r w:rsidR="00AF25AC">
        <w:t xml:space="preserve"> </w:t>
      </w:r>
      <w:r>
        <w:t xml:space="preserve">Bidang </w:t>
      </w:r>
      <w:proofErr w:type="spellStart"/>
      <w:r>
        <w:t>Perpajakan</w:t>
      </w:r>
      <w:bookmarkEnd w:id="240"/>
      <w:proofErr w:type="spellEnd"/>
    </w:p>
    <w:p w14:paraId="69F4C7D7" w14:textId="77777777" w:rsidR="00EB62E8" w:rsidRPr="000A03BD" w:rsidRDefault="00EB62E8" w:rsidP="00EB62E8">
      <w:pPr>
        <w:spacing w:line="480" w:lineRule="auto"/>
        <w:ind w:firstLine="680"/>
        <w:jc w:val="both"/>
        <w:rPr>
          <w:rFonts w:ascii="Times New Roman" w:hAnsi="Times New Roman" w:cs="Times New Roman"/>
        </w:rPr>
      </w:pPr>
      <w:proofErr w:type="spellStart"/>
      <w:r w:rsidRPr="000A03BD">
        <w:rPr>
          <w:rFonts w:ascii="Times New Roman" w:hAnsi="Times New Roman" w:cs="Times New Roman"/>
        </w:rPr>
        <w:t>Berdasarkan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hasil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pengujian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telah</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dilakukan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variabel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terbukti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berpengaruh</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positif</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signifikan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minat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akuntansi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Temuan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menunjukkan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merupakan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penting</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mendorong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menentukan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pilihan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 xml:space="preserve"> di masa </w:t>
      </w:r>
      <w:proofErr w:type="spellStart"/>
      <w:r w:rsidRPr="000A03BD">
        <w:rPr>
          <w:rFonts w:ascii="Times New Roman" w:hAnsi="Times New Roman" w:cs="Times New Roman"/>
        </w:rPr>
        <w:t>depan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khususnya</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lastRenderedPageBreak/>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Hasil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mendukung</w:t>
      </w:r>
      <w:proofErr w:type="spellEnd"/>
      <w:r w:rsidRPr="000A03BD">
        <w:rPr>
          <w:rFonts w:ascii="Times New Roman" w:hAnsi="Times New Roman" w:cs="Times New Roman"/>
        </w:rPr>
        <w:t xml:space="preserve"> </w:t>
      </w:r>
      <w:r w:rsidRPr="000A03BD">
        <w:rPr>
          <w:rFonts w:ascii="Times New Roman" w:hAnsi="Times New Roman" w:cs="Times New Roman"/>
          <w:i/>
          <w:iCs/>
        </w:rPr>
        <w:t>Theory of Planned Behavior</w:t>
      </w:r>
      <w:r w:rsidRPr="000A03BD">
        <w:rPr>
          <w:rFonts w:ascii="Times New Roman" w:hAnsi="Times New Roman" w:cs="Times New Roman"/>
        </w:rPr>
        <w:t xml:space="preserve"> (TPB) yang </w:t>
      </w:r>
      <w:proofErr w:type="spellStart"/>
      <w:r w:rsidRPr="000A03BD">
        <w:rPr>
          <w:rFonts w:ascii="Times New Roman" w:hAnsi="Times New Roman" w:cs="Times New Roman"/>
        </w:rPr>
        <w:t>dikemukakan</w:t>
      </w:r>
      <w:proofErr w:type="spellEnd"/>
      <w:r w:rsidRPr="000A03BD">
        <w:rPr>
          <w:rFonts w:ascii="Times New Roman" w:hAnsi="Times New Roman" w:cs="Times New Roman"/>
        </w:rPr>
        <w:t xml:space="preserve"> oleh Ajzen, yang </w:t>
      </w:r>
      <w:proofErr w:type="spellStart"/>
      <w:r w:rsidRPr="000A03BD">
        <w:rPr>
          <w:rFonts w:ascii="Times New Roman" w:hAnsi="Times New Roman" w:cs="Times New Roman"/>
        </w:rPr>
        <w:t>menjelaskan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perilaku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individu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dipengaruhi</w:t>
      </w:r>
      <w:proofErr w:type="spellEnd"/>
      <w:r w:rsidRPr="000A03BD">
        <w:rPr>
          <w:rFonts w:ascii="Times New Roman" w:hAnsi="Times New Roman" w:cs="Times New Roman"/>
        </w:rPr>
        <w:t xml:space="preserve"> oleh </w:t>
      </w:r>
      <w:proofErr w:type="spellStart"/>
      <w:r w:rsidRPr="000A03BD">
        <w:rPr>
          <w:rFonts w:ascii="Times New Roman" w:hAnsi="Times New Roman" w:cs="Times New Roman"/>
        </w:rPr>
        <w:t>niat</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niat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tersebut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dipengaruhi</w:t>
      </w:r>
      <w:proofErr w:type="spellEnd"/>
      <w:r w:rsidRPr="000A03BD">
        <w:rPr>
          <w:rFonts w:ascii="Times New Roman" w:hAnsi="Times New Roman" w:cs="Times New Roman"/>
        </w:rPr>
        <w:t xml:space="preserve"> oleh </w:t>
      </w:r>
      <w:proofErr w:type="spellStart"/>
      <w:r w:rsidRPr="000A03BD">
        <w:rPr>
          <w:rFonts w:ascii="Times New Roman" w:hAnsi="Times New Roman" w:cs="Times New Roman"/>
        </w:rPr>
        <w:t>sikap</w:t>
      </w:r>
      <w:proofErr w:type="spellEnd"/>
      <w:r w:rsidRPr="000A03BD">
        <w:rPr>
          <w:rFonts w:ascii="Times New Roman" w:hAnsi="Times New Roman" w:cs="Times New Roman"/>
        </w:rPr>
        <w:t xml:space="preserve">, norma </w:t>
      </w:r>
      <w:proofErr w:type="spellStart"/>
      <w:r w:rsidRPr="000A03BD">
        <w:rPr>
          <w:rFonts w:ascii="Times New Roman" w:hAnsi="Times New Roman" w:cs="Times New Roman"/>
        </w:rPr>
        <w:t>subjektif</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serta</w:t>
      </w:r>
      <w:proofErr w:type="spellEnd"/>
      <w:r w:rsidRPr="000A03BD">
        <w:rPr>
          <w:rFonts w:ascii="Times New Roman" w:hAnsi="Times New Roman" w:cs="Times New Roman"/>
        </w:rPr>
        <w:t xml:space="preserve"> </w:t>
      </w:r>
      <w:r w:rsidRPr="000A03BD">
        <w:rPr>
          <w:rFonts w:ascii="Times New Roman" w:hAnsi="Times New Roman" w:cs="Times New Roman"/>
          <w:i/>
          <w:iCs/>
        </w:rPr>
        <w:t>perceived behavioral control</w:t>
      </w:r>
      <w:r w:rsidRPr="000A03BD">
        <w:rPr>
          <w:rFonts w:ascii="Times New Roman" w:hAnsi="Times New Roman" w:cs="Times New Roman"/>
        </w:rPr>
        <w:t xml:space="preserve">. Dalam </w:t>
      </w:r>
      <w:proofErr w:type="spellStart"/>
      <w:r w:rsidRPr="000A03BD">
        <w:rPr>
          <w:rFonts w:ascii="Times New Roman" w:hAnsi="Times New Roman" w:cs="Times New Roman"/>
        </w:rPr>
        <w:t>konteks</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berperan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sebagai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pendorong</w:t>
      </w:r>
      <w:proofErr w:type="spellEnd"/>
      <w:r w:rsidRPr="000A03BD">
        <w:rPr>
          <w:rFonts w:ascii="Times New Roman" w:hAnsi="Times New Roman" w:cs="Times New Roman"/>
        </w:rPr>
        <w:t xml:space="preserve"> internal dan </w:t>
      </w:r>
      <w:proofErr w:type="spellStart"/>
      <w:r w:rsidRPr="000A03BD">
        <w:rPr>
          <w:rFonts w:ascii="Times New Roman" w:hAnsi="Times New Roman" w:cs="Times New Roman"/>
        </w:rPr>
        <w:t>eksternal</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mempengaruhi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niat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memilih</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w:t>
      </w:r>
    </w:p>
    <w:p w14:paraId="6EA36B07" w14:textId="77777777" w:rsidR="00EB62E8" w:rsidRPr="000A03BD" w:rsidRDefault="00EB62E8" w:rsidP="00EB62E8">
      <w:pPr>
        <w:spacing w:line="480" w:lineRule="auto"/>
        <w:ind w:firstLine="680"/>
        <w:jc w:val="both"/>
        <w:rPr>
          <w:rFonts w:ascii="Times New Roman" w:hAnsi="Times New Roman" w:cs="Times New Roman"/>
        </w:rPr>
      </w:pP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dibedakan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menjadi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internal dan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eksternal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internal </w:t>
      </w:r>
      <w:proofErr w:type="spellStart"/>
      <w:r w:rsidRPr="000A03BD">
        <w:rPr>
          <w:rFonts w:ascii="Times New Roman" w:hAnsi="Times New Roman" w:cs="Times New Roman"/>
        </w:rPr>
        <w:t>berasal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dorongan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individu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seperti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keinginan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menguasai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ilmu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minat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pribadi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keinginan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mengembangkan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kompetensi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profesional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serta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dorongan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mencapai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prestasi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akademik</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profesional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memiliki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internal </w:t>
      </w:r>
      <w:proofErr w:type="spellStart"/>
      <w:r w:rsidRPr="000A03BD">
        <w:rPr>
          <w:rFonts w:ascii="Times New Roman" w:hAnsi="Times New Roman" w:cs="Times New Roman"/>
        </w:rPr>
        <w:t>tinggi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cenderung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menunjukkan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sikap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proaktif</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mempersiapkan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misalnya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mengikuti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pelatihan</w:t>
      </w:r>
      <w:proofErr w:type="spellEnd"/>
      <w:r w:rsidRPr="000A03BD">
        <w:rPr>
          <w:rFonts w:ascii="Times New Roman" w:hAnsi="Times New Roman" w:cs="Times New Roman"/>
        </w:rPr>
        <w:t xml:space="preserve">, seminar, dan </w:t>
      </w:r>
      <w:proofErr w:type="spellStart"/>
      <w:r w:rsidRPr="000A03BD">
        <w:rPr>
          <w:rFonts w:ascii="Times New Roman" w:hAnsi="Times New Roman" w:cs="Times New Roman"/>
        </w:rPr>
        <w:t>sertifikasi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Dorongan</w:t>
      </w:r>
      <w:proofErr w:type="spellEnd"/>
      <w:r w:rsidRPr="000A03BD">
        <w:rPr>
          <w:rFonts w:ascii="Times New Roman" w:hAnsi="Times New Roman" w:cs="Times New Roman"/>
        </w:rPr>
        <w:t xml:space="preserve"> internal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mencerminkan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sikap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positif</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kerangka</w:t>
      </w:r>
      <w:proofErr w:type="spellEnd"/>
      <w:r w:rsidRPr="000A03BD">
        <w:rPr>
          <w:rFonts w:ascii="Times New Roman" w:hAnsi="Times New Roman" w:cs="Times New Roman"/>
        </w:rPr>
        <w:t xml:space="preserve"> TPB </w:t>
      </w:r>
      <w:proofErr w:type="spellStart"/>
      <w:r w:rsidRPr="000A03BD">
        <w:rPr>
          <w:rFonts w:ascii="Times New Roman" w:hAnsi="Times New Roman" w:cs="Times New Roman"/>
        </w:rPr>
        <w:t>berkontribusi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pembentukan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niat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perilaku</w:t>
      </w:r>
      <w:proofErr w:type="spellEnd"/>
      <w:r w:rsidRPr="000A03BD">
        <w:rPr>
          <w:rFonts w:ascii="Times New Roman" w:hAnsi="Times New Roman" w:cs="Times New Roman"/>
        </w:rPr>
        <w:t>.</w:t>
      </w:r>
    </w:p>
    <w:p w14:paraId="0E4DE947" w14:textId="77777777" w:rsidR="00EB62E8" w:rsidRPr="000A03BD" w:rsidRDefault="00EB62E8" w:rsidP="00EB62E8">
      <w:pPr>
        <w:spacing w:line="480" w:lineRule="auto"/>
        <w:ind w:firstLine="680"/>
        <w:jc w:val="both"/>
        <w:rPr>
          <w:rFonts w:ascii="Times New Roman" w:hAnsi="Times New Roman" w:cs="Times New Roman"/>
        </w:rPr>
      </w:pPr>
      <w:r w:rsidRPr="000A03BD">
        <w:rPr>
          <w:rFonts w:ascii="Times New Roman" w:hAnsi="Times New Roman" w:cs="Times New Roman"/>
        </w:rPr>
        <w:t xml:space="preserve">Selain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internal,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eksternal</w:t>
      </w:r>
      <w:proofErr w:type="spellEnd"/>
      <w:r w:rsidRPr="000A03BD">
        <w:rPr>
          <w:rFonts w:ascii="Times New Roman" w:hAnsi="Times New Roman" w:cs="Times New Roman"/>
        </w:rPr>
        <w:t xml:space="preserve"> juga </w:t>
      </w:r>
      <w:proofErr w:type="spellStart"/>
      <w:r w:rsidRPr="000A03BD">
        <w:rPr>
          <w:rFonts w:ascii="Times New Roman" w:hAnsi="Times New Roman" w:cs="Times New Roman"/>
        </w:rPr>
        <w:t>memiliki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penting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membentuk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minat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eksternal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meliputi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faktor-faktor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eksternal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seperti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prospek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gaji</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kompetitif</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ketersediaan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lapangan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kerja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peluang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promosi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jabatan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serta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dorongan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lingkungan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akademik</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sosial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seperti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dosen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teman</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keluarga</w:t>
      </w:r>
      <w:proofErr w:type="spellEnd"/>
      <w:r w:rsidRPr="000A03BD">
        <w:rPr>
          <w:rFonts w:ascii="Times New Roman" w:hAnsi="Times New Roman" w:cs="Times New Roman"/>
        </w:rPr>
        <w:t xml:space="preserve">. Hasil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menunjukkan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mempertimbangkan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aspek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finansial</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peluang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kerja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sebagai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utama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menentukan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pilihan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Profesi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dipersepsikan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sebagai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memiliki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tingkat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permintaan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tenaga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kerja</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tinggi</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memberikan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imbalan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relatif</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menarik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sehingga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meningkatkan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menekuni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tersebut</w:t>
      </w:r>
      <w:proofErr w:type="spellEnd"/>
      <w:r w:rsidRPr="000A03BD">
        <w:rPr>
          <w:rFonts w:ascii="Times New Roman" w:hAnsi="Times New Roman" w:cs="Times New Roman"/>
        </w:rPr>
        <w:t>.</w:t>
      </w:r>
    </w:p>
    <w:p w14:paraId="5DFAF47A" w14:textId="77777777" w:rsidR="00EB62E8" w:rsidRPr="000A03BD" w:rsidRDefault="00EB62E8" w:rsidP="00EB62E8">
      <w:pPr>
        <w:spacing w:line="480" w:lineRule="auto"/>
        <w:ind w:firstLine="680"/>
        <w:jc w:val="both"/>
        <w:rPr>
          <w:rFonts w:ascii="Times New Roman" w:hAnsi="Times New Roman" w:cs="Times New Roman"/>
        </w:rPr>
      </w:pPr>
      <w:r w:rsidRPr="000A03BD">
        <w:rPr>
          <w:rFonts w:ascii="Times New Roman" w:hAnsi="Times New Roman" w:cs="Times New Roman"/>
        </w:rPr>
        <w:lastRenderedPageBreak/>
        <w:t xml:space="preserve">Dalam </w:t>
      </w:r>
      <w:proofErr w:type="spellStart"/>
      <w:r w:rsidRPr="000A03BD">
        <w:rPr>
          <w:rFonts w:ascii="Times New Roman" w:hAnsi="Times New Roman" w:cs="Times New Roman"/>
        </w:rPr>
        <w:t>kerangka</w:t>
      </w:r>
      <w:proofErr w:type="spellEnd"/>
      <w:r w:rsidRPr="000A03BD">
        <w:rPr>
          <w:rFonts w:ascii="Times New Roman" w:hAnsi="Times New Roman" w:cs="Times New Roman"/>
        </w:rPr>
        <w:t xml:space="preserve"> </w:t>
      </w:r>
      <w:r w:rsidRPr="000A03BD">
        <w:rPr>
          <w:rFonts w:ascii="Times New Roman" w:hAnsi="Times New Roman" w:cs="Times New Roman"/>
          <w:i/>
          <w:iCs/>
        </w:rPr>
        <w:t>Theory of Planned Behavior</w:t>
      </w:r>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dapat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dikaitkan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dengan</w:t>
      </w:r>
      <w:proofErr w:type="spellEnd"/>
      <w:r w:rsidRPr="000A03BD">
        <w:rPr>
          <w:rFonts w:ascii="Times New Roman" w:hAnsi="Times New Roman" w:cs="Times New Roman"/>
        </w:rPr>
        <w:t xml:space="preserve"> </w:t>
      </w:r>
      <w:r w:rsidRPr="000A03BD">
        <w:rPr>
          <w:rFonts w:ascii="Times New Roman" w:hAnsi="Times New Roman" w:cs="Times New Roman"/>
          <w:i/>
          <w:iCs/>
        </w:rPr>
        <w:t>perceived behavioral control</w:t>
      </w:r>
      <w:r w:rsidRPr="000A03BD">
        <w:rPr>
          <w:rFonts w:ascii="Times New Roman" w:hAnsi="Times New Roman" w:cs="Times New Roman"/>
        </w:rPr>
        <w:t xml:space="preserve">, </w:t>
      </w:r>
      <w:proofErr w:type="spellStart"/>
      <w:r w:rsidRPr="000A03BD">
        <w:rPr>
          <w:rFonts w:ascii="Times New Roman" w:hAnsi="Times New Roman" w:cs="Times New Roman"/>
        </w:rPr>
        <w:t>yaitu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keyakinan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individu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kemampuan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dirinya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melakukan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suatu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perilaku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memiliki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tinggi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cenderung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memiliki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keyakinan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mereka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mampu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menguasai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kompetensi</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dibutuhkan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Keyakinan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mendorong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mereka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merencanakan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langkah-langkah</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diperlukan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seperti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memperdalam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materi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meningkatkan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keterampilan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analitis</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serta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mengikuti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sertifikasi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profesi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demikian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tidak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hanya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berfungsi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sebagai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pendorong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tetapi</w:t>
      </w:r>
      <w:proofErr w:type="spellEnd"/>
      <w:r w:rsidRPr="000A03BD">
        <w:rPr>
          <w:rFonts w:ascii="Times New Roman" w:hAnsi="Times New Roman" w:cs="Times New Roman"/>
        </w:rPr>
        <w:t xml:space="preserve"> juga </w:t>
      </w:r>
      <w:proofErr w:type="spellStart"/>
      <w:r w:rsidRPr="000A03BD">
        <w:rPr>
          <w:rFonts w:ascii="Times New Roman" w:hAnsi="Times New Roman" w:cs="Times New Roman"/>
        </w:rPr>
        <w:t>sebagai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memperkuat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niat</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kesiapan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mengambil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keputusan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w:t>
      </w:r>
    </w:p>
    <w:p w14:paraId="7F81C22F" w14:textId="77777777" w:rsidR="00EB62E8" w:rsidRPr="000A03BD" w:rsidRDefault="00EB62E8" w:rsidP="00EB62E8">
      <w:pPr>
        <w:spacing w:line="480" w:lineRule="auto"/>
        <w:ind w:firstLine="680"/>
        <w:jc w:val="both"/>
        <w:rPr>
          <w:rFonts w:ascii="Times New Roman" w:hAnsi="Times New Roman" w:cs="Times New Roman"/>
        </w:rPr>
      </w:pPr>
      <w:proofErr w:type="spellStart"/>
      <w:r w:rsidRPr="000A03BD">
        <w:rPr>
          <w:rFonts w:ascii="Times New Roman" w:hAnsi="Times New Roman" w:cs="Times New Roman"/>
        </w:rPr>
        <w:t>Secara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deskriptif</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hasil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menunjukkan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sebagian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besar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responden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memiliki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tingkat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tinggi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Hal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terlihat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tingginya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skor</w:t>
      </w:r>
      <w:proofErr w:type="spellEnd"/>
      <w:r w:rsidRPr="000A03BD">
        <w:rPr>
          <w:rFonts w:ascii="Times New Roman" w:hAnsi="Times New Roman" w:cs="Times New Roman"/>
        </w:rPr>
        <w:t xml:space="preserve"> pada </w:t>
      </w:r>
      <w:proofErr w:type="spellStart"/>
      <w:r w:rsidRPr="000A03BD">
        <w:rPr>
          <w:rFonts w:ascii="Times New Roman" w:hAnsi="Times New Roman" w:cs="Times New Roman"/>
        </w:rPr>
        <w:t>indikator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intrinsik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maupun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ekstrinsik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menunjukkan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ketertarikan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besar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untuk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memahami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regulasi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dinamis</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serta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menyadari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pentingnya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profesi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pajak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pembangunan</w:t>
      </w:r>
      <w:proofErr w:type="spellEnd"/>
      <w:r w:rsidRPr="000A03BD">
        <w:rPr>
          <w:rFonts w:ascii="Times New Roman" w:hAnsi="Times New Roman" w:cs="Times New Roman"/>
        </w:rPr>
        <w:t xml:space="preserve"> negara. Selain </w:t>
      </w:r>
      <w:proofErr w:type="spellStart"/>
      <w:r w:rsidRPr="000A03BD">
        <w:rPr>
          <w:rFonts w:ascii="Times New Roman" w:hAnsi="Times New Roman" w:cs="Times New Roman"/>
        </w:rPr>
        <w:t>itu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mereka</w:t>
      </w:r>
      <w:proofErr w:type="spellEnd"/>
      <w:r w:rsidRPr="000A03BD">
        <w:rPr>
          <w:rFonts w:ascii="Times New Roman" w:hAnsi="Times New Roman" w:cs="Times New Roman"/>
        </w:rPr>
        <w:t xml:space="preserve"> juga </w:t>
      </w:r>
      <w:proofErr w:type="spellStart"/>
      <w:r w:rsidRPr="000A03BD">
        <w:rPr>
          <w:rFonts w:ascii="Times New Roman" w:hAnsi="Times New Roman" w:cs="Times New Roman"/>
        </w:rPr>
        <w:t>mempertimbangkan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stabilitas</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pekerjaan</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peluang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penghasilan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baik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sebagai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alasan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memilih</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Kondisi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mengindikasikan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tidak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hanya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bersifat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akademik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tetapi</w:t>
      </w:r>
      <w:proofErr w:type="spellEnd"/>
      <w:r w:rsidRPr="000A03BD">
        <w:rPr>
          <w:rFonts w:ascii="Times New Roman" w:hAnsi="Times New Roman" w:cs="Times New Roman"/>
        </w:rPr>
        <w:t xml:space="preserve"> juga </w:t>
      </w:r>
      <w:proofErr w:type="spellStart"/>
      <w:r w:rsidRPr="000A03BD">
        <w:rPr>
          <w:rFonts w:ascii="Times New Roman" w:hAnsi="Times New Roman" w:cs="Times New Roman"/>
        </w:rPr>
        <w:t>bersifat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pragmatis</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berorientasi</w:t>
      </w:r>
      <w:proofErr w:type="spellEnd"/>
      <w:r w:rsidRPr="000A03BD">
        <w:rPr>
          <w:rFonts w:ascii="Times New Roman" w:hAnsi="Times New Roman" w:cs="Times New Roman"/>
        </w:rPr>
        <w:t xml:space="preserve"> pada masa </w:t>
      </w:r>
      <w:proofErr w:type="spellStart"/>
      <w:r w:rsidRPr="000A03BD">
        <w:rPr>
          <w:rFonts w:ascii="Times New Roman" w:hAnsi="Times New Roman" w:cs="Times New Roman"/>
        </w:rPr>
        <w:t>depan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w:t>
      </w:r>
    </w:p>
    <w:p w14:paraId="30038B6C" w14:textId="064ECE31" w:rsidR="00EB62E8" w:rsidRPr="000A03BD" w:rsidRDefault="00EB62E8" w:rsidP="00EB62E8">
      <w:pPr>
        <w:spacing w:line="480" w:lineRule="auto"/>
        <w:ind w:firstLine="680"/>
        <w:jc w:val="both"/>
        <w:rPr>
          <w:rFonts w:ascii="Times New Roman" w:hAnsi="Times New Roman" w:cs="Times New Roman"/>
        </w:rPr>
      </w:pPr>
      <w:r w:rsidRPr="000A03BD">
        <w:rPr>
          <w:rFonts w:ascii="Times New Roman" w:hAnsi="Times New Roman" w:cs="Times New Roman"/>
        </w:rPr>
        <w:t xml:space="preserve">Hasil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tidak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sejalan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dilakukan</w:t>
      </w:r>
      <w:proofErr w:type="spellEnd"/>
      <w:r w:rsidRPr="000A03BD">
        <w:rPr>
          <w:rFonts w:ascii="Times New Roman" w:hAnsi="Times New Roman" w:cs="Times New Roman"/>
        </w:rPr>
        <w:t xml:space="preserve"> oleh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{"citationItems":[{"id":"ITEM-1","itemData":{"abstract":"Tujuan dari penelitian ini adalah untuk menguji pengaruh persepsi, motivasi, minat dan pengetahuan perpajakan terhadap pilihan berkarir dibidang perpajakan. Jumlah sampel dalam penelitian ini sebanyak 339 dari 2.229 total populasi. Populasi dalam penelitian ini adalah Mahasiswa Fakultas Ekonomi dan Bisnis Universitas Islam Malang yang sedang dan telah menempuh mata kuliah perpajakan, sampel dalam penelitian ini menggunakan teknik simple random sampling. Data yang digunakan yaitu data primer yang diperoleh melalui penyebaran kuesioner yang kemudian diolah dan dianalisis. Analisis data dalam penelitian ini menggunakan metode analisis regresi linear berganda menggunakan SPSS versi 16 sehingga ditemukan hasil analisis dalam penelitian ini berupa pengaruh persepsi, motivasi, minat dan pengetahuan perpajakan berpengaruh positif terhadap pilihan berkarir dibidang perpajakan.","author":[{"dropping-particle":"","family":"Ikhmawati","given":"Elmia","non-dropping-particle":"","parse-names":false,"suffix":""},{"dropping-particle":"","family":"Askandar","given":"Noor Shodiq","non-dropping-particle":"","parse-names":false,"suffix":""},{"dropping-particle":"","family":"Malikah","given":"Anik","non-dropping-particle":"","parse-names":false,"suffix":""}],"container-title":"E-JRA Vol.","id":"ITEM-1","issue":"4","issued":{"date-parts":[["2021"]]},"page":"40-50","title":"Pengaruh Persepsi, Motivasi, Minat Dan Pengetahuan Perpajakan Terhadap Pilihan Berkarir Di Bidang Perpajakan","type":"article-journal","volume":"10"},"uris":["http://www.mendeley.com/documents/?uuid=b1711237-57a5-3660-be8b-70b711c5b941"]}],"mendeley":{"formattedCitation":"(Ikhmawati et al., 2021)","manualFormatting":"(Ikhmawati dkk., 2021)","plainTextFormattedCitation":"(Ikhmawati et al., 2021)","previouslyFormattedCitation":"(Ikhmawati et al., 2021)"},"properties":{"noteIndex":0},"schema":"https://github.com/citation-style-language/schema/raw/master/csl-citation.json"}</w:instrText>
      </w:r>
      <w:r>
        <w:rPr>
          <w:rFonts w:ascii="Times New Roman" w:hAnsi="Times New Roman" w:cs="Times New Roman"/>
          <w:sz w:val="24"/>
          <w:lang w:val="en-ID"/>
        </w:rPr>
        <w:fldChar w:fldCharType="separate"/>
      </w:r>
      <w:r w:rsidRPr="00631D0A">
        <w:rPr>
          <w:rFonts w:ascii="Times New Roman" w:hAnsi="Times New Roman" w:cs="Times New Roman"/>
          <w:noProof/>
          <w:sz w:val="24"/>
          <w:lang w:val="en-ID"/>
        </w:rPr>
        <w:t xml:space="preserve">(Ikhmawati </w:t>
      </w:r>
      <w:r>
        <w:rPr>
          <w:rFonts w:ascii="Times New Roman" w:hAnsi="Times New Roman" w:cs="Times New Roman"/>
          <w:noProof/>
          <w:sz w:val="24"/>
          <w:lang w:val="en-ID"/>
        </w:rPr>
        <w:t>dkk</w:t>
      </w:r>
      <w:r w:rsidRPr="00631D0A">
        <w:rPr>
          <w:rFonts w:ascii="Times New Roman" w:hAnsi="Times New Roman" w:cs="Times New Roman"/>
          <w:noProof/>
          <w:sz w:val="24"/>
          <w:lang w:val="en-ID"/>
        </w:rPr>
        <w:t>., 2021</w:t>
      </w:r>
      <w:r>
        <w:rPr>
          <w:rFonts w:ascii="Times New Roman" w:hAnsi="Times New Roman" w:cs="Times New Roman"/>
          <w:sz w:val="24"/>
          <w:lang w:val="en-ID"/>
        </w:rPr>
        <w:fldChar w:fldCharType="end"/>
      </w:r>
      <w:r w:rsidRPr="00631D0A">
        <w:rPr>
          <w:rFonts w:ascii="Times New Roman" w:hAnsi="Times New Roman" w:cs="Times New Roman"/>
          <w:noProof/>
          <w:sz w:val="24"/>
          <w:lang w:val="en-ID"/>
        </w:rPr>
        <w:t>)</w:t>
      </w:r>
      <w:r>
        <w:rPr>
          <w:rFonts w:ascii="Times New Roman" w:hAnsi="Times New Roman" w:cs="Times New Roman"/>
          <w:noProof/>
          <w:sz w:val="24"/>
          <w:lang w:val="en-ID"/>
        </w:rPr>
        <w:t xml:space="preserve">, </w:t>
      </w:r>
      <w:r w:rsidRPr="000A03BD">
        <w:rPr>
          <w:rFonts w:ascii="Times New Roman" w:hAnsi="Times New Roman" w:cs="Times New Roman"/>
        </w:rPr>
        <w:t xml:space="preserve">yang </w:t>
      </w:r>
      <w:proofErr w:type="spellStart"/>
      <w:r w:rsidRPr="000A03BD">
        <w:rPr>
          <w:rFonts w:ascii="Times New Roman" w:hAnsi="Times New Roman" w:cs="Times New Roman"/>
        </w:rPr>
        <w:t>menyatakan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tidak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berpengaruh</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pilihan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Perbedaan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hasil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dapat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disebabkan</w:t>
      </w:r>
      <w:proofErr w:type="spellEnd"/>
      <w:r w:rsidRPr="000A03BD">
        <w:rPr>
          <w:rFonts w:ascii="Times New Roman" w:hAnsi="Times New Roman" w:cs="Times New Roman"/>
        </w:rPr>
        <w:t xml:space="preserve"> oleh </w:t>
      </w:r>
      <w:proofErr w:type="spellStart"/>
      <w:r w:rsidRPr="000A03BD">
        <w:rPr>
          <w:rFonts w:ascii="Times New Roman" w:hAnsi="Times New Roman" w:cs="Times New Roman"/>
        </w:rPr>
        <w:t>beberapa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seperti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perbedaan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karakteristik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responden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perbedaan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kurikulum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pendidikan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serta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perkembangan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lingkungan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industri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semakin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pesat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beberapa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tahun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terakhir</w:t>
      </w:r>
      <w:proofErr w:type="spellEnd"/>
      <w:r w:rsidRPr="000A03BD">
        <w:rPr>
          <w:rFonts w:ascii="Times New Roman" w:hAnsi="Times New Roman" w:cs="Times New Roman"/>
        </w:rPr>
        <w:t xml:space="preserve">. Selain </w:t>
      </w:r>
      <w:proofErr w:type="spellStart"/>
      <w:r w:rsidRPr="000A03BD">
        <w:rPr>
          <w:rFonts w:ascii="Times New Roman" w:hAnsi="Times New Roman" w:cs="Times New Roman"/>
        </w:rPr>
        <w:t>itu</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generasi</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perubahan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preferensi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lastRenderedPageBreak/>
        <w:t>mahasiswa</w:t>
      </w:r>
      <w:proofErr w:type="spellEnd"/>
      <w:r w:rsidRPr="000A03BD">
        <w:rPr>
          <w:rFonts w:ascii="Times New Roman" w:hAnsi="Times New Roman" w:cs="Times New Roman"/>
        </w:rPr>
        <w:t xml:space="preserve"> juga </w:t>
      </w:r>
      <w:proofErr w:type="spellStart"/>
      <w:r w:rsidRPr="000A03BD">
        <w:rPr>
          <w:rFonts w:ascii="Times New Roman" w:hAnsi="Times New Roman" w:cs="Times New Roman"/>
        </w:rPr>
        <w:t>dapat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mempengaruhi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tingkat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minat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w:t>
      </w:r>
    </w:p>
    <w:p w14:paraId="13087BF0" w14:textId="5F90A09C" w:rsidR="00EB62E8" w:rsidRPr="000A03BD" w:rsidRDefault="00EB62E8" w:rsidP="00EB62E8">
      <w:pPr>
        <w:spacing w:line="480" w:lineRule="auto"/>
        <w:ind w:firstLine="680"/>
        <w:jc w:val="both"/>
        <w:rPr>
          <w:rFonts w:ascii="Times New Roman" w:hAnsi="Times New Roman" w:cs="Times New Roman"/>
        </w:rPr>
      </w:pPr>
      <w:proofErr w:type="spellStart"/>
      <w:r w:rsidRPr="000A03BD">
        <w:rPr>
          <w:rFonts w:ascii="Times New Roman" w:hAnsi="Times New Roman" w:cs="Times New Roman"/>
        </w:rPr>
        <w:t>Namun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hasil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sejalan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dengan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yang </w:t>
      </w:r>
      <w:proofErr w:type="spellStart"/>
      <w:r w:rsidRPr="000A03BD">
        <w:rPr>
          <w:rFonts w:ascii="Times New Roman" w:hAnsi="Times New Roman" w:cs="Times New Roman"/>
        </w:rPr>
        <w:t>dilakukan</w:t>
      </w:r>
      <w:proofErr w:type="spellEnd"/>
      <w:r w:rsidRPr="000A03BD">
        <w:rPr>
          <w:rFonts w:ascii="Times New Roman" w:hAnsi="Times New Roman" w:cs="Times New Roman"/>
        </w:rPr>
        <w:t xml:space="preserve"> oleh </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{"citationItems":[{"id":"ITEM-1","itemData":{"abstract":"Langkah awal untuk berkarir di bidang perpajakan bagi mahasiswa fakultas Bisnis dan Ekonomi, karena adanya bekal ilmu pengetahuan yang diperoleh pada masa kuliah. Manfaat dari penelitian ini untuk mengetahui bagaimana pengaruh dari pada persepsi, motivasi, pengetahuan perpajakan terhadap minat mahasiswa berkarir di bidang perpajakan. Penelitian ini menggunakan metode kuantitatif. Pengumpulan data dengan penyebaran kuisioner dalam bentuk link google formulir kepada mahasiswa akuntansi tahun 2020 dengan jumlah populasi 168 orang. Sampel yang digunakan adalah random sampling. Teknik analisis menggunakan analisis linear berganda dengan menggunakan software SPSS Ver.25. Temuan hasil pada uji t yaitu persepsi (X1), motivasi (X2), pengakuan prefesional (X4) secara parsial berpengaruh positif dan signifikan terhadap minat mahasiswa berkarir di bidang perpajakan, sedangkan pengetahuan profesional(X3) tidak berpengaruh terhadap minat berkarir di bidang perpajakan. Nilai f hitung 19,134 &gt; f tabel 2,43 dengan tingkat sig. 0,000 &lt; 0,05. Kata","author":[{"dropping-particle":"","family":"Grace","given":"Andreana","non-dropping-particle":"","parse-names":false,"suffix":""}],"container-title":"GLOBAL ACCOUNTING : JURNAL AKUNTANSI","id":"ITEM-1","issue":"1","issued":{"date-parts":[["2024"]]},"page":"2-10","title":"Pengaruh Persepsi, Motivasi, Pengetahuan Perpajakan dan Pengakuan Profesional Terhadap Minat Mahasiswa Berkarir Di Bidang Perpajakan (Studi Pada Mahasiswa Akuntansi Strata 1 (S1) Fakultas Bisnis Dan Ekonomi Universitas Di Kota Tangerang)","type":"article-journal","volume":"3"},"uris":["http://www.mendeley.com/documents/?uuid=75bd9d58-6e7e-34aa-afc0-497034e8e8ff"]}],"mendeley":{"formattedCitation":"(Grace, 2024)","plainTextFormattedCitation":"(Grace, 2024)","previouslyFormattedCitation":"(Grace, 2024)"},"properties":{"noteIndex":0},"schema":"https://github.com/citation-style-language/schema/raw/master/csl-citation.json"}</w:instrText>
      </w:r>
      <w:r>
        <w:rPr>
          <w:rFonts w:ascii="Times New Roman" w:hAnsi="Times New Roman" w:cs="Times New Roman"/>
          <w:sz w:val="24"/>
          <w:szCs w:val="24"/>
          <w:lang w:val="en-ID"/>
        </w:rPr>
        <w:fldChar w:fldCharType="separate"/>
      </w:r>
      <w:r w:rsidRPr="00B07BF5">
        <w:rPr>
          <w:rFonts w:ascii="Times New Roman" w:hAnsi="Times New Roman" w:cs="Times New Roman"/>
          <w:noProof/>
          <w:sz w:val="24"/>
          <w:szCs w:val="24"/>
          <w:lang w:val="en-ID"/>
        </w:rPr>
        <w:t>(Grace, 2024)</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0A03BD">
        <w:rPr>
          <w:rFonts w:ascii="Times New Roman" w:hAnsi="Times New Roman" w:cs="Times New Roman"/>
        </w:rPr>
        <w:t xml:space="preserve">yang </w:t>
      </w:r>
      <w:proofErr w:type="spellStart"/>
      <w:r w:rsidRPr="000A03BD">
        <w:rPr>
          <w:rFonts w:ascii="Times New Roman" w:hAnsi="Times New Roman" w:cs="Times New Roman"/>
        </w:rPr>
        <w:t>menyatakan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berpengaruh</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signifikan</w:t>
      </w:r>
      <w:proofErr w:type="spellEnd"/>
      <w:r w:rsidRPr="000A03BD">
        <w:rPr>
          <w:rFonts w:ascii="Times New Roman" w:hAnsi="Times New Roman" w:cs="Times New Roman"/>
        </w:rPr>
        <w:t xml:space="preserve"> dan </w:t>
      </w:r>
      <w:proofErr w:type="spellStart"/>
      <w:r w:rsidRPr="000A03BD">
        <w:rPr>
          <w:rFonts w:ascii="Times New Roman" w:hAnsi="Times New Roman" w:cs="Times New Roman"/>
        </w:rPr>
        <w:t>positif</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terhadap</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minat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berkarir</w:t>
      </w:r>
      <w:proofErr w:type="spellEnd"/>
      <w:r w:rsidRPr="000A03BD">
        <w:rPr>
          <w:rFonts w:ascii="Times New Roman" w:hAnsi="Times New Roman" w:cs="Times New Roman"/>
        </w:rPr>
        <w:t xml:space="preserve"> di </w:t>
      </w:r>
      <w:proofErr w:type="spellStart"/>
      <w:r w:rsidRPr="000A03BD">
        <w:rPr>
          <w:rFonts w:ascii="Times New Roman" w:hAnsi="Times New Roman" w:cs="Times New Roman"/>
        </w:rPr>
        <w:t>bidang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perpajakan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tersebut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menegaskan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intrinsik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maupun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ekstrinsik</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merupakan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faktor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penting</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pembentukan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minat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Kesamaan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temuan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ini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memperkuat</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validitas</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hasil</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penelitian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bahwa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motivasi</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merupakan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determinan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utama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dalam</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keputusan</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karir</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mahasiswa</w:t>
      </w:r>
      <w:proofErr w:type="spellEnd"/>
      <w:r w:rsidRPr="000A03BD">
        <w:rPr>
          <w:rFonts w:ascii="Times New Roman" w:hAnsi="Times New Roman" w:cs="Times New Roman"/>
        </w:rPr>
        <w:t xml:space="preserve"> </w:t>
      </w:r>
      <w:proofErr w:type="spellStart"/>
      <w:r w:rsidRPr="000A03BD">
        <w:rPr>
          <w:rFonts w:ascii="Times New Roman" w:hAnsi="Times New Roman" w:cs="Times New Roman"/>
        </w:rPr>
        <w:t>akuntansi</w:t>
      </w:r>
      <w:proofErr w:type="spellEnd"/>
      <w:r w:rsidRPr="000A03BD">
        <w:rPr>
          <w:rFonts w:ascii="Times New Roman" w:hAnsi="Times New Roman" w:cs="Times New Roman"/>
        </w:rPr>
        <w:t>.</w:t>
      </w:r>
      <w:r>
        <w:rPr>
          <w:rFonts w:ascii="Times New Roman" w:hAnsi="Times New Roman" w:cs="Times New Roman"/>
        </w:rPr>
        <w:t xml:space="preserve"> </w:t>
      </w:r>
      <w:proofErr w:type="spellStart"/>
      <w:r w:rsidRPr="00EB62E8">
        <w:rPr>
          <w:rFonts w:ascii="Times New Roman" w:hAnsi="Times New Roman" w:cs="Times New Roman"/>
        </w:rPr>
        <w:t>Dengan</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meningkatnya</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motivasi</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mahasiswa</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diharapkan</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minat</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mereka</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untuk</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berkarir</w:t>
      </w:r>
      <w:proofErr w:type="spellEnd"/>
      <w:r w:rsidRPr="00EB62E8">
        <w:rPr>
          <w:rFonts w:ascii="Times New Roman" w:hAnsi="Times New Roman" w:cs="Times New Roman"/>
        </w:rPr>
        <w:t xml:space="preserve"> di </w:t>
      </w:r>
      <w:proofErr w:type="spellStart"/>
      <w:r w:rsidRPr="00EB62E8">
        <w:rPr>
          <w:rFonts w:ascii="Times New Roman" w:hAnsi="Times New Roman" w:cs="Times New Roman"/>
        </w:rPr>
        <w:t>bidang</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perpajakan</w:t>
      </w:r>
      <w:proofErr w:type="spellEnd"/>
      <w:r w:rsidRPr="00EB62E8">
        <w:rPr>
          <w:rFonts w:ascii="Times New Roman" w:hAnsi="Times New Roman" w:cs="Times New Roman"/>
        </w:rPr>
        <w:t xml:space="preserve"> juga </w:t>
      </w:r>
      <w:proofErr w:type="spellStart"/>
      <w:r w:rsidRPr="00EB62E8">
        <w:rPr>
          <w:rFonts w:ascii="Times New Roman" w:hAnsi="Times New Roman" w:cs="Times New Roman"/>
        </w:rPr>
        <w:t>semakin</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meningkat</w:t>
      </w:r>
      <w:proofErr w:type="spellEnd"/>
      <w:r w:rsidRPr="00EB62E8">
        <w:rPr>
          <w:rFonts w:ascii="Times New Roman" w:hAnsi="Times New Roman" w:cs="Times New Roman"/>
        </w:rPr>
        <w:t xml:space="preserve"> dan </w:t>
      </w:r>
      <w:proofErr w:type="spellStart"/>
      <w:r w:rsidRPr="00EB62E8">
        <w:rPr>
          <w:rFonts w:ascii="Times New Roman" w:hAnsi="Times New Roman" w:cs="Times New Roman"/>
        </w:rPr>
        <w:t>mampu</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memenuhi</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kebutuhan</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tenaga</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profesional</w:t>
      </w:r>
      <w:proofErr w:type="spellEnd"/>
      <w:r w:rsidRPr="00EB62E8">
        <w:rPr>
          <w:rFonts w:ascii="Times New Roman" w:hAnsi="Times New Roman" w:cs="Times New Roman"/>
        </w:rPr>
        <w:t xml:space="preserve"> di </w:t>
      </w:r>
      <w:proofErr w:type="spellStart"/>
      <w:r w:rsidRPr="00EB62E8">
        <w:rPr>
          <w:rFonts w:ascii="Times New Roman" w:hAnsi="Times New Roman" w:cs="Times New Roman"/>
        </w:rPr>
        <w:t>bidang</w:t>
      </w:r>
      <w:proofErr w:type="spellEnd"/>
      <w:r w:rsidRPr="00EB62E8">
        <w:rPr>
          <w:rFonts w:ascii="Times New Roman" w:hAnsi="Times New Roman" w:cs="Times New Roman"/>
        </w:rPr>
        <w:t xml:space="preserve"> </w:t>
      </w:r>
      <w:proofErr w:type="spellStart"/>
      <w:r w:rsidRPr="00EB62E8">
        <w:rPr>
          <w:rFonts w:ascii="Times New Roman" w:hAnsi="Times New Roman" w:cs="Times New Roman"/>
        </w:rPr>
        <w:t>perpajakan</w:t>
      </w:r>
      <w:proofErr w:type="spellEnd"/>
      <w:r w:rsidRPr="00EB62E8">
        <w:rPr>
          <w:rFonts w:ascii="Times New Roman" w:hAnsi="Times New Roman" w:cs="Times New Roman"/>
        </w:rPr>
        <w:t xml:space="preserve"> di masa </w:t>
      </w:r>
      <w:proofErr w:type="spellStart"/>
      <w:r w:rsidRPr="00EB62E8">
        <w:rPr>
          <w:rFonts w:ascii="Times New Roman" w:hAnsi="Times New Roman" w:cs="Times New Roman"/>
        </w:rPr>
        <w:t>depan</w:t>
      </w:r>
      <w:proofErr w:type="spellEnd"/>
      <w:r w:rsidRPr="00EB62E8">
        <w:rPr>
          <w:rFonts w:ascii="Times New Roman" w:hAnsi="Times New Roman" w:cs="Times New Roman"/>
        </w:rPr>
        <w:t>.</w:t>
      </w:r>
    </w:p>
    <w:p w14:paraId="47876786" w14:textId="77777777" w:rsidR="00EB62E8" w:rsidRPr="000A03BD" w:rsidRDefault="00EB62E8" w:rsidP="00EB62E8">
      <w:pPr>
        <w:spacing w:line="480" w:lineRule="auto"/>
        <w:ind w:firstLine="680"/>
        <w:jc w:val="both"/>
        <w:rPr>
          <w:rFonts w:ascii="Times New Roman" w:hAnsi="Times New Roman" w:cs="Times New Roman"/>
        </w:rPr>
      </w:pPr>
    </w:p>
    <w:p w14:paraId="6FC16962" w14:textId="77777777" w:rsidR="00EB62E8" w:rsidRDefault="00EB62E8" w:rsidP="00D33879">
      <w:pPr>
        <w:spacing w:line="480" w:lineRule="auto"/>
        <w:ind w:firstLine="680"/>
        <w:jc w:val="both"/>
        <w:rPr>
          <w:rFonts w:ascii="Times New Roman" w:hAnsi="Times New Roman" w:cs="Times New Roman"/>
          <w:sz w:val="24"/>
          <w:szCs w:val="24"/>
        </w:rPr>
      </w:pPr>
    </w:p>
    <w:p w14:paraId="7908B5DA" w14:textId="77777777" w:rsidR="00192360" w:rsidRPr="00523939" w:rsidRDefault="00192360" w:rsidP="00192360">
      <w:pPr>
        <w:spacing w:line="480" w:lineRule="auto"/>
        <w:jc w:val="both"/>
        <w:rPr>
          <w:rFonts w:ascii="Times New Roman" w:hAnsi="Times New Roman" w:cs="Times New Roman"/>
          <w:sz w:val="24"/>
          <w:szCs w:val="24"/>
          <w:lang w:val="en-ID"/>
        </w:rPr>
      </w:pPr>
    </w:p>
    <w:p w14:paraId="4FC1C6B8" w14:textId="77777777" w:rsidR="0012747F" w:rsidRDefault="0012747F" w:rsidP="0012747F">
      <w:pPr>
        <w:spacing w:line="480" w:lineRule="auto"/>
        <w:jc w:val="center"/>
        <w:rPr>
          <w:rFonts w:ascii="Times New Roman" w:hAnsi="Times New Roman" w:cs="Times New Roman"/>
          <w:b/>
          <w:bCs/>
          <w:sz w:val="24"/>
          <w:szCs w:val="24"/>
          <w:lang w:val="en-ID"/>
        </w:rPr>
        <w:sectPr w:rsidR="0012747F" w:rsidSect="00016F73">
          <w:pgSz w:w="11906" w:h="16838" w:code="9"/>
          <w:pgMar w:top="2268" w:right="1701" w:bottom="1701" w:left="2268" w:header="709" w:footer="709" w:gutter="0"/>
          <w:pgNumType w:start="31"/>
          <w:cols w:space="708"/>
          <w:titlePg/>
          <w:docGrid w:linePitch="360"/>
        </w:sectPr>
      </w:pPr>
    </w:p>
    <w:p w14:paraId="6CF87515" w14:textId="51C7C998" w:rsidR="00E70A08" w:rsidRDefault="00E70A08" w:rsidP="000160CA">
      <w:pPr>
        <w:pStyle w:val="Heading1"/>
        <w:rPr>
          <w:lang w:val="en-ID"/>
        </w:rPr>
      </w:pPr>
      <w:bookmarkStart w:id="241" w:name="_Toc220786770"/>
      <w:r>
        <w:rPr>
          <w:lang w:val="en-ID"/>
        </w:rPr>
        <w:lastRenderedPageBreak/>
        <w:t>BAB V</w:t>
      </w:r>
      <w:r w:rsidR="000160CA">
        <w:rPr>
          <w:lang w:val="en-ID"/>
        </w:rPr>
        <w:br/>
      </w:r>
      <w:r w:rsidR="008E3C66">
        <w:rPr>
          <w:lang w:val="en-ID"/>
        </w:rPr>
        <w:t>PENUTUP</w:t>
      </w:r>
      <w:bookmarkEnd w:id="241"/>
    </w:p>
    <w:p w14:paraId="09C6CE34" w14:textId="77777777" w:rsidR="000160CA" w:rsidRPr="000160CA" w:rsidRDefault="000160CA" w:rsidP="000160CA">
      <w:pPr>
        <w:pStyle w:val="ListParagraph"/>
        <w:keepNext/>
        <w:keepLines/>
        <w:numPr>
          <w:ilvl w:val="0"/>
          <w:numId w:val="1"/>
        </w:numPr>
        <w:spacing w:before="40" w:after="0"/>
        <w:contextualSpacing w:val="0"/>
        <w:outlineLvl w:val="1"/>
        <w:rPr>
          <w:rFonts w:ascii="Times New Roman" w:eastAsia="SimSun" w:hAnsi="Times New Roman"/>
          <w:b/>
          <w:vanish/>
          <w:sz w:val="24"/>
          <w:szCs w:val="26"/>
          <w:lang w:val="en-ID"/>
        </w:rPr>
      </w:pPr>
      <w:bookmarkStart w:id="242" w:name="_Toc219761066"/>
      <w:bookmarkStart w:id="243" w:name="_Toc219849698"/>
      <w:bookmarkStart w:id="244" w:name="_Toc220194748"/>
      <w:bookmarkStart w:id="245" w:name="_Toc220195909"/>
      <w:bookmarkStart w:id="246" w:name="_Toc220786771"/>
      <w:bookmarkEnd w:id="242"/>
      <w:bookmarkEnd w:id="243"/>
      <w:bookmarkEnd w:id="244"/>
      <w:bookmarkEnd w:id="245"/>
      <w:bookmarkEnd w:id="246"/>
    </w:p>
    <w:p w14:paraId="39323E03" w14:textId="485E6A54" w:rsidR="008E3C66" w:rsidRPr="000160CA" w:rsidRDefault="00291C7A" w:rsidP="00D42F43">
      <w:pPr>
        <w:pStyle w:val="Heading2"/>
        <w:spacing w:line="480" w:lineRule="auto"/>
        <w:ind w:hanging="792"/>
      </w:pPr>
      <w:bookmarkStart w:id="247" w:name="_Toc220786772"/>
      <w:proofErr w:type="spellStart"/>
      <w:r>
        <w:t>Si</w:t>
      </w:r>
      <w:r w:rsidR="008E3C66" w:rsidRPr="000160CA">
        <w:t>mpulan</w:t>
      </w:r>
      <w:bookmarkEnd w:id="247"/>
      <w:proofErr w:type="spellEnd"/>
    </w:p>
    <w:p w14:paraId="77FA6336" w14:textId="1559CBA3" w:rsidR="008E3C66" w:rsidRDefault="008E3C66" w:rsidP="00D42F43">
      <w:pPr>
        <w:spacing w:line="480" w:lineRule="auto"/>
        <w:ind w:firstLine="680"/>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pengujian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14:paraId="0002411D" w14:textId="598A3AD0" w:rsidR="008E3C66" w:rsidRPr="008E3C66" w:rsidRDefault="008E3C66" w:rsidP="008E3C66">
      <w:pPr>
        <w:pStyle w:val="ListParagraph"/>
        <w:numPr>
          <w:ilvl w:val="0"/>
          <w:numId w:val="48"/>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Persepsi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minat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akuntansi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berkarir</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bidang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perpajakan</w:t>
      </w:r>
      <w:proofErr w:type="spellEnd"/>
      <w:r>
        <w:rPr>
          <w:rFonts w:ascii="Times New Roman" w:hAnsi="Times New Roman" w:cs="Times New Roman"/>
          <w:sz w:val="24"/>
          <w:szCs w:val="24"/>
          <w:lang w:val="en-ID"/>
        </w:rPr>
        <w:t xml:space="preserve">. </w:t>
      </w:r>
      <w:proofErr w:type="spellStart"/>
      <w:r w:rsidRPr="008E3C66">
        <w:rPr>
          <w:rFonts w:ascii="Times New Roman" w:hAnsi="Times New Roman" w:cs="Times New Roman"/>
          <w:sz w:val="24"/>
          <w:szCs w:val="24"/>
        </w:rPr>
        <w:t>Persepsi</w:t>
      </w:r>
      <w:proofErr w:type="spellEnd"/>
      <w:r w:rsidRPr="008E3C66">
        <w:rPr>
          <w:rFonts w:ascii="Times New Roman" w:hAnsi="Times New Roman" w:cs="Times New Roman"/>
          <w:sz w:val="24"/>
          <w:szCs w:val="24"/>
        </w:rPr>
        <w:t xml:space="preserve"> yang </w:t>
      </w:r>
      <w:proofErr w:type="spellStart"/>
      <w:r w:rsidRPr="008E3C66">
        <w:rPr>
          <w:rFonts w:ascii="Times New Roman" w:hAnsi="Times New Roman" w:cs="Times New Roman"/>
          <w:sz w:val="24"/>
          <w:szCs w:val="24"/>
        </w:rPr>
        <w:t>baik</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mengenai</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profesi</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perpajakan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seperti</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peluang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kerja</w:t>
      </w:r>
      <w:proofErr w:type="spellEnd"/>
      <w:r w:rsidRPr="008E3C66">
        <w:rPr>
          <w:rFonts w:ascii="Times New Roman" w:hAnsi="Times New Roman" w:cs="Times New Roman"/>
          <w:sz w:val="24"/>
          <w:szCs w:val="24"/>
        </w:rPr>
        <w:t xml:space="preserve"> yang </w:t>
      </w:r>
      <w:proofErr w:type="spellStart"/>
      <w:r w:rsidRPr="008E3C66">
        <w:rPr>
          <w:rFonts w:ascii="Times New Roman" w:hAnsi="Times New Roman" w:cs="Times New Roman"/>
          <w:sz w:val="24"/>
          <w:szCs w:val="24"/>
        </w:rPr>
        <w:t>luas</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jenjang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karir</w:t>
      </w:r>
      <w:proofErr w:type="spellEnd"/>
      <w:r w:rsidRPr="008E3C66">
        <w:rPr>
          <w:rFonts w:ascii="Times New Roman" w:hAnsi="Times New Roman" w:cs="Times New Roman"/>
          <w:sz w:val="24"/>
          <w:szCs w:val="24"/>
        </w:rPr>
        <w:t xml:space="preserve"> yang </w:t>
      </w:r>
      <w:proofErr w:type="spellStart"/>
      <w:r w:rsidRPr="008E3C66">
        <w:rPr>
          <w:rFonts w:ascii="Times New Roman" w:hAnsi="Times New Roman" w:cs="Times New Roman"/>
          <w:sz w:val="24"/>
          <w:szCs w:val="24"/>
        </w:rPr>
        <w:t>jelas</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serta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strategis</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bidang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perpajakan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mampu</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meningkatkan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ketertarikan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mahasiswa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untuk</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memilih</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karir</w:t>
      </w:r>
      <w:proofErr w:type="spellEnd"/>
      <w:r w:rsidRPr="008E3C66">
        <w:rPr>
          <w:rFonts w:ascii="Times New Roman" w:hAnsi="Times New Roman" w:cs="Times New Roman"/>
          <w:sz w:val="24"/>
          <w:szCs w:val="24"/>
        </w:rPr>
        <w:t xml:space="preserve"> di </w:t>
      </w:r>
      <w:proofErr w:type="spellStart"/>
      <w:r w:rsidRPr="008E3C66">
        <w:rPr>
          <w:rFonts w:ascii="Times New Roman" w:hAnsi="Times New Roman" w:cs="Times New Roman"/>
          <w:sz w:val="24"/>
          <w:szCs w:val="24"/>
        </w:rPr>
        <w:t>sektor</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tersebut</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Semakin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positif</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pandangan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mahasiswa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terhadap</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bidang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perpajakan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semakin</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tinggi</w:t>
      </w:r>
      <w:proofErr w:type="spellEnd"/>
      <w:r w:rsidRPr="008E3C66">
        <w:rPr>
          <w:rFonts w:ascii="Times New Roman" w:hAnsi="Times New Roman" w:cs="Times New Roman"/>
          <w:sz w:val="24"/>
          <w:szCs w:val="24"/>
        </w:rPr>
        <w:t xml:space="preserve"> pula </w:t>
      </w:r>
      <w:proofErr w:type="spellStart"/>
      <w:r w:rsidRPr="008E3C66">
        <w:rPr>
          <w:rFonts w:ascii="Times New Roman" w:hAnsi="Times New Roman" w:cs="Times New Roman"/>
          <w:sz w:val="24"/>
          <w:szCs w:val="24"/>
        </w:rPr>
        <w:t>minat</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mereka</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untuk</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berkarir</w:t>
      </w:r>
      <w:proofErr w:type="spellEnd"/>
      <w:r w:rsidRPr="008E3C66">
        <w:rPr>
          <w:rFonts w:ascii="Times New Roman" w:hAnsi="Times New Roman" w:cs="Times New Roman"/>
          <w:sz w:val="24"/>
          <w:szCs w:val="24"/>
        </w:rPr>
        <w:t xml:space="preserve"> di </w:t>
      </w:r>
      <w:proofErr w:type="spellStart"/>
      <w:r w:rsidRPr="008E3C66">
        <w:rPr>
          <w:rFonts w:ascii="Times New Roman" w:hAnsi="Times New Roman" w:cs="Times New Roman"/>
          <w:sz w:val="24"/>
          <w:szCs w:val="24"/>
        </w:rPr>
        <w:t>bidang</w:t>
      </w:r>
      <w:proofErr w:type="spellEnd"/>
      <w:r w:rsidRPr="008E3C66">
        <w:rPr>
          <w:rFonts w:ascii="Times New Roman" w:hAnsi="Times New Roman" w:cs="Times New Roman"/>
          <w:sz w:val="24"/>
          <w:szCs w:val="24"/>
        </w:rPr>
        <w:t xml:space="preserve"> </w:t>
      </w:r>
      <w:proofErr w:type="spellStart"/>
      <w:r w:rsidRPr="008E3C66">
        <w:rPr>
          <w:rFonts w:ascii="Times New Roman" w:hAnsi="Times New Roman" w:cs="Times New Roman"/>
          <w:sz w:val="24"/>
          <w:szCs w:val="24"/>
        </w:rPr>
        <w:t>tersebut</w:t>
      </w:r>
      <w:proofErr w:type="spellEnd"/>
      <w:r w:rsidRPr="008E3C66">
        <w:rPr>
          <w:rFonts w:ascii="Times New Roman" w:hAnsi="Times New Roman" w:cs="Times New Roman"/>
          <w:sz w:val="24"/>
          <w:szCs w:val="24"/>
        </w:rPr>
        <w:t>.</w:t>
      </w:r>
    </w:p>
    <w:p w14:paraId="1D8C4B85" w14:textId="3134B9B8" w:rsidR="008E3C66" w:rsidRPr="0012747F" w:rsidRDefault="008E3C66" w:rsidP="008E3C66">
      <w:pPr>
        <w:pStyle w:val="ListParagraph"/>
        <w:numPr>
          <w:ilvl w:val="0"/>
          <w:numId w:val="48"/>
        </w:numPr>
        <w:spacing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Motivasi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positif</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minat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akuntansi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berkarir</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bidang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perpajakan</w:t>
      </w:r>
      <w:proofErr w:type="spellEnd"/>
      <w:r>
        <w:rPr>
          <w:rFonts w:ascii="Times New Roman" w:hAnsi="Times New Roman" w:cs="Times New Roman"/>
          <w:sz w:val="24"/>
          <w:szCs w:val="24"/>
          <w:lang w:val="en-ID"/>
        </w:rPr>
        <w:t>.</w:t>
      </w:r>
      <w:r w:rsidR="00AB3C8E">
        <w:rPr>
          <w:rFonts w:ascii="Times New Roman" w:hAnsi="Times New Roman" w:cs="Times New Roman"/>
          <w:sz w:val="24"/>
          <w:szCs w:val="24"/>
          <w:lang w:val="en-ID"/>
        </w:rPr>
        <w:t xml:space="preserve"> </w:t>
      </w:r>
      <w:proofErr w:type="spellStart"/>
      <w:r w:rsidR="00AB3C8E" w:rsidRPr="00AB3C8E">
        <w:rPr>
          <w:rFonts w:ascii="Times New Roman" w:hAnsi="Times New Roman" w:cs="Times New Roman"/>
          <w:sz w:val="24"/>
          <w:szCs w:val="24"/>
        </w:rPr>
        <w:t>motivasi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baik</w:t>
      </w:r>
      <w:proofErr w:type="spellEnd"/>
      <w:r w:rsidR="00AB3C8E" w:rsidRPr="00AB3C8E">
        <w:rPr>
          <w:rFonts w:ascii="Times New Roman" w:hAnsi="Times New Roman" w:cs="Times New Roman"/>
          <w:sz w:val="24"/>
          <w:szCs w:val="24"/>
        </w:rPr>
        <w:t xml:space="preserve"> int</w:t>
      </w:r>
      <w:r w:rsidR="00AB3C8E">
        <w:rPr>
          <w:rFonts w:ascii="Times New Roman" w:hAnsi="Times New Roman" w:cs="Times New Roman"/>
          <w:sz w:val="24"/>
          <w:szCs w:val="24"/>
        </w:rPr>
        <w:t>ernal</w:t>
      </w:r>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maupun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ekst</w:t>
      </w:r>
      <w:r w:rsidR="00AB3C8E">
        <w:rPr>
          <w:rFonts w:ascii="Times New Roman" w:hAnsi="Times New Roman" w:cs="Times New Roman"/>
          <w:sz w:val="24"/>
          <w:szCs w:val="24"/>
        </w:rPr>
        <w:t>ernal</w:t>
      </w:r>
      <w:proofErr w:type="spellEnd"/>
      <w:r w:rsidR="00AB3C8E" w:rsidRPr="00AB3C8E">
        <w:rPr>
          <w:rFonts w:ascii="Times New Roman" w:hAnsi="Times New Roman" w:cs="Times New Roman"/>
          <w:sz w:val="24"/>
          <w:szCs w:val="24"/>
        </w:rPr>
        <w:t xml:space="preserve">, juga </w:t>
      </w:r>
      <w:proofErr w:type="spellStart"/>
      <w:r w:rsidR="00AB3C8E" w:rsidRPr="00AB3C8E">
        <w:rPr>
          <w:rFonts w:ascii="Times New Roman" w:hAnsi="Times New Roman" w:cs="Times New Roman"/>
          <w:sz w:val="24"/>
          <w:szCs w:val="24"/>
        </w:rPr>
        <w:t>memiliki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peran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penting</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dalam</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mendorong</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minat</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mahasiswa</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akuntansi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Motivasi</w:t>
      </w:r>
      <w:proofErr w:type="spellEnd"/>
      <w:r w:rsidR="00AB3C8E" w:rsidRPr="00AB3C8E">
        <w:rPr>
          <w:rFonts w:ascii="Times New Roman" w:hAnsi="Times New Roman" w:cs="Times New Roman"/>
          <w:sz w:val="24"/>
          <w:szCs w:val="24"/>
        </w:rPr>
        <w:t xml:space="preserve"> int</w:t>
      </w:r>
      <w:r w:rsidR="00AB3C8E">
        <w:rPr>
          <w:rFonts w:ascii="Times New Roman" w:hAnsi="Times New Roman" w:cs="Times New Roman"/>
          <w:sz w:val="24"/>
          <w:szCs w:val="24"/>
        </w:rPr>
        <w:t>ernal</w:t>
      </w:r>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seperti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keinginan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menguasai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ilmu</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perpajakan</w:t>
      </w:r>
      <w:proofErr w:type="spellEnd"/>
      <w:r w:rsidR="00AB3C8E" w:rsidRPr="00AB3C8E">
        <w:rPr>
          <w:rFonts w:ascii="Times New Roman" w:hAnsi="Times New Roman" w:cs="Times New Roman"/>
          <w:sz w:val="24"/>
          <w:szCs w:val="24"/>
        </w:rPr>
        <w:t xml:space="preserve"> dan </w:t>
      </w:r>
      <w:proofErr w:type="spellStart"/>
      <w:r w:rsidR="00AB3C8E" w:rsidRPr="00AB3C8E">
        <w:rPr>
          <w:rFonts w:ascii="Times New Roman" w:hAnsi="Times New Roman" w:cs="Times New Roman"/>
          <w:sz w:val="24"/>
          <w:szCs w:val="24"/>
        </w:rPr>
        <w:t>mengembangkan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kemampuan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profesional</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serta</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motivasi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ekst</w:t>
      </w:r>
      <w:r w:rsidR="00AB3C8E">
        <w:rPr>
          <w:rFonts w:ascii="Times New Roman" w:hAnsi="Times New Roman" w:cs="Times New Roman"/>
          <w:sz w:val="24"/>
          <w:szCs w:val="24"/>
        </w:rPr>
        <w:t>ernal</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seperti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prospek</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penghasilan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kesempatan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sertifikasi</w:t>
      </w:r>
      <w:proofErr w:type="spellEnd"/>
      <w:r w:rsidR="00AB3C8E" w:rsidRPr="00AB3C8E">
        <w:rPr>
          <w:rFonts w:ascii="Times New Roman" w:hAnsi="Times New Roman" w:cs="Times New Roman"/>
          <w:sz w:val="24"/>
          <w:szCs w:val="24"/>
        </w:rPr>
        <w:t xml:space="preserve">, dan </w:t>
      </w:r>
      <w:proofErr w:type="spellStart"/>
      <w:r w:rsidR="00AB3C8E" w:rsidRPr="00AB3C8E">
        <w:rPr>
          <w:rFonts w:ascii="Times New Roman" w:hAnsi="Times New Roman" w:cs="Times New Roman"/>
          <w:sz w:val="24"/>
          <w:szCs w:val="24"/>
        </w:rPr>
        <w:t>pengaruh</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lingkungan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terbukti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mampu</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meningkatkan</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minat</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mahasiswa</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untuk</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menekuni</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karir</w:t>
      </w:r>
      <w:proofErr w:type="spellEnd"/>
      <w:r w:rsidR="00AB3C8E" w:rsidRPr="00AB3C8E">
        <w:rPr>
          <w:rFonts w:ascii="Times New Roman" w:hAnsi="Times New Roman" w:cs="Times New Roman"/>
          <w:sz w:val="24"/>
          <w:szCs w:val="24"/>
        </w:rPr>
        <w:t xml:space="preserve"> di </w:t>
      </w:r>
      <w:proofErr w:type="spellStart"/>
      <w:r w:rsidR="00AB3C8E" w:rsidRPr="00AB3C8E">
        <w:rPr>
          <w:rFonts w:ascii="Times New Roman" w:hAnsi="Times New Roman" w:cs="Times New Roman"/>
          <w:sz w:val="24"/>
          <w:szCs w:val="24"/>
        </w:rPr>
        <w:t>bidang</w:t>
      </w:r>
      <w:proofErr w:type="spellEnd"/>
      <w:r w:rsidR="00AB3C8E" w:rsidRPr="00AB3C8E">
        <w:rPr>
          <w:rFonts w:ascii="Times New Roman" w:hAnsi="Times New Roman" w:cs="Times New Roman"/>
          <w:sz w:val="24"/>
          <w:szCs w:val="24"/>
        </w:rPr>
        <w:t xml:space="preserve"> </w:t>
      </w:r>
      <w:proofErr w:type="spellStart"/>
      <w:r w:rsidR="00AB3C8E" w:rsidRPr="00AB3C8E">
        <w:rPr>
          <w:rFonts w:ascii="Times New Roman" w:hAnsi="Times New Roman" w:cs="Times New Roman"/>
          <w:sz w:val="24"/>
          <w:szCs w:val="24"/>
        </w:rPr>
        <w:t>perpajakan</w:t>
      </w:r>
      <w:proofErr w:type="spellEnd"/>
      <w:r w:rsidR="00AB3C8E" w:rsidRPr="00AB3C8E">
        <w:rPr>
          <w:rFonts w:ascii="Times New Roman" w:hAnsi="Times New Roman" w:cs="Times New Roman"/>
          <w:sz w:val="24"/>
          <w:szCs w:val="24"/>
        </w:rPr>
        <w:t>.</w:t>
      </w:r>
    </w:p>
    <w:p w14:paraId="550E747F" w14:textId="77777777" w:rsidR="0012747F" w:rsidRDefault="0012747F" w:rsidP="0012747F">
      <w:pPr>
        <w:spacing w:line="480" w:lineRule="auto"/>
        <w:ind w:left="360"/>
        <w:jc w:val="both"/>
        <w:rPr>
          <w:rFonts w:ascii="Times New Roman" w:hAnsi="Times New Roman" w:cs="Times New Roman"/>
          <w:sz w:val="24"/>
          <w:szCs w:val="24"/>
          <w:lang w:val="en-ID"/>
        </w:rPr>
      </w:pPr>
    </w:p>
    <w:p w14:paraId="00434430" w14:textId="77777777" w:rsidR="0012747F" w:rsidRDefault="0012747F" w:rsidP="0012747F">
      <w:pPr>
        <w:spacing w:line="480" w:lineRule="auto"/>
        <w:ind w:left="360"/>
        <w:jc w:val="both"/>
        <w:rPr>
          <w:rFonts w:ascii="Times New Roman" w:hAnsi="Times New Roman" w:cs="Times New Roman"/>
          <w:sz w:val="24"/>
          <w:szCs w:val="24"/>
          <w:lang w:val="en-ID"/>
        </w:rPr>
      </w:pPr>
    </w:p>
    <w:p w14:paraId="7DB51CB8" w14:textId="77777777" w:rsidR="0012747F" w:rsidRPr="0012747F" w:rsidRDefault="0012747F" w:rsidP="0012747F">
      <w:pPr>
        <w:spacing w:line="480" w:lineRule="auto"/>
        <w:ind w:left="360"/>
        <w:jc w:val="both"/>
        <w:rPr>
          <w:rFonts w:ascii="Times New Roman" w:hAnsi="Times New Roman" w:cs="Times New Roman"/>
          <w:sz w:val="24"/>
          <w:szCs w:val="24"/>
          <w:lang w:val="en-ID"/>
        </w:rPr>
      </w:pPr>
    </w:p>
    <w:p w14:paraId="0E739573" w14:textId="3EE792E4" w:rsidR="00692E2E" w:rsidRDefault="00692E2E" w:rsidP="00D42F43">
      <w:pPr>
        <w:pStyle w:val="Heading2"/>
        <w:spacing w:line="480" w:lineRule="auto"/>
        <w:ind w:hanging="792"/>
        <w:rPr>
          <w:lang w:val="en-ID"/>
        </w:rPr>
      </w:pPr>
      <w:bookmarkStart w:id="248" w:name="_Toc220786773"/>
      <w:r>
        <w:rPr>
          <w:lang w:val="en-ID"/>
        </w:rPr>
        <w:t>Saran</w:t>
      </w:r>
      <w:bookmarkEnd w:id="248"/>
    </w:p>
    <w:p w14:paraId="26BCD2AC" w14:textId="77777777" w:rsidR="00692E2E" w:rsidRPr="00692E2E" w:rsidRDefault="00692E2E" w:rsidP="00D42F43">
      <w:pPr>
        <w:pStyle w:val="ListParagraph"/>
        <w:numPr>
          <w:ilvl w:val="0"/>
          <w:numId w:val="49"/>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t xml:space="preserve">Bagi </w:t>
      </w:r>
      <w:proofErr w:type="spellStart"/>
      <w:r w:rsidRPr="00692E2E">
        <w:rPr>
          <w:rFonts w:ascii="Times New Roman" w:hAnsi="Times New Roman" w:cs="Times New Roman"/>
          <w:b/>
          <w:bCs/>
          <w:sz w:val="24"/>
          <w:szCs w:val="24"/>
          <w:lang w:val="en-ID"/>
        </w:rPr>
        <w:t>Perguruan</w:t>
      </w:r>
      <w:proofErr w:type="spellEnd"/>
      <w:r w:rsidRPr="00692E2E">
        <w:rPr>
          <w:rFonts w:ascii="Times New Roman" w:hAnsi="Times New Roman" w:cs="Times New Roman"/>
          <w:b/>
          <w:bCs/>
          <w:sz w:val="24"/>
          <w:szCs w:val="24"/>
          <w:lang w:val="en-ID"/>
        </w:rPr>
        <w:t xml:space="preserve"> Tinggi dan Program Studi </w:t>
      </w:r>
      <w:proofErr w:type="spellStart"/>
      <w:r w:rsidRPr="00692E2E">
        <w:rPr>
          <w:rFonts w:ascii="Times New Roman" w:hAnsi="Times New Roman" w:cs="Times New Roman"/>
          <w:b/>
          <w:bCs/>
          <w:sz w:val="24"/>
          <w:szCs w:val="24"/>
          <w:lang w:val="en-ID"/>
        </w:rPr>
        <w:t>Akuntansi</w:t>
      </w:r>
      <w:proofErr w:type="spellEnd"/>
    </w:p>
    <w:p w14:paraId="7CCA040D" w14:textId="34EAD319" w:rsid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Perguruan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tinggi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khususnya</w:t>
      </w:r>
      <w:proofErr w:type="spellEnd"/>
      <w:r w:rsidRPr="00692E2E">
        <w:rPr>
          <w:rFonts w:ascii="Times New Roman" w:hAnsi="Times New Roman" w:cs="Times New Roman"/>
          <w:sz w:val="24"/>
          <w:szCs w:val="24"/>
          <w:lang w:val="en-ID"/>
        </w:rPr>
        <w:t xml:space="preserve"> Program Studi </w:t>
      </w:r>
      <w:proofErr w:type="spellStart"/>
      <w:r w:rsidRPr="00692E2E">
        <w:rPr>
          <w:rFonts w:ascii="Times New Roman" w:hAnsi="Times New Roman" w:cs="Times New Roman"/>
          <w:sz w:val="24"/>
          <w:szCs w:val="24"/>
          <w:lang w:val="en-ID"/>
        </w:rPr>
        <w:t>Akuntansi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kualitas</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pembelajaran</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melalui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pengembangan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kurikulum</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relevan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kebutuhan</w:t>
      </w:r>
      <w:proofErr w:type="spellEnd"/>
      <w:r w:rsidRPr="00692E2E">
        <w:rPr>
          <w:rFonts w:ascii="Times New Roman" w:hAnsi="Times New Roman" w:cs="Times New Roman"/>
          <w:sz w:val="24"/>
          <w:szCs w:val="24"/>
          <w:lang w:val="en-ID"/>
        </w:rPr>
        <w:t xml:space="preserve"> dunia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Selain </w:t>
      </w:r>
      <w:proofErr w:type="spellStart"/>
      <w:r w:rsidRPr="00692E2E">
        <w:rPr>
          <w:rFonts w:ascii="Times New Roman" w:hAnsi="Times New Roman" w:cs="Times New Roman"/>
          <w:sz w:val="24"/>
          <w:szCs w:val="24"/>
          <w:lang w:val="en-ID"/>
        </w:rPr>
        <w:t>itu</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perlu</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ditingkatkan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kegiatan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pendukung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seperti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pelatihan</w:t>
      </w:r>
      <w:proofErr w:type="spellEnd"/>
      <w:r w:rsidRPr="00692E2E">
        <w:rPr>
          <w:rFonts w:ascii="Times New Roman" w:hAnsi="Times New Roman" w:cs="Times New Roman"/>
          <w:sz w:val="24"/>
          <w:szCs w:val="24"/>
          <w:lang w:val="en-ID"/>
        </w:rPr>
        <w:t xml:space="preserve">, seminar, dan </w:t>
      </w:r>
      <w:proofErr w:type="spellStart"/>
      <w:r w:rsidRPr="00692E2E">
        <w:rPr>
          <w:rFonts w:ascii="Times New Roman" w:hAnsi="Times New Roman" w:cs="Times New Roman"/>
          <w:sz w:val="24"/>
          <w:szCs w:val="24"/>
          <w:lang w:val="en-ID"/>
        </w:rPr>
        <w:t>praktik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guna </w:t>
      </w:r>
      <w:proofErr w:type="spellStart"/>
      <w:r w:rsidRPr="00692E2E">
        <w:rPr>
          <w:rFonts w:ascii="Times New Roman" w:hAnsi="Times New Roman" w:cs="Times New Roman"/>
          <w:sz w:val="24"/>
          <w:szCs w:val="24"/>
          <w:lang w:val="en-ID"/>
        </w:rPr>
        <w:t>membentuk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persepsi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positif</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motivasi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terhadap</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karir</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w:t>
      </w:r>
    </w:p>
    <w:p w14:paraId="24FEB7EB" w14:textId="77777777" w:rsidR="00692E2E" w:rsidRPr="00692E2E" w:rsidRDefault="00692E2E" w:rsidP="00D42F43">
      <w:pPr>
        <w:pStyle w:val="ListParagraph"/>
        <w:numPr>
          <w:ilvl w:val="0"/>
          <w:numId w:val="49"/>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t xml:space="preserve">Bagi </w:t>
      </w:r>
      <w:proofErr w:type="spellStart"/>
      <w:r w:rsidRPr="00692E2E">
        <w:rPr>
          <w:rFonts w:ascii="Times New Roman" w:hAnsi="Times New Roman" w:cs="Times New Roman"/>
          <w:b/>
          <w:bCs/>
          <w:sz w:val="24"/>
          <w:szCs w:val="24"/>
          <w:lang w:val="en-ID"/>
        </w:rPr>
        <w:t>Mahasiswa</w:t>
      </w:r>
      <w:proofErr w:type="spellEnd"/>
      <w:r w:rsidRPr="00692E2E">
        <w:rPr>
          <w:rFonts w:ascii="Times New Roman" w:hAnsi="Times New Roman" w:cs="Times New Roman"/>
          <w:b/>
          <w:bCs/>
          <w:sz w:val="24"/>
          <w:szCs w:val="24"/>
          <w:lang w:val="en-ID"/>
        </w:rPr>
        <w:t xml:space="preserve"> Akuntansi</w:t>
      </w:r>
    </w:p>
    <w:p w14:paraId="3AEE94F0" w14:textId="5AE28551" w:rsid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akuntansi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motivasi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diri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memperdalam</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pemahaman</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keterampilan</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baik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melalui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kegiatan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akademik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maupun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nonakademik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Keaktifan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dalam</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mengikuti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pelatihan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sertifikasi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kegiatan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magang</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kesiapan</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minat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untuk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berkarir</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setelah</w:t>
      </w:r>
      <w:proofErr w:type="spellEnd"/>
      <w:r w:rsidRPr="00692E2E">
        <w:rPr>
          <w:rFonts w:ascii="Times New Roman" w:hAnsi="Times New Roman" w:cs="Times New Roman"/>
          <w:sz w:val="24"/>
          <w:szCs w:val="24"/>
          <w:lang w:val="en-ID"/>
        </w:rPr>
        <w:t xml:space="preserve"> lulus.</w:t>
      </w:r>
    </w:p>
    <w:p w14:paraId="1B9578F1" w14:textId="77777777" w:rsidR="00692E2E" w:rsidRPr="00692E2E" w:rsidRDefault="00692E2E" w:rsidP="00D42F43">
      <w:pPr>
        <w:pStyle w:val="ListParagraph"/>
        <w:numPr>
          <w:ilvl w:val="0"/>
          <w:numId w:val="49"/>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t xml:space="preserve">Bagi </w:t>
      </w:r>
      <w:proofErr w:type="spellStart"/>
      <w:r w:rsidRPr="00692E2E">
        <w:rPr>
          <w:rFonts w:ascii="Times New Roman" w:hAnsi="Times New Roman" w:cs="Times New Roman"/>
          <w:b/>
          <w:bCs/>
          <w:sz w:val="24"/>
          <w:szCs w:val="24"/>
          <w:lang w:val="en-ID"/>
        </w:rPr>
        <w:t>Instansi</w:t>
      </w:r>
      <w:proofErr w:type="spellEnd"/>
      <w:r w:rsidRPr="00692E2E">
        <w:rPr>
          <w:rFonts w:ascii="Times New Roman" w:hAnsi="Times New Roman" w:cs="Times New Roman"/>
          <w:b/>
          <w:bCs/>
          <w:sz w:val="24"/>
          <w:szCs w:val="24"/>
          <w:lang w:val="en-ID"/>
        </w:rPr>
        <w:t xml:space="preserve"> dan </w:t>
      </w:r>
      <w:proofErr w:type="spellStart"/>
      <w:r w:rsidRPr="00692E2E">
        <w:rPr>
          <w:rFonts w:ascii="Times New Roman" w:hAnsi="Times New Roman" w:cs="Times New Roman"/>
          <w:b/>
          <w:bCs/>
          <w:sz w:val="24"/>
          <w:szCs w:val="24"/>
          <w:lang w:val="en-ID"/>
        </w:rPr>
        <w:t>Praktisi</w:t>
      </w:r>
      <w:proofErr w:type="spellEnd"/>
      <w:r w:rsidRPr="00692E2E">
        <w:rPr>
          <w:rFonts w:ascii="Times New Roman" w:hAnsi="Times New Roman" w:cs="Times New Roman"/>
          <w:b/>
          <w:bCs/>
          <w:sz w:val="24"/>
          <w:szCs w:val="24"/>
          <w:lang w:val="en-ID"/>
        </w:rPr>
        <w:t xml:space="preserve"> </w:t>
      </w:r>
      <w:proofErr w:type="spellStart"/>
      <w:r w:rsidRPr="00692E2E">
        <w:rPr>
          <w:rFonts w:ascii="Times New Roman" w:hAnsi="Times New Roman" w:cs="Times New Roman"/>
          <w:b/>
          <w:bCs/>
          <w:sz w:val="24"/>
          <w:szCs w:val="24"/>
          <w:lang w:val="en-ID"/>
        </w:rPr>
        <w:t>Perpajakan</w:t>
      </w:r>
      <w:proofErr w:type="spellEnd"/>
    </w:p>
    <w:p w14:paraId="7C347354" w14:textId="504D7B62" w:rsid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Instansi</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praktisi</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menjalin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sama</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lebih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intensif</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perguruan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tinggi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seperti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melalui</w:t>
      </w:r>
      <w:proofErr w:type="spellEnd"/>
      <w:r w:rsidRPr="00692E2E">
        <w:rPr>
          <w:rFonts w:ascii="Times New Roman" w:hAnsi="Times New Roman" w:cs="Times New Roman"/>
          <w:sz w:val="24"/>
          <w:szCs w:val="24"/>
          <w:lang w:val="en-ID"/>
        </w:rPr>
        <w:t xml:space="preserve"> program </w:t>
      </w:r>
      <w:proofErr w:type="spellStart"/>
      <w:r w:rsidRPr="00692E2E">
        <w:rPr>
          <w:rFonts w:ascii="Times New Roman" w:hAnsi="Times New Roman" w:cs="Times New Roman"/>
          <w:sz w:val="24"/>
          <w:szCs w:val="24"/>
          <w:lang w:val="en-ID"/>
        </w:rPr>
        <w:t>magang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kuliah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umum</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sosialisasi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profesi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sama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tersebut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mampu</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memberikan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gambaran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nyata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mengenai</w:t>
      </w:r>
      <w:proofErr w:type="spellEnd"/>
      <w:r w:rsidRPr="00692E2E">
        <w:rPr>
          <w:rFonts w:ascii="Times New Roman" w:hAnsi="Times New Roman" w:cs="Times New Roman"/>
          <w:sz w:val="24"/>
          <w:szCs w:val="24"/>
          <w:lang w:val="en-ID"/>
        </w:rPr>
        <w:t xml:space="preserve"> dunia </w:t>
      </w:r>
      <w:proofErr w:type="spellStart"/>
      <w:r w:rsidRPr="00692E2E">
        <w:rPr>
          <w:rFonts w:ascii="Times New Roman" w:hAnsi="Times New Roman" w:cs="Times New Roman"/>
          <w:sz w:val="24"/>
          <w:szCs w:val="24"/>
          <w:lang w:val="en-ID"/>
        </w:rPr>
        <w:t>kerja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sehingga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membentuk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persepsi</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positif</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meningkatkan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minat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mahasiswa</w:t>
      </w:r>
      <w:proofErr w:type="spellEnd"/>
      <w:r w:rsidRPr="00692E2E">
        <w:rPr>
          <w:rFonts w:ascii="Times New Roman" w:hAnsi="Times New Roman" w:cs="Times New Roman"/>
          <w:sz w:val="24"/>
          <w:szCs w:val="24"/>
          <w:lang w:val="en-ID"/>
        </w:rPr>
        <w:t>.</w:t>
      </w:r>
    </w:p>
    <w:p w14:paraId="641C13D5" w14:textId="77777777" w:rsidR="00692E2E" w:rsidRPr="00692E2E" w:rsidRDefault="00692E2E" w:rsidP="00D42F43">
      <w:pPr>
        <w:pStyle w:val="ListParagraph"/>
        <w:numPr>
          <w:ilvl w:val="0"/>
          <w:numId w:val="49"/>
        </w:numPr>
        <w:spacing w:line="480" w:lineRule="auto"/>
        <w:jc w:val="both"/>
        <w:rPr>
          <w:rFonts w:ascii="Times New Roman" w:hAnsi="Times New Roman" w:cs="Times New Roman"/>
          <w:b/>
          <w:bCs/>
          <w:sz w:val="24"/>
          <w:szCs w:val="24"/>
          <w:lang w:val="en-ID"/>
        </w:rPr>
      </w:pPr>
      <w:r w:rsidRPr="00692E2E">
        <w:rPr>
          <w:rFonts w:ascii="Times New Roman" w:hAnsi="Times New Roman" w:cs="Times New Roman"/>
          <w:b/>
          <w:bCs/>
          <w:sz w:val="24"/>
          <w:szCs w:val="24"/>
          <w:lang w:val="en-ID"/>
        </w:rPr>
        <w:lastRenderedPageBreak/>
        <w:t xml:space="preserve">Bagi </w:t>
      </w:r>
      <w:proofErr w:type="spellStart"/>
      <w:r w:rsidRPr="00692E2E">
        <w:rPr>
          <w:rFonts w:ascii="Times New Roman" w:hAnsi="Times New Roman" w:cs="Times New Roman"/>
          <w:b/>
          <w:bCs/>
          <w:sz w:val="24"/>
          <w:szCs w:val="24"/>
          <w:lang w:val="en-ID"/>
        </w:rPr>
        <w:t>Peneliti</w:t>
      </w:r>
      <w:proofErr w:type="spellEnd"/>
      <w:r w:rsidRPr="00692E2E">
        <w:rPr>
          <w:rFonts w:ascii="Times New Roman" w:hAnsi="Times New Roman" w:cs="Times New Roman"/>
          <w:b/>
          <w:bCs/>
          <w:sz w:val="24"/>
          <w:szCs w:val="24"/>
          <w:lang w:val="en-ID"/>
        </w:rPr>
        <w:t xml:space="preserve"> </w:t>
      </w:r>
      <w:proofErr w:type="spellStart"/>
      <w:r w:rsidRPr="00692E2E">
        <w:rPr>
          <w:rFonts w:ascii="Times New Roman" w:hAnsi="Times New Roman" w:cs="Times New Roman"/>
          <w:b/>
          <w:bCs/>
          <w:sz w:val="24"/>
          <w:szCs w:val="24"/>
          <w:lang w:val="en-ID"/>
        </w:rPr>
        <w:t>Selanjutnya</w:t>
      </w:r>
      <w:proofErr w:type="spellEnd"/>
    </w:p>
    <w:p w14:paraId="11C28596" w14:textId="2431B835" w:rsidR="00692E2E" w:rsidRPr="00692E2E" w:rsidRDefault="00692E2E" w:rsidP="00D42F43">
      <w:pPr>
        <w:pStyle w:val="ListParagraph"/>
        <w:spacing w:line="480" w:lineRule="auto"/>
        <w:ind w:firstLine="680"/>
        <w:jc w:val="both"/>
        <w:rPr>
          <w:rFonts w:ascii="Times New Roman" w:hAnsi="Times New Roman" w:cs="Times New Roman"/>
          <w:sz w:val="24"/>
          <w:szCs w:val="24"/>
          <w:lang w:val="en-ID"/>
        </w:rPr>
      </w:pPr>
      <w:proofErr w:type="spellStart"/>
      <w:r w:rsidRPr="00692E2E">
        <w:rPr>
          <w:rFonts w:ascii="Times New Roman" w:hAnsi="Times New Roman" w:cs="Times New Roman"/>
          <w:sz w:val="24"/>
          <w:szCs w:val="24"/>
          <w:lang w:val="en-ID"/>
        </w:rPr>
        <w:t>Peneliti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selanjutnya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disarankan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untuk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mengembangkan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penelitian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ini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dengan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menambahkan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variabel</w:t>
      </w:r>
      <w:proofErr w:type="spellEnd"/>
      <w:r w:rsidRPr="00692E2E">
        <w:rPr>
          <w:rFonts w:ascii="Times New Roman" w:hAnsi="Times New Roman" w:cs="Times New Roman"/>
          <w:sz w:val="24"/>
          <w:szCs w:val="24"/>
          <w:lang w:val="en-ID"/>
        </w:rPr>
        <w:t xml:space="preserve"> lain yang </w:t>
      </w:r>
      <w:proofErr w:type="spellStart"/>
      <w:r w:rsidRPr="00692E2E">
        <w:rPr>
          <w:rFonts w:ascii="Times New Roman" w:hAnsi="Times New Roman" w:cs="Times New Roman"/>
          <w:sz w:val="24"/>
          <w:szCs w:val="24"/>
          <w:lang w:val="en-ID"/>
        </w:rPr>
        <w:t>berpotensi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memengaruhi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minat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berkarir</w:t>
      </w:r>
      <w:proofErr w:type="spellEnd"/>
      <w:r w:rsidRPr="00692E2E">
        <w:rPr>
          <w:rFonts w:ascii="Times New Roman" w:hAnsi="Times New Roman" w:cs="Times New Roman"/>
          <w:sz w:val="24"/>
          <w:szCs w:val="24"/>
          <w:lang w:val="en-ID"/>
        </w:rPr>
        <w:t xml:space="preserve"> di </w:t>
      </w:r>
      <w:proofErr w:type="spellStart"/>
      <w:r w:rsidRPr="00692E2E">
        <w:rPr>
          <w:rFonts w:ascii="Times New Roman" w:hAnsi="Times New Roman" w:cs="Times New Roman"/>
          <w:sz w:val="24"/>
          <w:szCs w:val="24"/>
          <w:lang w:val="en-ID"/>
        </w:rPr>
        <w:t>bidang</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perpajakan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serta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memperluas</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jumlah</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karakteristik</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sampel</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penelitian</w:t>
      </w:r>
      <w:proofErr w:type="spellEnd"/>
      <w:r w:rsidRPr="00692E2E">
        <w:rPr>
          <w:rFonts w:ascii="Times New Roman" w:hAnsi="Times New Roman" w:cs="Times New Roman"/>
          <w:sz w:val="24"/>
          <w:szCs w:val="24"/>
          <w:lang w:val="en-ID"/>
        </w:rPr>
        <w:t xml:space="preserve">. Hal </w:t>
      </w:r>
      <w:proofErr w:type="spellStart"/>
      <w:r w:rsidRPr="00692E2E">
        <w:rPr>
          <w:rFonts w:ascii="Times New Roman" w:hAnsi="Times New Roman" w:cs="Times New Roman"/>
          <w:sz w:val="24"/>
          <w:szCs w:val="24"/>
          <w:lang w:val="en-ID"/>
        </w:rPr>
        <w:t>ini</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diharapkan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menghasilkan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temuan</w:t>
      </w:r>
      <w:proofErr w:type="spellEnd"/>
      <w:r w:rsidRPr="00692E2E">
        <w:rPr>
          <w:rFonts w:ascii="Times New Roman" w:hAnsi="Times New Roman" w:cs="Times New Roman"/>
          <w:sz w:val="24"/>
          <w:szCs w:val="24"/>
          <w:lang w:val="en-ID"/>
        </w:rPr>
        <w:t xml:space="preserve"> yang </w:t>
      </w:r>
      <w:proofErr w:type="spellStart"/>
      <w:r w:rsidRPr="00692E2E">
        <w:rPr>
          <w:rFonts w:ascii="Times New Roman" w:hAnsi="Times New Roman" w:cs="Times New Roman"/>
          <w:sz w:val="24"/>
          <w:szCs w:val="24"/>
          <w:lang w:val="en-ID"/>
        </w:rPr>
        <w:t>lebih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komprehensif</w:t>
      </w:r>
      <w:proofErr w:type="spellEnd"/>
      <w:r w:rsidRPr="00692E2E">
        <w:rPr>
          <w:rFonts w:ascii="Times New Roman" w:hAnsi="Times New Roman" w:cs="Times New Roman"/>
          <w:sz w:val="24"/>
          <w:szCs w:val="24"/>
          <w:lang w:val="en-ID"/>
        </w:rPr>
        <w:t xml:space="preserve"> dan </w:t>
      </w:r>
      <w:proofErr w:type="spellStart"/>
      <w:r w:rsidRPr="00692E2E">
        <w:rPr>
          <w:rFonts w:ascii="Times New Roman" w:hAnsi="Times New Roman" w:cs="Times New Roman"/>
          <w:sz w:val="24"/>
          <w:szCs w:val="24"/>
          <w:lang w:val="en-ID"/>
        </w:rPr>
        <w:t>dapat</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digeneralisasikan</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secara</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lebih</w:t>
      </w:r>
      <w:proofErr w:type="spellEnd"/>
      <w:r w:rsidRPr="00692E2E">
        <w:rPr>
          <w:rFonts w:ascii="Times New Roman" w:hAnsi="Times New Roman" w:cs="Times New Roman"/>
          <w:sz w:val="24"/>
          <w:szCs w:val="24"/>
          <w:lang w:val="en-ID"/>
        </w:rPr>
        <w:t xml:space="preserve"> </w:t>
      </w:r>
      <w:proofErr w:type="spellStart"/>
      <w:r w:rsidRPr="00692E2E">
        <w:rPr>
          <w:rFonts w:ascii="Times New Roman" w:hAnsi="Times New Roman" w:cs="Times New Roman"/>
          <w:sz w:val="24"/>
          <w:szCs w:val="24"/>
          <w:lang w:val="en-ID"/>
        </w:rPr>
        <w:t>luas</w:t>
      </w:r>
      <w:proofErr w:type="spellEnd"/>
      <w:r w:rsidRPr="00692E2E">
        <w:rPr>
          <w:rFonts w:ascii="Times New Roman" w:hAnsi="Times New Roman" w:cs="Times New Roman"/>
          <w:sz w:val="24"/>
          <w:szCs w:val="24"/>
          <w:lang w:val="en-ID"/>
        </w:rPr>
        <w:t>.</w:t>
      </w:r>
    </w:p>
    <w:p w14:paraId="0B6759DC" w14:textId="77777777" w:rsidR="00C34B90" w:rsidRPr="00C34B90" w:rsidRDefault="00C34B90" w:rsidP="00C34B90">
      <w:pPr>
        <w:spacing w:line="480" w:lineRule="auto"/>
        <w:rPr>
          <w:rFonts w:ascii="Times New Roman" w:hAnsi="Times New Roman" w:cs="Times New Roman"/>
          <w:bCs/>
          <w:sz w:val="24"/>
          <w:szCs w:val="24"/>
          <w:lang w:val="en-ID"/>
        </w:rPr>
      </w:pPr>
    </w:p>
    <w:p w14:paraId="610F143A" w14:textId="77777777" w:rsidR="00C34B90" w:rsidRDefault="00C34B90" w:rsidP="00C97246">
      <w:pPr>
        <w:spacing w:line="480" w:lineRule="auto"/>
        <w:jc w:val="center"/>
        <w:rPr>
          <w:rFonts w:ascii="Times New Roman" w:hAnsi="Times New Roman" w:cs="Times New Roman"/>
          <w:b/>
          <w:sz w:val="24"/>
          <w:szCs w:val="24"/>
          <w:lang w:val="en-ID"/>
        </w:rPr>
      </w:pPr>
    </w:p>
    <w:p w14:paraId="66BAB695" w14:textId="77777777" w:rsidR="00C34B90" w:rsidRDefault="00C34B90" w:rsidP="00C97246">
      <w:pPr>
        <w:spacing w:line="480" w:lineRule="auto"/>
        <w:jc w:val="center"/>
        <w:rPr>
          <w:rFonts w:ascii="Times New Roman" w:hAnsi="Times New Roman" w:cs="Times New Roman"/>
          <w:b/>
          <w:sz w:val="24"/>
          <w:szCs w:val="24"/>
          <w:lang w:val="en-ID"/>
        </w:rPr>
      </w:pPr>
    </w:p>
    <w:p w14:paraId="7DAEF775" w14:textId="77777777" w:rsidR="00C34B90" w:rsidRDefault="00C34B90" w:rsidP="00C97246">
      <w:pPr>
        <w:spacing w:line="480" w:lineRule="auto"/>
        <w:jc w:val="center"/>
        <w:rPr>
          <w:rFonts w:ascii="Times New Roman" w:hAnsi="Times New Roman" w:cs="Times New Roman"/>
          <w:b/>
          <w:sz w:val="24"/>
          <w:szCs w:val="24"/>
          <w:lang w:val="en-ID"/>
        </w:rPr>
      </w:pPr>
    </w:p>
    <w:p w14:paraId="1F38FEF4" w14:textId="77777777" w:rsidR="00C34B90" w:rsidRDefault="00C34B90" w:rsidP="00C97246">
      <w:pPr>
        <w:spacing w:line="480" w:lineRule="auto"/>
        <w:jc w:val="center"/>
        <w:rPr>
          <w:rFonts w:ascii="Times New Roman" w:hAnsi="Times New Roman" w:cs="Times New Roman"/>
          <w:b/>
          <w:sz w:val="24"/>
          <w:szCs w:val="24"/>
          <w:lang w:val="en-ID"/>
        </w:rPr>
      </w:pPr>
    </w:p>
    <w:p w14:paraId="64F596D6" w14:textId="77777777" w:rsidR="00C34B90" w:rsidRDefault="00C34B90" w:rsidP="00C97246">
      <w:pPr>
        <w:spacing w:line="480" w:lineRule="auto"/>
        <w:jc w:val="center"/>
        <w:rPr>
          <w:rFonts w:ascii="Times New Roman" w:hAnsi="Times New Roman" w:cs="Times New Roman"/>
          <w:b/>
          <w:sz w:val="24"/>
          <w:szCs w:val="24"/>
          <w:lang w:val="en-ID"/>
        </w:rPr>
      </w:pPr>
    </w:p>
    <w:p w14:paraId="26F8077F" w14:textId="77777777" w:rsidR="00C34B90" w:rsidRDefault="00C34B90" w:rsidP="00C97246">
      <w:pPr>
        <w:spacing w:line="480" w:lineRule="auto"/>
        <w:jc w:val="center"/>
        <w:rPr>
          <w:rFonts w:ascii="Times New Roman" w:hAnsi="Times New Roman" w:cs="Times New Roman"/>
          <w:b/>
          <w:sz w:val="24"/>
          <w:szCs w:val="24"/>
          <w:lang w:val="en-ID"/>
        </w:rPr>
      </w:pPr>
    </w:p>
    <w:p w14:paraId="1E243ADE" w14:textId="77777777" w:rsidR="00C34B90" w:rsidRDefault="00C34B90" w:rsidP="00C97246">
      <w:pPr>
        <w:spacing w:line="480" w:lineRule="auto"/>
        <w:jc w:val="center"/>
        <w:rPr>
          <w:rFonts w:ascii="Times New Roman" w:hAnsi="Times New Roman" w:cs="Times New Roman"/>
          <w:b/>
          <w:sz w:val="24"/>
          <w:szCs w:val="24"/>
          <w:lang w:val="en-ID"/>
        </w:rPr>
      </w:pPr>
    </w:p>
    <w:p w14:paraId="00227969" w14:textId="77777777" w:rsidR="00C34B90" w:rsidRDefault="00C34B90" w:rsidP="00C97246">
      <w:pPr>
        <w:spacing w:line="480" w:lineRule="auto"/>
        <w:jc w:val="center"/>
        <w:rPr>
          <w:rFonts w:ascii="Times New Roman" w:hAnsi="Times New Roman" w:cs="Times New Roman"/>
          <w:b/>
          <w:sz w:val="24"/>
          <w:szCs w:val="24"/>
          <w:lang w:val="en-ID"/>
        </w:rPr>
      </w:pPr>
    </w:p>
    <w:p w14:paraId="7F901981" w14:textId="77777777" w:rsidR="00C34B90" w:rsidRDefault="00C34B90" w:rsidP="00C97246">
      <w:pPr>
        <w:spacing w:line="480" w:lineRule="auto"/>
        <w:jc w:val="center"/>
        <w:rPr>
          <w:rFonts w:ascii="Times New Roman" w:hAnsi="Times New Roman" w:cs="Times New Roman"/>
          <w:b/>
          <w:sz w:val="24"/>
          <w:szCs w:val="24"/>
          <w:lang w:val="en-ID"/>
        </w:rPr>
      </w:pPr>
    </w:p>
    <w:p w14:paraId="740A9FA9" w14:textId="77777777" w:rsidR="00C34B90" w:rsidRDefault="00C34B90" w:rsidP="00C97246">
      <w:pPr>
        <w:spacing w:line="480" w:lineRule="auto"/>
        <w:jc w:val="center"/>
        <w:rPr>
          <w:rFonts w:ascii="Times New Roman" w:hAnsi="Times New Roman" w:cs="Times New Roman"/>
          <w:b/>
          <w:sz w:val="24"/>
          <w:szCs w:val="24"/>
          <w:lang w:val="en-ID"/>
        </w:rPr>
      </w:pPr>
    </w:p>
    <w:p w14:paraId="3CD9A03B" w14:textId="77777777" w:rsidR="00C34B90" w:rsidRDefault="00C34B90" w:rsidP="00C97246">
      <w:pPr>
        <w:spacing w:line="480" w:lineRule="auto"/>
        <w:jc w:val="center"/>
        <w:rPr>
          <w:rFonts w:ascii="Times New Roman" w:hAnsi="Times New Roman" w:cs="Times New Roman"/>
          <w:b/>
          <w:sz w:val="24"/>
          <w:szCs w:val="24"/>
          <w:lang w:val="en-ID"/>
        </w:rPr>
      </w:pPr>
    </w:p>
    <w:p w14:paraId="42D11701" w14:textId="77777777" w:rsidR="00C34B90" w:rsidRDefault="00C34B90" w:rsidP="0012747F">
      <w:pPr>
        <w:spacing w:line="480" w:lineRule="auto"/>
        <w:rPr>
          <w:rFonts w:ascii="Times New Roman" w:hAnsi="Times New Roman" w:cs="Times New Roman"/>
          <w:b/>
          <w:sz w:val="24"/>
          <w:szCs w:val="24"/>
          <w:lang w:val="en-ID"/>
        </w:rPr>
      </w:pPr>
    </w:p>
    <w:p w14:paraId="516367ED" w14:textId="77777777" w:rsidR="00016F73" w:rsidRDefault="00016F73" w:rsidP="000160CA">
      <w:pPr>
        <w:pStyle w:val="Heading1"/>
        <w:rPr>
          <w:lang w:val="en-ID"/>
        </w:rPr>
        <w:sectPr w:rsidR="00016F73" w:rsidSect="00877D1E">
          <w:pgSz w:w="11906" w:h="16838" w:code="9"/>
          <w:pgMar w:top="2268" w:right="1701" w:bottom="1701" w:left="2268" w:header="709" w:footer="709" w:gutter="0"/>
          <w:pgNumType w:start="48"/>
          <w:cols w:space="708"/>
          <w:titlePg/>
          <w:docGrid w:linePitch="360"/>
        </w:sectPr>
      </w:pPr>
    </w:p>
    <w:p w14:paraId="0C15F205" w14:textId="5BC5801F" w:rsidR="009F429D" w:rsidRDefault="00000000" w:rsidP="000160CA">
      <w:pPr>
        <w:pStyle w:val="Heading1"/>
        <w:rPr>
          <w:lang w:val="en-ID"/>
        </w:rPr>
      </w:pPr>
      <w:bookmarkStart w:id="249" w:name="_Toc220786774"/>
      <w:r w:rsidRPr="001D065B">
        <w:rPr>
          <w:lang w:val="en-ID"/>
        </w:rPr>
        <w:lastRenderedPageBreak/>
        <w:t>DAFTAR PUSTAKA</w:t>
      </w:r>
      <w:bookmarkEnd w:id="249"/>
    </w:p>
    <w:p w14:paraId="3E853AC4"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b/>
          <w:lang w:val="en-ID"/>
        </w:rPr>
        <w:fldChar w:fldCharType="begin" w:fldLock="1"/>
      </w:r>
      <w:r>
        <w:rPr>
          <w:rFonts w:ascii="Times New Roman" w:hAnsi="Times New Roman" w:cs="Times New Roman"/>
          <w:b/>
          <w:lang w:val="en-ID"/>
        </w:rPr>
        <w:instrText xml:space="preserve">ADDIN Mendeley Bibliography CSL_BIBLIOGRAPHY </w:instrText>
      </w:r>
      <w:r>
        <w:rPr>
          <w:rFonts w:ascii="Times New Roman" w:hAnsi="Times New Roman" w:cs="Times New Roman"/>
          <w:b/>
          <w:lang w:val="en-ID"/>
        </w:rPr>
        <w:fldChar w:fldCharType="separate"/>
      </w:r>
      <w:r w:rsidRPr="00394A64">
        <w:rPr>
          <w:rFonts w:ascii="Times New Roman" w:hAnsi="Times New Roman" w:cs="Times New Roman"/>
          <w:noProof/>
        </w:rPr>
        <w:t xml:space="preserve">Agas, Y. I. (2023). Persepsi, Motivasi Dan Pengetahuan Perpajakan Terhadap Minat Mahasiswa Akuntansi Menjadi Konsultan Pajak. </w:t>
      </w:r>
      <w:r w:rsidRPr="00394A64">
        <w:rPr>
          <w:rFonts w:ascii="Times New Roman" w:hAnsi="Times New Roman" w:cs="Times New Roman"/>
          <w:i/>
          <w:iCs/>
          <w:noProof/>
        </w:rPr>
        <w:t>Jurnal Literasi Akuntansi</w:t>
      </w:r>
      <w:r w:rsidRPr="00394A64">
        <w:rPr>
          <w:rFonts w:ascii="Times New Roman" w:hAnsi="Times New Roman" w:cs="Times New Roman"/>
          <w:noProof/>
        </w:rPr>
        <w:t xml:space="preserve">, </w:t>
      </w:r>
      <w:r w:rsidRPr="00394A64">
        <w:rPr>
          <w:rFonts w:ascii="Times New Roman" w:hAnsi="Times New Roman" w:cs="Times New Roman"/>
          <w:i/>
          <w:iCs/>
          <w:noProof/>
        </w:rPr>
        <w:t>3</w:t>
      </w:r>
      <w:r w:rsidRPr="00394A64">
        <w:rPr>
          <w:rFonts w:ascii="Times New Roman" w:hAnsi="Times New Roman" w:cs="Times New Roman"/>
          <w:noProof/>
        </w:rPr>
        <w:t>(1), 1–9. https://doi.org/10.55587/jla.v3i1.87</w:t>
      </w:r>
    </w:p>
    <w:p w14:paraId="182C5828"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Aini, N., &amp; Goenawan, Y. A. (2022). Pengaruh Persepsi, Motivasi, Minat dan Pengetahuan Mahasiswa Tentang Pajak terhadap Pilihan Berkarir Dibidang Perpajakan (Studi Empiris STIE Putra Perdana Indonesia Tangerang). </w:t>
      </w:r>
      <w:r w:rsidRPr="00394A64">
        <w:rPr>
          <w:rFonts w:ascii="Times New Roman" w:hAnsi="Times New Roman" w:cs="Times New Roman"/>
          <w:i/>
          <w:iCs/>
          <w:noProof/>
        </w:rPr>
        <w:t>JOURNAL INTELEKTUAL 2022</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(2), 118–131. https://ejournal.stieppi.ac.id/index.php/jin/118</w:t>
      </w:r>
    </w:p>
    <w:p w14:paraId="783EC008"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Aji, A. W., Ayem, S., &amp; Ratrisna, Y. R. C. T. (2022). Pengaruh Persepsi Karir, Pertimbangan Pasar Kerja, Dan Penghargaan Finansial Terhadap Minat Berkarir Di Bidang Perpajakan (Studi Kasus Pada Mahasiswa Program Studi Akuntansi Fakultas Ekonomi Universitas Sarjanawiyata Tamansiswa). </w:t>
      </w:r>
      <w:r w:rsidRPr="00394A64">
        <w:rPr>
          <w:rFonts w:ascii="Times New Roman" w:hAnsi="Times New Roman" w:cs="Times New Roman"/>
          <w:i/>
          <w:iCs/>
          <w:noProof/>
        </w:rPr>
        <w:t>Jurnal Ilmiah Akuntansi</w:t>
      </w:r>
      <w:r w:rsidRPr="00394A64">
        <w:rPr>
          <w:rFonts w:ascii="Times New Roman" w:hAnsi="Times New Roman" w:cs="Times New Roman"/>
          <w:noProof/>
        </w:rPr>
        <w:t xml:space="preserve">, </w:t>
      </w:r>
      <w:r w:rsidRPr="00394A64">
        <w:rPr>
          <w:rFonts w:ascii="Times New Roman" w:hAnsi="Times New Roman" w:cs="Times New Roman"/>
          <w:i/>
          <w:iCs/>
          <w:noProof/>
        </w:rPr>
        <w:t>13</w:t>
      </w:r>
      <w:r w:rsidRPr="00394A64">
        <w:rPr>
          <w:rFonts w:ascii="Times New Roman" w:hAnsi="Times New Roman" w:cs="Times New Roman"/>
          <w:noProof/>
        </w:rPr>
        <w:t>(1), 89–97. http://ejournal.unibba.ac.id/index.php/AKURAT</w:t>
      </w:r>
    </w:p>
    <w:p w14:paraId="1A59FA61"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Anggraeni, M. A., Maslichah, &amp; Sudaryanti, D. (2020). Pengaruh persepsi dan motivasi terhadap minat mahasiswa jurusan akuntansi berkarir di bidang perpajakan (studi empiris pada Mahasiswa Akuntansi Universitas Islam Malang). </w:t>
      </w:r>
      <w:r w:rsidRPr="00394A64">
        <w:rPr>
          <w:rFonts w:ascii="Times New Roman" w:hAnsi="Times New Roman" w:cs="Times New Roman"/>
          <w:i/>
          <w:iCs/>
          <w:noProof/>
        </w:rPr>
        <w:t>Jurnal Ilmiah Riset Akuntansi</w:t>
      </w:r>
      <w:r w:rsidRPr="00394A64">
        <w:rPr>
          <w:rFonts w:ascii="Times New Roman" w:hAnsi="Times New Roman" w:cs="Times New Roman"/>
          <w:noProof/>
        </w:rPr>
        <w:t xml:space="preserve">, </w:t>
      </w:r>
      <w:r w:rsidRPr="00394A64">
        <w:rPr>
          <w:rFonts w:ascii="Times New Roman" w:hAnsi="Times New Roman" w:cs="Times New Roman"/>
          <w:i/>
          <w:iCs/>
          <w:noProof/>
        </w:rPr>
        <w:t>09</w:t>
      </w:r>
      <w:r w:rsidRPr="00394A64">
        <w:rPr>
          <w:rFonts w:ascii="Times New Roman" w:hAnsi="Times New Roman" w:cs="Times New Roman"/>
          <w:noProof/>
        </w:rPr>
        <w:t>(03), 47–57.</w:t>
      </w:r>
    </w:p>
    <w:p w14:paraId="08E71E4E"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Ayem, S., &amp; Setiawan, S. R. P. (2024). Persepsi Karir, Motivasi Minat Berkarir Di Bidang Perpajakan Dengan Pemahaman Tri Pantangan Sebagai Variabel Moderasi. </w:t>
      </w:r>
      <w:r w:rsidRPr="00394A64">
        <w:rPr>
          <w:rFonts w:ascii="Times New Roman" w:hAnsi="Times New Roman" w:cs="Times New Roman"/>
          <w:i/>
          <w:iCs/>
          <w:noProof/>
        </w:rPr>
        <w:t>JURNAL AKUNTANSI DEWANTARA (JAD)</w:t>
      </w:r>
      <w:r w:rsidRPr="00394A64">
        <w:rPr>
          <w:rFonts w:ascii="Times New Roman" w:hAnsi="Times New Roman" w:cs="Times New Roman"/>
          <w:noProof/>
        </w:rPr>
        <w:t xml:space="preserve">, </w:t>
      </w:r>
      <w:r w:rsidRPr="00394A64">
        <w:rPr>
          <w:rFonts w:ascii="Times New Roman" w:hAnsi="Times New Roman" w:cs="Times New Roman"/>
          <w:i/>
          <w:iCs/>
          <w:noProof/>
        </w:rPr>
        <w:t>8</w:t>
      </w:r>
      <w:r w:rsidRPr="00394A64">
        <w:rPr>
          <w:rFonts w:ascii="Times New Roman" w:hAnsi="Times New Roman" w:cs="Times New Roman"/>
          <w:noProof/>
        </w:rPr>
        <w:t>(1), 154–168.</w:t>
      </w:r>
    </w:p>
    <w:p w14:paraId="25823941"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Dewi, I. F., &amp; Setiawanta, Y. (2024). Pengaruh Persepsi Dan Motivasi Mahasiswa Jurusan Akuntansi Yang Sedang Mengambil Skripsi Terhadap Peminatan Karir Dalam Bidang Perpajakan (Studi Empiris Pada Mahasiwa Akuntansi Universitas Dian Nuswantoro). </w:t>
      </w:r>
      <w:r w:rsidRPr="00394A64">
        <w:rPr>
          <w:rFonts w:ascii="Times New Roman" w:hAnsi="Times New Roman" w:cs="Times New Roman"/>
          <w:i/>
          <w:iCs/>
          <w:noProof/>
        </w:rPr>
        <w:t>Jurnal Akuntansi</w:t>
      </w:r>
      <w:r w:rsidRPr="00394A64">
        <w:rPr>
          <w:rFonts w:ascii="Times New Roman" w:hAnsi="Times New Roman" w:cs="Times New Roman"/>
          <w:noProof/>
        </w:rPr>
        <w:t>.</w:t>
      </w:r>
    </w:p>
    <w:p w14:paraId="0FDB3ED2"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Grace, A. (2024). Pengaruh Persepsi, Motivasi, Pengetahuan Perpajakan dan Pengakuan Profesional Terhadap Minat Mahasiswa Berkarir Di Bidang Perpajakan (Studi Pada Mahasiswa Akuntansi Strata 1 (S1) Fakultas Bisnis Dan Ekonomi Universitas Di Kota Tangerang). </w:t>
      </w:r>
      <w:r w:rsidRPr="00394A64">
        <w:rPr>
          <w:rFonts w:ascii="Times New Roman" w:hAnsi="Times New Roman" w:cs="Times New Roman"/>
          <w:i/>
          <w:iCs/>
          <w:noProof/>
        </w:rPr>
        <w:t>GLOBAL ACCOUNTING : JURNAL AKUNTANSI</w:t>
      </w:r>
      <w:r w:rsidRPr="00394A64">
        <w:rPr>
          <w:rFonts w:ascii="Times New Roman" w:hAnsi="Times New Roman" w:cs="Times New Roman"/>
          <w:noProof/>
        </w:rPr>
        <w:t xml:space="preserve">, </w:t>
      </w:r>
      <w:r w:rsidRPr="00394A64">
        <w:rPr>
          <w:rFonts w:ascii="Times New Roman" w:hAnsi="Times New Roman" w:cs="Times New Roman"/>
          <w:i/>
          <w:iCs/>
          <w:noProof/>
        </w:rPr>
        <w:t>3</w:t>
      </w:r>
      <w:r w:rsidRPr="00394A64">
        <w:rPr>
          <w:rFonts w:ascii="Times New Roman" w:hAnsi="Times New Roman" w:cs="Times New Roman"/>
          <w:noProof/>
        </w:rPr>
        <w:t>(1), 2–10.</w:t>
      </w:r>
    </w:p>
    <w:p w14:paraId="6905A759"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Handayani, R. P. (2025). Pengaruh Persepsi Karir, Pengetahuan Perpajakan, Motivasi, Dan Kepercayaan Diri Terhadap Minat Berkarir Di Bidang Perpajakan.</w:t>
      </w:r>
    </w:p>
    <w:p w14:paraId="18F1EFD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Henok Rolencius, M., &amp; Efrianti, D. (2024). Pengaruh Motivasi, Persepsi Dan Pengetahuan Pajak Terhadap Minat Mahasiswa Dalam Pemilihan Karir Di Bidang Perpajakan. </w:t>
      </w:r>
      <w:r w:rsidRPr="00394A64">
        <w:rPr>
          <w:rFonts w:ascii="Times New Roman" w:hAnsi="Times New Roman" w:cs="Times New Roman"/>
          <w:i/>
          <w:iCs/>
          <w:noProof/>
        </w:rPr>
        <w:t>Scienta Journal Jurnal Ilmiah Mahasiswa</w:t>
      </w:r>
      <w:r w:rsidRPr="00394A64">
        <w:rPr>
          <w:rFonts w:ascii="Times New Roman" w:hAnsi="Times New Roman" w:cs="Times New Roman"/>
          <w:noProof/>
        </w:rPr>
        <w:t>, 3, 9.</w:t>
      </w:r>
    </w:p>
    <w:p w14:paraId="148B54F7"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Ikhmawati, E., Askandar, N. S., &amp; Malikah, A. (2021). Pengaruh Persepsi, Motivasi, Minat Dan Pengetahuan Perpajakan Terhadap Pilihan Berkarir Di Bidang Perpajakan. </w:t>
      </w:r>
      <w:r w:rsidRPr="00394A64">
        <w:rPr>
          <w:rFonts w:ascii="Times New Roman" w:hAnsi="Times New Roman" w:cs="Times New Roman"/>
          <w:i/>
          <w:iCs/>
          <w:noProof/>
        </w:rPr>
        <w:t>E-JRA Vol.</w:t>
      </w:r>
      <w:r w:rsidRPr="00394A64">
        <w:rPr>
          <w:rFonts w:ascii="Times New Roman" w:hAnsi="Times New Roman" w:cs="Times New Roman"/>
          <w:noProof/>
        </w:rPr>
        <w:t xml:space="preserve">, </w:t>
      </w:r>
      <w:r w:rsidRPr="00394A64">
        <w:rPr>
          <w:rFonts w:ascii="Times New Roman" w:hAnsi="Times New Roman" w:cs="Times New Roman"/>
          <w:i/>
          <w:iCs/>
          <w:noProof/>
        </w:rPr>
        <w:t>10</w:t>
      </w:r>
      <w:r w:rsidRPr="00394A64">
        <w:rPr>
          <w:rFonts w:ascii="Times New Roman" w:hAnsi="Times New Roman" w:cs="Times New Roman"/>
          <w:noProof/>
        </w:rPr>
        <w:t>(4), 40–50.</w:t>
      </w:r>
    </w:p>
    <w:p w14:paraId="4047483E"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Juliyanti, R., &amp; Sopiyana, M. (2024). Pengaruh Persepsi, Motivasi Karier Dan Motivasi Terhadap Minat Berkarier Dalam Bidang Perpajakan. </w:t>
      </w:r>
      <w:r w:rsidRPr="00394A64">
        <w:rPr>
          <w:rFonts w:ascii="Times New Roman" w:hAnsi="Times New Roman" w:cs="Times New Roman"/>
          <w:i/>
          <w:iCs/>
          <w:noProof/>
        </w:rPr>
        <w:t>Jurnal Nusa Akuntansi</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(3).</w:t>
      </w:r>
    </w:p>
    <w:p w14:paraId="09AB5B6D"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Koa, J. V. A. A., &amp; Mutia, K. D. L. (2021). Pengaruh Persepsi, Motivasi, Minat, Dan Pengetahuan Tentang Pajak Mahasiswa Program Studi Akuntansi Universitas Nusa Cendana Terhadap Pilihan Berkarir Di Bidang Perpajakan. </w:t>
      </w:r>
      <w:r w:rsidRPr="00394A64">
        <w:rPr>
          <w:rFonts w:ascii="Times New Roman" w:hAnsi="Times New Roman" w:cs="Times New Roman"/>
          <w:i/>
          <w:iCs/>
          <w:noProof/>
        </w:rPr>
        <w:t>Jurnal Akuntansi: Transparansi Dan Akuntabilitas</w:t>
      </w:r>
      <w:r w:rsidRPr="00394A64">
        <w:rPr>
          <w:rFonts w:ascii="Times New Roman" w:hAnsi="Times New Roman" w:cs="Times New Roman"/>
          <w:noProof/>
        </w:rPr>
        <w:t xml:space="preserve">, </w:t>
      </w:r>
      <w:r w:rsidRPr="00394A64">
        <w:rPr>
          <w:rFonts w:ascii="Times New Roman" w:hAnsi="Times New Roman" w:cs="Times New Roman"/>
          <w:i/>
          <w:iCs/>
          <w:noProof/>
        </w:rPr>
        <w:t>9</w:t>
      </w:r>
      <w:r w:rsidRPr="00394A64">
        <w:rPr>
          <w:rFonts w:ascii="Times New Roman" w:hAnsi="Times New Roman" w:cs="Times New Roman"/>
          <w:noProof/>
        </w:rPr>
        <w:t>(2), 131–134.</w:t>
      </w:r>
    </w:p>
    <w:p w14:paraId="0DDF2377"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lastRenderedPageBreak/>
        <w:t xml:space="preserve">Naradiasari, N. S., &amp; Wahyudi, D. (2022). Pengaruh Persepsi, Motivasi, Minat, dan Pengetahuan Perpajakan Terhadap Keputusan Mahasiswa Memilih Berkarir DiBidang Perpajakan. </w:t>
      </w:r>
      <w:r w:rsidRPr="00394A64">
        <w:rPr>
          <w:rFonts w:ascii="Times New Roman" w:hAnsi="Times New Roman" w:cs="Times New Roman"/>
          <w:i/>
          <w:iCs/>
          <w:noProof/>
        </w:rPr>
        <w:t>Riset &amp; Jurnal Akuntansi</w:t>
      </w:r>
      <w:r w:rsidRPr="00394A64">
        <w:rPr>
          <w:rFonts w:ascii="Times New Roman" w:hAnsi="Times New Roman" w:cs="Times New Roman"/>
          <w:noProof/>
        </w:rPr>
        <w:t xml:space="preserve">, </w:t>
      </w:r>
      <w:r w:rsidRPr="00394A64">
        <w:rPr>
          <w:rFonts w:ascii="Times New Roman" w:hAnsi="Times New Roman" w:cs="Times New Roman"/>
          <w:i/>
          <w:iCs/>
          <w:noProof/>
        </w:rPr>
        <w:t>6</w:t>
      </w:r>
      <w:r w:rsidRPr="00394A64">
        <w:rPr>
          <w:rFonts w:ascii="Times New Roman" w:hAnsi="Times New Roman" w:cs="Times New Roman"/>
          <w:noProof/>
        </w:rPr>
        <w:t>(1), 99–110. https://doi.org/10.33395/owner.v6i1.622</w:t>
      </w:r>
    </w:p>
    <w:p w14:paraId="44604EE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Nugroho, Y. (2019). Pengaruh Persepsi, Motivasi, Minat, Dan Pengetahuan Mahasiswa Tentang Pajak Terhadap Pilihan Berkarir Dibidang Perpajakan (Studi Empiris Universitas Bhayangkara Surabaya). </w:t>
      </w:r>
      <w:r w:rsidRPr="00394A64">
        <w:rPr>
          <w:rFonts w:ascii="Times New Roman" w:hAnsi="Times New Roman" w:cs="Times New Roman"/>
          <w:i/>
          <w:iCs/>
          <w:noProof/>
        </w:rPr>
        <w:t>Jurnal</w:t>
      </w:r>
      <w:r w:rsidRPr="00394A64">
        <w:rPr>
          <w:rFonts w:ascii="Times New Roman" w:hAnsi="Times New Roman" w:cs="Times New Roman"/>
          <w:noProof/>
        </w:rPr>
        <w:t>, 37.</w:t>
      </w:r>
    </w:p>
    <w:p w14:paraId="3DC05A2C"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Ratnaningsih, N. M. D. (2022). Pengaruh Persepsi Dan Motivasi Mahasiswa Akuntansi Perpajakan Pada Minat Mahasiswa Berkarir Di Bidang Perpajakan. (Survei Pada Mahasiswa Akuntansi Perpajakan Di Politeknik Elbajo Commodus- Labuan Bajo). </w:t>
      </w:r>
      <w:r w:rsidRPr="00394A64">
        <w:rPr>
          <w:rFonts w:ascii="Times New Roman" w:hAnsi="Times New Roman" w:cs="Times New Roman"/>
          <w:i/>
          <w:iCs/>
          <w:noProof/>
        </w:rPr>
        <w:t>Jurnal Cakrawala Ilmiah</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(12), 41–48. www.ortax.org</w:t>
      </w:r>
    </w:p>
    <w:p w14:paraId="17502AC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Rindiani, D., &amp; Srimindarti, C. (2024). Pengaruh Persepsi, Minat, Peran Lingkungan, dan Pengetahuan Perpajakan Mahasiswa Akuntansi Terhadap Keputusan Pemilihan Berkarir Di Bidang Perpajakan. </w:t>
      </w:r>
      <w:r w:rsidRPr="00394A64">
        <w:rPr>
          <w:rFonts w:ascii="Times New Roman" w:hAnsi="Times New Roman" w:cs="Times New Roman"/>
          <w:i/>
          <w:iCs/>
          <w:noProof/>
        </w:rPr>
        <w:t>Jurnal Riset Akuntansi Politala</w:t>
      </w:r>
      <w:r w:rsidRPr="00394A64">
        <w:rPr>
          <w:rFonts w:ascii="Times New Roman" w:hAnsi="Times New Roman" w:cs="Times New Roman"/>
          <w:noProof/>
        </w:rPr>
        <w:t xml:space="preserve">, </w:t>
      </w:r>
      <w:r w:rsidRPr="00394A64">
        <w:rPr>
          <w:rFonts w:ascii="Times New Roman" w:hAnsi="Times New Roman" w:cs="Times New Roman"/>
          <w:i/>
          <w:iCs/>
          <w:noProof/>
        </w:rPr>
        <w:t>7</w:t>
      </w:r>
      <w:r w:rsidRPr="00394A64">
        <w:rPr>
          <w:rFonts w:ascii="Times New Roman" w:hAnsi="Times New Roman" w:cs="Times New Roman"/>
          <w:noProof/>
        </w:rPr>
        <w:t>(1), 177–190.</w:t>
      </w:r>
    </w:p>
    <w:p w14:paraId="79867B4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Seroy, R. S., Susanti, M., &amp; Lorina Siregar, S. (2024). Berkarir Di Perpajakan Berdasarkan Persepsi Dan Motivasi Mahasiswa Fe Unai Tentang Pajak. </w:t>
      </w:r>
      <w:r w:rsidRPr="00394A64">
        <w:rPr>
          <w:rFonts w:ascii="Times New Roman" w:hAnsi="Times New Roman" w:cs="Times New Roman"/>
          <w:i/>
          <w:iCs/>
          <w:noProof/>
        </w:rPr>
        <w:t>Ekonomi Dan Bisnis</w:t>
      </w:r>
      <w:r w:rsidRPr="00394A64">
        <w:rPr>
          <w:rFonts w:ascii="Times New Roman" w:hAnsi="Times New Roman" w:cs="Times New Roman"/>
          <w:noProof/>
        </w:rPr>
        <w:t xml:space="preserve">, </w:t>
      </w:r>
      <w:r w:rsidRPr="00394A64">
        <w:rPr>
          <w:rFonts w:ascii="Times New Roman" w:hAnsi="Times New Roman" w:cs="Times New Roman"/>
          <w:i/>
          <w:iCs/>
          <w:noProof/>
        </w:rPr>
        <w:t>17</w:t>
      </w:r>
      <w:r w:rsidRPr="00394A64">
        <w:rPr>
          <w:rFonts w:ascii="Times New Roman" w:hAnsi="Times New Roman" w:cs="Times New Roman"/>
          <w:noProof/>
        </w:rPr>
        <w:t>(1), 19–36.</w:t>
      </w:r>
    </w:p>
    <w:p w14:paraId="3734EC60"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Sianturi, H., &amp; Sitanggang, D. N. (2021). Pengaruh Persepsi Dan Motivasi Terhadap Minat Berkarir Di Bidang Perpajakan (Studi Empiris Pada Mahasiswa Jurusan Akuntansi Fakultas Ekonomi Dan Bisnis Universitas Satya Negara Indonesia). </w:t>
      </w:r>
      <w:r w:rsidRPr="00394A64">
        <w:rPr>
          <w:rFonts w:ascii="Times New Roman" w:hAnsi="Times New Roman" w:cs="Times New Roman"/>
          <w:i/>
          <w:iCs/>
          <w:noProof/>
        </w:rPr>
        <w:t>Jurnal Ilmiah Akuntansi Dan Ekonomi</w:t>
      </w:r>
      <w:r w:rsidRPr="00394A64">
        <w:rPr>
          <w:rFonts w:ascii="Times New Roman" w:hAnsi="Times New Roman" w:cs="Times New Roman"/>
          <w:noProof/>
        </w:rPr>
        <w:t xml:space="preserve">, </w:t>
      </w:r>
      <w:r w:rsidRPr="00394A64">
        <w:rPr>
          <w:rFonts w:ascii="Times New Roman" w:hAnsi="Times New Roman" w:cs="Times New Roman"/>
          <w:i/>
          <w:iCs/>
          <w:noProof/>
        </w:rPr>
        <w:t>6</w:t>
      </w:r>
      <w:r w:rsidRPr="00394A64">
        <w:rPr>
          <w:rFonts w:ascii="Times New Roman" w:hAnsi="Times New Roman" w:cs="Times New Roman"/>
          <w:noProof/>
        </w:rPr>
        <w:t>(2), 94–104.</w:t>
      </w:r>
    </w:p>
    <w:p w14:paraId="045CE9BB"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Sugiono, J. (2020). Pengaruh Manajemen Laba, Tax Avoidance Dan Kualitas Audit Terhadap Nilai Perusahaan. </w:t>
      </w:r>
      <w:r w:rsidRPr="00394A64">
        <w:rPr>
          <w:rFonts w:ascii="Times New Roman" w:hAnsi="Times New Roman" w:cs="Times New Roman"/>
          <w:i/>
          <w:iCs/>
          <w:noProof/>
        </w:rPr>
        <w:t>Jurnal Ilmu-Ilmu Sosial</w:t>
      </w:r>
      <w:r w:rsidRPr="00394A64">
        <w:rPr>
          <w:rFonts w:ascii="Times New Roman" w:hAnsi="Times New Roman" w:cs="Times New Roman"/>
          <w:noProof/>
        </w:rPr>
        <w:t xml:space="preserve">, </w:t>
      </w:r>
      <w:r w:rsidRPr="00394A64">
        <w:rPr>
          <w:rFonts w:ascii="Times New Roman" w:hAnsi="Times New Roman" w:cs="Times New Roman"/>
          <w:i/>
          <w:iCs/>
          <w:noProof/>
        </w:rPr>
        <w:t>17</w:t>
      </w:r>
      <w:r w:rsidRPr="00394A64">
        <w:rPr>
          <w:rFonts w:ascii="Times New Roman" w:hAnsi="Times New Roman" w:cs="Times New Roman"/>
          <w:noProof/>
        </w:rPr>
        <w:t>(2), 294–303.</w:t>
      </w:r>
    </w:p>
    <w:p w14:paraId="7B7F7004"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Telaumbanua, G. M., &amp; Sudjiman, P. E. (2022). Pengaruh Persepsi Dan Motivasi Terhadap Minat Mahasiswa Program Studi Akuntansi Untuk Berkarir Di Bidang Perpajakan (Studi Pada Mahasiswa Akuntansi Fakultas Ekonomi Universitas Advent Indonesia Tahun 2019-2021). </w:t>
      </w:r>
      <w:r w:rsidRPr="00394A64">
        <w:rPr>
          <w:rFonts w:ascii="Times New Roman" w:hAnsi="Times New Roman" w:cs="Times New Roman"/>
          <w:i/>
          <w:iCs/>
          <w:noProof/>
        </w:rPr>
        <w:t>Journal Transformation of Mandalika</w:t>
      </w:r>
      <w:r w:rsidRPr="00394A64">
        <w:rPr>
          <w:rFonts w:ascii="Times New Roman" w:hAnsi="Times New Roman" w:cs="Times New Roman"/>
          <w:noProof/>
        </w:rPr>
        <w:t xml:space="preserve">, </w:t>
      </w:r>
      <w:r w:rsidRPr="00394A64">
        <w:rPr>
          <w:rFonts w:ascii="Times New Roman" w:hAnsi="Times New Roman" w:cs="Times New Roman"/>
          <w:i/>
          <w:iCs/>
          <w:noProof/>
        </w:rPr>
        <w:t>3</w:t>
      </w:r>
      <w:r w:rsidRPr="00394A64">
        <w:rPr>
          <w:rFonts w:ascii="Times New Roman" w:hAnsi="Times New Roman" w:cs="Times New Roman"/>
          <w:noProof/>
        </w:rPr>
        <w:t>(3). http://ojs.cahayamandalika.com/index.php/jtm/issue/archive</w:t>
      </w:r>
    </w:p>
    <w:p w14:paraId="62F9356C"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Ukkas, M. I. (2017). Implementasi Skala Likert Pada Metode Perbandingan Eksponensial Untuk Menentukan Pilihan Asuransi. </w:t>
      </w:r>
      <w:r w:rsidRPr="00394A64">
        <w:rPr>
          <w:rFonts w:ascii="Times New Roman" w:hAnsi="Times New Roman" w:cs="Times New Roman"/>
          <w:i/>
          <w:iCs/>
          <w:noProof/>
        </w:rPr>
        <w:t>Seminar Nasional Sistem Informasi Indonesia</w:t>
      </w:r>
      <w:r w:rsidRPr="00394A64">
        <w:rPr>
          <w:rFonts w:ascii="Times New Roman" w:hAnsi="Times New Roman" w:cs="Times New Roman"/>
          <w:noProof/>
        </w:rPr>
        <w:t xml:space="preserve">, </w:t>
      </w:r>
      <w:r w:rsidRPr="00394A64">
        <w:rPr>
          <w:rFonts w:ascii="Times New Roman" w:hAnsi="Times New Roman" w:cs="Times New Roman"/>
          <w:i/>
          <w:iCs/>
          <w:noProof/>
        </w:rPr>
        <w:t>November</w:t>
      </w:r>
      <w:r w:rsidRPr="00394A64">
        <w:rPr>
          <w:rFonts w:ascii="Times New Roman" w:hAnsi="Times New Roman" w:cs="Times New Roman"/>
          <w:noProof/>
        </w:rPr>
        <w:t>, 101. http://is.its.ac.id/pubs/oajis/index.php/home/detail/1751/Implementasi-Skala-Likert-Pada-Metode-Perbandingan-Eksponensial-Untuk-Menentukan-Pilihan-Asuransi</w:t>
      </w:r>
    </w:p>
    <w:p w14:paraId="0D8366B3"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W. Muhamad. (2024). Jumlahnya Masih Timpang, Profesi Konsultan Pajak Masih Perlu Ditambah. </w:t>
      </w:r>
      <w:r w:rsidRPr="00394A64">
        <w:rPr>
          <w:rFonts w:ascii="Times New Roman" w:hAnsi="Times New Roman" w:cs="Times New Roman"/>
          <w:i/>
          <w:iCs/>
          <w:noProof/>
        </w:rPr>
        <w:t>News.Ddtc.Co.Id</w:t>
      </w:r>
      <w:r w:rsidRPr="00394A64">
        <w:rPr>
          <w:rFonts w:ascii="Times New Roman" w:hAnsi="Times New Roman" w:cs="Times New Roman"/>
          <w:noProof/>
        </w:rPr>
        <w:t>. https://news.ddtc.co.id/berita/nasional/1806866/jumlahnya-masih-timpang-profesi-konsultan-pajak-masih-perlu-ditambah</w:t>
      </w:r>
    </w:p>
    <w:p w14:paraId="05079B2D" w14:textId="77777777" w:rsidR="00CD6733" w:rsidRPr="00394A64" w:rsidRDefault="00CD6733" w:rsidP="00CD6733">
      <w:pPr>
        <w:widowControl w:val="0"/>
        <w:autoSpaceDE w:val="0"/>
        <w:autoSpaceDN w:val="0"/>
        <w:adjustRightInd w:val="0"/>
        <w:spacing w:line="240" w:lineRule="auto"/>
        <w:ind w:left="480" w:hanging="480"/>
        <w:jc w:val="both"/>
        <w:rPr>
          <w:rFonts w:ascii="Times New Roman" w:hAnsi="Times New Roman" w:cs="Times New Roman"/>
          <w:noProof/>
        </w:rPr>
      </w:pPr>
      <w:r w:rsidRPr="00394A64">
        <w:rPr>
          <w:rFonts w:ascii="Times New Roman" w:hAnsi="Times New Roman" w:cs="Times New Roman"/>
          <w:noProof/>
        </w:rPr>
        <w:t xml:space="preserve">Zyahwa, F., Pramukty, R., &amp; Yulaeli, T. (2023). Pengaruh Motivasi, Persepsi dan Pengetahuan Pajak terhadap Minat Pemilihan Karir di Bidang Perpajakan (Studi pada Mahasiswa Fakultas Ekonomi dan Bisnis di Ubhara Jaya). </w:t>
      </w:r>
      <w:r w:rsidRPr="00394A64">
        <w:rPr>
          <w:rFonts w:ascii="Times New Roman" w:hAnsi="Times New Roman" w:cs="Times New Roman"/>
          <w:i/>
          <w:iCs/>
          <w:noProof/>
        </w:rPr>
        <w:t>MUQADDIMAH: Jurnal Ekonomi, Manajemen, Akuntansi Dan Bisnis</w:t>
      </w:r>
      <w:r w:rsidRPr="00394A64">
        <w:rPr>
          <w:rFonts w:ascii="Times New Roman" w:hAnsi="Times New Roman" w:cs="Times New Roman"/>
          <w:noProof/>
        </w:rPr>
        <w:t xml:space="preserve">, </w:t>
      </w:r>
      <w:r w:rsidRPr="00394A64">
        <w:rPr>
          <w:rFonts w:ascii="Times New Roman" w:hAnsi="Times New Roman" w:cs="Times New Roman"/>
          <w:i/>
          <w:iCs/>
          <w:noProof/>
        </w:rPr>
        <w:t>1</w:t>
      </w:r>
      <w:r w:rsidRPr="00394A64">
        <w:rPr>
          <w:rFonts w:ascii="Times New Roman" w:hAnsi="Times New Roman" w:cs="Times New Roman"/>
          <w:noProof/>
        </w:rPr>
        <w:t>(1), 211–229.</w:t>
      </w:r>
    </w:p>
    <w:p w14:paraId="0FD8BF07" w14:textId="77777777" w:rsidR="00CD6733" w:rsidRPr="001D065B" w:rsidRDefault="00CD6733" w:rsidP="00CD6733">
      <w:pPr>
        <w:spacing w:line="240" w:lineRule="auto"/>
        <w:jc w:val="both"/>
        <w:rPr>
          <w:rFonts w:ascii="Times New Roman" w:hAnsi="Times New Roman" w:cs="Times New Roman"/>
          <w:b/>
          <w:lang w:val="en-ID"/>
        </w:rPr>
      </w:pPr>
      <w:r>
        <w:rPr>
          <w:rFonts w:ascii="Times New Roman" w:hAnsi="Times New Roman" w:cs="Times New Roman"/>
          <w:b/>
          <w:lang w:val="en-ID"/>
        </w:rPr>
        <w:fldChar w:fldCharType="end"/>
      </w:r>
    </w:p>
    <w:p w14:paraId="55A3D0EE" w14:textId="77777777" w:rsidR="00B07BF5" w:rsidRDefault="00B07BF5" w:rsidP="00B07BF5">
      <w:pPr>
        <w:spacing w:line="278" w:lineRule="auto"/>
        <w:rPr>
          <w:rFonts w:ascii="Times New Roman" w:hAnsi="Times New Roman" w:cs="Times New Roman"/>
          <w:b/>
          <w:lang w:val="en-ID"/>
        </w:rPr>
      </w:pPr>
    </w:p>
    <w:p w14:paraId="6188B48B" w14:textId="77777777" w:rsidR="00016F73" w:rsidRDefault="00016F73" w:rsidP="00B07BF5">
      <w:pPr>
        <w:spacing w:line="278" w:lineRule="auto"/>
        <w:jc w:val="center"/>
        <w:rPr>
          <w:rFonts w:ascii="Times New Roman" w:eastAsia="Aptos" w:hAnsi="Times New Roman" w:cs="Times New Roman"/>
          <w:b/>
          <w:bCs/>
          <w:kern w:val="2"/>
          <w:sz w:val="24"/>
          <w:szCs w:val="24"/>
          <w14:ligatures w14:val="standardContextual"/>
        </w:rPr>
        <w:sectPr w:rsidR="00016F73" w:rsidSect="00877D1E">
          <w:pgSz w:w="11906" w:h="16838" w:code="9"/>
          <w:pgMar w:top="2268" w:right="1701" w:bottom="1701" w:left="2268" w:header="709" w:footer="709" w:gutter="0"/>
          <w:pgNumType w:start="51"/>
          <w:cols w:space="708"/>
          <w:titlePg/>
          <w:docGrid w:linePitch="360"/>
        </w:sectPr>
      </w:pPr>
    </w:p>
    <w:p w14:paraId="030C017B" w14:textId="21BFC98C" w:rsidR="009807CC" w:rsidRPr="001D065B" w:rsidRDefault="009807CC" w:rsidP="0086767E">
      <w:pPr>
        <w:pStyle w:val="Heading1"/>
      </w:pPr>
      <w:bookmarkStart w:id="250" w:name="_Toc220786775"/>
      <w:r w:rsidRPr="001D065B">
        <w:lastRenderedPageBreak/>
        <w:t>LAMPIRAN</w:t>
      </w:r>
      <w:bookmarkEnd w:id="250"/>
    </w:p>
    <w:p w14:paraId="13A6A46F"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23E2C68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3F615446"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32D1046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67B9B813"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1D90030E"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695E429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5C8F16C7"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0826B23C"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0E4D445"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28A78374"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453E2397"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153A71AD"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54A6CA03"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38863095"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0B858AE"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0423D24C"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661F5DC4"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A6B8BE7"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43B35919"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5E5BA7C2"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0E34D23A"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444B6E4"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45FB36A9" w14:textId="77777777" w:rsidR="009807CC" w:rsidRPr="001D065B" w:rsidRDefault="009807CC" w:rsidP="00EF0E19">
      <w:pPr>
        <w:spacing w:line="278" w:lineRule="auto"/>
        <w:jc w:val="center"/>
        <w:rPr>
          <w:rFonts w:ascii="Times New Roman" w:eastAsia="Aptos" w:hAnsi="Times New Roman" w:cs="Times New Roman"/>
          <w:b/>
          <w:bCs/>
          <w:kern w:val="2"/>
          <w:sz w:val="24"/>
          <w:szCs w:val="24"/>
          <w14:ligatures w14:val="standardContextual"/>
        </w:rPr>
      </w:pPr>
    </w:p>
    <w:p w14:paraId="78116599" w14:textId="77777777" w:rsidR="00C01052" w:rsidRDefault="00C01052" w:rsidP="00E05099">
      <w:pPr>
        <w:spacing w:line="278" w:lineRule="auto"/>
        <w:rPr>
          <w:rFonts w:ascii="Times New Roman" w:eastAsia="Aptos" w:hAnsi="Times New Roman" w:cs="Times New Roman"/>
          <w:b/>
          <w:bCs/>
          <w:kern w:val="2"/>
          <w:sz w:val="24"/>
          <w:szCs w:val="24"/>
          <w14:ligatures w14:val="standardContextual"/>
        </w:rPr>
      </w:pPr>
    </w:p>
    <w:p w14:paraId="6A31FE56" w14:textId="2E3701D5" w:rsidR="00C01052" w:rsidRDefault="0086767E" w:rsidP="00130064">
      <w:pPr>
        <w:spacing w:line="480" w:lineRule="auto"/>
        <w:jc w:val="cente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lastRenderedPageBreak/>
        <w:t>PENGANTAR</w:t>
      </w:r>
    </w:p>
    <w:p w14:paraId="4DCD9314" w14:textId="760B793C" w:rsidR="00C01052" w:rsidRDefault="00C01052" w:rsidP="00130064">
      <w:pPr>
        <w:spacing w:line="480" w:lineRule="auto"/>
        <w:ind w:firstLine="680"/>
        <w:jc w:val="both"/>
        <w:rPr>
          <w:rFonts w:ascii="Times New Roman" w:eastAsia="Aptos" w:hAnsi="Times New Roman" w:cs="Times New Roman"/>
          <w:kern w:val="2"/>
          <w:sz w:val="24"/>
          <w:szCs w:val="24"/>
          <w14:ligatures w14:val="standardContextual"/>
        </w:rPr>
      </w:pPr>
      <w:proofErr w:type="spellStart"/>
      <w:r>
        <w:rPr>
          <w:rFonts w:ascii="Times New Roman" w:eastAsia="Aptos" w:hAnsi="Times New Roman" w:cs="Times New Roman"/>
          <w:kern w:val="2"/>
          <w:sz w:val="24"/>
          <w:szCs w:val="24"/>
          <w14:ligatures w14:val="standardContextual"/>
        </w:rPr>
        <w:t>Sehubungan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dengan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penelitian</w:t>
      </w:r>
      <w:proofErr w:type="spellEnd"/>
      <w:r>
        <w:rPr>
          <w:rFonts w:ascii="Times New Roman" w:eastAsia="Aptos" w:hAnsi="Times New Roman" w:cs="Times New Roman"/>
          <w:kern w:val="2"/>
          <w:sz w:val="24"/>
          <w:szCs w:val="24"/>
          <w14:ligatures w14:val="standardContextual"/>
        </w:rPr>
        <w:t xml:space="preserve"> yang </w:t>
      </w:r>
      <w:proofErr w:type="spellStart"/>
      <w:r>
        <w:rPr>
          <w:rFonts w:ascii="Times New Roman" w:eastAsia="Aptos" w:hAnsi="Times New Roman" w:cs="Times New Roman"/>
          <w:kern w:val="2"/>
          <w:sz w:val="24"/>
          <w:szCs w:val="24"/>
          <w14:ligatures w14:val="standardContextual"/>
        </w:rPr>
        <w:t>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dilakukan</w:t>
      </w:r>
      <w:proofErr w:type="spellEnd"/>
      <w:r>
        <w:rPr>
          <w:rFonts w:ascii="Times New Roman" w:eastAsia="Aptos" w:hAnsi="Times New Roman" w:cs="Times New Roman"/>
          <w:kern w:val="2"/>
          <w:sz w:val="24"/>
          <w:szCs w:val="24"/>
          <w14:ligatures w14:val="standardContextual"/>
        </w:rPr>
        <w:t xml:space="preserve"> pada </w:t>
      </w:r>
      <w:proofErr w:type="spellStart"/>
      <w:r>
        <w:rPr>
          <w:rFonts w:ascii="Times New Roman" w:eastAsia="Aptos" w:hAnsi="Times New Roman" w:cs="Times New Roman"/>
          <w:kern w:val="2"/>
          <w:sz w:val="24"/>
          <w:szCs w:val="24"/>
          <w14:ligatures w14:val="standardContextual"/>
        </w:rPr>
        <w:t>bidang</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perpajakan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dengan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judul</w:t>
      </w:r>
      <w:proofErr w:type="spellEnd"/>
      <w:r>
        <w:rPr>
          <w:rFonts w:ascii="Times New Roman" w:eastAsia="Aptos" w:hAnsi="Times New Roman" w:cs="Times New Roman"/>
          <w:kern w:val="2"/>
          <w:sz w:val="24"/>
          <w:szCs w:val="24"/>
          <w14:ligatures w14:val="standardContextual"/>
        </w:rPr>
        <w:t xml:space="preserve"> “</w:t>
      </w:r>
      <w:proofErr w:type="spellStart"/>
      <w:r w:rsidR="00130064">
        <w:rPr>
          <w:rFonts w:ascii="Times New Roman" w:eastAsia="Aptos" w:hAnsi="Times New Roman" w:cs="Times New Roman"/>
          <w:kern w:val="2"/>
          <w:sz w:val="24"/>
          <w:szCs w:val="24"/>
          <w14:ligatures w14:val="standardContextual"/>
        </w:rPr>
        <w:t>Pengaruh</w:t>
      </w:r>
      <w:proofErr w:type="spellEnd"/>
      <w:r w:rsidR="00130064">
        <w:rPr>
          <w:rFonts w:ascii="Times New Roman" w:eastAsia="Aptos" w:hAnsi="Times New Roman" w:cs="Times New Roman"/>
          <w:kern w:val="2"/>
          <w:sz w:val="24"/>
          <w:szCs w:val="24"/>
          <w14:ligatures w14:val="standardContextual"/>
        </w:rPr>
        <w:t xml:space="preserve"> </w:t>
      </w:r>
      <w:proofErr w:type="spellStart"/>
      <w:r w:rsidR="00130064">
        <w:rPr>
          <w:rFonts w:ascii="Times New Roman" w:eastAsia="Aptos" w:hAnsi="Times New Roman" w:cs="Times New Roman"/>
          <w:kern w:val="2"/>
          <w:sz w:val="24"/>
          <w:szCs w:val="24"/>
          <w14:ligatures w14:val="standardContextual"/>
        </w:rPr>
        <w:t>Persepsi</w:t>
      </w:r>
      <w:proofErr w:type="spellEnd"/>
      <w:r w:rsidR="00130064">
        <w:rPr>
          <w:rFonts w:ascii="Times New Roman" w:eastAsia="Aptos" w:hAnsi="Times New Roman" w:cs="Times New Roman"/>
          <w:kern w:val="2"/>
          <w:sz w:val="24"/>
          <w:szCs w:val="24"/>
          <w14:ligatures w14:val="standardContextual"/>
        </w:rPr>
        <w:t xml:space="preserve"> Dan Motivasi </w:t>
      </w:r>
      <w:proofErr w:type="spellStart"/>
      <w:r w:rsidR="00130064">
        <w:rPr>
          <w:rFonts w:ascii="Times New Roman" w:eastAsia="Aptos" w:hAnsi="Times New Roman" w:cs="Times New Roman"/>
          <w:kern w:val="2"/>
          <w:sz w:val="24"/>
          <w:szCs w:val="24"/>
          <w14:ligatures w14:val="standardContextual"/>
        </w:rPr>
        <w:t>Terhadap</w:t>
      </w:r>
      <w:proofErr w:type="spellEnd"/>
      <w:r w:rsidR="00130064">
        <w:rPr>
          <w:rFonts w:ascii="Times New Roman" w:eastAsia="Aptos" w:hAnsi="Times New Roman" w:cs="Times New Roman"/>
          <w:kern w:val="2"/>
          <w:sz w:val="24"/>
          <w:szCs w:val="24"/>
          <w14:ligatures w14:val="standardContextual"/>
        </w:rPr>
        <w:t xml:space="preserve"> Minat </w:t>
      </w:r>
      <w:proofErr w:type="spellStart"/>
      <w:r w:rsidR="00130064">
        <w:rPr>
          <w:rFonts w:ascii="Times New Roman" w:eastAsia="Aptos" w:hAnsi="Times New Roman" w:cs="Times New Roman"/>
          <w:kern w:val="2"/>
          <w:sz w:val="24"/>
          <w:szCs w:val="24"/>
          <w14:ligatures w14:val="standardContextual"/>
        </w:rPr>
        <w:t>Mahasiswa</w:t>
      </w:r>
      <w:proofErr w:type="spellEnd"/>
      <w:r w:rsidR="00130064">
        <w:rPr>
          <w:rFonts w:ascii="Times New Roman" w:eastAsia="Aptos" w:hAnsi="Times New Roman" w:cs="Times New Roman"/>
          <w:kern w:val="2"/>
          <w:sz w:val="24"/>
          <w:szCs w:val="24"/>
          <w14:ligatures w14:val="standardContextual"/>
        </w:rPr>
        <w:t xml:space="preserve"> Akuntansi Dalam </w:t>
      </w:r>
      <w:proofErr w:type="spellStart"/>
      <w:r w:rsidR="00130064">
        <w:rPr>
          <w:rFonts w:ascii="Times New Roman" w:eastAsia="Aptos" w:hAnsi="Times New Roman" w:cs="Times New Roman"/>
          <w:kern w:val="2"/>
          <w:sz w:val="24"/>
          <w:szCs w:val="24"/>
          <w14:ligatures w14:val="standardContextual"/>
        </w:rPr>
        <w:t>Berkarir</w:t>
      </w:r>
      <w:proofErr w:type="spellEnd"/>
      <w:r w:rsidR="00130064">
        <w:rPr>
          <w:rFonts w:ascii="Times New Roman" w:eastAsia="Aptos" w:hAnsi="Times New Roman" w:cs="Times New Roman"/>
          <w:kern w:val="2"/>
          <w:sz w:val="24"/>
          <w:szCs w:val="24"/>
          <w14:ligatures w14:val="standardContextual"/>
        </w:rPr>
        <w:t xml:space="preserve"> </w:t>
      </w:r>
      <w:proofErr w:type="gramStart"/>
      <w:r w:rsidR="00130064">
        <w:rPr>
          <w:rFonts w:ascii="Times New Roman" w:eastAsia="Aptos" w:hAnsi="Times New Roman" w:cs="Times New Roman"/>
          <w:kern w:val="2"/>
          <w:sz w:val="24"/>
          <w:szCs w:val="24"/>
          <w14:ligatures w14:val="standardContextual"/>
        </w:rPr>
        <w:t>Di</w:t>
      </w:r>
      <w:proofErr w:type="gramEnd"/>
      <w:r w:rsidR="00130064">
        <w:rPr>
          <w:rFonts w:ascii="Times New Roman" w:eastAsia="Aptos" w:hAnsi="Times New Roman" w:cs="Times New Roman"/>
          <w:kern w:val="2"/>
          <w:sz w:val="24"/>
          <w:szCs w:val="24"/>
          <w14:ligatures w14:val="standardContextual"/>
        </w:rPr>
        <w:t xml:space="preserve"> Bidang </w:t>
      </w:r>
      <w:proofErr w:type="spellStart"/>
      <w:r w:rsidR="00130064">
        <w:rPr>
          <w:rFonts w:ascii="Times New Roman" w:eastAsia="Aptos" w:hAnsi="Times New Roman" w:cs="Times New Roman"/>
          <w:kern w:val="2"/>
          <w:sz w:val="24"/>
          <w:szCs w:val="24"/>
          <w14:ligatures w14:val="standardContextual"/>
        </w:rPr>
        <w:t>Perpajakan</w:t>
      </w:r>
      <w:proofErr w:type="spellEnd"/>
      <w:r>
        <w:rPr>
          <w:rFonts w:ascii="Times New Roman" w:eastAsia="Aptos" w:hAnsi="Times New Roman" w:cs="Times New Roman"/>
          <w:kern w:val="2"/>
          <w:sz w:val="24"/>
          <w:szCs w:val="24"/>
          <w14:ligatures w14:val="standardContextual"/>
        </w:rPr>
        <w:t>”.</w:t>
      </w:r>
    </w:p>
    <w:p w14:paraId="515BF423" w14:textId="00B88ADE"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Maka,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yang </w:t>
      </w:r>
      <w:proofErr w:type="spellStart"/>
      <w:r>
        <w:rPr>
          <w:rFonts w:ascii="Times New Roman" w:eastAsia="Aptos" w:hAnsi="Times New Roman" w:cs="Times New Roman"/>
          <w:kern w:val="2"/>
          <w:sz w:val="24"/>
          <w:szCs w:val="24"/>
          <w14:ligatures w14:val="standardContextual"/>
        </w:rPr>
        <w:t>bertanda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tangan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dibawah</w:t>
      </w:r>
      <w:proofErr w:type="spellEnd"/>
      <w:r>
        <w:rPr>
          <w:rFonts w:ascii="Times New Roman" w:eastAsia="Aptos" w:hAnsi="Times New Roman" w:cs="Times New Roman"/>
          <w:kern w:val="2"/>
          <w:sz w:val="24"/>
          <w:szCs w:val="24"/>
          <w14:ligatures w14:val="standardContextual"/>
        </w:rPr>
        <w:t xml:space="preserve"> </w:t>
      </w:r>
      <w:proofErr w:type="spellStart"/>
      <w:proofErr w:type="gram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roofErr w:type="gramEnd"/>
    </w:p>
    <w:p w14:paraId="1449790F" w14:textId="3F74971B"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Nama</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xml:space="preserve">: Arnoldus </w:t>
      </w:r>
      <w:proofErr w:type="spellStart"/>
      <w:r>
        <w:rPr>
          <w:rFonts w:ascii="Times New Roman" w:eastAsia="Aptos" w:hAnsi="Times New Roman" w:cs="Times New Roman"/>
          <w:kern w:val="2"/>
          <w:sz w:val="24"/>
          <w:szCs w:val="24"/>
          <w14:ligatures w14:val="standardContextual"/>
        </w:rPr>
        <w:t>Apriyano</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Hiburan</w:t>
      </w:r>
      <w:proofErr w:type="spellEnd"/>
    </w:p>
    <w:p w14:paraId="46F55AE2" w14:textId="704FC63A"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NIM</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1901036242</w:t>
      </w:r>
    </w:p>
    <w:p w14:paraId="19718C9D" w14:textId="0F028FB5" w:rsidR="00C01052" w:rsidRDefault="00C01052" w:rsidP="00130064">
      <w:pPr>
        <w:spacing w:line="48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Program Studi</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xml:space="preserve">: S1 </w:t>
      </w:r>
      <w:proofErr w:type="spellStart"/>
      <w:r>
        <w:rPr>
          <w:rFonts w:ascii="Times New Roman" w:eastAsia="Aptos" w:hAnsi="Times New Roman" w:cs="Times New Roman"/>
          <w:kern w:val="2"/>
          <w:sz w:val="24"/>
          <w:szCs w:val="24"/>
          <w14:ligatures w14:val="standardContextual"/>
        </w:rPr>
        <w:t>Akuntansi</w:t>
      </w:r>
      <w:proofErr w:type="spellEnd"/>
    </w:p>
    <w:p w14:paraId="51586C82" w14:textId="6C157A52" w:rsidR="00C01052" w:rsidRDefault="00C01052" w:rsidP="00130064">
      <w:pPr>
        <w:spacing w:line="480" w:lineRule="auto"/>
        <w:jc w:val="both"/>
        <w:rPr>
          <w:rFonts w:ascii="Times New Roman" w:eastAsia="Aptos" w:hAnsi="Times New Roman" w:cs="Times New Roman"/>
          <w:kern w:val="2"/>
          <w:sz w:val="24"/>
          <w:szCs w:val="24"/>
          <w14:ligatures w14:val="standardContextual"/>
        </w:rPr>
      </w:pPr>
      <w:proofErr w:type="spellStart"/>
      <w:r>
        <w:rPr>
          <w:rFonts w:ascii="Times New Roman" w:eastAsia="Aptos" w:hAnsi="Times New Roman" w:cs="Times New Roman"/>
          <w:kern w:val="2"/>
          <w:sz w:val="24"/>
          <w:szCs w:val="24"/>
          <w14:ligatures w14:val="standardContextual"/>
        </w:rPr>
        <w:t>Perguruan</w:t>
      </w:r>
      <w:proofErr w:type="spellEnd"/>
      <w:r>
        <w:rPr>
          <w:rFonts w:ascii="Times New Roman" w:eastAsia="Aptos" w:hAnsi="Times New Roman" w:cs="Times New Roman"/>
          <w:kern w:val="2"/>
          <w:sz w:val="24"/>
          <w:szCs w:val="24"/>
          <w14:ligatures w14:val="standardContextual"/>
        </w:rPr>
        <w:t xml:space="preserve"> Tinggi</w:t>
      </w:r>
      <w:r>
        <w:rPr>
          <w:rFonts w:ascii="Times New Roman" w:eastAsia="Aptos" w:hAnsi="Times New Roman" w:cs="Times New Roman"/>
          <w:kern w:val="2"/>
          <w:sz w:val="24"/>
          <w:szCs w:val="24"/>
          <w14:ligatures w14:val="standardContextual"/>
        </w:rPr>
        <w:tab/>
        <w:t xml:space="preserve">: Universitas </w:t>
      </w:r>
      <w:proofErr w:type="spellStart"/>
      <w:r>
        <w:rPr>
          <w:rFonts w:ascii="Times New Roman" w:eastAsia="Aptos" w:hAnsi="Times New Roman" w:cs="Times New Roman"/>
          <w:kern w:val="2"/>
          <w:sz w:val="24"/>
          <w:szCs w:val="24"/>
          <w14:ligatures w14:val="standardContextual"/>
        </w:rPr>
        <w:t>Mulawarman</w:t>
      </w:r>
      <w:proofErr w:type="spellEnd"/>
    </w:p>
    <w:p w14:paraId="0140F27F" w14:textId="0CB5C4BE" w:rsidR="00C01052" w:rsidRDefault="00C01052" w:rsidP="00130064">
      <w:pPr>
        <w:spacing w:line="480" w:lineRule="auto"/>
        <w:ind w:firstLine="680"/>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Pada </w:t>
      </w:r>
      <w:proofErr w:type="spellStart"/>
      <w:r>
        <w:rPr>
          <w:rFonts w:ascii="Times New Roman" w:eastAsia="Aptos" w:hAnsi="Times New Roman" w:cs="Times New Roman"/>
          <w:kern w:val="2"/>
          <w:sz w:val="24"/>
          <w:szCs w:val="24"/>
          <w14:ligatures w14:val="standardContextual"/>
        </w:rPr>
        <w:t>kesempatan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mohon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kesediaan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rekan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Mahasiswa</w:t>
      </w:r>
      <w:proofErr w:type="spellEnd"/>
      <w:r>
        <w:rPr>
          <w:rFonts w:ascii="Times New Roman" w:eastAsia="Aptos" w:hAnsi="Times New Roman" w:cs="Times New Roman"/>
          <w:kern w:val="2"/>
          <w:sz w:val="24"/>
          <w:szCs w:val="24"/>
          <w14:ligatures w14:val="standardContextual"/>
        </w:rPr>
        <w:t>/</w:t>
      </w:r>
      <w:proofErr w:type="spellStart"/>
      <w:r>
        <w:rPr>
          <w:rFonts w:ascii="Times New Roman" w:eastAsia="Aptos" w:hAnsi="Times New Roman" w:cs="Times New Roman"/>
          <w:kern w:val="2"/>
          <w:sz w:val="24"/>
          <w:szCs w:val="24"/>
          <w14:ligatures w14:val="standardContextual"/>
        </w:rPr>
        <w:t>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untuk</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meluangkan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waktu</w:t>
      </w:r>
      <w:proofErr w:type="spellEnd"/>
      <w:r>
        <w:rPr>
          <w:rFonts w:ascii="Times New Roman" w:eastAsia="Aptos" w:hAnsi="Times New Roman" w:cs="Times New Roman"/>
          <w:kern w:val="2"/>
          <w:sz w:val="24"/>
          <w:szCs w:val="24"/>
          <w14:ligatures w14:val="standardContextual"/>
        </w:rPr>
        <w:t xml:space="preserve"> dan </w:t>
      </w:r>
      <w:proofErr w:type="spellStart"/>
      <w:r>
        <w:rPr>
          <w:rFonts w:ascii="Times New Roman" w:eastAsia="Aptos" w:hAnsi="Times New Roman" w:cs="Times New Roman"/>
          <w:kern w:val="2"/>
          <w:sz w:val="24"/>
          <w:szCs w:val="24"/>
          <w14:ligatures w14:val="standardContextual"/>
        </w:rPr>
        <w:t>bersedia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menjadi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responden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dengan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menjawab</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seluruh</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pernyataan</w:t>
      </w:r>
      <w:proofErr w:type="spellEnd"/>
      <w:r>
        <w:rPr>
          <w:rFonts w:ascii="Times New Roman" w:eastAsia="Aptos" w:hAnsi="Times New Roman" w:cs="Times New Roman"/>
          <w:kern w:val="2"/>
          <w:sz w:val="24"/>
          <w:szCs w:val="24"/>
          <w14:ligatures w14:val="standardContextual"/>
        </w:rPr>
        <w:t xml:space="preserve"> yang </w:t>
      </w:r>
      <w:proofErr w:type="spellStart"/>
      <w:r>
        <w:rPr>
          <w:rFonts w:ascii="Times New Roman" w:eastAsia="Aptos" w:hAnsi="Times New Roman" w:cs="Times New Roman"/>
          <w:kern w:val="2"/>
          <w:sz w:val="24"/>
          <w:szCs w:val="24"/>
          <w14:ligatures w14:val="standardContextual"/>
        </w:rPr>
        <w:t>telah</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disediakan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Peneitian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digunakan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untuk</w:t>
      </w:r>
      <w:proofErr w:type="spellEnd"/>
      <w:r>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kepentingan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penulisan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skripsi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saya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sehingga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semiua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keterangan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jawaban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dari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rekan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mahasiswa</w:t>
      </w:r>
      <w:proofErr w:type="spellEnd"/>
      <w:r w:rsidR="00E41F92">
        <w:rPr>
          <w:rFonts w:ascii="Times New Roman" w:eastAsia="Aptos" w:hAnsi="Times New Roman" w:cs="Times New Roman"/>
          <w:kern w:val="2"/>
          <w:sz w:val="24"/>
          <w:szCs w:val="24"/>
          <w14:ligatures w14:val="standardContextual"/>
        </w:rPr>
        <w:t>/</w:t>
      </w:r>
      <w:proofErr w:type="spellStart"/>
      <w:r w:rsidR="00E41F92">
        <w:rPr>
          <w:rFonts w:ascii="Times New Roman" w:eastAsia="Aptos" w:hAnsi="Times New Roman" w:cs="Times New Roman"/>
          <w:kern w:val="2"/>
          <w:sz w:val="24"/>
          <w:szCs w:val="24"/>
          <w14:ligatures w14:val="standardContextual"/>
        </w:rPr>
        <w:t>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hanya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digunakan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untuk</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kepentingan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penelitian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Jawaban</w:t>
      </w:r>
      <w:proofErr w:type="spellEnd"/>
      <w:r w:rsidR="00E41F92">
        <w:rPr>
          <w:rFonts w:ascii="Times New Roman" w:eastAsia="Aptos" w:hAnsi="Times New Roman" w:cs="Times New Roman"/>
          <w:kern w:val="2"/>
          <w:sz w:val="24"/>
          <w:szCs w:val="24"/>
          <w14:ligatures w14:val="standardContextual"/>
        </w:rPr>
        <w:t xml:space="preserve"> yang </w:t>
      </w:r>
      <w:proofErr w:type="spellStart"/>
      <w:r w:rsidR="00E41F92">
        <w:rPr>
          <w:rFonts w:ascii="Times New Roman" w:eastAsia="Aptos" w:hAnsi="Times New Roman" w:cs="Times New Roman"/>
          <w:kern w:val="2"/>
          <w:sz w:val="24"/>
          <w:szCs w:val="24"/>
          <w14:ligatures w14:val="standardContextual"/>
        </w:rPr>
        <w:t>diberikan</w:t>
      </w:r>
      <w:proofErr w:type="spellEnd"/>
      <w:r w:rsidR="00E41F92">
        <w:rPr>
          <w:rFonts w:ascii="Times New Roman" w:eastAsia="Aptos" w:hAnsi="Times New Roman" w:cs="Times New Roman"/>
          <w:kern w:val="2"/>
          <w:sz w:val="24"/>
          <w:szCs w:val="24"/>
          <w14:ligatures w14:val="standardContextual"/>
        </w:rPr>
        <w:t xml:space="preserve"> para </w:t>
      </w:r>
      <w:proofErr w:type="spellStart"/>
      <w:r w:rsidR="00E41F92">
        <w:rPr>
          <w:rFonts w:ascii="Times New Roman" w:eastAsia="Aptos" w:hAnsi="Times New Roman" w:cs="Times New Roman"/>
          <w:kern w:val="2"/>
          <w:sz w:val="24"/>
          <w:szCs w:val="24"/>
          <w14:ligatures w14:val="standardContextual"/>
        </w:rPr>
        <w:t>rekan</w:t>
      </w:r>
      <w:proofErr w:type="spellEnd"/>
      <w:r w:rsidR="00E41F92">
        <w:rPr>
          <w:rFonts w:ascii="Times New Roman" w:eastAsia="Aptos" w:hAnsi="Times New Roman" w:cs="Times New Roman"/>
          <w:kern w:val="2"/>
          <w:sz w:val="24"/>
          <w:szCs w:val="24"/>
          <w14:ligatures w14:val="standardContextual"/>
        </w:rPr>
        <w:t xml:space="preserve"> sangat </w:t>
      </w:r>
      <w:proofErr w:type="spellStart"/>
      <w:r w:rsidR="00E41F92">
        <w:rPr>
          <w:rFonts w:ascii="Times New Roman" w:eastAsia="Aptos" w:hAnsi="Times New Roman" w:cs="Times New Roman"/>
          <w:kern w:val="2"/>
          <w:sz w:val="24"/>
          <w:szCs w:val="24"/>
          <w14:ligatures w14:val="standardContextual"/>
        </w:rPr>
        <w:t>besar</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sekali</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artinya</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untuk</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kelancaran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penelitian</w:t>
      </w:r>
      <w:proofErr w:type="spellEnd"/>
      <w:r w:rsidR="00E41F92">
        <w:rPr>
          <w:rFonts w:ascii="Times New Roman" w:eastAsia="Aptos" w:hAnsi="Times New Roman" w:cs="Times New Roman"/>
          <w:kern w:val="2"/>
          <w:sz w:val="24"/>
          <w:szCs w:val="24"/>
          <w14:ligatures w14:val="standardContextual"/>
        </w:rPr>
        <w:t xml:space="preserve"> </w:t>
      </w:r>
      <w:proofErr w:type="spellStart"/>
      <w:r w:rsidR="00E41F92">
        <w:rPr>
          <w:rFonts w:ascii="Times New Roman" w:eastAsia="Aptos" w:hAnsi="Times New Roman" w:cs="Times New Roman"/>
          <w:kern w:val="2"/>
          <w:sz w:val="24"/>
          <w:szCs w:val="24"/>
          <w14:ligatures w14:val="standardContextual"/>
        </w:rPr>
        <w:t>saya</w:t>
      </w:r>
      <w:proofErr w:type="spellEnd"/>
      <w:r w:rsidR="00E41F92">
        <w:rPr>
          <w:rFonts w:ascii="Times New Roman" w:eastAsia="Aptos" w:hAnsi="Times New Roman" w:cs="Times New Roman"/>
          <w:kern w:val="2"/>
          <w:sz w:val="24"/>
          <w:szCs w:val="24"/>
          <w14:ligatures w14:val="standardContextual"/>
        </w:rPr>
        <w:t>.</w:t>
      </w:r>
    </w:p>
    <w:p w14:paraId="7D55A830" w14:textId="4416A89E" w:rsidR="00E41F92" w:rsidRDefault="00E41F92" w:rsidP="00130064">
      <w:pPr>
        <w:spacing w:line="480" w:lineRule="auto"/>
        <w:ind w:firstLine="680"/>
        <w:jc w:val="both"/>
        <w:rPr>
          <w:rFonts w:ascii="Times New Roman" w:eastAsia="Aptos" w:hAnsi="Times New Roman" w:cs="Times New Roman"/>
          <w:kern w:val="2"/>
          <w:sz w:val="24"/>
          <w:szCs w:val="24"/>
          <w14:ligatures w14:val="standardContextual"/>
        </w:rPr>
      </w:pPr>
      <w:proofErr w:type="spellStart"/>
      <w:r>
        <w:rPr>
          <w:rFonts w:ascii="Times New Roman" w:eastAsia="Aptos" w:hAnsi="Times New Roman" w:cs="Times New Roman"/>
          <w:kern w:val="2"/>
          <w:sz w:val="24"/>
          <w:szCs w:val="24"/>
          <w14:ligatures w14:val="standardContextual"/>
        </w:rPr>
        <w:t>Demikian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pengantar</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ini</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buat</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atas</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perhatian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serta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bantuannya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saya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ucapkan</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terima</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kasih</w:t>
      </w:r>
      <w:proofErr w:type="spellEnd"/>
      <w:r>
        <w:rPr>
          <w:rFonts w:ascii="Times New Roman" w:eastAsia="Aptos" w:hAnsi="Times New Roman" w:cs="Times New Roman"/>
          <w:kern w:val="2"/>
          <w:sz w:val="24"/>
          <w:szCs w:val="24"/>
          <w14:ligatures w14:val="standardContextual"/>
        </w:rPr>
        <w:t>.</w:t>
      </w:r>
    </w:p>
    <w:p w14:paraId="5052CB79" w14:textId="633AEDC0" w:rsidR="00130064" w:rsidRDefault="00130064" w:rsidP="00130064">
      <w:pPr>
        <w:spacing w:line="480" w:lineRule="auto"/>
        <w:jc w:val="right"/>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Hormat Saya</w:t>
      </w:r>
    </w:p>
    <w:p w14:paraId="371B786D" w14:textId="77777777" w:rsidR="00130064" w:rsidRDefault="00130064" w:rsidP="00130064">
      <w:pPr>
        <w:spacing w:line="480" w:lineRule="auto"/>
        <w:jc w:val="right"/>
        <w:rPr>
          <w:rFonts w:ascii="Times New Roman" w:eastAsia="Aptos" w:hAnsi="Times New Roman" w:cs="Times New Roman"/>
          <w:kern w:val="2"/>
          <w:sz w:val="24"/>
          <w:szCs w:val="24"/>
          <w14:ligatures w14:val="standardContextual"/>
        </w:rPr>
      </w:pPr>
    </w:p>
    <w:p w14:paraId="5B935F9C" w14:textId="0E90C74F" w:rsidR="00130064" w:rsidRPr="00C01052" w:rsidRDefault="00130064" w:rsidP="00130064">
      <w:pPr>
        <w:spacing w:line="480" w:lineRule="auto"/>
        <w:jc w:val="right"/>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Arnoldus </w:t>
      </w:r>
      <w:proofErr w:type="spellStart"/>
      <w:r>
        <w:rPr>
          <w:rFonts w:ascii="Times New Roman" w:eastAsia="Aptos" w:hAnsi="Times New Roman" w:cs="Times New Roman"/>
          <w:kern w:val="2"/>
          <w:sz w:val="24"/>
          <w:szCs w:val="24"/>
          <w14:ligatures w14:val="standardContextual"/>
        </w:rPr>
        <w:t>Apriyno</w:t>
      </w:r>
      <w:proofErr w:type="spellEnd"/>
      <w:r>
        <w:rPr>
          <w:rFonts w:ascii="Times New Roman" w:eastAsia="Aptos" w:hAnsi="Times New Roman" w:cs="Times New Roman"/>
          <w:kern w:val="2"/>
          <w:sz w:val="24"/>
          <w:szCs w:val="24"/>
          <w14:ligatures w14:val="standardContextual"/>
        </w:rPr>
        <w:t xml:space="preserve"> </w:t>
      </w:r>
      <w:proofErr w:type="spellStart"/>
      <w:r>
        <w:rPr>
          <w:rFonts w:ascii="Times New Roman" w:eastAsia="Aptos" w:hAnsi="Times New Roman" w:cs="Times New Roman"/>
          <w:kern w:val="2"/>
          <w:sz w:val="24"/>
          <w:szCs w:val="24"/>
          <w14:ligatures w14:val="standardContextual"/>
        </w:rPr>
        <w:t>Hiburan</w:t>
      </w:r>
      <w:proofErr w:type="spellEnd"/>
    </w:p>
    <w:p w14:paraId="347C88E4" w14:textId="099D7154" w:rsidR="00EF0E19" w:rsidRPr="001D065B" w:rsidRDefault="00EF0E19" w:rsidP="00EF0E19">
      <w:pPr>
        <w:spacing w:line="278" w:lineRule="auto"/>
        <w:jc w:val="center"/>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lastRenderedPageBreak/>
        <w:t>IDENTITAS RESPONDEN</w:t>
      </w:r>
    </w:p>
    <w:p w14:paraId="289C639A" w14:textId="77777777" w:rsidR="00EF0E19" w:rsidRPr="001D065B" w:rsidRDefault="00EF0E19" w:rsidP="00EF0E19">
      <w:pPr>
        <w:spacing w:line="278" w:lineRule="auto"/>
        <w:jc w:val="center"/>
        <w:rPr>
          <w:rFonts w:ascii="Times New Roman" w:eastAsia="Aptos" w:hAnsi="Times New Roman" w:cs="Times New Roman"/>
          <w:b/>
          <w:bCs/>
          <w:kern w:val="2"/>
          <w:sz w:val="24"/>
          <w:szCs w:val="24"/>
          <w14:ligatures w14:val="standardContextual"/>
        </w:rPr>
      </w:pPr>
    </w:p>
    <w:p w14:paraId="12A5DD72" w14:textId="6ADF3F74"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Nama </w:t>
      </w:r>
      <w:proofErr w:type="spellStart"/>
      <w:r w:rsidRPr="001D065B">
        <w:rPr>
          <w:rFonts w:ascii="Times New Roman" w:eastAsia="Aptos" w:hAnsi="Times New Roman" w:cs="Times New Roman"/>
          <w:kern w:val="2"/>
          <w:sz w:val="24"/>
          <w:szCs w:val="24"/>
          <w14:ligatures w14:val="standardContextual"/>
        </w:rPr>
        <w:t>Lengkap</w:t>
      </w:r>
      <w:proofErr w:type="spellEnd"/>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w:t>
      </w:r>
      <w:r w:rsidR="000E7DD4">
        <w:rPr>
          <w:rFonts w:ascii="Times New Roman" w:eastAsia="Aptos" w:hAnsi="Times New Roman" w:cs="Times New Roman"/>
          <w:kern w:val="2"/>
          <w:sz w:val="24"/>
          <w:szCs w:val="24"/>
          <w14:ligatures w14:val="standardContextual"/>
        </w:rPr>
        <w:t xml:space="preserve"> </w:t>
      </w:r>
    </w:p>
    <w:p w14:paraId="002D115F" w14:textId="6CCB4BDD" w:rsidR="00EF0E19" w:rsidRPr="001D065B" w:rsidRDefault="00EF0E19" w:rsidP="00EF745A">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Jenis Kelamin</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r w:rsidRPr="001D065B">
        <w:rPr>
          <w:rFonts w:ascii="Times New Roman" w:eastAsia="Aptos" w:hAnsi="Times New Roman" w:cs="Times New Roman"/>
          <w:kern w:val="2"/>
          <w:sz w:val="24"/>
          <w:szCs w:val="24"/>
          <w14:ligatures w14:val="standardContextual"/>
        </w:rPr>
        <w:tab/>
      </w:r>
    </w:p>
    <w:p w14:paraId="5C000A67"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4384" behindDoc="0" locked="0" layoutInCell="1" allowOverlap="1" wp14:anchorId="2141407B" wp14:editId="5F53817A">
                <wp:simplePos x="0" y="0"/>
                <wp:positionH relativeFrom="column">
                  <wp:posOffset>4362450</wp:posOffset>
                </wp:positionH>
                <wp:positionV relativeFrom="paragraph">
                  <wp:posOffset>19050</wp:posOffset>
                </wp:positionV>
                <wp:extent cx="133350" cy="133350"/>
                <wp:effectExtent l="0" t="0" r="19050" b="19050"/>
                <wp:wrapNone/>
                <wp:docPr id="1360190487"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F3F8A" id="Rectangle 1" o:spid="_x0000_s1026" style="position:absolute;margin-left:343.5pt;margin-top:1.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" fillcolor="window" strokecolor="windowText" strokeweight=".25pt"/>
            </w:pict>
          </mc:Fallback>
        </mc:AlternateContent>
      </w: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3360" behindDoc="0" locked="0" layoutInCell="1" allowOverlap="1" wp14:anchorId="219B1A83" wp14:editId="5654CA5D">
                <wp:simplePos x="0" y="0"/>
                <wp:positionH relativeFrom="column">
                  <wp:posOffset>2495550</wp:posOffset>
                </wp:positionH>
                <wp:positionV relativeFrom="paragraph">
                  <wp:posOffset>29210</wp:posOffset>
                </wp:positionV>
                <wp:extent cx="133350" cy="133350"/>
                <wp:effectExtent l="0" t="0" r="19050" b="19050"/>
                <wp:wrapNone/>
                <wp:docPr id="2106316601"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E20AF" id="Rectangle 1" o:spid="_x0000_s1026" style="position:absolute;margin-left:196.5pt;margin-top:2.3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Pria</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Wanita</w:t>
      </w:r>
    </w:p>
    <w:p w14:paraId="113AF131" w14:textId="77777777" w:rsidR="00EF745A" w:rsidRDefault="00EF0E19" w:rsidP="000E7DD4">
      <w:pPr>
        <w:spacing w:line="278" w:lineRule="auto"/>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Usia</w:t>
      </w:r>
      <w:proofErr w:type="spellEnd"/>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r w:rsidR="000E7DD4">
        <w:rPr>
          <w:rFonts w:ascii="Times New Roman" w:eastAsia="Aptos" w:hAnsi="Times New Roman" w:cs="Times New Roman"/>
          <w:kern w:val="2"/>
          <w:sz w:val="24"/>
          <w:szCs w:val="24"/>
          <w14:ligatures w14:val="standardContextual"/>
        </w:rPr>
        <w:t xml:space="preserve">              </w:t>
      </w:r>
    </w:p>
    <w:p w14:paraId="101AE338" w14:textId="1EA9B1F3" w:rsidR="000E7DD4" w:rsidRDefault="00EF745A" w:rsidP="00EF745A">
      <w:pPr>
        <w:spacing w:line="278" w:lineRule="auto"/>
        <w:ind w:left="3600"/>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r w:rsidR="000E7DD4">
        <w:rPr>
          <w:rFonts w:ascii="Times New Roman" w:eastAsia="Aptos" w:hAnsi="Times New Roman" w:cs="Times New Roman"/>
          <w:kern w:val="2"/>
          <w:sz w:val="24"/>
          <w:szCs w:val="24"/>
          <w14:ligatures w14:val="standardContextual"/>
        </w:rPr>
        <w:t xml:space="preserve"> </w:t>
      </w:r>
      <w:r w:rsidR="000E7DD4">
        <w:rPr>
          <w:rFonts w:ascii="Times New Roman" w:eastAsia="Aptos" w:hAnsi="Times New Roman" w:cs="Times New Roman"/>
          <w:noProof/>
          <w:kern w:val="2"/>
          <w:sz w:val="24"/>
          <w:szCs w:val="24"/>
          <w14:ligatures w14:val="standardContextual"/>
        </w:rPr>
        <w:drawing>
          <wp:inline distT="0" distB="0" distL="0" distR="0" wp14:anchorId="721A9B9E" wp14:editId="01D0F51D">
            <wp:extent cx="140335" cy="140335"/>
            <wp:effectExtent l="0" t="0" r="0" b="0"/>
            <wp:docPr id="145384946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0E7DD4">
        <w:rPr>
          <w:rFonts w:ascii="Times New Roman" w:eastAsia="Aptos" w:hAnsi="Times New Roman" w:cs="Times New Roman"/>
          <w:kern w:val="2"/>
          <w:sz w:val="24"/>
          <w:szCs w:val="24"/>
          <w14:ligatures w14:val="standardContextual"/>
        </w:rPr>
        <w:t xml:space="preserve">   &lt;18</w:t>
      </w:r>
      <w:r w:rsidR="000E7DD4">
        <w:rPr>
          <w:rFonts w:ascii="Times New Roman" w:eastAsia="Aptos" w:hAnsi="Times New Roman" w:cs="Times New Roman"/>
          <w:kern w:val="2"/>
          <w:sz w:val="24"/>
          <w:szCs w:val="24"/>
          <w14:ligatures w14:val="standardContextual"/>
        </w:rPr>
        <w:tab/>
        <w:t xml:space="preserve">       </w:t>
      </w:r>
      <w:r w:rsidR="000E7DD4">
        <w:rPr>
          <w:rFonts w:ascii="Times New Roman" w:eastAsia="Aptos" w:hAnsi="Times New Roman" w:cs="Times New Roman"/>
          <w:noProof/>
          <w:kern w:val="2"/>
          <w:sz w:val="24"/>
          <w:szCs w:val="24"/>
          <w14:ligatures w14:val="standardContextual"/>
        </w:rPr>
        <w:drawing>
          <wp:inline distT="0" distB="0" distL="0" distR="0" wp14:anchorId="4857FEA0" wp14:editId="72D01698">
            <wp:extent cx="140335" cy="140335"/>
            <wp:effectExtent l="0" t="0" r="0" b="0"/>
            <wp:docPr id="20677567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0E7DD4">
        <w:rPr>
          <w:rFonts w:ascii="Times New Roman" w:eastAsia="Aptos" w:hAnsi="Times New Roman" w:cs="Times New Roman"/>
          <w:kern w:val="2"/>
          <w:sz w:val="24"/>
          <w:szCs w:val="24"/>
          <w14:ligatures w14:val="standardContextual"/>
        </w:rPr>
        <w:t xml:space="preserve">   18-20      </w:t>
      </w:r>
      <w:r>
        <w:rPr>
          <w:rFonts w:ascii="Times New Roman" w:eastAsia="Aptos" w:hAnsi="Times New Roman" w:cs="Times New Roman"/>
          <w:kern w:val="2"/>
          <w:sz w:val="24"/>
          <w:szCs w:val="24"/>
          <w14:ligatures w14:val="standardContextual"/>
        </w:rPr>
        <w:t xml:space="preserve"> </w:t>
      </w:r>
      <w:r w:rsidR="000E7DD4">
        <w:rPr>
          <w:rFonts w:ascii="Times New Roman" w:eastAsia="Aptos" w:hAnsi="Times New Roman" w:cs="Times New Roman"/>
          <w:noProof/>
          <w:kern w:val="2"/>
          <w:sz w:val="24"/>
          <w:szCs w:val="24"/>
          <w14:ligatures w14:val="standardContextual"/>
        </w:rPr>
        <w:drawing>
          <wp:inline distT="0" distB="0" distL="0" distR="0" wp14:anchorId="33FFA73A" wp14:editId="71BF2606">
            <wp:extent cx="140335" cy="140335"/>
            <wp:effectExtent l="0" t="0" r="0" b="0"/>
            <wp:docPr id="67143815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0E7DD4">
        <w:rPr>
          <w:rFonts w:ascii="Times New Roman" w:eastAsia="Aptos" w:hAnsi="Times New Roman" w:cs="Times New Roman"/>
          <w:kern w:val="2"/>
          <w:sz w:val="24"/>
          <w:szCs w:val="24"/>
          <w14:ligatures w14:val="standardContextual"/>
        </w:rPr>
        <w:t xml:space="preserve">   21-2</w:t>
      </w:r>
      <w:r>
        <w:rPr>
          <w:rFonts w:ascii="Times New Roman" w:eastAsia="Aptos" w:hAnsi="Times New Roman" w:cs="Times New Roman"/>
          <w:kern w:val="2"/>
          <w:sz w:val="24"/>
          <w:szCs w:val="24"/>
          <w14:ligatures w14:val="standardContextual"/>
        </w:rPr>
        <w:t>4</w:t>
      </w:r>
    </w:p>
    <w:p w14:paraId="089C07A9" w14:textId="487287A9" w:rsidR="00EF0E19" w:rsidRPr="001D065B" w:rsidRDefault="000E7DD4" w:rsidP="000E7DD4">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r>
      <w:r>
        <w:rPr>
          <w:rFonts w:ascii="Times New Roman" w:eastAsia="Aptos" w:hAnsi="Times New Roman" w:cs="Times New Roman"/>
          <w:kern w:val="2"/>
          <w:sz w:val="24"/>
          <w:szCs w:val="24"/>
          <w14:ligatures w14:val="standardContextual"/>
        </w:rPr>
        <w:tab/>
        <w:t xml:space="preserve">     </w:t>
      </w:r>
      <w:r>
        <w:rPr>
          <w:rFonts w:ascii="Times New Roman" w:eastAsia="Aptos" w:hAnsi="Times New Roman" w:cs="Times New Roman"/>
          <w:noProof/>
          <w:kern w:val="2"/>
          <w:sz w:val="24"/>
          <w:szCs w:val="24"/>
          <w14:ligatures w14:val="standardContextual"/>
        </w:rPr>
        <w:drawing>
          <wp:inline distT="0" distB="0" distL="0" distR="0" wp14:anchorId="4D2298BC" wp14:editId="434A3525">
            <wp:extent cx="140335" cy="140335"/>
            <wp:effectExtent l="0" t="0" r="0" b="0"/>
            <wp:docPr id="154908948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Pr>
          <w:rFonts w:ascii="Times New Roman" w:eastAsia="Aptos" w:hAnsi="Times New Roman" w:cs="Times New Roman"/>
          <w:kern w:val="2"/>
          <w:sz w:val="24"/>
          <w:szCs w:val="24"/>
          <w14:ligatures w14:val="standardContextual"/>
        </w:rPr>
        <w:t xml:space="preserve">   25&gt;</w:t>
      </w:r>
    </w:p>
    <w:p w14:paraId="64DE9205"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Angkatan</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p>
    <w:p w14:paraId="4994A96D"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9504" behindDoc="0" locked="0" layoutInCell="1" allowOverlap="1" wp14:anchorId="0DE42329" wp14:editId="0425996A">
                <wp:simplePos x="0" y="0"/>
                <wp:positionH relativeFrom="column">
                  <wp:posOffset>4362450</wp:posOffset>
                </wp:positionH>
                <wp:positionV relativeFrom="paragraph">
                  <wp:posOffset>9525</wp:posOffset>
                </wp:positionV>
                <wp:extent cx="133350" cy="133350"/>
                <wp:effectExtent l="0" t="0" r="19050" b="19050"/>
                <wp:wrapNone/>
                <wp:docPr id="1412065631"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BD702" id="Rectangle 1" o:spid="_x0000_s1026" style="position:absolute;margin-left:343.5pt;margin-top:.75pt;width:10.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8480" behindDoc="0" locked="0" layoutInCell="1" allowOverlap="1" wp14:anchorId="317B2FDB" wp14:editId="5DE7AED0">
                <wp:simplePos x="0" y="0"/>
                <wp:positionH relativeFrom="column">
                  <wp:posOffset>2495550</wp:posOffset>
                </wp:positionH>
                <wp:positionV relativeFrom="paragraph">
                  <wp:posOffset>9525</wp:posOffset>
                </wp:positionV>
                <wp:extent cx="133350" cy="133350"/>
                <wp:effectExtent l="0" t="0" r="19050" b="19050"/>
                <wp:wrapNone/>
                <wp:docPr id="704784658"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42EF6" id="Rectangle 1" o:spid="_x0000_s1026" style="position:absolute;margin-left:196.5pt;margin-top:.7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2019 </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2020</w:t>
      </w:r>
    </w:p>
    <w:p w14:paraId="67348BBE"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5408" behindDoc="0" locked="0" layoutInCell="1" allowOverlap="1" wp14:anchorId="1C2A3BA1" wp14:editId="1B3E4FB4">
                <wp:simplePos x="0" y="0"/>
                <wp:positionH relativeFrom="column">
                  <wp:posOffset>2495550</wp:posOffset>
                </wp:positionH>
                <wp:positionV relativeFrom="paragraph">
                  <wp:posOffset>9525</wp:posOffset>
                </wp:positionV>
                <wp:extent cx="133350" cy="133350"/>
                <wp:effectExtent l="0" t="0" r="19050" b="19050"/>
                <wp:wrapNone/>
                <wp:docPr id="2003485958"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A3C99" id="Rectangle 1" o:spid="_x0000_s1026" style="position:absolute;margin-left:196.5pt;margin-top:.7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6432" behindDoc="0" locked="0" layoutInCell="1" allowOverlap="1" wp14:anchorId="4084796B" wp14:editId="3532CD39">
                <wp:simplePos x="0" y="0"/>
                <wp:positionH relativeFrom="column">
                  <wp:posOffset>4371975</wp:posOffset>
                </wp:positionH>
                <wp:positionV relativeFrom="paragraph">
                  <wp:posOffset>9525</wp:posOffset>
                </wp:positionV>
                <wp:extent cx="133350" cy="133350"/>
                <wp:effectExtent l="0" t="0" r="19050" b="19050"/>
                <wp:wrapNone/>
                <wp:docPr id="2020282805"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BA36E" id="Rectangle 1" o:spid="_x0000_s1026" style="position:absolute;margin-left:344.25pt;margin-top:.7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 xml:space="preserve">2021 </w: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2022</w:t>
      </w:r>
    </w:p>
    <w:p w14:paraId="65E1ED5C"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7456" behindDoc="0" locked="0" layoutInCell="1" allowOverlap="1" wp14:anchorId="78F7C4E4" wp14:editId="54496014">
                <wp:simplePos x="0" y="0"/>
                <wp:positionH relativeFrom="column">
                  <wp:posOffset>2495550</wp:posOffset>
                </wp:positionH>
                <wp:positionV relativeFrom="paragraph">
                  <wp:posOffset>18415</wp:posOffset>
                </wp:positionV>
                <wp:extent cx="133350" cy="133350"/>
                <wp:effectExtent l="0" t="0" r="19050" b="19050"/>
                <wp:wrapNone/>
                <wp:docPr id="1844314613"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B9BE9" id="Rectangle 1" o:spid="_x0000_s1026" style="position:absolute;margin-left:196.5pt;margin-top:1.4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2023</w:t>
      </w:r>
    </w:p>
    <w:p w14:paraId="275BCD7F"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Peminatan</w:t>
      </w:r>
      <w:proofErr w:type="spellEnd"/>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t xml:space="preserve">: </w:t>
      </w:r>
    </w:p>
    <w:p w14:paraId="07E74A45"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0528" behindDoc="0" locked="0" layoutInCell="1" allowOverlap="1" wp14:anchorId="1DF7C5D8" wp14:editId="456DBC7F">
                <wp:simplePos x="0" y="0"/>
                <wp:positionH relativeFrom="column">
                  <wp:posOffset>2486025</wp:posOffset>
                </wp:positionH>
                <wp:positionV relativeFrom="paragraph">
                  <wp:posOffset>9525</wp:posOffset>
                </wp:positionV>
                <wp:extent cx="133350" cy="133350"/>
                <wp:effectExtent l="0" t="0" r="19050" b="19050"/>
                <wp:wrapNone/>
                <wp:docPr id="1126442682"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A00A8" id="Rectangle 1" o:spid="_x0000_s1026" style="position:absolute;margin-left:195.75pt;margin-top:.75pt;width:10.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r w:rsidRPr="001D065B">
        <w:rPr>
          <w:rFonts w:ascii="Times New Roman" w:eastAsia="Aptos" w:hAnsi="Times New Roman" w:cs="Times New Roman"/>
          <w:kern w:val="2"/>
          <w:sz w:val="24"/>
          <w:szCs w:val="24"/>
          <w14:ligatures w14:val="standardContextual"/>
        </w:rPr>
        <w:tab/>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Perpajakan</w:t>
      </w:r>
      <w:proofErr w:type="spellEnd"/>
      <w:r w:rsidRPr="001D065B">
        <w:rPr>
          <w:rFonts w:ascii="Times New Roman" w:eastAsia="Aptos" w:hAnsi="Times New Roman" w:cs="Times New Roman"/>
          <w:kern w:val="2"/>
          <w:sz w:val="24"/>
          <w:szCs w:val="24"/>
          <w14:ligatures w14:val="standardContextual"/>
        </w:rPr>
        <w:tab/>
      </w:r>
    </w:p>
    <w:p w14:paraId="4F18F755"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1552" behindDoc="0" locked="0" layoutInCell="1" allowOverlap="1" wp14:anchorId="1DE5237D" wp14:editId="7A8F3398">
                <wp:simplePos x="0" y="0"/>
                <wp:positionH relativeFrom="column">
                  <wp:posOffset>2486025</wp:posOffset>
                </wp:positionH>
                <wp:positionV relativeFrom="paragraph">
                  <wp:posOffset>12065</wp:posOffset>
                </wp:positionV>
                <wp:extent cx="133350" cy="133350"/>
                <wp:effectExtent l="0" t="0" r="19050" b="19050"/>
                <wp:wrapNone/>
                <wp:docPr id="28191077"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2D3BF" id="Rectangle 1" o:spid="_x0000_s1026" style="position:absolute;margin-left:195.75pt;margin-top:.9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Manajemen</w:t>
      </w:r>
      <w:proofErr w:type="spellEnd"/>
    </w:p>
    <w:p w14:paraId="0BD54F8C"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2576" behindDoc="0" locked="0" layoutInCell="1" allowOverlap="1" wp14:anchorId="62BB4F78" wp14:editId="46E4952C">
                <wp:simplePos x="0" y="0"/>
                <wp:positionH relativeFrom="column">
                  <wp:posOffset>2486025</wp:posOffset>
                </wp:positionH>
                <wp:positionV relativeFrom="paragraph">
                  <wp:posOffset>12065</wp:posOffset>
                </wp:positionV>
                <wp:extent cx="133350" cy="133350"/>
                <wp:effectExtent l="0" t="0" r="19050" b="19050"/>
                <wp:wrapNone/>
                <wp:docPr id="87238236"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17717" id="Rectangle 1" o:spid="_x0000_s1026" style="position:absolute;margin-left:195.75pt;margin-top:.95pt;width:10.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Sektor Publik</w:t>
      </w:r>
    </w:p>
    <w:p w14:paraId="11597545"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3600" behindDoc="0" locked="0" layoutInCell="1" allowOverlap="1" wp14:anchorId="4A3B8603" wp14:editId="6890F070">
                <wp:simplePos x="0" y="0"/>
                <wp:positionH relativeFrom="column">
                  <wp:posOffset>2486025</wp:posOffset>
                </wp:positionH>
                <wp:positionV relativeFrom="paragraph">
                  <wp:posOffset>12700</wp:posOffset>
                </wp:positionV>
                <wp:extent cx="133350" cy="133350"/>
                <wp:effectExtent l="0" t="0" r="19050" b="19050"/>
                <wp:wrapNone/>
                <wp:docPr id="1105536094"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CD794" id="Rectangle 1" o:spid="_x0000_s1026" style="position:absolute;margin-left:195.75pt;margin-top:1pt;width:10.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Keuangan</w:t>
      </w:r>
    </w:p>
    <w:p w14:paraId="2FF48F84"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4624" behindDoc="0" locked="0" layoutInCell="1" allowOverlap="1" wp14:anchorId="1B64E03E" wp14:editId="07FB5F0D">
                <wp:simplePos x="0" y="0"/>
                <wp:positionH relativeFrom="column">
                  <wp:posOffset>2486025</wp:posOffset>
                </wp:positionH>
                <wp:positionV relativeFrom="paragraph">
                  <wp:posOffset>27940</wp:posOffset>
                </wp:positionV>
                <wp:extent cx="133350" cy="133350"/>
                <wp:effectExtent l="0" t="0" r="19050" b="19050"/>
                <wp:wrapNone/>
                <wp:docPr id="1421692063"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6158E" id="Rectangle 1" o:spid="_x0000_s1026" style="position:absolute;margin-left:195.75pt;margin-top:2.2pt;width:10.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" fillcolor="window" strokecolor="windowText" strokeweight=".25pt"/>
            </w:pict>
          </mc:Fallback>
        </mc:AlternateContent>
      </w:r>
      <w:r w:rsidRPr="001D065B">
        <w:rPr>
          <w:rFonts w:ascii="Times New Roman" w:eastAsia="Aptos" w:hAnsi="Times New Roman" w:cs="Times New Roman"/>
          <w:kern w:val="2"/>
          <w:sz w:val="24"/>
          <w:szCs w:val="24"/>
          <w14:ligatures w14:val="standardContextual"/>
        </w:rPr>
        <w:t>Auditing</w:t>
      </w:r>
    </w:p>
    <w:p w14:paraId="54327E50"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75648" behindDoc="0" locked="0" layoutInCell="1" allowOverlap="1" wp14:anchorId="517A35DC" wp14:editId="58712558">
                <wp:simplePos x="0" y="0"/>
                <wp:positionH relativeFrom="column">
                  <wp:posOffset>2486025</wp:posOffset>
                </wp:positionH>
                <wp:positionV relativeFrom="paragraph">
                  <wp:posOffset>8890</wp:posOffset>
                </wp:positionV>
                <wp:extent cx="133350" cy="133350"/>
                <wp:effectExtent l="0" t="0" r="19050" b="19050"/>
                <wp:wrapNone/>
                <wp:docPr id="23995249"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EA608" id="Rectangle 1" o:spid="_x0000_s1026" style="position:absolute;margin-left:195.75pt;margin-top:.7pt;width:10.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" fillcolor="window" strokecolor="windowText" strokeweight=".25pt"/>
            </w:pict>
          </mc:Fallback>
        </mc:AlternateConten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Syariah</w:t>
      </w:r>
    </w:p>
    <w:p w14:paraId="3024A838" w14:textId="77777777" w:rsidR="00EF0E19" w:rsidRPr="001D065B" w:rsidRDefault="00EF0E19" w:rsidP="00EF0E19">
      <w:pPr>
        <w:tabs>
          <w:tab w:val="left" w:pos="5700"/>
        </w:tabs>
        <w:spacing w:line="278" w:lineRule="auto"/>
        <w:rPr>
          <w:rFonts w:ascii="Times New Roman" w:eastAsia="Aptos" w:hAnsi="Times New Roman" w:cs="Times New Roman"/>
          <w:kern w:val="2"/>
          <w:sz w:val="24"/>
          <w:szCs w:val="24"/>
          <w14:ligatures w14:val="standardContextual"/>
        </w:rPr>
      </w:pPr>
    </w:p>
    <w:p w14:paraId="09562811"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494BBEBC"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79E112BA"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4A986101"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52CE51E2"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502821DE" w14:textId="77777777" w:rsidR="00EF0E19" w:rsidRPr="001D065B" w:rsidRDefault="00EF0E19" w:rsidP="00EF0E19">
      <w:pPr>
        <w:spacing w:line="278" w:lineRule="auto"/>
        <w:ind w:left="3600" w:firstLine="720"/>
        <w:rPr>
          <w:rFonts w:ascii="Times New Roman" w:eastAsia="Aptos" w:hAnsi="Times New Roman" w:cs="Times New Roman"/>
          <w:kern w:val="2"/>
          <w:sz w:val="24"/>
          <w:szCs w:val="24"/>
          <w14:ligatures w14:val="standardContextual"/>
        </w:rPr>
      </w:pPr>
    </w:p>
    <w:p w14:paraId="78BBEACB" w14:textId="77777777" w:rsidR="00EF0E19" w:rsidRPr="001D065B" w:rsidRDefault="00EF0E19" w:rsidP="00EF0E19">
      <w:pPr>
        <w:spacing w:line="278" w:lineRule="auto"/>
        <w:rPr>
          <w:rFonts w:ascii="Times New Roman" w:eastAsia="Aptos" w:hAnsi="Times New Roman" w:cs="Times New Roman"/>
          <w:kern w:val="2"/>
          <w:sz w:val="24"/>
          <w:szCs w:val="24"/>
          <w14:ligatures w14:val="standardContextual"/>
        </w:rPr>
      </w:pPr>
    </w:p>
    <w:p w14:paraId="04278595" w14:textId="77777777" w:rsidR="00EF0E19" w:rsidRPr="001D065B" w:rsidRDefault="00EF0E19" w:rsidP="00EF0E19">
      <w:pPr>
        <w:spacing w:line="278" w:lineRule="auto"/>
        <w:ind w:left="3600" w:hanging="3600"/>
        <w:jc w:val="center"/>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lastRenderedPageBreak/>
        <w:t>LEMBAR KUESIONER</w:t>
      </w:r>
    </w:p>
    <w:p w14:paraId="7B3C63FE" w14:textId="77777777" w:rsidR="00EF0E19" w:rsidRPr="001D065B" w:rsidRDefault="00EF0E19" w:rsidP="00EF0E19">
      <w:pPr>
        <w:spacing w:line="278" w:lineRule="auto"/>
        <w:ind w:left="3600" w:hanging="3600"/>
        <w:jc w:val="center"/>
        <w:rPr>
          <w:rFonts w:ascii="Times New Roman" w:eastAsia="Aptos" w:hAnsi="Times New Roman" w:cs="Times New Roman"/>
          <w:b/>
          <w:bCs/>
          <w:kern w:val="2"/>
          <w:sz w:val="24"/>
          <w:szCs w:val="24"/>
          <w14:ligatures w14:val="standardContextual"/>
        </w:rPr>
      </w:pPr>
    </w:p>
    <w:p w14:paraId="56D4F052" w14:textId="77777777" w:rsidR="00EF0E19" w:rsidRPr="001D065B" w:rsidRDefault="00EF0E19" w:rsidP="00EF0E19">
      <w:pPr>
        <w:spacing w:line="278" w:lineRule="auto"/>
        <w:ind w:left="3600" w:hanging="3600"/>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b/>
          <w:bCs/>
          <w:kern w:val="2"/>
          <w:sz w:val="24"/>
          <w:szCs w:val="24"/>
          <w14:ligatures w14:val="standardContextual"/>
        </w:rPr>
        <w:t>Petunjuk</w:t>
      </w:r>
      <w:proofErr w:type="spellEnd"/>
      <w:r w:rsidRPr="001D065B">
        <w:rPr>
          <w:rFonts w:ascii="Times New Roman" w:eastAsia="Aptos" w:hAnsi="Times New Roman" w:cs="Times New Roman"/>
          <w:b/>
          <w:bCs/>
          <w:kern w:val="2"/>
          <w:sz w:val="24"/>
          <w:szCs w:val="24"/>
          <w14:ligatures w14:val="standardContextual"/>
        </w:rPr>
        <w:t xml:space="preserve"> </w:t>
      </w:r>
      <w:proofErr w:type="spellStart"/>
      <w:r w:rsidRPr="001D065B">
        <w:rPr>
          <w:rFonts w:ascii="Times New Roman" w:eastAsia="Aptos" w:hAnsi="Times New Roman" w:cs="Times New Roman"/>
          <w:b/>
          <w:bCs/>
          <w:kern w:val="2"/>
          <w:sz w:val="24"/>
          <w:szCs w:val="24"/>
          <w14:ligatures w14:val="standardContextual"/>
        </w:rPr>
        <w:t>Pengisian</w:t>
      </w:r>
      <w:proofErr w:type="spellEnd"/>
      <w:r w:rsidRPr="001D065B">
        <w:rPr>
          <w:rFonts w:ascii="Times New Roman" w:eastAsia="Aptos" w:hAnsi="Times New Roman" w:cs="Times New Roman"/>
          <w:b/>
          <w:bCs/>
          <w:kern w:val="2"/>
          <w:sz w:val="24"/>
          <w:szCs w:val="24"/>
          <w14:ligatures w14:val="standardContextual"/>
        </w:rPr>
        <w:t xml:space="preserve"> </w:t>
      </w:r>
      <w:proofErr w:type="gramStart"/>
      <w:r w:rsidRPr="001D065B">
        <w:rPr>
          <w:rFonts w:ascii="Times New Roman" w:eastAsia="Aptos" w:hAnsi="Times New Roman" w:cs="Times New Roman"/>
          <w:b/>
          <w:bCs/>
          <w:kern w:val="2"/>
          <w:sz w:val="24"/>
          <w:szCs w:val="24"/>
          <w14:ligatures w14:val="standardContextual"/>
        </w:rPr>
        <w:t>Kuesioner :</w:t>
      </w:r>
      <w:proofErr w:type="gramEnd"/>
    </w:p>
    <w:p w14:paraId="42146D1B" w14:textId="77777777" w:rsidR="00EF0E19" w:rsidRPr="001D065B" w:rsidRDefault="00EF0E19" w:rsidP="00EF0E19">
      <w:pPr>
        <w:widowControl w:val="0"/>
        <w:numPr>
          <w:ilvl w:val="0"/>
          <w:numId w:val="33"/>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Dimohon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kesediaan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bagi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mahasiswa</w:t>
      </w:r>
      <w:proofErr w:type="spellEnd"/>
      <w:r w:rsidRPr="001D065B">
        <w:rPr>
          <w:rFonts w:ascii="Times New Roman" w:eastAsia="Aptos" w:hAnsi="Times New Roman" w:cs="Times New Roman"/>
          <w:kern w:val="2"/>
          <w:sz w:val="24"/>
          <w:szCs w:val="24"/>
          <w14:ligatures w14:val="standardContextual"/>
        </w:rPr>
        <w:t xml:space="preserve">/I </w:t>
      </w:r>
      <w:proofErr w:type="spellStart"/>
      <w:r w:rsidRPr="001D065B">
        <w:rPr>
          <w:rFonts w:ascii="Times New Roman" w:eastAsia="Aptos" w:hAnsi="Times New Roman" w:cs="Times New Roman"/>
          <w:kern w:val="2"/>
          <w:sz w:val="24"/>
          <w:szCs w:val="24"/>
          <w14:ligatures w14:val="standardContextual"/>
        </w:rPr>
        <w:t>untuk</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menjawab</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setiap</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pernyataan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kuesioner</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dibawah</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ini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dengan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lengkap</w:t>
      </w:r>
      <w:proofErr w:type="spellEnd"/>
      <w:r w:rsidRPr="001D065B">
        <w:rPr>
          <w:rFonts w:ascii="Times New Roman" w:eastAsia="Aptos" w:hAnsi="Times New Roman" w:cs="Times New Roman"/>
          <w:kern w:val="2"/>
          <w:sz w:val="24"/>
          <w:szCs w:val="24"/>
          <w14:ligatures w14:val="standardContextual"/>
        </w:rPr>
        <w:t xml:space="preserve"> dan </w:t>
      </w:r>
      <w:proofErr w:type="spellStart"/>
      <w:r w:rsidRPr="001D065B">
        <w:rPr>
          <w:rFonts w:ascii="Times New Roman" w:eastAsia="Aptos" w:hAnsi="Times New Roman" w:cs="Times New Roman"/>
          <w:kern w:val="2"/>
          <w:sz w:val="24"/>
          <w:szCs w:val="24"/>
          <w14:ligatures w14:val="standardContextual"/>
        </w:rPr>
        <w:t>merupakan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jawaban</w:t>
      </w:r>
      <w:proofErr w:type="spellEnd"/>
      <w:r w:rsidRPr="001D065B">
        <w:rPr>
          <w:rFonts w:ascii="Times New Roman" w:eastAsia="Aptos" w:hAnsi="Times New Roman" w:cs="Times New Roman"/>
          <w:kern w:val="2"/>
          <w:sz w:val="24"/>
          <w:szCs w:val="24"/>
          <w14:ligatures w14:val="standardContextual"/>
        </w:rPr>
        <w:t xml:space="preserve"> yang </w:t>
      </w:r>
      <w:proofErr w:type="spellStart"/>
      <w:r w:rsidRPr="001D065B">
        <w:rPr>
          <w:rFonts w:ascii="Times New Roman" w:eastAsia="Aptos" w:hAnsi="Times New Roman" w:cs="Times New Roman"/>
          <w:kern w:val="2"/>
          <w:sz w:val="24"/>
          <w:szCs w:val="24"/>
          <w14:ligatures w14:val="standardContextual"/>
        </w:rPr>
        <w:t>sebenarnya</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dengan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memberikan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tanda</w:t>
      </w:r>
      <w:proofErr w:type="spellEnd"/>
      <w:r w:rsidRPr="001D065B">
        <w:rPr>
          <w:rFonts w:ascii="Times New Roman" w:eastAsia="Aptos" w:hAnsi="Times New Roman" w:cs="Times New Roman"/>
          <w:kern w:val="2"/>
          <w:sz w:val="24"/>
          <w:szCs w:val="24"/>
          <w14:ligatures w14:val="standardContextual"/>
        </w:rPr>
        <w:t xml:space="preserve"> (√) </w:t>
      </w:r>
      <w:proofErr w:type="spellStart"/>
      <w:r w:rsidRPr="001D065B">
        <w:rPr>
          <w:rFonts w:ascii="Times New Roman" w:eastAsia="Aptos" w:hAnsi="Times New Roman" w:cs="Times New Roman"/>
          <w:kern w:val="2"/>
          <w:sz w:val="24"/>
          <w:szCs w:val="24"/>
          <w14:ligatures w14:val="standardContextual"/>
        </w:rPr>
        <w:t>dalam</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kolom</w:t>
      </w:r>
      <w:proofErr w:type="spellEnd"/>
      <w:r w:rsidRPr="001D065B">
        <w:rPr>
          <w:rFonts w:ascii="Times New Roman" w:eastAsia="Aptos" w:hAnsi="Times New Roman" w:cs="Times New Roman"/>
          <w:kern w:val="2"/>
          <w:sz w:val="24"/>
          <w:szCs w:val="24"/>
          <w14:ligatures w14:val="standardContextual"/>
        </w:rPr>
        <w:t xml:space="preserve"> yang </w:t>
      </w:r>
      <w:proofErr w:type="spellStart"/>
      <w:r w:rsidRPr="001D065B">
        <w:rPr>
          <w:rFonts w:ascii="Times New Roman" w:eastAsia="Aptos" w:hAnsi="Times New Roman" w:cs="Times New Roman"/>
          <w:kern w:val="2"/>
          <w:sz w:val="24"/>
          <w:szCs w:val="24"/>
          <w14:ligatures w14:val="standardContextual"/>
        </w:rPr>
        <w:t>telah</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disediakan</w:t>
      </w:r>
      <w:proofErr w:type="spellEnd"/>
      <w:r w:rsidRPr="001D065B">
        <w:rPr>
          <w:rFonts w:ascii="Times New Roman" w:eastAsia="Aptos" w:hAnsi="Times New Roman" w:cs="Times New Roman"/>
          <w:kern w:val="2"/>
          <w:sz w:val="24"/>
          <w:szCs w:val="24"/>
          <w14:ligatures w14:val="standardContextual"/>
        </w:rPr>
        <w:t>.</w:t>
      </w:r>
    </w:p>
    <w:p w14:paraId="24AA6D31" w14:textId="77777777" w:rsidR="00EF0E19" w:rsidRPr="001D065B" w:rsidRDefault="00EF0E19" w:rsidP="00EF0E19">
      <w:pPr>
        <w:widowControl w:val="0"/>
        <w:numPr>
          <w:ilvl w:val="0"/>
          <w:numId w:val="33"/>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Setiap</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jawaban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hanya</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diperkenankan</w:t>
      </w:r>
      <w:proofErr w:type="spellEnd"/>
      <w:r w:rsidRPr="001D065B">
        <w:rPr>
          <w:rFonts w:ascii="Times New Roman" w:eastAsia="Aptos" w:hAnsi="Times New Roman" w:cs="Times New Roman"/>
          <w:kern w:val="2"/>
          <w:sz w:val="24"/>
          <w:szCs w:val="24"/>
          <w14:ligatures w14:val="standardContextual"/>
        </w:rPr>
        <w:t xml:space="preserve"> 1 </w:t>
      </w:r>
      <w:proofErr w:type="spellStart"/>
      <w:r w:rsidRPr="001D065B">
        <w:rPr>
          <w:rFonts w:ascii="Times New Roman" w:eastAsia="Aptos" w:hAnsi="Times New Roman" w:cs="Times New Roman"/>
          <w:kern w:val="2"/>
          <w:sz w:val="24"/>
          <w:szCs w:val="24"/>
          <w14:ligatures w14:val="standardContextual"/>
        </w:rPr>
        <w:t>jawaban</w:t>
      </w:r>
      <w:proofErr w:type="spellEnd"/>
      <w:r w:rsidRPr="001D065B">
        <w:rPr>
          <w:rFonts w:ascii="Times New Roman" w:eastAsia="Aptos" w:hAnsi="Times New Roman" w:cs="Times New Roman"/>
          <w:kern w:val="2"/>
          <w:sz w:val="24"/>
          <w:szCs w:val="24"/>
          <w14:ligatures w14:val="standardContextual"/>
        </w:rPr>
        <w:t>.</w:t>
      </w:r>
    </w:p>
    <w:p w14:paraId="392BB61C" w14:textId="77777777" w:rsidR="00EF0E19" w:rsidRPr="001D065B" w:rsidRDefault="00EF0E19" w:rsidP="00EF0E19">
      <w:pPr>
        <w:widowControl w:val="0"/>
        <w:numPr>
          <w:ilvl w:val="0"/>
          <w:numId w:val="33"/>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kern w:val="2"/>
          <w:sz w:val="24"/>
          <w:szCs w:val="24"/>
          <w14:ligatures w14:val="standardContextual"/>
        </w:rPr>
        <w:t>Dibawah</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ini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terdapat</w:t>
      </w:r>
      <w:proofErr w:type="spellEnd"/>
      <w:r w:rsidRPr="001D065B">
        <w:rPr>
          <w:rFonts w:ascii="Times New Roman" w:eastAsia="Aptos" w:hAnsi="Times New Roman" w:cs="Times New Roman"/>
          <w:kern w:val="2"/>
          <w:sz w:val="24"/>
          <w:szCs w:val="24"/>
          <w14:ligatures w14:val="standardContextual"/>
        </w:rPr>
        <w:t xml:space="preserve"> 27 </w:t>
      </w:r>
      <w:proofErr w:type="spellStart"/>
      <w:r w:rsidRPr="001D065B">
        <w:rPr>
          <w:rFonts w:ascii="Times New Roman" w:eastAsia="Aptos" w:hAnsi="Times New Roman" w:cs="Times New Roman"/>
          <w:kern w:val="2"/>
          <w:sz w:val="24"/>
          <w:szCs w:val="24"/>
          <w14:ligatures w14:val="standardContextual"/>
        </w:rPr>
        <w:t>pernyataan</w:t>
      </w:r>
      <w:proofErr w:type="spellEnd"/>
      <w:r w:rsidRPr="001D065B">
        <w:rPr>
          <w:rFonts w:ascii="Times New Roman" w:eastAsia="Aptos" w:hAnsi="Times New Roman" w:cs="Times New Roman"/>
          <w:kern w:val="2"/>
          <w:sz w:val="24"/>
          <w:szCs w:val="24"/>
          <w14:ligatures w14:val="standardContextual"/>
        </w:rPr>
        <w:t xml:space="preserve"> yang </w:t>
      </w:r>
      <w:proofErr w:type="spellStart"/>
      <w:r w:rsidRPr="001D065B">
        <w:rPr>
          <w:rFonts w:ascii="Times New Roman" w:eastAsia="Aptos" w:hAnsi="Times New Roman" w:cs="Times New Roman"/>
          <w:kern w:val="2"/>
          <w:sz w:val="24"/>
          <w:szCs w:val="24"/>
          <w14:ligatures w14:val="standardContextual"/>
        </w:rPr>
        <w:t>berhubungan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dengan</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persepsi</w:t>
      </w:r>
      <w:proofErr w:type="spellEnd"/>
      <w:r w:rsidRPr="001D065B">
        <w:rPr>
          <w:rFonts w:ascii="Times New Roman" w:eastAsia="Aptos" w:hAnsi="Times New Roman" w:cs="Times New Roman"/>
          <w:kern w:val="2"/>
          <w:sz w:val="24"/>
          <w:szCs w:val="24"/>
          <w14:ligatures w14:val="standardContextual"/>
        </w:rPr>
        <w:t xml:space="preserve"> dan </w:t>
      </w:r>
      <w:proofErr w:type="spellStart"/>
      <w:r w:rsidRPr="001D065B">
        <w:rPr>
          <w:rFonts w:ascii="Times New Roman" w:eastAsia="Aptos" w:hAnsi="Times New Roman" w:cs="Times New Roman"/>
          <w:kern w:val="2"/>
          <w:sz w:val="24"/>
          <w:szCs w:val="24"/>
          <w14:ligatures w14:val="standardContextual"/>
        </w:rPr>
        <w:t>motivasi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terhadap</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minat</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mahasiswa</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akuntansi</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dalam</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berkarir</w:t>
      </w:r>
      <w:proofErr w:type="spellEnd"/>
      <w:r w:rsidRPr="001D065B">
        <w:rPr>
          <w:rFonts w:ascii="Times New Roman" w:eastAsia="Aptos" w:hAnsi="Times New Roman" w:cs="Times New Roman"/>
          <w:kern w:val="2"/>
          <w:sz w:val="24"/>
          <w:szCs w:val="24"/>
          <w14:ligatures w14:val="standardContextual"/>
        </w:rPr>
        <w:t xml:space="preserve"> di </w:t>
      </w:r>
      <w:proofErr w:type="spellStart"/>
      <w:r w:rsidRPr="001D065B">
        <w:rPr>
          <w:rFonts w:ascii="Times New Roman" w:eastAsia="Aptos" w:hAnsi="Times New Roman" w:cs="Times New Roman"/>
          <w:kern w:val="2"/>
          <w:sz w:val="24"/>
          <w:szCs w:val="24"/>
          <w14:ligatures w14:val="standardContextual"/>
        </w:rPr>
        <w:t>bidang</w:t>
      </w:r>
      <w:proofErr w:type="spellEnd"/>
      <w:r w:rsidRPr="001D065B">
        <w:rPr>
          <w:rFonts w:ascii="Times New Roman" w:eastAsia="Aptos" w:hAnsi="Times New Roman" w:cs="Times New Roman"/>
          <w:kern w:val="2"/>
          <w:sz w:val="24"/>
          <w:szCs w:val="24"/>
          <w14:ligatures w14:val="standardContextual"/>
        </w:rPr>
        <w:t xml:space="preserve"> </w:t>
      </w:r>
      <w:proofErr w:type="spellStart"/>
      <w:r w:rsidRPr="001D065B">
        <w:rPr>
          <w:rFonts w:ascii="Times New Roman" w:eastAsia="Aptos" w:hAnsi="Times New Roman" w:cs="Times New Roman"/>
          <w:kern w:val="2"/>
          <w:sz w:val="24"/>
          <w:szCs w:val="24"/>
          <w14:ligatures w14:val="standardContextual"/>
        </w:rPr>
        <w:t>perpajakan</w:t>
      </w:r>
      <w:proofErr w:type="spellEnd"/>
      <w:r w:rsidRPr="001D065B">
        <w:rPr>
          <w:rFonts w:ascii="Times New Roman" w:eastAsia="Aptos" w:hAnsi="Times New Roman" w:cs="Times New Roman"/>
          <w:kern w:val="2"/>
          <w:sz w:val="24"/>
          <w:szCs w:val="24"/>
          <w14:ligatures w14:val="standardContextual"/>
        </w:rPr>
        <w:t>.</w:t>
      </w:r>
    </w:p>
    <w:p w14:paraId="5CF62AAF" w14:textId="77777777" w:rsidR="00EF0E19" w:rsidRPr="001D065B" w:rsidRDefault="00EF0E19"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roofErr w:type="spellStart"/>
      <w:proofErr w:type="gramStart"/>
      <w:r w:rsidRPr="001D065B">
        <w:rPr>
          <w:rFonts w:ascii="Times New Roman" w:eastAsia="Aptos" w:hAnsi="Times New Roman" w:cs="Times New Roman"/>
          <w:b/>
          <w:bCs/>
          <w:kern w:val="2"/>
          <w:sz w:val="24"/>
          <w:szCs w:val="24"/>
          <w14:ligatures w14:val="standardContextual"/>
        </w:rPr>
        <w:t>Keterangan</w:t>
      </w:r>
      <w:proofErr w:type="spellEnd"/>
      <w:r w:rsidRPr="001D065B">
        <w:rPr>
          <w:rFonts w:ascii="Times New Roman" w:eastAsia="Aptos" w:hAnsi="Times New Roman" w:cs="Times New Roman"/>
          <w:b/>
          <w:bCs/>
          <w:kern w:val="2"/>
          <w:sz w:val="24"/>
          <w:szCs w:val="24"/>
          <w14:ligatures w14:val="standardContextual"/>
        </w:rPr>
        <w:t xml:space="preserve"> :</w:t>
      </w:r>
      <w:proofErr w:type="gramEnd"/>
    </w:p>
    <w:p w14:paraId="6AD06598" w14:textId="77777777" w:rsidR="00EF0E19" w:rsidRPr="001D065B" w:rsidRDefault="00EF0E19" w:rsidP="00EF0E19">
      <w:pPr>
        <w:widowControl w:val="0"/>
        <w:numPr>
          <w:ilvl w:val="0"/>
          <w:numId w:val="35"/>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Sangat Tidak Setuju (STS)</w:t>
      </w:r>
    </w:p>
    <w:p w14:paraId="57D6793F" w14:textId="321DFABE" w:rsidR="00EF0E19" w:rsidRPr="001D065B" w:rsidRDefault="00EF0E19" w:rsidP="00EF0E19">
      <w:pPr>
        <w:widowControl w:val="0"/>
        <w:numPr>
          <w:ilvl w:val="0"/>
          <w:numId w:val="35"/>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Tidak Setuju</w:t>
      </w:r>
      <w:r w:rsidR="00AB1D8F">
        <w:rPr>
          <w:rFonts w:ascii="Times New Roman" w:eastAsia="Aptos" w:hAnsi="Times New Roman" w:cs="Times New Roman"/>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(TS)</w:t>
      </w:r>
    </w:p>
    <w:p w14:paraId="59F637A2" w14:textId="43291D38" w:rsidR="00EF0E19" w:rsidRPr="001D065B" w:rsidRDefault="00EF0E19" w:rsidP="00EF0E19">
      <w:pPr>
        <w:widowControl w:val="0"/>
        <w:numPr>
          <w:ilvl w:val="0"/>
          <w:numId w:val="35"/>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t xml:space="preserve">= </w:t>
      </w:r>
      <w:r w:rsidR="00AB1D8F" w:rsidRPr="00AB1D8F">
        <w:rPr>
          <w:rFonts w:ascii="Times New Roman" w:eastAsia="Aptos" w:hAnsi="Times New Roman" w:cs="Times New Roman"/>
          <w:kern w:val="2"/>
          <w:sz w:val="24"/>
          <w:szCs w:val="24"/>
          <w14:ligatures w14:val="standardContextual"/>
        </w:rPr>
        <w:t>Agak</w:t>
      </w:r>
      <w:r w:rsidR="00AB1D8F">
        <w:rPr>
          <w:rFonts w:ascii="Times New Roman" w:eastAsia="Aptos" w:hAnsi="Times New Roman" w:cs="Times New Roman"/>
          <w:b/>
          <w:bCs/>
          <w:kern w:val="2"/>
          <w:sz w:val="24"/>
          <w:szCs w:val="24"/>
          <w14:ligatures w14:val="standardContextual"/>
        </w:rPr>
        <w:t xml:space="preserve"> </w:t>
      </w:r>
      <w:r w:rsidRPr="001D065B">
        <w:rPr>
          <w:rFonts w:ascii="Times New Roman" w:eastAsia="Aptos" w:hAnsi="Times New Roman" w:cs="Times New Roman"/>
          <w:kern w:val="2"/>
          <w:sz w:val="24"/>
          <w:szCs w:val="24"/>
          <w14:ligatures w14:val="standardContextual"/>
        </w:rPr>
        <w:t>Tidak Setuju (</w:t>
      </w:r>
      <w:r w:rsidR="00AB1D8F">
        <w:rPr>
          <w:rFonts w:ascii="Times New Roman" w:eastAsia="Aptos" w:hAnsi="Times New Roman" w:cs="Times New Roman"/>
          <w:kern w:val="2"/>
          <w:sz w:val="24"/>
          <w:szCs w:val="24"/>
          <w14:ligatures w14:val="standardContextual"/>
        </w:rPr>
        <w:t>A</w:t>
      </w:r>
      <w:r w:rsidRPr="001D065B">
        <w:rPr>
          <w:rFonts w:ascii="Times New Roman" w:eastAsia="Aptos" w:hAnsi="Times New Roman" w:cs="Times New Roman"/>
          <w:kern w:val="2"/>
          <w:sz w:val="24"/>
          <w:szCs w:val="24"/>
          <w14:ligatures w14:val="standardContextual"/>
        </w:rPr>
        <w:t>TS)</w:t>
      </w:r>
    </w:p>
    <w:p w14:paraId="55C12235" w14:textId="746BC5E7" w:rsidR="00EF0E19" w:rsidRPr="001D065B" w:rsidRDefault="00EF0E19" w:rsidP="00EF0E19">
      <w:pPr>
        <w:widowControl w:val="0"/>
        <w:numPr>
          <w:ilvl w:val="0"/>
          <w:numId w:val="35"/>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proofErr w:type="gramStart"/>
      <w:r w:rsidRPr="001D065B">
        <w:rPr>
          <w:rFonts w:ascii="Times New Roman" w:eastAsia="Aptos" w:hAnsi="Times New Roman" w:cs="Times New Roman"/>
          <w:kern w:val="2"/>
          <w:sz w:val="24"/>
          <w:szCs w:val="24"/>
          <w14:ligatures w14:val="standardContextual"/>
        </w:rPr>
        <w:t xml:space="preserve">=  </w:t>
      </w:r>
      <w:proofErr w:type="spellStart"/>
      <w:r w:rsidR="00AB1D8F">
        <w:rPr>
          <w:rFonts w:ascii="Times New Roman" w:eastAsia="Aptos" w:hAnsi="Times New Roman" w:cs="Times New Roman"/>
          <w:kern w:val="2"/>
          <w:sz w:val="24"/>
          <w:szCs w:val="24"/>
          <w14:ligatures w14:val="standardContextual"/>
        </w:rPr>
        <w:t>Netral</w:t>
      </w:r>
      <w:proofErr w:type="spellEnd"/>
      <w:proofErr w:type="gramEnd"/>
      <w:r w:rsidR="00AB1D8F">
        <w:rPr>
          <w:rFonts w:ascii="Times New Roman" w:eastAsia="Aptos" w:hAnsi="Times New Roman" w:cs="Times New Roman"/>
          <w:kern w:val="2"/>
          <w:sz w:val="24"/>
          <w:szCs w:val="24"/>
          <w14:ligatures w14:val="standardContextual"/>
        </w:rPr>
        <w:t xml:space="preserve"> (N)</w:t>
      </w:r>
    </w:p>
    <w:p w14:paraId="6D4A3BB8" w14:textId="2D9228C8" w:rsidR="00EF0E19" w:rsidRPr="001D065B" w:rsidRDefault="00EF0E19" w:rsidP="00EF0E19">
      <w:pPr>
        <w:widowControl w:val="0"/>
        <w:numPr>
          <w:ilvl w:val="0"/>
          <w:numId w:val="35"/>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 </w:t>
      </w:r>
      <w:r w:rsidR="00AB1D8F">
        <w:rPr>
          <w:rFonts w:ascii="Times New Roman" w:eastAsia="Aptos" w:hAnsi="Times New Roman" w:cs="Times New Roman"/>
          <w:kern w:val="2"/>
          <w:sz w:val="24"/>
          <w:szCs w:val="24"/>
          <w14:ligatures w14:val="standardContextual"/>
        </w:rPr>
        <w:t>Agak Setuju (AS)</w:t>
      </w:r>
    </w:p>
    <w:p w14:paraId="53E1F455" w14:textId="18C5F346" w:rsidR="00EF0E19" w:rsidRPr="001D065B" w:rsidRDefault="00EF0E19" w:rsidP="00EF0E19">
      <w:pPr>
        <w:widowControl w:val="0"/>
        <w:numPr>
          <w:ilvl w:val="0"/>
          <w:numId w:val="35"/>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 </w:t>
      </w:r>
      <w:r w:rsidR="00AB1D8F">
        <w:rPr>
          <w:rFonts w:ascii="Times New Roman" w:eastAsia="Aptos" w:hAnsi="Times New Roman" w:cs="Times New Roman"/>
          <w:kern w:val="2"/>
          <w:sz w:val="24"/>
          <w:szCs w:val="24"/>
          <w14:ligatures w14:val="standardContextual"/>
        </w:rPr>
        <w:t>Setuju (S)</w:t>
      </w:r>
    </w:p>
    <w:p w14:paraId="48398E17" w14:textId="1FC9995A" w:rsidR="00EF0E19" w:rsidRPr="00AB1D8F" w:rsidRDefault="00EF0E19" w:rsidP="00EF0E19">
      <w:pPr>
        <w:widowControl w:val="0"/>
        <w:numPr>
          <w:ilvl w:val="0"/>
          <w:numId w:val="35"/>
        </w:numPr>
        <w:autoSpaceDE w:val="0"/>
        <w:autoSpaceDN w:val="0"/>
        <w:adjustRightInd w:val="0"/>
        <w:spacing w:after="0" w:line="480" w:lineRule="auto"/>
        <w:contextualSpacing/>
        <w:jc w:val="both"/>
        <w:rPr>
          <w:rFonts w:ascii="Times New Roman" w:eastAsia="Aptos" w:hAnsi="Times New Roman" w:cs="Times New Roman"/>
          <w:kern w:val="2"/>
          <w:sz w:val="24"/>
          <w:szCs w:val="24"/>
          <w14:ligatures w14:val="standardContextual"/>
        </w:rPr>
      </w:pPr>
      <w:r w:rsidRPr="001D065B">
        <w:rPr>
          <w:rFonts w:ascii="Times New Roman" w:eastAsia="Aptos" w:hAnsi="Times New Roman" w:cs="Times New Roman"/>
          <w:kern w:val="2"/>
          <w:sz w:val="24"/>
          <w:szCs w:val="24"/>
          <w14:ligatures w14:val="standardContextual"/>
        </w:rPr>
        <w:t xml:space="preserve">= </w:t>
      </w:r>
      <w:r w:rsidR="00AB1D8F">
        <w:rPr>
          <w:rFonts w:ascii="Times New Roman" w:eastAsia="Aptos" w:hAnsi="Times New Roman" w:cs="Times New Roman"/>
          <w:kern w:val="2"/>
          <w:sz w:val="24"/>
          <w:szCs w:val="24"/>
          <w14:ligatures w14:val="standardContextual"/>
        </w:rPr>
        <w:t>Sangat Setuju (SS)</w:t>
      </w:r>
    </w:p>
    <w:p w14:paraId="6D03D8CB" w14:textId="735969C9" w:rsidR="0099634D" w:rsidRPr="001D065B" w:rsidRDefault="00156247" w:rsidP="00156247">
      <w:pPr>
        <w:pStyle w:val="Caption"/>
        <w:rPr>
          <w:rFonts w:ascii="Times New Roman" w:eastAsia="Aptos" w:hAnsi="Times New Roman" w:cs="Times New Roman"/>
          <w:b/>
          <w:bCs/>
          <w:i w:val="0"/>
          <w:iCs w:val="0"/>
          <w:color w:val="auto"/>
          <w:kern w:val="2"/>
          <w:sz w:val="24"/>
          <w:szCs w:val="24"/>
          <w14:ligatures w14:val="standardContextual"/>
        </w:rPr>
      </w:pPr>
      <w:bookmarkStart w:id="251" w:name="_Toc213090047"/>
      <w:r w:rsidRPr="001D065B">
        <w:rPr>
          <w:rFonts w:ascii="Times New Roman" w:hAnsi="Times New Roman" w:cs="Times New Roman"/>
          <w:b/>
          <w:bCs/>
          <w:i w:val="0"/>
          <w:iCs w:val="0"/>
          <w:color w:val="auto"/>
          <w:sz w:val="24"/>
          <w:szCs w:val="24"/>
        </w:rPr>
        <w:t xml:space="preserve">Lampiran  </w:t>
      </w:r>
      <w:r w:rsidRPr="001D065B">
        <w:rPr>
          <w:rFonts w:ascii="Times New Roman" w:hAnsi="Times New Roman" w:cs="Times New Roman"/>
          <w:b/>
          <w:bCs/>
          <w:i w:val="0"/>
          <w:iCs w:val="0"/>
          <w:color w:val="auto"/>
          <w:sz w:val="24"/>
          <w:szCs w:val="24"/>
        </w:rPr>
        <w:fldChar w:fldCharType="begin"/>
      </w:r>
      <w:r w:rsidRPr="001D065B">
        <w:rPr>
          <w:rFonts w:ascii="Times New Roman" w:hAnsi="Times New Roman" w:cs="Times New Roman"/>
          <w:b/>
          <w:bCs/>
          <w:i w:val="0"/>
          <w:iCs w:val="0"/>
          <w:color w:val="auto"/>
          <w:sz w:val="24"/>
          <w:szCs w:val="24"/>
        </w:rPr>
        <w:instrText xml:space="preserve"> SEQ Lampiran_ \* ARABIC </w:instrText>
      </w:r>
      <w:r w:rsidRPr="001D065B">
        <w:rPr>
          <w:rFonts w:ascii="Times New Roman" w:hAnsi="Times New Roman" w:cs="Times New Roman"/>
          <w:b/>
          <w:bCs/>
          <w:i w:val="0"/>
          <w:iCs w:val="0"/>
          <w:color w:val="auto"/>
          <w:sz w:val="24"/>
          <w:szCs w:val="24"/>
        </w:rPr>
        <w:fldChar w:fldCharType="separate"/>
      </w:r>
      <w:r w:rsidR="008376B7">
        <w:rPr>
          <w:rFonts w:ascii="Times New Roman" w:hAnsi="Times New Roman" w:cs="Times New Roman"/>
          <w:b/>
          <w:bCs/>
          <w:i w:val="0"/>
          <w:iCs w:val="0"/>
          <w:noProof/>
          <w:color w:val="auto"/>
          <w:sz w:val="24"/>
          <w:szCs w:val="24"/>
        </w:rPr>
        <w:t>1</w:t>
      </w:r>
      <w:r w:rsidRPr="001D065B">
        <w:rPr>
          <w:rFonts w:ascii="Times New Roman" w:hAnsi="Times New Roman" w:cs="Times New Roman"/>
          <w:b/>
          <w:bCs/>
          <w:i w:val="0"/>
          <w:iCs w:val="0"/>
          <w:color w:val="auto"/>
          <w:sz w:val="24"/>
          <w:szCs w:val="24"/>
        </w:rPr>
        <w:fldChar w:fldCharType="end"/>
      </w:r>
      <w:r w:rsidR="00C321A0" w:rsidRPr="001D065B">
        <w:rPr>
          <w:rFonts w:ascii="Times New Roman" w:hAnsi="Times New Roman" w:cs="Times New Roman"/>
          <w:b/>
          <w:bCs/>
          <w:i w:val="0"/>
          <w:iCs w:val="0"/>
          <w:color w:val="auto"/>
          <w:sz w:val="24"/>
          <w:szCs w:val="24"/>
        </w:rPr>
        <w:t xml:space="preserve"> </w:t>
      </w:r>
      <w:r w:rsidRPr="001D065B">
        <w:rPr>
          <w:rFonts w:ascii="Times New Roman" w:hAnsi="Times New Roman" w:cs="Times New Roman"/>
          <w:b/>
          <w:bCs/>
          <w:i w:val="0"/>
          <w:iCs w:val="0"/>
          <w:color w:val="auto"/>
          <w:sz w:val="24"/>
          <w:szCs w:val="24"/>
        </w:rPr>
        <w:t xml:space="preserve"> </w:t>
      </w:r>
      <w:proofErr w:type="spellStart"/>
      <w:r w:rsidRPr="001D065B">
        <w:rPr>
          <w:rFonts w:ascii="Times New Roman" w:hAnsi="Times New Roman" w:cs="Times New Roman"/>
          <w:b/>
          <w:bCs/>
          <w:i w:val="0"/>
          <w:iCs w:val="0"/>
          <w:color w:val="auto"/>
          <w:sz w:val="24"/>
          <w:szCs w:val="24"/>
        </w:rPr>
        <w:t>Pernyataan</w:t>
      </w:r>
      <w:proofErr w:type="spellEnd"/>
      <w:r w:rsidRPr="001D065B">
        <w:rPr>
          <w:rFonts w:ascii="Times New Roman" w:hAnsi="Times New Roman" w:cs="Times New Roman"/>
          <w:b/>
          <w:bCs/>
          <w:i w:val="0"/>
          <w:iCs w:val="0"/>
          <w:color w:val="auto"/>
          <w:sz w:val="24"/>
          <w:szCs w:val="24"/>
        </w:rPr>
        <w:t xml:space="preserve"> </w:t>
      </w:r>
      <w:proofErr w:type="spellStart"/>
      <w:r w:rsidRPr="001D065B">
        <w:rPr>
          <w:rFonts w:ascii="Times New Roman" w:hAnsi="Times New Roman" w:cs="Times New Roman"/>
          <w:b/>
          <w:bCs/>
          <w:i w:val="0"/>
          <w:iCs w:val="0"/>
          <w:color w:val="auto"/>
          <w:sz w:val="24"/>
          <w:szCs w:val="24"/>
        </w:rPr>
        <w:t>Kuesioner</w:t>
      </w:r>
      <w:bookmarkEnd w:id="251"/>
      <w:proofErr w:type="spellEnd"/>
    </w:p>
    <w:p w14:paraId="357A298F" w14:textId="77777777" w:rsidR="00EF0E19" w:rsidRPr="001D065B" w:rsidRDefault="00EF0E19" w:rsidP="00EF0E19">
      <w:pPr>
        <w:widowControl w:val="0"/>
        <w:numPr>
          <w:ilvl w:val="0"/>
          <w:numId w:val="36"/>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b/>
          <w:bCs/>
          <w:kern w:val="2"/>
          <w:sz w:val="24"/>
          <w:szCs w:val="24"/>
          <w14:ligatures w14:val="standardContextual"/>
        </w:rPr>
        <w:t>Persepsi</w:t>
      </w:r>
      <w:proofErr w:type="spellEnd"/>
    </w:p>
    <w:tbl>
      <w:tblPr>
        <w:tblStyle w:val="TableGrid1"/>
        <w:tblW w:w="8021" w:type="dxa"/>
        <w:tblLook w:val="04A0" w:firstRow="1" w:lastRow="0" w:firstColumn="1" w:lastColumn="0" w:noHBand="0" w:noVBand="1"/>
      </w:tblPr>
      <w:tblGrid>
        <w:gridCol w:w="488"/>
        <w:gridCol w:w="3725"/>
        <w:gridCol w:w="596"/>
        <w:gridCol w:w="566"/>
        <w:gridCol w:w="608"/>
        <w:gridCol w:w="575"/>
        <w:gridCol w:w="498"/>
        <w:gridCol w:w="492"/>
        <w:gridCol w:w="473"/>
      </w:tblGrid>
      <w:tr w:rsidR="00EF0E19" w:rsidRPr="001D065B" w14:paraId="5D44CF1A" w14:textId="77777777" w:rsidTr="00BF020E">
        <w:tc>
          <w:tcPr>
            <w:tcW w:w="488" w:type="dxa"/>
            <w:vMerge w:val="restart"/>
            <w:vAlign w:val="center"/>
          </w:tcPr>
          <w:p w14:paraId="2A99108B" w14:textId="77777777" w:rsidR="00EF0E19" w:rsidRPr="001D065B" w:rsidRDefault="00EF0E19" w:rsidP="00EF0E19">
            <w:pPr>
              <w:jc w:val="center"/>
              <w:rPr>
                <w:rFonts w:ascii="Times New Roman" w:hAnsi="Times New Roman"/>
                <w:sz w:val="22"/>
                <w:szCs w:val="22"/>
              </w:rPr>
            </w:pPr>
            <w:bookmarkStart w:id="252" w:name="_Hlk211451516"/>
            <w:r w:rsidRPr="001D065B">
              <w:rPr>
                <w:rFonts w:ascii="Times New Roman" w:hAnsi="Times New Roman"/>
                <w:sz w:val="22"/>
                <w:szCs w:val="22"/>
              </w:rPr>
              <w:t>No</w:t>
            </w:r>
          </w:p>
        </w:tc>
        <w:tc>
          <w:tcPr>
            <w:tcW w:w="3725" w:type="dxa"/>
            <w:vMerge w:val="restart"/>
            <w:vAlign w:val="center"/>
          </w:tcPr>
          <w:p w14:paraId="4D1C63CF" w14:textId="77777777" w:rsidR="00EF0E19" w:rsidRPr="001D065B" w:rsidRDefault="00EF0E19" w:rsidP="00EF0E19">
            <w:pPr>
              <w:jc w:val="center"/>
              <w:rPr>
                <w:rFonts w:ascii="Times New Roman" w:hAnsi="Times New Roman"/>
                <w:sz w:val="22"/>
                <w:szCs w:val="22"/>
              </w:rPr>
            </w:pPr>
            <w:proofErr w:type="spellStart"/>
            <w:r w:rsidRPr="001D065B">
              <w:rPr>
                <w:rFonts w:ascii="Times New Roman" w:hAnsi="Times New Roman"/>
                <w:sz w:val="22"/>
                <w:szCs w:val="22"/>
              </w:rPr>
              <w:t>Pernyataan</w:t>
            </w:r>
            <w:proofErr w:type="spellEnd"/>
          </w:p>
        </w:tc>
        <w:tc>
          <w:tcPr>
            <w:tcW w:w="3808" w:type="dxa"/>
            <w:gridSpan w:val="7"/>
            <w:vAlign w:val="center"/>
          </w:tcPr>
          <w:p w14:paraId="552DE8B2"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Skala liker</w:t>
            </w:r>
          </w:p>
        </w:tc>
      </w:tr>
      <w:tr w:rsidR="00AB1D8F" w:rsidRPr="001D065B" w14:paraId="21B2E2A5" w14:textId="77777777" w:rsidTr="00BF020E">
        <w:tc>
          <w:tcPr>
            <w:tcW w:w="488" w:type="dxa"/>
            <w:vMerge/>
            <w:vAlign w:val="center"/>
          </w:tcPr>
          <w:p w14:paraId="33C9FB80" w14:textId="77777777" w:rsidR="00AB1D8F" w:rsidRPr="001D065B" w:rsidRDefault="00AB1D8F" w:rsidP="00EF0E19">
            <w:pPr>
              <w:jc w:val="center"/>
              <w:rPr>
                <w:rFonts w:ascii="Times New Roman" w:hAnsi="Times New Roman"/>
                <w:sz w:val="22"/>
                <w:szCs w:val="22"/>
              </w:rPr>
            </w:pPr>
          </w:p>
        </w:tc>
        <w:tc>
          <w:tcPr>
            <w:tcW w:w="3725" w:type="dxa"/>
            <w:vMerge/>
            <w:vAlign w:val="center"/>
          </w:tcPr>
          <w:p w14:paraId="66C23C48" w14:textId="77777777" w:rsidR="00AB1D8F" w:rsidRPr="001D065B" w:rsidRDefault="00AB1D8F" w:rsidP="00EF0E19">
            <w:pPr>
              <w:jc w:val="center"/>
              <w:rPr>
                <w:rFonts w:ascii="Times New Roman" w:hAnsi="Times New Roman"/>
                <w:sz w:val="22"/>
                <w:szCs w:val="22"/>
              </w:rPr>
            </w:pPr>
          </w:p>
        </w:tc>
        <w:tc>
          <w:tcPr>
            <w:tcW w:w="596" w:type="dxa"/>
            <w:vAlign w:val="center"/>
          </w:tcPr>
          <w:p w14:paraId="448F8DBE"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STS</w:t>
            </w:r>
          </w:p>
          <w:p w14:paraId="523D87F7"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(1)</w:t>
            </w:r>
          </w:p>
        </w:tc>
        <w:tc>
          <w:tcPr>
            <w:tcW w:w="566" w:type="dxa"/>
            <w:vAlign w:val="center"/>
          </w:tcPr>
          <w:p w14:paraId="1D95F5AF" w14:textId="6A0F5352"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TS</w:t>
            </w:r>
          </w:p>
          <w:p w14:paraId="1CFF0415"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(2)</w:t>
            </w:r>
          </w:p>
        </w:tc>
        <w:tc>
          <w:tcPr>
            <w:tcW w:w="608" w:type="dxa"/>
            <w:vAlign w:val="center"/>
          </w:tcPr>
          <w:p w14:paraId="7E4C545F" w14:textId="68FC5485" w:rsidR="00AB1D8F" w:rsidRPr="001D065B" w:rsidRDefault="00BF020E" w:rsidP="00EF0E19">
            <w:pPr>
              <w:jc w:val="center"/>
              <w:rPr>
                <w:rFonts w:ascii="Times New Roman" w:hAnsi="Times New Roman"/>
                <w:sz w:val="22"/>
                <w:szCs w:val="22"/>
              </w:rPr>
            </w:pPr>
            <w:r>
              <w:rPr>
                <w:rFonts w:ascii="Times New Roman" w:hAnsi="Times New Roman"/>
                <w:sz w:val="22"/>
                <w:szCs w:val="22"/>
              </w:rPr>
              <w:t>A</w:t>
            </w:r>
            <w:r w:rsidR="00AB1D8F" w:rsidRPr="001D065B">
              <w:rPr>
                <w:rFonts w:ascii="Times New Roman" w:hAnsi="Times New Roman"/>
                <w:sz w:val="22"/>
                <w:szCs w:val="22"/>
              </w:rPr>
              <w:t>TS</w:t>
            </w:r>
          </w:p>
          <w:p w14:paraId="514DA9EF"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(3)</w:t>
            </w:r>
          </w:p>
        </w:tc>
        <w:tc>
          <w:tcPr>
            <w:tcW w:w="575" w:type="dxa"/>
            <w:vAlign w:val="center"/>
          </w:tcPr>
          <w:p w14:paraId="2B7D258B" w14:textId="787EFEDE" w:rsidR="00AB1D8F" w:rsidRPr="001D065B" w:rsidRDefault="00BF020E" w:rsidP="00EF0E19">
            <w:pPr>
              <w:jc w:val="center"/>
              <w:rPr>
                <w:rFonts w:ascii="Times New Roman" w:hAnsi="Times New Roman"/>
                <w:sz w:val="22"/>
                <w:szCs w:val="22"/>
              </w:rPr>
            </w:pPr>
            <w:r>
              <w:rPr>
                <w:rFonts w:ascii="Times New Roman" w:hAnsi="Times New Roman"/>
                <w:sz w:val="22"/>
                <w:szCs w:val="22"/>
              </w:rPr>
              <w:t>N</w:t>
            </w:r>
          </w:p>
          <w:p w14:paraId="7B1618AA"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(4)</w:t>
            </w:r>
          </w:p>
        </w:tc>
        <w:tc>
          <w:tcPr>
            <w:tcW w:w="498" w:type="dxa"/>
            <w:vAlign w:val="center"/>
          </w:tcPr>
          <w:p w14:paraId="19BD236D" w14:textId="2EA8DCF7" w:rsidR="00AB1D8F" w:rsidRPr="001D065B" w:rsidRDefault="00BF020E" w:rsidP="00EF0E19">
            <w:pPr>
              <w:jc w:val="center"/>
              <w:rPr>
                <w:rFonts w:ascii="Times New Roman" w:hAnsi="Times New Roman"/>
                <w:sz w:val="22"/>
                <w:szCs w:val="22"/>
              </w:rPr>
            </w:pPr>
            <w:r>
              <w:rPr>
                <w:rFonts w:ascii="Times New Roman" w:hAnsi="Times New Roman"/>
                <w:sz w:val="22"/>
                <w:szCs w:val="22"/>
              </w:rPr>
              <w:t>AS</w:t>
            </w:r>
          </w:p>
          <w:p w14:paraId="0804D535"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(5)</w:t>
            </w:r>
          </w:p>
        </w:tc>
        <w:tc>
          <w:tcPr>
            <w:tcW w:w="492" w:type="dxa"/>
            <w:vAlign w:val="center"/>
          </w:tcPr>
          <w:p w14:paraId="3C74061B" w14:textId="1F31CC1F"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S</w:t>
            </w:r>
          </w:p>
          <w:p w14:paraId="4A1B07F5"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(6)</w:t>
            </w:r>
          </w:p>
        </w:tc>
        <w:tc>
          <w:tcPr>
            <w:tcW w:w="473" w:type="dxa"/>
            <w:vAlign w:val="center"/>
          </w:tcPr>
          <w:p w14:paraId="0A0D2D28" w14:textId="54707350" w:rsidR="00AB1D8F" w:rsidRPr="001D065B" w:rsidRDefault="00BF020E" w:rsidP="00EF0E19">
            <w:pPr>
              <w:jc w:val="center"/>
              <w:rPr>
                <w:rFonts w:ascii="Times New Roman" w:hAnsi="Times New Roman"/>
                <w:sz w:val="22"/>
                <w:szCs w:val="22"/>
              </w:rPr>
            </w:pPr>
            <w:r>
              <w:rPr>
                <w:rFonts w:ascii="Times New Roman" w:hAnsi="Times New Roman"/>
                <w:sz w:val="22"/>
                <w:szCs w:val="22"/>
              </w:rPr>
              <w:t>S</w:t>
            </w:r>
            <w:r w:rsidR="00AB1D8F" w:rsidRPr="001D065B">
              <w:rPr>
                <w:rFonts w:ascii="Times New Roman" w:hAnsi="Times New Roman"/>
                <w:sz w:val="22"/>
                <w:szCs w:val="22"/>
              </w:rPr>
              <w:t>S</w:t>
            </w:r>
          </w:p>
          <w:p w14:paraId="368A0144" w14:textId="77777777" w:rsidR="00AB1D8F" w:rsidRPr="001D065B" w:rsidRDefault="00AB1D8F" w:rsidP="00EF0E19">
            <w:pPr>
              <w:jc w:val="center"/>
              <w:rPr>
                <w:rFonts w:ascii="Times New Roman" w:hAnsi="Times New Roman"/>
                <w:sz w:val="22"/>
                <w:szCs w:val="22"/>
              </w:rPr>
            </w:pPr>
            <w:r w:rsidRPr="001D065B">
              <w:rPr>
                <w:rFonts w:ascii="Times New Roman" w:hAnsi="Times New Roman"/>
                <w:sz w:val="22"/>
                <w:szCs w:val="22"/>
              </w:rPr>
              <w:t>(7)</w:t>
            </w:r>
          </w:p>
        </w:tc>
      </w:tr>
      <w:tr w:rsidR="00EF0E19" w:rsidRPr="001D065B" w14:paraId="2B50589D" w14:textId="77777777" w:rsidTr="00BF020E">
        <w:tc>
          <w:tcPr>
            <w:tcW w:w="8021" w:type="dxa"/>
            <w:gridSpan w:val="9"/>
          </w:tcPr>
          <w:p w14:paraId="66AD8EE8" w14:textId="4A3D4CFA" w:rsidR="00EF0E19" w:rsidRPr="001D065B" w:rsidRDefault="00C97246" w:rsidP="00EF0E19">
            <w:pPr>
              <w:rPr>
                <w:rFonts w:ascii="Times New Roman" w:hAnsi="Times New Roman"/>
                <w:b/>
                <w:bCs/>
                <w:sz w:val="20"/>
                <w:szCs w:val="20"/>
              </w:rPr>
            </w:pPr>
            <w:proofErr w:type="spellStart"/>
            <w:r w:rsidRPr="00C97246">
              <w:rPr>
                <w:rFonts w:ascii="Times New Roman" w:hAnsi="Times New Roman"/>
                <w:b/>
                <w:bCs/>
                <w:sz w:val="20"/>
                <w:szCs w:val="20"/>
              </w:rPr>
              <w:t>Pandangan</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mahasiswa</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mengenai</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peluang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kerja</w:t>
            </w:r>
            <w:proofErr w:type="spellEnd"/>
            <w:r w:rsidRPr="00C97246">
              <w:rPr>
                <w:rFonts w:ascii="Times New Roman" w:hAnsi="Times New Roman"/>
                <w:b/>
                <w:bCs/>
                <w:sz w:val="20"/>
                <w:szCs w:val="20"/>
              </w:rPr>
              <w:t xml:space="preserve"> di </w:t>
            </w:r>
            <w:proofErr w:type="spellStart"/>
            <w:r w:rsidRPr="00C97246">
              <w:rPr>
                <w:rFonts w:ascii="Times New Roman" w:hAnsi="Times New Roman"/>
                <w:b/>
                <w:bCs/>
                <w:sz w:val="20"/>
                <w:szCs w:val="20"/>
              </w:rPr>
              <w:t>bidang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perpajakan</w:t>
            </w:r>
            <w:proofErr w:type="spellEnd"/>
          </w:p>
        </w:tc>
      </w:tr>
      <w:tr w:rsidR="00AB1D8F" w:rsidRPr="001D065B" w14:paraId="3B76016C" w14:textId="77777777" w:rsidTr="00BF020E">
        <w:tc>
          <w:tcPr>
            <w:tcW w:w="488" w:type="dxa"/>
          </w:tcPr>
          <w:p w14:paraId="44643BF4"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1.</w:t>
            </w:r>
          </w:p>
        </w:tc>
        <w:tc>
          <w:tcPr>
            <w:tcW w:w="3725" w:type="dxa"/>
          </w:tcPr>
          <w:p w14:paraId="545CCCF7" w14:textId="740A831E" w:rsidR="00AB1D8F" w:rsidRPr="001D065B" w:rsidRDefault="00C97246" w:rsidP="00EF0E19">
            <w:pPr>
              <w:rPr>
                <w:rFonts w:ascii="Times New Roman" w:hAnsi="Times New Roman"/>
                <w:sz w:val="20"/>
                <w:szCs w:val="20"/>
              </w:rPr>
            </w:pPr>
            <w:r w:rsidRPr="00C97246">
              <w:rPr>
                <w:rFonts w:ascii="Times New Roman" w:hAnsi="Times New Roman"/>
                <w:sz w:val="20"/>
                <w:szCs w:val="20"/>
              </w:rPr>
              <w:t xml:space="preserve">Saya </w:t>
            </w:r>
            <w:proofErr w:type="spellStart"/>
            <w:r w:rsidRPr="00C97246">
              <w:rPr>
                <w:rFonts w:ascii="Times New Roman" w:hAnsi="Times New Roman"/>
                <w:sz w:val="20"/>
                <w:szCs w:val="20"/>
              </w:rPr>
              <w:t>menilai</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bahwa</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peluang</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kerja</w:t>
            </w:r>
            <w:proofErr w:type="spellEnd"/>
            <w:r w:rsidRPr="00C97246">
              <w:rPr>
                <w:rFonts w:ascii="Times New Roman" w:hAnsi="Times New Roman"/>
                <w:sz w:val="20"/>
                <w:szCs w:val="20"/>
              </w:rPr>
              <w:t xml:space="preserve"> di </w:t>
            </w:r>
            <w:proofErr w:type="spellStart"/>
            <w:r w:rsidRPr="00C97246">
              <w:rPr>
                <w:rFonts w:ascii="Times New Roman" w:hAnsi="Times New Roman"/>
                <w:sz w:val="20"/>
                <w:szCs w:val="20"/>
              </w:rPr>
              <w:t>bidang</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perpajakan</w:t>
            </w:r>
            <w:proofErr w:type="spellEnd"/>
            <w:r w:rsidRPr="00C97246">
              <w:rPr>
                <w:rFonts w:ascii="Times New Roman" w:hAnsi="Times New Roman"/>
                <w:sz w:val="20"/>
                <w:szCs w:val="20"/>
              </w:rPr>
              <w:t xml:space="preserve"> sangat </w:t>
            </w:r>
            <w:proofErr w:type="spellStart"/>
            <w:r w:rsidRPr="00C97246">
              <w:rPr>
                <w:rFonts w:ascii="Times New Roman" w:hAnsi="Times New Roman"/>
                <w:sz w:val="20"/>
                <w:szCs w:val="20"/>
              </w:rPr>
              <w:t>terbuka</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luas</w:t>
            </w:r>
            <w:proofErr w:type="spellEnd"/>
            <w:r w:rsidRPr="00C97246">
              <w:rPr>
                <w:rFonts w:ascii="Times New Roman" w:hAnsi="Times New Roman"/>
                <w:sz w:val="20"/>
                <w:szCs w:val="20"/>
              </w:rPr>
              <w:t>.</w:t>
            </w:r>
          </w:p>
        </w:tc>
        <w:tc>
          <w:tcPr>
            <w:tcW w:w="596" w:type="dxa"/>
          </w:tcPr>
          <w:p w14:paraId="07300AF5" w14:textId="77777777" w:rsidR="00AB1D8F" w:rsidRPr="001D065B" w:rsidRDefault="00AB1D8F" w:rsidP="00EF0E19">
            <w:pPr>
              <w:rPr>
                <w:rFonts w:ascii="Times New Roman" w:hAnsi="Times New Roman"/>
                <w:sz w:val="20"/>
                <w:szCs w:val="20"/>
              </w:rPr>
            </w:pPr>
          </w:p>
        </w:tc>
        <w:tc>
          <w:tcPr>
            <w:tcW w:w="566" w:type="dxa"/>
          </w:tcPr>
          <w:p w14:paraId="592109B5" w14:textId="77777777" w:rsidR="00AB1D8F" w:rsidRPr="001D065B" w:rsidRDefault="00AB1D8F" w:rsidP="00EF0E19">
            <w:pPr>
              <w:rPr>
                <w:rFonts w:ascii="Times New Roman" w:hAnsi="Times New Roman"/>
                <w:sz w:val="20"/>
                <w:szCs w:val="20"/>
              </w:rPr>
            </w:pPr>
          </w:p>
        </w:tc>
        <w:tc>
          <w:tcPr>
            <w:tcW w:w="608" w:type="dxa"/>
          </w:tcPr>
          <w:p w14:paraId="637E4123" w14:textId="77777777" w:rsidR="00AB1D8F" w:rsidRPr="001D065B" w:rsidRDefault="00AB1D8F" w:rsidP="00EF0E19">
            <w:pPr>
              <w:rPr>
                <w:rFonts w:ascii="Times New Roman" w:hAnsi="Times New Roman"/>
                <w:sz w:val="20"/>
                <w:szCs w:val="20"/>
              </w:rPr>
            </w:pPr>
          </w:p>
        </w:tc>
        <w:tc>
          <w:tcPr>
            <w:tcW w:w="575" w:type="dxa"/>
          </w:tcPr>
          <w:p w14:paraId="7D95DA7D" w14:textId="77777777" w:rsidR="00AB1D8F" w:rsidRPr="001D065B" w:rsidRDefault="00AB1D8F" w:rsidP="00EF0E19">
            <w:pPr>
              <w:rPr>
                <w:rFonts w:ascii="Times New Roman" w:hAnsi="Times New Roman"/>
                <w:sz w:val="20"/>
                <w:szCs w:val="20"/>
              </w:rPr>
            </w:pPr>
          </w:p>
        </w:tc>
        <w:tc>
          <w:tcPr>
            <w:tcW w:w="498" w:type="dxa"/>
          </w:tcPr>
          <w:p w14:paraId="78EBFA7F" w14:textId="77777777" w:rsidR="00AB1D8F" w:rsidRPr="001D065B" w:rsidRDefault="00AB1D8F" w:rsidP="00EF0E19">
            <w:pPr>
              <w:rPr>
                <w:rFonts w:ascii="Times New Roman" w:hAnsi="Times New Roman"/>
                <w:sz w:val="20"/>
                <w:szCs w:val="20"/>
              </w:rPr>
            </w:pPr>
          </w:p>
        </w:tc>
        <w:tc>
          <w:tcPr>
            <w:tcW w:w="492" w:type="dxa"/>
          </w:tcPr>
          <w:p w14:paraId="0FF5DB8B" w14:textId="77777777" w:rsidR="00AB1D8F" w:rsidRPr="001D065B" w:rsidRDefault="00AB1D8F" w:rsidP="00EF0E19">
            <w:pPr>
              <w:rPr>
                <w:rFonts w:ascii="Times New Roman" w:hAnsi="Times New Roman"/>
                <w:sz w:val="20"/>
                <w:szCs w:val="20"/>
              </w:rPr>
            </w:pPr>
          </w:p>
        </w:tc>
        <w:tc>
          <w:tcPr>
            <w:tcW w:w="473" w:type="dxa"/>
          </w:tcPr>
          <w:p w14:paraId="65F40B48" w14:textId="77777777" w:rsidR="00AB1D8F" w:rsidRPr="001D065B" w:rsidRDefault="00AB1D8F" w:rsidP="00EF0E19">
            <w:pPr>
              <w:rPr>
                <w:rFonts w:ascii="Times New Roman" w:hAnsi="Times New Roman"/>
                <w:sz w:val="20"/>
                <w:szCs w:val="20"/>
              </w:rPr>
            </w:pPr>
          </w:p>
        </w:tc>
      </w:tr>
      <w:tr w:rsidR="00AB1D8F" w:rsidRPr="001D065B" w14:paraId="2C0A3591" w14:textId="77777777" w:rsidTr="00BF020E">
        <w:tc>
          <w:tcPr>
            <w:tcW w:w="488" w:type="dxa"/>
          </w:tcPr>
          <w:p w14:paraId="3921501F"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lastRenderedPageBreak/>
              <w:t>2.</w:t>
            </w:r>
          </w:p>
        </w:tc>
        <w:tc>
          <w:tcPr>
            <w:tcW w:w="3725" w:type="dxa"/>
          </w:tcPr>
          <w:p w14:paraId="4E0B7E77" w14:textId="1FC6DA67" w:rsidR="00AB1D8F" w:rsidRPr="001D065B" w:rsidRDefault="00C97246" w:rsidP="00EF0E19">
            <w:pPr>
              <w:rPr>
                <w:rFonts w:ascii="Times New Roman" w:hAnsi="Times New Roman"/>
                <w:sz w:val="20"/>
                <w:szCs w:val="20"/>
              </w:rPr>
            </w:pPr>
            <w:r w:rsidRPr="00C97246">
              <w:rPr>
                <w:rFonts w:ascii="Times New Roman" w:hAnsi="Times New Roman"/>
                <w:sz w:val="20"/>
                <w:szCs w:val="20"/>
              </w:rPr>
              <w:t xml:space="preserve">Saya </w:t>
            </w:r>
            <w:proofErr w:type="spellStart"/>
            <w:r w:rsidRPr="00C97246">
              <w:rPr>
                <w:rFonts w:ascii="Times New Roman" w:hAnsi="Times New Roman"/>
                <w:sz w:val="20"/>
                <w:szCs w:val="20"/>
              </w:rPr>
              <w:t>percaya</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bahwa</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kebutuhan</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tenaga</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kerja</w:t>
            </w:r>
            <w:proofErr w:type="spellEnd"/>
            <w:r w:rsidRPr="00C97246">
              <w:rPr>
                <w:rFonts w:ascii="Times New Roman" w:hAnsi="Times New Roman"/>
                <w:sz w:val="20"/>
                <w:szCs w:val="20"/>
              </w:rPr>
              <w:t xml:space="preserve"> di </w:t>
            </w:r>
            <w:proofErr w:type="spellStart"/>
            <w:r w:rsidRPr="00C97246">
              <w:rPr>
                <w:rFonts w:ascii="Times New Roman" w:hAnsi="Times New Roman"/>
                <w:sz w:val="20"/>
                <w:szCs w:val="20"/>
              </w:rPr>
              <w:t>bidang</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perpajakan</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akan</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terus</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meningkat</w:t>
            </w:r>
            <w:proofErr w:type="spellEnd"/>
            <w:r w:rsidRPr="00C97246">
              <w:rPr>
                <w:rFonts w:ascii="Times New Roman" w:hAnsi="Times New Roman"/>
                <w:sz w:val="20"/>
                <w:szCs w:val="20"/>
              </w:rPr>
              <w:t>.</w:t>
            </w:r>
          </w:p>
        </w:tc>
        <w:tc>
          <w:tcPr>
            <w:tcW w:w="596" w:type="dxa"/>
          </w:tcPr>
          <w:p w14:paraId="29FF86D4" w14:textId="77777777" w:rsidR="00AB1D8F" w:rsidRPr="001D065B" w:rsidRDefault="00AB1D8F" w:rsidP="00EF0E19">
            <w:pPr>
              <w:rPr>
                <w:rFonts w:ascii="Times New Roman" w:hAnsi="Times New Roman"/>
              </w:rPr>
            </w:pPr>
          </w:p>
        </w:tc>
        <w:tc>
          <w:tcPr>
            <w:tcW w:w="566" w:type="dxa"/>
          </w:tcPr>
          <w:p w14:paraId="4AE4468F" w14:textId="77777777" w:rsidR="00AB1D8F" w:rsidRPr="001D065B" w:rsidRDefault="00AB1D8F" w:rsidP="00EF0E19">
            <w:pPr>
              <w:rPr>
                <w:rFonts w:ascii="Times New Roman" w:hAnsi="Times New Roman"/>
              </w:rPr>
            </w:pPr>
          </w:p>
        </w:tc>
        <w:tc>
          <w:tcPr>
            <w:tcW w:w="608" w:type="dxa"/>
          </w:tcPr>
          <w:p w14:paraId="3273CA18" w14:textId="77777777" w:rsidR="00AB1D8F" w:rsidRPr="001D065B" w:rsidRDefault="00AB1D8F" w:rsidP="00EF0E19">
            <w:pPr>
              <w:rPr>
                <w:rFonts w:ascii="Times New Roman" w:hAnsi="Times New Roman"/>
              </w:rPr>
            </w:pPr>
          </w:p>
        </w:tc>
        <w:tc>
          <w:tcPr>
            <w:tcW w:w="575" w:type="dxa"/>
          </w:tcPr>
          <w:p w14:paraId="1F1CD502" w14:textId="77777777" w:rsidR="00AB1D8F" w:rsidRPr="001D065B" w:rsidRDefault="00AB1D8F" w:rsidP="00EF0E19">
            <w:pPr>
              <w:rPr>
                <w:rFonts w:ascii="Times New Roman" w:hAnsi="Times New Roman"/>
              </w:rPr>
            </w:pPr>
          </w:p>
        </w:tc>
        <w:tc>
          <w:tcPr>
            <w:tcW w:w="498" w:type="dxa"/>
          </w:tcPr>
          <w:p w14:paraId="302482D9" w14:textId="77777777" w:rsidR="00AB1D8F" w:rsidRPr="001D065B" w:rsidRDefault="00AB1D8F" w:rsidP="00EF0E19">
            <w:pPr>
              <w:rPr>
                <w:rFonts w:ascii="Times New Roman" w:hAnsi="Times New Roman"/>
              </w:rPr>
            </w:pPr>
          </w:p>
        </w:tc>
        <w:tc>
          <w:tcPr>
            <w:tcW w:w="492" w:type="dxa"/>
          </w:tcPr>
          <w:p w14:paraId="03BC7F80" w14:textId="77777777" w:rsidR="00AB1D8F" w:rsidRPr="001D065B" w:rsidRDefault="00AB1D8F" w:rsidP="00EF0E19">
            <w:pPr>
              <w:rPr>
                <w:rFonts w:ascii="Times New Roman" w:hAnsi="Times New Roman"/>
              </w:rPr>
            </w:pPr>
          </w:p>
        </w:tc>
        <w:tc>
          <w:tcPr>
            <w:tcW w:w="473" w:type="dxa"/>
          </w:tcPr>
          <w:p w14:paraId="7173FB9B" w14:textId="77777777" w:rsidR="00AB1D8F" w:rsidRPr="001D065B" w:rsidRDefault="00AB1D8F" w:rsidP="00EF0E19">
            <w:pPr>
              <w:rPr>
                <w:rFonts w:ascii="Times New Roman" w:hAnsi="Times New Roman"/>
              </w:rPr>
            </w:pPr>
          </w:p>
        </w:tc>
      </w:tr>
      <w:tr w:rsidR="00AB1D8F" w:rsidRPr="001D065B" w14:paraId="703F7B82" w14:textId="77777777" w:rsidTr="00BF020E">
        <w:tc>
          <w:tcPr>
            <w:tcW w:w="488" w:type="dxa"/>
          </w:tcPr>
          <w:p w14:paraId="1EB5CD5A"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3.</w:t>
            </w:r>
          </w:p>
        </w:tc>
        <w:tc>
          <w:tcPr>
            <w:tcW w:w="3725" w:type="dxa"/>
          </w:tcPr>
          <w:p w14:paraId="3F93A8B9" w14:textId="3AEC9502" w:rsidR="00AB1D8F" w:rsidRPr="001D065B" w:rsidRDefault="00C97246" w:rsidP="00EF0E19">
            <w:pPr>
              <w:rPr>
                <w:rFonts w:ascii="Times New Roman" w:hAnsi="Times New Roman"/>
                <w:sz w:val="20"/>
                <w:szCs w:val="20"/>
              </w:rPr>
            </w:pPr>
            <w:r w:rsidRPr="00C97246">
              <w:rPr>
                <w:rFonts w:ascii="Times New Roman" w:hAnsi="Times New Roman"/>
                <w:sz w:val="20"/>
                <w:szCs w:val="20"/>
              </w:rPr>
              <w:t xml:space="preserve">Saya </w:t>
            </w:r>
            <w:proofErr w:type="spellStart"/>
            <w:r w:rsidRPr="00C97246">
              <w:rPr>
                <w:rFonts w:ascii="Times New Roman" w:hAnsi="Times New Roman"/>
                <w:sz w:val="20"/>
                <w:szCs w:val="20"/>
              </w:rPr>
              <w:t>merasa</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bidang</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perpajakan</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menawarkan</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kesempatan</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kerja</w:t>
            </w:r>
            <w:proofErr w:type="spellEnd"/>
            <w:r w:rsidRPr="00C97246">
              <w:rPr>
                <w:rFonts w:ascii="Times New Roman" w:hAnsi="Times New Roman"/>
                <w:sz w:val="20"/>
                <w:szCs w:val="20"/>
              </w:rPr>
              <w:t xml:space="preserve"> yang </w:t>
            </w:r>
            <w:proofErr w:type="spellStart"/>
            <w:r w:rsidRPr="00C97246">
              <w:rPr>
                <w:rFonts w:ascii="Times New Roman" w:hAnsi="Times New Roman"/>
                <w:sz w:val="20"/>
                <w:szCs w:val="20"/>
              </w:rPr>
              <w:t>lebih</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besar</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dibanding</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bidang</w:t>
            </w:r>
            <w:proofErr w:type="spellEnd"/>
            <w:r w:rsidRPr="00C97246">
              <w:rPr>
                <w:rFonts w:ascii="Times New Roman" w:hAnsi="Times New Roman"/>
                <w:sz w:val="20"/>
                <w:szCs w:val="20"/>
              </w:rPr>
              <w:t xml:space="preserve"> </w:t>
            </w:r>
            <w:proofErr w:type="spellStart"/>
            <w:r w:rsidRPr="00C97246">
              <w:rPr>
                <w:rFonts w:ascii="Times New Roman" w:hAnsi="Times New Roman"/>
                <w:sz w:val="20"/>
                <w:szCs w:val="20"/>
              </w:rPr>
              <w:t>lainnya</w:t>
            </w:r>
            <w:proofErr w:type="spellEnd"/>
            <w:r w:rsidRPr="00C97246">
              <w:rPr>
                <w:rFonts w:ascii="Times New Roman" w:hAnsi="Times New Roman"/>
                <w:sz w:val="20"/>
                <w:szCs w:val="20"/>
              </w:rPr>
              <w:t>.</w:t>
            </w:r>
          </w:p>
        </w:tc>
        <w:tc>
          <w:tcPr>
            <w:tcW w:w="596" w:type="dxa"/>
          </w:tcPr>
          <w:p w14:paraId="1EBC8F6F" w14:textId="77777777" w:rsidR="00AB1D8F" w:rsidRPr="001D065B" w:rsidRDefault="00AB1D8F" w:rsidP="00EF0E19">
            <w:pPr>
              <w:rPr>
                <w:rFonts w:ascii="Times New Roman" w:hAnsi="Times New Roman"/>
                <w:sz w:val="20"/>
                <w:szCs w:val="20"/>
              </w:rPr>
            </w:pPr>
          </w:p>
        </w:tc>
        <w:tc>
          <w:tcPr>
            <w:tcW w:w="566" w:type="dxa"/>
          </w:tcPr>
          <w:p w14:paraId="42D76114" w14:textId="77777777" w:rsidR="00AB1D8F" w:rsidRPr="001D065B" w:rsidRDefault="00AB1D8F" w:rsidP="00EF0E19">
            <w:pPr>
              <w:rPr>
                <w:rFonts w:ascii="Times New Roman" w:hAnsi="Times New Roman"/>
                <w:sz w:val="20"/>
                <w:szCs w:val="20"/>
              </w:rPr>
            </w:pPr>
          </w:p>
        </w:tc>
        <w:tc>
          <w:tcPr>
            <w:tcW w:w="608" w:type="dxa"/>
          </w:tcPr>
          <w:p w14:paraId="5BB4083E" w14:textId="77777777" w:rsidR="00AB1D8F" w:rsidRPr="001D065B" w:rsidRDefault="00AB1D8F" w:rsidP="00EF0E19">
            <w:pPr>
              <w:rPr>
                <w:rFonts w:ascii="Times New Roman" w:hAnsi="Times New Roman"/>
                <w:sz w:val="20"/>
                <w:szCs w:val="20"/>
              </w:rPr>
            </w:pPr>
          </w:p>
        </w:tc>
        <w:tc>
          <w:tcPr>
            <w:tcW w:w="575" w:type="dxa"/>
          </w:tcPr>
          <w:p w14:paraId="24AD1368" w14:textId="77777777" w:rsidR="00AB1D8F" w:rsidRPr="001D065B" w:rsidRDefault="00AB1D8F" w:rsidP="00EF0E19">
            <w:pPr>
              <w:rPr>
                <w:rFonts w:ascii="Times New Roman" w:hAnsi="Times New Roman"/>
                <w:sz w:val="20"/>
                <w:szCs w:val="20"/>
              </w:rPr>
            </w:pPr>
          </w:p>
        </w:tc>
        <w:tc>
          <w:tcPr>
            <w:tcW w:w="498" w:type="dxa"/>
          </w:tcPr>
          <w:p w14:paraId="1ECE514D" w14:textId="77777777" w:rsidR="00AB1D8F" w:rsidRPr="001D065B" w:rsidRDefault="00AB1D8F" w:rsidP="00EF0E19">
            <w:pPr>
              <w:rPr>
                <w:rFonts w:ascii="Times New Roman" w:hAnsi="Times New Roman"/>
                <w:sz w:val="20"/>
                <w:szCs w:val="20"/>
              </w:rPr>
            </w:pPr>
          </w:p>
        </w:tc>
        <w:tc>
          <w:tcPr>
            <w:tcW w:w="492" w:type="dxa"/>
          </w:tcPr>
          <w:p w14:paraId="6C11CC9D" w14:textId="77777777" w:rsidR="00AB1D8F" w:rsidRPr="001D065B" w:rsidRDefault="00AB1D8F" w:rsidP="00EF0E19">
            <w:pPr>
              <w:rPr>
                <w:rFonts w:ascii="Times New Roman" w:hAnsi="Times New Roman"/>
                <w:sz w:val="20"/>
                <w:szCs w:val="20"/>
              </w:rPr>
            </w:pPr>
          </w:p>
        </w:tc>
        <w:tc>
          <w:tcPr>
            <w:tcW w:w="473" w:type="dxa"/>
          </w:tcPr>
          <w:p w14:paraId="01E3947B" w14:textId="77777777" w:rsidR="00AB1D8F" w:rsidRPr="001D065B" w:rsidRDefault="00AB1D8F" w:rsidP="00EF0E19">
            <w:pPr>
              <w:rPr>
                <w:rFonts w:ascii="Times New Roman" w:hAnsi="Times New Roman"/>
                <w:sz w:val="20"/>
                <w:szCs w:val="20"/>
              </w:rPr>
            </w:pPr>
          </w:p>
        </w:tc>
      </w:tr>
      <w:tr w:rsidR="00EF0E19" w:rsidRPr="001D065B" w14:paraId="0A76EADF" w14:textId="77777777" w:rsidTr="00BF020E">
        <w:tc>
          <w:tcPr>
            <w:tcW w:w="8021" w:type="dxa"/>
            <w:gridSpan w:val="9"/>
          </w:tcPr>
          <w:p w14:paraId="4E721AB2" w14:textId="1B846DF1" w:rsidR="00EF0E19" w:rsidRPr="001D065B" w:rsidRDefault="00C97246" w:rsidP="00EF0E19">
            <w:pPr>
              <w:rPr>
                <w:rFonts w:ascii="Times New Roman" w:hAnsi="Times New Roman"/>
                <w:b/>
                <w:bCs/>
                <w:sz w:val="20"/>
                <w:szCs w:val="20"/>
              </w:rPr>
            </w:pPr>
            <w:proofErr w:type="spellStart"/>
            <w:r w:rsidRPr="00C97246">
              <w:rPr>
                <w:rFonts w:ascii="Times New Roman" w:hAnsi="Times New Roman"/>
                <w:b/>
                <w:bCs/>
                <w:sz w:val="20"/>
                <w:szCs w:val="20"/>
              </w:rPr>
              <w:t>Persepsi</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tentang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jenjang</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karier</w:t>
            </w:r>
            <w:proofErr w:type="spellEnd"/>
            <w:r w:rsidRPr="00C97246">
              <w:rPr>
                <w:rFonts w:ascii="Times New Roman" w:hAnsi="Times New Roman"/>
                <w:b/>
                <w:bCs/>
                <w:sz w:val="20"/>
                <w:szCs w:val="20"/>
              </w:rPr>
              <w:t xml:space="preserve"> dan </w:t>
            </w:r>
            <w:proofErr w:type="spellStart"/>
            <w:r w:rsidRPr="00C97246">
              <w:rPr>
                <w:rFonts w:ascii="Times New Roman" w:hAnsi="Times New Roman"/>
                <w:b/>
                <w:bCs/>
                <w:sz w:val="20"/>
                <w:szCs w:val="20"/>
              </w:rPr>
              <w:t>kesempatan</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pengembangan</w:t>
            </w:r>
            <w:proofErr w:type="spellEnd"/>
            <w:r w:rsidRPr="00C97246">
              <w:rPr>
                <w:rFonts w:ascii="Times New Roman" w:hAnsi="Times New Roman"/>
                <w:b/>
                <w:bCs/>
                <w:sz w:val="20"/>
                <w:szCs w:val="20"/>
              </w:rPr>
              <w:t xml:space="preserve"> </w:t>
            </w:r>
            <w:proofErr w:type="spellStart"/>
            <w:r w:rsidRPr="00C97246">
              <w:rPr>
                <w:rFonts w:ascii="Times New Roman" w:hAnsi="Times New Roman"/>
                <w:b/>
                <w:bCs/>
                <w:sz w:val="20"/>
                <w:szCs w:val="20"/>
              </w:rPr>
              <w:t>diri</w:t>
            </w:r>
            <w:proofErr w:type="spellEnd"/>
          </w:p>
        </w:tc>
      </w:tr>
      <w:tr w:rsidR="00AB1D8F" w:rsidRPr="001D065B" w14:paraId="7B43E132" w14:textId="77777777" w:rsidTr="00BF020E">
        <w:tc>
          <w:tcPr>
            <w:tcW w:w="488" w:type="dxa"/>
          </w:tcPr>
          <w:p w14:paraId="0F1D1613"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1.</w:t>
            </w:r>
          </w:p>
        </w:tc>
        <w:tc>
          <w:tcPr>
            <w:tcW w:w="3725" w:type="dxa"/>
          </w:tcPr>
          <w:p w14:paraId="69E49F0E" w14:textId="25DFB073" w:rsidR="00AB1D8F"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menilai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bahwa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memiliki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jenjang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karier</w:t>
            </w:r>
            <w:proofErr w:type="spellEnd"/>
            <w:r w:rsidRPr="00452B0E">
              <w:rPr>
                <w:rFonts w:ascii="Times New Roman" w:hAnsi="Times New Roman"/>
                <w:sz w:val="20"/>
                <w:szCs w:val="20"/>
              </w:rPr>
              <w:t xml:space="preserve"> yang </w:t>
            </w:r>
            <w:proofErr w:type="spellStart"/>
            <w:r w:rsidRPr="00452B0E">
              <w:rPr>
                <w:rFonts w:ascii="Times New Roman" w:hAnsi="Times New Roman"/>
                <w:sz w:val="20"/>
                <w:szCs w:val="20"/>
              </w:rPr>
              <w:t>jelas</w:t>
            </w:r>
            <w:proofErr w:type="spellEnd"/>
            <w:r w:rsidRPr="00452B0E">
              <w:rPr>
                <w:rFonts w:ascii="Times New Roman" w:hAnsi="Times New Roman"/>
                <w:sz w:val="20"/>
                <w:szCs w:val="20"/>
              </w:rPr>
              <w:t>.</w:t>
            </w:r>
          </w:p>
        </w:tc>
        <w:tc>
          <w:tcPr>
            <w:tcW w:w="596" w:type="dxa"/>
          </w:tcPr>
          <w:p w14:paraId="02B6D938" w14:textId="77777777" w:rsidR="00AB1D8F" w:rsidRPr="001D065B" w:rsidRDefault="00AB1D8F" w:rsidP="00EF0E19">
            <w:pPr>
              <w:rPr>
                <w:rFonts w:ascii="Times New Roman" w:hAnsi="Times New Roman"/>
                <w:sz w:val="20"/>
                <w:szCs w:val="20"/>
              </w:rPr>
            </w:pPr>
          </w:p>
        </w:tc>
        <w:tc>
          <w:tcPr>
            <w:tcW w:w="566" w:type="dxa"/>
          </w:tcPr>
          <w:p w14:paraId="3BB7F9DC" w14:textId="77777777" w:rsidR="00AB1D8F" w:rsidRPr="001D065B" w:rsidRDefault="00AB1D8F" w:rsidP="00EF0E19">
            <w:pPr>
              <w:rPr>
                <w:rFonts w:ascii="Times New Roman" w:hAnsi="Times New Roman"/>
                <w:sz w:val="20"/>
                <w:szCs w:val="20"/>
              </w:rPr>
            </w:pPr>
          </w:p>
        </w:tc>
        <w:tc>
          <w:tcPr>
            <w:tcW w:w="608" w:type="dxa"/>
          </w:tcPr>
          <w:p w14:paraId="1BF92F77" w14:textId="77777777" w:rsidR="00AB1D8F" w:rsidRPr="001D065B" w:rsidRDefault="00AB1D8F" w:rsidP="00EF0E19">
            <w:pPr>
              <w:rPr>
                <w:rFonts w:ascii="Times New Roman" w:hAnsi="Times New Roman"/>
                <w:sz w:val="20"/>
                <w:szCs w:val="20"/>
              </w:rPr>
            </w:pPr>
          </w:p>
        </w:tc>
        <w:tc>
          <w:tcPr>
            <w:tcW w:w="575" w:type="dxa"/>
          </w:tcPr>
          <w:p w14:paraId="419E97BC" w14:textId="77777777" w:rsidR="00AB1D8F" w:rsidRPr="001D065B" w:rsidRDefault="00AB1D8F" w:rsidP="00EF0E19">
            <w:pPr>
              <w:rPr>
                <w:rFonts w:ascii="Times New Roman" w:hAnsi="Times New Roman"/>
                <w:sz w:val="20"/>
                <w:szCs w:val="20"/>
              </w:rPr>
            </w:pPr>
          </w:p>
        </w:tc>
        <w:tc>
          <w:tcPr>
            <w:tcW w:w="498" w:type="dxa"/>
          </w:tcPr>
          <w:p w14:paraId="7C2FE747" w14:textId="77777777" w:rsidR="00AB1D8F" w:rsidRPr="001D065B" w:rsidRDefault="00AB1D8F" w:rsidP="00EF0E19">
            <w:pPr>
              <w:rPr>
                <w:rFonts w:ascii="Times New Roman" w:hAnsi="Times New Roman"/>
                <w:sz w:val="20"/>
                <w:szCs w:val="20"/>
              </w:rPr>
            </w:pPr>
          </w:p>
        </w:tc>
        <w:tc>
          <w:tcPr>
            <w:tcW w:w="492" w:type="dxa"/>
          </w:tcPr>
          <w:p w14:paraId="54C882C8" w14:textId="77777777" w:rsidR="00AB1D8F" w:rsidRPr="001D065B" w:rsidRDefault="00AB1D8F" w:rsidP="00EF0E19">
            <w:pPr>
              <w:rPr>
                <w:rFonts w:ascii="Times New Roman" w:hAnsi="Times New Roman"/>
                <w:sz w:val="20"/>
                <w:szCs w:val="20"/>
              </w:rPr>
            </w:pPr>
          </w:p>
        </w:tc>
        <w:tc>
          <w:tcPr>
            <w:tcW w:w="473" w:type="dxa"/>
          </w:tcPr>
          <w:p w14:paraId="2B4E1364" w14:textId="77777777" w:rsidR="00AB1D8F" w:rsidRPr="001D065B" w:rsidRDefault="00AB1D8F" w:rsidP="00EF0E19">
            <w:pPr>
              <w:rPr>
                <w:rFonts w:ascii="Times New Roman" w:hAnsi="Times New Roman"/>
                <w:sz w:val="20"/>
                <w:szCs w:val="20"/>
              </w:rPr>
            </w:pPr>
          </w:p>
        </w:tc>
      </w:tr>
      <w:tr w:rsidR="00AB1D8F" w:rsidRPr="001D065B" w14:paraId="5824CB8B" w14:textId="77777777" w:rsidTr="00BF020E">
        <w:tc>
          <w:tcPr>
            <w:tcW w:w="488" w:type="dxa"/>
          </w:tcPr>
          <w:p w14:paraId="76233FDC"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2.</w:t>
            </w:r>
          </w:p>
        </w:tc>
        <w:tc>
          <w:tcPr>
            <w:tcW w:w="3725" w:type="dxa"/>
          </w:tcPr>
          <w:p w14:paraId="4155CF23" w14:textId="182FAC3F" w:rsidR="00AB1D8F"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percaya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bahwa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profesi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memberikan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banyak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peluang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untuk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pengembangan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diri</w:t>
            </w:r>
            <w:proofErr w:type="spellEnd"/>
            <w:r w:rsidRPr="00452B0E">
              <w:rPr>
                <w:rFonts w:ascii="Times New Roman" w:hAnsi="Times New Roman"/>
                <w:sz w:val="20"/>
                <w:szCs w:val="20"/>
              </w:rPr>
              <w:t>.</w:t>
            </w:r>
          </w:p>
        </w:tc>
        <w:tc>
          <w:tcPr>
            <w:tcW w:w="596" w:type="dxa"/>
          </w:tcPr>
          <w:p w14:paraId="13F84111" w14:textId="77777777" w:rsidR="00AB1D8F" w:rsidRPr="001D065B" w:rsidRDefault="00AB1D8F" w:rsidP="00EF0E19">
            <w:pPr>
              <w:rPr>
                <w:rFonts w:ascii="Times New Roman" w:hAnsi="Times New Roman"/>
                <w:sz w:val="20"/>
                <w:szCs w:val="20"/>
              </w:rPr>
            </w:pPr>
          </w:p>
        </w:tc>
        <w:tc>
          <w:tcPr>
            <w:tcW w:w="566" w:type="dxa"/>
          </w:tcPr>
          <w:p w14:paraId="35E4EA5D" w14:textId="77777777" w:rsidR="00AB1D8F" w:rsidRPr="001D065B" w:rsidRDefault="00AB1D8F" w:rsidP="00EF0E19">
            <w:pPr>
              <w:rPr>
                <w:rFonts w:ascii="Times New Roman" w:hAnsi="Times New Roman"/>
                <w:sz w:val="20"/>
                <w:szCs w:val="20"/>
              </w:rPr>
            </w:pPr>
          </w:p>
        </w:tc>
        <w:tc>
          <w:tcPr>
            <w:tcW w:w="608" w:type="dxa"/>
          </w:tcPr>
          <w:p w14:paraId="29FFCCAD" w14:textId="77777777" w:rsidR="00AB1D8F" w:rsidRPr="001D065B" w:rsidRDefault="00AB1D8F" w:rsidP="00EF0E19">
            <w:pPr>
              <w:rPr>
                <w:rFonts w:ascii="Times New Roman" w:hAnsi="Times New Roman"/>
                <w:sz w:val="20"/>
                <w:szCs w:val="20"/>
              </w:rPr>
            </w:pPr>
          </w:p>
        </w:tc>
        <w:tc>
          <w:tcPr>
            <w:tcW w:w="575" w:type="dxa"/>
          </w:tcPr>
          <w:p w14:paraId="555BC8FC" w14:textId="77777777" w:rsidR="00AB1D8F" w:rsidRPr="001D065B" w:rsidRDefault="00AB1D8F" w:rsidP="00EF0E19">
            <w:pPr>
              <w:rPr>
                <w:rFonts w:ascii="Times New Roman" w:hAnsi="Times New Roman"/>
                <w:sz w:val="20"/>
                <w:szCs w:val="20"/>
              </w:rPr>
            </w:pPr>
          </w:p>
        </w:tc>
        <w:tc>
          <w:tcPr>
            <w:tcW w:w="498" w:type="dxa"/>
          </w:tcPr>
          <w:p w14:paraId="3D3A57F8" w14:textId="77777777" w:rsidR="00AB1D8F" w:rsidRPr="001D065B" w:rsidRDefault="00AB1D8F" w:rsidP="00EF0E19">
            <w:pPr>
              <w:rPr>
                <w:rFonts w:ascii="Times New Roman" w:hAnsi="Times New Roman"/>
                <w:sz w:val="20"/>
                <w:szCs w:val="20"/>
              </w:rPr>
            </w:pPr>
          </w:p>
        </w:tc>
        <w:tc>
          <w:tcPr>
            <w:tcW w:w="492" w:type="dxa"/>
          </w:tcPr>
          <w:p w14:paraId="024D9891" w14:textId="77777777" w:rsidR="00AB1D8F" w:rsidRPr="001D065B" w:rsidRDefault="00AB1D8F" w:rsidP="00EF0E19">
            <w:pPr>
              <w:rPr>
                <w:rFonts w:ascii="Times New Roman" w:hAnsi="Times New Roman"/>
                <w:sz w:val="20"/>
                <w:szCs w:val="20"/>
              </w:rPr>
            </w:pPr>
          </w:p>
        </w:tc>
        <w:tc>
          <w:tcPr>
            <w:tcW w:w="473" w:type="dxa"/>
          </w:tcPr>
          <w:p w14:paraId="75E2B37C" w14:textId="77777777" w:rsidR="00AB1D8F" w:rsidRPr="001D065B" w:rsidRDefault="00AB1D8F" w:rsidP="00EF0E19">
            <w:pPr>
              <w:rPr>
                <w:rFonts w:ascii="Times New Roman" w:hAnsi="Times New Roman"/>
                <w:sz w:val="20"/>
                <w:szCs w:val="20"/>
              </w:rPr>
            </w:pPr>
          </w:p>
        </w:tc>
      </w:tr>
      <w:tr w:rsidR="00AB1D8F" w:rsidRPr="001D065B" w14:paraId="0D5148FC" w14:textId="77777777" w:rsidTr="00BF020E">
        <w:tc>
          <w:tcPr>
            <w:tcW w:w="488" w:type="dxa"/>
          </w:tcPr>
          <w:p w14:paraId="16A16EE9" w14:textId="77777777" w:rsidR="00AB1D8F" w:rsidRPr="001D065B" w:rsidRDefault="00AB1D8F" w:rsidP="00EF0E19">
            <w:pPr>
              <w:rPr>
                <w:rFonts w:ascii="Times New Roman" w:hAnsi="Times New Roman"/>
                <w:sz w:val="20"/>
                <w:szCs w:val="20"/>
              </w:rPr>
            </w:pPr>
            <w:r w:rsidRPr="001D065B">
              <w:rPr>
                <w:rFonts w:ascii="Times New Roman" w:hAnsi="Times New Roman"/>
                <w:sz w:val="20"/>
                <w:szCs w:val="20"/>
              </w:rPr>
              <w:t>3.</w:t>
            </w:r>
          </w:p>
        </w:tc>
        <w:tc>
          <w:tcPr>
            <w:tcW w:w="3725" w:type="dxa"/>
          </w:tcPr>
          <w:p w14:paraId="4A28AB33" w14:textId="180A6CBC" w:rsidR="00AB1D8F"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melihat</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adanya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kesempatan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untuk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terus</w:t>
            </w:r>
            <w:proofErr w:type="spellEnd"/>
            <w:r w:rsidRPr="00452B0E">
              <w:rPr>
                <w:rFonts w:ascii="Times New Roman" w:hAnsi="Times New Roman"/>
                <w:sz w:val="20"/>
                <w:szCs w:val="20"/>
              </w:rPr>
              <w:t xml:space="preserve"> naik </w:t>
            </w:r>
            <w:proofErr w:type="spellStart"/>
            <w:r w:rsidRPr="00452B0E">
              <w:rPr>
                <w:rFonts w:ascii="Times New Roman" w:hAnsi="Times New Roman"/>
                <w:sz w:val="20"/>
                <w:szCs w:val="20"/>
              </w:rPr>
              <w:t>jabatan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dalam</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karier</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p>
        </w:tc>
        <w:tc>
          <w:tcPr>
            <w:tcW w:w="596" w:type="dxa"/>
          </w:tcPr>
          <w:p w14:paraId="153C931B" w14:textId="77777777" w:rsidR="00AB1D8F" w:rsidRPr="001D065B" w:rsidRDefault="00AB1D8F" w:rsidP="00EF0E19">
            <w:pPr>
              <w:rPr>
                <w:rFonts w:ascii="Times New Roman" w:hAnsi="Times New Roman"/>
                <w:sz w:val="20"/>
                <w:szCs w:val="20"/>
              </w:rPr>
            </w:pPr>
          </w:p>
        </w:tc>
        <w:tc>
          <w:tcPr>
            <w:tcW w:w="566" w:type="dxa"/>
          </w:tcPr>
          <w:p w14:paraId="4FE4228A" w14:textId="77777777" w:rsidR="00AB1D8F" w:rsidRPr="001D065B" w:rsidRDefault="00AB1D8F" w:rsidP="00EF0E19">
            <w:pPr>
              <w:rPr>
                <w:rFonts w:ascii="Times New Roman" w:hAnsi="Times New Roman"/>
                <w:sz w:val="20"/>
                <w:szCs w:val="20"/>
              </w:rPr>
            </w:pPr>
          </w:p>
        </w:tc>
        <w:tc>
          <w:tcPr>
            <w:tcW w:w="608" w:type="dxa"/>
          </w:tcPr>
          <w:p w14:paraId="7E0DD6A7" w14:textId="77777777" w:rsidR="00AB1D8F" w:rsidRPr="001D065B" w:rsidRDefault="00AB1D8F" w:rsidP="00EF0E19">
            <w:pPr>
              <w:rPr>
                <w:rFonts w:ascii="Times New Roman" w:hAnsi="Times New Roman"/>
                <w:sz w:val="20"/>
                <w:szCs w:val="20"/>
              </w:rPr>
            </w:pPr>
          </w:p>
        </w:tc>
        <w:tc>
          <w:tcPr>
            <w:tcW w:w="575" w:type="dxa"/>
          </w:tcPr>
          <w:p w14:paraId="73F0D2A7" w14:textId="77777777" w:rsidR="00AB1D8F" w:rsidRPr="001D065B" w:rsidRDefault="00AB1D8F" w:rsidP="00EF0E19">
            <w:pPr>
              <w:rPr>
                <w:rFonts w:ascii="Times New Roman" w:hAnsi="Times New Roman"/>
                <w:sz w:val="20"/>
                <w:szCs w:val="20"/>
              </w:rPr>
            </w:pPr>
          </w:p>
        </w:tc>
        <w:tc>
          <w:tcPr>
            <w:tcW w:w="498" w:type="dxa"/>
          </w:tcPr>
          <w:p w14:paraId="78CE58F6" w14:textId="77777777" w:rsidR="00AB1D8F" w:rsidRPr="001D065B" w:rsidRDefault="00AB1D8F" w:rsidP="00EF0E19">
            <w:pPr>
              <w:rPr>
                <w:rFonts w:ascii="Times New Roman" w:hAnsi="Times New Roman"/>
                <w:sz w:val="20"/>
                <w:szCs w:val="20"/>
              </w:rPr>
            </w:pPr>
          </w:p>
        </w:tc>
        <w:tc>
          <w:tcPr>
            <w:tcW w:w="492" w:type="dxa"/>
          </w:tcPr>
          <w:p w14:paraId="1F37BECB" w14:textId="77777777" w:rsidR="00AB1D8F" w:rsidRPr="001D065B" w:rsidRDefault="00AB1D8F" w:rsidP="00EF0E19">
            <w:pPr>
              <w:rPr>
                <w:rFonts w:ascii="Times New Roman" w:hAnsi="Times New Roman"/>
                <w:sz w:val="20"/>
                <w:szCs w:val="20"/>
              </w:rPr>
            </w:pPr>
          </w:p>
        </w:tc>
        <w:tc>
          <w:tcPr>
            <w:tcW w:w="473" w:type="dxa"/>
          </w:tcPr>
          <w:p w14:paraId="389F3B1A" w14:textId="77777777" w:rsidR="00AB1D8F" w:rsidRPr="001D065B" w:rsidRDefault="00AB1D8F" w:rsidP="00EF0E19">
            <w:pPr>
              <w:rPr>
                <w:rFonts w:ascii="Times New Roman" w:hAnsi="Times New Roman"/>
                <w:sz w:val="20"/>
                <w:szCs w:val="20"/>
              </w:rPr>
            </w:pPr>
          </w:p>
        </w:tc>
      </w:tr>
      <w:tr w:rsidR="00EF0E19" w:rsidRPr="001D065B" w14:paraId="27E427EA" w14:textId="77777777" w:rsidTr="00BF020E">
        <w:tc>
          <w:tcPr>
            <w:tcW w:w="8021" w:type="dxa"/>
            <w:gridSpan w:val="9"/>
          </w:tcPr>
          <w:p w14:paraId="02699775" w14:textId="50AB285A" w:rsidR="00EF0E19" w:rsidRPr="001D065B" w:rsidRDefault="00452B0E" w:rsidP="00EF0E19">
            <w:pPr>
              <w:rPr>
                <w:rFonts w:ascii="Times New Roman" w:hAnsi="Times New Roman"/>
                <w:b/>
                <w:bCs/>
                <w:sz w:val="20"/>
                <w:szCs w:val="20"/>
              </w:rPr>
            </w:pPr>
            <w:proofErr w:type="spellStart"/>
            <w:r w:rsidRPr="00452B0E">
              <w:rPr>
                <w:rFonts w:ascii="Times New Roman" w:hAnsi="Times New Roman"/>
                <w:b/>
                <w:bCs/>
                <w:sz w:val="20"/>
                <w:szCs w:val="20"/>
              </w:rPr>
              <w:t>Penilaian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terhadap</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kestabilan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pekerjaan</w:t>
            </w:r>
            <w:proofErr w:type="spellEnd"/>
            <w:r w:rsidRPr="00452B0E">
              <w:rPr>
                <w:rFonts w:ascii="Times New Roman" w:hAnsi="Times New Roman"/>
                <w:b/>
                <w:bCs/>
                <w:sz w:val="20"/>
                <w:szCs w:val="20"/>
              </w:rPr>
              <w:t xml:space="preserve"> di </w:t>
            </w:r>
            <w:proofErr w:type="spellStart"/>
            <w:r w:rsidRPr="00452B0E">
              <w:rPr>
                <w:rFonts w:ascii="Times New Roman" w:hAnsi="Times New Roman"/>
                <w:b/>
                <w:bCs/>
                <w:sz w:val="20"/>
                <w:szCs w:val="20"/>
              </w:rPr>
              <w:t>bidang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perpajakan</w:t>
            </w:r>
            <w:proofErr w:type="spellEnd"/>
          </w:p>
        </w:tc>
      </w:tr>
      <w:tr w:rsidR="00BF020E" w:rsidRPr="001D065B" w14:paraId="1B16FCEF" w14:textId="77777777" w:rsidTr="00BF020E">
        <w:tc>
          <w:tcPr>
            <w:tcW w:w="488" w:type="dxa"/>
          </w:tcPr>
          <w:p w14:paraId="76DC0FA1"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25" w:type="dxa"/>
          </w:tcPr>
          <w:p w14:paraId="7350793D" w14:textId="50313746" w:rsidR="00BF020E"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menilai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bahwa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pekerjaan</w:t>
            </w:r>
            <w:proofErr w:type="spellEnd"/>
            <w:r w:rsidRPr="00452B0E">
              <w:rPr>
                <w:rFonts w:ascii="Times New Roman" w:hAnsi="Times New Roman"/>
                <w:sz w:val="20"/>
                <w:szCs w:val="20"/>
              </w:rPr>
              <w:t xml:space="preserve"> di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menawarkan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kestabilan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kerja</w:t>
            </w:r>
            <w:proofErr w:type="spellEnd"/>
            <w:r w:rsidRPr="00452B0E">
              <w:rPr>
                <w:rFonts w:ascii="Times New Roman" w:hAnsi="Times New Roman"/>
                <w:sz w:val="20"/>
                <w:szCs w:val="20"/>
              </w:rPr>
              <w:t xml:space="preserve"> yang </w:t>
            </w:r>
            <w:proofErr w:type="spellStart"/>
            <w:r w:rsidRPr="00452B0E">
              <w:rPr>
                <w:rFonts w:ascii="Times New Roman" w:hAnsi="Times New Roman"/>
                <w:sz w:val="20"/>
                <w:szCs w:val="20"/>
              </w:rPr>
              <w:t>baik</w:t>
            </w:r>
            <w:proofErr w:type="spellEnd"/>
            <w:r w:rsidRPr="00452B0E">
              <w:rPr>
                <w:rFonts w:ascii="Times New Roman" w:hAnsi="Times New Roman"/>
                <w:sz w:val="20"/>
                <w:szCs w:val="20"/>
              </w:rPr>
              <w:t>.</w:t>
            </w:r>
          </w:p>
        </w:tc>
        <w:tc>
          <w:tcPr>
            <w:tcW w:w="596" w:type="dxa"/>
          </w:tcPr>
          <w:p w14:paraId="71480CC6" w14:textId="77777777" w:rsidR="00BF020E" w:rsidRPr="001D065B" w:rsidRDefault="00BF020E" w:rsidP="00EF0E19">
            <w:pPr>
              <w:rPr>
                <w:rFonts w:ascii="Times New Roman" w:hAnsi="Times New Roman"/>
                <w:sz w:val="20"/>
                <w:szCs w:val="20"/>
              </w:rPr>
            </w:pPr>
          </w:p>
        </w:tc>
        <w:tc>
          <w:tcPr>
            <w:tcW w:w="566" w:type="dxa"/>
          </w:tcPr>
          <w:p w14:paraId="741EEC41" w14:textId="77777777" w:rsidR="00BF020E" w:rsidRPr="001D065B" w:rsidRDefault="00BF020E" w:rsidP="00EF0E19">
            <w:pPr>
              <w:rPr>
                <w:rFonts w:ascii="Times New Roman" w:hAnsi="Times New Roman"/>
                <w:sz w:val="20"/>
                <w:szCs w:val="20"/>
              </w:rPr>
            </w:pPr>
          </w:p>
        </w:tc>
        <w:tc>
          <w:tcPr>
            <w:tcW w:w="608" w:type="dxa"/>
          </w:tcPr>
          <w:p w14:paraId="615A8235" w14:textId="77777777" w:rsidR="00BF020E" w:rsidRPr="001D065B" w:rsidRDefault="00BF020E" w:rsidP="00EF0E19">
            <w:pPr>
              <w:rPr>
                <w:rFonts w:ascii="Times New Roman" w:hAnsi="Times New Roman"/>
                <w:sz w:val="20"/>
                <w:szCs w:val="20"/>
              </w:rPr>
            </w:pPr>
          </w:p>
        </w:tc>
        <w:tc>
          <w:tcPr>
            <w:tcW w:w="575" w:type="dxa"/>
          </w:tcPr>
          <w:p w14:paraId="68420A30" w14:textId="77777777" w:rsidR="00BF020E" w:rsidRPr="001D065B" w:rsidRDefault="00BF020E" w:rsidP="00EF0E19">
            <w:pPr>
              <w:rPr>
                <w:rFonts w:ascii="Times New Roman" w:hAnsi="Times New Roman"/>
                <w:sz w:val="20"/>
                <w:szCs w:val="20"/>
              </w:rPr>
            </w:pPr>
          </w:p>
        </w:tc>
        <w:tc>
          <w:tcPr>
            <w:tcW w:w="498" w:type="dxa"/>
          </w:tcPr>
          <w:p w14:paraId="488DB299" w14:textId="77777777" w:rsidR="00BF020E" w:rsidRPr="001D065B" w:rsidRDefault="00BF020E" w:rsidP="00EF0E19">
            <w:pPr>
              <w:rPr>
                <w:rFonts w:ascii="Times New Roman" w:hAnsi="Times New Roman"/>
                <w:sz w:val="20"/>
                <w:szCs w:val="20"/>
              </w:rPr>
            </w:pPr>
          </w:p>
        </w:tc>
        <w:tc>
          <w:tcPr>
            <w:tcW w:w="492" w:type="dxa"/>
          </w:tcPr>
          <w:p w14:paraId="7F096547" w14:textId="77777777" w:rsidR="00BF020E" w:rsidRPr="001D065B" w:rsidRDefault="00BF020E" w:rsidP="00EF0E19">
            <w:pPr>
              <w:rPr>
                <w:rFonts w:ascii="Times New Roman" w:hAnsi="Times New Roman"/>
                <w:sz w:val="20"/>
                <w:szCs w:val="20"/>
              </w:rPr>
            </w:pPr>
          </w:p>
        </w:tc>
        <w:tc>
          <w:tcPr>
            <w:tcW w:w="473" w:type="dxa"/>
          </w:tcPr>
          <w:p w14:paraId="267F62DC" w14:textId="77777777" w:rsidR="00BF020E" w:rsidRPr="001D065B" w:rsidRDefault="00BF020E" w:rsidP="00EF0E19">
            <w:pPr>
              <w:rPr>
                <w:rFonts w:ascii="Times New Roman" w:hAnsi="Times New Roman"/>
                <w:sz w:val="20"/>
                <w:szCs w:val="20"/>
              </w:rPr>
            </w:pPr>
          </w:p>
        </w:tc>
      </w:tr>
      <w:tr w:rsidR="00BF020E" w:rsidRPr="001D065B" w14:paraId="24B97152" w14:textId="77777777" w:rsidTr="00BF020E">
        <w:tc>
          <w:tcPr>
            <w:tcW w:w="488" w:type="dxa"/>
          </w:tcPr>
          <w:p w14:paraId="5BF22AF9"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25" w:type="dxa"/>
          </w:tcPr>
          <w:p w14:paraId="74677D9A" w14:textId="0A9EA68B" w:rsidR="00BF020E"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percaya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bahwa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memiliki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tingkat</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keamanan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kerja</w:t>
            </w:r>
            <w:proofErr w:type="spellEnd"/>
            <w:r w:rsidRPr="00452B0E">
              <w:rPr>
                <w:rFonts w:ascii="Times New Roman" w:hAnsi="Times New Roman"/>
                <w:sz w:val="20"/>
                <w:szCs w:val="20"/>
              </w:rPr>
              <w:t xml:space="preserve"> yang </w:t>
            </w:r>
            <w:proofErr w:type="spellStart"/>
            <w:r w:rsidRPr="00452B0E">
              <w:rPr>
                <w:rFonts w:ascii="Times New Roman" w:hAnsi="Times New Roman"/>
                <w:sz w:val="20"/>
                <w:szCs w:val="20"/>
              </w:rPr>
              <w:t>tinggi</w:t>
            </w:r>
            <w:proofErr w:type="spellEnd"/>
          </w:p>
        </w:tc>
        <w:tc>
          <w:tcPr>
            <w:tcW w:w="596" w:type="dxa"/>
          </w:tcPr>
          <w:p w14:paraId="414A7368" w14:textId="77777777" w:rsidR="00BF020E" w:rsidRPr="001D065B" w:rsidRDefault="00BF020E" w:rsidP="00EF0E19">
            <w:pPr>
              <w:rPr>
                <w:rFonts w:ascii="Times New Roman" w:hAnsi="Times New Roman"/>
                <w:sz w:val="20"/>
                <w:szCs w:val="20"/>
              </w:rPr>
            </w:pPr>
          </w:p>
        </w:tc>
        <w:tc>
          <w:tcPr>
            <w:tcW w:w="566" w:type="dxa"/>
          </w:tcPr>
          <w:p w14:paraId="603A3D5D" w14:textId="77777777" w:rsidR="00BF020E" w:rsidRPr="001D065B" w:rsidRDefault="00BF020E" w:rsidP="00EF0E19">
            <w:pPr>
              <w:rPr>
                <w:rFonts w:ascii="Times New Roman" w:hAnsi="Times New Roman"/>
                <w:sz w:val="20"/>
                <w:szCs w:val="20"/>
              </w:rPr>
            </w:pPr>
          </w:p>
        </w:tc>
        <w:tc>
          <w:tcPr>
            <w:tcW w:w="608" w:type="dxa"/>
          </w:tcPr>
          <w:p w14:paraId="3550F7CC" w14:textId="77777777" w:rsidR="00BF020E" w:rsidRPr="001D065B" w:rsidRDefault="00BF020E" w:rsidP="00EF0E19">
            <w:pPr>
              <w:rPr>
                <w:rFonts w:ascii="Times New Roman" w:hAnsi="Times New Roman"/>
                <w:sz w:val="20"/>
                <w:szCs w:val="20"/>
              </w:rPr>
            </w:pPr>
          </w:p>
        </w:tc>
        <w:tc>
          <w:tcPr>
            <w:tcW w:w="575" w:type="dxa"/>
          </w:tcPr>
          <w:p w14:paraId="7E3F0CDF" w14:textId="77777777" w:rsidR="00BF020E" w:rsidRPr="001D065B" w:rsidRDefault="00BF020E" w:rsidP="00EF0E19">
            <w:pPr>
              <w:rPr>
                <w:rFonts w:ascii="Times New Roman" w:hAnsi="Times New Roman"/>
                <w:sz w:val="20"/>
                <w:szCs w:val="20"/>
              </w:rPr>
            </w:pPr>
          </w:p>
        </w:tc>
        <w:tc>
          <w:tcPr>
            <w:tcW w:w="498" w:type="dxa"/>
          </w:tcPr>
          <w:p w14:paraId="53DDB6F4" w14:textId="77777777" w:rsidR="00BF020E" w:rsidRPr="001D065B" w:rsidRDefault="00BF020E" w:rsidP="00EF0E19">
            <w:pPr>
              <w:rPr>
                <w:rFonts w:ascii="Times New Roman" w:hAnsi="Times New Roman"/>
                <w:sz w:val="20"/>
                <w:szCs w:val="20"/>
              </w:rPr>
            </w:pPr>
          </w:p>
        </w:tc>
        <w:tc>
          <w:tcPr>
            <w:tcW w:w="492" w:type="dxa"/>
          </w:tcPr>
          <w:p w14:paraId="7BC096DD" w14:textId="77777777" w:rsidR="00BF020E" w:rsidRPr="001D065B" w:rsidRDefault="00BF020E" w:rsidP="00EF0E19">
            <w:pPr>
              <w:rPr>
                <w:rFonts w:ascii="Times New Roman" w:hAnsi="Times New Roman"/>
                <w:sz w:val="20"/>
                <w:szCs w:val="20"/>
              </w:rPr>
            </w:pPr>
          </w:p>
        </w:tc>
        <w:tc>
          <w:tcPr>
            <w:tcW w:w="473" w:type="dxa"/>
          </w:tcPr>
          <w:p w14:paraId="26688F87" w14:textId="77777777" w:rsidR="00BF020E" w:rsidRPr="001D065B" w:rsidRDefault="00BF020E" w:rsidP="00EF0E19">
            <w:pPr>
              <w:rPr>
                <w:rFonts w:ascii="Times New Roman" w:hAnsi="Times New Roman"/>
                <w:sz w:val="20"/>
                <w:szCs w:val="20"/>
              </w:rPr>
            </w:pPr>
          </w:p>
        </w:tc>
      </w:tr>
      <w:tr w:rsidR="00BF020E" w:rsidRPr="001D065B" w14:paraId="7CD3FC89" w14:textId="77777777" w:rsidTr="00BF020E">
        <w:tc>
          <w:tcPr>
            <w:tcW w:w="488" w:type="dxa"/>
          </w:tcPr>
          <w:p w14:paraId="793D18A6"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25" w:type="dxa"/>
          </w:tcPr>
          <w:p w14:paraId="37E78B8C" w14:textId="27095323" w:rsidR="00BF020E"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merasa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bahwa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profesi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memberikan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kepastian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karier</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jangka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panjang</w:t>
            </w:r>
            <w:proofErr w:type="spellEnd"/>
            <w:r w:rsidRPr="00452B0E">
              <w:rPr>
                <w:rFonts w:ascii="Times New Roman" w:hAnsi="Times New Roman"/>
                <w:sz w:val="20"/>
                <w:szCs w:val="20"/>
              </w:rPr>
              <w:t>.</w:t>
            </w:r>
          </w:p>
        </w:tc>
        <w:tc>
          <w:tcPr>
            <w:tcW w:w="596" w:type="dxa"/>
          </w:tcPr>
          <w:p w14:paraId="48E13B6C" w14:textId="77777777" w:rsidR="00BF020E" w:rsidRPr="001D065B" w:rsidRDefault="00BF020E" w:rsidP="00EF0E19">
            <w:pPr>
              <w:rPr>
                <w:rFonts w:ascii="Times New Roman" w:hAnsi="Times New Roman"/>
                <w:sz w:val="20"/>
                <w:szCs w:val="20"/>
              </w:rPr>
            </w:pPr>
          </w:p>
        </w:tc>
        <w:tc>
          <w:tcPr>
            <w:tcW w:w="566" w:type="dxa"/>
          </w:tcPr>
          <w:p w14:paraId="03B1759B" w14:textId="77777777" w:rsidR="00BF020E" w:rsidRPr="001D065B" w:rsidRDefault="00BF020E" w:rsidP="00EF0E19">
            <w:pPr>
              <w:rPr>
                <w:rFonts w:ascii="Times New Roman" w:hAnsi="Times New Roman"/>
                <w:sz w:val="20"/>
                <w:szCs w:val="20"/>
              </w:rPr>
            </w:pPr>
          </w:p>
        </w:tc>
        <w:tc>
          <w:tcPr>
            <w:tcW w:w="608" w:type="dxa"/>
          </w:tcPr>
          <w:p w14:paraId="49F966D7" w14:textId="77777777" w:rsidR="00BF020E" w:rsidRPr="001D065B" w:rsidRDefault="00BF020E" w:rsidP="00EF0E19">
            <w:pPr>
              <w:rPr>
                <w:rFonts w:ascii="Times New Roman" w:hAnsi="Times New Roman"/>
                <w:sz w:val="20"/>
                <w:szCs w:val="20"/>
              </w:rPr>
            </w:pPr>
          </w:p>
        </w:tc>
        <w:tc>
          <w:tcPr>
            <w:tcW w:w="575" w:type="dxa"/>
          </w:tcPr>
          <w:p w14:paraId="7FEB3465" w14:textId="77777777" w:rsidR="00BF020E" w:rsidRPr="001D065B" w:rsidRDefault="00BF020E" w:rsidP="00EF0E19">
            <w:pPr>
              <w:rPr>
                <w:rFonts w:ascii="Times New Roman" w:hAnsi="Times New Roman"/>
                <w:sz w:val="20"/>
                <w:szCs w:val="20"/>
              </w:rPr>
            </w:pPr>
          </w:p>
        </w:tc>
        <w:tc>
          <w:tcPr>
            <w:tcW w:w="498" w:type="dxa"/>
          </w:tcPr>
          <w:p w14:paraId="7D461547" w14:textId="77777777" w:rsidR="00BF020E" w:rsidRPr="001D065B" w:rsidRDefault="00BF020E" w:rsidP="00EF0E19">
            <w:pPr>
              <w:rPr>
                <w:rFonts w:ascii="Times New Roman" w:hAnsi="Times New Roman"/>
                <w:sz w:val="20"/>
                <w:szCs w:val="20"/>
              </w:rPr>
            </w:pPr>
          </w:p>
        </w:tc>
        <w:tc>
          <w:tcPr>
            <w:tcW w:w="492" w:type="dxa"/>
          </w:tcPr>
          <w:p w14:paraId="04AB381D" w14:textId="77777777" w:rsidR="00BF020E" w:rsidRPr="001D065B" w:rsidRDefault="00BF020E" w:rsidP="00EF0E19">
            <w:pPr>
              <w:rPr>
                <w:rFonts w:ascii="Times New Roman" w:hAnsi="Times New Roman"/>
                <w:sz w:val="20"/>
                <w:szCs w:val="20"/>
              </w:rPr>
            </w:pPr>
          </w:p>
        </w:tc>
        <w:tc>
          <w:tcPr>
            <w:tcW w:w="473" w:type="dxa"/>
          </w:tcPr>
          <w:p w14:paraId="379452A1" w14:textId="77777777" w:rsidR="00BF020E" w:rsidRPr="001D065B" w:rsidRDefault="00BF020E" w:rsidP="00EF0E19">
            <w:pPr>
              <w:rPr>
                <w:rFonts w:ascii="Times New Roman" w:hAnsi="Times New Roman"/>
                <w:sz w:val="20"/>
                <w:szCs w:val="20"/>
              </w:rPr>
            </w:pPr>
          </w:p>
        </w:tc>
      </w:tr>
      <w:bookmarkEnd w:id="252"/>
    </w:tbl>
    <w:p w14:paraId="0910DC4E" w14:textId="77777777" w:rsidR="00BF020E" w:rsidRDefault="00BF020E" w:rsidP="00BF020E">
      <w:pPr>
        <w:widowControl w:val="0"/>
        <w:autoSpaceDE w:val="0"/>
        <w:autoSpaceDN w:val="0"/>
        <w:adjustRightInd w:val="0"/>
        <w:spacing w:after="0" w:line="480" w:lineRule="auto"/>
        <w:ind w:left="720"/>
        <w:contextualSpacing/>
        <w:jc w:val="both"/>
        <w:rPr>
          <w:rFonts w:ascii="Times New Roman" w:eastAsia="Aptos" w:hAnsi="Times New Roman" w:cs="Times New Roman"/>
          <w:b/>
          <w:bCs/>
          <w:kern w:val="2"/>
          <w:sz w:val="24"/>
          <w:szCs w:val="24"/>
          <w14:ligatures w14:val="standardContextual"/>
        </w:rPr>
      </w:pPr>
    </w:p>
    <w:p w14:paraId="7956F8A6" w14:textId="408D555E" w:rsidR="00EF0E19" w:rsidRPr="001D065B" w:rsidRDefault="00EF0E19" w:rsidP="00EF0E19">
      <w:pPr>
        <w:widowControl w:val="0"/>
        <w:numPr>
          <w:ilvl w:val="0"/>
          <w:numId w:val="36"/>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proofErr w:type="spellStart"/>
      <w:r w:rsidRPr="001D065B">
        <w:rPr>
          <w:rFonts w:ascii="Times New Roman" w:eastAsia="Aptos" w:hAnsi="Times New Roman" w:cs="Times New Roman"/>
          <w:b/>
          <w:bCs/>
          <w:kern w:val="2"/>
          <w:sz w:val="24"/>
          <w:szCs w:val="24"/>
          <w14:ligatures w14:val="standardContextual"/>
        </w:rPr>
        <w:t>Motivasi</w:t>
      </w:r>
      <w:proofErr w:type="spellEnd"/>
    </w:p>
    <w:tbl>
      <w:tblPr>
        <w:tblStyle w:val="TableGrid1"/>
        <w:tblW w:w="8024" w:type="dxa"/>
        <w:tblLook w:val="04A0" w:firstRow="1" w:lastRow="0" w:firstColumn="1" w:lastColumn="0" w:noHBand="0" w:noVBand="1"/>
      </w:tblPr>
      <w:tblGrid>
        <w:gridCol w:w="487"/>
        <w:gridCol w:w="3717"/>
        <w:gridCol w:w="596"/>
        <w:gridCol w:w="571"/>
        <w:gridCol w:w="608"/>
        <w:gridCol w:w="581"/>
        <w:gridCol w:w="498"/>
        <w:gridCol w:w="493"/>
        <w:gridCol w:w="473"/>
      </w:tblGrid>
      <w:tr w:rsidR="00EF0E19" w:rsidRPr="001D065B" w14:paraId="44485403" w14:textId="77777777" w:rsidTr="00BF020E">
        <w:tc>
          <w:tcPr>
            <w:tcW w:w="487" w:type="dxa"/>
            <w:vMerge w:val="restart"/>
            <w:vAlign w:val="center"/>
          </w:tcPr>
          <w:p w14:paraId="188DE255"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No</w:t>
            </w:r>
          </w:p>
        </w:tc>
        <w:tc>
          <w:tcPr>
            <w:tcW w:w="3717" w:type="dxa"/>
            <w:vMerge w:val="restart"/>
            <w:vAlign w:val="center"/>
          </w:tcPr>
          <w:p w14:paraId="16308B42" w14:textId="77777777" w:rsidR="00EF0E19" w:rsidRPr="001D065B" w:rsidRDefault="00EF0E19" w:rsidP="00EF0E19">
            <w:pPr>
              <w:jc w:val="center"/>
              <w:rPr>
                <w:rFonts w:ascii="Times New Roman" w:hAnsi="Times New Roman"/>
                <w:sz w:val="22"/>
                <w:szCs w:val="22"/>
              </w:rPr>
            </w:pPr>
            <w:proofErr w:type="spellStart"/>
            <w:r w:rsidRPr="001D065B">
              <w:rPr>
                <w:rFonts w:ascii="Times New Roman" w:hAnsi="Times New Roman"/>
                <w:sz w:val="22"/>
                <w:szCs w:val="22"/>
              </w:rPr>
              <w:t>Pernyataan</w:t>
            </w:r>
            <w:proofErr w:type="spellEnd"/>
          </w:p>
        </w:tc>
        <w:tc>
          <w:tcPr>
            <w:tcW w:w="3820" w:type="dxa"/>
            <w:gridSpan w:val="7"/>
            <w:vAlign w:val="center"/>
          </w:tcPr>
          <w:p w14:paraId="5F5B152D"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Skala liker</w:t>
            </w:r>
          </w:p>
        </w:tc>
      </w:tr>
      <w:tr w:rsidR="00BF020E" w:rsidRPr="001D065B" w14:paraId="79DFAF18" w14:textId="77777777" w:rsidTr="00BF020E">
        <w:tc>
          <w:tcPr>
            <w:tcW w:w="487" w:type="dxa"/>
            <w:vMerge/>
            <w:vAlign w:val="center"/>
          </w:tcPr>
          <w:p w14:paraId="25CBC9D0" w14:textId="77777777" w:rsidR="00BF020E" w:rsidRPr="001D065B" w:rsidRDefault="00BF020E" w:rsidP="00EF0E19">
            <w:pPr>
              <w:jc w:val="center"/>
              <w:rPr>
                <w:rFonts w:ascii="Times New Roman" w:hAnsi="Times New Roman"/>
                <w:sz w:val="22"/>
                <w:szCs w:val="22"/>
              </w:rPr>
            </w:pPr>
          </w:p>
        </w:tc>
        <w:tc>
          <w:tcPr>
            <w:tcW w:w="3717" w:type="dxa"/>
            <w:vMerge/>
            <w:vAlign w:val="center"/>
          </w:tcPr>
          <w:p w14:paraId="1609F86C" w14:textId="77777777" w:rsidR="00BF020E" w:rsidRPr="001D065B" w:rsidRDefault="00BF020E" w:rsidP="00EF0E19">
            <w:pPr>
              <w:jc w:val="center"/>
              <w:rPr>
                <w:rFonts w:ascii="Times New Roman" w:hAnsi="Times New Roman"/>
                <w:sz w:val="22"/>
                <w:szCs w:val="22"/>
              </w:rPr>
            </w:pPr>
          </w:p>
        </w:tc>
        <w:tc>
          <w:tcPr>
            <w:tcW w:w="596" w:type="dxa"/>
            <w:vAlign w:val="center"/>
          </w:tcPr>
          <w:p w14:paraId="178C0221"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STS</w:t>
            </w:r>
          </w:p>
          <w:p w14:paraId="713A7CF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(1)</w:t>
            </w:r>
          </w:p>
        </w:tc>
        <w:tc>
          <w:tcPr>
            <w:tcW w:w="571" w:type="dxa"/>
            <w:vAlign w:val="center"/>
          </w:tcPr>
          <w:p w14:paraId="6BD9B6F2" w14:textId="7904AAC9"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TS</w:t>
            </w:r>
          </w:p>
          <w:p w14:paraId="1A4C553B"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(2)</w:t>
            </w:r>
          </w:p>
        </w:tc>
        <w:tc>
          <w:tcPr>
            <w:tcW w:w="608" w:type="dxa"/>
            <w:vAlign w:val="center"/>
          </w:tcPr>
          <w:p w14:paraId="7D6E80E3" w14:textId="4318E259" w:rsidR="00BF020E" w:rsidRPr="001D065B" w:rsidRDefault="00BF020E" w:rsidP="00EF0E19">
            <w:pPr>
              <w:jc w:val="center"/>
              <w:rPr>
                <w:rFonts w:ascii="Times New Roman" w:hAnsi="Times New Roman"/>
                <w:sz w:val="22"/>
                <w:szCs w:val="22"/>
              </w:rPr>
            </w:pPr>
            <w:r>
              <w:rPr>
                <w:rFonts w:ascii="Times New Roman" w:hAnsi="Times New Roman"/>
                <w:sz w:val="22"/>
                <w:szCs w:val="22"/>
              </w:rPr>
              <w:t>A</w:t>
            </w:r>
            <w:r w:rsidRPr="001D065B">
              <w:rPr>
                <w:rFonts w:ascii="Times New Roman" w:hAnsi="Times New Roman"/>
                <w:sz w:val="22"/>
                <w:szCs w:val="22"/>
              </w:rPr>
              <w:t>TS</w:t>
            </w:r>
          </w:p>
          <w:p w14:paraId="1353771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(3)</w:t>
            </w:r>
          </w:p>
        </w:tc>
        <w:tc>
          <w:tcPr>
            <w:tcW w:w="581" w:type="dxa"/>
            <w:vAlign w:val="center"/>
          </w:tcPr>
          <w:p w14:paraId="040D1D5B" w14:textId="564E70B0" w:rsidR="00BF020E" w:rsidRPr="001D065B" w:rsidRDefault="00BF020E" w:rsidP="00EF0E19">
            <w:pPr>
              <w:jc w:val="center"/>
              <w:rPr>
                <w:rFonts w:ascii="Times New Roman" w:hAnsi="Times New Roman"/>
                <w:sz w:val="22"/>
                <w:szCs w:val="22"/>
              </w:rPr>
            </w:pPr>
            <w:r>
              <w:rPr>
                <w:rFonts w:ascii="Times New Roman" w:hAnsi="Times New Roman"/>
                <w:sz w:val="22"/>
                <w:szCs w:val="22"/>
              </w:rPr>
              <w:t>N</w:t>
            </w:r>
          </w:p>
          <w:p w14:paraId="062BD7A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(4)</w:t>
            </w:r>
          </w:p>
        </w:tc>
        <w:tc>
          <w:tcPr>
            <w:tcW w:w="498" w:type="dxa"/>
            <w:vAlign w:val="center"/>
          </w:tcPr>
          <w:p w14:paraId="5AFD8A05" w14:textId="6491CC13" w:rsidR="00BF020E" w:rsidRPr="001D065B" w:rsidRDefault="00BF020E" w:rsidP="00EF0E19">
            <w:pPr>
              <w:jc w:val="center"/>
              <w:rPr>
                <w:rFonts w:ascii="Times New Roman" w:hAnsi="Times New Roman"/>
                <w:sz w:val="22"/>
                <w:szCs w:val="22"/>
              </w:rPr>
            </w:pPr>
            <w:r>
              <w:rPr>
                <w:rFonts w:ascii="Times New Roman" w:hAnsi="Times New Roman"/>
                <w:sz w:val="22"/>
                <w:szCs w:val="22"/>
              </w:rPr>
              <w:t>AS</w:t>
            </w:r>
          </w:p>
          <w:p w14:paraId="4BA4C5E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(5)</w:t>
            </w:r>
          </w:p>
        </w:tc>
        <w:tc>
          <w:tcPr>
            <w:tcW w:w="493" w:type="dxa"/>
            <w:vAlign w:val="center"/>
          </w:tcPr>
          <w:p w14:paraId="0B49BBFD" w14:textId="484EE8F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w:t>
            </w:r>
          </w:p>
          <w:p w14:paraId="26BD96CE"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(6)</w:t>
            </w:r>
          </w:p>
        </w:tc>
        <w:tc>
          <w:tcPr>
            <w:tcW w:w="473" w:type="dxa"/>
            <w:vAlign w:val="center"/>
          </w:tcPr>
          <w:p w14:paraId="524F11A9" w14:textId="222B5C48" w:rsidR="00BF020E" w:rsidRPr="001D065B" w:rsidRDefault="00BF020E" w:rsidP="00EF0E19">
            <w:pPr>
              <w:jc w:val="center"/>
              <w:rPr>
                <w:rFonts w:ascii="Times New Roman" w:hAnsi="Times New Roman"/>
                <w:sz w:val="22"/>
                <w:szCs w:val="22"/>
              </w:rPr>
            </w:pPr>
            <w:r>
              <w:rPr>
                <w:rFonts w:ascii="Times New Roman" w:hAnsi="Times New Roman"/>
                <w:sz w:val="22"/>
                <w:szCs w:val="22"/>
              </w:rPr>
              <w:t>S</w:t>
            </w:r>
            <w:r w:rsidRPr="001D065B">
              <w:rPr>
                <w:rFonts w:ascii="Times New Roman" w:hAnsi="Times New Roman"/>
                <w:sz w:val="22"/>
                <w:szCs w:val="22"/>
              </w:rPr>
              <w:t>S</w:t>
            </w:r>
          </w:p>
          <w:p w14:paraId="3E655C68"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(7)</w:t>
            </w:r>
          </w:p>
        </w:tc>
      </w:tr>
      <w:tr w:rsidR="00EF0E19" w:rsidRPr="001D065B" w14:paraId="4CA92DC2" w14:textId="77777777" w:rsidTr="00BF020E">
        <w:tc>
          <w:tcPr>
            <w:tcW w:w="8024" w:type="dxa"/>
            <w:gridSpan w:val="9"/>
          </w:tcPr>
          <w:p w14:paraId="154D2C4C" w14:textId="09C18367" w:rsidR="00EF0E19" w:rsidRPr="001D065B" w:rsidRDefault="00452B0E" w:rsidP="00EF0E19">
            <w:pPr>
              <w:rPr>
                <w:rFonts w:ascii="Times New Roman" w:hAnsi="Times New Roman"/>
                <w:b/>
                <w:bCs/>
                <w:sz w:val="20"/>
                <w:szCs w:val="20"/>
              </w:rPr>
            </w:pPr>
            <w:proofErr w:type="spellStart"/>
            <w:r w:rsidRPr="00452B0E">
              <w:rPr>
                <w:rFonts w:ascii="Times New Roman" w:hAnsi="Times New Roman"/>
                <w:b/>
                <w:bCs/>
                <w:sz w:val="20"/>
                <w:szCs w:val="20"/>
              </w:rPr>
              <w:t>Rekomendasi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dorongan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dari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lingkungan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akademik</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mengenai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profesi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p>
        </w:tc>
      </w:tr>
      <w:tr w:rsidR="00BF020E" w:rsidRPr="001D065B" w14:paraId="017B296B" w14:textId="77777777" w:rsidTr="00BF020E">
        <w:tc>
          <w:tcPr>
            <w:tcW w:w="487" w:type="dxa"/>
          </w:tcPr>
          <w:p w14:paraId="114D56A1"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7" w:type="dxa"/>
          </w:tcPr>
          <w:p w14:paraId="5F010839" w14:textId="7DB360A1" w:rsidR="00BF020E"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terdorong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memilih</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karir</w:t>
            </w:r>
            <w:proofErr w:type="spellEnd"/>
            <w:r w:rsidRPr="00452B0E">
              <w:rPr>
                <w:rFonts w:ascii="Times New Roman" w:hAnsi="Times New Roman"/>
                <w:sz w:val="20"/>
                <w:szCs w:val="20"/>
              </w:rPr>
              <w:t xml:space="preserve"> di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karena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dukungan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dari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dosen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atau</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pihak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akademik</w:t>
            </w:r>
            <w:proofErr w:type="spellEnd"/>
            <w:r w:rsidRPr="00452B0E">
              <w:rPr>
                <w:rFonts w:ascii="Times New Roman" w:hAnsi="Times New Roman"/>
                <w:sz w:val="20"/>
                <w:szCs w:val="20"/>
              </w:rPr>
              <w:t>.</w:t>
            </w:r>
          </w:p>
        </w:tc>
        <w:tc>
          <w:tcPr>
            <w:tcW w:w="596" w:type="dxa"/>
          </w:tcPr>
          <w:p w14:paraId="45A55337" w14:textId="77777777" w:rsidR="00BF020E" w:rsidRPr="001D065B" w:rsidRDefault="00BF020E" w:rsidP="00EF0E19">
            <w:pPr>
              <w:rPr>
                <w:rFonts w:ascii="Times New Roman" w:hAnsi="Times New Roman"/>
                <w:sz w:val="20"/>
                <w:szCs w:val="20"/>
              </w:rPr>
            </w:pPr>
          </w:p>
        </w:tc>
        <w:tc>
          <w:tcPr>
            <w:tcW w:w="571" w:type="dxa"/>
          </w:tcPr>
          <w:p w14:paraId="72763D05" w14:textId="77777777" w:rsidR="00BF020E" w:rsidRPr="001D065B" w:rsidRDefault="00BF020E" w:rsidP="00EF0E19">
            <w:pPr>
              <w:rPr>
                <w:rFonts w:ascii="Times New Roman" w:hAnsi="Times New Roman"/>
                <w:sz w:val="20"/>
                <w:szCs w:val="20"/>
              </w:rPr>
            </w:pPr>
          </w:p>
        </w:tc>
        <w:tc>
          <w:tcPr>
            <w:tcW w:w="608" w:type="dxa"/>
          </w:tcPr>
          <w:p w14:paraId="3D0FD311" w14:textId="77777777" w:rsidR="00BF020E" w:rsidRPr="001D065B" w:rsidRDefault="00BF020E" w:rsidP="00EF0E19">
            <w:pPr>
              <w:rPr>
                <w:rFonts w:ascii="Times New Roman" w:hAnsi="Times New Roman"/>
                <w:sz w:val="20"/>
                <w:szCs w:val="20"/>
              </w:rPr>
            </w:pPr>
          </w:p>
        </w:tc>
        <w:tc>
          <w:tcPr>
            <w:tcW w:w="581" w:type="dxa"/>
          </w:tcPr>
          <w:p w14:paraId="2320FC88" w14:textId="77777777" w:rsidR="00BF020E" w:rsidRPr="001D065B" w:rsidRDefault="00BF020E" w:rsidP="00EF0E19">
            <w:pPr>
              <w:rPr>
                <w:rFonts w:ascii="Times New Roman" w:hAnsi="Times New Roman"/>
                <w:sz w:val="20"/>
                <w:szCs w:val="20"/>
              </w:rPr>
            </w:pPr>
          </w:p>
        </w:tc>
        <w:tc>
          <w:tcPr>
            <w:tcW w:w="498" w:type="dxa"/>
          </w:tcPr>
          <w:p w14:paraId="4384C094" w14:textId="77777777" w:rsidR="00BF020E" w:rsidRPr="001D065B" w:rsidRDefault="00BF020E" w:rsidP="00EF0E19">
            <w:pPr>
              <w:rPr>
                <w:rFonts w:ascii="Times New Roman" w:hAnsi="Times New Roman"/>
                <w:sz w:val="20"/>
                <w:szCs w:val="20"/>
              </w:rPr>
            </w:pPr>
          </w:p>
        </w:tc>
        <w:tc>
          <w:tcPr>
            <w:tcW w:w="493" w:type="dxa"/>
          </w:tcPr>
          <w:p w14:paraId="56DCB911" w14:textId="77777777" w:rsidR="00BF020E" w:rsidRPr="001D065B" w:rsidRDefault="00BF020E" w:rsidP="00EF0E19">
            <w:pPr>
              <w:rPr>
                <w:rFonts w:ascii="Times New Roman" w:hAnsi="Times New Roman"/>
                <w:sz w:val="20"/>
                <w:szCs w:val="20"/>
              </w:rPr>
            </w:pPr>
          </w:p>
        </w:tc>
        <w:tc>
          <w:tcPr>
            <w:tcW w:w="473" w:type="dxa"/>
          </w:tcPr>
          <w:p w14:paraId="6CB4B011" w14:textId="77777777" w:rsidR="00BF020E" w:rsidRPr="001D065B" w:rsidRDefault="00BF020E" w:rsidP="00EF0E19">
            <w:pPr>
              <w:rPr>
                <w:rFonts w:ascii="Times New Roman" w:hAnsi="Times New Roman"/>
                <w:sz w:val="20"/>
                <w:szCs w:val="20"/>
              </w:rPr>
            </w:pPr>
          </w:p>
        </w:tc>
      </w:tr>
      <w:tr w:rsidR="00BF020E" w:rsidRPr="001D065B" w14:paraId="3F225945" w14:textId="77777777" w:rsidTr="00BF020E">
        <w:tc>
          <w:tcPr>
            <w:tcW w:w="487" w:type="dxa"/>
          </w:tcPr>
          <w:p w14:paraId="6CF09282"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7" w:type="dxa"/>
          </w:tcPr>
          <w:p w14:paraId="64317E9C" w14:textId="0DDCCAB2" w:rsidR="00BF020E" w:rsidRPr="001D065B" w:rsidRDefault="00452B0E" w:rsidP="00EF0E19">
            <w:pPr>
              <w:rPr>
                <w:rFonts w:ascii="Times New Roman" w:hAnsi="Times New Roman"/>
                <w:sz w:val="20"/>
                <w:szCs w:val="20"/>
              </w:rPr>
            </w:pPr>
            <w:proofErr w:type="spellStart"/>
            <w:r w:rsidRPr="00452B0E">
              <w:rPr>
                <w:rFonts w:ascii="Times New Roman" w:hAnsi="Times New Roman"/>
                <w:sz w:val="20"/>
                <w:szCs w:val="20"/>
              </w:rPr>
              <w:t>Lingkungan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perkuliahan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memberikan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pengaruh</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positif</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terhadap</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minat</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saya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berkarir</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dalam</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w:t>
            </w:r>
          </w:p>
        </w:tc>
        <w:tc>
          <w:tcPr>
            <w:tcW w:w="596" w:type="dxa"/>
          </w:tcPr>
          <w:p w14:paraId="59D315F0" w14:textId="77777777" w:rsidR="00BF020E" w:rsidRPr="001D065B" w:rsidRDefault="00BF020E" w:rsidP="00EF0E19">
            <w:pPr>
              <w:rPr>
                <w:rFonts w:ascii="Times New Roman" w:hAnsi="Times New Roman"/>
              </w:rPr>
            </w:pPr>
          </w:p>
        </w:tc>
        <w:tc>
          <w:tcPr>
            <w:tcW w:w="571" w:type="dxa"/>
          </w:tcPr>
          <w:p w14:paraId="11FD8E47" w14:textId="77777777" w:rsidR="00BF020E" w:rsidRPr="001D065B" w:rsidRDefault="00BF020E" w:rsidP="00EF0E19">
            <w:pPr>
              <w:rPr>
                <w:rFonts w:ascii="Times New Roman" w:hAnsi="Times New Roman"/>
              </w:rPr>
            </w:pPr>
          </w:p>
        </w:tc>
        <w:tc>
          <w:tcPr>
            <w:tcW w:w="608" w:type="dxa"/>
          </w:tcPr>
          <w:p w14:paraId="4747F775" w14:textId="77777777" w:rsidR="00BF020E" w:rsidRPr="001D065B" w:rsidRDefault="00BF020E" w:rsidP="00EF0E19">
            <w:pPr>
              <w:rPr>
                <w:rFonts w:ascii="Times New Roman" w:hAnsi="Times New Roman"/>
              </w:rPr>
            </w:pPr>
          </w:p>
        </w:tc>
        <w:tc>
          <w:tcPr>
            <w:tcW w:w="581" w:type="dxa"/>
          </w:tcPr>
          <w:p w14:paraId="2EED3027" w14:textId="77777777" w:rsidR="00BF020E" w:rsidRPr="001D065B" w:rsidRDefault="00BF020E" w:rsidP="00EF0E19">
            <w:pPr>
              <w:rPr>
                <w:rFonts w:ascii="Times New Roman" w:hAnsi="Times New Roman"/>
              </w:rPr>
            </w:pPr>
          </w:p>
        </w:tc>
        <w:tc>
          <w:tcPr>
            <w:tcW w:w="498" w:type="dxa"/>
          </w:tcPr>
          <w:p w14:paraId="5C5D0A2E" w14:textId="77777777" w:rsidR="00BF020E" w:rsidRPr="001D065B" w:rsidRDefault="00BF020E" w:rsidP="00EF0E19">
            <w:pPr>
              <w:rPr>
                <w:rFonts w:ascii="Times New Roman" w:hAnsi="Times New Roman"/>
              </w:rPr>
            </w:pPr>
          </w:p>
        </w:tc>
        <w:tc>
          <w:tcPr>
            <w:tcW w:w="493" w:type="dxa"/>
          </w:tcPr>
          <w:p w14:paraId="785C6185" w14:textId="77777777" w:rsidR="00BF020E" w:rsidRPr="001D065B" w:rsidRDefault="00BF020E" w:rsidP="00EF0E19">
            <w:pPr>
              <w:rPr>
                <w:rFonts w:ascii="Times New Roman" w:hAnsi="Times New Roman"/>
              </w:rPr>
            </w:pPr>
          </w:p>
        </w:tc>
        <w:tc>
          <w:tcPr>
            <w:tcW w:w="473" w:type="dxa"/>
          </w:tcPr>
          <w:p w14:paraId="0B163138" w14:textId="77777777" w:rsidR="00BF020E" w:rsidRPr="001D065B" w:rsidRDefault="00BF020E" w:rsidP="00EF0E19">
            <w:pPr>
              <w:rPr>
                <w:rFonts w:ascii="Times New Roman" w:hAnsi="Times New Roman"/>
              </w:rPr>
            </w:pPr>
          </w:p>
        </w:tc>
      </w:tr>
      <w:tr w:rsidR="00BF020E" w:rsidRPr="001D065B" w14:paraId="20F9899A" w14:textId="77777777" w:rsidTr="00BF020E">
        <w:tc>
          <w:tcPr>
            <w:tcW w:w="487" w:type="dxa"/>
          </w:tcPr>
          <w:p w14:paraId="23C7732D"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7" w:type="dxa"/>
          </w:tcPr>
          <w:p w14:paraId="359A4749" w14:textId="6005CA2E" w:rsidR="00BF020E" w:rsidRPr="001D065B" w:rsidRDefault="00452B0E" w:rsidP="00EF0E19">
            <w:pPr>
              <w:rPr>
                <w:rFonts w:ascii="Times New Roman" w:hAnsi="Times New Roman"/>
                <w:sz w:val="20"/>
                <w:szCs w:val="20"/>
              </w:rPr>
            </w:pPr>
            <w:proofErr w:type="spellStart"/>
            <w:r w:rsidRPr="00452B0E">
              <w:rPr>
                <w:rFonts w:ascii="Times New Roman" w:hAnsi="Times New Roman"/>
                <w:sz w:val="20"/>
                <w:szCs w:val="20"/>
              </w:rPr>
              <w:t>Informasi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dari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kampus</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membuat</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saya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semakin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mempertimbangkan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karir</w:t>
            </w:r>
            <w:proofErr w:type="spellEnd"/>
            <w:r w:rsidRPr="00452B0E">
              <w:rPr>
                <w:rFonts w:ascii="Times New Roman" w:hAnsi="Times New Roman"/>
                <w:sz w:val="20"/>
                <w:szCs w:val="20"/>
              </w:rPr>
              <w:t xml:space="preserve"> di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w:t>
            </w:r>
          </w:p>
        </w:tc>
        <w:tc>
          <w:tcPr>
            <w:tcW w:w="596" w:type="dxa"/>
          </w:tcPr>
          <w:p w14:paraId="7AAD8F5C" w14:textId="77777777" w:rsidR="00BF020E" w:rsidRPr="001D065B" w:rsidRDefault="00BF020E" w:rsidP="00EF0E19">
            <w:pPr>
              <w:rPr>
                <w:rFonts w:ascii="Times New Roman" w:hAnsi="Times New Roman"/>
                <w:sz w:val="20"/>
                <w:szCs w:val="20"/>
              </w:rPr>
            </w:pPr>
          </w:p>
        </w:tc>
        <w:tc>
          <w:tcPr>
            <w:tcW w:w="571" w:type="dxa"/>
          </w:tcPr>
          <w:p w14:paraId="6F61C670" w14:textId="77777777" w:rsidR="00BF020E" w:rsidRPr="001D065B" w:rsidRDefault="00BF020E" w:rsidP="00EF0E19">
            <w:pPr>
              <w:rPr>
                <w:rFonts w:ascii="Times New Roman" w:hAnsi="Times New Roman"/>
                <w:sz w:val="20"/>
                <w:szCs w:val="20"/>
              </w:rPr>
            </w:pPr>
          </w:p>
        </w:tc>
        <w:tc>
          <w:tcPr>
            <w:tcW w:w="608" w:type="dxa"/>
          </w:tcPr>
          <w:p w14:paraId="1506A702" w14:textId="77777777" w:rsidR="00BF020E" w:rsidRPr="001D065B" w:rsidRDefault="00BF020E" w:rsidP="00EF0E19">
            <w:pPr>
              <w:rPr>
                <w:rFonts w:ascii="Times New Roman" w:hAnsi="Times New Roman"/>
                <w:sz w:val="20"/>
                <w:szCs w:val="20"/>
              </w:rPr>
            </w:pPr>
          </w:p>
        </w:tc>
        <w:tc>
          <w:tcPr>
            <w:tcW w:w="581" w:type="dxa"/>
          </w:tcPr>
          <w:p w14:paraId="3B41B5FE" w14:textId="77777777" w:rsidR="00BF020E" w:rsidRPr="001D065B" w:rsidRDefault="00BF020E" w:rsidP="00EF0E19">
            <w:pPr>
              <w:rPr>
                <w:rFonts w:ascii="Times New Roman" w:hAnsi="Times New Roman"/>
                <w:sz w:val="20"/>
                <w:szCs w:val="20"/>
              </w:rPr>
            </w:pPr>
          </w:p>
        </w:tc>
        <w:tc>
          <w:tcPr>
            <w:tcW w:w="498" w:type="dxa"/>
          </w:tcPr>
          <w:p w14:paraId="62EFA8F0" w14:textId="77777777" w:rsidR="00BF020E" w:rsidRPr="001D065B" w:rsidRDefault="00BF020E" w:rsidP="00EF0E19">
            <w:pPr>
              <w:rPr>
                <w:rFonts w:ascii="Times New Roman" w:hAnsi="Times New Roman"/>
                <w:sz w:val="20"/>
                <w:szCs w:val="20"/>
              </w:rPr>
            </w:pPr>
          </w:p>
        </w:tc>
        <w:tc>
          <w:tcPr>
            <w:tcW w:w="493" w:type="dxa"/>
          </w:tcPr>
          <w:p w14:paraId="1F30ECF6" w14:textId="77777777" w:rsidR="00BF020E" w:rsidRPr="001D065B" w:rsidRDefault="00BF020E" w:rsidP="00EF0E19">
            <w:pPr>
              <w:rPr>
                <w:rFonts w:ascii="Times New Roman" w:hAnsi="Times New Roman"/>
                <w:sz w:val="20"/>
                <w:szCs w:val="20"/>
              </w:rPr>
            </w:pPr>
          </w:p>
        </w:tc>
        <w:tc>
          <w:tcPr>
            <w:tcW w:w="473" w:type="dxa"/>
          </w:tcPr>
          <w:p w14:paraId="32FF50D1" w14:textId="77777777" w:rsidR="00BF020E" w:rsidRPr="001D065B" w:rsidRDefault="00BF020E" w:rsidP="00EF0E19">
            <w:pPr>
              <w:rPr>
                <w:rFonts w:ascii="Times New Roman" w:hAnsi="Times New Roman"/>
                <w:sz w:val="20"/>
                <w:szCs w:val="20"/>
              </w:rPr>
            </w:pPr>
          </w:p>
        </w:tc>
      </w:tr>
      <w:tr w:rsidR="00EF0E19" w:rsidRPr="001D065B" w14:paraId="1CB4D187" w14:textId="77777777" w:rsidTr="00BF020E">
        <w:tc>
          <w:tcPr>
            <w:tcW w:w="8024" w:type="dxa"/>
            <w:gridSpan w:val="9"/>
          </w:tcPr>
          <w:p w14:paraId="20209304" w14:textId="088769C6" w:rsidR="00EF0E19" w:rsidRPr="001D065B" w:rsidRDefault="00452B0E" w:rsidP="00EF0E19">
            <w:pPr>
              <w:rPr>
                <w:rFonts w:ascii="Times New Roman" w:hAnsi="Times New Roman"/>
                <w:b/>
                <w:bCs/>
                <w:sz w:val="20"/>
                <w:szCs w:val="20"/>
              </w:rPr>
            </w:pPr>
            <w:r w:rsidRPr="00452B0E">
              <w:rPr>
                <w:rFonts w:ascii="Times New Roman" w:hAnsi="Times New Roman"/>
                <w:b/>
                <w:bCs/>
                <w:sz w:val="20"/>
                <w:szCs w:val="20"/>
              </w:rPr>
              <w:t xml:space="preserve">Harapan </w:t>
            </w:r>
            <w:proofErr w:type="spellStart"/>
            <w:r w:rsidRPr="00452B0E">
              <w:rPr>
                <w:rFonts w:ascii="Times New Roman" w:hAnsi="Times New Roman"/>
                <w:b/>
                <w:bCs/>
                <w:sz w:val="20"/>
                <w:szCs w:val="20"/>
              </w:rPr>
              <w:t>mendapatkan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penghasilan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gaji</w:t>
            </w:r>
            <w:proofErr w:type="spellEnd"/>
            <w:r w:rsidRPr="00452B0E">
              <w:rPr>
                <w:rFonts w:ascii="Times New Roman" w:hAnsi="Times New Roman"/>
                <w:b/>
                <w:bCs/>
                <w:sz w:val="20"/>
                <w:szCs w:val="20"/>
              </w:rPr>
              <w:t xml:space="preserve"> yang </w:t>
            </w:r>
            <w:proofErr w:type="spellStart"/>
            <w:r w:rsidRPr="00452B0E">
              <w:rPr>
                <w:rFonts w:ascii="Times New Roman" w:hAnsi="Times New Roman"/>
                <w:b/>
                <w:bCs/>
                <w:sz w:val="20"/>
                <w:szCs w:val="20"/>
              </w:rPr>
              <w:t>kompetitif</w:t>
            </w:r>
            <w:proofErr w:type="spellEnd"/>
            <w:r w:rsidRPr="00452B0E">
              <w:rPr>
                <w:rFonts w:ascii="Times New Roman" w:hAnsi="Times New Roman"/>
                <w:b/>
                <w:bCs/>
                <w:sz w:val="20"/>
                <w:szCs w:val="20"/>
              </w:rPr>
              <w:t xml:space="preserve"> di </w:t>
            </w:r>
            <w:proofErr w:type="spellStart"/>
            <w:r w:rsidRPr="00452B0E">
              <w:rPr>
                <w:rFonts w:ascii="Times New Roman" w:hAnsi="Times New Roman"/>
                <w:b/>
                <w:bCs/>
                <w:sz w:val="20"/>
                <w:szCs w:val="20"/>
              </w:rPr>
              <w:t>bidang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perpajakan</w:t>
            </w:r>
            <w:proofErr w:type="spellEnd"/>
          </w:p>
        </w:tc>
      </w:tr>
      <w:tr w:rsidR="00BF020E" w:rsidRPr="001D065B" w14:paraId="0A6C294C" w14:textId="77777777" w:rsidTr="00BF020E">
        <w:tc>
          <w:tcPr>
            <w:tcW w:w="487" w:type="dxa"/>
          </w:tcPr>
          <w:p w14:paraId="5FD6F00C"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7" w:type="dxa"/>
          </w:tcPr>
          <w:p w14:paraId="53C3EB8D" w14:textId="3624F373" w:rsidR="00BF020E"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tertarik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berkarir</w:t>
            </w:r>
            <w:proofErr w:type="spellEnd"/>
            <w:r w:rsidRPr="00452B0E">
              <w:rPr>
                <w:rFonts w:ascii="Times New Roman" w:hAnsi="Times New Roman"/>
                <w:sz w:val="20"/>
                <w:szCs w:val="20"/>
              </w:rPr>
              <w:t xml:space="preserve"> di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karena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potensi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gajinya</w:t>
            </w:r>
            <w:proofErr w:type="spellEnd"/>
            <w:r w:rsidRPr="00452B0E">
              <w:rPr>
                <w:rFonts w:ascii="Times New Roman" w:hAnsi="Times New Roman"/>
                <w:sz w:val="20"/>
                <w:szCs w:val="20"/>
              </w:rPr>
              <w:t xml:space="preserve"> yang </w:t>
            </w:r>
            <w:proofErr w:type="spellStart"/>
            <w:r w:rsidRPr="00452B0E">
              <w:rPr>
                <w:rFonts w:ascii="Times New Roman" w:hAnsi="Times New Roman"/>
                <w:sz w:val="20"/>
                <w:szCs w:val="20"/>
              </w:rPr>
              <w:t>kompetitif</w:t>
            </w:r>
            <w:proofErr w:type="spellEnd"/>
          </w:p>
        </w:tc>
        <w:tc>
          <w:tcPr>
            <w:tcW w:w="596" w:type="dxa"/>
          </w:tcPr>
          <w:p w14:paraId="1E306F58" w14:textId="77777777" w:rsidR="00BF020E" w:rsidRPr="001D065B" w:rsidRDefault="00BF020E" w:rsidP="00EF0E19">
            <w:pPr>
              <w:rPr>
                <w:rFonts w:ascii="Times New Roman" w:hAnsi="Times New Roman"/>
                <w:sz w:val="20"/>
                <w:szCs w:val="20"/>
              </w:rPr>
            </w:pPr>
          </w:p>
        </w:tc>
        <w:tc>
          <w:tcPr>
            <w:tcW w:w="571" w:type="dxa"/>
          </w:tcPr>
          <w:p w14:paraId="432C44C2" w14:textId="77777777" w:rsidR="00BF020E" w:rsidRPr="001D065B" w:rsidRDefault="00BF020E" w:rsidP="00EF0E19">
            <w:pPr>
              <w:rPr>
                <w:rFonts w:ascii="Times New Roman" w:hAnsi="Times New Roman"/>
                <w:sz w:val="20"/>
                <w:szCs w:val="20"/>
              </w:rPr>
            </w:pPr>
          </w:p>
        </w:tc>
        <w:tc>
          <w:tcPr>
            <w:tcW w:w="608" w:type="dxa"/>
          </w:tcPr>
          <w:p w14:paraId="14568C63" w14:textId="77777777" w:rsidR="00BF020E" w:rsidRPr="001D065B" w:rsidRDefault="00BF020E" w:rsidP="00EF0E19">
            <w:pPr>
              <w:rPr>
                <w:rFonts w:ascii="Times New Roman" w:hAnsi="Times New Roman"/>
                <w:sz w:val="20"/>
                <w:szCs w:val="20"/>
              </w:rPr>
            </w:pPr>
          </w:p>
        </w:tc>
        <w:tc>
          <w:tcPr>
            <w:tcW w:w="581" w:type="dxa"/>
          </w:tcPr>
          <w:p w14:paraId="5754777F" w14:textId="77777777" w:rsidR="00BF020E" w:rsidRPr="001D065B" w:rsidRDefault="00BF020E" w:rsidP="00EF0E19">
            <w:pPr>
              <w:rPr>
                <w:rFonts w:ascii="Times New Roman" w:hAnsi="Times New Roman"/>
                <w:sz w:val="20"/>
                <w:szCs w:val="20"/>
              </w:rPr>
            </w:pPr>
          </w:p>
        </w:tc>
        <w:tc>
          <w:tcPr>
            <w:tcW w:w="498" w:type="dxa"/>
          </w:tcPr>
          <w:p w14:paraId="5E79328E" w14:textId="77777777" w:rsidR="00BF020E" w:rsidRPr="001D065B" w:rsidRDefault="00BF020E" w:rsidP="00EF0E19">
            <w:pPr>
              <w:rPr>
                <w:rFonts w:ascii="Times New Roman" w:hAnsi="Times New Roman"/>
                <w:sz w:val="20"/>
                <w:szCs w:val="20"/>
              </w:rPr>
            </w:pPr>
          </w:p>
        </w:tc>
        <w:tc>
          <w:tcPr>
            <w:tcW w:w="493" w:type="dxa"/>
          </w:tcPr>
          <w:p w14:paraId="6A954F3E" w14:textId="77777777" w:rsidR="00BF020E" w:rsidRPr="001D065B" w:rsidRDefault="00BF020E" w:rsidP="00EF0E19">
            <w:pPr>
              <w:rPr>
                <w:rFonts w:ascii="Times New Roman" w:hAnsi="Times New Roman"/>
                <w:sz w:val="20"/>
                <w:szCs w:val="20"/>
              </w:rPr>
            </w:pPr>
          </w:p>
        </w:tc>
        <w:tc>
          <w:tcPr>
            <w:tcW w:w="473" w:type="dxa"/>
          </w:tcPr>
          <w:p w14:paraId="7D0DFFAC" w14:textId="77777777" w:rsidR="00BF020E" w:rsidRPr="001D065B" w:rsidRDefault="00BF020E" w:rsidP="00EF0E19">
            <w:pPr>
              <w:rPr>
                <w:rFonts w:ascii="Times New Roman" w:hAnsi="Times New Roman"/>
                <w:sz w:val="20"/>
                <w:szCs w:val="20"/>
              </w:rPr>
            </w:pPr>
          </w:p>
        </w:tc>
      </w:tr>
      <w:tr w:rsidR="00BF020E" w:rsidRPr="001D065B" w14:paraId="4E326F92" w14:textId="77777777" w:rsidTr="00C63F01">
        <w:tc>
          <w:tcPr>
            <w:tcW w:w="487" w:type="dxa"/>
            <w:tcBorders>
              <w:bottom w:val="single" w:sz="4" w:space="0" w:color="auto"/>
            </w:tcBorders>
          </w:tcPr>
          <w:p w14:paraId="7278FD82"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7" w:type="dxa"/>
            <w:tcBorders>
              <w:bottom w:val="single" w:sz="4" w:space="0" w:color="auto"/>
            </w:tcBorders>
          </w:tcPr>
          <w:p w14:paraId="26A24735" w14:textId="4890971F" w:rsidR="00BF020E" w:rsidRPr="001D065B" w:rsidRDefault="00452B0E" w:rsidP="00EF0E19">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menilai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profesi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menawarkan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penghasilan</w:t>
            </w:r>
            <w:proofErr w:type="spellEnd"/>
            <w:r w:rsidRPr="00452B0E">
              <w:rPr>
                <w:rFonts w:ascii="Times New Roman" w:hAnsi="Times New Roman"/>
                <w:sz w:val="20"/>
                <w:szCs w:val="20"/>
              </w:rPr>
              <w:t xml:space="preserve"> yang </w:t>
            </w:r>
            <w:proofErr w:type="spellStart"/>
            <w:r w:rsidRPr="00452B0E">
              <w:rPr>
                <w:rFonts w:ascii="Times New Roman" w:hAnsi="Times New Roman"/>
                <w:sz w:val="20"/>
                <w:szCs w:val="20"/>
              </w:rPr>
              <w:t>lebih</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baik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dibanding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beberapa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lain.</w:t>
            </w:r>
          </w:p>
        </w:tc>
        <w:tc>
          <w:tcPr>
            <w:tcW w:w="596" w:type="dxa"/>
            <w:tcBorders>
              <w:bottom w:val="single" w:sz="4" w:space="0" w:color="auto"/>
            </w:tcBorders>
          </w:tcPr>
          <w:p w14:paraId="3A929425" w14:textId="77777777" w:rsidR="00BF020E" w:rsidRPr="001D065B" w:rsidRDefault="00BF020E" w:rsidP="00EF0E19">
            <w:pPr>
              <w:rPr>
                <w:rFonts w:ascii="Times New Roman" w:hAnsi="Times New Roman"/>
                <w:sz w:val="20"/>
                <w:szCs w:val="20"/>
              </w:rPr>
            </w:pPr>
          </w:p>
        </w:tc>
        <w:tc>
          <w:tcPr>
            <w:tcW w:w="571" w:type="dxa"/>
            <w:tcBorders>
              <w:bottom w:val="single" w:sz="4" w:space="0" w:color="auto"/>
            </w:tcBorders>
          </w:tcPr>
          <w:p w14:paraId="244A2BC1" w14:textId="77777777" w:rsidR="00BF020E" w:rsidRPr="001D065B" w:rsidRDefault="00BF020E" w:rsidP="00EF0E19">
            <w:pPr>
              <w:rPr>
                <w:rFonts w:ascii="Times New Roman" w:hAnsi="Times New Roman"/>
                <w:sz w:val="20"/>
                <w:szCs w:val="20"/>
              </w:rPr>
            </w:pPr>
          </w:p>
        </w:tc>
        <w:tc>
          <w:tcPr>
            <w:tcW w:w="608" w:type="dxa"/>
            <w:tcBorders>
              <w:bottom w:val="single" w:sz="4" w:space="0" w:color="auto"/>
            </w:tcBorders>
          </w:tcPr>
          <w:p w14:paraId="4C7D5C8F" w14:textId="77777777" w:rsidR="00BF020E" w:rsidRPr="001D065B" w:rsidRDefault="00BF020E" w:rsidP="00EF0E19">
            <w:pPr>
              <w:rPr>
                <w:rFonts w:ascii="Times New Roman" w:hAnsi="Times New Roman"/>
                <w:sz w:val="20"/>
                <w:szCs w:val="20"/>
              </w:rPr>
            </w:pPr>
          </w:p>
        </w:tc>
        <w:tc>
          <w:tcPr>
            <w:tcW w:w="581" w:type="dxa"/>
            <w:tcBorders>
              <w:bottom w:val="single" w:sz="4" w:space="0" w:color="auto"/>
            </w:tcBorders>
          </w:tcPr>
          <w:p w14:paraId="0054C4CD" w14:textId="77777777" w:rsidR="00BF020E" w:rsidRPr="001D065B" w:rsidRDefault="00BF020E" w:rsidP="00EF0E19">
            <w:pPr>
              <w:rPr>
                <w:rFonts w:ascii="Times New Roman" w:hAnsi="Times New Roman"/>
                <w:sz w:val="20"/>
                <w:szCs w:val="20"/>
              </w:rPr>
            </w:pPr>
          </w:p>
        </w:tc>
        <w:tc>
          <w:tcPr>
            <w:tcW w:w="498" w:type="dxa"/>
            <w:tcBorders>
              <w:bottom w:val="single" w:sz="4" w:space="0" w:color="auto"/>
            </w:tcBorders>
          </w:tcPr>
          <w:p w14:paraId="4F0EA0B2" w14:textId="77777777" w:rsidR="00BF020E" w:rsidRPr="001D065B" w:rsidRDefault="00BF020E" w:rsidP="00EF0E19">
            <w:pPr>
              <w:rPr>
                <w:rFonts w:ascii="Times New Roman" w:hAnsi="Times New Roman"/>
                <w:sz w:val="20"/>
                <w:szCs w:val="20"/>
              </w:rPr>
            </w:pPr>
          </w:p>
        </w:tc>
        <w:tc>
          <w:tcPr>
            <w:tcW w:w="493" w:type="dxa"/>
            <w:tcBorders>
              <w:bottom w:val="single" w:sz="4" w:space="0" w:color="auto"/>
            </w:tcBorders>
          </w:tcPr>
          <w:p w14:paraId="7F37BDA7" w14:textId="77777777" w:rsidR="00BF020E" w:rsidRPr="001D065B" w:rsidRDefault="00BF020E" w:rsidP="00EF0E19">
            <w:pPr>
              <w:rPr>
                <w:rFonts w:ascii="Times New Roman" w:hAnsi="Times New Roman"/>
                <w:sz w:val="20"/>
                <w:szCs w:val="20"/>
              </w:rPr>
            </w:pPr>
          </w:p>
        </w:tc>
        <w:tc>
          <w:tcPr>
            <w:tcW w:w="473" w:type="dxa"/>
            <w:tcBorders>
              <w:bottom w:val="single" w:sz="4" w:space="0" w:color="auto"/>
            </w:tcBorders>
          </w:tcPr>
          <w:p w14:paraId="1873BAF6" w14:textId="77777777" w:rsidR="00BF020E" w:rsidRPr="001D065B" w:rsidRDefault="00BF020E" w:rsidP="00EF0E19">
            <w:pPr>
              <w:rPr>
                <w:rFonts w:ascii="Times New Roman" w:hAnsi="Times New Roman"/>
                <w:sz w:val="20"/>
                <w:szCs w:val="20"/>
              </w:rPr>
            </w:pPr>
          </w:p>
        </w:tc>
      </w:tr>
      <w:tr w:rsidR="00BF020E" w:rsidRPr="001D065B" w14:paraId="3A0D6676" w14:textId="77777777" w:rsidTr="00C63F01">
        <w:tc>
          <w:tcPr>
            <w:tcW w:w="487" w:type="dxa"/>
            <w:tcBorders>
              <w:bottom w:val="single" w:sz="4" w:space="0" w:color="auto"/>
            </w:tcBorders>
          </w:tcPr>
          <w:p w14:paraId="7FEF0FF9"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7" w:type="dxa"/>
            <w:tcBorders>
              <w:bottom w:val="single" w:sz="4" w:space="0" w:color="auto"/>
            </w:tcBorders>
          </w:tcPr>
          <w:p w14:paraId="1144BECB" w14:textId="78A9F53F" w:rsidR="00BF020E" w:rsidRPr="001D065B" w:rsidRDefault="00452B0E" w:rsidP="00EF0E19">
            <w:pPr>
              <w:rPr>
                <w:rFonts w:ascii="Times New Roman" w:hAnsi="Times New Roman"/>
                <w:sz w:val="20"/>
                <w:szCs w:val="20"/>
              </w:rPr>
            </w:pPr>
            <w:r w:rsidRPr="00452B0E">
              <w:rPr>
                <w:rFonts w:ascii="Times New Roman" w:hAnsi="Times New Roman"/>
                <w:sz w:val="20"/>
                <w:szCs w:val="20"/>
              </w:rPr>
              <w:t xml:space="preserve">Harapan </w:t>
            </w:r>
            <w:proofErr w:type="spellStart"/>
            <w:r w:rsidRPr="00452B0E">
              <w:rPr>
                <w:rFonts w:ascii="Times New Roman" w:hAnsi="Times New Roman"/>
                <w:sz w:val="20"/>
                <w:szCs w:val="20"/>
              </w:rPr>
              <w:t>memperoleh</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gaji</w:t>
            </w:r>
            <w:proofErr w:type="spellEnd"/>
            <w:r w:rsidRPr="00452B0E">
              <w:rPr>
                <w:rFonts w:ascii="Times New Roman" w:hAnsi="Times New Roman"/>
                <w:sz w:val="20"/>
                <w:szCs w:val="20"/>
              </w:rPr>
              <w:t xml:space="preserve"> yang </w:t>
            </w:r>
            <w:proofErr w:type="spellStart"/>
            <w:r w:rsidRPr="00452B0E">
              <w:rPr>
                <w:rFonts w:ascii="Times New Roman" w:hAnsi="Times New Roman"/>
                <w:sz w:val="20"/>
                <w:szCs w:val="20"/>
              </w:rPr>
              <w:t>menarik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mendorong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saya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untuk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memilih</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karir</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w:t>
            </w:r>
          </w:p>
        </w:tc>
        <w:tc>
          <w:tcPr>
            <w:tcW w:w="596" w:type="dxa"/>
            <w:tcBorders>
              <w:bottom w:val="single" w:sz="4" w:space="0" w:color="auto"/>
            </w:tcBorders>
          </w:tcPr>
          <w:p w14:paraId="155824A0" w14:textId="77777777" w:rsidR="00BF020E" w:rsidRPr="001D065B" w:rsidRDefault="00BF020E" w:rsidP="00EF0E19">
            <w:pPr>
              <w:rPr>
                <w:rFonts w:ascii="Times New Roman" w:hAnsi="Times New Roman"/>
                <w:sz w:val="20"/>
                <w:szCs w:val="20"/>
              </w:rPr>
            </w:pPr>
          </w:p>
        </w:tc>
        <w:tc>
          <w:tcPr>
            <w:tcW w:w="571" w:type="dxa"/>
            <w:tcBorders>
              <w:bottom w:val="single" w:sz="4" w:space="0" w:color="auto"/>
            </w:tcBorders>
          </w:tcPr>
          <w:p w14:paraId="7181CE69" w14:textId="77777777" w:rsidR="00BF020E" w:rsidRPr="001D065B" w:rsidRDefault="00BF020E" w:rsidP="00EF0E19">
            <w:pPr>
              <w:rPr>
                <w:rFonts w:ascii="Times New Roman" w:hAnsi="Times New Roman"/>
                <w:sz w:val="20"/>
                <w:szCs w:val="20"/>
              </w:rPr>
            </w:pPr>
          </w:p>
        </w:tc>
        <w:tc>
          <w:tcPr>
            <w:tcW w:w="608" w:type="dxa"/>
            <w:tcBorders>
              <w:bottom w:val="single" w:sz="4" w:space="0" w:color="auto"/>
            </w:tcBorders>
          </w:tcPr>
          <w:p w14:paraId="1BD88C81" w14:textId="77777777" w:rsidR="00BF020E" w:rsidRPr="001D065B" w:rsidRDefault="00BF020E" w:rsidP="00EF0E19">
            <w:pPr>
              <w:rPr>
                <w:rFonts w:ascii="Times New Roman" w:hAnsi="Times New Roman"/>
                <w:sz w:val="20"/>
                <w:szCs w:val="20"/>
              </w:rPr>
            </w:pPr>
          </w:p>
        </w:tc>
        <w:tc>
          <w:tcPr>
            <w:tcW w:w="581" w:type="dxa"/>
            <w:tcBorders>
              <w:bottom w:val="single" w:sz="4" w:space="0" w:color="auto"/>
            </w:tcBorders>
          </w:tcPr>
          <w:p w14:paraId="5D92FC2A" w14:textId="77777777" w:rsidR="00BF020E" w:rsidRPr="001D065B" w:rsidRDefault="00BF020E" w:rsidP="00EF0E19">
            <w:pPr>
              <w:rPr>
                <w:rFonts w:ascii="Times New Roman" w:hAnsi="Times New Roman"/>
                <w:sz w:val="20"/>
                <w:szCs w:val="20"/>
              </w:rPr>
            </w:pPr>
          </w:p>
        </w:tc>
        <w:tc>
          <w:tcPr>
            <w:tcW w:w="498" w:type="dxa"/>
            <w:tcBorders>
              <w:bottom w:val="single" w:sz="4" w:space="0" w:color="auto"/>
            </w:tcBorders>
          </w:tcPr>
          <w:p w14:paraId="6AE0C626" w14:textId="77777777" w:rsidR="00BF020E" w:rsidRPr="001D065B" w:rsidRDefault="00BF020E" w:rsidP="00EF0E19">
            <w:pPr>
              <w:rPr>
                <w:rFonts w:ascii="Times New Roman" w:hAnsi="Times New Roman"/>
                <w:sz w:val="20"/>
                <w:szCs w:val="20"/>
              </w:rPr>
            </w:pPr>
          </w:p>
        </w:tc>
        <w:tc>
          <w:tcPr>
            <w:tcW w:w="493" w:type="dxa"/>
            <w:tcBorders>
              <w:bottom w:val="single" w:sz="4" w:space="0" w:color="auto"/>
            </w:tcBorders>
          </w:tcPr>
          <w:p w14:paraId="4C1E996A" w14:textId="77777777" w:rsidR="00BF020E" w:rsidRPr="001D065B" w:rsidRDefault="00BF020E" w:rsidP="00EF0E19">
            <w:pPr>
              <w:rPr>
                <w:rFonts w:ascii="Times New Roman" w:hAnsi="Times New Roman"/>
                <w:sz w:val="20"/>
                <w:szCs w:val="20"/>
              </w:rPr>
            </w:pPr>
          </w:p>
        </w:tc>
        <w:tc>
          <w:tcPr>
            <w:tcW w:w="473" w:type="dxa"/>
            <w:tcBorders>
              <w:bottom w:val="single" w:sz="4" w:space="0" w:color="auto"/>
            </w:tcBorders>
          </w:tcPr>
          <w:p w14:paraId="4CF049DB" w14:textId="77777777" w:rsidR="00BF020E" w:rsidRPr="001D065B" w:rsidRDefault="00BF020E" w:rsidP="00EF0E19">
            <w:pPr>
              <w:rPr>
                <w:rFonts w:ascii="Times New Roman" w:hAnsi="Times New Roman"/>
                <w:sz w:val="20"/>
                <w:szCs w:val="20"/>
              </w:rPr>
            </w:pPr>
          </w:p>
        </w:tc>
      </w:tr>
      <w:tr w:rsidR="0086767E" w:rsidRPr="001D065B" w14:paraId="30F35535" w14:textId="77777777" w:rsidTr="00C63F01">
        <w:tc>
          <w:tcPr>
            <w:tcW w:w="487" w:type="dxa"/>
            <w:tcBorders>
              <w:top w:val="single" w:sz="4" w:space="0" w:color="auto"/>
              <w:left w:val="nil"/>
              <w:bottom w:val="nil"/>
              <w:right w:val="nil"/>
            </w:tcBorders>
          </w:tcPr>
          <w:p w14:paraId="75E00951" w14:textId="77777777" w:rsidR="0086767E" w:rsidRPr="001D065B" w:rsidRDefault="0086767E" w:rsidP="00EF0E19">
            <w:pPr>
              <w:rPr>
                <w:rFonts w:ascii="Times New Roman" w:hAnsi="Times New Roman"/>
                <w:sz w:val="20"/>
                <w:szCs w:val="20"/>
              </w:rPr>
            </w:pPr>
          </w:p>
        </w:tc>
        <w:tc>
          <w:tcPr>
            <w:tcW w:w="3717" w:type="dxa"/>
            <w:tcBorders>
              <w:top w:val="single" w:sz="4" w:space="0" w:color="auto"/>
              <w:left w:val="nil"/>
              <w:bottom w:val="nil"/>
              <w:right w:val="nil"/>
            </w:tcBorders>
          </w:tcPr>
          <w:p w14:paraId="2ED2718C" w14:textId="77777777" w:rsidR="0086767E" w:rsidRPr="00452B0E" w:rsidRDefault="0086767E" w:rsidP="00EF0E19">
            <w:pPr>
              <w:rPr>
                <w:rFonts w:ascii="Times New Roman" w:hAnsi="Times New Roman"/>
                <w:sz w:val="20"/>
                <w:szCs w:val="20"/>
              </w:rPr>
            </w:pPr>
          </w:p>
        </w:tc>
        <w:tc>
          <w:tcPr>
            <w:tcW w:w="596" w:type="dxa"/>
            <w:tcBorders>
              <w:top w:val="single" w:sz="4" w:space="0" w:color="auto"/>
              <w:left w:val="nil"/>
              <w:bottom w:val="nil"/>
              <w:right w:val="nil"/>
            </w:tcBorders>
          </w:tcPr>
          <w:p w14:paraId="5A5ACAEB" w14:textId="77777777" w:rsidR="0086767E" w:rsidRPr="001D065B" w:rsidRDefault="0086767E" w:rsidP="00EF0E19">
            <w:pPr>
              <w:rPr>
                <w:rFonts w:ascii="Times New Roman" w:hAnsi="Times New Roman"/>
                <w:sz w:val="20"/>
                <w:szCs w:val="20"/>
              </w:rPr>
            </w:pPr>
          </w:p>
        </w:tc>
        <w:tc>
          <w:tcPr>
            <w:tcW w:w="571" w:type="dxa"/>
            <w:tcBorders>
              <w:top w:val="single" w:sz="4" w:space="0" w:color="auto"/>
              <w:left w:val="nil"/>
              <w:bottom w:val="nil"/>
              <w:right w:val="nil"/>
            </w:tcBorders>
          </w:tcPr>
          <w:p w14:paraId="68278903" w14:textId="77777777" w:rsidR="0086767E" w:rsidRPr="001D065B" w:rsidRDefault="0086767E" w:rsidP="00EF0E19">
            <w:pPr>
              <w:rPr>
                <w:rFonts w:ascii="Times New Roman" w:hAnsi="Times New Roman"/>
                <w:sz w:val="20"/>
                <w:szCs w:val="20"/>
              </w:rPr>
            </w:pPr>
          </w:p>
        </w:tc>
        <w:tc>
          <w:tcPr>
            <w:tcW w:w="608" w:type="dxa"/>
            <w:tcBorders>
              <w:top w:val="single" w:sz="4" w:space="0" w:color="auto"/>
              <w:left w:val="nil"/>
              <w:bottom w:val="nil"/>
              <w:right w:val="nil"/>
            </w:tcBorders>
          </w:tcPr>
          <w:p w14:paraId="4FC02AA8" w14:textId="77777777" w:rsidR="0086767E" w:rsidRPr="001D065B" w:rsidRDefault="0086767E" w:rsidP="00EF0E19">
            <w:pPr>
              <w:rPr>
                <w:rFonts w:ascii="Times New Roman" w:hAnsi="Times New Roman"/>
                <w:sz w:val="20"/>
                <w:szCs w:val="20"/>
              </w:rPr>
            </w:pPr>
          </w:p>
        </w:tc>
        <w:tc>
          <w:tcPr>
            <w:tcW w:w="581" w:type="dxa"/>
            <w:tcBorders>
              <w:top w:val="single" w:sz="4" w:space="0" w:color="auto"/>
              <w:left w:val="nil"/>
              <w:bottom w:val="nil"/>
              <w:right w:val="nil"/>
            </w:tcBorders>
          </w:tcPr>
          <w:p w14:paraId="1A313E75" w14:textId="77777777" w:rsidR="0086767E" w:rsidRPr="001D065B" w:rsidRDefault="0086767E" w:rsidP="00EF0E19">
            <w:pPr>
              <w:rPr>
                <w:rFonts w:ascii="Times New Roman" w:hAnsi="Times New Roman"/>
                <w:sz w:val="20"/>
                <w:szCs w:val="20"/>
              </w:rPr>
            </w:pPr>
          </w:p>
        </w:tc>
        <w:tc>
          <w:tcPr>
            <w:tcW w:w="498" w:type="dxa"/>
            <w:tcBorders>
              <w:top w:val="single" w:sz="4" w:space="0" w:color="auto"/>
              <w:left w:val="nil"/>
              <w:bottom w:val="nil"/>
              <w:right w:val="nil"/>
            </w:tcBorders>
          </w:tcPr>
          <w:p w14:paraId="6E35D6A8" w14:textId="77777777" w:rsidR="0086767E" w:rsidRPr="001D065B" w:rsidRDefault="0086767E" w:rsidP="00EF0E19">
            <w:pPr>
              <w:rPr>
                <w:rFonts w:ascii="Times New Roman" w:hAnsi="Times New Roman"/>
                <w:sz w:val="20"/>
                <w:szCs w:val="20"/>
              </w:rPr>
            </w:pPr>
          </w:p>
        </w:tc>
        <w:tc>
          <w:tcPr>
            <w:tcW w:w="493" w:type="dxa"/>
            <w:tcBorders>
              <w:top w:val="single" w:sz="4" w:space="0" w:color="auto"/>
              <w:left w:val="nil"/>
              <w:bottom w:val="nil"/>
              <w:right w:val="nil"/>
            </w:tcBorders>
          </w:tcPr>
          <w:p w14:paraId="2278E82A" w14:textId="77777777" w:rsidR="0086767E" w:rsidRPr="001D065B" w:rsidRDefault="0086767E" w:rsidP="00EF0E19">
            <w:pPr>
              <w:rPr>
                <w:rFonts w:ascii="Times New Roman" w:hAnsi="Times New Roman"/>
                <w:sz w:val="20"/>
                <w:szCs w:val="20"/>
              </w:rPr>
            </w:pPr>
          </w:p>
        </w:tc>
        <w:tc>
          <w:tcPr>
            <w:tcW w:w="473" w:type="dxa"/>
            <w:tcBorders>
              <w:top w:val="single" w:sz="4" w:space="0" w:color="auto"/>
              <w:left w:val="nil"/>
              <w:bottom w:val="nil"/>
              <w:right w:val="nil"/>
            </w:tcBorders>
          </w:tcPr>
          <w:p w14:paraId="136F53ED" w14:textId="77777777" w:rsidR="0086767E" w:rsidRPr="001D065B" w:rsidRDefault="0086767E" w:rsidP="00EF0E19">
            <w:pPr>
              <w:rPr>
                <w:rFonts w:ascii="Times New Roman" w:hAnsi="Times New Roman"/>
                <w:sz w:val="20"/>
                <w:szCs w:val="20"/>
              </w:rPr>
            </w:pPr>
          </w:p>
        </w:tc>
      </w:tr>
      <w:tr w:rsidR="0086767E" w:rsidRPr="001D065B" w14:paraId="77A38BF9" w14:textId="77777777" w:rsidTr="0086767E">
        <w:tc>
          <w:tcPr>
            <w:tcW w:w="487" w:type="dxa"/>
            <w:tcBorders>
              <w:top w:val="nil"/>
              <w:left w:val="nil"/>
              <w:bottom w:val="nil"/>
              <w:right w:val="nil"/>
            </w:tcBorders>
          </w:tcPr>
          <w:p w14:paraId="6B0DABA4" w14:textId="77777777" w:rsidR="0086767E" w:rsidRPr="001D065B" w:rsidRDefault="0086767E" w:rsidP="00EF0E19">
            <w:pPr>
              <w:rPr>
                <w:rFonts w:ascii="Times New Roman" w:hAnsi="Times New Roman"/>
                <w:sz w:val="20"/>
                <w:szCs w:val="20"/>
              </w:rPr>
            </w:pPr>
          </w:p>
        </w:tc>
        <w:tc>
          <w:tcPr>
            <w:tcW w:w="3717" w:type="dxa"/>
            <w:tcBorders>
              <w:top w:val="nil"/>
              <w:left w:val="nil"/>
              <w:bottom w:val="nil"/>
              <w:right w:val="nil"/>
            </w:tcBorders>
          </w:tcPr>
          <w:p w14:paraId="067E9590" w14:textId="77777777" w:rsidR="0086767E" w:rsidRPr="00452B0E" w:rsidRDefault="0086767E" w:rsidP="00EF0E19">
            <w:pPr>
              <w:rPr>
                <w:rFonts w:ascii="Times New Roman" w:hAnsi="Times New Roman"/>
                <w:sz w:val="20"/>
                <w:szCs w:val="20"/>
              </w:rPr>
            </w:pPr>
          </w:p>
        </w:tc>
        <w:tc>
          <w:tcPr>
            <w:tcW w:w="596" w:type="dxa"/>
            <w:tcBorders>
              <w:top w:val="nil"/>
              <w:left w:val="nil"/>
              <w:bottom w:val="nil"/>
              <w:right w:val="nil"/>
            </w:tcBorders>
          </w:tcPr>
          <w:p w14:paraId="413C66D7" w14:textId="77777777" w:rsidR="0086767E" w:rsidRPr="001D065B" w:rsidRDefault="0086767E" w:rsidP="00EF0E19">
            <w:pPr>
              <w:rPr>
                <w:rFonts w:ascii="Times New Roman" w:hAnsi="Times New Roman"/>
                <w:sz w:val="20"/>
                <w:szCs w:val="20"/>
              </w:rPr>
            </w:pPr>
          </w:p>
        </w:tc>
        <w:tc>
          <w:tcPr>
            <w:tcW w:w="571" w:type="dxa"/>
            <w:tcBorders>
              <w:top w:val="nil"/>
              <w:left w:val="nil"/>
              <w:bottom w:val="nil"/>
              <w:right w:val="nil"/>
            </w:tcBorders>
          </w:tcPr>
          <w:p w14:paraId="4542226B" w14:textId="77777777" w:rsidR="0086767E" w:rsidRPr="001D065B" w:rsidRDefault="0086767E" w:rsidP="00EF0E19">
            <w:pPr>
              <w:rPr>
                <w:rFonts w:ascii="Times New Roman" w:hAnsi="Times New Roman"/>
                <w:sz w:val="20"/>
                <w:szCs w:val="20"/>
              </w:rPr>
            </w:pPr>
          </w:p>
        </w:tc>
        <w:tc>
          <w:tcPr>
            <w:tcW w:w="608" w:type="dxa"/>
            <w:tcBorders>
              <w:top w:val="nil"/>
              <w:left w:val="nil"/>
              <w:bottom w:val="nil"/>
              <w:right w:val="nil"/>
            </w:tcBorders>
          </w:tcPr>
          <w:p w14:paraId="152F3452" w14:textId="77777777" w:rsidR="0086767E" w:rsidRPr="001D065B" w:rsidRDefault="0086767E" w:rsidP="00EF0E19">
            <w:pPr>
              <w:rPr>
                <w:rFonts w:ascii="Times New Roman" w:hAnsi="Times New Roman"/>
                <w:sz w:val="20"/>
                <w:szCs w:val="20"/>
              </w:rPr>
            </w:pPr>
          </w:p>
        </w:tc>
        <w:tc>
          <w:tcPr>
            <w:tcW w:w="581" w:type="dxa"/>
            <w:tcBorders>
              <w:top w:val="nil"/>
              <w:left w:val="nil"/>
              <w:bottom w:val="nil"/>
              <w:right w:val="nil"/>
            </w:tcBorders>
          </w:tcPr>
          <w:p w14:paraId="4EF6F246" w14:textId="77777777" w:rsidR="0086767E" w:rsidRPr="001D065B" w:rsidRDefault="0086767E" w:rsidP="00EF0E19">
            <w:pPr>
              <w:rPr>
                <w:rFonts w:ascii="Times New Roman" w:hAnsi="Times New Roman"/>
                <w:sz w:val="20"/>
                <w:szCs w:val="20"/>
              </w:rPr>
            </w:pPr>
          </w:p>
        </w:tc>
        <w:tc>
          <w:tcPr>
            <w:tcW w:w="498" w:type="dxa"/>
            <w:tcBorders>
              <w:top w:val="nil"/>
              <w:left w:val="nil"/>
              <w:bottom w:val="nil"/>
              <w:right w:val="nil"/>
            </w:tcBorders>
          </w:tcPr>
          <w:p w14:paraId="72B94204" w14:textId="77777777" w:rsidR="0086767E" w:rsidRPr="001D065B" w:rsidRDefault="0086767E" w:rsidP="00EF0E19">
            <w:pPr>
              <w:rPr>
                <w:rFonts w:ascii="Times New Roman" w:hAnsi="Times New Roman"/>
                <w:sz w:val="20"/>
                <w:szCs w:val="20"/>
              </w:rPr>
            </w:pPr>
          </w:p>
        </w:tc>
        <w:tc>
          <w:tcPr>
            <w:tcW w:w="493" w:type="dxa"/>
            <w:tcBorders>
              <w:top w:val="nil"/>
              <w:left w:val="nil"/>
              <w:bottom w:val="nil"/>
              <w:right w:val="nil"/>
            </w:tcBorders>
          </w:tcPr>
          <w:p w14:paraId="48268472" w14:textId="77777777" w:rsidR="0086767E" w:rsidRPr="001D065B" w:rsidRDefault="0086767E" w:rsidP="00EF0E19">
            <w:pPr>
              <w:rPr>
                <w:rFonts w:ascii="Times New Roman" w:hAnsi="Times New Roman"/>
                <w:sz w:val="20"/>
                <w:szCs w:val="20"/>
              </w:rPr>
            </w:pPr>
          </w:p>
        </w:tc>
        <w:tc>
          <w:tcPr>
            <w:tcW w:w="473" w:type="dxa"/>
            <w:tcBorders>
              <w:top w:val="nil"/>
              <w:left w:val="nil"/>
              <w:bottom w:val="nil"/>
              <w:right w:val="nil"/>
            </w:tcBorders>
          </w:tcPr>
          <w:p w14:paraId="08B3DFF6" w14:textId="77777777" w:rsidR="0086767E" w:rsidRPr="001D065B" w:rsidRDefault="0086767E" w:rsidP="00EF0E19">
            <w:pPr>
              <w:rPr>
                <w:rFonts w:ascii="Times New Roman" w:hAnsi="Times New Roman"/>
                <w:sz w:val="20"/>
                <w:szCs w:val="20"/>
              </w:rPr>
            </w:pPr>
          </w:p>
        </w:tc>
      </w:tr>
      <w:tr w:rsidR="0086767E" w:rsidRPr="001D065B" w14:paraId="58BCDA4D" w14:textId="77777777" w:rsidTr="00C63F01">
        <w:tc>
          <w:tcPr>
            <w:tcW w:w="487" w:type="dxa"/>
            <w:tcBorders>
              <w:top w:val="nil"/>
              <w:left w:val="nil"/>
              <w:bottom w:val="nil"/>
              <w:right w:val="nil"/>
            </w:tcBorders>
          </w:tcPr>
          <w:p w14:paraId="3FDF4527" w14:textId="77777777" w:rsidR="0086767E" w:rsidRPr="001D065B" w:rsidRDefault="0086767E" w:rsidP="00EF0E19">
            <w:pPr>
              <w:rPr>
                <w:rFonts w:ascii="Times New Roman" w:hAnsi="Times New Roman"/>
                <w:sz w:val="20"/>
                <w:szCs w:val="20"/>
              </w:rPr>
            </w:pPr>
          </w:p>
        </w:tc>
        <w:tc>
          <w:tcPr>
            <w:tcW w:w="3717" w:type="dxa"/>
            <w:tcBorders>
              <w:top w:val="nil"/>
              <w:left w:val="nil"/>
              <w:bottom w:val="nil"/>
              <w:right w:val="nil"/>
            </w:tcBorders>
          </w:tcPr>
          <w:p w14:paraId="736CB2E5" w14:textId="77777777" w:rsidR="0086767E" w:rsidRPr="00452B0E" w:rsidRDefault="0086767E" w:rsidP="00EF0E19">
            <w:pPr>
              <w:rPr>
                <w:rFonts w:ascii="Times New Roman" w:hAnsi="Times New Roman"/>
                <w:sz w:val="20"/>
                <w:szCs w:val="20"/>
              </w:rPr>
            </w:pPr>
          </w:p>
        </w:tc>
        <w:tc>
          <w:tcPr>
            <w:tcW w:w="596" w:type="dxa"/>
            <w:tcBorders>
              <w:top w:val="nil"/>
              <w:left w:val="nil"/>
              <w:bottom w:val="nil"/>
              <w:right w:val="nil"/>
            </w:tcBorders>
          </w:tcPr>
          <w:p w14:paraId="2C17F134" w14:textId="77777777" w:rsidR="0086767E" w:rsidRPr="001D065B" w:rsidRDefault="0086767E" w:rsidP="00EF0E19">
            <w:pPr>
              <w:rPr>
                <w:rFonts w:ascii="Times New Roman" w:hAnsi="Times New Roman"/>
                <w:sz w:val="20"/>
                <w:szCs w:val="20"/>
              </w:rPr>
            </w:pPr>
          </w:p>
        </w:tc>
        <w:tc>
          <w:tcPr>
            <w:tcW w:w="571" w:type="dxa"/>
            <w:tcBorders>
              <w:top w:val="nil"/>
              <w:left w:val="nil"/>
              <w:bottom w:val="nil"/>
              <w:right w:val="nil"/>
            </w:tcBorders>
          </w:tcPr>
          <w:p w14:paraId="2D8D3507" w14:textId="77777777" w:rsidR="0086767E" w:rsidRPr="001D065B" w:rsidRDefault="0086767E" w:rsidP="00EF0E19">
            <w:pPr>
              <w:rPr>
                <w:rFonts w:ascii="Times New Roman" w:hAnsi="Times New Roman"/>
                <w:sz w:val="20"/>
                <w:szCs w:val="20"/>
              </w:rPr>
            </w:pPr>
          </w:p>
        </w:tc>
        <w:tc>
          <w:tcPr>
            <w:tcW w:w="608" w:type="dxa"/>
            <w:tcBorders>
              <w:top w:val="nil"/>
              <w:left w:val="nil"/>
              <w:bottom w:val="nil"/>
              <w:right w:val="nil"/>
            </w:tcBorders>
          </w:tcPr>
          <w:p w14:paraId="1D381EEB" w14:textId="77777777" w:rsidR="0086767E" w:rsidRPr="001D065B" w:rsidRDefault="0086767E" w:rsidP="00EF0E19">
            <w:pPr>
              <w:rPr>
                <w:rFonts w:ascii="Times New Roman" w:hAnsi="Times New Roman"/>
                <w:sz w:val="20"/>
                <w:szCs w:val="20"/>
              </w:rPr>
            </w:pPr>
          </w:p>
        </w:tc>
        <w:tc>
          <w:tcPr>
            <w:tcW w:w="581" w:type="dxa"/>
            <w:tcBorders>
              <w:top w:val="nil"/>
              <w:left w:val="nil"/>
              <w:bottom w:val="nil"/>
              <w:right w:val="nil"/>
            </w:tcBorders>
          </w:tcPr>
          <w:p w14:paraId="0D06DAE4" w14:textId="77777777" w:rsidR="0086767E" w:rsidRPr="001D065B" w:rsidRDefault="0086767E" w:rsidP="00EF0E19">
            <w:pPr>
              <w:rPr>
                <w:rFonts w:ascii="Times New Roman" w:hAnsi="Times New Roman"/>
                <w:sz w:val="20"/>
                <w:szCs w:val="20"/>
              </w:rPr>
            </w:pPr>
          </w:p>
        </w:tc>
        <w:tc>
          <w:tcPr>
            <w:tcW w:w="498" w:type="dxa"/>
            <w:tcBorders>
              <w:top w:val="nil"/>
              <w:left w:val="nil"/>
              <w:bottom w:val="nil"/>
              <w:right w:val="nil"/>
            </w:tcBorders>
          </w:tcPr>
          <w:p w14:paraId="5B08152C" w14:textId="77777777" w:rsidR="0086767E" w:rsidRPr="001D065B" w:rsidRDefault="0086767E" w:rsidP="00EF0E19">
            <w:pPr>
              <w:rPr>
                <w:rFonts w:ascii="Times New Roman" w:hAnsi="Times New Roman"/>
                <w:sz w:val="20"/>
                <w:szCs w:val="20"/>
              </w:rPr>
            </w:pPr>
          </w:p>
        </w:tc>
        <w:tc>
          <w:tcPr>
            <w:tcW w:w="493" w:type="dxa"/>
            <w:tcBorders>
              <w:top w:val="nil"/>
              <w:left w:val="nil"/>
              <w:bottom w:val="nil"/>
              <w:right w:val="nil"/>
            </w:tcBorders>
          </w:tcPr>
          <w:p w14:paraId="6021299A" w14:textId="77777777" w:rsidR="0086767E" w:rsidRPr="001D065B" w:rsidRDefault="0086767E" w:rsidP="00EF0E19">
            <w:pPr>
              <w:rPr>
                <w:rFonts w:ascii="Times New Roman" w:hAnsi="Times New Roman"/>
                <w:sz w:val="20"/>
                <w:szCs w:val="20"/>
              </w:rPr>
            </w:pPr>
          </w:p>
        </w:tc>
        <w:tc>
          <w:tcPr>
            <w:tcW w:w="473" w:type="dxa"/>
            <w:tcBorders>
              <w:top w:val="nil"/>
              <w:left w:val="nil"/>
              <w:bottom w:val="nil"/>
              <w:right w:val="nil"/>
            </w:tcBorders>
          </w:tcPr>
          <w:p w14:paraId="7345D302" w14:textId="77777777" w:rsidR="0086767E" w:rsidRPr="001D065B" w:rsidRDefault="0086767E" w:rsidP="00EF0E19">
            <w:pPr>
              <w:rPr>
                <w:rFonts w:ascii="Times New Roman" w:hAnsi="Times New Roman"/>
                <w:sz w:val="20"/>
                <w:szCs w:val="20"/>
              </w:rPr>
            </w:pPr>
          </w:p>
        </w:tc>
      </w:tr>
      <w:tr w:rsidR="00C63F01" w:rsidRPr="001D065B" w14:paraId="52591501" w14:textId="77777777" w:rsidTr="00C558DD">
        <w:tc>
          <w:tcPr>
            <w:tcW w:w="8024" w:type="dxa"/>
            <w:gridSpan w:val="9"/>
            <w:tcBorders>
              <w:top w:val="single" w:sz="4" w:space="0" w:color="auto"/>
              <w:left w:val="single" w:sz="4" w:space="0" w:color="auto"/>
              <w:bottom w:val="single" w:sz="4" w:space="0" w:color="auto"/>
              <w:right w:val="single" w:sz="4" w:space="0" w:color="auto"/>
            </w:tcBorders>
          </w:tcPr>
          <w:p w14:paraId="426FB3FF" w14:textId="77777777" w:rsidR="00C63F01" w:rsidRPr="001D065B" w:rsidRDefault="00C63F01" w:rsidP="00C558DD">
            <w:pPr>
              <w:rPr>
                <w:rFonts w:ascii="Times New Roman" w:hAnsi="Times New Roman"/>
                <w:b/>
                <w:bCs/>
                <w:sz w:val="20"/>
                <w:szCs w:val="20"/>
              </w:rPr>
            </w:pPr>
            <w:proofErr w:type="spellStart"/>
            <w:r w:rsidRPr="00452B0E">
              <w:rPr>
                <w:rFonts w:ascii="Times New Roman" w:hAnsi="Times New Roman"/>
                <w:b/>
                <w:bCs/>
                <w:sz w:val="20"/>
                <w:szCs w:val="20"/>
              </w:rPr>
              <w:lastRenderedPageBreak/>
              <w:t>Ketersediaan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peluang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kerja</w:t>
            </w:r>
            <w:proofErr w:type="spellEnd"/>
            <w:r w:rsidRPr="00452B0E">
              <w:rPr>
                <w:rFonts w:ascii="Times New Roman" w:hAnsi="Times New Roman"/>
                <w:b/>
                <w:bCs/>
                <w:sz w:val="20"/>
                <w:szCs w:val="20"/>
              </w:rPr>
              <w:t xml:space="preserve"> di </w:t>
            </w:r>
            <w:proofErr w:type="spellStart"/>
            <w:r w:rsidRPr="00452B0E">
              <w:rPr>
                <w:rFonts w:ascii="Times New Roman" w:hAnsi="Times New Roman"/>
                <w:b/>
                <w:bCs/>
                <w:sz w:val="20"/>
                <w:szCs w:val="20"/>
              </w:rPr>
              <w:t>instansi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perusahaan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konsultan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p>
        </w:tc>
      </w:tr>
      <w:tr w:rsidR="00C63F01" w:rsidRPr="001D065B" w14:paraId="559EAF90" w14:textId="77777777" w:rsidTr="00C558DD">
        <w:tc>
          <w:tcPr>
            <w:tcW w:w="487" w:type="dxa"/>
            <w:tcBorders>
              <w:top w:val="single" w:sz="4" w:space="0" w:color="auto"/>
            </w:tcBorders>
          </w:tcPr>
          <w:p w14:paraId="3E879943" w14:textId="77777777" w:rsidR="00C63F01" w:rsidRPr="001D065B" w:rsidRDefault="00C63F01" w:rsidP="00C558DD">
            <w:pPr>
              <w:rPr>
                <w:rFonts w:ascii="Times New Roman" w:hAnsi="Times New Roman"/>
                <w:sz w:val="20"/>
                <w:szCs w:val="20"/>
              </w:rPr>
            </w:pPr>
            <w:r w:rsidRPr="001D065B">
              <w:rPr>
                <w:rFonts w:ascii="Times New Roman" w:hAnsi="Times New Roman"/>
                <w:sz w:val="20"/>
                <w:szCs w:val="20"/>
              </w:rPr>
              <w:t>1.</w:t>
            </w:r>
          </w:p>
        </w:tc>
        <w:tc>
          <w:tcPr>
            <w:tcW w:w="3717" w:type="dxa"/>
            <w:tcBorders>
              <w:top w:val="single" w:sz="4" w:space="0" w:color="auto"/>
            </w:tcBorders>
          </w:tcPr>
          <w:p w14:paraId="730F6745" w14:textId="77777777" w:rsidR="00C63F01" w:rsidRPr="001D065B" w:rsidRDefault="00C63F01" w:rsidP="00C558DD">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menilai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peluang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kerja</w:t>
            </w:r>
            <w:proofErr w:type="spellEnd"/>
            <w:r w:rsidRPr="00452B0E">
              <w:rPr>
                <w:rFonts w:ascii="Times New Roman" w:hAnsi="Times New Roman"/>
                <w:sz w:val="20"/>
                <w:szCs w:val="20"/>
              </w:rPr>
              <w:t xml:space="preserve"> di </w:t>
            </w:r>
            <w:proofErr w:type="spellStart"/>
            <w:r w:rsidRPr="00452B0E">
              <w:rPr>
                <w:rFonts w:ascii="Times New Roman" w:hAnsi="Times New Roman"/>
                <w:sz w:val="20"/>
                <w:szCs w:val="20"/>
              </w:rPr>
              <w:t>instansi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pajak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perusahaan</w:t>
            </w:r>
            <w:proofErr w:type="spellEnd"/>
            <w:r w:rsidRPr="00452B0E">
              <w:rPr>
                <w:rFonts w:ascii="Times New Roman" w:hAnsi="Times New Roman"/>
                <w:sz w:val="20"/>
                <w:szCs w:val="20"/>
              </w:rPr>
              <w:t xml:space="preserve">, dan </w:t>
            </w:r>
            <w:proofErr w:type="spellStart"/>
            <w:r w:rsidRPr="00452B0E">
              <w:rPr>
                <w:rFonts w:ascii="Times New Roman" w:hAnsi="Times New Roman"/>
                <w:sz w:val="20"/>
                <w:szCs w:val="20"/>
              </w:rPr>
              <w:t>konsultan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pajak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cukup</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banyak</w:t>
            </w:r>
            <w:proofErr w:type="spellEnd"/>
            <w:r w:rsidRPr="00452B0E">
              <w:rPr>
                <w:rFonts w:ascii="Times New Roman" w:hAnsi="Times New Roman"/>
                <w:sz w:val="20"/>
                <w:szCs w:val="20"/>
              </w:rPr>
              <w:t>.</w:t>
            </w:r>
          </w:p>
        </w:tc>
        <w:tc>
          <w:tcPr>
            <w:tcW w:w="596" w:type="dxa"/>
            <w:tcBorders>
              <w:top w:val="single" w:sz="4" w:space="0" w:color="auto"/>
            </w:tcBorders>
          </w:tcPr>
          <w:p w14:paraId="30F9AA4B" w14:textId="77777777" w:rsidR="00C63F01" w:rsidRPr="001D065B" w:rsidRDefault="00C63F01" w:rsidP="00C558DD">
            <w:pPr>
              <w:rPr>
                <w:rFonts w:ascii="Times New Roman" w:hAnsi="Times New Roman"/>
                <w:sz w:val="20"/>
                <w:szCs w:val="20"/>
              </w:rPr>
            </w:pPr>
          </w:p>
        </w:tc>
        <w:tc>
          <w:tcPr>
            <w:tcW w:w="571" w:type="dxa"/>
            <w:tcBorders>
              <w:top w:val="single" w:sz="4" w:space="0" w:color="auto"/>
            </w:tcBorders>
          </w:tcPr>
          <w:p w14:paraId="7506CC32" w14:textId="77777777" w:rsidR="00C63F01" w:rsidRPr="001D065B" w:rsidRDefault="00C63F01" w:rsidP="00C558DD">
            <w:pPr>
              <w:rPr>
                <w:rFonts w:ascii="Times New Roman" w:hAnsi="Times New Roman"/>
                <w:sz w:val="20"/>
                <w:szCs w:val="20"/>
              </w:rPr>
            </w:pPr>
          </w:p>
        </w:tc>
        <w:tc>
          <w:tcPr>
            <w:tcW w:w="608" w:type="dxa"/>
            <w:tcBorders>
              <w:top w:val="single" w:sz="4" w:space="0" w:color="auto"/>
            </w:tcBorders>
          </w:tcPr>
          <w:p w14:paraId="20D488E9" w14:textId="77777777" w:rsidR="00C63F01" w:rsidRPr="001D065B" w:rsidRDefault="00C63F01" w:rsidP="00C558DD">
            <w:pPr>
              <w:rPr>
                <w:rFonts w:ascii="Times New Roman" w:hAnsi="Times New Roman"/>
                <w:sz w:val="20"/>
                <w:szCs w:val="20"/>
              </w:rPr>
            </w:pPr>
          </w:p>
        </w:tc>
        <w:tc>
          <w:tcPr>
            <w:tcW w:w="581" w:type="dxa"/>
            <w:tcBorders>
              <w:top w:val="single" w:sz="4" w:space="0" w:color="auto"/>
            </w:tcBorders>
          </w:tcPr>
          <w:p w14:paraId="1495181B" w14:textId="77777777" w:rsidR="00C63F01" w:rsidRPr="001D065B" w:rsidRDefault="00C63F01" w:rsidP="00C558DD">
            <w:pPr>
              <w:rPr>
                <w:rFonts w:ascii="Times New Roman" w:hAnsi="Times New Roman"/>
                <w:sz w:val="20"/>
                <w:szCs w:val="20"/>
              </w:rPr>
            </w:pPr>
          </w:p>
        </w:tc>
        <w:tc>
          <w:tcPr>
            <w:tcW w:w="498" w:type="dxa"/>
            <w:tcBorders>
              <w:top w:val="single" w:sz="4" w:space="0" w:color="auto"/>
            </w:tcBorders>
          </w:tcPr>
          <w:p w14:paraId="36CA85E5" w14:textId="77777777" w:rsidR="00C63F01" w:rsidRPr="001D065B" w:rsidRDefault="00C63F01" w:rsidP="00C558DD">
            <w:pPr>
              <w:rPr>
                <w:rFonts w:ascii="Times New Roman" w:hAnsi="Times New Roman"/>
                <w:sz w:val="20"/>
                <w:szCs w:val="20"/>
              </w:rPr>
            </w:pPr>
          </w:p>
        </w:tc>
        <w:tc>
          <w:tcPr>
            <w:tcW w:w="493" w:type="dxa"/>
            <w:tcBorders>
              <w:top w:val="single" w:sz="4" w:space="0" w:color="auto"/>
            </w:tcBorders>
          </w:tcPr>
          <w:p w14:paraId="127F83FA" w14:textId="77777777" w:rsidR="00C63F01" w:rsidRPr="001D065B" w:rsidRDefault="00C63F01" w:rsidP="00C558DD">
            <w:pPr>
              <w:rPr>
                <w:rFonts w:ascii="Times New Roman" w:hAnsi="Times New Roman"/>
                <w:sz w:val="20"/>
                <w:szCs w:val="20"/>
              </w:rPr>
            </w:pPr>
          </w:p>
        </w:tc>
        <w:tc>
          <w:tcPr>
            <w:tcW w:w="473" w:type="dxa"/>
            <w:tcBorders>
              <w:top w:val="single" w:sz="4" w:space="0" w:color="auto"/>
            </w:tcBorders>
          </w:tcPr>
          <w:p w14:paraId="40F6C2DF" w14:textId="77777777" w:rsidR="00C63F01" w:rsidRPr="001D065B" w:rsidRDefault="00C63F01" w:rsidP="00C558DD">
            <w:pPr>
              <w:rPr>
                <w:rFonts w:ascii="Times New Roman" w:hAnsi="Times New Roman"/>
                <w:sz w:val="20"/>
                <w:szCs w:val="20"/>
              </w:rPr>
            </w:pPr>
          </w:p>
        </w:tc>
      </w:tr>
      <w:tr w:rsidR="00C63F01" w:rsidRPr="001D065B" w14:paraId="5CD3D5E7" w14:textId="77777777" w:rsidTr="00C558DD">
        <w:tc>
          <w:tcPr>
            <w:tcW w:w="487" w:type="dxa"/>
          </w:tcPr>
          <w:p w14:paraId="43C21D40" w14:textId="77777777" w:rsidR="00C63F01" w:rsidRPr="001D065B" w:rsidRDefault="00C63F01" w:rsidP="00C558DD">
            <w:pPr>
              <w:rPr>
                <w:rFonts w:ascii="Times New Roman" w:hAnsi="Times New Roman"/>
                <w:sz w:val="20"/>
                <w:szCs w:val="20"/>
              </w:rPr>
            </w:pPr>
            <w:r w:rsidRPr="001D065B">
              <w:rPr>
                <w:rFonts w:ascii="Times New Roman" w:hAnsi="Times New Roman"/>
                <w:sz w:val="20"/>
                <w:szCs w:val="20"/>
              </w:rPr>
              <w:t>2.</w:t>
            </w:r>
          </w:p>
        </w:tc>
        <w:tc>
          <w:tcPr>
            <w:tcW w:w="3717" w:type="dxa"/>
          </w:tcPr>
          <w:p w14:paraId="08E8F659" w14:textId="77777777" w:rsidR="00C63F01" w:rsidRPr="001D065B" w:rsidRDefault="00C63F01" w:rsidP="00C558DD">
            <w:pPr>
              <w:rPr>
                <w:rFonts w:ascii="Times New Roman" w:hAnsi="Times New Roman"/>
                <w:sz w:val="20"/>
                <w:szCs w:val="20"/>
              </w:rPr>
            </w:pPr>
            <w:proofErr w:type="spellStart"/>
            <w:r w:rsidRPr="00452B0E">
              <w:rPr>
                <w:rFonts w:ascii="Times New Roman" w:hAnsi="Times New Roman"/>
                <w:sz w:val="20"/>
                <w:szCs w:val="20"/>
              </w:rPr>
              <w:t>Ketersediaan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lapangan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kerja</w:t>
            </w:r>
            <w:proofErr w:type="spellEnd"/>
            <w:r w:rsidRPr="00452B0E">
              <w:rPr>
                <w:rFonts w:ascii="Times New Roman" w:hAnsi="Times New Roman"/>
                <w:sz w:val="20"/>
                <w:szCs w:val="20"/>
              </w:rPr>
              <w:t xml:space="preserve"> di </w:t>
            </w:r>
            <w:proofErr w:type="spellStart"/>
            <w:r w:rsidRPr="00452B0E">
              <w:rPr>
                <w:rFonts w:ascii="Times New Roman" w:hAnsi="Times New Roman"/>
                <w:sz w:val="20"/>
                <w:szCs w:val="20"/>
              </w:rPr>
              <w:t>berbagai</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lembaga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mendorong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saya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mempertimbangkan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karir</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w:t>
            </w:r>
          </w:p>
        </w:tc>
        <w:tc>
          <w:tcPr>
            <w:tcW w:w="596" w:type="dxa"/>
          </w:tcPr>
          <w:p w14:paraId="6C3F5C7E" w14:textId="77777777" w:rsidR="00C63F01" w:rsidRPr="001D065B" w:rsidRDefault="00C63F01" w:rsidP="00C558DD">
            <w:pPr>
              <w:rPr>
                <w:rFonts w:ascii="Times New Roman" w:hAnsi="Times New Roman"/>
                <w:sz w:val="20"/>
                <w:szCs w:val="20"/>
              </w:rPr>
            </w:pPr>
          </w:p>
        </w:tc>
        <w:tc>
          <w:tcPr>
            <w:tcW w:w="571" w:type="dxa"/>
          </w:tcPr>
          <w:p w14:paraId="55CC3566" w14:textId="77777777" w:rsidR="00C63F01" w:rsidRPr="001D065B" w:rsidRDefault="00C63F01" w:rsidP="00C558DD">
            <w:pPr>
              <w:rPr>
                <w:rFonts w:ascii="Times New Roman" w:hAnsi="Times New Roman"/>
                <w:sz w:val="20"/>
                <w:szCs w:val="20"/>
              </w:rPr>
            </w:pPr>
          </w:p>
        </w:tc>
        <w:tc>
          <w:tcPr>
            <w:tcW w:w="608" w:type="dxa"/>
          </w:tcPr>
          <w:p w14:paraId="16296BFD" w14:textId="77777777" w:rsidR="00C63F01" w:rsidRPr="001D065B" w:rsidRDefault="00C63F01" w:rsidP="00C558DD">
            <w:pPr>
              <w:rPr>
                <w:rFonts w:ascii="Times New Roman" w:hAnsi="Times New Roman"/>
                <w:sz w:val="20"/>
                <w:szCs w:val="20"/>
              </w:rPr>
            </w:pPr>
          </w:p>
        </w:tc>
        <w:tc>
          <w:tcPr>
            <w:tcW w:w="581" w:type="dxa"/>
          </w:tcPr>
          <w:p w14:paraId="4E208BE5" w14:textId="77777777" w:rsidR="00C63F01" w:rsidRPr="001D065B" w:rsidRDefault="00C63F01" w:rsidP="00C558DD">
            <w:pPr>
              <w:rPr>
                <w:rFonts w:ascii="Times New Roman" w:hAnsi="Times New Roman"/>
                <w:sz w:val="20"/>
                <w:szCs w:val="20"/>
              </w:rPr>
            </w:pPr>
          </w:p>
        </w:tc>
        <w:tc>
          <w:tcPr>
            <w:tcW w:w="498" w:type="dxa"/>
          </w:tcPr>
          <w:p w14:paraId="51A3B8DE" w14:textId="77777777" w:rsidR="00C63F01" w:rsidRPr="001D065B" w:rsidRDefault="00C63F01" w:rsidP="00C558DD">
            <w:pPr>
              <w:rPr>
                <w:rFonts w:ascii="Times New Roman" w:hAnsi="Times New Roman"/>
                <w:sz w:val="20"/>
                <w:szCs w:val="20"/>
              </w:rPr>
            </w:pPr>
          </w:p>
        </w:tc>
        <w:tc>
          <w:tcPr>
            <w:tcW w:w="493" w:type="dxa"/>
          </w:tcPr>
          <w:p w14:paraId="10F7ECFA" w14:textId="77777777" w:rsidR="00C63F01" w:rsidRPr="001D065B" w:rsidRDefault="00C63F01" w:rsidP="00C558DD">
            <w:pPr>
              <w:rPr>
                <w:rFonts w:ascii="Times New Roman" w:hAnsi="Times New Roman"/>
                <w:sz w:val="20"/>
                <w:szCs w:val="20"/>
              </w:rPr>
            </w:pPr>
          </w:p>
        </w:tc>
        <w:tc>
          <w:tcPr>
            <w:tcW w:w="473" w:type="dxa"/>
          </w:tcPr>
          <w:p w14:paraId="124ADB82" w14:textId="77777777" w:rsidR="00C63F01" w:rsidRPr="001D065B" w:rsidRDefault="00C63F01" w:rsidP="00C558DD">
            <w:pPr>
              <w:rPr>
                <w:rFonts w:ascii="Times New Roman" w:hAnsi="Times New Roman"/>
                <w:sz w:val="20"/>
                <w:szCs w:val="20"/>
              </w:rPr>
            </w:pPr>
          </w:p>
        </w:tc>
      </w:tr>
      <w:tr w:rsidR="00C63F01" w:rsidRPr="001D065B" w14:paraId="313742B9" w14:textId="77777777" w:rsidTr="00C558DD">
        <w:tc>
          <w:tcPr>
            <w:tcW w:w="487" w:type="dxa"/>
          </w:tcPr>
          <w:p w14:paraId="45C1EA4A" w14:textId="77777777" w:rsidR="00C63F01" w:rsidRPr="001D065B" w:rsidRDefault="00C63F01" w:rsidP="00C558DD">
            <w:pPr>
              <w:rPr>
                <w:rFonts w:ascii="Times New Roman" w:hAnsi="Times New Roman"/>
                <w:sz w:val="20"/>
                <w:szCs w:val="20"/>
              </w:rPr>
            </w:pPr>
            <w:r w:rsidRPr="001D065B">
              <w:rPr>
                <w:rFonts w:ascii="Times New Roman" w:hAnsi="Times New Roman"/>
                <w:sz w:val="20"/>
                <w:szCs w:val="20"/>
              </w:rPr>
              <w:t>3.</w:t>
            </w:r>
          </w:p>
        </w:tc>
        <w:tc>
          <w:tcPr>
            <w:tcW w:w="3717" w:type="dxa"/>
          </w:tcPr>
          <w:p w14:paraId="3B45FDE3" w14:textId="77777777" w:rsidR="00C63F01" w:rsidRPr="001D065B" w:rsidRDefault="00C63F01" w:rsidP="00C558DD">
            <w:pPr>
              <w:rPr>
                <w:rFonts w:ascii="Times New Roman" w:hAnsi="Times New Roman"/>
                <w:sz w:val="20"/>
                <w:szCs w:val="20"/>
              </w:rPr>
            </w:pPr>
            <w:r w:rsidRPr="00452B0E">
              <w:rPr>
                <w:rFonts w:ascii="Times New Roman" w:hAnsi="Times New Roman"/>
                <w:sz w:val="20"/>
                <w:szCs w:val="20"/>
              </w:rPr>
              <w:t xml:space="preserve">Saya </w:t>
            </w:r>
            <w:proofErr w:type="spellStart"/>
            <w:r w:rsidRPr="00452B0E">
              <w:rPr>
                <w:rFonts w:ascii="Times New Roman" w:hAnsi="Times New Roman"/>
                <w:sz w:val="20"/>
                <w:szCs w:val="20"/>
              </w:rPr>
              <w:t>melihat</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banyak</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lembaga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membutuhkan</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tenaga</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profesional</w:t>
            </w:r>
            <w:proofErr w:type="spellEnd"/>
            <w:r w:rsidRPr="00452B0E">
              <w:rPr>
                <w:rFonts w:ascii="Times New Roman" w:hAnsi="Times New Roman"/>
                <w:sz w:val="20"/>
                <w:szCs w:val="20"/>
              </w:rPr>
              <w:t xml:space="preserve"> di </w:t>
            </w:r>
            <w:proofErr w:type="spellStart"/>
            <w:r w:rsidRPr="00452B0E">
              <w:rPr>
                <w:rFonts w:ascii="Times New Roman" w:hAnsi="Times New Roman"/>
                <w:sz w:val="20"/>
                <w:szCs w:val="20"/>
              </w:rPr>
              <w:t>bidang</w:t>
            </w:r>
            <w:proofErr w:type="spellEnd"/>
            <w:r w:rsidRPr="00452B0E">
              <w:rPr>
                <w:rFonts w:ascii="Times New Roman" w:hAnsi="Times New Roman"/>
                <w:sz w:val="20"/>
                <w:szCs w:val="20"/>
              </w:rPr>
              <w:t xml:space="preserve"> </w:t>
            </w:r>
            <w:proofErr w:type="spellStart"/>
            <w:r w:rsidRPr="00452B0E">
              <w:rPr>
                <w:rFonts w:ascii="Times New Roman" w:hAnsi="Times New Roman"/>
                <w:sz w:val="20"/>
                <w:szCs w:val="20"/>
              </w:rPr>
              <w:t>perpajakan</w:t>
            </w:r>
            <w:proofErr w:type="spellEnd"/>
            <w:r w:rsidRPr="00452B0E">
              <w:rPr>
                <w:rFonts w:ascii="Times New Roman" w:hAnsi="Times New Roman"/>
                <w:sz w:val="20"/>
                <w:szCs w:val="20"/>
              </w:rPr>
              <w:t>.</w:t>
            </w:r>
          </w:p>
        </w:tc>
        <w:tc>
          <w:tcPr>
            <w:tcW w:w="596" w:type="dxa"/>
          </w:tcPr>
          <w:p w14:paraId="0729C19D" w14:textId="77777777" w:rsidR="00C63F01" w:rsidRPr="001D065B" w:rsidRDefault="00C63F01" w:rsidP="00C558DD">
            <w:pPr>
              <w:rPr>
                <w:rFonts w:ascii="Times New Roman" w:hAnsi="Times New Roman"/>
                <w:sz w:val="20"/>
                <w:szCs w:val="20"/>
              </w:rPr>
            </w:pPr>
          </w:p>
        </w:tc>
        <w:tc>
          <w:tcPr>
            <w:tcW w:w="571" w:type="dxa"/>
          </w:tcPr>
          <w:p w14:paraId="67F556D6" w14:textId="77777777" w:rsidR="00C63F01" w:rsidRPr="001D065B" w:rsidRDefault="00C63F01" w:rsidP="00C558DD">
            <w:pPr>
              <w:rPr>
                <w:rFonts w:ascii="Times New Roman" w:hAnsi="Times New Roman"/>
                <w:sz w:val="20"/>
                <w:szCs w:val="20"/>
              </w:rPr>
            </w:pPr>
          </w:p>
        </w:tc>
        <w:tc>
          <w:tcPr>
            <w:tcW w:w="608" w:type="dxa"/>
          </w:tcPr>
          <w:p w14:paraId="4A112F6D" w14:textId="77777777" w:rsidR="00C63F01" w:rsidRPr="001D065B" w:rsidRDefault="00C63F01" w:rsidP="00C558DD">
            <w:pPr>
              <w:rPr>
                <w:rFonts w:ascii="Times New Roman" w:hAnsi="Times New Roman"/>
                <w:sz w:val="20"/>
                <w:szCs w:val="20"/>
              </w:rPr>
            </w:pPr>
          </w:p>
        </w:tc>
        <w:tc>
          <w:tcPr>
            <w:tcW w:w="581" w:type="dxa"/>
          </w:tcPr>
          <w:p w14:paraId="105540B7" w14:textId="77777777" w:rsidR="00C63F01" w:rsidRPr="001D065B" w:rsidRDefault="00C63F01" w:rsidP="00C558DD">
            <w:pPr>
              <w:rPr>
                <w:rFonts w:ascii="Times New Roman" w:hAnsi="Times New Roman"/>
                <w:sz w:val="20"/>
                <w:szCs w:val="20"/>
              </w:rPr>
            </w:pPr>
          </w:p>
        </w:tc>
        <w:tc>
          <w:tcPr>
            <w:tcW w:w="498" w:type="dxa"/>
          </w:tcPr>
          <w:p w14:paraId="31A07756" w14:textId="77777777" w:rsidR="00C63F01" w:rsidRPr="001D065B" w:rsidRDefault="00C63F01" w:rsidP="00C558DD">
            <w:pPr>
              <w:rPr>
                <w:rFonts w:ascii="Times New Roman" w:hAnsi="Times New Roman"/>
                <w:sz w:val="20"/>
                <w:szCs w:val="20"/>
              </w:rPr>
            </w:pPr>
          </w:p>
        </w:tc>
        <w:tc>
          <w:tcPr>
            <w:tcW w:w="493" w:type="dxa"/>
          </w:tcPr>
          <w:p w14:paraId="740EE353" w14:textId="77777777" w:rsidR="00C63F01" w:rsidRPr="001D065B" w:rsidRDefault="00C63F01" w:rsidP="00C558DD">
            <w:pPr>
              <w:rPr>
                <w:rFonts w:ascii="Times New Roman" w:hAnsi="Times New Roman"/>
                <w:sz w:val="20"/>
                <w:szCs w:val="20"/>
              </w:rPr>
            </w:pPr>
          </w:p>
        </w:tc>
        <w:tc>
          <w:tcPr>
            <w:tcW w:w="473" w:type="dxa"/>
          </w:tcPr>
          <w:p w14:paraId="7A33D31F" w14:textId="77777777" w:rsidR="00C63F01" w:rsidRPr="001D065B" w:rsidRDefault="00C63F01" w:rsidP="00C558DD">
            <w:pPr>
              <w:rPr>
                <w:rFonts w:ascii="Times New Roman" w:hAnsi="Times New Roman"/>
                <w:sz w:val="20"/>
                <w:szCs w:val="20"/>
              </w:rPr>
            </w:pPr>
          </w:p>
        </w:tc>
      </w:tr>
    </w:tbl>
    <w:p w14:paraId="236EBBEE" w14:textId="77777777" w:rsidR="00EF0E19" w:rsidRPr="001D065B" w:rsidRDefault="00EF0E19"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36BBB6E4" w14:textId="77777777" w:rsidR="00EF0E19" w:rsidRPr="001D065B" w:rsidRDefault="00EF0E19" w:rsidP="00EF0E19">
      <w:pPr>
        <w:widowControl w:val="0"/>
        <w:numPr>
          <w:ilvl w:val="0"/>
          <w:numId w:val="36"/>
        </w:numPr>
        <w:autoSpaceDE w:val="0"/>
        <w:autoSpaceDN w:val="0"/>
        <w:adjustRightInd w:val="0"/>
        <w:spacing w:after="0" w:line="480" w:lineRule="auto"/>
        <w:contextualSpacing/>
        <w:jc w:val="both"/>
        <w:rPr>
          <w:rFonts w:ascii="Times New Roman" w:eastAsia="Aptos" w:hAnsi="Times New Roman" w:cs="Times New Roman"/>
          <w:b/>
          <w:bCs/>
          <w:kern w:val="2"/>
          <w:sz w:val="24"/>
          <w:szCs w:val="24"/>
          <w14:ligatures w14:val="standardContextual"/>
        </w:rPr>
      </w:pPr>
      <w:r w:rsidRPr="001D065B">
        <w:rPr>
          <w:rFonts w:ascii="Times New Roman" w:eastAsia="Aptos" w:hAnsi="Times New Roman" w:cs="Times New Roman"/>
          <w:b/>
          <w:bCs/>
          <w:kern w:val="2"/>
          <w:sz w:val="24"/>
          <w:szCs w:val="24"/>
          <w14:ligatures w14:val="standardContextual"/>
        </w:rPr>
        <w:t xml:space="preserve">Minat </w:t>
      </w:r>
      <w:proofErr w:type="spellStart"/>
      <w:r w:rsidRPr="001D065B">
        <w:rPr>
          <w:rFonts w:ascii="Times New Roman" w:eastAsia="Aptos" w:hAnsi="Times New Roman" w:cs="Times New Roman"/>
          <w:b/>
          <w:bCs/>
          <w:kern w:val="2"/>
          <w:sz w:val="24"/>
          <w:szCs w:val="24"/>
          <w14:ligatures w14:val="standardContextual"/>
        </w:rPr>
        <w:t>Berkarir</w:t>
      </w:r>
      <w:proofErr w:type="spellEnd"/>
      <w:r w:rsidRPr="001D065B">
        <w:rPr>
          <w:rFonts w:ascii="Times New Roman" w:eastAsia="Aptos" w:hAnsi="Times New Roman" w:cs="Times New Roman"/>
          <w:b/>
          <w:bCs/>
          <w:kern w:val="2"/>
          <w:sz w:val="24"/>
          <w:szCs w:val="24"/>
          <w14:ligatures w14:val="standardContextual"/>
        </w:rPr>
        <w:t xml:space="preserve"> Di Bidang </w:t>
      </w:r>
      <w:proofErr w:type="spellStart"/>
      <w:r w:rsidRPr="001D065B">
        <w:rPr>
          <w:rFonts w:ascii="Times New Roman" w:eastAsia="Aptos" w:hAnsi="Times New Roman" w:cs="Times New Roman"/>
          <w:b/>
          <w:bCs/>
          <w:kern w:val="2"/>
          <w:sz w:val="24"/>
          <w:szCs w:val="24"/>
          <w14:ligatures w14:val="standardContextual"/>
        </w:rPr>
        <w:t>Perpajakan</w:t>
      </w:r>
      <w:proofErr w:type="spellEnd"/>
    </w:p>
    <w:tbl>
      <w:tblPr>
        <w:tblStyle w:val="TableGrid1"/>
        <w:tblW w:w="8023" w:type="dxa"/>
        <w:tblLook w:val="04A0" w:firstRow="1" w:lastRow="0" w:firstColumn="1" w:lastColumn="0" w:noHBand="0" w:noVBand="1"/>
      </w:tblPr>
      <w:tblGrid>
        <w:gridCol w:w="488"/>
        <w:gridCol w:w="3719"/>
        <w:gridCol w:w="596"/>
        <w:gridCol w:w="569"/>
        <w:gridCol w:w="608"/>
        <w:gridCol w:w="579"/>
        <w:gridCol w:w="498"/>
        <w:gridCol w:w="493"/>
        <w:gridCol w:w="473"/>
      </w:tblGrid>
      <w:tr w:rsidR="00EF0E19" w:rsidRPr="001D065B" w14:paraId="0F044AB2" w14:textId="77777777" w:rsidTr="00BF020E">
        <w:tc>
          <w:tcPr>
            <w:tcW w:w="488" w:type="dxa"/>
            <w:vMerge w:val="restart"/>
            <w:vAlign w:val="center"/>
          </w:tcPr>
          <w:p w14:paraId="5A642C2F"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No</w:t>
            </w:r>
          </w:p>
        </w:tc>
        <w:tc>
          <w:tcPr>
            <w:tcW w:w="3719" w:type="dxa"/>
            <w:vMerge w:val="restart"/>
            <w:vAlign w:val="center"/>
          </w:tcPr>
          <w:p w14:paraId="4FFFDB5E" w14:textId="77777777" w:rsidR="00EF0E19" w:rsidRPr="001D065B" w:rsidRDefault="00EF0E19" w:rsidP="00EF0E19">
            <w:pPr>
              <w:jc w:val="center"/>
              <w:rPr>
                <w:rFonts w:ascii="Times New Roman" w:hAnsi="Times New Roman"/>
                <w:sz w:val="22"/>
                <w:szCs w:val="22"/>
              </w:rPr>
            </w:pPr>
            <w:proofErr w:type="spellStart"/>
            <w:r w:rsidRPr="001D065B">
              <w:rPr>
                <w:rFonts w:ascii="Times New Roman" w:hAnsi="Times New Roman"/>
                <w:sz w:val="22"/>
                <w:szCs w:val="22"/>
              </w:rPr>
              <w:t>Pernyataan</w:t>
            </w:r>
            <w:proofErr w:type="spellEnd"/>
          </w:p>
        </w:tc>
        <w:tc>
          <w:tcPr>
            <w:tcW w:w="3816" w:type="dxa"/>
            <w:gridSpan w:val="7"/>
            <w:vAlign w:val="center"/>
          </w:tcPr>
          <w:p w14:paraId="258F8C40" w14:textId="77777777" w:rsidR="00EF0E19" w:rsidRPr="001D065B" w:rsidRDefault="00EF0E19" w:rsidP="00EF0E19">
            <w:pPr>
              <w:jc w:val="center"/>
              <w:rPr>
                <w:rFonts w:ascii="Times New Roman" w:hAnsi="Times New Roman"/>
                <w:sz w:val="22"/>
                <w:szCs w:val="22"/>
              </w:rPr>
            </w:pPr>
            <w:r w:rsidRPr="001D065B">
              <w:rPr>
                <w:rFonts w:ascii="Times New Roman" w:hAnsi="Times New Roman"/>
                <w:sz w:val="22"/>
                <w:szCs w:val="22"/>
              </w:rPr>
              <w:t>Skala liker</w:t>
            </w:r>
          </w:p>
        </w:tc>
      </w:tr>
      <w:tr w:rsidR="00BF020E" w:rsidRPr="001D065B" w14:paraId="5E44C70D" w14:textId="77777777" w:rsidTr="00BF020E">
        <w:tc>
          <w:tcPr>
            <w:tcW w:w="488" w:type="dxa"/>
            <w:vMerge/>
            <w:vAlign w:val="center"/>
          </w:tcPr>
          <w:p w14:paraId="32B2412B" w14:textId="77777777" w:rsidR="00BF020E" w:rsidRPr="001D065B" w:rsidRDefault="00BF020E" w:rsidP="00EF0E19">
            <w:pPr>
              <w:jc w:val="center"/>
              <w:rPr>
                <w:rFonts w:ascii="Times New Roman" w:hAnsi="Times New Roman"/>
                <w:sz w:val="22"/>
                <w:szCs w:val="22"/>
              </w:rPr>
            </w:pPr>
          </w:p>
        </w:tc>
        <w:tc>
          <w:tcPr>
            <w:tcW w:w="3719" w:type="dxa"/>
            <w:vMerge/>
            <w:vAlign w:val="center"/>
          </w:tcPr>
          <w:p w14:paraId="7B7AD26E" w14:textId="77777777" w:rsidR="00BF020E" w:rsidRPr="001D065B" w:rsidRDefault="00BF020E" w:rsidP="00EF0E19">
            <w:pPr>
              <w:jc w:val="center"/>
              <w:rPr>
                <w:rFonts w:ascii="Times New Roman" w:hAnsi="Times New Roman"/>
                <w:sz w:val="22"/>
                <w:szCs w:val="22"/>
              </w:rPr>
            </w:pPr>
          </w:p>
        </w:tc>
        <w:tc>
          <w:tcPr>
            <w:tcW w:w="596" w:type="dxa"/>
            <w:vAlign w:val="center"/>
          </w:tcPr>
          <w:p w14:paraId="31E7AE90"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STS</w:t>
            </w:r>
          </w:p>
          <w:p w14:paraId="202093AB"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(1)</w:t>
            </w:r>
          </w:p>
        </w:tc>
        <w:tc>
          <w:tcPr>
            <w:tcW w:w="569" w:type="dxa"/>
            <w:vAlign w:val="center"/>
          </w:tcPr>
          <w:p w14:paraId="1CCDDA4B" w14:textId="747FFCF6"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TS</w:t>
            </w:r>
          </w:p>
          <w:p w14:paraId="203C3A8D"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(2)</w:t>
            </w:r>
          </w:p>
        </w:tc>
        <w:tc>
          <w:tcPr>
            <w:tcW w:w="608" w:type="dxa"/>
            <w:vAlign w:val="center"/>
          </w:tcPr>
          <w:p w14:paraId="419EFBC1" w14:textId="6D185C28" w:rsidR="00BF020E" w:rsidRPr="001D065B" w:rsidRDefault="00BF020E" w:rsidP="00EF0E19">
            <w:pPr>
              <w:jc w:val="center"/>
              <w:rPr>
                <w:rFonts w:ascii="Times New Roman" w:hAnsi="Times New Roman"/>
                <w:sz w:val="22"/>
                <w:szCs w:val="22"/>
              </w:rPr>
            </w:pPr>
            <w:r>
              <w:rPr>
                <w:rFonts w:ascii="Times New Roman" w:hAnsi="Times New Roman"/>
                <w:sz w:val="22"/>
                <w:szCs w:val="22"/>
              </w:rPr>
              <w:t>A</w:t>
            </w:r>
            <w:r w:rsidRPr="001D065B">
              <w:rPr>
                <w:rFonts w:ascii="Times New Roman" w:hAnsi="Times New Roman"/>
                <w:sz w:val="22"/>
                <w:szCs w:val="22"/>
              </w:rPr>
              <w:t>TS</w:t>
            </w:r>
          </w:p>
          <w:p w14:paraId="0B2CEE5D"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(3)</w:t>
            </w:r>
          </w:p>
        </w:tc>
        <w:tc>
          <w:tcPr>
            <w:tcW w:w="579" w:type="dxa"/>
            <w:vAlign w:val="center"/>
          </w:tcPr>
          <w:p w14:paraId="55C111B1" w14:textId="6C1720C3" w:rsidR="00BF020E" w:rsidRPr="001D065B" w:rsidRDefault="00BF020E" w:rsidP="00EF0E19">
            <w:pPr>
              <w:jc w:val="center"/>
              <w:rPr>
                <w:rFonts w:ascii="Times New Roman" w:hAnsi="Times New Roman"/>
                <w:sz w:val="22"/>
                <w:szCs w:val="22"/>
              </w:rPr>
            </w:pPr>
            <w:r>
              <w:rPr>
                <w:rFonts w:ascii="Times New Roman" w:hAnsi="Times New Roman"/>
                <w:sz w:val="22"/>
                <w:szCs w:val="22"/>
              </w:rPr>
              <w:t>N</w:t>
            </w:r>
          </w:p>
          <w:p w14:paraId="6AD09E12"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(4)</w:t>
            </w:r>
          </w:p>
        </w:tc>
        <w:tc>
          <w:tcPr>
            <w:tcW w:w="498" w:type="dxa"/>
            <w:vAlign w:val="center"/>
          </w:tcPr>
          <w:p w14:paraId="604D1285" w14:textId="1C51BBF6" w:rsidR="00BF020E" w:rsidRPr="001D065B" w:rsidRDefault="00BF020E" w:rsidP="00EF0E19">
            <w:pPr>
              <w:jc w:val="center"/>
              <w:rPr>
                <w:rFonts w:ascii="Times New Roman" w:hAnsi="Times New Roman"/>
                <w:sz w:val="22"/>
                <w:szCs w:val="22"/>
              </w:rPr>
            </w:pPr>
            <w:r>
              <w:rPr>
                <w:rFonts w:ascii="Times New Roman" w:hAnsi="Times New Roman"/>
                <w:sz w:val="22"/>
                <w:szCs w:val="22"/>
              </w:rPr>
              <w:t>AS</w:t>
            </w:r>
          </w:p>
          <w:p w14:paraId="07CC6D6F"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(5)</w:t>
            </w:r>
          </w:p>
        </w:tc>
        <w:tc>
          <w:tcPr>
            <w:tcW w:w="493" w:type="dxa"/>
            <w:vAlign w:val="center"/>
          </w:tcPr>
          <w:p w14:paraId="488EEB21" w14:textId="06A47AE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S</w:t>
            </w:r>
          </w:p>
          <w:p w14:paraId="2DDF267C"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(6)</w:t>
            </w:r>
          </w:p>
        </w:tc>
        <w:tc>
          <w:tcPr>
            <w:tcW w:w="473" w:type="dxa"/>
            <w:vAlign w:val="center"/>
          </w:tcPr>
          <w:p w14:paraId="64D42030" w14:textId="6F0B9BAC" w:rsidR="00BF020E" w:rsidRPr="001D065B" w:rsidRDefault="00BF020E" w:rsidP="00EF0E19">
            <w:pPr>
              <w:jc w:val="center"/>
              <w:rPr>
                <w:rFonts w:ascii="Times New Roman" w:hAnsi="Times New Roman"/>
                <w:sz w:val="22"/>
                <w:szCs w:val="22"/>
              </w:rPr>
            </w:pPr>
            <w:r>
              <w:rPr>
                <w:rFonts w:ascii="Times New Roman" w:hAnsi="Times New Roman"/>
                <w:sz w:val="22"/>
                <w:szCs w:val="22"/>
              </w:rPr>
              <w:t>S</w:t>
            </w:r>
            <w:r w:rsidRPr="001D065B">
              <w:rPr>
                <w:rFonts w:ascii="Times New Roman" w:hAnsi="Times New Roman"/>
                <w:sz w:val="22"/>
                <w:szCs w:val="22"/>
              </w:rPr>
              <w:t>S</w:t>
            </w:r>
          </w:p>
          <w:p w14:paraId="38E3B3AB" w14:textId="77777777" w:rsidR="00BF020E" w:rsidRPr="001D065B" w:rsidRDefault="00BF020E" w:rsidP="00EF0E19">
            <w:pPr>
              <w:jc w:val="center"/>
              <w:rPr>
                <w:rFonts w:ascii="Times New Roman" w:hAnsi="Times New Roman"/>
                <w:sz w:val="22"/>
                <w:szCs w:val="22"/>
              </w:rPr>
            </w:pPr>
            <w:r w:rsidRPr="001D065B">
              <w:rPr>
                <w:rFonts w:ascii="Times New Roman" w:hAnsi="Times New Roman"/>
                <w:sz w:val="22"/>
                <w:szCs w:val="22"/>
              </w:rPr>
              <w:t>(7)</w:t>
            </w:r>
          </w:p>
        </w:tc>
      </w:tr>
      <w:tr w:rsidR="00EF0E19" w:rsidRPr="001D065B" w14:paraId="6653D9DF" w14:textId="77777777" w:rsidTr="00BF020E">
        <w:tc>
          <w:tcPr>
            <w:tcW w:w="8023" w:type="dxa"/>
            <w:gridSpan w:val="9"/>
          </w:tcPr>
          <w:p w14:paraId="0F951BB0" w14:textId="3B13294D" w:rsidR="00EF0E19" w:rsidRPr="001D065B" w:rsidRDefault="00452B0E" w:rsidP="00EF0E19">
            <w:pPr>
              <w:rPr>
                <w:rFonts w:ascii="Times New Roman" w:hAnsi="Times New Roman"/>
                <w:b/>
                <w:bCs/>
                <w:sz w:val="20"/>
                <w:szCs w:val="20"/>
              </w:rPr>
            </w:pPr>
            <w:proofErr w:type="spellStart"/>
            <w:r w:rsidRPr="00452B0E">
              <w:rPr>
                <w:rFonts w:ascii="Times New Roman" w:hAnsi="Times New Roman"/>
                <w:b/>
                <w:bCs/>
                <w:sz w:val="20"/>
                <w:szCs w:val="20"/>
              </w:rPr>
              <w:t>Kesiapan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mengikuti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pelatihan</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atau</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sertifikasi</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bidang</w:t>
            </w:r>
            <w:proofErr w:type="spellEnd"/>
            <w:r w:rsidRPr="00452B0E">
              <w:rPr>
                <w:rFonts w:ascii="Times New Roman" w:hAnsi="Times New Roman"/>
                <w:b/>
                <w:bCs/>
                <w:sz w:val="20"/>
                <w:szCs w:val="20"/>
              </w:rPr>
              <w:t xml:space="preserve"> </w:t>
            </w:r>
            <w:proofErr w:type="spellStart"/>
            <w:r w:rsidRPr="00452B0E">
              <w:rPr>
                <w:rFonts w:ascii="Times New Roman" w:hAnsi="Times New Roman"/>
                <w:b/>
                <w:bCs/>
                <w:sz w:val="20"/>
                <w:szCs w:val="20"/>
              </w:rPr>
              <w:t>pajak</w:t>
            </w:r>
            <w:proofErr w:type="spellEnd"/>
          </w:p>
        </w:tc>
      </w:tr>
      <w:tr w:rsidR="00BF020E" w:rsidRPr="001D065B" w14:paraId="2BA4D053" w14:textId="77777777" w:rsidTr="00BF020E">
        <w:tc>
          <w:tcPr>
            <w:tcW w:w="488" w:type="dxa"/>
          </w:tcPr>
          <w:p w14:paraId="39DA1CEC"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9" w:type="dxa"/>
          </w:tcPr>
          <w:p w14:paraId="7F946C90" w14:textId="142EC7B4"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siap</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mengikuti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pelatihan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atau</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sertifikasi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pajak</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untuk</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menambah</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kompetensi</w:t>
            </w:r>
            <w:proofErr w:type="spellEnd"/>
            <w:r w:rsidRPr="002C3C64">
              <w:rPr>
                <w:rFonts w:ascii="Times New Roman" w:hAnsi="Times New Roman"/>
                <w:sz w:val="20"/>
                <w:szCs w:val="20"/>
              </w:rPr>
              <w:t>.</w:t>
            </w:r>
          </w:p>
        </w:tc>
        <w:tc>
          <w:tcPr>
            <w:tcW w:w="596" w:type="dxa"/>
          </w:tcPr>
          <w:p w14:paraId="7C15C08D" w14:textId="77777777" w:rsidR="00BF020E" w:rsidRPr="001D065B" w:rsidRDefault="00BF020E" w:rsidP="00EF0E19">
            <w:pPr>
              <w:rPr>
                <w:rFonts w:ascii="Times New Roman" w:hAnsi="Times New Roman"/>
                <w:sz w:val="20"/>
                <w:szCs w:val="20"/>
              </w:rPr>
            </w:pPr>
          </w:p>
        </w:tc>
        <w:tc>
          <w:tcPr>
            <w:tcW w:w="569" w:type="dxa"/>
          </w:tcPr>
          <w:p w14:paraId="6988E552" w14:textId="77777777" w:rsidR="00BF020E" w:rsidRPr="001D065B" w:rsidRDefault="00BF020E" w:rsidP="00EF0E19">
            <w:pPr>
              <w:rPr>
                <w:rFonts w:ascii="Times New Roman" w:hAnsi="Times New Roman"/>
                <w:sz w:val="20"/>
                <w:szCs w:val="20"/>
              </w:rPr>
            </w:pPr>
          </w:p>
        </w:tc>
        <w:tc>
          <w:tcPr>
            <w:tcW w:w="608" w:type="dxa"/>
          </w:tcPr>
          <w:p w14:paraId="43D25D9F" w14:textId="77777777" w:rsidR="00BF020E" w:rsidRPr="001D065B" w:rsidRDefault="00BF020E" w:rsidP="00EF0E19">
            <w:pPr>
              <w:rPr>
                <w:rFonts w:ascii="Times New Roman" w:hAnsi="Times New Roman"/>
                <w:sz w:val="20"/>
                <w:szCs w:val="20"/>
              </w:rPr>
            </w:pPr>
          </w:p>
        </w:tc>
        <w:tc>
          <w:tcPr>
            <w:tcW w:w="579" w:type="dxa"/>
          </w:tcPr>
          <w:p w14:paraId="785E66A3" w14:textId="77777777" w:rsidR="00BF020E" w:rsidRPr="001D065B" w:rsidRDefault="00BF020E" w:rsidP="00EF0E19">
            <w:pPr>
              <w:rPr>
                <w:rFonts w:ascii="Times New Roman" w:hAnsi="Times New Roman"/>
                <w:sz w:val="20"/>
                <w:szCs w:val="20"/>
              </w:rPr>
            </w:pPr>
          </w:p>
        </w:tc>
        <w:tc>
          <w:tcPr>
            <w:tcW w:w="498" w:type="dxa"/>
          </w:tcPr>
          <w:p w14:paraId="58947F2A" w14:textId="77777777" w:rsidR="00BF020E" w:rsidRPr="001D065B" w:rsidRDefault="00BF020E" w:rsidP="00EF0E19">
            <w:pPr>
              <w:rPr>
                <w:rFonts w:ascii="Times New Roman" w:hAnsi="Times New Roman"/>
                <w:sz w:val="20"/>
                <w:szCs w:val="20"/>
              </w:rPr>
            </w:pPr>
          </w:p>
        </w:tc>
        <w:tc>
          <w:tcPr>
            <w:tcW w:w="493" w:type="dxa"/>
          </w:tcPr>
          <w:p w14:paraId="53DF4327" w14:textId="77777777" w:rsidR="00BF020E" w:rsidRPr="001D065B" w:rsidRDefault="00BF020E" w:rsidP="00EF0E19">
            <w:pPr>
              <w:rPr>
                <w:rFonts w:ascii="Times New Roman" w:hAnsi="Times New Roman"/>
                <w:sz w:val="20"/>
                <w:szCs w:val="20"/>
              </w:rPr>
            </w:pPr>
          </w:p>
        </w:tc>
        <w:tc>
          <w:tcPr>
            <w:tcW w:w="473" w:type="dxa"/>
          </w:tcPr>
          <w:p w14:paraId="3720014A" w14:textId="77777777" w:rsidR="00BF020E" w:rsidRPr="001D065B" w:rsidRDefault="00BF020E" w:rsidP="00EF0E19">
            <w:pPr>
              <w:rPr>
                <w:rFonts w:ascii="Times New Roman" w:hAnsi="Times New Roman"/>
                <w:sz w:val="20"/>
                <w:szCs w:val="20"/>
              </w:rPr>
            </w:pPr>
          </w:p>
        </w:tc>
      </w:tr>
      <w:tr w:rsidR="00BF020E" w:rsidRPr="001D065B" w14:paraId="369BAA45" w14:textId="77777777" w:rsidTr="00BF020E">
        <w:tc>
          <w:tcPr>
            <w:tcW w:w="488" w:type="dxa"/>
          </w:tcPr>
          <w:p w14:paraId="6CD8D87E"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9" w:type="dxa"/>
          </w:tcPr>
          <w:p w14:paraId="55F63988" w14:textId="4D025696"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bersedia</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meluangkan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waktu</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untuk</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mengikuti</w:t>
            </w:r>
            <w:proofErr w:type="spellEnd"/>
            <w:r w:rsidRPr="002C3C64">
              <w:rPr>
                <w:rFonts w:ascii="Times New Roman" w:hAnsi="Times New Roman"/>
                <w:sz w:val="20"/>
                <w:szCs w:val="20"/>
              </w:rPr>
              <w:t xml:space="preserve"> program </w:t>
            </w:r>
            <w:proofErr w:type="spellStart"/>
            <w:r w:rsidRPr="002C3C64">
              <w:rPr>
                <w:rFonts w:ascii="Times New Roman" w:hAnsi="Times New Roman"/>
                <w:sz w:val="20"/>
                <w:szCs w:val="20"/>
              </w:rPr>
              <w:t>pelatihan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perpajakan</w:t>
            </w:r>
            <w:proofErr w:type="spellEnd"/>
            <w:r w:rsidRPr="002C3C64">
              <w:rPr>
                <w:rFonts w:ascii="Times New Roman" w:hAnsi="Times New Roman"/>
                <w:sz w:val="20"/>
                <w:szCs w:val="20"/>
              </w:rPr>
              <w:t>.</w:t>
            </w:r>
          </w:p>
        </w:tc>
        <w:tc>
          <w:tcPr>
            <w:tcW w:w="596" w:type="dxa"/>
          </w:tcPr>
          <w:p w14:paraId="6209F5A3" w14:textId="77777777" w:rsidR="00BF020E" w:rsidRPr="001D065B" w:rsidRDefault="00BF020E" w:rsidP="00EF0E19">
            <w:pPr>
              <w:rPr>
                <w:rFonts w:ascii="Times New Roman" w:hAnsi="Times New Roman"/>
              </w:rPr>
            </w:pPr>
          </w:p>
        </w:tc>
        <w:tc>
          <w:tcPr>
            <w:tcW w:w="569" w:type="dxa"/>
          </w:tcPr>
          <w:p w14:paraId="33216940" w14:textId="77777777" w:rsidR="00BF020E" w:rsidRPr="001D065B" w:rsidRDefault="00BF020E" w:rsidP="00EF0E19">
            <w:pPr>
              <w:rPr>
                <w:rFonts w:ascii="Times New Roman" w:hAnsi="Times New Roman"/>
              </w:rPr>
            </w:pPr>
          </w:p>
        </w:tc>
        <w:tc>
          <w:tcPr>
            <w:tcW w:w="608" w:type="dxa"/>
          </w:tcPr>
          <w:p w14:paraId="23CF7978" w14:textId="77777777" w:rsidR="00BF020E" w:rsidRPr="001D065B" w:rsidRDefault="00BF020E" w:rsidP="00EF0E19">
            <w:pPr>
              <w:rPr>
                <w:rFonts w:ascii="Times New Roman" w:hAnsi="Times New Roman"/>
              </w:rPr>
            </w:pPr>
          </w:p>
        </w:tc>
        <w:tc>
          <w:tcPr>
            <w:tcW w:w="579" w:type="dxa"/>
          </w:tcPr>
          <w:p w14:paraId="6973B36D" w14:textId="77777777" w:rsidR="00BF020E" w:rsidRPr="001D065B" w:rsidRDefault="00BF020E" w:rsidP="00EF0E19">
            <w:pPr>
              <w:rPr>
                <w:rFonts w:ascii="Times New Roman" w:hAnsi="Times New Roman"/>
              </w:rPr>
            </w:pPr>
          </w:p>
        </w:tc>
        <w:tc>
          <w:tcPr>
            <w:tcW w:w="498" w:type="dxa"/>
          </w:tcPr>
          <w:p w14:paraId="16B75DB4" w14:textId="77777777" w:rsidR="00BF020E" w:rsidRPr="001D065B" w:rsidRDefault="00BF020E" w:rsidP="00EF0E19">
            <w:pPr>
              <w:rPr>
                <w:rFonts w:ascii="Times New Roman" w:hAnsi="Times New Roman"/>
              </w:rPr>
            </w:pPr>
          </w:p>
        </w:tc>
        <w:tc>
          <w:tcPr>
            <w:tcW w:w="493" w:type="dxa"/>
          </w:tcPr>
          <w:p w14:paraId="13927498" w14:textId="77777777" w:rsidR="00BF020E" w:rsidRPr="001D065B" w:rsidRDefault="00BF020E" w:rsidP="00EF0E19">
            <w:pPr>
              <w:rPr>
                <w:rFonts w:ascii="Times New Roman" w:hAnsi="Times New Roman"/>
              </w:rPr>
            </w:pPr>
          </w:p>
        </w:tc>
        <w:tc>
          <w:tcPr>
            <w:tcW w:w="473" w:type="dxa"/>
          </w:tcPr>
          <w:p w14:paraId="748FB984" w14:textId="77777777" w:rsidR="00BF020E" w:rsidRPr="001D065B" w:rsidRDefault="00BF020E" w:rsidP="00EF0E19">
            <w:pPr>
              <w:rPr>
                <w:rFonts w:ascii="Times New Roman" w:hAnsi="Times New Roman"/>
              </w:rPr>
            </w:pPr>
          </w:p>
        </w:tc>
      </w:tr>
      <w:tr w:rsidR="00BF020E" w:rsidRPr="001D065B" w14:paraId="1E7223D0" w14:textId="77777777" w:rsidTr="00BF020E">
        <w:tc>
          <w:tcPr>
            <w:tcW w:w="488" w:type="dxa"/>
          </w:tcPr>
          <w:p w14:paraId="0CDFE80B"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9" w:type="dxa"/>
          </w:tcPr>
          <w:p w14:paraId="04D5B2B6" w14:textId="1A5F8CCD"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merasa</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perlu</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mempersiapkan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diri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dengan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mengikuti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sertifikasi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pajak</w:t>
            </w:r>
            <w:proofErr w:type="spellEnd"/>
          </w:p>
        </w:tc>
        <w:tc>
          <w:tcPr>
            <w:tcW w:w="596" w:type="dxa"/>
          </w:tcPr>
          <w:p w14:paraId="153592E3" w14:textId="77777777" w:rsidR="00BF020E" w:rsidRPr="001D065B" w:rsidRDefault="00BF020E" w:rsidP="00EF0E19">
            <w:pPr>
              <w:rPr>
                <w:rFonts w:ascii="Times New Roman" w:hAnsi="Times New Roman"/>
                <w:sz w:val="20"/>
                <w:szCs w:val="20"/>
              </w:rPr>
            </w:pPr>
          </w:p>
        </w:tc>
        <w:tc>
          <w:tcPr>
            <w:tcW w:w="569" w:type="dxa"/>
          </w:tcPr>
          <w:p w14:paraId="4350CCBB" w14:textId="77777777" w:rsidR="00BF020E" w:rsidRPr="001D065B" w:rsidRDefault="00BF020E" w:rsidP="00EF0E19">
            <w:pPr>
              <w:rPr>
                <w:rFonts w:ascii="Times New Roman" w:hAnsi="Times New Roman"/>
                <w:sz w:val="20"/>
                <w:szCs w:val="20"/>
              </w:rPr>
            </w:pPr>
          </w:p>
        </w:tc>
        <w:tc>
          <w:tcPr>
            <w:tcW w:w="608" w:type="dxa"/>
          </w:tcPr>
          <w:p w14:paraId="0DCAF99A" w14:textId="77777777" w:rsidR="00BF020E" w:rsidRPr="001D065B" w:rsidRDefault="00BF020E" w:rsidP="00EF0E19">
            <w:pPr>
              <w:rPr>
                <w:rFonts w:ascii="Times New Roman" w:hAnsi="Times New Roman"/>
                <w:sz w:val="20"/>
                <w:szCs w:val="20"/>
              </w:rPr>
            </w:pPr>
          </w:p>
        </w:tc>
        <w:tc>
          <w:tcPr>
            <w:tcW w:w="579" w:type="dxa"/>
          </w:tcPr>
          <w:p w14:paraId="3ED6505A" w14:textId="77777777" w:rsidR="00BF020E" w:rsidRPr="001D065B" w:rsidRDefault="00BF020E" w:rsidP="00EF0E19">
            <w:pPr>
              <w:rPr>
                <w:rFonts w:ascii="Times New Roman" w:hAnsi="Times New Roman"/>
                <w:sz w:val="20"/>
                <w:szCs w:val="20"/>
              </w:rPr>
            </w:pPr>
          </w:p>
        </w:tc>
        <w:tc>
          <w:tcPr>
            <w:tcW w:w="498" w:type="dxa"/>
          </w:tcPr>
          <w:p w14:paraId="3ED56A82" w14:textId="77777777" w:rsidR="00BF020E" w:rsidRPr="001D065B" w:rsidRDefault="00BF020E" w:rsidP="00EF0E19">
            <w:pPr>
              <w:rPr>
                <w:rFonts w:ascii="Times New Roman" w:hAnsi="Times New Roman"/>
                <w:sz w:val="20"/>
                <w:szCs w:val="20"/>
              </w:rPr>
            </w:pPr>
          </w:p>
        </w:tc>
        <w:tc>
          <w:tcPr>
            <w:tcW w:w="493" w:type="dxa"/>
          </w:tcPr>
          <w:p w14:paraId="1C63C097" w14:textId="77777777" w:rsidR="00BF020E" w:rsidRPr="001D065B" w:rsidRDefault="00BF020E" w:rsidP="00EF0E19">
            <w:pPr>
              <w:rPr>
                <w:rFonts w:ascii="Times New Roman" w:hAnsi="Times New Roman"/>
                <w:sz w:val="20"/>
                <w:szCs w:val="20"/>
              </w:rPr>
            </w:pPr>
          </w:p>
        </w:tc>
        <w:tc>
          <w:tcPr>
            <w:tcW w:w="473" w:type="dxa"/>
          </w:tcPr>
          <w:p w14:paraId="39E01FA5" w14:textId="77777777" w:rsidR="00BF020E" w:rsidRPr="001D065B" w:rsidRDefault="00BF020E" w:rsidP="00EF0E19">
            <w:pPr>
              <w:rPr>
                <w:rFonts w:ascii="Times New Roman" w:hAnsi="Times New Roman"/>
                <w:sz w:val="20"/>
                <w:szCs w:val="20"/>
              </w:rPr>
            </w:pPr>
          </w:p>
        </w:tc>
      </w:tr>
      <w:tr w:rsidR="00EF0E19" w:rsidRPr="001D065B" w14:paraId="48A06BDF" w14:textId="77777777" w:rsidTr="00BF020E">
        <w:tc>
          <w:tcPr>
            <w:tcW w:w="8023" w:type="dxa"/>
            <w:gridSpan w:val="9"/>
          </w:tcPr>
          <w:p w14:paraId="1BD4AA92" w14:textId="7848FF96" w:rsidR="00EF0E19" w:rsidRPr="001D065B" w:rsidRDefault="002C3C64" w:rsidP="00EF0E19">
            <w:pPr>
              <w:rPr>
                <w:rFonts w:ascii="Times New Roman" w:hAnsi="Times New Roman"/>
                <w:b/>
                <w:bCs/>
                <w:sz w:val="20"/>
                <w:szCs w:val="20"/>
              </w:rPr>
            </w:pPr>
            <w:proofErr w:type="spellStart"/>
            <w:r w:rsidRPr="002C3C64">
              <w:rPr>
                <w:rFonts w:ascii="Times New Roman" w:hAnsi="Times New Roman"/>
                <w:b/>
                <w:bCs/>
                <w:sz w:val="20"/>
                <w:szCs w:val="20"/>
              </w:rPr>
              <w:t>Kesediaan</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untuk</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mendalami</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karir</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perpajakan</w:t>
            </w:r>
            <w:proofErr w:type="spellEnd"/>
          </w:p>
        </w:tc>
      </w:tr>
      <w:tr w:rsidR="00BF020E" w:rsidRPr="001D065B" w14:paraId="6108908A" w14:textId="77777777" w:rsidTr="00BF020E">
        <w:tc>
          <w:tcPr>
            <w:tcW w:w="488" w:type="dxa"/>
          </w:tcPr>
          <w:p w14:paraId="4D5712C4"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9" w:type="dxa"/>
          </w:tcPr>
          <w:p w14:paraId="2077D15B" w14:textId="47EAC181"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bersedia</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mendalami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bidang</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perpajakan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melalui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pembelajaran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mandiri</w:t>
            </w:r>
            <w:proofErr w:type="spellEnd"/>
            <w:r w:rsidRPr="002C3C64">
              <w:rPr>
                <w:rFonts w:ascii="Times New Roman" w:hAnsi="Times New Roman"/>
                <w:sz w:val="20"/>
                <w:szCs w:val="20"/>
              </w:rPr>
              <w:t>.</w:t>
            </w:r>
          </w:p>
        </w:tc>
        <w:tc>
          <w:tcPr>
            <w:tcW w:w="596" w:type="dxa"/>
          </w:tcPr>
          <w:p w14:paraId="2FA755F8" w14:textId="77777777" w:rsidR="00BF020E" w:rsidRPr="001D065B" w:rsidRDefault="00BF020E" w:rsidP="00EF0E19">
            <w:pPr>
              <w:rPr>
                <w:rFonts w:ascii="Times New Roman" w:hAnsi="Times New Roman"/>
                <w:sz w:val="20"/>
                <w:szCs w:val="20"/>
              </w:rPr>
            </w:pPr>
          </w:p>
        </w:tc>
        <w:tc>
          <w:tcPr>
            <w:tcW w:w="569" w:type="dxa"/>
          </w:tcPr>
          <w:p w14:paraId="4199D0A1" w14:textId="77777777" w:rsidR="00BF020E" w:rsidRPr="001D065B" w:rsidRDefault="00BF020E" w:rsidP="00EF0E19">
            <w:pPr>
              <w:rPr>
                <w:rFonts w:ascii="Times New Roman" w:hAnsi="Times New Roman"/>
                <w:sz w:val="20"/>
                <w:szCs w:val="20"/>
              </w:rPr>
            </w:pPr>
          </w:p>
        </w:tc>
        <w:tc>
          <w:tcPr>
            <w:tcW w:w="608" w:type="dxa"/>
          </w:tcPr>
          <w:p w14:paraId="44E5798B" w14:textId="77777777" w:rsidR="00BF020E" w:rsidRPr="001D065B" w:rsidRDefault="00BF020E" w:rsidP="00EF0E19">
            <w:pPr>
              <w:rPr>
                <w:rFonts w:ascii="Times New Roman" w:hAnsi="Times New Roman"/>
                <w:sz w:val="20"/>
                <w:szCs w:val="20"/>
              </w:rPr>
            </w:pPr>
          </w:p>
        </w:tc>
        <w:tc>
          <w:tcPr>
            <w:tcW w:w="579" w:type="dxa"/>
          </w:tcPr>
          <w:p w14:paraId="3274A728" w14:textId="77777777" w:rsidR="00BF020E" w:rsidRPr="001D065B" w:rsidRDefault="00BF020E" w:rsidP="00EF0E19">
            <w:pPr>
              <w:rPr>
                <w:rFonts w:ascii="Times New Roman" w:hAnsi="Times New Roman"/>
                <w:sz w:val="20"/>
                <w:szCs w:val="20"/>
              </w:rPr>
            </w:pPr>
          </w:p>
        </w:tc>
        <w:tc>
          <w:tcPr>
            <w:tcW w:w="498" w:type="dxa"/>
          </w:tcPr>
          <w:p w14:paraId="403D8552" w14:textId="77777777" w:rsidR="00BF020E" w:rsidRPr="001D065B" w:rsidRDefault="00BF020E" w:rsidP="00EF0E19">
            <w:pPr>
              <w:rPr>
                <w:rFonts w:ascii="Times New Roman" w:hAnsi="Times New Roman"/>
                <w:sz w:val="20"/>
                <w:szCs w:val="20"/>
              </w:rPr>
            </w:pPr>
          </w:p>
        </w:tc>
        <w:tc>
          <w:tcPr>
            <w:tcW w:w="493" w:type="dxa"/>
          </w:tcPr>
          <w:p w14:paraId="133061D3" w14:textId="77777777" w:rsidR="00BF020E" w:rsidRPr="001D065B" w:rsidRDefault="00BF020E" w:rsidP="00EF0E19">
            <w:pPr>
              <w:rPr>
                <w:rFonts w:ascii="Times New Roman" w:hAnsi="Times New Roman"/>
                <w:sz w:val="20"/>
                <w:szCs w:val="20"/>
              </w:rPr>
            </w:pPr>
          </w:p>
        </w:tc>
        <w:tc>
          <w:tcPr>
            <w:tcW w:w="473" w:type="dxa"/>
          </w:tcPr>
          <w:p w14:paraId="4225969F" w14:textId="77777777" w:rsidR="00BF020E" w:rsidRPr="001D065B" w:rsidRDefault="00BF020E" w:rsidP="00EF0E19">
            <w:pPr>
              <w:rPr>
                <w:rFonts w:ascii="Times New Roman" w:hAnsi="Times New Roman"/>
                <w:sz w:val="20"/>
                <w:szCs w:val="20"/>
              </w:rPr>
            </w:pPr>
          </w:p>
        </w:tc>
      </w:tr>
      <w:tr w:rsidR="00BF020E" w:rsidRPr="001D065B" w14:paraId="1C3B49C7" w14:textId="77777777" w:rsidTr="00BF020E">
        <w:tc>
          <w:tcPr>
            <w:tcW w:w="488" w:type="dxa"/>
          </w:tcPr>
          <w:p w14:paraId="209DEC34"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9" w:type="dxa"/>
          </w:tcPr>
          <w:p w14:paraId="657B5A35" w14:textId="7127C395"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ingin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memperdalam</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kemampuan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teknis</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terkait</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perpajakan</w:t>
            </w:r>
            <w:proofErr w:type="spellEnd"/>
            <w:r w:rsidRPr="002C3C64">
              <w:rPr>
                <w:rFonts w:ascii="Times New Roman" w:hAnsi="Times New Roman"/>
                <w:sz w:val="20"/>
                <w:szCs w:val="20"/>
              </w:rPr>
              <w:t>.</w:t>
            </w:r>
          </w:p>
        </w:tc>
        <w:tc>
          <w:tcPr>
            <w:tcW w:w="596" w:type="dxa"/>
          </w:tcPr>
          <w:p w14:paraId="4840A2DB" w14:textId="77777777" w:rsidR="00BF020E" w:rsidRPr="001D065B" w:rsidRDefault="00BF020E" w:rsidP="00EF0E19">
            <w:pPr>
              <w:rPr>
                <w:rFonts w:ascii="Times New Roman" w:hAnsi="Times New Roman"/>
                <w:sz w:val="20"/>
                <w:szCs w:val="20"/>
              </w:rPr>
            </w:pPr>
          </w:p>
        </w:tc>
        <w:tc>
          <w:tcPr>
            <w:tcW w:w="569" w:type="dxa"/>
          </w:tcPr>
          <w:p w14:paraId="72B49235" w14:textId="77777777" w:rsidR="00BF020E" w:rsidRPr="001D065B" w:rsidRDefault="00BF020E" w:rsidP="00EF0E19">
            <w:pPr>
              <w:rPr>
                <w:rFonts w:ascii="Times New Roman" w:hAnsi="Times New Roman"/>
                <w:sz w:val="20"/>
                <w:szCs w:val="20"/>
              </w:rPr>
            </w:pPr>
          </w:p>
        </w:tc>
        <w:tc>
          <w:tcPr>
            <w:tcW w:w="608" w:type="dxa"/>
          </w:tcPr>
          <w:p w14:paraId="1459F59D" w14:textId="77777777" w:rsidR="00BF020E" w:rsidRPr="001D065B" w:rsidRDefault="00BF020E" w:rsidP="00EF0E19">
            <w:pPr>
              <w:rPr>
                <w:rFonts w:ascii="Times New Roman" w:hAnsi="Times New Roman"/>
                <w:sz w:val="20"/>
                <w:szCs w:val="20"/>
              </w:rPr>
            </w:pPr>
          </w:p>
        </w:tc>
        <w:tc>
          <w:tcPr>
            <w:tcW w:w="579" w:type="dxa"/>
          </w:tcPr>
          <w:p w14:paraId="5A305356" w14:textId="77777777" w:rsidR="00BF020E" w:rsidRPr="001D065B" w:rsidRDefault="00BF020E" w:rsidP="00EF0E19">
            <w:pPr>
              <w:rPr>
                <w:rFonts w:ascii="Times New Roman" w:hAnsi="Times New Roman"/>
                <w:sz w:val="20"/>
                <w:szCs w:val="20"/>
              </w:rPr>
            </w:pPr>
          </w:p>
        </w:tc>
        <w:tc>
          <w:tcPr>
            <w:tcW w:w="498" w:type="dxa"/>
          </w:tcPr>
          <w:p w14:paraId="0AF9F924" w14:textId="77777777" w:rsidR="00BF020E" w:rsidRPr="001D065B" w:rsidRDefault="00BF020E" w:rsidP="00EF0E19">
            <w:pPr>
              <w:rPr>
                <w:rFonts w:ascii="Times New Roman" w:hAnsi="Times New Roman"/>
                <w:sz w:val="20"/>
                <w:szCs w:val="20"/>
              </w:rPr>
            </w:pPr>
          </w:p>
        </w:tc>
        <w:tc>
          <w:tcPr>
            <w:tcW w:w="493" w:type="dxa"/>
          </w:tcPr>
          <w:p w14:paraId="32D786F6" w14:textId="77777777" w:rsidR="00BF020E" w:rsidRPr="001D065B" w:rsidRDefault="00BF020E" w:rsidP="00EF0E19">
            <w:pPr>
              <w:rPr>
                <w:rFonts w:ascii="Times New Roman" w:hAnsi="Times New Roman"/>
                <w:sz w:val="20"/>
                <w:szCs w:val="20"/>
              </w:rPr>
            </w:pPr>
          </w:p>
        </w:tc>
        <w:tc>
          <w:tcPr>
            <w:tcW w:w="473" w:type="dxa"/>
          </w:tcPr>
          <w:p w14:paraId="11615DA4" w14:textId="77777777" w:rsidR="00BF020E" w:rsidRPr="001D065B" w:rsidRDefault="00BF020E" w:rsidP="00EF0E19">
            <w:pPr>
              <w:rPr>
                <w:rFonts w:ascii="Times New Roman" w:hAnsi="Times New Roman"/>
                <w:sz w:val="20"/>
                <w:szCs w:val="20"/>
              </w:rPr>
            </w:pPr>
          </w:p>
        </w:tc>
      </w:tr>
      <w:tr w:rsidR="00BF020E" w:rsidRPr="001D065B" w14:paraId="7C6570EF" w14:textId="77777777" w:rsidTr="00BF020E">
        <w:tc>
          <w:tcPr>
            <w:tcW w:w="488" w:type="dxa"/>
          </w:tcPr>
          <w:p w14:paraId="298A0D65"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9" w:type="dxa"/>
          </w:tcPr>
          <w:p w14:paraId="303094B7" w14:textId="69356893"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bersedia</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mengikuti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kegiatan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tambahan</w:t>
            </w:r>
            <w:proofErr w:type="spellEnd"/>
            <w:r w:rsidRPr="002C3C64">
              <w:rPr>
                <w:rFonts w:ascii="Times New Roman" w:hAnsi="Times New Roman"/>
                <w:sz w:val="20"/>
                <w:szCs w:val="20"/>
              </w:rPr>
              <w:t xml:space="preserve"> yang </w:t>
            </w:r>
            <w:proofErr w:type="spellStart"/>
            <w:r w:rsidRPr="002C3C64">
              <w:rPr>
                <w:rFonts w:ascii="Times New Roman" w:hAnsi="Times New Roman"/>
                <w:sz w:val="20"/>
                <w:szCs w:val="20"/>
              </w:rPr>
              <w:t>mendukung</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karier</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perpajakan</w:t>
            </w:r>
            <w:proofErr w:type="spellEnd"/>
            <w:r w:rsidRPr="002C3C64">
              <w:rPr>
                <w:rFonts w:ascii="Times New Roman" w:hAnsi="Times New Roman"/>
                <w:sz w:val="20"/>
                <w:szCs w:val="20"/>
              </w:rPr>
              <w:t>.</w:t>
            </w:r>
          </w:p>
        </w:tc>
        <w:tc>
          <w:tcPr>
            <w:tcW w:w="596" w:type="dxa"/>
          </w:tcPr>
          <w:p w14:paraId="52C5ECB9" w14:textId="77777777" w:rsidR="00BF020E" w:rsidRPr="001D065B" w:rsidRDefault="00BF020E" w:rsidP="00EF0E19">
            <w:pPr>
              <w:rPr>
                <w:rFonts w:ascii="Times New Roman" w:hAnsi="Times New Roman"/>
                <w:sz w:val="20"/>
                <w:szCs w:val="20"/>
              </w:rPr>
            </w:pPr>
          </w:p>
        </w:tc>
        <w:tc>
          <w:tcPr>
            <w:tcW w:w="569" w:type="dxa"/>
          </w:tcPr>
          <w:p w14:paraId="0E17508C" w14:textId="77777777" w:rsidR="00BF020E" w:rsidRPr="001D065B" w:rsidRDefault="00BF020E" w:rsidP="00EF0E19">
            <w:pPr>
              <w:rPr>
                <w:rFonts w:ascii="Times New Roman" w:hAnsi="Times New Roman"/>
                <w:sz w:val="20"/>
                <w:szCs w:val="20"/>
              </w:rPr>
            </w:pPr>
          </w:p>
        </w:tc>
        <w:tc>
          <w:tcPr>
            <w:tcW w:w="608" w:type="dxa"/>
          </w:tcPr>
          <w:p w14:paraId="2F79CE72" w14:textId="77777777" w:rsidR="00BF020E" w:rsidRPr="001D065B" w:rsidRDefault="00BF020E" w:rsidP="00EF0E19">
            <w:pPr>
              <w:rPr>
                <w:rFonts w:ascii="Times New Roman" w:hAnsi="Times New Roman"/>
                <w:sz w:val="20"/>
                <w:szCs w:val="20"/>
              </w:rPr>
            </w:pPr>
          </w:p>
        </w:tc>
        <w:tc>
          <w:tcPr>
            <w:tcW w:w="579" w:type="dxa"/>
          </w:tcPr>
          <w:p w14:paraId="6EF1BF1B" w14:textId="77777777" w:rsidR="00BF020E" w:rsidRPr="001D065B" w:rsidRDefault="00BF020E" w:rsidP="00EF0E19">
            <w:pPr>
              <w:rPr>
                <w:rFonts w:ascii="Times New Roman" w:hAnsi="Times New Roman"/>
                <w:sz w:val="20"/>
                <w:szCs w:val="20"/>
              </w:rPr>
            </w:pPr>
          </w:p>
        </w:tc>
        <w:tc>
          <w:tcPr>
            <w:tcW w:w="498" w:type="dxa"/>
          </w:tcPr>
          <w:p w14:paraId="4B3D6AE4" w14:textId="77777777" w:rsidR="00BF020E" w:rsidRPr="001D065B" w:rsidRDefault="00BF020E" w:rsidP="00EF0E19">
            <w:pPr>
              <w:rPr>
                <w:rFonts w:ascii="Times New Roman" w:hAnsi="Times New Roman"/>
                <w:sz w:val="20"/>
                <w:szCs w:val="20"/>
              </w:rPr>
            </w:pPr>
          </w:p>
        </w:tc>
        <w:tc>
          <w:tcPr>
            <w:tcW w:w="493" w:type="dxa"/>
          </w:tcPr>
          <w:p w14:paraId="0E3A7EE1" w14:textId="77777777" w:rsidR="00BF020E" w:rsidRPr="001D065B" w:rsidRDefault="00BF020E" w:rsidP="00EF0E19">
            <w:pPr>
              <w:rPr>
                <w:rFonts w:ascii="Times New Roman" w:hAnsi="Times New Roman"/>
                <w:sz w:val="20"/>
                <w:szCs w:val="20"/>
              </w:rPr>
            </w:pPr>
          </w:p>
        </w:tc>
        <w:tc>
          <w:tcPr>
            <w:tcW w:w="473" w:type="dxa"/>
          </w:tcPr>
          <w:p w14:paraId="75222D3D" w14:textId="77777777" w:rsidR="00BF020E" w:rsidRPr="001D065B" w:rsidRDefault="00BF020E" w:rsidP="00EF0E19">
            <w:pPr>
              <w:rPr>
                <w:rFonts w:ascii="Times New Roman" w:hAnsi="Times New Roman"/>
                <w:sz w:val="20"/>
                <w:szCs w:val="20"/>
              </w:rPr>
            </w:pPr>
          </w:p>
        </w:tc>
      </w:tr>
      <w:tr w:rsidR="00EF0E19" w:rsidRPr="001D065B" w14:paraId="58810E2C" w14:textId="77777777" w:rsidTr="00BF020E">
        <w:trPr>
          <w:trHeight w:val="70"/>
        </w:trPr>
        <w:tc>
          <w:tcPr>
            <w:tcW w:w="8023" w:type="dxa"/>
            <w:gridSpan w:val="9"/>
          </w:tcPr>
          <w:p w14:paraId="5AAA7616" w14:textId="43B92673" w:rsidR="00EF0E19" w:rsidRPr="001D065B" w:rsidRDefault="002C3C64" w:rsidP="00EF0E19">
            <w:pPr>
              <w:tabs>
                <w:tab w:val="left" w:pos="915"/>
              </w:tabs>
              <w:rPr>
                <w:rFonts w:ascii="Times New Roman" w:hAnsi="Times New Roman"/>
                <w:b/>
                <w:bCs/>
                <w:sz w:val="20"/>
                <w:szCs w:val="20"/>
              </w:rPr>
            </w:pPr>
            <w:proofErr w:type="spellStart"/>
            <w:r w:rsidRPr="002C3C64">
              <w:rPr>
                <w:rFonts w:ascii="Times New Roman" w:hAnsi="Times New Roman"/>
                <w:b/>
                <w:bCs/>
                <w:sz w:val="20"/>
                <w:szCs w:val="20"/>
              </w:rPr>
              <w:t>Komitmen</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untuk</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memilih</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perpajakan</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sebagai</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jalur</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karir</w:t>
            </w:r>
            <w:proofErr w:type="spellEnd"/>
            <w:r w:rsidRPr="002C3C64">
              <w:rPr>
                <w:rFonts w:ascii="Times New Roman" w:hAnsi="Times New Roman"/>
                <w:b/>
                <w:bCs/>
                <w:sz w:val="20"/>
                <w:szCs w:val="20"/>
              </w:rPr>
              <w:t xml:space="preserve"> </w:t>
            </w:r>
            <w:proofErr w:type="spellStart"/>
            <w:r w:rsidRPr="002C3C64">
              <w:rPr>
                <w:rFonts w:ascii="Times New Roman" w:hAnsi="Times New Roman"/>
                <w:b/>
                <w:bCs/>
                <w:sz w:val="20"/>
                <w:szCs w:val="20"/>
              </w:rPr>
              <w:t>utama</w:t>
            </w:r>
            <w:proofErr w:type="spellEnd"/>
          </w:p>
        </w:tc>
      </w:tr>
      <w:tr w:rsidR="00BF020E" w:rsidRPr="001D065B" w14:paraId="4294E407" w14:textId="77777777" w:rsidTr="00BF020E">
        <w:tc>
          <w:tcPr>
            <w:tcW w:w="488" w:type="dxa"/>
          </w:tcPr>
          <w:p w14:paraId="6A098234"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1.</w:t>
            </w:r>
          </w:p>
        </w:tc>
        <w:tc>
          <w:tcPr>
            <w:tcW w:w="3719" w:type="dxa"/>
          </w:tcPr>
          <w:p w14:paraId="09D4E507" w14:textId="565808A1"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berkomitmen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untuk</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menjadikan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perpajakan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sebagai</w:t>
            </w:r>
            <w:proofErr w:type="spellEnd"/>
            <w:r w:rsidRPr="002C3C64">
              <w:rPr>
                <w:rFonts w:ascii="Times New Roman" w:hAnsi="Times New Roman"/>
                <w:sz w:val="20"/>
                <w:szCs w:val="20"/>
              </w:rPr>
              <w:t xml:space="preserve"> salah </w:t>
            </w:r>
            <w:proofErr w:type="spellStart"/>
            <w:r w:rsidRPr="002C3C64">
              <w:rPr>
                <w:rFonts w:ascii="Times New Roman" w:hAnsi="Times New Roman"/>
                <w:sz w:val="20"/>
                <w:szCs w:val="20"/>
              </w:rPr>
              <w:t>satu</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pilihan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karier</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utama</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saya</w:t>
            </w:r>
            <w:proofErr w:type="spellEnd"/>
            <w:r w:rsidRPr="002C3C64">
              <w:rPr>
                <w:rFonts w:ascii="Times New Roman" w:hAnsi="Times New Roman"/>
                <w:sz w:val="20"/>
                <w:szCs w:val="20"/>
              </w:rPr>
              <w:t>.</w:t>
            </w:r>
          </w:p>
        </w:tc>
        <w:tc>
          <w:tcPr>
            <w:tcW w:w="596" w:type="dxa"/>
          </w:tcPr>
          <w:p w14:paraId="4762F2BE" w14:textId="77777777" w:rsidR="00BF020E" w:rsidRPr="001D065B" w:rsidRDefault="00BF020E" w:rsidP="00EF0E19">
            <w:pPr>
              <w:rPr>
                <w:rFonts w:ascii="Times New Roman" w:hAnsi="Times New Roman"/>
                <w:sz w:val="20"/>
                <w:szCs w:val="20"/>
              </w:rPr>
            </w:pPr>
          </w:p>
        </w:tc>
        <w:tc>
          <w:tcPr>
            <w:tcW w:w="569" w:type="dxa"/>
          </w:tcPr>
          <w:p w14:paraId="3A073B84" w14:textId="77777777" w:rsidR="00BF020E" w:rsidRPr="001D065B" w:rsidRDefault="00BF020E" w:rsidP="00EF0E19">
            <w:pPr>
              <w:rPr>
                <w:rFonts w:ascii="Times New Roman" w:hAnsi="Times New Roman"/>
                <w:sz w:val="20"/>
                <w:szCs w:val="20"/>
              </w:rPr>
            </w:pPr>
          </w:p>
        </w:tc>
        <w:tc>
          <w:tcPr>
            <w:tcW w:w="608" w:type="dxa"/>
          </w:tcPr>
          <w:p w14:paraId="4282FE49" w14:textId="77777777" w:rsidR="00BF020E" w:rsidRPr="001D065B" w:rsidRDefault="00BF020E" w:rsidP="00EF0E19">
            <w:pPr>
              <w:rPr>
                <w:rFonts w:ascii="Times New Roman" w:hAnsi="Times New Roman"/>
                <w:sz w:val="20"/>
                <w:szCs w:val="20"/>
              </w:rPr>
            </w:pPr>
          </w:p>
        </w:tc>
        <w:tc>
          <w:tcPr>
            <w:tcW w:w="579" w:type="dxa"/>
          </w:tcPr>
          <w:p w14:paraId="36620D5D" w14:textId="77777777" w:rsidR="00BF020E" w:rsidRPr="001D065B" w:rsidRDefault="00BF020E" w:rsidP="00EF0E19">
            <w:pPr>
              <w:rPr>
                <w:rFonts w:ascii="Times New Roman" w:hAnsi="Times New Roman"/>
                <w:sz w:val="20"/>
                <w:szCs w:val="20"/>
              </w:rPr>
            </w:pPr>
          </w:p>
        </w:tc>
        <w:tc>
          <w:tcPr>
            <w:tcW w:w="498" w:type="dxa"/>
          </w:tcPr>
          <w:p w14:paraId="6AA77044" w14:textId="77777777" w:rsidR="00BF020E" w:rsidRPr="001D065B" w:rsidRDefault="00BF020E" w:rsidP="00EF0E19">
            <w:pPr>
              <w:rPr>
                <w:rFonts w:ascii="Times New Roman" w:hAnsi="Times New Roman"/>
                <w:sz w:val="20"/>
                <w:szCs w:val="20"/>
              </w:rPr>
            </w:pPr>
          </w:p>
        </w:tc>
        <w:tc>
          <w:tcPr>
            <w:tcW w:w="493" w:type="dxa"/>
          </w:tcPr>
          <w:p w14:paraId="348AC57C" w14:textId="77777777" w:rsidR="00BF020E" w:rsidRPr="001D065B" w:rsidRDefault="00BF020E" w:rsidP="00EF0E19">
            <w:pPr>
              <w:rPr>
                <w:rFonts w:ascii="Times New Roman" w:hAnsi="Times New Roman"/>
                <w:sz w:val="20"/>
                <w:szCs w:val="20"/>
              </w:rPr>
            </w:pPr>
          </w:p>
        </w:tc>
        <w:tc>
          <w:tcPr>
            <w:tcW w:w="473" w:type="dxa"/>
          </w:tcPr>
          <w:p w14:paraId="4AC6E549" w14:textId="77777777" w:rsidR="00BF020E" w:rsidRPr="001D065B" w:rsidRDefault="00BF020E" w:rsidP="00EF0E19">
            <w:pPr>
              <w:rPr>
                <w:rFonts w:ascii="Times New Roman" w:hAnsi="Times New Roman"/>
                <w:sz w:val="20"/>
                <w:szCs w:val="20"/>
              </w:rPr>
            </w:pPr>
          </w:p>
        </w:tc>
      </w:tr>
      <w:tr w:rsidR="00BF020E" w:rsidRPr="001D065B" w14:paraId="0BC31D23" w14:textId="77777777" w:rsidTr="00BF020E">
        <w:tc>
          <w:tcPr>
            <w:tcW w:w="488" w:type="dxa"/>
          </w:tcPr>
          <w:p w14:paraId="64FCC65E"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2.</w:t>
            </w:r>
          </w:p>
        </w:tc>
        <w:tc>
          <w:tcPr>
            <w:tcW w:w="3719" w:type="dxa"/>
          </w:tcPr>
          <w:p w14:paraId="5052FE95" w14:textId="59564A07"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siap</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menekuni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bidang</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perpajakan</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dalam</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jangka</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panjang</w:t>
            </w:r>
            <w:proofErr w:type="spellEnd"/>
            <w:r w:rsidRPr="002C3C64">
              <w:rPr>
                <w:rFonts w:ascii="Times New Roman" w:hAnsi="Times New Roman"/>
                <w:sz w:val="20"/>
                <w:szCs w:val="20"/>
              </w:rPr>
              <w:t>.</w:t>
            </w:r>
          </w:p>
        </w:tc>
        <w:tc>
          <w:tcPr>
            <w:tcW w:w="596" w:type="dxa"/>
          </w:tcPr>
          <w:p w14:paraId="1AFD6C54" w14:textId="77777777" w:rsidR="00BF020E" w:rsidRPr="001D065B" w:rsidRDefault="00BF020E" w:rsidP="00EF0E19">
            <w:pPr>
              <w:rPr>
                <w:rFonts w:ascii="Times New Roman" w:hAnsi="Times New Roman"/>
                <w:sz w:val="20"/>
                <w:szCs w:val="20"/>
              </w:rPr>
            </w:pPr>
          </w:p>
        </w:tc>
        <w:tc>
          <w:tcPr>
            <w:tcW w:w="569" w:type="dxa"/>
          </w:tcPr>
          <w:p w14:paraId="07318FF6" w14:textId="77777777" w:rsidR="00BF020E" w:rsidRPr="001D065B" w:rsidRDefault="00BF020E" w:rsidP="00EF0E19">
            <w:pPr>
              <w:rPr>
                <w:rFonts w:ascii="Times New Roman" w:hAnsi="Times New Roman"/>
                <w:sz w:val="20"/>
                <w:szCs w:val="20"/>
              </w:rPr>
            </w:pPr>
          </w:p>
        </w:tc>
        <w:tc>
          <w:tcPr>
            <w:tcW w:w="608" w:type="dxa"/>
          </w:tcPr>
          <w:p w14:paraId="136C81BF" w14:textId="77777777" w:rsidR="00BF020E" w:rsidRPr="001D065B" w:rsidRDefault="00BF020E" w:rsidP="00EF0E19">
            <w:pPr>
              <w:rPr>
                <w:rFonts w:ascii="Times New Roman" w:hAnsi="Times New Roman"/>
                <w:sz w:val="20"/>
                <w:szCs w:val="20"/>
              </w:rPr>
            </w:pPr>
          </w:p>
        </w:tc>
        <w:tc>
          <w:tcPr>
            <w:tcW w:w="579" w:type="dxa"/>
          </w:tcPr>
          <w:p w14:paraId="44BA4AC3" w14:textId="77777777" w:rsidR="00BF020E" w:rsidRPr="001D065B" w:rsidRDefault="00BF020E" w:rsidP="00EF0E19">
            <w:pPr>
              <w:rPr>
                <w:rFonts w:ascii="Times New Roman" w:hAnsi="Times New Roman"/>
                <w:sz w:val="20"/>
                <w:szCs w:val="20"/>
              </w:rPr>
            </w:pPr>
          </w:p>
        </w:tc>
        <w:tc>
          <w:tcPr>
            <w:tcW w:w="498" w:type="dxa"/>
          </w:tcPr>
          <w:p w14:paraId="39D2F488" w14:textId="77777777" w:rsidR="00BF020E" w:rsidRPr="001D065B" w:rsidRDefault="00BF020E" w:rsidP="00EF0E19">
            <w:pPr>
              <w:rPr>
                <w:rFonts w:ascii="Times New Roman" w:hAnsi="Times New Roman"/>
                <w:sz w:val="20"/>
                <w:szCs w:val="20"/>
              </w:rPr>
            </w:pPr>
          </w:p>
        </w:tc>
        <w:tc>
          <w:tcPr>
            <w:tcW w:w="493" w:type="dxa"/>
          </w:tcPr>
          <w:p w14:paraId="6CFBC924" w14:textId="77777777" w:rsidR="00BF020E" w:rsidRPr="001D065B" w:rsidRDefault="00BF020E" w:rsidP="00EF0E19">
            <w:pPr>
              <w:rPr>
                <w:rFonts w:ascii="Times New Roman" w:hAnsi="Times New Roman"/>
                <w:sz w:val="20"/>
                <w:szCs w:val="20"/>
              </w:rPr>
            </w:pPr>
          </w:p>
        </w:tc>
        <w:tc>
          <w:tcPr>
            <w:tcW w:w="473" w:type="dxa"/>
          </w:tcPr>
          <w:p w14:paraId="12604BB6" w14:textId="77777777" w:rsidR="00BF020E" w:rsidRPr="001D065B" w:rsidRDefault="00BF020E" w:rsidP="00EF0E19">
            <w:pPr>
              <w:rPr>
                <w:rFonts w:ascii="Times New Roman" w:hAnsi="Times New Roman"/>
                <w:sz w:val="20"/>
                <w:szCs w:val="20"/>
              </w:rPr>
            </w:pPr>
          </w:p>
        </w:tc>
      </w:tr>
      <w:tr w:rsidR="00BF020E" w:rsidRPr="001D065B" w14:paraId="02917592" w14:textId="77777777" w:rsidTr="00BF020E">
        <w:tc>
          <w:tcPr>
            <w:tcW w:w="488" w:type="dxa"/>
          </w:tcPr>
          <w:p w14:paraId="57416F33" w14:textId="77777777" w:rsidR="00BF020E" w:rsidRPr="001D065B" w:rsidRDefault="00BF020E" w:rsidP="00EF0E19">
            <w:pPr>
              <w:rPr>
                <w:rFonts w:ascii="Times New Roman" w:hAnsi="Times New Roman"/>
                <w:sz w:val="20"/>
                <w:szCs w:val="20"/>
              </w:rPr>
            </w:pPr>
            <w:r w:rsidRPr="001D065B">
              <w:rPr>
                <w:rFonts w:ascii="Times New Roman" w:hAnsi="Times New Roman"/>
                <w:sz w:val="20"/>
                <w:szCs w:val="20"/>
              </w:rPr>
              <w:t>3.</w:t>
            </w:r>
          </w:p>
        </w:tc>
        <w:tc>
          <w:tcPr>
            <w:tcW w:w="3719" w:type="dxa"/>
          </w:tcPr>
          <w:p w14:paraId="0453ED2B" w14:textId="6A52EB1F" w:rsidR="00BF020E" w:rsidRPr="001D065B" w:rsidRDefault="002C3C64" w:rsidP="00EF0E19">
            <w:pPr>
              <w:rPr>
                <w:rFonts w:ascii="Times New Roman" w:hAnsi="Times New Roman"/>
                <w:sz w:val="20"/>
                <w:szCs w:val="20"/>
              </w:rPr>
            </w:pPr>
            <w:r w:rsidRPr="002C3C64">
              <w:rPr>
                <w:rFonts w:ascii="Times New Roman" w:hAnsi="Times New Roman"/>
                <w:sz w:val="20"/>
                <w:szCs w:val="20"/>
              </w:rPr>
              <w:t xml:space="preserve">Saya </w:t>
            </w:r>
            <w:proofErr w:type="spellStart"/>
            <w:r w:rsidRPr="002C3C64">
              <w:rPr>
                <w:rFonts w:ascii="Times New Roman" w:hAnsi="Times New Roman"/>
                <w:sz w:val="20"/>
                <w:szCs w:val="20"/>
              </w:rPr>
              <w:t>memiliki</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tekad</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kuat</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untuk</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berkarier</w:t>
            </w:r>
            <w:proofErr w:type="spellEnd"/>
            <w:r w:rsidRPr="002C3C64">
              <w:rPr>
                <w:rFonts w:ascii="Times New Roman" w:hAnsi="Times New Roman"/>
                <w:sz w:val="20"/>
                <w:szCs w:val="20"/>
              </w:rPr>
              <w:t xml:space="preserve"> di </w:t>
            </w:r>
            <w:proofErr w:type="spellStart"/>
            <w:r w:rsidRPr="002C3C64">
              <w:rPr>
                <w:rFonts w:ascii="Times New Roman" w:hAnsi="Times New Roman"/>
                <w:sz w:val="20"/>
                <w:szCs w:val="20"/>
              </w:rPr>
              <w:t>bidang</w:t>
            </w:r>
            <w:proofErr w:type="spellEnd"/>
            <w:r w:rsidRPr="002C3C64">
              <w:rPr>
                <w:rFonts w:ascii="Times New Roman" w:hAnsi="Times New Roman"/>
                <w:sz w:val="20"/>
                <w:szCs w:val="20"/>
              </w:rPr>
              <w:t xml:space="preserve"> </w:t>
            </w:r>
            <w:proofErr w:type="spellStart"/>
            <w:r w:rsidRPr="002C3C64">
              <w:rPr>
                <w:rFonts w:ascii="Times New Roman" w:hAnsi="Times New Roman"/>
                <w:sz w:val="20"/>
                <w:szCs w:val="20"/>
              </w:rPr>
              <w:t>perpajakan</w:t>
            </w:r>
            <w:proofErr w:type="spellEnd"/>
            <w:r w:rsidRPr="002C3C64">
              <w:rPr>
                <w:rFonts w:ascii="Times New Roman" w:hAnsi="Times New Roman"/>
                <w:sz w:val="20"/>
                <w:szCs w:val="20"/>
              </w:rPr>
              <w:t>.</w:t>
            </w:r>
          </w:p>
        </w:tc>
        <w:tc>
          <w:tcPr>
            <w:tcW w:w="596" w:type="dxa"/>
          </w:tcPr>
          <w:p w14:paraId="22BE44D8" w14:textId="77777777" w:rsidR="00BF020E" w:rsidRPr="001D065B" w:rsidRDefault="00BF020E" w:rsidP="00EF0E19">
            <w:pPr>
              <w:rPr>
                <w:rFonts w:ascii="Times New Roman" w:hAnsi="Times New Roman"/>
                <w:sz w:val="20"/>
                <w:szCs w:val="20"/>
              </w:rPr>
            </w:pPr>
          </w:p>
        </w:tc>
        <w:tc>
          <w:tcPr>
            <w:tcW w:w="569" w:type="dxa"/>
          </w:tcPr>
          <w:p w14:paraId="7863CB1D" w14:textId="77777777" w:rsidR="00BF020E" w:rsidRPr="001D065B" w:rsidRDefault="00BF020E" w:rsidP="00EF0E19">
            <w:pPr>
              <w:rPr>
                <w:rFonts w:ascii="Times New Roman" w:hAnsi="Times New Roman"/>
                <w:sz w:val="20"/>
                <w:szCs w:val="20"/>
              </w:rPr>
            </w:pPr>
          </w:p>
        </w:tc>
        <w:tc>
          <w:tcPr>
            <w:tcW w:w="608" w:type="dxa"/>
          </w:tcPr>
          <w:p w14:paraId="2773FDAA" w14:textId="77777777" w:rsidR="00BF020E" w:rsidRPr="001D065B" w:rsidRDefault="00BF020E" w:rsidP="00EF0E19">
            <w:pPr>
              <w:rPr>
                <w:rFonts w:ascii="Times New Roman" w:hAnsi="Times New Roman"/>
                <w:sz w:val="20"/>
                <w:szCs w:val="20"/>
              </w:rPr>
            </w:pPr>
          </w:p>
        </w:tc>
        <w:tc>
          <w:tcPr>
            <w:tcW w:w="579" w:type="dxa"/>
          </w:tcPr>
          <w:p w14:paraId="27D72C6A" w14:textId="77777777" w:rsidR="00BF020E" w:rsidRPr="001D065B" w:rsidRDefault="00BF020E" w:rsidP="00EF0E19">
            <w:pPr>
              <w:rPr>
                <w:rFonts w:ascii="Times New Roman" w:hAnsi="Times New Roman"/>
                <w:sz w:val="20"/>
                <w:szCs w:val="20"/>
              </w:rPr>
            </w:pPr>
          </w:p>
        </w:tc>
        <w:tc>
          <w:tcPr>
            <w:tcW w:w="498" w:type="dxa"/>
          </w:tcPr>
          <w:p w14:paraId="04CFA731" w14:textId="77777777" w:rsidR="00BF020E" w:rsidRPr="001D065B" w:rsidRDefault="00BF020E" w:rsidP="00EF0E19">
            <w:pPr>
              <w:rPr>
                <w:rFonts w:ascii="Times New Roman" w:hAnsi="Times New Roman"/>
                <w:sz w:val="20"/>
                <w:szCs w:val="20"/>
              </w:rPr>
            </w:pPr>
          </w:p>
        </w:tc>
        <w:tc>
          <w:tcPr>
            <w:tcW w:w="493" w:type="dxa"/>
          </w:tcPr>
          <w:p w14:paraId="2D4DBD9F" w14:textId="77777777" w:rsidR="00BF020E" w:rsidRPr="001D065B" w:rsidRDefault="00BF020E" w:rsidP="00EF0E19">
            <w:pPr>
              <w:rPr>
                <w:rFonts w:ascii="Times New Roman" w:hAnsi="Times New Roman"/>
                <w:sz w:val="20"/>
                <w:szCs w:val="20"/>
              </w:rPr>
            </w:pPr>
          </w:p>
        </w:tc>
        <w:tc>
          <w:tcPr>
            <w:tcW w:w="473" w:type="dxa"/>
          </w:tcPr>
          <w:p w14:paraId="1A7046CB" w14:textId="77777777" w:rsidR="00BF020E" w:rsidRPr="001D065B" w:rsidRDefault="00BF020E" w:rsidP="00EF0E19">
            <w:pPr>
              <w:rPr>
                <w:rFonts w:ascii="Times New Roman" w:hAnsi="Times New Roman"/>
                <w:sz w:val="20"/>
                <w:szCs w:val="20"/>
              </w:rPr>
            </w:pPr>
          </w:p>
        </w:tc>
      </w:tr>
    </w:tbl>
    <w:p w14:paraId="21581451" w14:textId="77777777" w:rsidR="00EF0E19" w:rsidRPr="001D065B" w:rsidRDefault="00EF0E19"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4322A73E" w14:textId="77777777" w:rsidR="00EF0E19" w:rsidRPr="001D065B" w:rsidRDefault="00EF0E19"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661E206A" w14:textId="77777777" w:rsidR="00C321A0" w:rsidRPr="001D065B" w:rsidRDefault="00C321A0"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p w14:paraId="69C2BD6F" w14:textId="77777777" w:rsidR="00C321A0" w:rsidRPr="001D065B" w:rsidRDefault="00C321A0" w:rsidP="00EF0E19">
      <w:pPr>
        <w:widowControl w:val="0"/>
        <w:autoSpaceDE w:val="0"/>
        <w:autoSpaceDN w:val="0"/>
        <w:adjustRightInd w:val="0"/>
        <w:spacing w:after="0" w:line="480" w:lineRule="auto"/>
        <w:jc w:val="both"/>
        <w:rPr>
          <w:rFonts w:ascii="Times New Roman" w:eastAsia="Aptos" w:hAnsi="Times New Roman" w:cs="Times New Roman"/>
          <w:b/>
          <w:bCs/>
          <w:kern w:val="2"/>
          <w:sz w:val="24"/>
          <w:szCs w:val="24"/>
          <w14:ligatures w14:val="standardContextual"/>
        </w:rPr>
      </w:pPr>
    </w:p>
    <w:sectPr w:rsidR="00C321A0" w:rsidRPr="001D065B" w:rsidSect="00877D1E">
      <w:pgSz w:w="11906" w:h="16838" w:code="9"/>
      <w:pgMar w:top="2268" w:right="1701" w:bottom="1701" w:left="2268" w:header="709" w:footer="709"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5A20" w14:textId="77777777" w:rsidR="0069400B" w:rsidRDefault="0069400B">
      <w:pPr>
        <w:spacing w:after="0" w:line="240" w:lineRule="auto"/>
      </w:pPr>
      <w:r>
        <w:separator/>
      </w:r>
    </w:p>
  </w:endnote>
  <w:endnote w:type="continuationSeparator" w:id="0">
    <w:p w14:paraId="7F42F77B" w14:textId="77777777" w:rsidR="0069400B" w:rsidRDefault="0069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B591" w14:textId="644D62C6" w:rsidR="008B5451" w:rsidRDefault="008B5451">
    <w:pPr>
      <w:pStyle w:val="Footer"/>
      <w:jc w:val="center"/>
    </w:pPr>
  </w:p>
  <w:p w14:paraId="09D09DDB" w14:textId="77777777" w:rsidR="009F429D" w:rsidRDefault="009F4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6969" w14:textId="1AD3CF7A" w:rsidR="008B5451" w:rsidRDefault="008B5451">
    <w:pPr>
      <w:pStyle w:val="Footer"/>
      <w:jc w:val="center"/>
    </w:pPr>
  </w:p>
  <w:p w14:paraId="3C01B3FA" w14:textId="77777777" w:rsidR="008A1D5A" w:rsidRDefault="008A1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109426"/>
      <w:docPartObj>
        <w:docPartGallery w:val="Page Numbers (Bottom of Page)"/>
        <w:docPartUnique/>
      </w:docPartObj>
    </w:sdtPr>
    <w:sdtEndPr>
      <w:rPr>
        <w:noProof/>
      </w:rPr>
    </w:sdtEndPr>
    <w:sdtContent>
      <w:p w14:paraId="151E2667" w14:textId="77777777" w:rsidR="008B5451" w:rsidRDefault="008B54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3F983" w14:textId="77777777" w:rsidR="008B5451" w:rsidRDefault="008B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9962" w14:textId="77777777" w:rsidR="0069400B" w:rsidRDefault="0069400B">
      <w:pPr>
        <w:spacing w:after="0" w:line="240" w:lineRule="auto"/>
      </w:pPr>
      <w:r>
        <w:separator/>
      </w:r>
    </w:p>
  </w:footnote>
  <w:footnote w:type="continuationSeparator" w:id="0">
    <w:p w14:paraId="44C96668" w14:textId="77777777" w:rsidR="0069400B" w:rsidRDefault="0069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168" w14:textId="77777777" w:rsidR="009F429D" w:rsidRDefault="009F429D">
    <w:pPr>
      <w:pStyle w:val="Header"/>
      <w:jc w:val="right"/>
    </w:pPr>
  </w:p>
  <w:p w14:paraId="12E9B8E9" w14:textId="77777777" w:rsidR="009F429D" w:rsidRDefault="009F4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3C3B" w14:textId="77777777" w:rsidR="009F429D"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p w14:paraId="65327002" w14:textId="77777777" w:rsidR="009F429D" w:rsidRDefault="009F4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ABAF522"/>
    <w:lvl w:ilvl="0" w:tplc="32287E1C">
      <w:start w:val="1"/>
      <w:numFmt w:val="decimal"/>
      <w:lvlText w:val="%1."/>
      <w:lvlJc w:val="left"/>
      <w:pPr>
        <w:ind w:left="720" w:hanging="360"/>
      </w:pPr>
      <w:rPr>
        <w:rFonts w:hint="default"/>
      </w:rPr>
    </w:lvl>
    <w:lvl w:ilvl="1" w:tplc="82FED0AE" w:tentative="1">
      <w:start w:val="1"/>
      <w:numFmt w:val="lowerLetter"/>
      <w:lvlText w:val="%2."/>
      <w:lvlJc w:val="left"/>
      <w:pPr>
        <w:ind w:left="1440" w:hanging="360"/>
      </w:pPr>
    </w:lvl>
    <w:lvl w:ilvl="2" w:tplc="55109F4A" w:tentative="1">
      <w:start w:val="1"/>
      <w:numFmt w:val="lowerRoman"/>
      <w:lvlText w:val="%3."/>
      <w:lvlJc w:val="right"/>
      <w:pPr>
        <w:ind w:left="2160" w:hanging="180"/>
      </w:pPr>
    </w:lvl>
    <w:lvl w:ilvl="3" w:tplc="758857BA" w:tentative="1">
      <w:start w:val="1"/>
      <w:numFmt w:val="decimal"/>
      <w:lvlText w:val="%4."/>
      <w:lvlJc w:val="left"/>
      <w:pPr>
        <w:ind w:left="2880" w:hanging="360"/>
      </w:pPr>
    </w:lvl>
    <w:lvl w:ilvl="4" w:tplc="E6A4B914" w:tentative="1">
      <w:start w:val="1"/>
      <w:numFmt w:val="lowerLetter"/>
      <w:lvlText w:val="%5."/>
      <w:lvlJc w:val="left"/>
      <w:pPr>
        <w:ind w:left="3600" w:hanging="360"/>
      </w:pPr>
    </w:lvl>
    <w:lvl w:ilvl="5" w:tplc="B6C8AF5A" w:tentative="1">
      <w:start w:val="1"/>
      <w:numFmt w:val="lowerRoman"/>
      <w:lvlText w:val="%6."/>
      <w:lvlJc w:val="right"/>
      <w:pPr>
        <w:ind w:left="4320" w:hanging="180"/>
      </w:pPr>
    </w:lvl>
    <w:lvl w:ilvl="6" w:tplc="8D80EF36" w:tentative="1">
      <w:start w:val="1"/>
      <w:numFmt w:val="decimal"/>
      <w:lvlText w:val="%7."/>
      <w:lvlJc w:val="left"/>
      <w:pPr>
        <w:ind w:left="5040" w:hanging="360"/>
      </w:pPr>
    </w:lvl>
    <w:lvl w:ilvl="7" w:tplc="AE047D66" w:tentative="1">
      <w:start w:val="1"/>
      <w:numFmt w:val="lowerLetter"/>
      <w:lvlText w:val="%8."/>
      <w:lvlJc w:val="left"/>
      <w:pPr>
        <w:ind w:left="5760" w:hanging="360"/>
      </w:pPr>
    </w:lvl>
    <w:lvl w:ilvl="8" w:tplc="13921A60" w:tentative="1">
      <w:start w:val="1"/>
      <w:numFmt w:val="lowerRoman"/>
      <w:lvlText w:val="%9."/>
      <w:lvlJc w:val="right"/>
      <w:pPr>
        <w:ind w:left="6480" w:hanging="180"/>
      </w:pPr>
    </w:lvl>
  </w:abstractNum>
  <w:abstractNum w:abstractNumId="1" w15:restartNumberingAfterBreak="0">
    <w:nsid w:val="00000002"/>
    <w:multiLevelType w:val="hybridMultilevel"/>
    <w:tmpl w:val="CF5A2CE4"/>
    <w:lvl w:ilvl="0" w:tplc="04090019">
      <w:start w:val="1"/>
      <w:numFmt w:val="lowerLetter"/>
      <w:lvlText w:val="%1."/>
      <w:lvlJc w:val="left"/>
      <w:pPr>
        <w:ind w:left="720" w:hanging="360"/>
      </w:pPr>
      <w:rPr>
        <w:rFonts w:hint="default"/>
      </w:rPr>
    </w:lvl>
    <w:lvl w:ilvl="1" w:tplc="E15037C8" w:tentative="1">
      <w:start w:val="1"/>
      <w:numFmt w:val="lowerLetter"/>
      <w:lvlText w:val="%2."/>
      <w:lvlJc w:val="left"/>
      <w:pPr>
        <w:ind w:left="1440" w:hanging="360"/>
      </w:pPr>
    </w:lvl>
    <w:lvl w:ilvl="2" w:tplc="7A384124" w:tentative="1">
      <w:start w:val="1"/>
      <w:numFmt w:val="lowerRoman"/>
      <w:lvlText w:val="%3."/>
      <w:lvlJc w:val="right"/>
      <w:pPr>
        <w:ind w:left="2160" w:hanging="180"/>
      </w:pPr>
    </w:lvl>
    <w:lvl w:ilvl="3" w:tplc="6C7C3108" w:tentative="1">
      <w:start w:val="1"/>
      <w:numFmt w:val="decimal"/>
      <w:lvlText w:val="%4."/>
      <w:lvlJc w:val="left"/>
      <w:pPr>
        <w:ind w:left="2880" w:hanging="360"/>
      </w:pPr>
    </w:lvl>
    <w:lvl w:ilvl="4" w:tplc="79AA10A4" w:tentative="1">
      <w:start w:val="1"/>
      <w:numFmt w:val="lowerLetter"/>
      <w:lvlText w:val="%5."/>
      <w:lvlJc w:val="left"/>
      <w:pPr>
        <w:ind w:left="3600" w:hanging="360"/>
      </w:pPr>
    </w:lvl>
    <w:lvl w:ilvl="5" w:tplc="C5500B1E" w:tentative="1">
      <w:start w:val="1"/>
      <w:numFmt w:val="lowerRoman"/>
      <w:lvlText w:val="%6."/>
      <w:lvlJc w:val="right"/>
      <w:pPr>
        <w:ind w:left="4320" w:hanging="180"/>
      </w:pPr>
    </w:lvl>
    <w:lvl w:ilvl="6" w:tplc="E0B6285C" w:tentative="1">
      <w:start w:val="1"/>
      <w:numFmt w:val="decimal"/>
      <w:lvlText w:val="%7."/>
      <w:lvlJc w:val="left"/>
      <w:pPr>
        <w:ind w:left="5040" w:hanging="360"/>
      </w:pPr>
    </w:lvl>
    <w:lvl w:ilvl="7" w:tplc="D6724F88" w:tentative="1">
      <w:start w:val="1"/>
      <w:numFmt w:val="lowerLetter"/>
      <w:lvlText w:val="%8."/>
      <w:lvlJc w:val="left"/>
      <w:pPr>
        <w:ind w:left="5760" w:hanging="360"/>
      </w:pPr>
    </w:lvl>
    <w:lvl w:ilvl="8" w:tplc="7366B546" w:tentative="1">
      <w:start w:val="1"/>
      <w:numFmt w:val="lowerRoman"/>
      <w:lvlText w:val="%9."/>
      <w:lvlJc w:val="right"/>
      <w:pPr>
        <w:ind w:left="6480" w:hanging="180"/>
      </w:pPr>
    </w:lvl>
  </w:abstractNum>
  <w:abstractNum w:abstractNumId="2" w15:restartNumberingAfterBreak="0">
    <w:nsid w:val="00000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hybridMultilevel"/>
    <w:tmpl w:val="6F64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846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D5E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9DCE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AE0ED2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0000009"/>
    <w:multiLevelType w:val="hybridMultilevel"/>
    <w:tmpl w:val="BCB04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BE8ED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99909624"/>
    <w:lvl w:ilvl="0" w:tplc="D64CB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4038EE0C"/>
    <w:lvl w:ilvl="0">
      <w:start w:val="1"/>
      <w:numFmt w:val="decimal"/>
      <w:lvlText w:val="%1.2"/>
      <w:lvlJc w:val="left"/>
      <w:pPr>
        <w:ind w:left="360" w:hanging="360"/>
      </w:pPr>
      <w:rPr>
        <w:rFonts w:hint="default"/>
      </w:rPr>
    </w:lvl>
    <w:lvl w:ilvl="1">
      <w:start w:val="1"/>
      <w:numFmt w:val="non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00000D"/>
    <w:multiLevelType w:val="multilevel"/>
    <w:tmpl w:val="6CEAC5D6"/>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000000E"/>
    <w:multiLevelType w:val="hybridMultilevel"/>
    <w:tmpl w:val="11A4132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000000F"/>
    <w:multiLevelType w:val="hybridMultilevel"/>
    <w:tmpl w:val="DEB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FFB4229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0000011"/>
    <w:multiLevelType w:val="multilevel"/>
    <w:tmpl w:val="3C8065A0"/>
    <w:lvl w:ilvl="0">
      <w:start w:val="1"/>
      <w:numFmt w:val="decimal"/>
      <w:lvlText w:val="%1."/>
      <w:lvlJc w:val="left"/>
      <w:pPr>
        <w:ind w:left="360" w:hanging="360"/>
      </w:pPr>
      <w:rPr>
        <w:rFonts w:hint="default"/>
      </w:rPr>
    </w:lvl>
    <w:lvl w:ilvl="1">
      <w:start w:val="1"/>
      <w:numFmt w:val="none"/>
      <w:lvlText w:val="2.7"/>
      <w:lvlJc w:val="left"/>
      <w:pPr>
        <w:ind w:left="792" w:hanging="432"/>
      </w:pPr>
      <w:rPr>
        <w:rFonts w:hint="default"/>
      </w:rPr>
    </w:lvl>
    <w:lvl w:ilvl="2">
      <w:start w:val="1"/>
      <w:numFmt w:val="decimal"/>
      <w:lvlText w:val="2.7.%3 %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0000012"/>
    <w:multiLevelType w:val="hybridMultilevel"/>
    <w:tmpl w:val="BE8ED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7B98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DFA4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CC26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multilevel"/>
    <w:tmpl w:val="3C8065A0"/>
    <w:lvl w:ilvl="0">
      <w:start w:val="1"/>
      <w:numFmt w:val="decimal"/>
      <w:lvlText w:val="%1."/>
      <w:lvlJc w:val="left"/>
      <w:pPr>
        <w:ind w:left="360" w:hanging="360"/>
      </w:pPr>
      <w:rPr>
        <w:rFonts w:hint="default"/>
      </w:rPr>
    </w:lvl>
    <w:lvl w:ilvl="1">
      <w:start w:val="1"/>
      <w:numFmt w:val="none"/>
      <w:lvlText w:val="2.7"/>
      <w:lvlJc w:val="left"/>
      <w:pPr>
        <w:ind w:left="792" w:hanging="432"/>
      </w:pPr>
      <w:rPr>
        <w:rFonts w:hint="default"/>
      </w:rPr>
    </w:lvl>
    <w:lvl w:ilvl="2">
      <w:start w:val="1"/>
      <w:numFmt w:val="decimal"/>
      <w:lvlText w:val="2.7.%3 %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0000017"/>
    <w:multiLevelType w:val="hybridMultilevel"/>
    <w:tmpl w:val="8DE65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multilevel"/>
    <w:tmpl w:val="97C87B32"/>
    <w:lvl w:ilvl="0">
      <w:start w:val="1"/>
      <w:numFmt w:val="upperRoman"/>
      <w:suff w:val="nothing"/>
      <w:lvlText w:val="BAB %1"/>
      <w:lvlJc w:val="left"/>
      <w:pPr>
        <w:ind w:left="1352" w:hanging="360"/>
      </w:pPr>
      <w:rPr>
        <w:rFonts w:hint="default"/>
      </w:rPr>
    </w:lvl>
    <w:lvl w:ilvl="1">
      <w:start w:val="1"/>
      <w:numFmt w:val="decimal"/>
      <w:pStyle w:val="Heading2"/>
      <w:isLgl/>
      <w:suff w:val="space"/>
      <w:lvlText w:val="%1.%2"/>
      <w:lvlJc w:val="left"/>
      <w:pPr>
        <w:ind w:left="432" w:hanging="432"/>
      </w:pPr>
      <w:rPr>
        <w:rFonts w:hint="default"/>
        <w:b/>
        <w:bCs w:val="0"/>
      </w:rPr>
    </w:lvl>
    <w:lvl w:ilvl="2">
      <w:start w:val="1"/>
      <w:numFmt w:val="decimal"/>
      <w:pStyle w:val="Heading3"/>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00000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000001A"/>
    <w:multiLevelType w:val="hybridMultilevel"/>
    <w:tmpl w:val="D86AF1F0"/>
    <w:lvl w:ilvl="0" w:tplc="EAEAD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000001B"/>
    <w:multiLevelType w:val="hybridMultilevel"/>
    <w:tmpl w:val="F13E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multilevel"/>
    <w:tmpl w:val="1646C99A"/>
    <w:lvl w:ilvl="0">
      <w:start w:val="1"/>
      <w:numFmt w:val="decimal"/>
      <w:lvlText w:val="%1.2"/>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000001D"/>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2104083"/>
    <w:multiLevelType w:val="hybridMultilevel"/>
    <w:tmpl w:val="3EB27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0D77AD"/>
    <w:multiLevelType w:val="hybridMultilevel"/>
    <w:tmpl w:val="7AB4C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7F012A"/>
    <w:multiLevelType w:val="hybridMultilevel"/>
    <w:tmpl w:val="CD664162"/>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294F6F27"/>
    <w:multiLevelType w:val="hybridMultilevel"/>
    <w:tmpl w:val="3EE8D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C368F0"/>
    <w:multiLevelType w:val="hybridMultilevel"/>
    <w:tmpl w:val="1D4AF3B8"/>
    <w:lvl w:ilvl="0" w:tplc="1942824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772A5A"/>
    <w:multiLevelType w:val="hybridMultilevel"/>
    <w:tmpl w:val="DB7EEE92"/>
    <w:lvl w:ilvl="0" w:tplc="01D48A52">
      <w:start w:val="1"/>
      <w:numFmt w:val="decimal"/>
      <w:lvlText w:val="%1."/>
      <w:lvlJc w:val="right"/>
      <w:pPr>
        <w:ind w:left="720" w:hanging="360"/>
      </w:pPr>
      <w:rPr>
        <w:rFonts w:ascii="Times New Roman" w:eastAsiaTheme="minorHAnsi" w:hAnsi="Times New Roman" w:cs="Times New Roman"/>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883FE3"/>
    <w:multiLevelType w:val="hybridMultilevel"/>
    <w:tmpl w:val="7180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215AB1"/>
    <w:multiLevelType w:val="multilevel"/>
    <w:tmpl w:val="9EEAFA84"/>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176EFA"/>
    <w:multiLevelType w:val="multilevel"/>
    <w:tmpl w:val="9EEAFA84"/>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7A3623"/>
    <w:multiLevelType w:val="hybridMultilevel"/>
    <w:tmpl w:val="166ED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7A6E5E"/>
    <w:multiLevelType w:val="hybridMultilevel"/>
    <w:tmpl w:val="6C265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EF4F78"/>
    <w:multiLevelType w:val="hybridMultilevel"/>
    <w:tmpl w:val="0F66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C60BB0"/>
    <w:multiLevelType w:val="hybridMultilevel"/>
    <w:tmpl w:val="273A4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264C1"/>
    <w:multiLevelType w:val="multilevel"/>
    <w:tmpl w:val="8AD803C4"/>
    <w:lvl w:ilvl="0">
      <w:start w:val="1"/>
      <w:numFmt w:val="lowerLetter"/>
      <w:lvlText w:val="%1."/>
      <w:lvlJc w:val="left"/>
      <w:pPr>
        <w:tabs>
          <w:tab w:val="num" w:pos="720"/>
        </w:tabs>
        <w:ind w:left="720" w:hanging="360"/>
      </w:pPr>
      <w:rPr>
        <w:rFonts w:ascii="Times New Roman" w:eastAsia="Calibr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BA457F"/>
    <w:multiLevelType w:val="hybridMultilevel"/>
    <w:tmpl w:val="00D401C4"/>
    <w:lvl w:ilvl="0" w:tplc="7A4426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F4F7FB1"/>
    <w:multiLevelType w:val="hybridMultilevel"/>
    <w:tmpl w:val="B6E88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D025B3"/>
    <w:multiLevelType w:val="hybridMultilevel"/>
    <w:tmpl w:val="EB48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9A56BC"/>
    <w:multiLevelType w:val="hybridMultilevel"/>
    <w:tmpl w:val="3E9C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429F4"/>
    <w:multiLevelType w:val="hybridMultilevel"/>
    <w:tmpl w:val="7782575A"/>
    <w:lvl w:ilvl="0" w:tplc="80F6BD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4C36C6"/>
    <w:multiLevelType w:val="hybridMultilevel"/>
    <w:tmpl w:val="5B18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726780">
    <w:abstractNumId w:val="23"/>
  </w:num>
  <w:num w:numId="2" w16cid:durableId="1938639010">
    <w:abstractNumId w:val="28"/>
  </w:num>
  <w:num w:numId="3" w16cid:durableId="362363449">
    <w:abstractNumId w:val="18"/>
  </w:num>
  <w:num w:numId="4" w16cid:durableId="1831754743">
    <w:abstractNumId w:val="48"/>
  </w:num>
  <w:num w:numId="5" w16cid:durableId="1875385263">
    <w:abstractNumId w:val="5"/>
  </w:num>
  <w:num w:numId="6" w16cid:durableId="955603111">
    <w:abstractNumId w:val="25"/>
  </w:num>
  <w:num w:numId="7" w16cid:durableId="849683906">
    <w:abstractNumId w:val="20"/>
  </w:num>
  <w:num w:numId="8" w16cid:durableId="826867873">
    <w:abstractNumId w:val="19"/>
  </w:num>
  <w:num w:numId="9" w16cid:durableId="1978878264">
    <w:abstractNumId w:val="8"/>
  </w:num>
  <w:num w:numId="10" w16cid:durableId="1285581878">
    <w:abstractNumId w:val="6"/>
  </w:num>
  <w:num w:numId="11" w16cid:durableId="1542938478">
    <w:abstractNumId w:val="9"/>
  </w:num>
  <w:num w:numId="12" w16cid:durableId="550769521">
    <w:abstractNumId w:val="4"/>
  </w:num>
  <w:num w:numId="13" w16cid:durableId="1149132023">
    <w:abstractNumId w:val="17"/>
  </w:num>
  <w:num w:numId="14" w16cid:durableId="1212377770">
    <w:abstractNumId w:val="26"/>
  </w:num>
  <w:num w:numId="15" w16cid:durableId="809831898">
    <w:abstractNumId w:val="14"/>
  </w:num>
  <w:num w:numId="16" w16cid:durableId="780681529">
    <w:abstractNumId w:val="13"/>
  </w:num>
  <w:num w:numId="17" w16cid:durableId="1861508024">
    <w:abstractNumId w:val="15"/>
  </w:num>
  <w:num w:numId="18" w16cid:durableId="1427191964">
    <w:abstractNumId w:val="7"/>
  </w:num>
  <w:num w:numId="19" w16cid:durableId="546720041">
    <w:abstractNumId w:val="16"/>
  </w:num>
  <w:num w:numId="20" w16cid:durableId="593979050">
    <w:abstractNumId w:val="24"/>
  </w:num>
  <w:num w:numId="21" w16cid:durableId="1927498721">
    <w:abstractNumId w:val="3"/>
  </w:num>
  <w:num w:numId="22" w16cid:durableId="794182133">
    <w:abstractNumId w:val="22"/>
  </w:num>
  <w:num w:numId="23" w16cid:durableId="523330144">
    <w:abstractNumId w:val="2"/>
  </w:num>
  <w:num w:numId="24" w16cid:durableId="832337598">
    <w:abstractNumId w:val="10"/>
  </w:num>
  <w:num w:numId="25" w16cid:durableId="577717609">
    <w:abstractNumId w:val="11"/>
  </w:num>
  <w:num w:numId="26" w16cid:durableId="622077060">
    <w:abstractNumId w:val="27"/>
  </w:num>
  <w:num w:numId="27" w16cid:durableId="2072606988">
    <w:abstractNumId w:val="12"/>
  </w:num>
  <w:num w:numId="28" w16cid:durableId="227544642">
    <w:abstractNumId w:val="21"/>
  </w:num>
  <w:num w:numId="29" w16cid:durableId="1425807253">
    <w:abstractNumId w:val="0"/>
  </w:num>
  <w:num w:numId="30" w16cid:durableId="176048010">
    <w:abstractNumId w:val="1"/>
  </w:num>
  <w:num w:numId="31" w16cid:durableId="1304194311">
    <w:abstractNumId w:val="31"/>
  </w:num>
  <w:num w:numId="32" w16cid:durableId="1504778642">
    <w:abstractNumId w:val="43"/>
  </w:num>
  <w:num w:numId="33" w16cid:durableId="1219198313">
    <w:abstractNumId w:val="34"/>
  </w:num>
  <w:num w:numId="34" w16cid:durableId="200674900">
    <w:abstractNumId w:val="44"/>
  </w:num>
  <w:num w:numId="35" w16cid:durableId="1344164502">
    <w:abstractNumId w:val="47"/>
  </w:num>
  <w:num w:numId="36" w16cid:durableId="1546453275">
    <w:abstractNumId w:val="32"/>
  </w:num>
  <w:num w:numId="37" w16cid:durableId="1654603194">
    <w:abstractNumId w:val="38"/>
  </w:num>
  <w:num w:numId="38" w16cid:durableId="591671816">
    <w:abstractNumId w:val="30"/>
  </w:num>
  <w:num w:numId="39" w16cid:durableId="523711873">
    <w:abstractNumId w:val="42"/>
  </w:num>
  <w:num w:numId="40" w16cid:durableId="1569800523">
    <w:abstractNumId w:val="41"/>
  </w:num>
  <w:num w:numId="41" w16cid:durableId="1540241053">
    <w:abstractNumId w:val="45"/>
  </w:num>
  <w:num w:numId="42" w16cid:durableId="2116899200">
    <w:abstractNumId w:val="37"/>
  </w:num>
  <w:num w:numId="43" w16cid:durableId="258565818">
    <w:abstractNumId w:val="36"/>
  </w:num>
  <w:num w:numId="44" w16cid:durableId="859465675">
    <w:abstractNumId w:val="33"/>
  </w:num>
  <w:num w:numId="45" w16cid:durableId="497228601">
    <w:abstractNumId w:val="46"/>
  </w:num>
  <w:num w:numId="46" w16cid:durableId="384334860">
    <w:abstractNumId w:val="29"/>
  </w:num>
  <w:num w:numId="47" w16cid:durableId="67575170">
    <w:abstractNumId w:val="39"/>
  </w:num>
  <w:num w:numId="48" w16cid:durableId="19288110">
    <w:abstractNumId w:val="35"/>
  </w:num>
  <w:num w:numId="49" w16cid:durableId="1542595140">
    <w:abstractNumId w:val="40"/>
  </w:num>
  <w:num w:numId="50" w16cid:durableId="20526550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9D"/>
    <w:rsid w:val="0000188B"/>
    <w:rsid w:val="00007246"/>
    <w:rsid w:val="0001078D"/>
    <w:rsid w:val="000160CA"/>
    <w:rsid w:val="00016F73"/>
    <w:rsid w:val="00037702"/>
    <w:rsid w:val="0003775C"/>
    <w:rsid w:val="00051F53"/>
    <w:rsid w:val="00054641"/>
    <w:rsid w:val="00055C08"/>
    <w:rsid w:val="00055F1E"/>
    <w:rsid w:val="0007478D"/>
    <w:rsid w:val="000A4069"/>
    <w:rsid w:val="000B49AF"/>
    <w:rsid w:val="000B5CB6"/>
    <w:rsid w:val="000D0E3E"/>
    <w:rsid w:val="000D4D1C"/>
    <w:rsid w:val="000E1D1E"/>
    <w:rsid w:val="000E65FC"/>
    <w:rsid w:val="000E66EF"/>
    <w:rsid w:val="000E7DD4"/>
    <w:rsid w:val="000E7EF1"/>
    <w:rsid w:val="000F153B"/>
    <w:rsid w:val="0011257A"/>
    <w:rsid w:val="00112E06"/>
    <w:rsid w:val="001140B9"/>
    <w:rsid w:val="0011683B"/>
    <w:rsid w:val="00125A77"/>
    <w:rsid w:val="00125A7B"/>
    <w:rsid w:val="0012747F"/>
    <w:rsid w:val="00130064"/>
    <w:rsid w:val="001426C2"/>
    <w:rsid w:val="00147FED"/>
    <w:rsid w:val="00155F1C"/>
    <w:rsid w:val="00156247"/>
    <w:rsid w:val="001611D0"/>
    <w:rsid w:val="00161E53"/>
    <w:rsid w:val="00162C6A"/>
    <w:rsid w:val="00171913"/>
    <w:rsid w:val="00192360"/>
    <w:rsid w:val="00193964"/>
    <w:rsid w:val="00197FCB"/>
    <w:rsid w:val="001A0393"/>
    <w:rsid w:val="001A2F49"/>
    <w:rsid w:val="001C53C1"/>
    <w:rsid w:val="001D065B"/>
    <w:rsid w:val="001D6EDF"/>
    <w:rsid w:val="001E1030"/>
    <w:rsid w:val="001F0E66"/>
    <w:rsid w:val="001F5661"/>
    <w:rsid w:val="001F74FC"/>
    <w:rsid w:val="001F7EF5"/>
    <w:rsid w:val="0021276E"/>
    <w:rsid w:val="00214E52"/>
    <w:rsid w:val="00216BC4"/>
    <w:rsid w:val="00217995"/>
    <w:rsid w:val="00225066"/>
    <w:rsid w:val="002321DE"/>
    <w:rsid w:val="002410CD"/>
    <w:rsid w:val="00245845"/>
    <w:rsid w:val="002463C4"/>
    <w:rsid w:val="00267904"/>
    <w:rsid w:val="0027242D"/>
    <w:rsid w:val="00280955"/>
    <w:rsid w:val="00290EA7"/>
    <w:rsid w:val="00291C7A"/>
    <w:rsid w:val="00294DBC"/>
    <w:rsid w:val="002A05F6"/>
    <w:rsid w:val="002B024A"/>
    <w:rsid w:val="002B7689"/>
    <w:rsid w:val="002C3C64"/>
    <w:rsid w:val="002C3FD5"/>
    <w:rsid w:val="002E596E"/>
    <w:rsid w:val="002F6463"/>
    <w:rsid w:val="002F6564"/>
    <w:rsid w:val="00327214"/>
    <w:rsid w:val="00331FC9"/>
    <w:rsid w:val="00332B51"/>
    <w:rsid w:val="00333602"/>
    <w:rsid w:val="00335AB3"/>
    <w:rsid w:val="00335CA6"/>
    <w:rsid w:val="003537BD"/>
    <w:rsid w:val="003726FE"/>
    <w:rsid w:val="00397A06"/>
    <w:rsid w:val="00397F13"/>
    <w:rsid w:val="003A7121"/>
    <w:rsid w:val="003B20C3"/>
    <w:rsid w:val="003C53B4"/>
    <w:rsid w:val="003E1CDC"/>
    <w:rsid w:val="003F08A5"/>
    <w:rsid w:val="00402579"/>
    <w:rsid w:val="00412703"/>
    <w:rsid w:val="00426E34"/>
    <w:rsid w:val="00437070"/>
    <w:rsid w:val="00452B0E"/>
    <w:rsid w:val="0045576B"/>
    <w:rsid w:val="0046516F"/>
    <w:rsid w:val="00466A45"/>
    <w:rsid w:val="00466E59"/>
    <w:rsid w:val="00476749"/>
    <w:rsid w:val="0047764F"/>
    <w:rsid w:val="00483FEA"/>
    <w:rsid w:val="00484A66"/>
    <w:rsid w:val="00495F51"/>
    <w:rsid w:val="004A69BF"/>
    <w:rsid w:val="004B132C"/>
    <w:rsid w:val="004B336E"/>
    <w:rsid w:val="004C5A70"/>
    <w:rsid w:val="004D2807"/>
    <w:rsid w:val="004E4C35"/>
    <w:rsid w:val="004F028D"/>
    <w:rsid w:val="004F70E6"/>
    <w:rsid w:val="004F7DD7"/>
    <w:rsid w:val="00501308"/>
    <w:rsid w:val="00523039"/>
    <w:rsid w:val="00523939"/>
    <w:rsid w:val="005415E1"/>
    <w:rsid w:val="00567D08"/>
    <w:rsid w:val="00572981"/>
    <w:rsid w:val="00584DDA"/>
    <w:rsid w:val="005935C9"/>
    <w:rsid w:val="005951E2"/>
    <w:rsid w:val="00595854"/>
    <w:rsid w:val="005A4C8A"/>
    <w:rsid w:val="005B025C"/>
    <w:rsid w:val="005B4055"/>
    <w:rsid w:val="005B6165"/>
    <w:rsid w:val="005F4DCF"/>
    <w:rsid w:val="0060636A"/>
    <w:rsid w:val="006079A0"/>
    <w:rsid w:val="006148F4"/>
    <w:rsid w:val="00621A9A"/>
    <w:rsid w:val="006317DB"/>
    <w:rsid w:val="00631D0A"/>
    <w:rsid w:val="00653AD6"/>
    <w:rsid w:val="00656BC9"/>
    <w:rsid w:val="00665932"/>
    <w:rsid w:val="00677A2A"/>
    <w:rsid w:val="00677FE7"/>
    <w:rsid w:val="00681EC5"/>
    <w:rsid w:val="006853FF"/>
    <w:rsid w:val="00692E2E"/>
    <w:rsid w:val="0069400B"/>
    <w:rsid w:val="006A6809"/>
    <w:rsid w:val="006B77A4"/>
    <w:rsid w:val="006C1388"/>
    <w:rsid w:val="006C7B0B"/>
    <w:rsid w:val="006D4429"/>
    <w:rsid w:val="006D5C6A"/>
    <w:rsid w:val="006F62D4"/>
    <w:rsid w:val="00703403"/>
    <w:rsid w:val="0070453A"/>
    <w:rsid w:val="00716924"/>
    <w:rsid w:val="007325DD"/>
    <w:rsid w:val="00734B56"/>
    <w:rsid w:val="0074549E"/>
    <w:rsid w:val="0076014C"/>
    <w:rsid w:val="00771F16"/>
    <w:rsid w:val="0078106A"/>
    <w:rsid w:val="0078279A"/>
    <w:rsid w:val="00793ACA"/>
    <w:rsid w:val="00794B5A"/>
    <w:rsid w:val="007A4EEE"/>
    <w:rsid w:val="007B3282"/>
    <w:rsid w:val="007B44F9"/>
    <w:rsid w:val="007B50ED"/>
    <w:rsid w:val="007B767F"/>
    <w:rsid w:val="007C2D99"/>
    <w:rsid w:val="007D356F"/>
    <w:rsid w:val="007F3721"/>
    <w:rsid w:val="007F4DB1"/>
    <w:rsid w:val="007F5E3E"/>
    <w:rsid w:val="008047FA"/>
    <w:rsid w:val="00806F8E"/>
    <w:rsid w:val="008130EF"/>
    <w:rsid w:val="00823E26"/>
    <w:rsid w:val="00824017"/>
    <w:rsid w:val="008302DF"/>
    <w:rsid w:val="008376B7"/>
    <w:rsid w:val="00861F5B"/>
    <w:rsid w:val="00864220"/>
    <w:rsid w:val="00865CF9"/>
    <w:rsid w:val="0086767E"/>
    <w:rsid w:val="00877D1E"/>
    <w:rsid w:val="00880540"/>
    <w:rsid w:val="00897E02"/>
    <w:rsid w:val="008A0E23"/>
    <w:rsid w:val="008A1C46"/>
    <w:rsid w:val="008A1D5A"/>
    <w:rsid w:val="008A5D5B"/>
    <w:rsid w:val="008A6A85"/>
    <w:rsid w:val="008B40CD"/>
    <w:rsid w:val="008B5451"/>
    <w:rsid w:val="008D32C2"/>
    <w:rsid w:val="008D6286"/>
    <w:rsid w:val="008E3C66"/>
    <w:rsid w:val="00904B5F"/>
    <w:rsid w:val="00906BE8"/>
    <w:rsid w:val="00911F14"/>
    <w:rsid w:val="0091630E"/>
    <w:rsid w:val="00923E2E"/>
    <w:rsid w:val="00940CF7"/>
    <w:rsid w:val="00943281"/>
    <w:rsid w:val="00946070"/>
    <w:rsid w:val="00946F0B"/>
    <w:rsid w:val="00965905"/>
    <w:rsid w:val="009807CC"/>
    <w:rsid w:val="009820B5"/>
    <w:rsid w:val="0099634D"/>
    <w:rsid w:val="00997AD1"/>
    <w:rsid w:val="009A0605"/>
    <w:rsid w:val="009A470E"/>
    <w:rsid w:val="009A64C1"/>
    <w:rsid w:val="009B205B"/>
    <w:rsid w:val="009D0063"/>
    <w:rsid w:val="009E022D"/>
    <w:rsid w:val="009E4B2A"/>
    <w:rsid w:val="009F429D"/>
    <w:rsid w:val="00A00BF8"/>
    <w:rsid w:val="00A037CF"/>
    <w:rsid w:val="00A03BA0"/>
    <w:rsid w:val="00A07070"/>
    <w:rsid w:val="00A07F18"/>
    <w:rsid w:val="00A337F7"/>
    <w:rsid w:val="00A4472B"/>
    <w:rsid w:val="00A5493D"/>
    <w:rsid w:val="00A71B21"/>
    <w:rsid w:val="00A80B0F"/>
    <w:rsid w:val="00A842C5"/>
    <w:rsid w:val="00A924E4"/>
    <w:rsid w:val="00A93B61"/>
    <w:rsid w:val="00A96211"/>
    <w:rsid w:val="00A9791D"/>
    <w:rsid w:val="00AB1D8F"/>
    <w:rsid w:val="00AB2AF6"/>
    <w:rsid w:val="00AB3AE3"/>
    <w:rsid w:val="00AB3C8E"/>
    <w:rsid w:val="00AF12DF"/>
    <w:rsid w:val="00AF25AC"/>
    <w:rsid w:val="00B058AF"/>
    <w:rsid w:val="00B07BF5"/>
    <w:rsid w:val="00B117D8"/>
    <w:rsid w:val="00B200F5"/>
    <w:rsid w:val="00B2747F"/>
    <w:rsid w:val="00B32A3F"/>
    <w:rsid w:val="00B34F98"/>
    <w:rsid w:val="00B3646E"/>
    <w:rsid w:val="00B410C1"/>
    <w:rsid w:val="00B46B55"/>
    <w:rsid w:val="00B5162D"/>
    <w:rsid w:val="00B52CB0"/>
    <w:rsid w:val="00B53F7F"/>
    <w:rsid w:val="00B74DA4"/>
    <w:rsid w:val="00B836B7"/>
    <w:rsid w:val="00B85FBA"/>
    <w:rsid w:val="00B8709B"/>
    <w:rsid w:val="00B90E53"/>
    <w:rsid w:val="00B949DF"/>
    <w:rsid w:val="00B95B20"/>
    <w:rsid w:val="00B96A1F"/>
    <w:rsid w:val="00BA7447"/>
    <w:rsid w:val="00BB7F55"/>
    <w:rsid w:val="00BC5E7D"/>
    <w:rsid w:val="00BE5EE8"/>
    <w:rsid w:val="00BF020E"/>
    <w:rsid w:val="00BF57FF"/>
    <w:rsid w:val="00C01052"/>
    <w:rsid w:val="00C014F3"/>
    <w:rsid w:val="00C03A23"/>
    <w:rsid w:val="00C11979"/>
    <w:rsid w:val="00C20788"/>
    <w:rsid w:val="00C21BAF"/>
    <w:rsid w:val="00C321A0"/>
    <w:rsid w:val="00C34B90"/>
    <w:rsid w:val="00C362C3"/>
    <w:rsid w:val="00C379F3"/>
    <w:rsid w:val="00C40E46"/>
    <w:rsid w:val="00C547A0"/>
    <w:rsid w:val="00C63F01"/>
    <w:rsid w:val="00C67FF2"/>
    <w:rsid w:val="00C70801"/>
    <w:rsid w:val="00C806F4"/>
    <w:rsid w:val="00C9011D"/>
    <w:rsid w:val="00C97246"/>
    <w:rsid w:val="00CA26D4"/>
    <w:rsid w:val="00CD6733"/>
    <w:rsid w:val="00D00F48"/>
    <w:rsid w:val="00D06FD9"/>
    <w:rsid w:val="00D14C0C"/>
    <w:rsid w:val="00D1563F"/>
    <w:rsid w:val="00D15D9D"/>
    <w:rsid w:val="00D17222"/>
    <w:rsid w:val="00D208B3"/>
    <w:rsid w:val="00D26E93"/>
    <w:rsid w:val="00D33879"/>
    <w:rsid w:val="00D34B78"/>
    <w:rsid w:val="00D365CD"/>
    <w:rsid w:val="00D42F43"/>
    <w:rsid w:val="00D5059C"/>
    <w:rsid w:val="00D57BEF"/>
    <w:rsid w:val="00D6097D"/>
    <w:rsid w:val="00D666B6"/>
    <w:rsid w:val="00D708F0"/>
    <w:rsid w:val="00D83F4D"/>
    <w:rsid w:val="00D91F2D"/>
    <w:rsid w:val="00DA0EA8"/>
    <w:rsid w:val="00DA457A"/>
    <w:rsid w:val="00DB512D"/>
    <w:rsid w:val="00DC1121"/>
    <w:rsid w:val="00DC417E"/>
    <w:rsid w:val="00DD109D"/>
    <w:rsid w:val="00DE52ED"/>
    <w:rsid w:val="00DE6089"/>
    <w:rsid w:val="00DF78CC"/>
    <w:rsid w:val="00E05099"/>
    <w:rsid w:val="00E06AEE"/>
    <w:rsid w:val="00E132DA"/>
    <w:rsid w:val="00E34F4F"/>
    <w:rsid w:val="00E41F92"/>
    <w:rsid w:val="00E46F3A"/>
    <w:rsid w:val="00E70244"/>
    <w:rsid w:val="00E70A08"/>
    <w:rsid w:val="00E7126D"/>
    <w:rsid w:val="00E77E43"/>
    <w:rsid w:val="00E9102F"/>
    <w:rsid w:val="00EA2852"/>
    <w:rsid w:val="00EB62E8"/>
    <w:rsid w:val="00EC081D"/>
    <w:rsid w:val="00EC7C79"/>
    <w:rsid w:val="00ED1EA5"/>
    <w:rsid w:val="00EE36C7"/>
    <w:rsid w:val="00EE385F"/>
    <w:rsid w:val="00EE61AF"/>
    <w:rsid w:val="00EE74C2"/>
    <w:rsid w:val="00EF0E19"/>
    <w:rsid w:val="00EF31A5"/>
    <w:rsid w:val="00EF745A"/>
    <w:rsid w:val="00F17C3D"/>
    <w:rsid w:val="00F201D3"/>
    <w:rsid w:val="00F258A8"/>
    <w:rsid w:val="00F55526"/>
    <w:rsid w:val="00F773D8"/>
    <w:rsid w:val="00F932DC"/>
    <w:rsid w:val="00F94B6B"/>
    <w:rsid w:val="00F97402"/>
    <w:rsid w:val="00FA7371"/>
    <w:rsid w:val="00FB01C1"/>
    <w:rsid w:val="00FB11E0"/>
    <w:rsid w:val="00FC45C5"/>
    <w:rsid w:val="00FC605A"/>
    <w:rsid w:val="00FD5FBB"/>
    <w:rsid w:val="00FE4B7C"/>
    <w:rsid w:val="00FF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9966"/>
  <w15:docId w15:val="{0FF87051-02DF-4B85-9961-A71FFCA2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20"/>
  </w:style>
  <w:style w:type="paragraph" w:styleId="Heading1">
    <w:name w:val="heading 1"/>
    <w:basedOn w:val="Normal"/>
    <w:next w:val="Normal"/>
    <w:link w:val="Heading1Char"/>
    <w:uiPriority w:val="9"/>
    <w:qFormat/>
    <w:rsid w:val="00466A45"/>
    <w:pPr>
      <w:spacing w:line="480" w:lineRule="auto"/>
      <w:jc w:val="cente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466A45"/>
    <w:pPr>
      <w:keepNext/>
      <w:keepLines/>
      <w:numPr>
        <w:ilvl w:val="1"/>
        <w:numId w:val="1"/>
      </w:numPr>
      <w:spacing w:before="40" w:after="0"/>
      <w:ind w:left="792"/>
      <w:outlineLvl w:val="1"/>
    </w:pPr>
    <w:rPr>
      <w:rFonts w:ascii="Times New Roman" w:eastAsia="SimSun" w:hAnsi="Times New Roman"/>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imes New Roman" w:eastAsia="SimSun" w:hAnsi="Times New Roman"/>
      <w:b/>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imes New Roman" w:eastAsia="SimSun" w:hAnsi="Times New Roman"/>
      <w:b/>
      <w:iCs/>
      <w:sz w:val="24"/>
    </w:rPr>
  </w:style>
  <w:style w:type="paragraph" w:styleId="Heading5">
    <w:name w:val="heading 5"/>
    <w:basedOn w:val="Normal"/>
    <w:next w:val="Normal"/>
    <w:link w:val="Heading5Char"/>
    <w:uiPriority w:val="9"/>
    <w:semiHidden/>
    <w:unhideWhenUsed/>
    <w:qFormat/>
    <w:rsid w:val="00EF0E19"/>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EF0E19"/>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EF0E19"/>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EF0E19"/>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EF0E19"/>
    <w:pPr>
      <w:keepNext/>
      <w:keepLines/>
      <w:spacing w:before="4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45"/>
    <w:rPr>
      <w:rFonts w:ascii="Times New Roman" w:hAnsi="Times New Roman" w:cs="Times New Roman"/>
      <w:b/>
      <w:bCs/>
    </w:rPr>
  </w:style>
  <w:style w:type="character" w:customStyle="1" w:styleId="Heading2Char">
    <w:name w:val="Heading 2 Char"/>
    <w:basedOn w:val="DefaultParagraphFont"/>
    <w:link w:val="Heading2"/>
    <w:uiPriority w:val="9"/>
    <w:rsid w:val="00466A45"/>
    <w:rPr>
      <w:rFonts w:ascii="Times New Roman" w:eastAsia="SimSun" w:hAnsi="Times New Roman"/>
      <w:b/>
      <w:sz w:val="24"/>
      <w:szCs w:val="26"/>
    </w:rPr>
  </w:style>
  <w:style w:type="character" w:customStyle="1" w:styleId="Heading3Char">
    <w:name w:val="Heading 3 Char"/>
    <w:basedOn w:val="DefaultParagraphFont"/>
    <w:link w:val="Heading3"/>
    <w:uiPriority w:val="9"/>
    <w:rPr>
      <w:rFonts w:ascii="Times New Roman" w:eastAsia="SimSun" w:hAnsi="Times New Roman" w:cs="SimSun"/>
      <w:b/>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link w:val="Heading4"/>
    <w:uiPriority w:val="9"/>
    <w:rPr>
      <w:rFonts w:ascii="Times New Roman" w:eastAsia="SimSun" w:hAnsi="Times New Roman" w:cs="SimSun"/>
      <w:b/>
      <w:iCs/>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pPr>
      <w:numPr>
        <w:numId w:val="2"/>
      </w:numPr>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qFormat/>
    <w:pPr>
      <w:jc w:val="left"/>
      <w:outlineLvl w:val="9"/>
    </w:pPr>
    <w:rPr>
      <w:rFonts w:ascii="Calibri Light" w:hAnsi="Calibri Light"/>
      <w:b w:val="0"/>
      <w:color w:val="2E74B5"/>
      <w:sz w:val="32"/>
    </w:rPr>
  </w:style>
  <w:style w:type="paragraph" w:styleId="TOC1">
    <w:name w:val="toc 1"/>
    <w:basedOn w:val="Normal"/>
    <w:next w:val="Normal"/>
    <w:uiPriority w:val="39"/>
    <w:pPr>
      <w:tabs>
        <w:tab w:val="right" w:leader="dot" w:pos="8261"/>
      </w:tabs>
      <w:spacing w:before="240" w:after="0"/>
    </w:pPr>
  </w:style>
  <w:style w:type="paragraph" w:styleId="TOC2">
    <w:name w:val="toc 2"/>
    <w:basedOn w:val="Normal"/>
    <w:next w:val="Normal"/>
    <w:uiPriority w:val="39"/>
    <w:pPr>
      <w:tabs>
        <w:tab w:val="right" w:leader="dot" w:pos="8261"/>
      </w:tabs>
      <w:spacing w:after="100" w:line="240" w:lineRule="auto"/>
      <w:ind w:left="567"/>
    </w:pPr>
  </w:style>
  <w:style w:type="paragraph" w:styleId="TOC3">
    <w:name w:val="toc 3"/>
    <w:basedOn w:val="Normal"/>
    <w:next w:val="Normal"/>
    <w:uiPriority w:val="39"/>
    <w:pPr>
      <w:tabs>
        <w:tab w:val="right" w:leader="dot" w:pos="8261"/>
      </w:tabs>
      <w:spacing w:after="100"/>
      <w:ind w:left="1418" w:hanging="553"/>
    </w:p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rPr>
      <w:rFonts w:ascii="Times New Roman" w:hAnsi="Times New Roman" w:cs="Times New Roman"/>
      <w:sz w:val="24"/>
      <w:szCs w:val="24"/>
    </w:r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paragraph" w:styleId="TableofFigures">
    <w:name w:val="table of figures"/>
    <w:basedOn w:val="Normal"/>
    <w:next w:val="Normal"/>
    <w:uiPriority w:val="99"/>
    <w:pPr>
      <w:spacing w:after="0"/>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Heading51">
    <w:name w:val="Heading 51"/>
    <w:basedOn w:val="Normal"/>
    <w:next w:val="Normal"/>
    <w:uiPriority w:val="9"/>
    <w:semiHidden/>
    <w:unhideWhenUsed/>
    <w:qFormat/>
    <w:rsid w:val="00EF0E19"/>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EF0E19"/>
    <w:pPr>
      <w:keepNext/>
      <w:keepLines/>
      <w:spacing w:before="40" w:after="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EF0E19"/>
    <w:pPr>
      <w:keepNext/>
      <w:keepLines/>
      <w:spacing w:before="40" w:after="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EF0E19"/>
    <w:pPr>
      <w:keepNext/>
      <w:keepLines/>
      <w:spacing w:after="0"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EF0E19"/>
    <w:pPr>
      <w:keepNext/>
      <w:keepLines/>
      <w:spacing w:after="0"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1">
    <w:name w:val="No List1"/>
    <w:next w:val="NoList"/>
    <w:uiPriority w:val="99"/>
    <w:semiHidden/>
    <w:unhideWhenUsed/>
    <w:rsid w:val="00EF0E19"/>
  </w:style>
  <w:style w:type="character" w:customStyle="1" w:styleId="Heading5Char">
    <w:name w:val="Heading 5 Char"/>
    <w:basedOn w:val="DefaultParagraphFont"/>
    <w:link w:val="Heading5"/>
    <w:uiPriority w:val="9"/>
    <w:semiHidden/>
    <w:rsid w:val="00EF0E19"/>
    <w:rPr>
      <w:rFonts w:eastAsia="Times New Roman" w:cs="Times New Roman"/>
      <w:color w:val="0F4761"/>
    </w:rPr>
  </w:style>
  <w:style w:type="character" w:customStyle="1" w:styleId="Heading6Char">
    <w:name w:val="Heading 6 Char"/>
    <w:basedOn w:val="DefaultParagraphFont"/>
    <w:link w:val="Heading6"/>
    <w:uiPriority w:val="9"/>
    <w:semiHidden/>
    <w:rsid w:val="00EF0E19"/>
    <w:rPr>
      <w:rFonts w:eastAsia="Times New Roman" w:cs="Times New Roman"/>
      <w:i/>
      <w:iCs/>
      <w:color w:val="595959"/>
    </w:rPr>
  </w:style>
  <w:style w:type="character" w:customStyle="1" w:styleId="Heading7Char">
    <w:name w:val="Heading 7 Char"/>
    <w:basedOn w:val="DefaultParagraphFont"/>
    <w:link w:val="Heading7"/>
    <w:uiPriority w:val="9"/>
    <w:semiHidden/>
    <w:rsid w:val="00EF0E19"/>
    <w:rPr>
      <w:rFonts w:eastAsia="Times New Roman" w:cs="Times New Roman"/>
      <w:color w:val="595959"/>
    </w:rPr>
  </w:style>
  <w:style w:type="character" w:customStyle="1" w:styleId="Heading8Char">
    <w:name w:val="Heading 8 Char"/>
    <w:basedOn w:val="DefaultParagraphFont"/>
    <w:link w:val="Heading8"/>
    <w:uiPriority w:val="9"/>
    <w:semiHidden/>
    <w:rsid w:val="00EF0E19"/>
    <w:rPr>
      <w:rFonts w:eastAsia="Times New Roman" w:cs="Times New Roman"/>
      <w:i/>
      <w:iCs/>
      <w:color w:val="272727"/>
    </w:rPr>
  </w:style>
  <w:style w:type="character" w:customStyle="1" w:styleId="Heading9Char">
    <w:name w:val="Heading 9 Char"/>
    <w:basedOn w:val="DefaultParagraphFont"/>
    <w:link w:val="Heading9"/>
    <w:uiPriority w:val="9"/>
    <w:semiHidden/>
    <w:rsid w:val="00EF0E19"/>
    <w:rPr>
      <w:rFonts w:eastAsia="Times New Roman" w:cs="Times New Roman"/>
      <w:color w:val="272727"/>
    </w:rPr>
  </w:style>
  <w:style w:type="paragraph" w:customStyle="1" w:styleId="Title1">
    <w:name w:val="Title1"/>
    <w:basedOn w:val="Normal"/>
    <w:next w:val="Normal"/>
    <w:uiPriority w:val="10"/>
    <w:qFormat/>
    <w:rsid w:val="00EF0E19"/>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EF0E1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EF0E19"/>
    <w:pPr>
      <w:numPr>
        <w:ilvl w:val="1"/>
      </w:numPr>
      <w:spacing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EF0E19"/>
    <w:rPr>
      <w:rFonts w:eastAsia="Times New Roman" w:cs="Times New Roman"/>
      <w:color w:val="595959"/>
      <w:spacing w:val="15"/>
      <w:sz w:val="28"/>
      <w:szCs w:val="28"/>
    </w:rPr>
  </w:style>
  <w:style w:type="paragraph" w:customStyle="1" w:styleId="Quote1">
    <w:name w:val="Quote1"/>
    <w:basedOn w:val="Normal"/>
    <w:next w:val="Normal"/>
    <w:uiPriority w:val="29"/>
    <w:qFormat/>
    <w:rsid w:val="00EF0E19"/>
    <w:pPr>
      <w:spacing w:before="160" w:line="278" w:lineRule="auto"/>
      <w:jc w:val="center"/>
    </w:pPr>
    <w:rPr>
      <w:rFonts w:ascii="Aptos" w:eastAsia="Aptos" w:hAnsi="Aptos" w:cs="Times New Roman"/>
      <w:i/>
      <w:iCs/>
      <w:color w:val="404040"/>
      <w:kern w:val="2"/>
      <w:sz w:val="24"/>
      <w:szCs w:val="24"/>
      <w14:ligatures w14:val="standardContextual"/>
    </w:rPr>
  </w:style>
  <w:style w:type="character" w:customStyle="1" w:styleId="QuoteChar">
    <w:name w:val="Quote Char"/>
    <w:basedOn w:val="DefaultParagraphFont"/>
    <w:link w:val="Quote"/>
    <w:uiPriority w:val="29"/>
    <w:rsid w:val="00EF0E19"/>
    <w:rPr>
      <w:i/>
      <w:iCs/>
      <w:color w:val="404040"/>
    </w:rPr>
  </w:style>
  <w:style w:type="character" w:customStyle="1" w:styleId="IntenseEmphasis1">
    <w:name w:val="Intense Emphasis1"/>
    <w:basedOn w:val="DefaultParagraphFont"/>
    <w:uiPriority w:val="21"/>
    <w:qFormat/>
    <w:rsid w:val="00EF0E19"/>
    <w:rPr>
      <w:i/>
      <w:iCs/>
      <w:color w:val="0F4761"/>
    </w:rPr>
  </w:style>
  <w:style w:type="paragraph" w:customStyle="1" w:styleId="IntenseQuote1">
    <w:name w:val="Intense Quote1"/>
    <w:basedOn w:val="Normal"/>
    <w:next w:val="Normal"/>
    <w:uiPriority w:val="30"/>
    <w:qFormat/>
    <w:rsid w:val="00EF0E19"/>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EF0E19"/>
    <w:rPr>
      <w:i/>
      <w:iCs/>
      <w:color w:val="0F4761"/>
    </w:rPr>
  </w:style>
  <w:style w:type="character" w:customStyle="1" w:styleId="IntenseReference1">
    <w:name w:val="Intense Reference1"/>
    <w:basedOn w:val="DefaultParagraphFont"/>
    <w:uiPriority w:val="32"/>
    <w:qFormat/>
    <w:rsid w:val="00EF0E19"/>
    <w:rPr>
      <w:b/>
      <w:bCs/>
      <w:smallCaps/>
      <w:color w:val="0F4761"/>
      <w:spacing w:val="5"/>
    </w:rPr>
  </w:style>
  <w:style w:type="table" w:customStyle="1" w:styleId="TableGrid1">
    <w:name w:val="Table Grid1"/>
    <w:basedOn w:val="TableNormal"/>
    <w:next w:val="TableGrid"/>
    <w:uiPriority w:val="39"/>
    <w:rsid w:val="00EF0E19"/>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EF0E19"/>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EF0E19"/>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EF0E19"/>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F0E1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F0E1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F0E19"/>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EF0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E19"/>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EF0E19"/>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EF0E19"/>
    <w:pPr>
      <w:spacing w:before="200"/>
      <w:ind w:left="864" w:right="864"/>
      <w:jc w:val="center"/>
    </w:pPr>
    <w:rPr>
      <w:i/>
      <w:iCs/>
      <w:color w:val="404040"/>
    </w:rPr>
  </w:style>
  <w:style w:type="character" w:customStyle="1" w:styleId="QuoteChar1">
    <w:name w:val="Quote Char1"/>
    <w:basedOn w:val="DefaultParagraphFont"/>
    <w:uiPriority w:val="29"/>
    <w:rsid w:val="00EF0E19"/>
    <w:rPr>
      <w:i/>
      <w:iCs/>
      <w:color w:val="404040" w:themeColor="text1" w:themeTint="BF"/>
    </w:rPr>
  </w:style>
  <w:style w:type="character" w:styleId="IntenseEmphasis">
    <w:name w:val="Intense Emphasis"/>
    <w:basedOn w:val="DefaultParagraphFont"/>
    <w:uiPriority w:val="21"/>
    <w:qFormat/>
    <w:rsid w:val="00EF0E19"/>
    <w:rPr>
      <w:i/>
      <w:iCs/>
      <w:color w:val="4F81BD" w:themeColor="accent1"/>
    </w:rPr>
  </w:style>
  <w:style w:type="paragraph" w:styleId="IntenseQuote">
    <w:name w:val="Intense Quote"/>
    <w:basedOn w:val="Normal"/>
    <w:next w:val="Normal"/>
    <w:link w:val="IntenseQuoteChar"/>
    <w:uiPriority w:val="30"/>
    <w:qFormat/>
    <w:rsid w:val="00EF0E19"/>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EF0E19"/>
    <w:rPr>
      <w:i/>
      <w:iCs/>
      <w:color w:val="4F81BD" w:themeColor="accent1"/>
    </w:rPr>
  </w:style>
  <w:style w:type="character" w:styleId="IntenseReference">
    <w:name w:val="Intense Reference"/>
    <w:basedOn w:val="DefaultParagraphFont"/>
    <w:uiPriority w:val="32"/>
    <w:qFormat/>
    <w:rsid w:val="00EF0E19"/>
    <w:rPr>
      <w:b/>
      <w:bCs/>
      <w:smallCaps/>
      <w:color w:val="4F81BD" w:themeColor="accent1"/>
      <w:spacing w:val="5"/>
    </w:rPr>
  </w:style>
  <w:style w:type="character" w:styleId="LineNumber">
    <w:name w:val="line number"/>
    <w:basedOn w:val="DefaultParagraphFont"/>
    <w:uiPriority w:val="99"/>
    <w:semiHidden/>
    <w:unhideWhenUsed/>
    <w:rsid w:val="00EF0E19"/>
  </w:style>
  <w:style w:type="paragraph" w:styleId="BodyText">
    <w:name w:val="Body Text"/>
    <w:basedOn w:val="Normal"/>
    <w:link w:val="BodyTextChar"/>
    <w:uiPriority w:val="1"/>
    <w:qFormat/>
    <w:rsid w:val="00290EA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90EA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A7371"/>
    <w:pPr>
      <w:widowControl w:val="0"/>
      <w:autoSpaceDE w:val="0"/>
      <w:autoSpaceDN w:val="0"/>
      <w:spacing w:after="0" w:line="240" w:lineRule="auto"/>
    </w:pPr>
    <w:rPr>
      <w:rFonts w:ascii="Times New Roman" w:eastAsia="Times New Roman" w:hAnsi="Times New Roman" w:cs="Times New Roman"/>
      <w:lang w:val="id"/>
    </w:rPr>
  </w:style>
  <w:style w:type="paragraph" w:customStyle="1" w:styleId="GAMBAR">
    <w:name w:val="GAMBAR"/>
    <w:basedOn w:val="Caption"/>
    <w:link w:val="GAMBARChar"/>
    <w:autoRedefine/>
    <w:qFormat/>
    <w:rsid w:val="00171913"/>
    <w:pPr>
      <w:jc w:val="center"/>
    </w:pPr>
    <w:rPr>
      <w:rFonts w:ascii="Times New Roman" w:hAnsi="Times New Roman" w:cs="Times New Roman"/>
      <w:b/>
      <w:bCs/>
      <w:i w:val="0"/>
      <w:iCs w:val="0"/>
      <w:color w:val="000000" w:themeColor="text1"/>
      <w:sz w:val="20"/>
      <w:szCs w:val="20"/>
    </w:rPr>
  </w:style>
  <w:style w:type="character" w:customStyle="1" w:styleId="CaptionChar">
    <w:name w:val="Caption Char"/>
    <w:basedOn w:val="DefaultParagraphFont"/>
    <w:link w:val="Caption"/>
    <w:uiPriority w:val="35"/>
    <w:rsid w:val="00F258A8"/>
    <w:rPr>
      <w:i/>
      <w:iCs/>
      <w:color w:val="44546A"/>
      <w:sz w:val="18"/>
      <w:szCs w:val="18"/>
    </w:rPr>
  </w:style>
  <w:style w:type="character" w:customStyle="1" w:styleId="GAMBARChar">
    <w:name w:val="GAMBAR Char"/>
    <w:basedOn w:val="CaptionChar"/>
    <w:link w:val="GAMBAR"/>
    <w:rsid w:val="00171913"/>
    <w:rPr>
      <w:rFonts w:ascii="Times New Roman" w:hAnsi="Times New Roman" w:cs="Times New Roman"/>
      <w:b/>
      <w:bCs/>
      <w:i w:val="0"/>
      <w:iCs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8BEF-1E3E-4F10-B05C-D445D110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65</Pages>
  <Words>31172</Words>
  <Characters>177683</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Neymar</dc:creator>
  <cp:lastModifiedBy>USER</cp:lastModifiedBy>
  <cp:revision>149</cp:revision>
  <cp:lastPrinted>2026-02-01T11:00:00Z</cp:lastPrinted>
  <dcterms:created xsi:type="dcterms:W3CDTF">2025-10-20T04:31:00Z</dcterms:created>
  <dcterms:modified xsi:type="dcterms:W3CDTF">2026-02-01T11:26:00Z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4794b60a-b44d-31ec-8d6b-69a140614d87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85e7738d785a480c8164517dbccd0111</vt:lpwstr>
  </property>
</Properties>
</file>