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32"/>
          <w:szCs w:val="32"/>
          <w:lang w:val="en-ID"/>
        </w:rPr>
      </w:pPr>
      <w:r>
        <w:rPr>
          <w:rFonts w:ascii="Times New Roman" w:cs="Times New Roman" w:hAnsi="Times New Roman"/>
          <w:b/>
          <w:sz w:val="32"/>
          <w:szCs w:val="32"/>
          <w:lang w:val="en-ID"/>
        </w:rPr>
        <w:t>PENGARUH PERSEPSI DAN MOTIVASI TERHADAP MINAT MAHASISWA AKUNTANSI DALAM BERKARIR DI BIDANG PERPAJAKAN</w:t>
      </w:r>
    </w:p>
    <w:p>
      <w:pPr>
        <w:pStyle w:val="style0"/>
        <w:spacing w:lineRule="auto" w:line="480"/>
        <w:jc w:val="center"/>
        <w:rPr>
          <w:rFonts w:ascii="Times New Roman" w:cs="Times New Roman" w:hAnsi="Times New Roman"/>
          <w:b/>
          <w:sz w:val="28"/>
          <w:szCs w:val="28"/>
          <w:lang w:val="en-ID"/>
        </w:rPr>
      </w:pPr>
      <w:r>
        <w:rPr>
          <w:rFonts w:ascii="Times New Roman" w:cs="Times New Roman" w:hAnsi="Times New Roman"/>
          <w:b/>
          <w:sz w:val="28"/>
          <w:szCs w:val="28"/>
          <w:lang w:val="en-ID"/>
        </w:rPr>
        <w:t>PROPOSAL</w:t>
      </w:r>
    </w:p>
    <w:p>
      <w:pPr>
        <w:pStyle w:val="style0"/>
        <w:spacing w:lineRule="auto" w:line="480"/>
        <w:jc w:val="center"/>
        <w:rPr>
          <w:rFonts w:ascii="Times New Roman" w:cs="Times New Roman" w:hAnsi="Times New Roman"/>
          <w:b/>
          <w:sz w:val="24"/>
          <w:lang w:val="en-ID"/>
        </w:rPr>
      </w:pPr>
    </w:p>
    <w:p>
      <w:pPr>
        <w:pStyle w:val="style0"/>
        <w:spacing w:lineRule="auto" w:line="480"/>
        <w:jc w:val="center"/>
        <w:rPr>
          <w:rFonts w:ascii="Times New Roman" w:cs="Times New Roman" w:hAnsi="Times New Roman"/>
          <w:b/>
          <w:sz w:val="24"/>
          <w:lang w:val="en-ID"/>
        </w:rPr>
      </w:pPr>
    </w:p>
    <w:p>
      <w:pPr>
        <w:pStyle w:val="style0"/>
        <w:spacing w:lineRule="auto" w:line="480"/>
        <w:jc w:val="center"/>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spacing w:lineRule="auto" w:line="480"/>
        <w:jc w:val="center"/>
        <w:rPr>
          <w:rFonts w:ascii="Times New Roman" w:cs="Times New Roman" w:hAnsi="Times New Roman"/>
          <w:b/>
          <w:sz w:val="24"/>
          <w:lang w:val="en-ID"/>
        </w:rPr>
      </w:pPr>
      <w:r>
        <w:rPr>
          <w:rFonts w:ascii="Times New Roman" w:cs="Times New Roman" w:hAnsi="Times New Roman"/>
          <w:b/>
          <w:noProof/>
          <w:sz w:val="24"/>
        </w:rPr>
        <w:drawing>
          <wp:inline distL="0" distT="0" distB="0" distR="0">
            <wp:extent cx="1800000" cy="1800000"/>
            <wp:effectExtent l="0" t="0" r="0" b="0"/>
            <wp:docPr id="1026" name="Picture 2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 cstate="print"/>
                    <a:srcRect l="0" t="0" r="0" b="0"/>
                    <a:stretch/>
                  </pic:blipFill>
                  <pic:spPr>
                    <a:xfrm rot="0">
                      <a:off x="0" y="0"/>
                      <a:ext cx="1800000" cy="1800000"/>
                    </a:xfrm>
                    <a:prstGeom prst="rect"/>
                  </pic:spPr>
                </pic:pic>
              </a:graphicData>
            </a:graphic>
          </wp:inline>
        </w:drawing>
      </w:r>
    </w:p>
    <w:p>
      <w:pPr>
        <w:pStyle w:val="style0"/>
        <w:spacing w:after="0" w:lineRule="auto" w:line="240"/>
        <w:jc w:val="center"/>
        <w:rPr>
          <w:rFonts w:ascii="Times New Roman" w:cs="Times New Roman" w:hAnsi="Times New Roman"/>
          <w:sz w:val="28"/>
          <w:szCs w:val="28"/>
          <w:lang w:val="en-ID"/>
        </w:rPr>
      </w:pPr>
      <w:r>
        <w:rPr>
          <w:rFonts w:ascii="Times New Roman" w:cs="Times New Roman" w:hAnsi="Times New Roman"/>
          <w:sz w:val="28"/>
          <w:szCs w:val="28"/>
          <w:lang w:val="en-ID"/>
        </w:rPr>
        <w:t>Oleh:</w:t>
      </w:r>
      <w:r>
        <w:rPr>
          <w:rFonts w:ascii="Times New Roman" w:cs="Times New Roman" w:hAnsi="Times New Roman"/>
          <w:sz w:val="28"/>
          <w:szCs w:val="28"/>
          <w:lang w:val="en-ID"/>
        </w:rPr>
        <w:br/>
      </w:r>
    </w:p>
    <w:p>
      <w:pPr>
        <w:pStyle w:val="style0"/>
        <w:spacing w:after="0" w:lineRule="auto" w:line="240"/>
        <w:jc w:val="center"/>
        <w:rPr>
          <w:rFonts w:ascii="Times New Roman" w:cs="Times New Roman" w:hAnsi="Times New Roman"/>
          <w:b/>
          <w:sz w:val="28"/>
          <w:szCs w:val="28"/>
          <w:lang w:val="en-ID"/>
        </w:rPr>
      </w:pPr>
      <w:r>
        <w:rPr>
          <w:rFonts w:ascii="Times New Roman" w:cs="Times New Roman" w:hAnsi="Times New Roman"/>
          <w:b/>
          <w:sz w:val="28"/>
          <w:szCs w:val="28"/>
          <w:lang w:val="en-ID"/>
        </w:rPr>
        <w:t>ARNOLDUS APRIYANO HIBURAN</w:t>
      </w:r>
    </w:p>
    <w:p>
      <w:pPr>
        <w:pStyle w:val="style0"/>
        <w:spacing w:after="0" w:lineRule="auto" w:line="240"/>
        <w:jc w:val="center"/>
        <w:rPr>
          <w:rFonts w:ascii="Times New Roman" w:cs="Times New Roman" w:hAnsi="Times New Roman"/>
          <w:b/>
          <w:sz w:val="28"/>
          <w:szCs w:val="28"/>
          <w:lang w:val="en-ID"/>
        </w:rPr>
      </w:pPr>
      <w:r>
        <w:rPr>
          <w:rFonts w:ascii="Times New Roman" w:cs="Times New Roman" w:hAnsi="Times New Roman"/>
          <w:b/>
          <w:sz w:val="28"/>
          <w:szCs w:val="28"/>
          <w:lang w:val="en-ID"/>
        </w:rPr>
        <w:t>1901036242</w:t>
      </w:r>
    </w:p>
    <w:p>
      <w:pPr>
        <w:pStyle w:val="style0"/>
        <w:spacing w:after="0" w:lineRule="auto" w:line="240"/>
        <w:jc w:val="center"/>
        <w:rPr>
          <w:rFonts w:ascii="Times New Roman" w:cs="Times New Roman" w:hAnsi="Times New Roman"/>
          <w:b/>
          <w:sz w:val="28"/>
          <w:szCs w:val="28"/>
          <w:lang w:val="en-ID"/>
        </w:rPr>
      </w:pPr>
      <w:r>
        <w:rPr>
          <w:rFonts w:ascii="Times New Roman" w:cs="Times New Roman" w:hAnsi="Times New Roman"/>
          <w:b/>
          <w:sz w:val="28"/>
          <w:szCs w:val="28"/>
          <w:lang w:val="en-ID"/>
        </w:rPr>
        <w:t>S1 AKUNTANSI</w:t>
      </w:r>
    </w:p>
    <w:p>
      <w:pPr>
        <w:pStyle w:val="style0"/>
        <w:spacing w:after="0" w:lineRule="auto" w:line="240"/>
        <w:rPr>
          <w:rFonts w:ascii="Times New Roman" w:cs="Times New Roman" w:hAnsi="Times New Roman"/>
          <w:b/>
          <w:sz w:val="28"/>
          <w:szCs w:val="28"/>
          <w:lang w:val="en-ID"/>
        </w:rPr>
      </w:pPr>
    </w:p>
    <w:p>
      <w:pPr>
        <w:pStyle w:val="style0"/>
        <w:spacing w:after="0" w:lineRule="auto" w:line="240"/>
        <w:rPr>
          <w:rFonts w:ascii="Times New Roman" w:cs="Times New Roman" w:hAnsi="Times New Roman"/>
          <w:b/>
          <w:sz w:val="28"/>
          <w:szCs w:val="28"/>
          <w:lang w:val="en-ID"/>
        </w:rPr>
      </w:pPr>
    </w:p>
    <w:p>
      <w:pPr>
        <w:pStyle w:val="style0"/>
        <w:spacing w:after="0" w:lineRule="auto" w:line="240"/>
        <w:rPr>
          <w:rFonts w:ascii="Times New Roman" w:cs="Times New Roman" w:hAnsi="Times New Roman"/>
          <w:b/>
          <w:sz w:val="28"/>
          <w:szCs w:val="28"/>
          <w:lang w:val="en-ID"/>
        </w:rPr>
      </w:pPr>
    </w:p>
    <w:p>
      <w:pPr>
        <w:pStyle w:val="style0"/>
        <w:spacing w:after="0" w:lineRule="auto" w:line="240"/>
        <w:rPr>
          <w:rFonts w:ascii="Times New Roman" w:cs="Times New Roman" w:hAnsi="Times New Roman"/>
          <w:b/>
          <w:sz w:val="32"/>
          <w:szCs w:val="32"/>
          <w:lang w:val="en-ID"/>
        </w:rPr>
      </w:pPr>
    </w:p>
    <w:p>
      <w:pPr>
        <w:pStyle w:val="style0"/>
        <w:spacing w:after="0" w:lineRule="auto" w:line="240"/>
        <w:jc w:val="center"/>
        <w:rPr>
          <w:rFonts w:ascii="Times New Roman" w:cs="Times New Roman" w:hAnsi="Times New Roman"/>
          <w:b/>
          <w:sz w:val="32"/>
          <w:szCs w:val="32"/>
          <w:lang w:val="en-ID"/>
        </w:rPr>
      </w:pPr>
      <w:r>
        <w:rPr>
          <w:rFonts w:ascii="Times New Roman" w:cs="Times New Roman" w:hAnsi="Times New Roman"/>
          <w:b/>
          <w:sz w:val="32"/>
          <w:szCs w:val="32"/>
          <w:lang w:val="en-ID"/>
        </w:rPr>
        <w:t>FAKULTAS EKONOMI DAN BISNIS</w:t>
      </w:r>
    </w:p>
    <w:p>
      <w:pPr>
        <w:pStyle w:val="style0"/>
        <w:spacing w:after="0" w:lineRule="auto" w:line="240"/>
        <w:jc w:val="center"/>
        <w:rPr>
          <w:rFonts w:ascii="Times New Roman" w:cs="Times New Roman" w:hAnsi="Times New Roman"/>
          <w:b/>
          <w:sz w:val="32"/>
          <w:szCs w:val="32"/>
          <w:lang w:val="en-ID"/>
        </w:rPr>
      </w:pPr>
      <w:r>
        <w:rPr>
          <w:rFonts w:ascii="Times New Roman" w:cs="Times New Roman" w:hAnsi="Times New Roman"/>
          <w:b/>
          <w:sz w:val="32"/>
          <w:szCs w:val="32"/>
          <w:lang w:val="en-ID"/>
        </w:rPr>
        <w:t>UNIVERSITAS MULAWARMAN</w:t>
      </w:r>
    </w:p>
    <w:p>
      <w:pPr>
        <w:pStyle w:val="style0"/>
        <w:spacing w:after="0" w:lineRule="auto" w:line="240"/>
        <w:jc w:val="center"/>
        <w:rPr>
          <w:rFonts w:ascii="Times New Roman" w:cs="Times New Roman" w:hAnsi="Times New Roman"/>
          <w:b/>
          <w:sz w:val="32"/>
          <w:szCs w:val="32"/>
          <w:lang w:val="en-ID"/>
        </w:rPr>
      </w:pPr>
      <w:r>
        <w:rPr>
          <w:rFonts w:ascii="Times New Roman" w:cs="Times New Roman" w:hAnsi="Times New Roman"/>
          <w:b/>
          <w:sz w:val="32"/>
          <w:szCs w:val="32"/>
          <w:lang w:val="en-ID"/>
        </w:rPr>
        <w:t>SAMARINDA</w:t>
      </w:r>
    </w:p>
    <w:p>
      <w:pPr>
        <w:pStyle w:val="style0"/>
        <w:spacing w:after="0" w:lineRule="auto" w:line="240"/>
        <w:jc w:val="center"/>
        <w:rPr>
          <w:rFonts w:ascii="Times New Roman" w:cs="Times New Roman" w:hAnsi="Times New Roman"/>
          <w:b/>
          <w:sz w:val="32"/>
          <w:szCs w:val="32"/>
          <w:lang w:val="en-ID"/>
        </w:rPr>
      </w:pPr>
      <w:r>
        <w:rPr>
          <w:rFonts w:ascii="Times New Roman" w:cs="Times New Roman" w:hAnsi="Times New Roman"/>
          <w:b/>
          <w:sz w:val="32"/>
          <w:szCs w:val="32"/>
          <w:lang w:val="en-ID"/>
        </w:rPr>
        <w:t>2025</w:t>
      </w:r>
    </w:p>
    <w:p>
      <w:pPr>
        <w:pStyle w:val="style0"/>
        <w:spacing w:lineRule="auto" w:line="480"/>
        <w:jc w:val="center"/>
        <w:rPr>
          <w:rFonts w:ascii="Times New Roman" w:cs="Times New Roman" w:hAnsi="Times New Roman"/>
          <w:b/>
          <w:sz w:val="24"/>
          <w:lang w:val="en-ID"/>
        </w:rPr>
        <w:sectPr>
          <w:headerReference w:type="default" r:id="rId3"/>
          <w:footerReference w:type="default" r:id="rId4"/>
          <w:pgSz w:w="11906" w:h="16838" w:orient="portrait" w:code="9"/>
          <w:pgMar w:top="2268" w:right="1701" w:bottom="1701" w:left="2268" w:header="709" w:footer="709" w:gutter="0"/>
          <w:pgNumType w:fmt="lowerRoman" w:start="1"/>
          <w:cols w:space="708"/>
          <w:docGrid w:linePitch="360"/>
        </w:sectPr>
      </w:pPr>
    </w:p>
    <w:bookmarkStart w:id="0" w:name="_Toc210446106"/>
    <w:p>
      <w:pPr>
        <w:pStyle w:val="style1"/>
        <w:numPr>
          <w:ilvl w:val="0"/>
          <w:numId w:val="0"/>
        </w:numPr>
        <w:spacing w:lineRule="auto" w:line="240"/>
        <w:ind w:left="360" w:hanging="360"/>
        <w:rPr>
          <w:rFonts w:cs="Times New Roman"/>
        </w:rPr>
      </w:pPr>
      <w:r>
        <w:rPr>
          <w:rFonts w:cs="Times New Roman"/>
        </w:rPr>
        <w:t>DAFTAR ISI</w:t>
      </w:r>
      <w:bookmarkEnd w:id="0"/>
    </w:p>
    <w:p>
      <w:pPr>
        <w:pStyle w:val="style0"/>
        <w:rPr/>
      </w:pPr>
    </w:p>
    <w:p>
      <w:pPr>
        <w:pStyle w:val="style20"/>
        <w:spacing w:after="0"/>
        <w:ind w:left="0"/>
        <w:rPr>
          <w:rFonts w:ascii="Times New Roman" w:cs="Times New Roman" w:eastAsia="SimSun" w:hAnsi="Times New Roman"/>
          <w:b/>
          <w:bCs/>
          <w:noProof/>
          <w:kern w:val="2"/>
          <w:sz w:val="24"/>
          <w:szCs w:val="24"/>
          <w14:ligatures xmlns:w14="http://schemas.microsoft.com/office/word/2010/wordml" w14:val="standardContextual"/>
        </w:rPr>
      </w:pPr>
      <w:r>
        <w:rPr>
          <w:rFonts w:ascii="Times New Roman" w:cs="Times New Roman" w:hAnsi="Times New Roman"/>
          <w:b/>
          <w:bCs/>
          <w:sz w:val="24"/>
          <w:szCs w:val="24"/>
        </w:rPr>
        <w:t>HALAMAN DEPAN</w:t>
      </w:r>
      <w:r>
        <w:rPr/>
        <w:fldChar w:fldCharType="begin"/>
      </w:r>
      <w:r>
        <w:instrText xml:space="preserve"> HYPERLINK \l "_Toc209600812" </w:instrText>
      </w:r>
      <w:r>
        <w:rPr/>
        <w:fldChar w:fldCharType="separate"/>
      </w:r>
      <w:r>
        <w:rPr>
          <w:rFonts w:ascii="Times New Roman" w:cs="Times New Roman" w:hAnsi="Times New Roman"/>
          <w:noProof/>
          <w:webHidden/>
          <w:sz w:val="24"/>
          <w:szCs w:val="24"/>
        </w:rPr>
        <w:tab/>
      </w:r>
      <w:r>
        <w:rPr>
          <w:rFonts w:ascii="Times New Roman" w:cs="Times New Roman" w:hAnsi="Times New Roman"/>
          <w:noProof/>
          <w:webHidden/>
          <w:sz w:val="24"/>
          <w:szCs w:val="24"/>
        </w:rPr>
        <w:t>i</w:t>
      </w:r>
      <w:r>
        <w:rPr/>
        <w:fldChar w:fldCharType="end"/>
      </w:r>
    </w:p>
    <w:p>
      <w:pPr>
        <w:pStyle w:val="style19"/>
        <w:rPr>
          <w:rStyle w:val="style85"/>
          <w:rFonts w:ascii="Times New Roman" w:cs="Times New Roman" w:hAnsi="Times New Roman"/>
          <w:noProof/>
          <w:sz w:val="24"/>
          <w:szCs w:val="24"/>
        </w:rPr>
      </w:pPr>
      <w:r>
        <w:rPr>
          <w:rFonts w:ascii="Times New Roman" w:cs="Times New Roman" w:hAnsi="Times New Roman"/>
          <w:b/>
          <w:bCs/>
          <w:sz w:val="24"/>
          <w:szCs w:val="24"/>
        </w:rPr>
        <w:fldChar w:fldCharType="begin"/>
      </w:r>
      <w:r>
        <w:rPr>
          <w:rFonts w:ascii="Times New Roman" w:cs="Times New Roman" w:hAnsi="Times New Roman"/>
          <w:b/>
          <w:bCs/>
          <w:sz w:val="24"/>
          <w:szCs w:val="24"/>
        </w:rPr>
        <w:instrText xml:space="preserve"> TOC \o "1-3" \h \z \u </w:instrText>
      </w:r>
      <w:r>
        <w:rPr>
          <w:rFonts w:ascii="Times New Roman" w:cs="Times New Roman" w:hAnsi="Times New Roman"/>
          <w:b/>
          <w:bCs/>
          <w:sz w:val="24"/>
          <w:szCs w:val="24"/>
        </w:rPr>
        <w:fldChar w:fldCharType="separate"/>
      </w:r>
      <w:r>
        <w:rPr/>
        <w:fldChar w:fldCharType="begin"/>
      </w:r>
      <w:r>
        <w:instrText xml:space="preserve"> HYPERLINK \l "_Toc210446106" </w:instrText>
      </w:r>
      <w:r>
        <w:rPr/>
        <w:fldChar w:fldCharType="separate"/>
      </w:r>
      <w:bookmarkStart w:id="1" w:name="_Hlk210446819"/>
      <w:r>
        <w:rPr>
          <w:rStyle w:val="style85"/>
          <w:rFonts w:ascii="Times New Roman" w:cs="Times New Roman" w:hAnsi="Times New Roman"/>
          <w:b/>
          <w:bCs/>
          <w:noProof/>
          <w:sz w:val="24"/>
          <w:szCs w:val="24"/>
        </w:rPr>
        <w:t>DAFTAR ISI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_Toc210446106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w:t>
      </w:r>
      <w:r>
        <w:rPr>
          <w:rFonts w:ascii="Times New Roman" w:cs="Times New Roman" w:hAnsi="Times New Roman"/>
          <w:noProof/>
          <w:webHidden/>
          <w:sz w:val="24"/>
          <w:szCs w:val="24"/>
        </w:rPr>
        <w:fldChar w:fldCharType="end"/>
      </w:r>
      <w:bookmarkEnd w:id="1"/>
      <w:r>
        <w:rPr/>
        <w:fldChar w:fldCharType="end"/>
      </w:r>
    </w:p>
    <w:p>
      <w:pPr>
        <w:pStyle w:val="style19"/>
        <w:rPr>
          <w:rFonts w:ascii="Times New Roman" w:cs="Times New Roman" w:hAnsi="Times New Roman"/>
          <w:noProof/>
          <w:color w:val="0563c1"/>
          <w:sz w:val="24"/>
          <w:szCs w:val="24"/>
          <w:u w:val="single"/>
        </w:rPr>
      </w:pPr>
      <w:r>
        <w:rPr/>
        <w:fldChar w:fldCharType="begin"/>
      </w:r>
      <w:r>
        <w:instrText xml:space="preserve"> HYPERLINK \l "_Toc210446131" </w:instrText>
      </w:r>
      <w:r>
        <w:rPr/>
        <w:fldChar w:fldCharType="separate"/>
      </w:r>
      <w:r>
        <w:rPr>
          <w:rStyle w:val="style85"/>
          <w:rFonts w:ascii="Times New Roman" w:cs="Times New Roman" w:hAnsi="Times New Roman"/>
          <w:b/>
          <w:bCs/>
          <w:noProof/>
          <w:sz w:val="24"/>
          <w:szCs w:val="24"/>
          <w:u w:val="none"/>
        </w:rPr>
        <w:t>DAFTAR TABEL</w:t>
      </w:r>
      <w:r>
        <w:rPr>
          <w:rFonts w:ascii="Times New Roman" w:cs="Times New Roman" w:hAnsi="Times New Roman"/>
          <w:noProof/>
          <w:webHidden/>
          <w:sz w:val="24"/>
          <w:szCs w:val="24"/>
        </w:rPr>
        <w:tab/>
      </w:r>
      <w:r>
        <w:rPr>
          <w:rFonts w:ascii="Times New Roman" w:cs="Times New Roman" w:hAnsi="Times New Roman"/>
          <w:noProof/>
          <w:webHidden/>
          <w:sz w:val="24"/>
          <w:szCs w:val="24"/>
        </w:rPr>
        <w:t>iii</w:t>
      </w:r>
      <w:r>
        <w:rPr/>
        <w:fldChar w:fldCharType="end"/>
      </w:r>
    </w:p>
    <w:p>
      <w:pPr>
        <w:pStyle w:val="style19"/>
        <w:rPr>
          <w:rStyle w:val="style85"/>
          <w:rFonts w:ascii="Times New Roman" w:cs="Times New Roman" w:hAnsi="Times New Roman"/>
          <w:noProof/>
          <w:sz w:val="24"/>
          <w:szCs w:val="24"/>
        </w:rPr>
      </w:pPr>
      <w:r>
        <w:rPr/>
        <w:fldChar w:fldCharType="begin"/>
      </w:r>
      <w:r>
        <w:instrText xml:space="preserve"> HYPERLINK \l "_Toc210446131" </w:instrText>
      </w:r>
      <w:r>
        <w:rPr/>
        <w:fldChar w:fldCharType="separate"/>
      </w:r>
      <w:r>
        <w:rPr>
          <w:rStyle w:val="style85"/>
          <w:rFonts w:ascii="Times New Roman" w:cs="Times New Roman" w:hAnsi="Times New Roman"/>
          <w:b/>
          <w:bCs/>
          <w:noProof/>
          <w:sz w:val="24"/>
          <w:szCs w:val="24"/>
          <w:u w:val="none"/>
        </w:rPr>
        <w:t>DAFTAR GAMBAR</w:t>
      </w:r>
      <w:r>
        <w:rPr>
          <w:rFonts w:ascii="Times New Roman" w:cs="Times New Roman" w:hAnsi="Times New Roman"/>
          <w:noProof/>
          <w:webHidden/>
          <w:sz w:val="24"/>
          <w:szCs w:val="24"/>
        </w:rPr>
        <w:tab/>
      </w:r>
      <w:r>
        <w:rPr>
          <w:rFonts w:ascii="Times New Roman" w:cs="Times New Roman" w:hAnsi="Times New Roman"/>
          <w:noProof/>
          <w:webHidden/>
          <w:sz w:val="24"/>
          <w:szCs w:val="24"/>
        </w:rPr>
        <w:t>iv</w:t>
      </w:r>
      <w:r>
        <w:rPr/>
        <w:fldChar w:fldCharType="end"/>
      </w:r>
    </w:p>
    <w:p>
      <w:pPr>
        <w:pStyle w:val="style19"/>
        <w:rPr>
          <w:rFonts w:ascii="Times New Roman" w:cs="Times New Roman" w:eastAsia="SimSun" w:hAnsi="Times New Roman"/>
          <w:noProof/>
          <w:sz w:val="24"/>
          <w:szCs w:val="24"/>
        </w:rPr>
      </w:pPr>
      <w:r>
        <w:rPr/>
        <w:fldChar w:fldCharType="begin"/>
      </w:r>
      <w:r>
        <w:instrText xml:space="preserve"> HYPERLINK \l "_Toc210446107" </w:instrText>
      </w:r>
      <w:r>
        <w:rPr/>
        <w:fldChar w:fldCharType="separate"/>
      </w:r>
      <w:r>
        <w:rPr>
          <w:rStyle w:val="style85"/>
          <w:rFonts w:ascii="Times New Roman" w:cs="Times New Roman" w:hAnsi="Times New Roman"/>
          <w:b/>
          <w:bCs/>
          <w:noProof/>
          <w:sz w:val="24"/>
          <w:szCs w:val="24"/>
        </w:rPr>
        <w:t xml:space="preserve">BAB I  </w:t>
      </w:r>
      <w:r>
        <w:rPr>
          <w:rStyle w:val="style85"/>
          <w:rFonts w:ascii="Times New Roman" w:cs="Times New Roman" w:hAnsi="Times New Roman"/>
          <w:b/>
          <w:bCs/>
          <w:noProof/>
          <w:sz w:val="24"/>
          <w:szCs w:val="24"/>
          <w:u w:val="none"/>
        </w:rPr>
        <w:t>PENDAHULUAN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_Toc210446107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"_Toc210446109" </w:instrText>
      </w:r>
      <w:r>
        <w:rPr/>
        <w:fldChar w:fldCharType="separate"/>
      </w:r>
      <w:r>
        <w:rPr>
          <w:rStyle w:val="style85"/>
          <w:rFonts w:ascii="Times New Roman" w:cs="Times New Roman" w:hAnsi="Times New Roman"/>
          <w:noProof/>
          <w:sz w:val="24"/>
          <w:szCs w:val="24"/>
          <w:lang w:val="en-ID"/>
        </w:rPr>
        <w:t>1.1 Latar Belakang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_Toc210446109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w:t>
      </w:r>
      <w:r>
        <w:rPr>
          <w:rFonts w:ascii="Times New Roman" w:cs="Times New Roman" w:hAnsi="Times New Roman"/>
          <w:noProof/>
          <w:webHidden/>
          <w:sz w:val="24"/>
          <w:szCs w:val="24"/>
        </w:rPr>
        <w:fldChar w:fldCharType="end"/>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"_Toc210446110" </w:instrText>
      </w:r>
      <w:r>
        <w:rPr/>
        <w:fldChar w:fldCharType="separate"/>
      </w:r>
      <w:r>
        <w:rPr>
          <w:rStyle w:val="style85"/>
          <w:rFonts w:ascii="Times New Roman" w:cs="Times New Roman" w:hAnsi="Times New Roman"/>
          <w:noProof/>
          <w:sz w:val="24"/>
          <w:szCs w:val="24"/>
          <w:lang w:val="en-ID"/>
        </w:rPr>
        <w:t>1.2 Rumusan Masalah</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_Toc210446110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w:t>
      </w:r>
      <w:r>
        <w:rPr>
          <w:rFonts w:ascii="Times New Roman" w:cs="Times New Roman" w:hAnsi="Times New Roman"/>
          <w:noProof/>
          <w:webHidden/>
          <w:sz w:val="24"/>
          <w:szCs w:val="24"/>
        </w:rPr>
        <w:fldChar w:fldCharType="end"/>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"_Toc210446111" </w:instrText>
      </w:r>
      <w:r>
        <w:rPr/>
        <w:fldChar w:fldCharType="separate"/>
      </w:r>
      <w:r>
        <w:rPr>
          <w:rStyle w:val="style85"/>
          <w:rFonts w:ascii="Times New Roman" w:cs="Times New Roman" w:hAnsi="Times New Roman"/>
          <w:noProof/>
          <w:sz w:val="24"/>
          <w:szCs w:val="24"/>
          <w:lang w:val="en-ID"/>
        </w:rPr>
        <w:t>1.3 Tujuan penelitian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_Toc210446111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w:t>
      </w:r>
      <w:r>
        <w:rPr>
          <w:rFonts w:ascii="Times New Roman" w:cs="Times New Roman" w:hAnsi="Times New Roman"/>
          <w:noProof/>
          <w:webHidden/>
          <w:sz w:val="24"/>
          <w:szCs w:val="24"/>
        </w:rPr>
        <w:fldChar w:fldCharType="end"/>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"_Toc210446112" </w:instrText>
      </w:r>
      <w:r>
        <w:rPr/>
        <w:fldChar w:fldCharType="separate"/>
      </w:r>
      <w:r>
        <w:rPr>
          <w:rStyle w:val="style85"/>
          <w:rFonts w:ascii="Times New Roman" w:cs="Times New Roman" w:hAnsi="Times New Roman"/>
          <w:noProof/>
          <w:sz w:val="24"/>
          <w:szCs w:val="24"/>
          <w:lang w:val="en-ID"/>
        </w:rPr>
        <w:t>1.4 Manfaat penelitian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_Toc210446112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4</w:t>
      </w:r>
      <w:r>
        <w:rPr>
          <w:rFonts w:ascii="Times New Roman" w:cs="Times New Roman" w:hAnsi="Times New Roman"/>
          <w:noProof/>
          <w:webHidden/>
          <w:sz w:val="24"/>
          <w:szCs w:val="24"/>
        </w:rPr>
        <w:fldChar w:fldCharType="end"/>
      </w:r>
      <w:r>
        <w:rPr/>
        <w:fldChar w:fldCharType="end"/>
      </w:r>
    </w:p>
    <w:p>
      <w:pPr>
        <w:pStyle w:val="style19"/>
        <w:rPr>
          <w:rFonts w:ascii="Times New Roman" w:cs="Times New Roman" w:hAnsi="Times New Roman"/>
          <w:noProof/>
          <w:sz w:val="24"/>
          <w:szCs w:val="24"/>
        </w:rPr>
      </w:pPr>
      <w:r>
        <w:rPr/>
        <w:fldChar w:fldCharType="begin"/>
      </w:r>
      <w:r>
        <w:instrText xml:space="preserve"> HYPERLINK \l "_Toc210446113" </w:instrText>
      </w:r>
      <w:r>
        <w:rPr/>
        <w:fldChar w:fldCharType="separate"/>
      </w:r>
      <w:r>
        <w:rPr>
          <w:rStyle w:val="style85"/>
          <w:rFonts w:ascii="Times New Roman" w:cs="Times New Roman" w:hAnsi="Times New Roman"/>
          <w:b/>
          <w:bCs/>
          <w:noProof/>
          <w:sz w:val="24"/>
          <w:szCs w:val="24"/>
        </w:rPr>
        <w:t>BAB II KAJIAN PUSTAKA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_Toc210446113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5</w:t>
      </w:r>
      <w:r>
        <w:rPr>
          <w:rFonts w:ascii="Times New Roman" w:cs="Times New Roman" w:hAnsi="Times New Roman"/>
          <w:noProof/>
          <w:webHidden/>
          <w:sz w:val="24"/>
          <w:szCs w:val="24"/>
        </w:rPr>
        <w:fldChar w:fldCharType="end"/>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"_Toc210446115" </w:instrText>
      </w:r>
      <w:r>
        <w:rPr/>
        <w:fldChar w:fldCharType="separate"/>
      </w:r>
      <w:r>
        <w:rPr>
          <w:rStyle w:val="style85"/>
          <w:rFonts w:ascii="Times New Roman" w:cs="Times New Roman" w:hAnsi="Times New Roman"/>
          <w:noProof/>
          <w:sz w:val="24"/>
          <w:szCs w:val="24"/>
          <w:lang w:val="en-ID"/>
        </w:rPr>
        <w:t>2.1 Landasan Teori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_Toc210446115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6</w:t>
      </w:r>
      <w:r>
        <w:rPr>
          <w:rFonts w:ascii="Times New Roman" w:cs="Times New Roman" w:hAnsi="Times New Roman"/>
          <w:noProof/>
          <w:webHidden/>
          <w:sz w:val="24"/>
          <w:szCs w:val="24"/>
        </w:rPr>
        <w:fldChar w:fldCharType="end"/>
      </w:r>
      <w:r>
        <w:rPr/>
        <w:fldChar w:fldCharType="end"/>
      </w:r>
    </w:p>
    <w:p>
      <w:pPr>
        <w:pStyle w:val="style21"/>
        <w:rPr>
          <w:rFonts w:ascii="Times New Roman" w:cs="Times New Roman" w:eastAsia="SimSun" w:hAnsi="Times New Roman"/>
          <w:noProof/>
          <w:sz w:val="24"/>
          <w:szCs w:val="24"/>
        </w:rPr>
      </w:pPr>
      <w:r>
        <w:rPr/>
        <w:fldChar w:fldCharType="begin"/>
      </w:r>
      <w:r>
        <w:instrText xml:space="preserve"> HYPERLINK \l "_Toc210446116" </w:instrText>
      </w:r>
      <w:r>
        <w:rPr/>
        <w:fldChar w:fldCharType="separate"/>
      </w:r>
      <w:r>
        <w:rPr>
          <w:rStyle w:val="style85"/>
          <w:rFonts w:ascii="Times New Roman" w:cs="Times New Roman" w:hAnsi="Times New Roman"/>
          <w:noProof/>
          <w:sz w:val="24"/>
          <w:szCs w:val="24"/>
          <w:lang w:val="en-ID"/>
        </w:rPr>
        <w:t>2.1.1 Teori Perilaku Terencana (</w:t>
      </w:r>
      <w:r>
        <w:rPr>
          <w:rStyle w:val="style85"/>
          <w:rFonts w:ascii="Times New Roman" w:cs="Times New Roman" w:hAnsi="Times New Roman"/>
          <w:i/>
          <w:noProof/>
          <w:sz w:val="24"/>
          <w:szCs w:val="24"/>
          <w:lang w:val="en-ID"/>
        </w:rPr>
        <w:t>Theory of Planned Behaivor</w:t>
      </w:r>
      <w:r>
        <w:rPr>
          <w:rStyle w:val="style85"/>
          <w:rFonts w:ascii="Times New Roman" w:cs="Times New Roman" w:hAnsi="Times New Roman"/>
          <w:noProof/>
          <w:sz w:val="24"/>
          <w:szCs w:val="24"/>
          <w:lang w:val="en-ID"/>
        </w:rPr>
        <w: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_Toc210446116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6</w:t>
      </w:r>
      <w:r>
        <w:rPr>
          <w:rFonts w:ascii="Times New Roman" w:cs="Times New Roman" w:hAnsi="Times New Roman"/>
          <w:noProof/>
          <w:webHidden/>
          <w:sz w:val="24"/>
          <w:szCs w:val="24"/>
        </w:rPr>
        <w:fldChar w:fldCharType="end"/>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"_Toc210446121" </w:instrText>
      </w:r>
      <w:r>
        <w:rPr/>
        <w:fldChar w:fldCharType="separate"/>
      </w:r>
      <w:r>
        <w:rPr>
          <w:rStyle w:val="style85"/>
          <w:rFonts w:ascii="Times New Roman" w:cs="Times New Roman" w:hAnsi="Times New Roman"/>
          <w:noProof/>
          <w:sz w:val="24"/>
          <w:szCs w:val="24"/>
          <w:lang w:val="en-ID"/>
        </w:rPr>
        <w:t>2.2 Minat berkarir di bidang perpajakan</w:t>
      </w:r>
      <w:r>
        <w:rPr>
          <w:rFonts w:ascii="Times New Roman" w:cs="Times New Roman" w:hAnsi="Times New Roman"/>
          <w:noProof/>
          <w:webHidden/>
          <w:sz w:val="24"/>
          <w:szCs w:val="24"/>
        </w:rPr>
        <w:tab/>
      </w:r>
      <w:r>
        <w:rPr>
          <w:rFonts w:ascii="Times New Roman" w:cs="Times New Roman" w:hAnsi="Times New Roman"/>
          <w:noProof/>
          <w:webHidden/>
          <w:sz w:val="24"/>
          <w:szCs w:val="24"/>
        </w:rPr>
        <w:t>7</w:t>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"_Toc210446122" </w:instrText>
      </w:r>
      <w:r>
        <w:rPr/>
        <w:fldChar w:fldCharType="separate"/>
      </w:r>
      <w:r>
        <w:rPr>
          <w:rStyle w:val="style85"/>
          <w:rFonts w:ascii="Times New Roman" w:cs="Times New Roman" w:hAnsi="Times New Roman"/>
          <w:noProof/>
          <w:sz w:val="24"/>
          <w:szCs w:val="24"/>
          <w:lang w:val="en-ID"/>
        </w:rPr>
        <w:t>2.3 Persepsi</w:t>
      </w:r>
      <w:r>
        <w:rPr>
          <w:rFonts w:ascii="Times New Roman" w:cs="Times New Roman" w:hAnsi="Times New Roman"/>
          <w:noProof/>
          <w:webHidden/>
          <w:sz w:val="24"/>
          <w:szCs w:val="24"/>
        </w:rPr>
        <w:tab/>
      </w:r>
      <w:r>
        <w:rPr>
          <w:rFonts w:ascii="Times New Roman" w:cs="Times New Roman" w:hAnsi="Times New Roman"/>
          <w:noProof/>
          <w:webHidden/>
          <w:sz w:val="24"/>
          <w:szCs w:val="24"/>
        </w:rPr>
        <w:t>8</w:t>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"_Toc210446123" </w:instrText>
      </w:r>
      <w:r>
        <w:rPr/>
        <w:fldChar w:fldCharType="separate"/>
      </w:r>
      <w:r>
        <w:rPr>
          <w:rStyle w:val="style85"/>
          <w:rFonts w:ascii="Times New Roman" w:cs="Times New Roman" w:hAnsi="Times New Roman"/>
          <w:noProof/>
          <w:sz w:val="24"/>
          <w:szCs w:val="24"/>
          <w:lang w:val="en-ID"/>
        </w:rPr>
        <w:t>2.4 Motivasi</w:t>
      </w:r>
      <w:r>
        <w:rPr>
          <w:rFonts w:ascii="Times New Roman" w:cs="Times New Roman" w:hAnsi="Times New Roman"/>
          <w:noProof/>
          <w:webHidden/>
          <w:sz w:val="24"/>
          <w:szCs w:val="24"/>
        </w:rPr>
        <w:tab/>
      </w:r>
      <w:r>
        <w:rPr>
          <w:rFonts w:ascii="Times New Roman" w:cs="Times New Roman" w:hAnsi="Times New Roman"/>
          <w:noProof/>
          <w:webHidden/>
          <w:sz w:val="24"/>
          <w:szCs w:val="24"/>
        </w:rPr>
        <w:t>9</w:t>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"_Toc210446124" </w:instrText>
      </w:r>
      <w:r>
        <w:rPr/>
        <w:fldChar w:fldCharType="separate"/>
      </w:r>
      <w:r>
        <w:rPr>
          <w:rStyle w:val="style85"/>
          <w:rFonts w:ascii="Times New Roman" w:cs="Times New Roman" w:hAnsi="Times New Roman"/>
          <w:noProof/>
          <w:sz w:val="24"/>
          <w:szCs w:val="24"/>
          <w:lang w:val="en-ID"/>
        </w:rPr>
        <w:t>2.5 Peneliti Terdahulu</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_Toc210446124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"_Toc210446125" </w:instrText>
      </w:r>
      <w:r>
        <w:rPr/>
        <w:fldChar w:fldCharType="separate"/>
      </w:r>
      <w:r>
        <w:rPr>
          <w:rStyle w:val="style85"/>
          <w:rFonts w:ascii="Times New Roman" w:cs="Times New Roman" w:hAnsi="Times New Roman"/>
          <w:noProof/>
          <w:sz w:val="24"/>
          <w:szCs w:val="24"/>
          <w:lang w:val="en-ID"/>
        </w:rPr>
        <w:t xml:space="preserve">2.6 </w:t>
      </w:r>
      <w:r>
        <w:rPr>
          <w:rStyle w:val="style85"/>
          <w:rFonts w:ascii="Times New Roman" w:cs="Times New Roman" w:hAnsi="Times New Roman"/>
          <w:noProof/>
          <w:sz w:val="24"/>
          <w:szCs w:val="24"/>
          <w:lang w:val="en-ID"/>
        </w:rPr>
        <w:t>R</w:t>
      </w:r>
      <w:r>
        <w:rPr>
          <w:rStyle w:val="style85"/>
          <w:rFonts w:ascii="Times New Roman" w:cs="Times New Roman" w:hAnsi="Times New Roman"/>
          <w:noProof/>
          <w:sz w:val="24"/>
          <w:szCs w:val="24"/>
          <w:lang w:val="en-ID"/>
        </w:rPr>
        <w:t>erangka Konseptual</w:t>
      </w:r>
      <w:r>
        <w:rPr>
          <w:rFonts w:ascii="Times New Roman" w:cs="Times New Roman" w:hAnsi="Times New Roman"/>
          <w:noProof/>
          <w:webHidden/>
          <w:sz w:val="24"/>
          <w:szCs w:val="24"/>
        </w:rPr>
        <w:tab/>
      </w:r>
      <w:r>
        <w:rPr/>
        <w:fldChar w:fldCharType="end"/>
      </w:r>
      <w:r>
        <w:rPr>
          <w:sz w:val="24"/>
          <w:szCs w:val="24"/>
        </w:rPr>
        <w:t>12</w:t>
      </w:r>
    </w:p>
    <w:p>
      <w:pPr>
        <w:pStyle w:val="style20"/>
        <w:rPr>
          <w:rFonts w:ascii="Times New Roman" w:cs="Times New Roman" w:eastAsia="SimSun" w:hAnsi="Times New Roman"/>
          <w:noProof/>
          <w:sz w:val="24"/>
          <w:szCs w:val="24"/>
        </w:rPr>
      </w:pPr>
      <w:r>
        <w:rPr/>
        <w:fldChar w:fldCharType="begin"/>
      </w:r>
      <w:r>
        <w:instrText xml:space="preserve"> HYPERLINK \l "_Toc210446126" </w:instrText>
      </w:r>
      <w:r>
        <w:rPr/>
        <w:fldChar w:fldCharType="separate"/>
      </w:r>
      <w:r>
        <w:rPr>
          <w:rStyle w:val="style85"/>
          <w:rFonts w:ascii="Times New Roman" w:cs="Times New Roman" w:hAnsi="Times New Roman"/>
          <w:noProof/>
          <w:sz w:val="24"/>
          <w:szCs w:val="24"/>
          <w:lang w:val="en-ID"/>
        </w:rPr>
        <w:t>2.7 Hipotesis Penelitian</w:t>
      </w:r>
      <w:r>
        <w:rPr>
          <w:rFonts w:ascii="Times New Roman" w:cs="Times New Roman" w:hAnsi="Times New Roman"/>
          <w:noProof/>
          <w:webHidden/>
          <w:sz w:val="24"/>
          <w:szCs w:val="24"/>
        </w:rPr>
        <w:tab/>
      </w:r>
      <w:r>
        <w:rPr>
          <w:rFonts w:ascii="Times New Roman" w:cs="Times New Roman" w:hAnsi="Times New Roman"/>
          <w:noProof/>
          <w:webHidden/>
          <w:sz w:val="24"/>
          <w:szCs w:val="24"/>
        </w:rPr>
        <w:t>13</w:t>
      </w:r>
      <w:r>
        <w:rPr/>
        <w:fldChar w:fldCharType="end"/>
      </w:r>
    </w:p>
    <w:p>
      <w:pPr>
        <w:pStyle w:val="style21"/>
        <w:rPr>
          <w:rFonts w:ascii="Times New Roman" w:cs="Times New Roman" w:eastAsia="SimSun" w:hAnsi="Times New Roman"/>
          <w:noProof/>
          <w:sz w:val="24"/>
          <w:szCs w:val="24"/>
        </w:rPr>
      </w:pPr>
      <w:r>
        <w:rPr/>
        <w:fldChar w:fldCharType="begin"/>
      </w:r>
      <w:r>
        <w:instrText xml:space="preserve"> HYPERLINK \l "_Toc210446127" </w:instrText>
      </w:r>
      <w:r>
        <w:rPr/>
        <w:fldChar w:fldCharType="separate"/>
      </w:r>
      <w:r>
        <w:rPr>
          <w:rStyle w:val="style85"/>
          <w:rFonts w:ascii="Times New Roman" w:cs="Times New Roman" w:hAnsi="Times New Roman"/>
          <w:noProof/>
          <w:sz w:val="24"/>
          <w:szCs w:val="24"/>
          <w:lang w:val="en-ID"/>
        </w:rPr>
        <w:t>2.7.1 Pengaruh persepsi terhadap minat mahasiswa akuntansi untuk berkarir di bidang perpajakan</w:t>
      </w:r>
      <w:r>
        <w:rPr>
          <w:rFonts w:ascii="Times New Roman" w:cs="Times New Roman" w:hAnsi="Times New Roman"/>
          <w:noProof/>
          <w:webHidden/>
          <w:sz w:val="24"/>
          <w:szCs w:val="24"/>
        </w:rPr>
        <w:tab/>
      </w:r>
      <w:r>
        <w:rPr>
          <w:rFonts w:ascii="Times New Roman" w:cs="Times New Roman" w:hAnsi="Times New Roman"/>
          <w:noProof/>
          <w:webHidden/>
          <w:sz w:val="24"/>
          <w:szCs w:val="24"/>
        </w:rPr>
        <w:t>13</w:t>
      </w:r>
      <w:r>
        <w:rPr/>
        <w:fldChar w:fldCharType="end"/>
      </w:r>
    </w:p>
    <w:p>
      <w:pPr>
        <w:pStyle w:val="style21"/>
        <w:rPr>
          <w:rFonts w:ascii="Times New Roman" w:cs="Times New Roman" w:eastAsia="SimSun" w:hAnsi="Times New Roman"/>
          <w:noProof/>
          <w:sz w:val="24"/>
          <w:szCs w:val="24"/>
        </w:rPr>
      </w:pPr>
      <w:r>
        <w:rPr/>
        <w:fldChar w:fldCharType="begin"/>
      </w:r>
      <w:r>
        <w:instrText xml:space="preserve"> HYPERLINK \l "_Toc210446128" </w:instrText>
      </w:r>
      <w:r>
        <w:rPr/>
        <w:fldChar w:fldCharType="separate"/>
      </w:r>
      <w:r>
        <w:rPr>
          <w:rStyle w:val="style85"/>
          <w:rFonts w:ascii="Times New Roman" w:cs="Times New Roman" w:hAnsi="Times New Roman"/>
          <w:noProof/>
          <w:sz w:val="24"/>
          <w:szCs w:val="24"/>
          <w:lang w:val="en-ID"/>
        </w:rPr>
        <w:t>2.7.2 Pengaruh motivasi terhadap minat  mahasiswa akuntansi untuk berkarir di bidamg perpajakan</w:t>
      </w:r>
      <w:r>
        <w:rPr>
          <w:rFonts w:ascii="Times New Roman" w:cs="Times New Roman" w:hAnsi="Times New Roman"/>
          <w:noProof/>
          <w:webHidden/>
          <w:sz w:val="24"/>
          <w:szCs w:val="24"/>
        </w:rPr>
        <w:tab/>
      </w:r>
      <w:r>
        <w:rPr>
          <w:rFonts w:ascii="Times New Roman" w:cs="Times New Roman" w:hAnsi="Times New Roman"/>
          <w:noProof/>
          <w:webHidden/>
          <w:sz w:val="24"/>
          <w:szCs w:val="24"/>
        </w:rPr>
        <w:t>15</w:t>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"_Toc210446129" </w:instrText>
      </w:r>
      <w:r>
        <w:rPr/>
        <w:fldChar w:fldCharType="separate"/>
      </w:r>
      <w:r>
        <w:rPr>
          <w:rStyle w:val="style85"/>
          <w:rFonts w:ascii="Times New Roman" w:cs="Times New Roman" w:hAnsi="Times New Roman"/>
          <w:noProof/>
          <w:sz w:val="24"/>
          <w:szCs w:val="24"/>
          <w:lang w:val="en-ID"/>
        </w:rPr>
        <w:t>2.8 Model Penelitian</w:t>
      </w:r>
      <w:r>
        <w:rPr>
          <w:rFonts w:ascii="Times New Roman" w:cs="Times New Roman" w:hAnsi="Times New Roman"/>
          <w:noProof/>
          <w:webHidden/>
          <w:sz w:val="24"/>
          <w:szCs w:val="24"/>
        </w:rPr>
        <w:tab/>
      </w:r>
      <w:r>
        <w:rPr>
          <w:rFonts w:ascii="Times New Roman" w:cs="Times New Roman" w:hAnsi="Times New Roman"/>
          <w:noProof/>
          <w:webHidden/>
          <w:sz w:val="24"/>
          <w:szCs w:val="24"/>
        </w:rPr>
        <w:t>16</w:t>
      </w:r>
      <w:r>
        <w:rPr/>
        <w:fldChar w:fldCharType="end"/>
      </w:r>
    </w:p>
    <w:p>
      <w:pPr>
        <w:pStyle w:val="style19"/>
        <w:rPr>
          <w:rFonts w:ascii="Times New Roman" w:cs="Times New Roman" w:eastAsia="SimSun" w:hAnsi="Times New Roman"/>
          <w:noProof/>
          <w:sz w:val="24"/>
          <w:szCs w:val="24"/>
        </w:rPr>
      </w:pPr>
      <w:r>
        <w:rPr/>
        <w:fldChar w:fldCharType="begin"/>
      </w:r>
      <w:r>
        <w:instrText xml:space="preserve"> HYPERLINK \l "_Toc210446130" </w:instrText>
      </w:r>
      <w:r>
        <w:rPr/>
        <w:fldChar w:fldCharType="separate"/>
      </w:r>
      <w:r>
        <w:rPr>
          <w:rStyle w:val="style85"/>
          <w:rFonts w:ascii="Times New Roman" w:cs="Times New Roman" w:hAnsi="Times New Roman"/>
          <w:b/>
          <w:bCs/>
          <w:noProof/>
          <w:sz w:val="24"/>
          <w:szCs w:val="24"/>
        </w:rPr>
        <w:t xml:space="preserve">BAB III </w:t>
      </w:r>
      <w:r>
        <w:rPr>
          <w:rStyle w:val="style85"/>
          <w:rFonts w:ascii="Times New Roman" w:cs="Times New Roman" w:hAnsi="Times New Roman"/>
          <w:b/>
          <w:bCs/>
          <w:noProof/>
          <w:sz w:val="24"/>
          <w:szCs w:val="24"/>
          <w:u w:val="none"/>
        </w:rPr>
        <w:t>METODE PENELITIAN</w:t>
      </w:r>
      <w:r>
        <w:rPr>
          <w:rFonts w:ascii="Times New Roman" w:cs="Times New Roman" w:hAnsi="Times New Roman"/>
          <w:noProof/>
          <w:webHidden/>
          <w:sz w:val="24"/>
          <w:szCs w:val="24"/>
        </w:rPr>
        <w:tab/>
      </w:r>
      <w:r>
        <w:rPr>
          <w:rFonts w:ascii="Times New Roman" w:cs="Times New Roman" w:hAnsi="Times New Roman"/>
          <w:noProof/>
          <w:webHidden/>
          <w:sz w:val="24"/>
          <w:szCs w:val="24"/>
        </w:rPr>
        <w:t>18</w:t>
      </w:r>
      <w:r>
        <w:rPr/>
        <w:fldChar w:fldCharType="end"/>
      </w:r>
      <w:bookmarkStart w:id="2" w:name="_Hlk210446850"/>
    </w:p>
    <w:bookmarkEnd w:id="2"/>
    <w:p>
      <w:pPr>
        <w:pStyle w:val="style20"/>
        <w:rPr>
          <w:rFonts w:ascii="Times New Roman" w:cs="Times New Roman" w:eastAsia="SimSun" w:hAnsi="Times New Roman"/>
          <w:noProof/>
          <w:sz w:val="24"/>
          <w:szCs w:val="24"/>
        </w:rPr>
      </w:pPr>
      <w:r>
        <w:rPr>
          <w:rStyle w:val="style85"/>
          <w:rFonts w:ascii="Times New Roman" w:cs="Times New Roman" w:hAnsi="Times New Roman"/>
          <w:noProof/>
          <w:sz w:val="24"/>
          <w:szCs w:val="24"/>
        </w:rPr>
        <w:fldChar w:fldCharType="begin"/>
      </w:r>
      <w:r>
        <w:rPr>
          <w:rStyle w:val="style85"/>
          <w:rFonts w:ascii="Times New Roman" w:cs="Times New Roman" w:hAnsi="Times New Roman"/>
          <w:noProof/>
          <w:sz w:val="24"/>
          <w:szCs w:val="24"/>
        </w:rPr>
        <w:instrText xml:space="preserve"> </w:instrText>
      </w:r>
      <w:r>
        <w:rPr>
          <w:rFonts w:ascii="Times New Roman" w:cs="Times New Roman" w:hAnsi="Times New Roman"/>
          <w:noProof/>
          <w:sz w:val="24"/>
          <w:szCs w:val="24"/>
        </w:rPr>
        <w:instrText>HYPERLINK \l "_Toc210446132"</w:instrText>
      </w:r>
      <w:r>
        <w:rPr>
          <w:rStyle w:val="style85"/>
          <w:rFonts w:ascii="Times New Roman" w:cs="Times New Roman" w:hAnsi="Times New Roman"/>
          <w:noProof/>
          <w:sz w:val="24"/>
          <w:szCs w:val="24"/>
        </w:rPr>
        <w:instrText xml:space="preserve"> </w:instrText>
      </w:r>
      <w:r>
        <w:rPr>
          <w:rStyle w:val="style85"/>
          <w:rFonts w:ascii="Times New Roman" w:cs="Times New Roman" w:hAnsi="Times New Roman"/>
          <w:noProof/>
          <w:sz w:val="24"/>
          <w:szCs w:val="24"/>
        </w:rPr>
        <w:fldChar w:fldCharType="separate"/>
      </w:r>
      <w:r>
        <w:rPr>
          <w:rStyle w:val="style85"/>
          <w:rFonts w:ascii="Times New Roman" w:cs="Times New Roman" w:hAnsi="Times New Roman"/>
          <w:noProof/>
          <w:sz w:val="24"/>
          <w:szCs w:val="24"/>
          <w:lang w:val="en-ID"/>
        </w:rPr>
        <w:t>3.1 Definisi Operasional dan Pengukuran Variabel</w:t>
      </w:r>
      <w:r>
        <w:rPr>
          <w:rFonts w:ascii="Times New Roman" w:cs="Times New Roman" w:hAnsi="Times New Roman"/>
          <w:noProof/>
          <w:webHidden/>
          <w:sz w:val="24"/>
          <w:szCs w:val="24"/>
        </w:rPr>
        <w:tab/>
      </w:r>
      <w:r>
        <w:rPr>
          <w:rFonts w:ascii="Times New Roman" w:cs="Times New Roman" w:hAnsi="Times New Roman"/>
          <w:noProof/>
          <w:webHidden/>
          <w:sz w:val="24"/>
          <w:szCs w:val="24"/>
        </w:rPr>
        <w:t>18</w:t>
      </w:r>
      <w:r>
        <w:rPr>
          <w:rStyle w:val="style85"/>
          <w:rFonts w:ascii="Times New Roman" w:cs="Times New Roman" w:hAnsi="Times New Roman"/>
          <w:noProof/>
          <w:sz w:val="24"/>
          <w:szCs w:val="24"/>
        </w:rPr>
        <w:fldChar w:fldCharType="end"/>
      </w:r>
    </w:p>
    <w:p>
      <w:pPr>
        <w:pStyle w:val="style21"/>
        <w:rPr>
          <w:rFonts w:ascii="Times New Roman" w:cs="Times New Roman" w:eastAsia="SimSun" w:hAnsi="Times New Roman"/>
          <w:noProof/>
          <w:sz w:val="24"/>
          <w:szCs w:val="24"/>
        </w:rPr>
      </w:pPr>
      <w:r>
        <w:rPr/>
        <w:fldChar w:fldCharType="begin"/>
      </w:r>
      <w:r>
        <w:instrText xml:space="preserve"> HYPERLINK \l "_Toc210446133" </w:instrText>
      </w:r>
      <w:r>
        <w:rPr/>
        <w:fldChar w:fldCharType="separate"/>
      </w:r>
      <w:r>
        <w:rPr>
          <w:rStyle w:val="style85"/>
          <w:rFonts w:ascii="Times New Roman" w:cs="Times New Roman" w:hAnsi="Times New Roman"/>
          <w:noProof/>
          <w:sz w:val="24"/>
          <w:szCs w:val="24"/>
          <w:lang w:val="en-ID"/>
        </w:rPr>
        <w:t>3.1.1</w:t>
      </w:r>
      <w:r>
        <w:rPr>
          <w:rStyle w:val="style85"/>
          <w:rFonts w:ascii="Times New Roman" w:cs="Times New Roman" w:hAnsi="Times New Roman"/>
          <w:noProof/>
          <w:sz w:val="24"/>
          <w:szCs w:val="24"/>
        </w:rPr>
        <w:t xml:space="preserve"> Variable</w:t>
      </w:r>
      <w:r>
        <w:rPr>
          <w:rStyle w:val="style85"/>
          <w:rFonts w:ascii="Times New Roman" w:cs="Times New Roman" w:hAnsi="Times New Roman"/>
          <w:noProof/>
          <w:sz w:val="24"/>
          <w:szCs w:val="24"/>
          <w:lang w:val="en-ID"/>
        </w:rPr>
        <w:t xml:space="preserve"> Independen (X)</w:t>
      </w:r>
      <w:r>
        <w:rPr>
          <w:rFonts w:ascii="Times New Roman" w:cs="Times New Roman" w:hAnsi="Times New Roman"/>
          <w:noProof/>
          <w:webHidden/>
          <w:sz w:val="24"/>
          <w:szCs w:val="24"/>
        </w:rPr>
        <w:tab/>
      </w:r>
      <w:r>
        <w:rPr>
          <w:rFonts w:ascii="Times New Roman" w:cs="Times New Roman" w:hAnsi="Times New Roman"/>
          <w:noProof/>
          <w:webHidden/>
          <w:sz w:val="24"/>
          <w:szCs w:val="24"/>
        </w:rPr>
        <w:t>18</w:t>
      </w:r>
      <w:r>
        <w:rPr/>
        <w:fldChar w:fldCharType="end"/>
      </w:r>
    </w:p>
    <w:p>
      <w:pPr>
        <w:pStyle w:val="style21"/>
        <w:rPr>
          <w:rFonts w:ascii="Times New Roman" w:cs="Times New Roman" w:eastAsia="SimSun" w:hAnsi="Times New Roman"/>
          <w:noProof/>
          <w:sz w:val="24"/>
          <w:szCs w:val="24"/>
        </w:rPr>
      </w:pPr>
      <w:r>
        <w:rPr/>
        <w:fldChar w:fldCharType="begin"/>
      </w:r>
      <w:r>
        <w:instrText xml:space="preserve"> HYPERLINK \l "_Toc210446134" </w:instrText>
      </w:r>
      <w:r>
        <w:rPr/>
        <w:fldChar w:fldCharType="separate"/>
      </w:r>
      <w:r>
        <w:rPr>
          <w:rStyle w:val="style85"/>
          <w:rFonts w:ascii="Times New Roman" w:cs="Times New Roman" w:hAnsi="Times New Roman"/>
          <w:noProof/>
          <w:sz w:val="24"/>
          <w:szCs w:val="24"/>
          <w:lang w:val="en-ID"/>
        </w:rPr>
        <w:t>3.1.2 Variable Dependen</w:t>
      </w:r>
      <w:r>
        <w:rPr>
          <w:rFonts w:ascii="Times New Roman" w:cs="Times New Roman" w:hAnsi="Times New Roman"/>
          <w:noProof/>
          <w:webHidden/>
          <w:sz w:val="24"/>
          <w:szCs w:val="24"/>
        </w:rPr>
        <w:tab/>
      </w:r>
      <w:r>
        <w:rPr>
          <w:rFonts w:ascii="Times New Roman" w:cs="Times New Roman" w:hAnsi="Times New Roman"/>
          <w:noProof/>
          <w:webHidden/>
          <w:sz w:val="24"/>
          <w:szCs w:val="24"/>
        </w:rPr>
        <w:t>19</w:t>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"_Toc210446135" </w:instrText>
      </w:r>
      <w:r>
        <w:rPr/>
        <w:fldChar w:fldCharType="separate"/>
      </w:r>
      <w:r>
        <w:rPr>
          <w:rStyle w:val="style85"/>
          <w:rFonts w:ascii="Times New Roman" w:cs="Times New Roman" w:hAnsi="Times New Roman"/>
          <w:noProof/>
          <w:sz w:val="24"/>
          <w:szCs w:val="24"/>
          <w:lang w:val="en-ID"/>
        </w:rPr>
        <w:t>3.2 Populasi dan Sampel</w:t>
      </w:r>
      <w:r>
        <w:rPr>
          <w:rFonts w:ascii="Times New Roman" w:cs="Times New Roman" w:hAnsi="Times New Roman"/>
          <w:noProof/>
          <w:webHidden/>
          <w:sz w:val="24"/>
          <w:szCs w:val="24"/>
        </w:rPr>
        <w:tab/>
      </w:r>
      <w:r>
        <w:rPr>
          <w:rFonts w:ascii="Times New Roman" w:cs="Times New Roman" w:hAnsi="Times New Roman"/>
          <w:noProof/>
          <w:webHidden/>
          <w:sz w:val="24"/>
          <w:szCs w:val="24"/>
        </w:rPr>
        <w:t>19</w:t>
      </w:r>
      <w:r>
        <w:rPr/>
        <w:fldChar w:fldCharType="end"/>
      </w:r>
    </w:p>
    <w:p>
      <w:pPr>
        <w:pStyle w:val="style21"/>
        <w:rPr>
          <w:rFonts w:ascii="Times New Roman" w:cs="Times New Roman" w:eastAsia="SimSun" w:hAnsi="Times New Roman"/>
          <w:noProof/>
          <w:sz w:val="24"/>
          <w:szCs w:val="24"/>
        </w:rPr>
      </w:pPr>
      <w:r>
        <w:rPr/>
        <w:fldChar w:fldCharType="begin"/>
      </w:r>
      <w:r>
        <w:instrText xml:space="preserve"> HYPERLINK \l "_Toc210446136" </w:instrText>
      </w:r>
      <w:r>
        <w:rPr/>
        <w:fldChar w:fldCharType="separate"/>
      </w:r>
      <w:r>
        <w:rPr>
          <w:rStyle w:val="style85"/>
          <w:rFonts w:ascii="Times New Roman" w:cs="Times New Roman" w:hAnsi="Times New Roman"/>
          <w:noProof/>
          <w:sz w:val="24"/>
          <w:szCs w:val="24"/>
          <w:lang w:val="en-ID"/>
        </w:rPr>
        <w:t>3.2.1 Populasi</w:t>
      </w:r>
      <w:r>
        <w:rPr>
          <w:rFonts w:ascii="Times New Roman" w:cs="Times New Roman" w:hAnsi="Times New Roman"/>
          <w:noProof/>
          <w:webHidden/>
          <w:sz w:val="24"/>
          <w:szCs w:val="24"/>
        </w:rPr>
        <w:tab/>
      </w:r>
      <w:r>
        <w:rPr>
          <w:rFonts w:ascii="Times New Roman" w:cs="Times New Roman" w:hAnsi="Times New Roman"/>
          <w:noProof/>
          <w:webHidden/>
          <w:sz w:val="24"/>
          <w:szCs w:val="24"/>
        </w:rPr>
        <w:t>19</w:t>
      </w:r>
      <w:r>
        <w:rPr/>
        <w:fldChar w:fldCharType="end"/>
      </w:r>
    </w:p>
    <w:p>
      <w:pPr>
        <w:pStyle w:val="style21"/>
        <w:rPr>
          <w:rFonts w:ascii="Times New Roman" w:cs="Times New Roman" w:eastAsia="SimSun" w:hAnsi="Times New Roman"/>
          <w:noProof/>
          <w:sz w:val="24"/>
          <w:szCs w:val="24"/>
        </w:rPr>
      </w:pPr>
      <w:r>
        <w:rPr/>
        <w:fldChar w:fldCharType="begin"/>
      </w:r>
      <w:r>
        <w:instrText xml:space="preserve"> HYPERLINK \l "_Toc210446137" </w:instrText>
      </w:r>
      <w:r>
        <w:rPr/>
        <w:fldChar w:fldCharType="separate"/>
      </w:r>
      <w:r>
        <w:rPr>
          <w:rStyle w:val="style85"/>
          <w:rFonts w:ascii="Times New Roman" w:cs="Times New Roman" w:hAnsi="Times New Roman"/>
          <w:noProof/>
          <w:sz w:val="24"/>
          <w:szCs w:val="24"/>
          <w:lang w:val="en-ID"/>
        </w:rPr>
        <w:t>3.2.2 Sampel</w:t>
      </w:r>
      <w:r>
        <w:rPr>
          <w:rFonts w:ascii="Times New Roman" w:cs="Times New Roman" w:hAnsi="Times New Roman"/>
          <w:noProof/>
          <w:webHidden/>
          <w:sz w:val="24"/>
          <w:szCs w:val="24"/>
        </w:rPr>
        <w:tab/>
      </w:r>
      <w:r>
        <w:rPr>
          <w:rFonts w:ascii="Times New Roman" w:cs="Times New Roman" w:hAnsi="Times New Roman"/>
          <w:noProof/>
          <w:webHidden/>
          <w:sz w:val="24"/>
          <w:szCs w:val="24"/>
        </w:rPr>
        <w:t>20</w:t>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"_Toc210446138" </w:instrText>
      </w:r>
      <w:r>
        <w:rPr/>
        <w:fldChar w:fldCharType="separate"/>
      </w:r>
      <w:r>
        <w:rPr>
          <w:rStyle w:val="style85"/>
          <w:rFonts w:ascii="Times New Roman" w:cs="Times New Roman" w:hAnsi="Times New Roman"/>
          <w:noProof/>
          <w:sz w:val="24"/>
          <w:szCs w:val="24"/>
          <w:lang w:val="en-ID"/>
        </w:rPr>
        <w:t>3.3 Jenis Data</w:t>
      </w:r>
      <w:r>
        <w:rPr>
          <w:rFonts w:ascii="Times New Roman" w:cs="Times New Roman" w:hAnsi="Times New Roman"/>
          <w:noProof/>
          <w:webHidden/>
          <w:sz w:val="24"/>
          <w:szCs w:val="24"/>
        </w:rPr>
        <w:tab/>
      </w:r>
      <w:r>
        <w:rPr>
          <w:rFonts w:ascii="Times New Roman" w:cs="Times New Roman" w:hAnsi="Times New Roman"/>
          <w:noProof/>
          <w:webHidden/>
          <w:sz w:val="24"/>
          <w:szCs w:val="24"/>
        </w:rPr>
        <w:t>21</w:t>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"_Toc210446139" </w:instrText>
      </w:r>
      <w:r>
        <w:rPr/>
        <w:fldChar w:fldCharType="separate"/>
      </w:r>
      <w:r>
        <w:rPr>
          <w:rStyle w:val="style85"/>
          <w:rFonts w:ascii="Times New Roman" w:cs="Times New Roman" w:hAnsi="Times New Roman"/>
          <w:noProof/>
          <w:sz w:val="24"/>
          <w:szCs w:val="24"/>
          <w:lang w:val="en-ID"/>
        </w:rPr>
        <w:t>3.4 Metode Pengumpulan Data</w:t>
      </w:r>
      <w:r>
        <w:rPr>
          <w:rFonts w:ascii="Times New Roman" w:cs="Times New Roman" w:hAnsi="Times New Roman"/>
          <w:noProof/>
          <w:webHidden/>
          <w:sz w:val="24"/>
          <w:szCs w:val="24"/>
        </w:rPr>
        <w:tab/>
      </w:r>
      <w:r>
        <w:rPr>
          <w:rFonts w:ascii="Times New Roman" w:cs="Times New Roman" w:hAnsi="Times New Roman"/>
          <w:noProof/>
          <w:webHidden/>
          <w:sz w:val="24"/>
          <w:szCs w:val="24"/>
        </w:rPr>
        <w:t>22</w:t>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"_Toc210446140" </w:instrText>
      </w:r>
      <w:r>
        <w:rPr/>
        <w:fldChar w:fldCharType="separate"/>
      </w:r>
      <w:r>
        <w:rPr>
          <w:rStyle w:val="style85"/>
          <w:rFonts w:ascii="Times New Roman" w:cs="Times New Roman" w:hAnsi="Times New Roman"/>
          <w:noProof/>
          <w:sz w:val="24"/>
          <w:szCs w:val="24"/>
          <w:lang w:val="en-ID"/>
        </w:rPr>
        <w:t>3.5 Alat Analisis Data</w:t>
      </w:r>
      <w:r>
        <w:rPr>
          <w:rFonts w:ascii="Times New Roman" w:cs="Times New Roman" w:hAnsi="Times New Roman"/>
          <w:noProof/>
          <w:webHidden/>
          <w:sz w:val="24"/>
          <w:szCs w:val="24"/>
        </w:rPr>
        <w:tab/>
      </w:r>
      <w:r>
        <w:rPr>
          <w:rFonts w:ascii="Times New Roman" w:cs="Times New Roman" w:hAnsi="Times New Roman"/>
          <w:noProof/>
          <w:webHidden/>
          <w:sz w:val="24"/>
          <w:szCs w:val="24"/>
        </w:rPr>
        <w:t>23</w:t>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"_Toc210446141" </w:instrText>
      </w:r>
      <w:r>
        <w:rPr/>
        <w:fldChar w:fldCharType="separate"/>
      </w:r>
      <w:r>
        <w:rPr>
          <w:rStyle w:val="style85"/>
          <w:rFonts w:ascii="Times New Roman" w:cs="Times New Roman" w:hAnsi="Times New Roman"/>
          <w:noProof/>
          <w:sz w:val="24"/>
          <w:szCs w:val="24"/>
          <w:lang w:val="en-ID"/>
        </w:rPr>
        <w:t>3.6 Pengujiuan Instrumen</w:t>
      </w:r>
      <w:r>
        <w:rPr>
          <w:rFonts w:ascii="Times New Roman" w:cs="Times New Roman" w:hAnsi="Times New Roman"/>
          <w:noProof/>
          <w:webHidden/>
          <w:sz w:val="24"/>
          <w:szCs w:val="24"/>
        </w:rPr>
        <w:tab/>
      </w:r>
      <w:r>
        <w:rPr>
          <w:rFonts w:ascii="Times New Roman" w:cs="Times New Roman" w:hAnsi="Times New Roman"/>
          <w:noProof/>
          <w:webHidden/>
          <w:sz w:val="24"/>
          <w:szCs w:val="24"/>
        </w:rPr>
        <w:t>23</w:t>
      </w:r>
      <w:r>
        <w:rPr/>
        <w:fldChar w:fldCharType="end"/>
      </w:r>
    </w:p>
    <w:p>
      <w:pPr>
        <w:pStyle w:val="style21"/>
        <w:rPr>
          <w:rFonts w:ascii="Times New Roman" w:cs="Times New Roman" w:eastAsia="SimSun" w:hAnsi="Times New Roman"/>
          <w:noProof/>
          <w:sz w:val="24"/>
          <w:szCs w:val="24"/>
        </w:rPr>
      </w:pPr>
      <w:r>
        <w:rPr/>
        <w:fldChar w:fldCharType="begin"/>
      </w:r>
      <w:r>
        <w:instrText xml:space="preserve"> HYPERLINK \l "_Toc210446142" </w:instrText>
      </w:r>
      <w:r>
        <w:rPr/>
        <w:fldChar w:fldCharType="separate"/>
      </w:r>
      <w:r>
        <w:rPr>
          <w:rStyle w:val="style85"/>
          <w:rFonts w:ascii="Times New Roman" w:cs="Times New Roman" w:hAnsi="Times New Roman"/>
          <w:noProof/>
          <w:sz w:val="24"/>
          <w:szCs w:val="24"/>
          <w:lang w:val="en-ID"/>
        </w:rPr>
        <w:t>3.6.1 Analisis Deskriptif</w:t>
      </w:r>
      <w:r>
        <w:rPr>
          <w:rFonts w:ascii="Times New Roman" w:cs="Times New Roman" w:hAnsi="Times New Roman"/>
          <w:noProof/>
          <w:webHidden/>
          <w:sz w:val="24"/>
          <w:szCs w:val="24"/>
        </w:rPr>
        <w:tab/>
      </w:r>
      <w:r>
        <w:rPr>
          <w:rFonts w:ascii="Times New Roman" w:cs="Times New Roman" w:hAnsi="Times New Roman"/>
          <w:noProof/>
          <w:webHidden/>
          <w:sz w:val="24"/>
          <w:szCs w:val="24"/>
        </w:rPr>
        <w:t>23</w:t>
      </w:r>
      <w:r>
        <w:rPr/>
        <w:fldChar w:fldCharType="end"/>
      </w:r>
    </w:p>
    <w:p>
      <w:pPr>
        <w:pStyle w:val="style21"/>
        <w:rPr>
          <w:rFonts w:ascii="Times New Roman" w:cs="Times New Roman" w:eastAsia="SimSun" w:hAnsi="Times New Roman"/>
          <w:noProof/>
          <w:sz w:val="24"/>
          <w:szCs w:val="24"/>
        </w:rPr>
      </w:pPr>
      <w:r>
        <w:rPr/>
        <w:fldChar w:fldCharType="begin"/>
      </w:r>
      <w:r>
        <w:instrText xml:space="preserve"> HYPERLINK \l "_Toc210446143" </w:instrText>
      </w:r>
      <w:r>
        <w:rPr/>
        <w:fldChar w:fldCharType="separate"/>
      </w:r>
      <w:r>
        <w:rPr>
          <w:rStyle w:val="style85"/>
          <w:rFonts w:ascii="Times New Roman" w:cs="Times New Roman" w:hAnsi="Times New Roman"/>
          <w:noProof/>
          <w:sz w:val="24"/>
          <w:szCs w:val="24"/>
          <w:lang w:val="en-ID"/>
        </w:rPr>
        <w:t>3.6.2 Partial Least Square (PLS)</w:t>
      </w:r>
      <w:r>
        <w:rPr>
          <w:rFonts w:ascii="Times New Roman" w:cs="Times New Roman" w:hAnsi="Times New Roman"/>
          <w:noProof/>
          <w:webHidden/>
          <w:sz w:val="24"/>
          <w:szCs w:val="24"/>
        </w:rPr>
        <w:tab/>
      </w:r>
      <w:r>
        <w:rPr>
          <w:rFonts w:ascii="Times New Roman" w:cs="Times New Roman" w:hAnsi="Times New Roman"/>
          <w:noProof/>
          <w:webHidden/>
          <w:sz w:val="24"/>
          <w:szCs w:val="24"/>
        </w:rPr>
        <w:t>2</w:t>
      </w:r>
      <w:r>
        <w:rPr>
          <w:rFonts w:ascii="Times New Roman" w:cs="Times New Roman" w:hAnsi="Times New Roman"/>
          <w:noProof/>
          <w:webHidden/>
          <w:sz w:val="24"/>
          <w:szCs w:val="24"/>
        </w:rPr>
        <w:t>3</w:t>
      </w:r>
      <w:r>
        <w:rPr/>
        <w:fldChar w:fldCharType="end"/>
      </w:r>
    </w:p>
    <w:p>
      <w:pPr>
        <w:pStyle w:val="style21"/>
        <w:rPr>
          <w:rFonts w:ascii="Times New Roman" w:cs="Times New Roman" w:eastAsia="SimSun" w:hAnsi="Times New Roman"/>
          <w:noProof/>
          <w:sz w:val="24"/>
          <w:szCs w:val="24"/>
        </w:rPr>
      </w:pPr>
      <w:r>
        <w:rPr/>
        <w:fldChar w:fldCharType="begin"/>
      </w:r>
      <w:r>
        <w:instrText xml:space="preserve"> HYPERLINK \l "_Toc210446144" </w:instrText>
      </w:r>
      <w:r>
        <w:rPr/>
        <w:fldChar w:fldCharType="separate"/>
      </w:r>
      <w:r>
        <w:rPr>
          <w:rStyle w:val="style85"/>
          <w:rFonts w:ascii="Times New Roman" w:cs="Times New Roman" w:hAnsi="Times New Roman"/>
          <w:noProof/>
          <w:sz w:val="24"/>
          <w:szCs w:val="24"/>
          <w:lang w:val="en-ID"/>
        </w:rPr>
        <w:t>3.6.3 Outer Model</w:t>
      </w:r>
      <w:r>
        <w:rPr>
          <w:rFonts w:ascii="Times New Roman" w:cs="Times New Roman" w:hAnsi="Times New Roman"/>
          <w:noProof/>
          <w:webHidden/>
          <w:sz w:val="24"/>
          <w:szCs w:val="24"/>
        </w:rPr>
        <w:tab/>
      </w:r>
      <w:r>
        <w:rPr>
          <w:rFonts w:ascii="Times New Roman" w:cs="Times New Roman" w:hAnsi="Times New Roman"/>
          <w:noProof/>
          <w:webHidden/>
          <w:sz w:val="24"/>
          <w:szCs w:val="24"/>
        </w:rPr>
        <w:t>2</w:t>
      </w:r>
      <w:r>
        <w:rPr>
          <w:rFonts w:ascii="Times New Roman" w:cs="Times New Roman" w:hAnsi="Times New Roman"/>
          <w:noProof/>
          <w:webHidden/>
          <w:sz w:val="24"/>
          <w:szCs w:val="24"/>
        </w:rPr>
        <w:t>4</w:t>
      </w:r>
      <w:r>
        <w:rPr/>
        <w:fldChar w:fldCharType="end"/>
      </w:r>
    </w:p>
    <w:p>
      <w:pPr>
        <w:pStyle w:val="style20"/>
        <w:rPr>
          <w:rFonts w:ascii="Times New Roman" w:cs="Times New Roman" w:eastAsia="SimSun" w:hAnsi="Times New Roman"/>
          <w:noProof/>
          <w:sz w:val="24"/>
          <w:szCs w:val="24"/>
        </w:rPr>
      </w:pPr>
      <w:r>
        <w:rPr/>
        <w:fldChar w:fldCharType="begin"/>
      </w:r>
      <w:r>
        <w:instrText xml:space="preserve"> HYPERLINK \l "_Toc210446146" </w:instrText>
      </w:r>
      <w:r>
        <w:rPr/>
        <w:fldChar w:fldCharType="separate"/>
      </w:r>
      <w:r>
        <w:rPr>
          <w:rStyle w:val="style85"/>
          <w:rFonts w:ascii="Times New Roman" w:cs="Times New Roman" w:hAnsi="Times New Roman"/>
          <w:noProof/>
          <w:sz w:val="24"/>
          <w:szCs w:val="24"/>
          <w:lang w:val="en-ID"/>
        </w:rPr>
        <w:t>3.7 Inner Model</w:t>
      </w:r>
      <w:r>
        <w:rPr>
          <w:rFonts w:ascii="Times New Roman" w:cs="Times New Roman" w:hAnsi="Times New Roman"/>
          <w:noProof/>
          <w:webHidden/>
          <w:sz w:val="24"/>
          <w:szCs w:val="24"/>
        </w:rPr>
        <w:tab/>
      </w:r>
      <w:r>
        <w:rPr>
          <w:rFonts w:ascii="Times New Roman" w:cs="Times New Roman" w:hAnsi="Times New Roman"/>
          <w:noProof/>
          <w:webHidden/>
          <w:sz w:val="24"/>
          <w:szCs w:val="24"/>
        </w:rPr>
        <w:t>2</w:t>
      </w:r>
      <w:r>
        <w:rPr>
          <w:rFonts w:ascii="Times New Roman" w:cs="Times New Roman" w:hAnsi="Times New Roman"/>
          <w:noProof/>
          <w:webHidden/>
          <w:sz w:val="24"/>
          <w:szCs w:val="24"/>
        </w:rPr>
        <w:t>5</w:t>
      </w:r>
      <w:r>
        <w:rPr/>
        <w:fldChar w:fldCharType="end"/>
      </w:r>
    </w:p>
    <w:bookmarkStart w:id="3" w:name="_Hlk210446725"/>
    <w:p>
      <w:pPr>
        <w:pStyle w:val="style20"/>
        <w:rPr>
          <w:rFonts w:ascii="Times New Roman" w:cs="Times New Roman" w:eastAsia="SimSun" w:hAnsi="Times New Roman"/>
          <w:noProof/>
          <w:sz w:val="24"/>
          <w:szCs w:val="24"/>
        </w:rPr>
      </w:pPr>
      <w:r>
        <w:rPr>
          <w:rStyle w:val="style85"/>
          <w:rFonts w:ascii="Times New Roman" w:cs="Times New Roman" w:hAnsi="Times New Roman"/>
          <w:noProof/>
          <w:sz w:val="24"/>
          <w:szCs w:val="24"/>
        </w:rPr>
        <w:fldChar w:fldCharType="begin"/>
      </w:r>
      <w:r>
        <w:rPr>
          <w:rStyle w:val="style85"/>
          <w:rFonts w:ascii="Times New Roman" w:cs="Times New Roman" w:hAnsi="Times New Roman"/>
          <w:noProof/>
          <w:sz w:val="24"/>
          <w:szCs w:val="24"/>
        </w:rPr>
        <w:instrText xml:space="preserve"> </w:instrText>
      </w:r>
      <w:r>
        <w:rPr>
          <w:rFonts w:ascii="Times New Roman" w:cs="Times New Roman" w:hAnsi="Times New Roman"/>
          <w:noProof/>
          <w:sz w:val="24"/>
          <w:szCs w:val="24"/>
        </w:rPr>
        <w:instrText>HYPERLINK \l "_Toc210446149"</w:instrText>
      </w:r>
      <w:r>
        <w:rPr>
          <w:rStyle w:val="style85"/>
          <w:rFonts w:ascii="Times New Roman" w:cs="Times New Roman" w:hAnsi="Times New Roman"/>
          <w:noProof/>
          <w:sz w:val="24"/>
          <w:szCs w:val="24"/>
        </w:rPr>
        <w:instrText xml:space="preserve"> </w:instrText>
      </w:r>
      <w:r>
        <w:rPr>
          <w:rStyle w:val="style85"/>
          <w:rFonts w:ascii="Times New Roman" w:cs="Times New Roman" w:hAnsi="Times New Roman"/>
          <w:noProof/>
          <w:sz w:val="24"/>
          <w:szCs w:val="24"/>
        </w:rPr>
        <w:fldChar w:fldCharType="separate"/>
      </w:r>
      <w:r>
        <w:rPr>
          <w:rStyle w:val="style85"/>
          <w:rFonts w:ascii="Times New Roman" w:cs="Times New Roman" w:hAnsi="Times New Roman"/>
          <w:noProof/>
          <w:sz w:val="24"/>
          <w:szCs w:val="24"/>
          <w:lang w:val="en-ID"/>
        </w:rPr>
        <w:t>3.8 Uji Hipotesis</w:t>
      </w:r>
      <w:r>
        <w:rPr>
          <w:rFonts w:ascii="Times New Roman" w:cs="Times New Roman" w:hAnsi="Times New Roman"/>
          <w:noProof/>
          <w:webHidden/>
          <w:sz w:val="24"/>
          <w:szCs w:val="24"/>
        </w:rPr>
        <w:tab/>
      </w:r>
      <w:r>
        <w:rPr>
          <w:rFonts w:ascii="Times New Roman" w:cs="Times New Roman" w:hAnsi="Times New Roman"/>
          <w:noProof/>
          <w:webHidden/>
          <w:sz w:val="24"/>
          <w:szCs w:val="24"/>
        </w:rPr>
        <w:t>2</w:t>
      </w:r>
      <w:r>
        <w:rPr>
          <w:rFonts w:ascii="Times New Roman" w:cs="Times New Roman" w:hAnsi="Times New Roman"/>
          <w:noProof/>
          <w:webHidden/>
          <w:sz w:val="24"/>
          <w:szCs w:val="24"/>
        </w:rPr>
        <w:t>6</w:t>
      </w:r>
      <w:r>
        <w:rPr>
          <w:rStyle w:val="style85"/>
          <w:rFonts w:ascii="Times New Roman" w:cs="Times New Roman" w:hAnsi="Times New Roman"/>
          <w:noProof/>
          <w:sz w:val="24"/>
          <w:szCs w:val="24"/>
        </w:rPr>
        <w:fldChar w:fldCharType="end"/>
      </w:r>
    </w:p>
    <w:bookmarkEnd w:id="3"/>
    <w:p>
      <w:pPr>
        <w:pStyle w:val="style19"/>
        <w:rPr>
          <w:rFonts w:eastAsia="SimSun"/>
          <w:noProof/>
        </w:rPr>
        <w:sectPr>
          <w:headerReference w:type="default" r:id="rId5"/>
          <w:pgSz w:w="12240" w:h="15840" w:orient="portrait"/>
          <w:pgMar w:top="2268" w:right="1701" w:bottom="1701" w:left="2268" w:header="709" w:footer="709" w:gutter="0"/>
          <w:pgNumType w:fmt="lowerRoman" w:start="2"/>
          <w:cols w:space="708"/>
          <w:titlePg/>
          <w:docGrid w:linePitch="360"/>
        </w:sectPr>
      </w:pPr>
      <w:r>
        <w:rPr>
          <w:rFonts w:ascii="Times New Roman" w:cs="Times New Roman" w:hAnsi="Times New Roman"/>
          <w:b/>
          <w:bCs/>
          <w:noProof/>
          <w:sz w:val="24"/>
          <w:szCs w:val="24"/>
        </w:rPr>
        <w:fldChar w:fldCharType="end"/>
      </w:r>
      <w:r>
        <w:rPr/>
        <w:fldChar w:fldCharType="begin"/>
      </w:r>
      <w:r>
        <w:instrText xml:space="preserve"> HYPERLINK \l "_Toc210446131" </w:instrText>
      </w:r>
      <w:r>
        <w:rPr/>
        <w:fldChar w:fldCharType="separate"/>
      </w:r>
      <w:r>
        <w:rPr>
          <w:rStyle w:val="style85"/>
          <w:rFonts w:ascii="Times New Roman" w:cs="Times New Roman" w:hAnsi="Times New Roman"/>
          <w:b/>
          <w:bCs/>
          <w:noProof/>
          <w:color w:val="auto"/>
          <w:sz w:val="24"/>
          <w:szCs w:val="24"/>
          <w:u w:val="none"/>
        </w:rPr>
        <w:t>DAFTAR PUSTAKA</w:t>
      </w:r>
      <w:r>
        <w:rPr>
          <w:noProof/>
          <w:webHidden/>
        </w:rPr>
        <w:tab/>
      </w:r>
      <w:r>
        <w:rPr>
          <w:rFonts w:ascii="Times New Roman" w:cs="Times New Roman" w:hAnsi="Times New Roman"/>
          <w:noProof/>
          <w:webHidden/>
          <w:sz w:val="24"/>
          <w:szCs w:val="24"/>
        </w:rPr>
        <w:t>28</w:t>
      </w:r>
      <w:r>
        <w:rPr/>
        <w:fldChar w:fldCharType="end"/>
      </w:r>
    </w:p>
    <w:p>
      <w:pPr>
        <w:pStyle w:val="style0"/>
        <w:tabs>
          <w:tab w:val="left" w:leader="none" w:pos="1395"/>
        </w:tabs>
        <w:spacing w:lineRule="auto" w:line="480"/>
        <w:jc w:val="center"/>
        <w:rPr>
          <w:rFonts w:ascii="Times New Roman" w:cs="Times New Roman" w:hAnsi="Times New Roman"/>
          <w:b/>
          <w:sz w:val="24"/>
          <w:lang w:val="en-ID"/>
        </w:rPr>
      </w:pPr>
      <w:r>
        <w:rPr>
          <w:rFonts w:ascii="Times New Roman" w:cs="Times New Roman" w:hAnsi="Times New Roman"/>
          <w:b/>
          <w:sz w:val="24"/>
          <w:lang w:val="en-ID"/>
        </w:rPr>
        <w:t>DAFTAR TABEL</w:t>
      </w:r>
    </w:p>
    <w:p>
      <w:pPr>
        <w:pStyle w:val="style35"/>
        <w:tabs>
          <w:tab w:val="right" w:leader="dot" w:pos="8261"/>
        </w:tabs>
        <w:spacing w:lineRule="auto" w:line="480"/>
        <w:rPr>
          <w:bCs/>
          <w:noProof/>
        </w:rPr>
      </w:pPr>
      <w:r>
        <w:rPr>
          <w:rFonts w:ascii="Times New Roman" w:cs="Times New Roman" w:hAnsi="Times New Roman"/>
          <w:bCs/>
          <w:sz w:val="24"/>
          <w:lang w:val="en-ID"/>
        </w:rPr>
        <w:fldChar w:fldCharType="begin"/>
      </w:r>
      <w:r>
        <w:rPr>
          <w:rFonts w:ascii="Times New Roman" w:cs="Times New Roman" w:hAnsi="Times New Roman"/>
          <w:bCs/>
          <w:sz w:val="24"/>
          <w:lang w:val="en-ID"/>
        </w:rPr>
        <w:instrText xml:space="preserve"> TOC \h \z \c "Tabel 1." </w:instrText>
      </w:r>
      <w:r>
        <w:rPr>
          <w:rFonts w:ascii="Times New Roman" w:cs="Times New Roman" w:hAnsi="Times New Roman"/>
          <w:bCs/>
          <w:sz w:val="24"/>
          <w:lang w:val="en-ID"/>
        </w:rPr>
        <w:fldChar w:fldCharType="separate"/>
      </w:r>
      <w:r>
        <w:rPr/>
        <w:fldChar w:fldCharType="begin"/>
      </w:r>
      <w:r>
        <w:instrText xml:space="preserve"> HYPERLINK \l "_Toc210408083" </w:instrText>
      </w:r>
      <w:r>
        <w:rPr/>
        <w:fldChar w:fldCharType="separate"/>
      </w:r>
      <w:r>
        <w:rPr>
          <w:rStyle w:val="style85"/>
          <w:rFonts w:ascii="Times New Roman" w:cs="Times New Roman" w:hAnsi="Times New Roman"/>
          <w:bCs/>
          <w:noProof/>
        </w:rPr>
        <w:t>Tabel 1. 1</w:t>
      </w:r>
      <w:r>
        <w:rPr>
          <w:rStyle w:val="style85"/>
          <w:rFonts w:ascii="Times New Roman" w:cs="Times New Roman" w:hAnsi="Times New Roman"/>
          <w:bCs/>
          <w:noProof/>
          <w:lang w:val="en-ID"/>
        </w:rPr>
        <w:t>Jumlah wajib pajak wilayah Samarinda Ulu dan Samarinda Ilir</w:t>
      </w:r>
      <w:r>
        <w:rPr>
          <w:bCs/>
          <w:noProof/>
          <w:webHidden/>
        </w:rPr>
        <w:tab/>
      </w:r>
      <w:r>
        <w:rPr>
          <w:bCs/>
          <w:noProof/>
          <w:webHidden/>
        </w:rPr>
        <w:fldChar w:fldCharType="begin"/>
      </w:r>
      <w:r>
        <w:rPr>
          <w:bCs/>
          <w:noProof/>
          <w:webHidden/>
        </w:rPr>
        <w:instrText xml:space="preserve"> PAGEREF _Toc210408083 \h </w:instrText>
      </w:r>
      <w:r>
        <w:rPr>
          <w:bCs/>
          <w:noProof/>
          <w:webHidden/>
        </w:rPr>
        <w:fldChar w:fldCharType="separate"/>
      </w:r>
      <w:r>
        <w:rPr>
          <w:bCs/>
          <w:noProof/>
          <w:webHidden/>
        </w:rPr>
        <w:t>2</w:t>
      </w:r>
      <w:r>
        <w:rPr>
          <w:bCs/>
          <w:noProof/>
          <w:webHidden/>
        </w:rPr>
        <w:fldChar w:fldCharType="end"/>
      </w:r>
      <w:r>
        <w:rPr/>
        <w:fldChar w:fldCharType="end"/>
      </w:r>
      <w:r>
        <w:rPr>
          <w:rFonts w:ascii="Times New Roman" w:cs="Times New Roman" w:hAnsi="Times New Roman"/>
          <w:bCs/>
          <w:sz w:val="24"/>
          <w:lang w:val="en-ID"/>
        </w:rPr>
        <w:fldChar w:fldCharType="end"/>
      </w:r>
      <w:r>
        <w:rPr>
          <w:rFonts w:ascii="Times New Roman" w:cs="Times New Roman" w:hAnsi="Times New Roman"/>
          <w:bCs/>
          <w:sz w:val="24"/>
          <w:lang w:val="en-ID"/>
        </w:rPr>
        <w:fldChar w:fldCharType="begin"/>
      </w:r>
      <w:r>
        <w:rPr>
          <w:rFonts w:ascii="Times New Roman" w:cs="Times New Roman" w:hAnsi="Times New Roman"/>
          <w:bCs/>
          <w:sz w:val="24"/>
          <w:lang w:val="en-ID"/>
        </w:rPr>
        <w:instrText xml:space="preserve"> TOC \h \z \c "Tabel 2." </w:instrText>
      </w:r>
      <w:r>
        <w:rPr>
          <w:rFonts w:ascii="Times New Roman" w:cs="Times New Roman" w:hAnsi="Times New Roman"/>
          <w:bCs/>
          <w:sz w:val="24"/>
          <w:lang w:val="en-ID"/>
        </w:rPr>
        <w:fldChar w:fldCharType="separate"/>
      </w:r>
    </w:p>
    <w:p>
      <w:pPr>
        <w:pStyle w:val="style35"/>
        <w:tabs>
          <w:tab w:val="right" w:leader="dot" w:pos="8261"/>
        </w:tabs>
        <w:spacing w:lineRule="auto" w:line="480"/>
        <w:rPr>
          <w:bCs/>
          <w:noProof/>
        </w:rPr>
      </w:pPr>
      <w:r>
        <w:rPr/>
        <w:fldChar w:fldCharType="begin"/>
      </w:r>
      <w:r>
        <w:instrText xml:space="preserve"> HYPERLINK \l "_Toc210408106" </w:instrText>
      </w:r>
      <w:r>
        <w:rPr/>
        <w:fldChar w:fldCharType="separate"/>
      </w:r>
      <w:r>
        <w:rPr>
          <w:rStyle w:val="style85"/>
          <w:rFonts w:ascii="Times New Roman" w:cs="Times New Roman" w:hAnsi="Times New Roman"/>
          <w:bCs/>
          <w:noProof/>
        </w:rPr>
        <w:t>Tabel 2. 1</w:t>
      </w:r>
      <w:r>
        <w:rPr>
          <w:rStyle w:val="style85"/>
          <w:rFonts w:ascii="Times New Roman" w:cs="Times New Roman" w:hAnsi="Times New Roman"/>
          <w:bCs/>
          <w:noProof/>
          <w:lang w:val="en-ID"/>
        </w:rPr>
        <w:t>Tabel Penelitian Terdahulu</w:t>
      </w:r>
      <w:r>
        <w:rPr>
          <w:bCs/>
          <w:noProof/>
          <w:webHidden/>
        </w:rPr>
        <w:tab/>
      </w:r>
      <w:r>
        <w:rPr>
          <w:bCs/>
          <w:noProof/>
          <w:webHidden/>
        </w:rPr>
        <w:fldChar w:fldCharType="begin"/>
      </w:r>
      <w:r>
        <w:rPr>
          <w:bCs/>
          <w:noProof/>
          <w:webHidden/>
        </w:rPr>
        <w:instrText xml:space="preserve"> PAGEREF _Toc210408106 \h </w:instrText>
      </w:r>
      <w:r>
        <w:rPr>
          <w:bCs/>
          <w:noProof/>
          <w:webHidden/>
        </w:rPr>
        <w:fldChar w:fldCharType="separate"/>
      </w:r>
      <w:r>
        <w:rPr>
          <w:bCs/>
          <w:noProof/>
          <w:webHidden/>
        </w:rPr>
        <w:t>10</w:t>
      </w:r>
      <w:r>
        <w:rPr>
          <w:bCs/>
          <w:noProof/>
          <w:webHidden/>
        </w:rPr>
        <w:fldChar w:fldCharType="end"/>
      </w:r>
      <w:r>
        <w:rPr/>
        <w:fldChar w:fldCharType="end"/>
      </w:r>
      <w:r>
        <w:rPr>
          <w:rFonts w:ascii="Times New Roman" w:cs="Times New Roman" w:hAnsi="Times New Roman"/>
          <w:bCs/>
          <w:sz w:val="24"/>
          <w:lang w:val="en-ID"/>
        </w:rPr>
        <w:fldChar w:fldCharType="end"/>
      </w:r>
      <w:r>
        <w:rPr>
          <w:rFonts w:ascii="Times New Roman" w:cs="Times New Roman" w:hAnsi="Times New Roman"/>
          <w:bCs/>
          <w:sz w:val="24"/>
          <w:lang w:val="en-ID"/>
        </w:rPr>
        <w:fldChar w:fldCharType="begin"/>
      </w:r>
      <w:r>
        <w:rPr>
          <w:rFonts w:ascii="Times New Roman" w:cs="Times New Roman" w:hAnsi="Times New Roman"/>
          <w:bCs/>
          <w:sz w:val="24"/>
          <w:lang w:val="en-ID"/>
        </w:rPr>
        <w:instrText xml:space="preserve"> TOC \h \z \c "Tabel 3." </w:instrText>
      </w:r>
      <w:r>
        <w:rPr>
          <w:rFonts w:ascii="Times New Roman" w:cs="Times New Roman" w:hAnsi="Times New Roman"/>
          <w:bCs/>
          <w:sz w:val="24"/>
          <w:lang w:val="en-ID"/>
        </w:rPr>
        <w:fldChar w:fldCharType="separate"/>
      </w:r>
    </w:p>
    <w:p>
      <w:pPr>
        <w:pStyle w:val="style35"/>
        <w:tabs>
          <w:tab w:val="right" w:leader="dot" w:pos="8261"/>
        </w:tabs>
        <w:spacing w:lineRule="auto" w:line="480"/>
        <w:rPr>
          <w:rFonts w:eastAsia="SimSun"/>
          <w:bCs/>
          <w:noProof/>
        </w:rPr>
      </w:pPr>
      <w:r>
        <w:rPr/>
        <w:fldChar w:fldCharType="begin"/>
      </w:r>
      <w:r>
        <w:instrText xml:space="preserve"> HYPERLINK \l "_Toc210408115" </w:instrText>
      </w:r>
      <w:r>
        <w:rPr/>
        <w:fldChar w:fldCharType="separate"/>
      </w:r>
      <w:r>
        <w:rPr>
          <w:rStyle w:val="style85"/>
          <w:rFonts w:ascii="Times New Roman" w:cs="Times New Roman" w:hAnsi="Times New Roman"/>
          <w:bCs/>
          <w:noProof/>
        </w:rPr>
        <w:t xml:space="preserve">Tabel 3. 1 </w:t>
      </w:r>
      <w:r>
        <w:rPr>
          <w:rStyle w:val="style85"/>
          <w:rFonts w:ascii="Times New Roman" w:cs="Times New Roman" w:hAnsi="Times New Roman"/>
          <w:bCs/>
          <w:noProof/>
          <w:lang w:val="en-ID"/>
        </w:rPr>
        <w:t>Skala Likert</w:t>
      </w:r>
      <w:r>
        <w:rPr>
          <w:bCs/>
          <w:noProof/>
          <w:webHidden/>
        </w:rPr>
        <w:tab/>
      </w:r>
      <w:r>
        <w:rPr>
          <w:bCs/>
          <w:noProof/>
          <w:webHidden/>
        </w:rPr>
        <w:t>2</w:t>
      </w:r>
      <w:r>
        <w:rPr>
          <w:bCs/>
          <w:noProof/>
          <w:webHidden/>
        </w:rPr>
        <w:t>2</w:t>
      </w:r>
      <w:r>
        <w:rPr/>
        <w:fldChar w:fldCharType="end"/>
      </w:r>
    </w:p>
    <w:p>
      <w:pPr>
        <w:pStyle w:val="style0"/>
        <w:spacing w:lineRule="auto" w:line="480"/>
        <w:rPr>
          <w:rFonts w:ascii="Times New Roman" w:cs="Times New Roman" w:hAnsi="Times New Roman"/>
          <w:bCs/>
          <w:sz w:val="24"/>
          <w:lang w:val="en-ID"/>
        </w:rPr>
      </w:pPr>
      <w:r>
        <w:rPr>
          <w:rFonts w:ascii="Times New Roman" w:cs="Times New Roman" w:hAnsi="Times New Roman"/>
          <w:bCs/>
          <w:sz w:val="24"/>
          <w:lang w:val="en-ID"/>
        </w:rPr>
        <w:fldChar w:fldCharType="end"/>
      </w:r>
    </w:p>
    <w:p>
      <w:pPr>
        <w:pStyle w:val="style0"/>
        <w:spacing w:lineRule="auto" w:line="480"/>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spacing w:lineRule="auto" w:line="480"/>
        <w:rPr>
          <w:rFonts w:ascii="Times New Roman" w:cs="Times New Roman" w:hAnsi="Times New Roman"/>
          <w:b/>
          <w:sz w:val="24"/>
          <w:lang w:val="en-ID"/>
        </w:rPr>
      </w:pPr>
    </w:p>
    <w:p>
      <w:pPr>
        <w:pStyle w:val="style0"/>
        <w:tabs>
          <w:tab w:val="left" w:leader="none" w:pos="6210"/>
        </w:tabs>
        <w:spacing w:lineRule="auto" w:line="480"/>
        <w:rPr>
          <w:rFonts w:ascii="Times New Roman" w:cs="Times New Roman" w:hAnsi="Times New Roman"/>
          <w:b/>
          <w:sz w:val="24"/>
          <w:lang w:val="en-ID"/>
        </w:rPr>
      </w:pPr>
      <w:r>
        <w:rPr>
          <w:rFonts w:ascii="Times New Roman" w:cs="Times New Roman" w:hAnsi="Times New Roman"/>
          <w:b/>
          <w:sz w:val="24"/>
          <w:lang w:val="en-ID"/>
        </w:rPr>
        <w:tab/>
      </w:r>
    </w:p>
    <w:p>
      <w:pPr>
        <w:pStyle w:val="style0"/>
        <w:tabs>
          <w:tab w:val="left" w:leader="none" w:pos="6210"/>
        </w:tabs>
        <w:spacing w:lineRule="auto" w:line="480"/>
        <w:rPr>
          <w:rFonts w:ascii="Times New Roman" w:cs="Times New Roman" w:hAnsi="Times New Roman"/>
          <w:b/>
          <w:sz w:val="24"/>
          <w:lang w:val="en-ID"/>
        </w:rPr>
      </w:pPr>
    </w:p>
    <w:p>
      <w:pPr>
        <w:pStyle w:val="style0"/>
        <w:tabs>
          <w:tab w:val="left" w:leader="none" w:pos="6210"/>
        </w:tabs>
        <w:spacing w:lineRule="auto" w:line="480"/>
        <w:jc w:val="center"/>
        <w:rPr>
          <w:rFonts w:ascii="Times New Roman" w:cs="Times New Roman" w:hAnsi="Times New Roman"/>
          <w:b/>
          <w:sz w:val="24"/>
          <w:lang w:val="en-ID"/>
        </w:rPr>
        <w:sectPr>
          <w:pgSz w:w="12240" w:h="15840" w:orient="portrait"/>
          <w:pgMar w:top="2268" w:right="1701" w:bottom="1701" w:left="2268" w:header="709" w:footer="709" w:gutter="0"/>
          <w:pgNumType w:fmt="lowerRoman" w:start="4"/>
          <w:cols w:space="708"/>
          <w:titlePg/>
          <w:docGrid w:linePitch="360"/>
        </w:sectPr>
      </w:pPr>
    </w:p>
    <w:p>
      <w:pPr>
        <w:pStyle w:val="style0"/>
        <w:tabs>
          <w:tab w:val="left" w:leader="none" w:pos="6210"/>
        </w:tabs>
        <w:spacing w:lineRule="auto" w:line="480"/>
        <w:jc w:val="center"/>
        <w:rPr>
          <w:rFonts w:ascii="Times New Roman" w:cs="Times New Roman" w:hAnsi="Times New Roman"/>
          <w:b/>
          <w:sz w:val="24"/>
          <w:lang w:val="en-ID"/>
        </w:rPr>
      </w:pPr>
      <w:r>
        <w:rPr>
          <w:rFonts w:ascii="Times New Roman" w:cs="Times New Roman" w:hAnsi="Times New Roman"/>
          <w:b/>
          <w:sz w:val="24"/>
          <w:lang w:val="en-ID"/>
        </w:rPr>
        <w:t>DAFTAR GAMBAR</w:t>
      </w:r>
    </w:p>
    <w:p>
      <w:pPr>
        <w:pStyle w:val="style35"/>
        <w:tabs>
          <w:tab w:val="right" w:leader="dot" w:pos="8261"/>
        </w:tabs>
        <w:spacing w:lineRule="auto" w:line="480"/>
        <w:rPr>
          <w:rFonts w:eastAsia="SimSun"/>
          <w:noProof/>
        </w:rPr>
      </w:pPr>
      <w:r>
        <w:rPr>
          <w:rFonts w:ascii="Times New Roman" w:cs="Times New Roman" w:hAnsi="Times New Roman"/>
          <w:b/>
          <w:sz w:val="24"/>
          <w:lang w:val="en-ID"/>
        </w:rPr>
        <w:fldChar w:fldCharType="begin"/>
      </w:r>
      <w:r>
        <w:rPr>
          <w:rFonts w:ascii="Times New Roman" w:cs="Times New Roman" w:hAnsi="Times New Roman"/>
          <w:b/>
          <w:sz w:val="24"/>
          <w:lang w:val="en-ID"/>
        </w:rPr>
        <w:instrText xml:space="preserve"> TOC \h \z \c "Gambar 2." </w:instrText>
      </w:r>
      <w:r>
        <w:rPr>
          <w:rFonts w:ascii="Times New Roman" w:cs="Times New Roman" w:hAnsi="Times New Roman"/>
          <w:b/>
          <w:sz w:val="24"/>
          <w:lang w:val="en-ID"/>
        </w:rPr>
        <w:fldChar w:fldCharType="separate"/>
      </w:r>
      <w:r>
        <w:rPr/>
        <w:fldChar w:fldCharType="begin"/>
      </w:r>
      <w:r>
        <w:instrText xml:space="preserve"> HYPERLINK \l "_Toc210408395" </w:instrText>
      </w:r>
      <w:r>
        <w:rPr/>
        <w:fldChar w:fldCharType="separate"/>
      </w:r>
      <w:r>
        <w:rPr>
          <w:rStyle w:val="style85"/>
          <w:rFonts w:ascii="Times New Roman" w:cs="Times New Roman" w:hAnsi="Times New Roman"/>
          <w:noProof/>
        </w:rPr>
        <w:t xml:space="preserve">Gambar 2. 1 </w:t>
      </w:r>
      <w:r>
        <w:rPr>
          <w:rStyle w:val="style85"/>
          <w:rFonts w:ascii="Times New Roman" w:cs="Times New Roman" w:hAnsi="Times New Roman"/>
          <w:noProof/>
          <w:lang w:val="en-ID"/>
        </w:rPr>
        <w:t>Kerangka Konseptual</w:t>
      </w:r>
      <w:r>
        <w:rPr>
          <w:noProof/>
          <w:webHidden/>
        </w:rPr>
        <w:tab/>
      </w:r>
      <w:r>
        <w:rPr>
          <w:noProof/>
          <w:webHidden/>
        </w:rPr>
        <w:fldChar w:fldCharType="begin"/>
      </w:r>
      <w:r>
        <w:rPr>
          <w:noProof/>
          <w:webHidden/>
        </w:rPr>
        <w:instrText xml:space="preserve"> PAGEREF _Toc210408395 \h </w:instrText>
      </w:r>
      <w:r>
        <w:rPr>
          <w:noProof/>
          <w:webHidden/>
        </w:rPr>
        <w:fldChar w:fldCharType="separate"/>
      </w:r>
      <w:r>
        <w:rPr>
          <w:noProof/>
          <w:webHidden/>
        </w:rPr>
        <w:t>12</w:t>
      </w:r>
      <w:r>
        <w:rPr>
          <w:noProof/>
          <w:webHidden/>
        </w:rPr>
        <w:fldChar w:fldCharType="end"/>
      </w:r>
      <w:r>
        <w:rPr/>
        <w:fldChar w:fldCharType="end"/>
      </w:r>
    </w:p>
    <w:p>
      <w:pPr>
        <w:pStyle w:val="style35"/>
        <w:tabs>
          <w:tab w:val="right" w:leader="dot" w:pos="8261"/>
        </w:tabs>
        <w:spacing w:lineRule="auto" w:line="480"/>
        <w:rPr>
          <w:rFonts w:eastAsia="SimSun"/>
          <w:noProof/>
        </w:rPr>
      </w:pPr>
      <w:r>
        <w:rPr/>
        <w:fldChar w:fldCharType="begin"/>
      </w:r>
      <w:r>
        <w:instrText xml:space="preserve"> HYPERLINK \l "_Toc210408396" </w:instrText>
      </w:r>
      <w:r>
        <w:rPr/>
        <w:fldChar w:fldCharType="separate"/>
      </w:r>
      <w:r>
        <w:rPr>
          <w:rStyle w:val="style85"/>
          <w:rFonts w:ascii="Times New Roman" w:cs="Times New Roman" w:hAnsi="Times New Roman"/>
          <w:noProof/>
        </w:rPr>
        <w:t xml:space="preserve">Gambar 2. 2 </w:t>
      </w:r>
      <w:r>
        <w:rPr>
          <w:rStyle w:val="style85"/>
          <w:rFonts w:ascii="Times New Roman" w:cs="Times New Roman" w:hAnsi="Times New Roman"/>
          <w:noProof/>
          <w:lang w:val="en-ID"/>
        </w:rPr>
        <w:t>Model Penelitian</w:t>
      </w:r>
      <w:r>
        <w:rPr>
          <w:noProof/>
          <w:webHidden/>
        </w:rPr>
        <w:tab/>
      </w:r>
      <w:r>
        <w:rPr>
          <w:noProof/>
          <w:webHidden/>
        </w:rPr>
        <w:t>17</w:t>
      </w:r>
      <w:r>
        <w:rPr/>
        <w:fldChar w:fldCharType="end"/>
      </w:r>
    </w:p>
    <w:p>
      <w:pPr>
        <w:pStyle w:val="style0"/>
        <w:tabs>
          <w:tab w:val="left" w:leader="none" w:pos="6210"/>
        </w:tabs>
        <w:spacing w:lineRule="auto" w:line="480"/>
        <w:rPr>
          <w:rFonts w:ascii="Times New Roman" w:cs="Times New Roman" w:hAnsi="Times New Roman"/>
          <w:b/>
          <w:sz w:val="24"/>
          <w:lang w:val="en-ID"/>
        </w:rPr>
      </w:pPr>
      <w:r>
        <w:rPr>
          <w:rFonts w:ascii="Times New Roman" w:cs="Times New Roman" w:hAnsi="Times New Roman"/>
          <w:b/>
          <w:sz w:val="24"/>
          <w:lang w:val="en-ID"/>
        </w:rPr>
        <w:fldChar w:fldCharType="end"/>
      </w:r>
    </w:p>
    <w:p>
      <w:pPr>
        <w:pStyle w:val="style0"/>
        <w:tabs>
          <w:tab w:val="left" w:leader="none" w:pos="6210"/>
        </w:tabs>
        <w:spacing w:lineRule="auto" w:line="480"/>
        <w:rPr>
          <w:rFonts w:ascii="Times New Roman" w:cs="Times New Roman" w:hAnsi="Times New Roman"/>
          <w:b/>
          <w:sz w:val="24"/>
          <w:lang w:val="en-ID"/>
        </w:rPr>
      </w:pPr>
    </w:p>
    <w:p>
      <w:pPr>
        <w:pStyle w:val="style0"/>
        <w:tabs>
          <w:tab w:val="left" w:leader="none" w:pos="6210"/>
        </w:tabs>
        <w:rPr>
          <w:rFonts w:ascii="Times New Roman" w:cs="Times New Roman" w:hAnsi="Times New Roman"/>
          <w:sz w:val="24"/>
          <w:lang w:val="en-ID"/>
        </w:rPr>
        <w:sectPr>
          <w:pgSz w:w="12240" w:h="15840" w:orient="portrait"/>
          <w:pgMar w:top="2268" w:right="1701" w:bottom="1701" w:left="2268" w:header="709" w:footer="709" w:gutter="0"/>
          <w:pgNumType w:fmt="lowerRoman" w:start="5"/>
          <w:cols w:space="708"/>
          <w:titlePg/>
          <w:docGrid w:linePitch="360"/>
        </w:sectPr>
      </w:pPr>
      <w:r>
        <w:rPr>
          <w:rFonts w:ascii="Times New Roman" w:cs="Times New Roman" w:hAnsi="Times New Roman"/>
          <w:sz w:val="24"/>
          <w:lang w:val="en-ID"/>
        </w:rPr>
        <w:tab/>
      </w:r>
    </w:p>
    <w:bookmarkStart w:id="4" w:name="_Toc210446107"/>
    <w:bookmarkEnd w:id="4"/>
    <w:p>
      <w:pPr>
        <w:pStyle w:val="style1"/>
        <w:rPr/>
      </w:pPr>
    </w:p>
    <w:bookmarkStart w:id="5" w:name="_Toc205120788"/>
    <w:bookmarkStart w:id="6" w:name="_Toc209600771"/>
    <w:bookmarkStart w:id="7" w:name="_Toc210446108"/>
    <w:p>
      <w:pPr>
        <w:pStyle w:val="style1"/>
        <w:numPr>
          <w:ilvl w:val="0"/>
          <w:numId w:val="0"/>
        </w:numPr>
        <w:rPr/>
      </w:pPr>
      <w:r>
        <w:t>PENDAHULUAN</w:t>
      </w:r>
      <w:bookmarkEnd w:id="5"/>
      <w:bookmarkEnd w:id="6"/>
      <w:bookmarkEnd w:id="7"/>
    </w:p>
    <w:bookmarkStart w:id="8" w:name="_Toc210446109"/>
    <w:p>
      <w:pPr>
        <w:pStyle w:val="style2"/>
        <w:spacing w:lineRule="auto" w:line="480"/>
        <w:ind w:hanging="792"/>
        <w:rPr>
          <w:lang w:val="en-ID"/>
        </w:rPr>
      </w:pPr>
      <w:r>
        <w:rPr>
          <w:lang w:val="en-ID"/>
        </w:rPr>
        <w:t>Latar Belakang</w:t>
      </w:r>
      <w:bookmarkEnd w:id="8"/>
    </w:p>
    <w:p>
      <w:pPr>
        <w:pStyle w:val="style179"/>
        <w:spacing w:lineRule="auto" w:line="480"/>
        <w:ind w:left="0" w:firstLine="426"/>
        <w:jc w:val="both"/>
        <w:rPr>
          <w:rFonts w:ascii="Times New Roman" w:cs="Times New Roman" w:hAnsi="Times New Roman"/>
          <w:b/>
          <w:sz w:val="24"/>
          <w:lang w:val="en-ID"/>
        </w:rPr>
      </w:pPr>
      <w:r>
        <w:rPr>
          <w:rFonts w:ascii="Times New Roman" w:cs="Times New Roman" w:hAnsi="Times New Roman"/>
          <w:sz w:val="24"/>
          <w:lang w:val="en-ID"/>
        </w:rPr>
        <w:t xml:space="preserve">Semakin berkembangnya zaman, pemerintah Indonesia sering melakukan penyesuaian terhadap sistem perpajakan agar mempermudah wajib pajak dalam mempermudah wajib pajak dalam membayar hak dan kewajibannya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(Anggraeni</w:t>
      </w:r>
      <w:r>
        <w:rPr>
          <w:rFonts w:ascii="Times New Roman" w:cs="Times New Roman" w:hAnsi="Times New Roman"/>
          <w:i/>
          <w:noProof/>
          <w:sz w:val="24"/>
          <w:lang w:val="en-ID"/>
        </w:rPr>
        <w:t xml:space="preserve"> </w:t>
      </w:r>
      <w:r>
        <w:rPr>
          <w:rFonts w:ascii="Times New Roman" w:cs="Times New Roman" w:hAnsi="Times New Roman"/>
          <w:iCs/>
          <w:noProof/>
          <w:sz w:val="24"/>
          <w:lang w:val="en-ID"/>
        </w:rPr>
        <w:t>dkk</w:t>
      </w:r>
      <w:r>
        <w:rPr>
          <w:rFonts w:ascii="Times New Roman" w:cs="Times New Roman" w:hAnsi="Times New Roman"/>
          <w:i/>
          <w:noProof/>
          <w:sz w:val="24"/>
          <w:lang w:val="en-ID"/>
        </w:rPr>
        <w:t>.,</w:t>
      </w:r>
      <w:r>
        <w:rPr>
          <w:rFonts w:ascii="Times New Roman" w:cs="Times New Roman" w:hAnsi="Times New Roman"/>
          <w:noProof/>
          <w:sz w:val="24"/>
          <w:lang w:val="en-ID"/>
        </w:rPr>
        <w:t xml:space="preserve"> 2020)</w:t>
      </w:r>
      <w:r>
        <w:rPr>
          <w:rFonts w:ascii="Times New Roman" w:cs="Times New Roman" w:hAnsi="Times New Roman"/>
          <w:sz w:val="24"/>
          <w:lang w:val="en-ID"/>
        </w:rPr>
        <w:fldChar w:fldCharType="end"/>
      </w:r>
      <w:r>
        <w:rPr>
          <w:rFonts w:ascii="Times New Roman" w:cs="Times New Roman" w:hAnsi="Times New Roman"/>
          <w:sz w:val="24"/>
          <w:lang w:val="en-ID"/>
        </w:rPr>
        <w:t>. Dengan menyesuaikan sistem tersebut, pemerintah tentunya membutuhkan tenaga kerja yang handal, professional, serta berwawasan luas di bidang perpajakan. Namun, di Indonesia sendiri tenaga ahli di bidang perpajakan masih sangat rendah khususnya pada tenaga ahli konsultan pajak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2020)","manualFormatting":"Agas, 2023)","plainTextFormattedCitation":"(Anggraeni et al., 2020)","previouslyFormattedCitation":"(Anggraeni et al., 2020)"},"properties":{"noteIndex":0},"schema":"https://github.com/citation-style-language/schema/raw/master/csl-citation.json"}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Agas, 2023)</w:t>
      </w:r>
      <w:r>
        <w:rPr>
          <w:rFonts w:ascii="Times New Roman" w:cs="Times New Roman" w:hAnsi="Times New Roman"/>
          <w:sz w:val="24"/>
          <w:lang w:val="en-ID"/>
        </w:rPr>
        <w:fldChar w:fldCharType="end"/>
      </w:r>
      <w:r>
        <w:rPr>
          <w:rFonts w:ascii="Times New Roman" w:cs="Times New Roman" w:hAnsi="Times New Roman"/>
          <w:sz w:val="24"/>
          <w:lang w:val="en-ID"/>
        </w:rPr>
        <w:t xml:space="preserve">. </w:t>
      </w:r>
    </w:p>
    <w:p>
      <w:pPr>
        <w:pStyle w:val="style179"/>
        <w:spacing w:lineRule="auto" w:line="480"/>
        <w:ind w:left="0" w:firstLine="426"/>
        <w:jc w:val="both"/>
        <w:rPr>
          <w:rFonts w:ascii="Times New Roman" w:cs="Times New Roman" w:hAnsi="Times New Roman"/>
          <w:sz w:val="24"/>
          <w:lang w:val="en-ID"/>
        </w:rPr>
      </w:pPr>
      <w:r>
        <w:rPr>
          <w:rFonts w:ascii="Times New Roman" w:cs="Times New Roman" w:hAnsi="Times New Roman"/>
          <w:sz w:val="24"/>
          <w:lang w:val="en-ID"/>
        </w:rPr>
        <w:t>Pada</w:t>
      </w:r>
      <w:r>
        <w:rPr>
          <w:rFonts w:ascii="Times New Roman" w:cs="Times New Roman" w:hAnsi="Times New Roman"/>
          <w:sz w:val="24"/>
          <w:lang w:val="en-ID"/>
        </w:rPr>
        <w:t xml:space="preserve"> acara puncak profesi keuangan expo 2024 yang dimuat dalam DDTC NEWS, sekertaris jendral kemenkeu Heru Pambudi Amengungkapkan bahwa konsultan pajak di Indonesia hanya berjumlah 7.390. Dibandingkan dengan wajib pajak badan audit berjumlah 5,4 juta wajib pajak di Indonesia. Rasionya adalah 1 : 735 dan jumlah tersebut sangat timpang bila dibandingkan dengan jumlah wajib pajak</w:t>
      </w:r>
      <w:r>
        <w:rPr>
          <w:rFonts w:ascii="Times New Roman" w:cs="Times New Roman" w:hAnsi="Times New Roman"/>
          <w:color w:val="ee0000"/>
          <w:sz w:val="24"/>
          <w:lang w:val="en-ID"/>
        </w:rPr>
        <w:t xml:space="preserve">. </w:t>
      </w:r>
      <w:r>
        <w:rPr>
          <w:rFonts w:ascii="Times New Roman" w:cs="Times New Roman" w:hAnsi="Times New Roman"/>
          <w:sz w:val="24"/>
          <w:lang w:val="en-ID"/>
        </w:rPr>
        <w:t>(</w:t>
      </w:r>
      <w:bookmarkStart w:id="9" w:name="_Hlk210274926"/>
      <w:r>
        <w:rPr>
          <w:rFonts w:ascii="Times New Roman" w:cs="Times New Roman" w:hAnsi="Times New Roman"/>
          <w:sz w:val="24"/>
          <w:lang w:val="en-ID"/>
        </w:rPr>
        <w:t>W. Muhamad, 2024)</w:t>
      </w:r>
    </w:p>
    <w:bookmarkEnd w:id="9"/>
    <w:p>
      <w:pPr>
        <w:pStyle w:val="style179"/>
        <w:spacing w:lineRule="auto" w:line="480"/>
        <w:ind w:left="0" w:firstLine="426"/>
        <w:jc w:val="both"/>
        <w:rPr>
          <w:rFonts w:ascii="Times New Roman" w:cs="Times New Roman" w:hAnsi="Times New Roman"/>
          <w:sz w:val="24"/>
          <w:lang w:val="en-ID"/>
        </w:rPr>
      </w:pPr>
      <w:r>
        <w:rPr>
          <w:rFonts w:ascii="Times New Roman" w:cs="Times New Roman" w:hAnsi="Times New Roman"/>
          <w:sz w:val="24"/>
          <w:lang w:val="en-ID"/>
        </w:rPr>
        <w:t>Diwilayah provinsi Kalimantan Timur khususnya kota Samarinda, jumlah wajib pajak bertambah setiap tahunnya,  hal ini tidak sebanding dengan jumlah konsultan pajak. Berikut jumlah wajib pajak yang terdaftar di Kantor Pelayanan Pajak (KPP) wilayah Samarinda Ulu dan Samarinda Ilir:</w:t>
      </w:r>
    </w:p>
    <w:p>
      <w:pPr>
        <w:pStyle w:val="style0"/>
        <w:spacing w:lineRule="auto" w:line="480"/>
        <w:jc w:val="both"/>
        <w:rPr>
          <w:rFonts w:ascii="Times New Roman" w:cs="Times New Roman" w:hAnsi="Times New Roman"/>
          <w:sz w:val="24"/>
          <w:lang w:val="en-ID"/>
        </w:rPr>
      </w:pPr>
    </w:p>
    <w:p>
      <w:pPr>
        <w:pStyle w:val="style0"/>
        <w:spacing w:lineRule="auto" w:line="480"/>
        <w:jc w:val="both"/>
        <w:rPr>
          <w:rFonts w:ascii="Times New Roman" w:cs="Times New Roman" w:hAnsi="Times New Roman"/>
          <w:sz w:val="24"/>
          <w:lang w:val="en-ID"/>
        </w:rPr>
      </w:pPr>
    </w:p>
    <w:bookmarkStart w:id="10" w:name="_Toc210408083"/>
    <w:p>
      <w:pPr>
        <w:pStyle w:val="style34"/>
        <w:ind w:left="450"/>
        <w:rPr>
          <w:rFonts w:ascii="Times New Roman" w:cs="Times New Roman" w:hAnsi="Times New Roman"/>
          <w:b/>
          <w:bCs/>
          <w:i w:val="false"/>
          <w:iCs w:val="false"/>
          <w:color w:val="auto"/>
          <w:sz w:val="24"/>
          <w:szCs w:val="24"/>
          <w:lang w:val="en-ID"/>
        </w:rPr>
      </w:pPr>
      <w:r>
        <w:rPr>
          <w:rFonts w:ascii="Times New Roman" w:cs="Times New Roman" w:hAnsi="Times New Roman"/>
          <w:b/>
          <w:bCs/>
          <w:i w:val="false"/>
          <w:iCs w:val="false"/>
          <w:color w:val="auto"/>
          <w:sz w:val="24"/>
          <w:szCs w:val="24"/>
        </w:rPr>
        <w:t xml:space="preserve">Tabel 1. </w:t>
      </w:r>
      <w:r>
        <w:rPr>
          <w:rFonts w:ascii="Times New Roman" w:cs="Times New Roman" w:hAnsi="Times New Roman"/>
          <w:b/>
          <w:bCs/>
          <w:i w:val="false"/>
          <w:iCs w:val="false"/>
          <w:color w:val="auto"/>
          <w:sz w:val="24"/>
          <w:szCs w:val="24"/>
        </w:rPr>
        <w:fldChar w:fldCharType="begin"/>
      </w:r>
      <w:r>
        <w:rPr>
          <w:rFonts w:ascii="Times New Roman" w:cs="Times New Roman" w:hAnsi="Times New Roman"/>
          <w:b/>
          <w:bCs/>
          <w:i w:val="false"/>
          <w:iCs w:val="false"/>
          <w:color w:val="auto"/>
          <w:sz w:val="24"/>
          <w:szCs w:val="24"/>
        </w:rPr>
        <w:instrText xml:space="preserve"> SEQ Tabel_1. \* ARABIC </w:instrText>
      </w:r>
      <w:r>
        <w:rPr>
          <w:rFonts w:ascii="Times New Roman" w:cs="Times New Roman" w:hAnsi="Times New Roman"/>
          <w:b/>
          <w:bCs/>
          <w:i w:val="false"/>
          <w:iCs w:val="false"/>
          <w:color w:val="auto"/>
          <w:sz w:val="24"/>
          <w:szCs w:val="24"/>
        </w:rPr>
        <w:fldChar w:fldCharType="separate"/>
      </w:r>
      <w:r>
        <w:rPr>
          <w:rFonts w:ascii="Times New Roman" w:cs="Times New Roman" w:hAnsi="Times New Roman"/>
          <w:b/>
          <w:bCs/>
          <w:i w:val="false"/>
          <w:iCs w:val="false"/>
          <w:noProof/>
          <w:color w:val="auto"/>
          <w:sz w:val="24"/>
          <w:szCs w:val="24"/>
        </w:rPr>
        <w:t>1</w:t>
      </w:r>
      <w:r>
        <w:rPr>
          <w:rFonts w:ascii="Times New Roman" w:cs="Times New Roman" w:hAnsi="Times New Roman"/>
          <w:b/>
          <w:bCs/>
          <w:i w:val="false"/>
          <w:iCs w:val="false"/>
          <w:color w:val="auto"/>
          <w:sz w:val="24"/>
          <w:szCs w:val="24"/>
        </w:rPr>
        <w:fldChar w:fldCharType="end"/>
      </w:r>
      <w:r>
        <w:rPr>
          <w:rFonts w:ascii="Times New Roman" w:cs="Times New Roman" w:hAnsi="Times New Roman"/>
          <w:b/>
          <w:bCs/>
          <w:i w:val="false"/>
          <w:iCs w:val="false"/>
          <w:color w:val="auto"/>
          <w:sz w:val="24"/>
          <w:szCs w:val="24"/>
        </w:rPr>
        <w:t xml:space="preserve"> </w:t>
      </w:r>
      <w:r>
        <w:rPr>
          <w:rFonts w:ascii="Times New Roman" w:cs="Times New Roman" w:hAnsi="Times New Roman"/>
          <w:b/>
          <w:bCs/>
          <w:i w:val="false"/>
          <w:iCs w:val="false"/>
          <w:color w:val="auto"/>
          <w:sz w:val="24"/>
          <w:szCs w:val="24"/>
          <w:lang w:val="en-ID"/>
        </w:rPr>
        <w:t>Jumlah wajib pajak wilayah Samarinda Ulu dan Samarinda Ilir</w:t>
      </w:r>
      <w:bookmarkEnd w:id="10"/>
    </w:p>
    <w:tbl>
      <w:tblPr>
        <w:tblStyle w:val="style154"/>
        <w:tblW w:w="0" w:type="auto"/>
        <w:tblInd w:w="472" w:type="dxa"/>
        <w:tblLook w:val="04A0" w:firstRow="1" w:lastRow="0" w:firstColumn="1" w:lastColumn="0" w:noHBand="0" w:noVBand="1"/>
      </w:tblPr>
      <w:tblGrid>
        <w:gridCol w:w="889"/>
        <w:gridCol w:w="1783"/>
        <w:gridCol w:w="1716"/>
        <w:gridCol w:w="1116"/>
      </w:tblGrid>
      <w:tr>
        <w:trPr/>
        <w:tc>
          <w:tcPr>
            <w:tcW w:w="889" w:type="dxa"/>
            <w:tcBorders/>
          </w:tcPr>
          <w:p>
            <w:pPr>
              <w:pStyle w:val="style179"/>
              <w:ind w:left="0"/>
              <w:jc w:val="center"/>
              <w:rPr>
                <w:rFonts w:ascii="Times New Roman" w:cs="Times New Roman" w:hAnsi="Times New Roman"/>
                <w:b/>
                <w:bCs/>
                <w:sz w:val="20"/>
                <w:szCs w:val="20"/>
                <w:lang w:val="en-ID"/>
              </w:rPr>
            </w:pPr>
            <w:r>
              <w:rPr>
                <w:rFonts w:ascii="Times New Roman" w:cs="Times New Roman" w:hAnsi="Times New Roman"/>
                <w:b/>
                <w:bCs/>
                <w:sz w:val="20"/>
                <w:szCs w:val="20"/>
                <w:lang w:val="en-ID"/>
              </w:rPr>
              <w:t>Tahun</w:t>
            </w:r>
          </w:p>
        </w:tc>
        <w:tc>
          <w:tcPr>
            <w:tcW w:w="1783" w:type="dxa"/>
            <w:tcBorders/>
          </w:tcPr>
          <w:p>
            <w:pPr>
              <w:pStyle w:val="style179"/>
              <w:ind w:left="0"/>
              <w:jc w:val="center"/>
              <w:rPr>
                <w:rFonts w:ascii="Times New Roman" w:cs="Times New Roman" w:hAnsi="Times New Roman"/>
                <w:b/>
                <w:bCs/>
                <w:sz w:val="20"/>
                <w:szCs w:val="20"/>
                <w:lang w:val="en-ID"/>
              </w:rPr>
            </w:pPr>
            <w:r>
              <w:rPr>
                <w:rFonts w:ascii="Times New Roman" w:cs="Times New Roman" w:hAnsi="Times New Roman"/>
                <w:b/>
                <w:bCs/>
                <w:sz w:val="20"/>
                <w:szCs w:val="20"/>
                <w:lang w:val="en-ID"/>
              </w:rPr>
              <w:t>Samarinda Ulu</w:t>
            </w:r>
          </w:p>
        </w:tc>
        <w:tc>
          <w:tcPr>
            <w:tcW w:w="1716" w:type="dxa"/>
            <w:tcBorders/>
          </w:tcPr>
          <w:p>
            <w:pPr>
              <w:pStyle w:val="style179"/>
              <w:ind w:left="0"/>
              <w:jc w:val="center"/>
              <w:rPr>
                <w:rFonts w:ascii="Times New Roman" w:cs="Times New Roman" w:hAnsi="Times New Roman"/>
                <w:b/>
                <w:bCs/>
                <w:sz w:val="20"/>
                <w:szCs w:val="20"/>
                <w:lang w:val="en-ID"/>
              </w:rPr>
            </w:pPr>
            <w:r>
              <w:rPr>
                <w:rFonts w:ascii="Times New Roman" w:cs="Times New Roman" w:hAnsi="Times New Roman"/>
                <w:b/>
                <w:bCs/>
                <w:sz w:val="20"/>
                <w:szCs w:val="20"/>
                <w:lang w:val="en-ID"/>
              </w:rPr>
              <w:t>Samarinda Ilir</w:t>
            </w:r>
          </w:p>
        </w:tc>
        <w:tc>
          <w:tcPr>
            <w:tcW w:w="1116" w:type="dxa"/>
            <w:tcBorders/>
          </w:tcPr>
          <w:p>
            <w:pPr>
              <w:pStyle w:val="style179"/>
              <w:ind w:left="0"/>
              <w:jc w:val="center"/>
              <w:rPr>
                <w:rFonts w:ascii="Times New Roman" w:cs="Times New Roman" w:hAnsi="Times New Roman"/>
                <w:b/>
                <w:bCs/>
                <w:sz w:val="20"/>
                <w:szCs w:val="20"/>
                <w:lang w:val="en-ID"/>
              </w:rPr>
            </w:pPr>
            <w:r>
              <w:rPr>
                <w:rFonts w:ascii="Times New Roman" w:cs="Times New Roman" w:hAnsi="Times New Roman"/>
                <w:b/>
                <w:bCs/>
                <w:sz w:val="20"/>
                <w:szCs w:val="20"/>
                <w:lang w:val="en-ID"/>
              </w:rPr>
              <w:t>Jumlah</w:t>
            </w:r>
          </w:p>
        </w:tc>
      </w:tr>
      <w:tr>
        <w:tblPrEx/>
        <w:trPr/>
        <w:tc>
          <w:tcPr>
            <w:tcW w:w="889"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2019</w:t>
            </w:r>
          </w:p>
        </w:tc>
        <w:tc>
          <w:tcPr>
            <w:tcW w:w="1783"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105.780</w:t>
            </w:r>
          </w:p>
        </w:tc>
        <w:tc>
          <w:tcPr>
            <w:tcW w:w="17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97.553</w:t>
            </w:r>
          </w:p>
        </w:tc>
        <w:tc>
          <w:tcPr>
            <w:tcW w:w="11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203.333</w:t>
            </w:r>
          </w:p>
        </w:tc>
      </w:tr>
      <w:tr>
        <w:tblPrEx/>
        <w:trPr/>
        <w:tc>
          <w:tcPr>
            <w:tcW w:w="889"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2020</w:t>
            </w:r>
          </w:p>
        </w:tc>
        <w:tc>
          <w:tcPr>
            <w:tcW w:w="1783"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111.898</w:t>
            </w:r>
          </w:p>
        </w:tc>
        <w:tc>
          <w:tcPr>
            <w:tcW w:w="17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115.242</w:t>
            </w:r>
          </w:p>
        </w:tc>
        <w:tc>
          <w:tcPr>
            <w:tcW w:w="11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227.140</w:t>
            </w:r>
          </w:p>
        </w:tc>
      </w:tr>
      <w:tr>
        <w:tblPrEx/>
        <w:trPr/>
        <w:tc>
          <w:tcPr>
            <w:tcW w:w="889"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2021</w:t>
            </w:r>
          </w:p>
        </w:tc>
        <w:tc>
          <w:tcPr>
            <w:tcW w:w="1783"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117.989</w:t>
            </w:r>
          </w:p>
        </w:tc>
        <w:tc>
          <w:tcPr>
            <w:tcW w:w="17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123.426</w:t>
            </w:r>
          </w:p>
        </w:tc>
        <w:tc>
          <w:tcPr>
            <w:tcW w:w="11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241.415</w:t>
            </w:r>
          </w:p>
        </w:tc>
      </w:tr>
      <w:tr>
        <w:tblPrEx/>
        <w:trPr/>
        <w:tc>
          <w:tcPr>
            <w:tcW w:w="889"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2022</w:t>
            </w:r>
          </w:p>
        </w:tc>
        <w:tc>
          <w:tcPr>
            <w:tcW w:w="1783"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124.880</w:t>
            </w:r>
          </w:p>
        </w:tc>
        <w:tc>
          <w:tcPr>
            <w:tcW w:w="17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132.673</w:t>
            </w:r>
          </w:p>
        </w:tc>
        <w:tc>
          <w:tcPr>
            <w:tcW w:w="11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257.553</w:t>
            </w:r>
          </w:p>
        </w:tc>
      </w:tr>
      <w:tr>
        <w:tblPrEx/>
        <w:trPr/>
        <w:tc>
          <w:tcPr>
            <w:tcW w:w="889"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2023</w:t>
            </w:r>
          </w:p>
        </w:tc>
        <w:tc>
          <w:tcPr>
            <w:tcW w:w="1783"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131.943</w:t>
            </w:r>
          </w:p>
        </w:tc>
        <w:tc>
          <w:tcPr>
            <w:tcW w:w="17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142.424</w:t>
            </w:r>
          </w:p>
        </w:tc>
        <w:tc>
          <w:tcPr>
            <w:tcW w:w="11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274.358</w:t>
            </w:r>
          </w:p>
        </w:tc>
      </w:tr>
      <w:tr>
        <w:tblPrEx/>
        <w:trPr/>
        <w:tc>
          <w:tcPr>
            <w:tcW w:w="889"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2024</w:t>
            </w:r>
          </w:p>
        </w:tc>
        <w:tc>
          <w:tcPr>
            <w:tcW w:w="1783"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144.314</w:t>
            </w:r>
          </w:p>
        </w:tc>
        <w:tc>
          <w:tcPr>
            <w:tcW w:w="17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157.646</w:t>
            </w:r>
          </w:p>
        </w:tc>
        <w:tc>
          <w:tcPr>
            <w:tcW w:w="11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301.960</w:t>
            </w:r>
          </w:p>
        </w:tc>
      </w:tr>
      <w:tr>
        <w:tblPrEx/>
        <w:trPr/>
        <w:tc>
          <w:tcPr>
            <w:tcW w:w="889"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2025</w:t>
            </w:r>
          </w:p>
        </w:tc>
        <w:tc>
          <w:tcPr>
            <w:tcW w:w="1783"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148.105</w:t>
            </w:r>
          </w:p>
        </w:tc>
        <w:tc>
          <w:tcPr>
            <w:tcW w:w="17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163.264</w:t>
            </w:r>
          </w:p>
        </w:tc>
        <w:tc>
          <w:tcPr>
            <w:tcW w:w="1116" w:type="dxa"/>
            <w:tcBorders/>
          </w:tcPr>
          <w:p>
            <w:pPr>
              <w:pStyle w:val="style179"/>
              <w:ind w:left="0"/>
              <w:jc w:val="center"/>
              <w:rPr>
                <w:rFonts w:ascii="Times New Roman" w:cs="Times New Roman" w:hAnsi="Times New Roman"/>
                <w:sz w:val="20"/>
                <w:szCs w:val="20"/>
                <w:lang w:val="en-ID"/>
              </w:rPr>
            </w:pPr>
            <w:r>
              <w:rPr>
                <w:rFonts w:ascii="Times New Roman" w:cs="Times New Roman" w:hAnsi="Times New Roman"/>
                <w:sz w:val="20"/>
                <w:szCs w:val="20"/>
                <w:lang w:val="en-ID"/>
              </w:rPr>
              <w:t>311.369</w:t>
            </w:r>
          </w:p>
        </w:tc>
      </w:tr>
    </w:tbl>
    <w:p>
      <w:pPr>
        <w:pStyle w:val="style179"/>
        <w:spacing w:lineRule="auto" w:line="480"/>
        <w:ind w:left="0" w:firstLine="426"/>
        <w:jc w:val="both"/>
        <w:rPr>
          <w:rFonts w:ascii="Times New Roman" w:cs="Times New Roman" w:hAnsi="Times New Roman"/>
          <w:i/>
          <w:iCs/>
          <w:sz w:val="20"/>
          <w:szCs w:val="18"/>
          <w:lang w:val="en-ID"/>
        </w:rPr>
      </w:pPr>
      <w:r>
        <w:rPr>
          <w:rFonts w:ascii="Times New Roman" w:cs="Times New Roman" w:hAnsi="Times New Roman"/>
          <w:i/>
          <w:iCs/>
          <w:sz w:val="20"/>
          <w:szCs w:val="18"/>
          <w:lang w:val="en-ID"/>
        </w:rPr>
        <w:t>Sumber: Kantor Pelayanan Pajak Samarinda, 2025</w:t>
      </w:r>
    </w:p>
    <w:p>
      <w:pPr>
        <w:pStyle w:val="style179"/>
        <w:spacing w:lineRule="auto" w:line="480"/>
        <w:ind w:left="0" w:firstLine="426"/>
        <w:jc w:val="both"/>
        <w:rPr>
          <w:rFonts w:ascii="Times New Roman" w:cs="Times New Roman" w:hAnsi="Times New Roman"/>
          <w:b/>
          <w:sz w:val="24"/>
          <w:lang w:val="en-ID"/>
        </w:rPr>
      </w:pPr>
      <w:r>
        <w:rPr>
          <w:rFonts w:ascii="Times New Roman" w:cs="Times New Roman" w:hAnsi="Times New Roman"/>
          <w:sz w:val="24"/>
          <w:lang w:val="en-ID"/>
        </w:rPr>
        <w:t xml:space="preserve">Karir di bidang perpajakan merupakan pekerjaan yang memerlukan kemampuan analitis dan bisa menyelesaikan masalah dengan baik dan tepat. Oleh sebab itu seorang perfesional di bidang perpajakan membutuhkan keahlian berkomunikasi secara efektif dan memiliki pemikiran yang baik. Menurut penelitian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2  Heriston Sianturi, SE., MM","type":"article-journal"},"uris":["http://www.mendeley.com/documents/?uuid=4d7e8736-2d4f-30d5-94cd-087bae631d37"]}],"mendeley":{"formattedCitation":"(&lt;i&gt;JURNAL 2  Heriston Sianturi, SE., MM&lt;/i&gt;, n.d.)","manualFormatting":"Heriston Sianturi, SE., MM, (2021), ","plainTextFormattedCitation":"(JURNAL 2  Heriston Sianturi, SE., MM, n.d.)","previouslyFormattedCitation":"(&lt;i&gt;JURNAL 2  Heriston Sianturi, SE., MM&lt;/i&gt;,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 xml:space="preserve">Heriston Sianturi, SE., MM, (2021), </w:t>
      </w:r>
      <w:r>
        <w:rPr>
          <w:rFonts w:ascii="Times New Roman" w:cs="Times New Roman" w:hAnsi="Times New Roman"/>
          <w:sz w:val="24"/>
          <w:lang w:val="en-ID"/>
        </w:rPr>
        <w:fldChar w:fldCharType="end"/>
      </w:r>
      <w:r>
        <w:rPr>
          <w:rFonts w:ascii="Times New Roman" w:cs="Times New Roman" w:hAnsi="Times New Roman"/>
          <w:sz w:val="24"/>
          <w:lang w:val="en-ID"/>
        </w:rPr>
        <w:t>sebagian besar lulusan S1 akuntansi yang berkarir pada konsultan pajak diharapkan menjadi tenaga professional di bidangnya, sehingga mencapai karir yang diharapkan.</w:t>
      </w:r>
    </w:p>
    <w:p>
      <w:pPr>
        <w:pStyle w:val="style179"/>
        <w:spacing w:lineRule="auto" w:line="480"/>
        <w:ind w:left="0" w:firstLine="426"/>
        <w:jc w:val="both"/>
        <w:rPr>
          <w:rFonts w:ascii="Times New Roman" w:cs="Times New Roman" w:hAnsi="Times New Roman"/>
          <w:b/>
          <w:sz w:val="24"/>
          <w:lang w:val="en-ID"/>
        </w:rPr>
      </w:pPr>
      <w:r>
        <w:rPr>
          <w:rFonts w:ascii="Times New Roman" w:cs="Times New Roman" w:hAnsi="Times New Roman"/>
          <w:sz w:val="24"/>
          <w:lang w:val="en-ID"/>
        </w:rPr>
        <w:t xml:space="preserve">Namun, kebanyakan mahasiswa beranggapan bahwa berkarir di bidang perpajakan itu sulit. Persepsi ini ada karena sistem perpajakan yang selalu berubah di setiap tahunnya dan banyak juga perhitungan jumlah pajak setiap wajib pajak. Menurut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{"citationItems":[{"id":"ITEM-1","itemData":{"abstract":"Tingginya kebutuhan akan","id":"ITEM-1","issued":{"date-parts":[["0"]]},"title":"Oleh Ni Made Dwita Ratnaningsih Politeknik eLBajo Commodus, Nusa Tenggara Timur, Indonesia","type":"report"},"uris":["http://www.mendeley.com/documents/?uuid=5e466b96-e9be-3906-9cef-9f5a07e4984c"]}],"mendeley":{"formattedCitation":"(Oleh Ni Made Dwita Ratnaningsih Politeknik ELBajo Commodus, Nusa Tenggara Timur, Indonesia, n.d.)","manualFormatting":"Ni Made Dwita Ratnaningsih, (2022)","plainTextFormattedCitation":"(Oleh Ni Made Dwita Ratnaningsih Politeknik ELBajo Commodus, Nusa Tenggara Timur, Indonesia, n.d.)","previouslyFormattedCitation":"(Oleh Ni Made Dwita Ratnaningsih Politeknik ELBajo Commodus, Nusa Tenggara Timur, Indonesia,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Ni Made Dwita Ratnaningsih, (2022)</w:t>
      </w:r>
      <w:r>
        <w:rPr>
          <w:rFonts w:ascii="Times New Roman" w:cs="Times New Roman" w:hAnsi="Times New Roman"/>
          <w:sz w:val="24"/>
          <w:lang w:val="en-ID"/>
        </w:rPr>
        <w:fldChar w:fldCharType="end"/>
      </w:r>
      <w:r>
        <w:rPr>
          <w:rFonts w:ascii="Times New Roman" w:cs="Times New Roman" w:hAnsi="Times New Roman"/>
          <w:sz w:val="24"/>
          <w:lang w:val="en-ID"/>
        </w:rPr>
        <w:t xml:space="preserve">  menyatakan bahwa persepsi tidak berpengaruh bagi mahasiswa untuk berkarir dalam bidang perpajakan. Hal itu dikarenakan kurangnya pengetahuan tentang karir di bidang perpajakan. Menurut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berganda.\r 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pajak.\r Kata Kunci: Persepsi, Motivasi Pengetahuan Perpajakan, Minat Mahasiswa Akuntansi Berkarir Sebagai Konsultan Pajak","author":[{"dropping-particle":"","family":"Agas","given":"Yuliana","non-dropping-particle":"","parse-names":false,"suffix":""}],"container-title":"Jurnal Literasi Akuntansi","id":"ITEM-1","issue":"1","issued":{"date-parts":[["2023","3","29"]]},"page":"1-9","publisher":"Yayasan Literasi Ilmiah Indonesia","title":"Persepsi, Motivasi dan Pengetahuan perpajakan Terhadap Minat Mahasiswa Akuntansi Sebagai Konsultan Pajak","type":"article-journal","volume":"3"},"uris":["http://www.mendeley.com/documents/?uuid=cb699c46-2f6d-348c-94eb-0c12a8673c45"]}],"mendeley":{"formattedCitation":"(Agas, 2023)","manualFormatting":"Agas, (2023)","plainTextFormattedCitation":"(Agas, 2023)","previouslyFormattedCitation":"(Agas, 2023)"},"properties":{"noteIndex":0},"schema":"https://github.com/citation-style-language/schema/raw/master/csl-citation.json"}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Agas, (2023)</w:t>
      </w:r>
      <w:r>
        <w:rPr>
          <w:rFonts w:ascii="Times New Roman" w:cs="Times New Roman" w:hAnsi="Times New Roman"/>
          <w:sz w:val="24"/>
          <w:lang w:val="en-ID"/>
        </w:rPr>
        <w:fldChar w:fldCharType="end"/>
      </w:r>
      <w:r>
        <w:rPr>
          <w:rFonts w:ascii="Times New Roman" w:cs="Times New Roman" w:hAnsi="Times New Roman"/>
          <w:sz w:val="24"/>
          <w:lang w:val="en-ID"/>
        </w:rPr>
        <w:t xml:space="preserve"> persepsi berpengaruh terhadap minat mahasiswa untuk berkarir dibidang perpajakan karena mahasiswa mempertimbangkan persepsi mengenai penghargaan finansial, nilai-nilai social, pertimbangan pasar kerja, personalitas dan kebanggan.</w:t>
      </w:r>
    </w:p>
    <w:p>
      <w:pPr>
        <w:pStyle w:val="style179"/>
        <w:spacing w:lineRule="auto" w:line="480"/>
        <w:ind w:left="0" w:firstLine="426"/>
        <w:jc w:val="both"/>
        <w:rPr>
          <w:rFonts w:ascii="Times New Roman" w:cs="Times New Roman" w:hAnsi="Times New Roman"/>
          <w:b/>
          <w:sz w:val="24"/>
          <w:lang w:val="en-ID"/>
        </w:rPr>
      </w:pPr>
      <w:r>
        <w:rPr>
          <w:rFonts w:ascii="Times New Roman" w:cs="Times New Roman" w:hAnsi="Times New Roman"/>
          <w:sz w:val="24"/>
          <w:lang w:val="en-ID"/>
        </w:rPr>
        <w:t xml:space="preserve">Penelitian yang dilakukan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{"citationItems":[{"id":"ITEM-1","itemData":{"ISSN":"2962-2956","author":[{"dropping-particle":"","family":"Telaumbanua","given":"Grace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2022)","manualFormatting":"Telaumbanua &amp; Sudjiman, (2022)","plainTextFormattedCitation":"(Telaumbanua &amp; Sudjiman, 2022)","previouslyFormattedCitation":"(Telaumbanua &amp; Sudjiman, 2022)"},"properties":{"noteIndex":0},"schema":"https://github.com/citation-style-language/schema/raw/master/csl-citation.json"}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Telaumbanua &amp; Sudjiman, (2022)</w:t>
      </w:r>
      <w:r>
        <w:rPr>
          <w:rFonts w:ascii="Times New Roman" w:cs="Times New Roman" w:hAnsi="Times New Roman"/>
          <w:sz w:val="24"/>
          <w:lang w:val="en-ID"/>
        </w:rPr>
        <w:fldChar w:fldCharType="end"/>
      </w:r>
      <w:r>
        <w:rPr>
          <w:rFonts w:ascii="Times New Roman" w:cs="Times New Roman" w:hAnsi="Times New Roman"/>
          <w:sz w:val="24"/>
          <w:lang w:val="en-ID"/>
        </w:rPr>
        <w:t xml:space="preserve">  mengungkapkan jika mahasiswa mempunyai motivasi yang besar untuk berkarir di bidang perpajakan akan berpengaruh baik bagi mahasiswa. Karena berkarir di bidang perpajakan akan mengembangkan keahlian perpajakan dan menambah pemahaman kinerja saat berkarir di bidang perpajakan. Sedangkan menurut penelitian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3 YUSNANTO NUGROHO","type":"article-journal"},"uris":["http://www.mendeley.com/documents/?uuid=5bdb6ca3-6d86-3521-b18c-b338a8584e3d"]}],"mendeley":{"formattedCitation":"(&lt;i&gt;JURNAL 3 YUSNANTO NUGROHO&lt;/i&gt;, n.d.)","manualFormatting":"Yusnanto Nugroho, (2019)","plainTextFormattedCitation":"(JURNAL 3 YUSNANTO NUGROHO, n.d.)","previouslyFormattedCitation":"(&lt;i&gt;JURNAL 3 YUSNANTO NUGROHO&lt;/i&gt;,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Yusnanto Nugroho, (2019)</w:t>
      </w:r>
      <w:r>
        <w:rPr>
          <w:rFonts w:ascii="Times New Roman" w:cs="Times New Roman" w:hAnsi="Times New Roman"/>
          <w:sz w:val="24"/>
          <w:lang w:val="en-ID"/>
        </w:rPr>
        <w:fldChar w:fldCharType="end"/>
      </w:r>
      <w:r>
        <w:rPr>
          <w:rFonts w:ascii="Times New Roman" w:cs="Times New Roman" w:hAnsi="Times New Roman"/>
          <w:sz w:val="24"/>
          <w:lang w:val="en-ID"/>
        </w:rPr>
        <w:t xml:space="preserve"> menunjukan bahwa motivasi tidak berpengaruh bagi mahasiswa untuk berkarir di bidang perpajakan, hal itu karena sangatlah kurang pemahaman seseorang terhadap berkarir di bidang  perpajakan.</w:t>
      </w:r>
    </w:p>
    <w:p>
      <w:pPr>
        <w:pStyle w:val="style179"/>
        <w:spacing w:lineRule="auto" w:line="480"/>
        <w:ind w:left="0" w:firstLine="426"/>
        <w:jc w:val="both"/>
        <w:rPr>
          <w:rFonts w:ascii="Times New Roman" w:cs="Times New Roman" w:hAnsi="Times New Roman"/>
          <w:b/>
          <w:sz w:val="24"/>
          <w:lang w:val="en-ID"/>
        </w:rPr>
      </w:pPr>
      <w:r>
        <w:rPr>
          <w:rFonts w:ascii="Times New Roman" w:cs="Times New Roman" w:hAnsi="Times New Roman"/>
          <w:sz w:val="24"/>
          <w:lang w:val="en-ID"/>
        </w:rPr>
        <w:t xml:space="preserve">Dari berbagai faktor seperti persepsi dan motivassi dapat mempengaruhi terhadap minat mahasiswa akuntansi untuk berkarir di bidang perpajakan. Faktor-faktor tersebut telah diteliti oleh berbagai peneliti terdahulu, dari beberapa penelitian terdapat persamaan dan perbedaan hasil penelitian. Seperti penelitian yang dilakukan oleh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berganda.\r 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pajak.\r Kata Kunci: Persepsi, Motivasi Pengetahuan Perpajakan, Minat Mahasiswa Akuntansi Berkarir Sebagai Konsultan Pajak","author":[{"dropping-particle":"","family":"Agas","given":"Yuliana","non-dropping-particle":"","parse-names":false,"suffix":""}],"container-title":"Jurnal Literasi Akuntansi","id":"ITEM-1","issue":"1","issued":{"date-parts":[["2023","3","29"]]},"page":"1-9","publisher":"Yayasan Literasi Ilmiah Indonesia","title":"Persepsi, Motivasi dan Pengetahuan perpajakan Terhadap Minat Mahasiswa Akuntansi Sebagai Konsultan Pajak","type":"article-journal","volume":"3"},"uris":["http://www.mendeley.com/documents/?uuid=cb699c46-2f6d-348c-94eb-0c12a8673c45"]}],"mendeley":{"formattedCitation":"(Agas, 2023)","manualFormatting":"Agas, (2023)","plainTextFormattedCitation":"(Agas, 2023)","previouslyFormattedCitation":"(Agas, 2023)"},"properties":{"noteIndex":0},"schema":"https://github.com/citation-style-language/schema/raw/master/csl-citation.json"}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Agas, (2023)</w:t>
      </w:r>
      <w:r>
        <w:rPr>
          <w:rFonts w:ascii="Times New Roman" w:cs="Times New Roman" w:hAnsi="Times New Roman"/>
          <w:sz w:val="24"/>
          <w:lang w:val="en-ID"/>
        </w:rPr>
        <w:fldChar w:fldCharType="end"/>
      </w:r>
      <w:r>
        <w:rPr>
          <w:rFonts w:ascii="Times New Roman" w:cs="Times New Roman" w:hAnsi="Times New Roman"/>
          <w:sz w:val="24"/>
          <w:lang w:val="en-ID"/>
        </w:rPr>
        <w:t xml:space="preserve"> dan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{"citationItems":[{"id":"ITEM-1","itemData":{"ISSN":"2962-2956","author":[{"dropping-particle":"","family":"Telaumbanua","given":"Grace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2022)","manualFormatting":"Telaumbanua &amp; Sudjiman, (2022)","plainTextFormattedCitation":"(Telaumbanua &amp; Sudjiman, 2022)","previouslyFormattedCitation":"(Telaumbanua &amp; Sudjiman, 2022)"},"properties":{"noteIndex":0},"schema":"https://github.com/citation-style-language/schema/raw/master/csl-citation.json"}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Telaumbanua &amp; Sudjiman, (2022)</w:t>
      </w:r>
      <w:r>
        <w:rPr>
          <w:rFonts w:ascii="Times New Roman" w:cs="Times New Roman" w:hAnsi="Times New Roman"/>
          <w:sz w:val="24"/>
          <w:lang w:val="en-ID"/>
        </w:rPr>
        <w:fldChar w:fldCharType="end"/>
      </w:r>
      <w:r>
        <w:rPr>
          <w:rFonts w:ascii="Times New Roman" w:cs="Times New Roman" w:hAnsi="Times New Roman"/>
          <w:sz w:val="24"/>
          <w:lang w:val="en-ID"/>
        </w:rPr>
        <w:t xml:space="preserve"> yang mengatakan adanya hubungan yang positif dan signifikan. Tetapi menurut penelitian yang dilakukan oleh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{"citationItems":[{"id":"ITEM-1","itemData":{"abstract":"Tingginya kebutuhan akan","id":"ITEM-1","issued":{"date-parts":[["0"]]},"title":"Oleh Ni Made Dwita Ratnaningsih Politeknik eLBajo Commodus, Nusa Tenggara Timur, Indonesia","type":"report"},"uris":["http://www.mendeley.com/documents/?uuid=5e466b96-e9be-3906-9cef-9f5a07e4984c"]}],"mendeley":{"formattedCitation":"(Oleh Ni Made Dwita Ratnaningsih Politeknik ELBajo Commodus, Nusa Tenggara Timur, Indonesia, n.d.)","manualFormatting":"Ni Made Dwita Ratnaningsih, (2022)","plainTextFormattedCitation":"(Oleh Ni Made Dwita Ratnaningsih Politeknik ELBajo Commodus, Nusa Tenggara Timur, Indonesia, n.d.)","previouslyFormattedCitation":"(Oleh Ni Made Dwita Ratnaningsih Politeknik ELBajo Commodus, Nusa Tenggara Timur, Indonesia,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Ni Made Dwita Ratnaningsih, (2022)</w:t>
      </w:r>
      <w:r>
        <w:rPr>
          <w:rFonts w:ascii="Times New Roman" w:cs="Times New Roman" w:hAnsi="Times New Roman"/>
          <w:sz w:val="24"/>
          <w:lang w:val="en-ID"/>
        </w:rPr>
        <w:fldChar w:fldCharType="end"/>
      </w:r>
      <w:r>
        <w:rPr>
          <w:rFonts w:ascii="Times New Roman" w:cs="Times New Roman" w:hAnsi="Times New Roman"/>
          <w:sz w:val="24"/>
          <w:lang w:val="en-ID"/>
        </w:rPr>
        <w:t xml:space="preserve"> dan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3 YUSNANTO NUGROHO","type":"article-journal"},"uris":["http://www.mendeley.com/documents/?uuid=5bdb6ca3-6d86-3521-b18c-b338a8584e3d"]}],"mendeley":{"formattedCitation":"(&lt;i&gt;JURNAL 3 YUSNANTO NUGROHO&lt;/i&gt;, n.d.)","manualFormatting":"Yusnanto Nugroho, (2019)","plainTextFormattedCitation":"(JURNAL 3 YUSNANTO NUGROHO, n.d.)","previouslyFormattedCitation":"(&lt;i&gt;JURNAL 3 YUSNANTO NUGROHO&lt;/i&gt;,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Yusnanto Nugroho, (2019)</w:t>
      </w:r>
      <w:r>
        <w:rPr>
          <w:rFonts w:ascii="Times New Roman" w:cs="Times New Roman" w:hAnsi="Times New Roman"/>
          <w:sz w:val="24"/>
          <w:lang w:val="en-ID"/>
        </w:rPr>
        <w:fldChar w:fldCharType="end"/>
      </w:r>
      <w:r>
        <w:rPr>
          <w:rFonts w:ascii="Times New Roman" w:cs="Times New Roman" w:hAnsi="Times New Roman"/>
          <w:sz w:val="24"/>
          <w:lang w:val="en-ID"/>
        </w:rPr>
        <w:t xml:space="preserve"> mengatakan hasil yang berbeda, yang menunjukan tidak ada hubungan antara faktor persepsi dan motifasi terhadap minat mahasiswa untuk berkarir di bidang perpajakan.</w:t>
      </w:r>
    </w:p>
    <w:p>
      <w:pPr>
        <w:pStyle w:val="style179"/>
        <w:spacing w:lineRule="auto" w:line="480"/>
        <w:ind w:left="0" w:firstLine="426"/>
        <w:jc w:val="both"/>
        <w:rPr>
          <w:rFonts w:ascii="Times New Roman" w:cs="Times New Roman" w:hAnsi="Times New Roman"/>
          <w:b/>
          <w:sz w:val="24"/>
          <w:lang w:val="en-ID"/>
        </w:rPr>
      </w:pPr>
      <w:r>
        <w:rPr>
          <w:rFonts w:ascii="Times New Roman" w:cs="Times New Roman" w:hAnsi="Times New Roman"/>
          <w:sz w:val="24"/>
          <w:lang w:val="en-ID"/>
        </w:rPr>
        <w:t>Semua faktor sesuai pada</w:t>
      </w:r>
      <w:r>
        <w:rPr>
          <w:rFonts w:ascii="Times New Roman" w:cs="Times New Roman" w:hAnsi="Times New Roman"/>
          <w:i/>
          <w:iCs/>
          <w:sz w:val="24"/>
          <w:lang w:val="en-ID"/>
        </w:rPr>
        <w:t xml:space="preserve"> Theory of planned behaviour </w:t>
      </w:r>
      <w:r>
        <w:rPr>
          <w:rFonts w:ascii="Times New Roman" w:cs="Times New Roman" w:hAnsi="Times New Roman"/>
          <w:sz w:val="24"/>
          <w:lang w:val="en-ID"/>
        </w:rPr>
        <w:t xml:space="preserve"> atau disebut teori perilaku terencana yang telah mengalami perbaharuan. Menurut Ajzen (1991) seperti yang dikutip dalam penelitian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11 Grace Andreana","type":"article-journal"},"uris":["http://www.mendeley.com/documents/?uuid=75bd9d58-6e7e-34aa-afc0-497034e8e8ff"]}],"mendeley":{"formattedCitation":"(&lt;i&gt;JURNAL 11 Grace Andreana&lt;/i&gt;, n.d.)","manualFormatting":"Grace Andreana, (2024)","plainTextFormattedCitation":"(JURNAL 11 Grace Andreana, n.d.)","previouslyFormattedCitation":"(&lt;i&gt;JURNAL 11 Grace Andreana&lt;/i&gt;,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Grace Andreana, (2024)</w:t>
      </w:r>
      <w:r>
        <w:rPr>
          <w:rFonts w:ascii="Times New Roman" w:cs="Times New Roman" w:hAnsi="Times New Roman"/>
          <w:sz w:val="24"/>
          <w:lang w:val="en-ID"/>
        </w:rPr>
        <w:fldChar w:fldCharType="end"/>
      </w:r>
      <w:r>
        <w:rPr>
          <w:rFonts w:ascii="Times New Roman" w:cs="Times New Roman" w:hAnsi="Times New Roman"/>
          <w:sz w:val="24"/>
          <w:lang w:val="en-ID"/>
        </w:rPr>
        <w:t xml:space="preserve">, menyatakan bahwa </w:t>
      </w:r>
      <w:r>
        <w:rPr>
          <w:rFonts w:ascii="Times New Roman" w:cs="Times New Roman" w:hAnsi="Times New Roman"/>
          <w:i/>
          <w:sz w:val="24"/>
          <w:lang w:val="en-ID"/>
        </w:rPr>
        <w:t>Theory of Planned Behavior</w:t>
      </w:r>
      <w:r>
        <w:rPr>
          <w:rFonts w:ascii="Times New Roman" w:cs="Times New Roman" w:hAnsi="Times New Roman"/>
          <w:sz w:val="24"/>
          <w:lang w:val="en-ID"/>
        </w:rPr>
        <w:t xml:space="preserve"> adalah teori yang mempelajari tentang studi prilaku seseorang, dimana niat merupakan faktor utama yang mendasari perilaku seorang </w:t>
      </w:r>
      <w:r>
        <w:rPr>
          <w:rFonts w:ascii="Times New Roman" w:cs="Times New Roman" w:hAnsi="Times New Roman"/>
          <w:sz w:val="24"/>
          <w:lang w:val="en-ID"/>
        </w:rPr>
        <w:t>ketika memiliki keinginan untuk melakukan suatu hal karena mempunyai arti khusus untuk dapat mencapai tujuannya. Teori ini dapat digunakan dalam penelitian ini karena menerangkan tentang pengambilan keputusan mahasiswa akuntansi untuk berkarir di bidang perpajakan dan teori ini searah dengan variable-variabel dalam penelitian ini yaitu pengaruh persepsi dan motivasi terhadap minat mahasiswa akuntansi untuk berkarir di bidang perpajakan.</w:t>
      </w:r>
    </w:p>
    <w:bookmarkStart w:id="11" w:name="_Toc210446110"/>
    <w:p>
      <w:pPr>
        <w:pStyle w:val="style2"/>
        <w:spacing w:lineRule="auto" w:line="480"/>
        <w:ind w:hanging="792"/>
        <w:rPr>
          <w:lang w:val="en-ID"/>
        </w:rPr>
      </w:pPr>
      <w:r>
        <w:rPr>
          <w:lang w:val="en-ID"/>
        </w:rPr>
        <w:t>Rumusan Masalah</w:t>
      </w:r>
      <w:bookmarkEnd w:id="11"/>
    </w:p>
    <w:p>
      <w:pPr>
        <w:pStyle w:val="style179"/>
        <w:spacing w:lineRule="auto" w:line="480"/>
        <w:ind w:left="0" w:firstLine="426"/>
        <w:jc w:val="both"/>
        <w:rPr>
          <w:rFonts w:ascii="Times New Roman" w:cs="Times New Roman" w:hAnsi="Times New Roman"/>
          <w:b/>
          <w:sz w:val="24"/>
          <w:lang w:val="en-ID"/>
        </w:rPr>
      </w:pPr>
      <w:r>
        <w:rPr>
          <w:rFonts w:ascii="Times New Roman" w:cs="Times New Roman" w:hAnsi="Times New Roman"/>
          <w:sz w:val="24"/>
          <w:lang w:val="en-ID"/>
        </w:rPr>
        <w:t>Menurut latar belakang yang telah diuraikan, dapat dirumuskan pokok masalah penelitian sebagai berikut:</w:t>
      </w:r>
    </w:p>
    <w:p>
      <w:pPr>
        <w:pStyle w:val="style179"/>
        <w:numPr>
          <w:ilvl w:val="0"/>
          <w:numId w:val="3"/>
        </w:numPr>
        <w:spacing w:lineRule="auto" w:line="480"/>
        <w:jc w:val="both"/>
        <w:rPr>
          <w:rFonts w:ascii="Times New Roman" w:cs="Times New Roman" w:hAnsi="Times New Roman"/>
          <w:sz w:val="24"/>
          <w:lang w:val="en-ID"/>
        </w:rPr>
      </w:pPr>
      <w:r>
        <w:rPr>
          <w:rFonts w:ascii="Times New Roman" w:cs="Times New Roman" w:hAnsi="Times New Roman"/>
          <w:sz w:val="24"/>
          <w:lang w:val="en-ID"/>
        </w:rPr>
        <w:t>Apakah persepsi berpengaruh terhadap minat mahasiswa akuntansi untuk berkarir di bidang perpajakan?</w:t>
      </w:r>
    </w:p>
    <w:p>
      <w:pPr>
        <w:pStyle w:val="style179"/>
        <w:numPr>
          <w:ilvl w:val="0"/>
          <w:numId w:val="3"/>
        </w:numPr>
        <w:spacing w:lineRule="auto" w:line="480"/>
        <w:jc w:val="both"/>
        <w:rPr>
          <w:rFonts w:ascii="Times New Roman" w:cs="Times New Roman" w:hAnsi="Times New Roman"/>
          <w:sz w:val="24"/>
          <w:lang w:val="en-ID"/>
        </w:rPr>
      </w:pPr>
      <w:r>
        <w:rPr>
          <w:rFonts w:ascii="Times New Roman" w:cs="Times New Roman" w:hAnsi="Times New Roman"/>
          <w:sz w:val="24"/>
          <w:lang w:val="en-ID"/>
        </w:rPr>
        <w:t>Apakah motivasi berpengaruh terhadap minat mahasiswa akuntansi untuk berkarir di bidang perpajakan?</w:t>
      </w:r>
    </w:p>
    <w:bookmarkStart w:id="12" w:name="_Toc210446111"/>
    <w:p>
      <w:pPr>
        <w:pStyle w:val="style2"/>
        <w:spacing w:lineRule="auto" w:line="480"/>
        <w:ind w:hanging="792"/>
        <w:rPr>
          <w:lang w:val="en-ID"/>
        </w:rPr>
      </w:pPr>
      <w:r>
        <w:rPr>
          <w:lang w:val="en-ID"/>
        </w:rPr>
        <w:t>Tujuan penelitian</w:t>
      </w:r>
      <w:bookmarkEnd w:id="12"/>
    </w:p>
    <w:p>
      <w:pPr>
        <w:pStyle w:val="style179"/>
        <w:spacing w:lineRule="auto" w:line="480"/>
        <w:ind w:left="360"/>
        <w:jc w:val="both"/>
        <w:rPr>
          <w:rFonts w:ascii="Times New Roman" w:cs="Times New Roman" w:hAnsi="Times New Roman"/>
          <w:b/>
          <w:sz w:val="24"/>
          <w:lang w:val="en-ID"/>
        </w:rPr>
      </w:pPr>
      <w:r>
        <w:rPr>
          <w:rFonts w:ascii="Times New Roman" w:cs="Times New Roman" w:hAnsi="Times New Roman"/>
          <w:sz w:val="24"/>
          <w:lang w:val="en-ID"/>
        </w:rPr>
        <w:t>Berdasarkan rumusan masalah tersebut, maka tujuan pada penelitian ini adalah:</w:t>
      </w:r>
    </w:p>
    <w:p>
      <w:pPr>
        <w:pStyle w:val="style179"/>
        <w:numPr>
          <w:ilvl w:val="0"/>
          <w:numId w:val="4"/>
        </w:numPr>
        <w:spacing w:lineRule="auto" w:line="480"/>
        <w:jc w:val="both"/>
        <w:rPr>
          <w:rFonts w:ascii="Times New Roman" w:cs="Times New Roman" w:hAnsi="Times New Roman"/>
          <w:sz w:val="24"/>
          <w:lang w:val="en-ID"/>
        </w:rPr>
      </w:pPr>
      <w:r>
        <w:rPr>
          <w:rFonts w:ascii="Times New Roman" w:cs="Times New Roman" w:hAnsi="Times New Roman"/>
          <w:sz w:val="24"/>
          <w:lang w:val="en-ID"/>
        </w:rPr>
        <w:t>Mengetahui pengaruh persepsi terhadap minat mahasiswa akuntansi untuk berkarir di bidang perpajakan.</w:t>
      </w:r>
    </w:p>
    <w:p>
      <w:pPr>
        <w:pStyle w:val="style179"/>
        <w:numPr>
          <w:ilvl w:val="0"/>
          <w:numId w:val="4"/>
        </w:numPr>
        <w:spacing w:lineRule="auto" w:line="480"/>
        <w:jc w:val="both"/>
        <w:rPr>
          <w:rFonts w:ascii="Times New Roman" w:cs="Times New Roman" w:hAnsi="Times New Roman"/>
          <w:sz w:val="24"/>
          <w:lang w:val="en-ID"/>
        </w:rPr>
      </w:pPr>
      <w:r>
        <w:rPr>
          <w:rFonts w:ascii="Times New Roman" w:cs="Times New Roman" w:hAnsi="Times New Roman"/>
          <w:sz w:val="24"/>
          <w:lang w:val="en-ID"/>
        </w:rPr>
        <w:t>Mengetahui pengaruh motivasi terhadap minat mahasiswa akuntansi untuk berkarir di bidang perpajakan.</w:t>
      </w:r>
    </w:p>
    <w:bookmarkStart w:id="13" w:name="_Toc210446112"/>
    <w:p>
      <w:pPr>
        <w:pStyle w:val="style2"/>
        <w:spacing w:lineRule="auto" w:line="480"/>
        <w:ind w:hanging="792"/>
        <w:rPr>
          <w:lang w:val="en-ID"/>
        </w:rPr>
      </w:pPr>
      <w:r>
        <w:rPr>
          <w:lang w:val="en-ID"/>
        </w:rPr>
        <w:t>Manfaat penelitian</w:t>
      </w:r>
      <w:bookmarkEnd w:id="13"/>
    </w:p>
    <w:p>
      <w:pPr>
        <w:pStyle w:val="style179"/>
        <w:tabs>
          <w:tab w:val="left" w:leader="none" w:pos="426"/>
        </w:tabs>
        <w:spacing w:lineRule="auto" w:line="480"/>
        <w:ind w:left="0"/>
        <w:jc w:val="both"/>
        <w:rPr>
          <w:rFonts w:ascii="Times New Roman" w:cs="Times New Roman" w:hAnsi="Times New Roman"/>
          <w:b/>
          <w:sz w:val="24"/>
          <w:lang w:val="en-ID"/>
        </w:rPr>
      </w:pPr>
      <w:r>
        <w:rPr>
          <w:rFonts w:ascii="Times New Roman" w:cs="Times New Roman" w:hAnsi="Times New Roman"/>
          <w:b/>
          <w:sz w:val="24"/>
          <w:lang w:val="en-ID"/>
        </w:rPr>
        <w:tab/>
      </w:r>
      <w:r>
        <w:rPr>
          <w:rFonts w:ascii="Times New Roman" w:cs="Times New Roman" w:hAnsi="Times New Roman"/>
          <w:sz w:val="24"/>
          <w:lang w:val="en-ID"/>
        </w:rPr>
        <w:t>Dari hasil penelitian ini diharapakan dapat memberikan 2 manfaat yaitu, manfaat teoritis dan manfaat praktif.</w:t>
      </w:r>
    </w:p>
    <w:p>
      <w:pPr>
        <w:pStyle w:val="style179"/>
        <w:numPr>
          <w:ilvl w:val="0"/>
          <w:numId w:val="5"/>
        </w:numPr>
        <w:spacing w:lineRule="auto" w:line="480"/>
        <w:jc w:val="both"/>
        <w:rPr>
          <w:rFonts w:ascii="Times New Roman" w:cs="Times New Roman" w:hAnsi="Times New Roman"/>
          <w:sz w:val="24"/>
          <w:lang w:val="en-ID"/>
        </w:rPr>
      </w:pPr>
      <w:r>
        <w:rPr>
          <w:rFonts w:ascii="Times New Roman" w:cs="Times New Roman" w:hAnsi="Times New Roman"/>
          <w:sz w:val="24"/>
          <w:lang w:val="en-ID"/>
        </w:rPr>
        <w:t>Manfaat Teoritis</w:t>
      </w:r>
    </w:p>
    <w:p>
      <w:pPr>
        <w:pStyle w:val="style179"/>
        <w:spacing w:lineRule="auto" w:line="480"/>
        <w:jc w:val="both"/>
        <w:rPr>
          <w:rFonts w:ascii="Times New Roman" w:cs="Times New Roman" w:hAnsi="Times New Roman"/>
          <w:sz w:val="24"/>
          <w:lang w:val="en-ID"/>
        </w:rPr>
      </w:pPr>
      <w:r>
        <w:rPr>
          <w:rFonts w:ascii="Times New Roman" w:cs="Times New Roman" w:hAnsi="Times New Roman"/>
          <w:sz w:val="24"/>
          <w:lang w:val="en-ID"/>
        </w:rPr>
        <w:t xml:space="preserve">Diharapkan penelitian ini dapat membuktikan </w:t>
      </w:r>
      <w:r>
        <w:rPr>
          <w:rFonts w:ascii="Times New Roman" w:cs="Times New Roman" w:hAnsi="Times New Roman"/>
          <w:i/>
          <w:iCs/>
          <w:sz w:val="24"/>
          <w:lang w:val="en-ID"/>
        </w:rPr>
        <w:t xml:space="preserve">Theory of planned behaviour </w:t>
      </w:r>
      <w:r>
        <w:rPr>
          <w:rFonts w:ascii="Times New Roman" w:cs="Times New Roman" w:hAnsi="Times New Roman"/>
          <w:sz w:val="24"/>
          <w:lang w:val="en-ID"/>
        </w:rPr>
        <w:t xml:space="preserve"> dalam studi tentang pengaruh persepsi dan motivasi terhadap minat mahasiswa akuntansi untuk berkarir di bidang perpajakan. Secara teoritis studi ini bertujuan untuk memperluas pengetahuan tentang pemahaman pengaruh  persepsi dan motivasi terhadap minat mahasiswa akuntansi untuk berkarir di bidang perpajakan.</w:t>
      </w:r>
    </w:p>
    <w:p>
      <w:pPr>
        <w:pStyle w:val="style179"/>
        <w:numPr>
          <w:ilvl w:val="0"/>
          <w:numId w:val="5"/>
        </w:numPr>
        <w:spacing w:lineRule="auto" w:line="480"/>
        <w:jc w:val="both"/>
        <w:rPr>
          <w:rFonts w:ascii="Times New Roman" w:cs="Times New Roman" w:hAnsi="Times New Roman"/>
          <w:sz w:val="24"/>
          <w:lang w:val="en-ID"/>
        </w:rPr>
      </w:pPr>
      <w:r>
        <w:rPr>
          <w:rFonts w:ascii="Times New Roman" w:cs="Times New Roman" w:hAnsi="Times New Roman"/>
          <w:sz w:val="24"/>
          <w:lang w:val="en-ID"/>
        </w:rPr>
        <w:t>Manfaat Praktif</w:t>
      </w:r>
    </w:p>
    <w:p>
      <w:pPr>
        <w:pStyle w:val="style179"/>
        <w:numPr>
          <w:ilvl w:val="0"/>
          <w:numId w:val="6"/>
        </w:numPr>
        <w:spacing w:lineRule="auto" w:line="480"/>
        <w:jc w:val="both"/>
        <w:rPr>
          <w:rFonts w:ascii="Times New Roman" w:cs="Times New Roman" w:hAnsi="Times New Roman"/>
          <w:sz w:val="24"/>
          <w:lang w:val="en-ID"/>
        </w:rPr>
      </w:pPr>
      <w:r>
        <w:rPr>
          <w:rFonts w:ascii="Times New Roman" w:cs="Times New Roman" w:hAnsi="Times New Roman"/>
          <w:sz w:val="24"/>
          <w:lang w:val="en-ID"/>
        </w:rPr>
        <w:t xml:space="preserve">Bagi mahasiswa akuntansi </w:t>
      </w:r>
    </w:p>
    <w:p>
      <w:pPr>
        <w:pStyle w:val="style179"/>
        <w:spacing w:lineRule="auto" w:line="480"/>
        <w:ind w:left="1080"/>
        <w:jc w:val="both"/>
        <w:rPr>
          <w:rFonts w:ascii="Times New Roman" w:cs="Times New Roman" w:hAnsi="Times New Roman"/>
          <w:sz w:val="24"/>
          <w:lang w:val="en-ID"/>
        </w:rPr>
      </w:pPr>
      <w:r>
        <w:rPr>
          <w:rFonts w:ascii="Times New Roman" w:cs="Times New Roman" w:hAnsi="Times New Roman"/>
          <w:sz w:val="24"/>
          <w:lang w:val="en-ID"/>
        </w:rPr>
        <w:t>Untuk memberikan pengertian terkait motivasi berkarir di bidang perpajakan.</w:t>
      </w:r>
    </w:p>
    <w:p>
      <w:pPr>
        <w:pStyle w:val="style179"/>
        <w:numPr>
          <w:ilvl w:val="0"/>
          <w:numId w:val="6"/>
        </w:numPr>
        <w:spacing w:lineRule="auto" w:line="480"/>
        <w:jc w:val="both"/>
        <w:rPr>
          <w:rFonts w:ascii="Times New Roman" w:cs="Times New Roman" w:hAnsi="Times New Roman"/>
          <w:sz w:val="24"/>
          <w:lang w:val="en-ID"/>
        </w:rPr>
      </w:pPr>
      <w:r>
        <w:rPr>
          <w:rFonts w:ascii="Times New Roman" w:cs="Times New Roman" w:hAnsi="Times New Roman"/>
          <w:sz w:val="24"/>
          <w:lang w:val="en-ID"/>
        </w:rPr>
        <w:t>Bagi program studi S1 Akuntansi</w:t>
      </w:r>
    </w:p>
    <w:p>
      <w:pPr>
        <w:pStyle w:val="style179"/>
        <w:spacing w:lineRule="auto" w:line="480"/>
        <w:ind w:left="1080"/>
        <w:jc w:val="both"/>
        <w:rPr>
          <w:rFonts w:ascii="Times New Roman" w:cs="Times New Roman" w:hAnsi="Times New Roman"/>
          <w:sz w:val="24"/>
          <w:lang w:val="en-ID"/>
        </w:rPr>
      </w:pPr>
      <w:r>
        <w:rPr>
          <w:rFonts w:ascii="Times New Roman" w:cs="Times New Roman" w:hAnsi="Times New Roman"/>
          <w:sz w:val="24"/>
          <w:lang w:val="en-ID"/>
        </w:rPr>
        <w:t>Untuk memberikan masukan bagi program studi S1 Akuntansi untuk melakukan riset terkait minat mahasiswa akuntansi untuk berkarir di bidang perpajakan khususnya konsultan perpajakan, demi menunjang masa depan mahasiswa lulusan Universitas Mulawarman.</w:t>
      </w:r>
    </w:p>
    <w:p>
      <w:pPr>
        <w:pStyle w:val="style0"/>
        <w:spacing w:lineRule="auto" w:line="480"/>
        <w:jc w:val="both"/>
        <w:rPr>
          <w:rFonts w:ascii="Times New Roman" w:cs="Times New Roman" w:hAnsi="Times New Roman"/>
          <w:sz w:val="24"/>
          <w:lang w:val="en-ID"/>
        </w:rPr>
      </w:pPr>
    </w:p>
    <w:p>
      <w:pPr>
        <w:pStyle w:val="style0"/>
        <w:spacing w:lineRule="auto" w:line="480"/>
        <w:jc w:val="both"/>
        <w:rPr>
          <w:rFonts w:ascii="Times New Roman" w:cs="Times New Roman" w:hAnsi="Times New Roman"/>
          <w:sz w:val="24"/>
          <w:lang w:val="en-ID"/>
        </w:rPr>
      </w:pPr>
    </w:p>
    <w:bookmarkStart w:id="14" w:name="_Toc210446113"/>
    <w:bookmarkEnd w:id="14"/>
    <w:p>
      <w:pPr>
        <w:pStyle w:val="style1"/>
        <w:spacing w:lineRule="auto" w:line="240"/>
        <w:rPr/>
        <w:sectPr>
          <w:pgSz w:w="11906" w:h="16838" w:orient="portrait" w:code="9"/>
          <w:pgMar w:top="2268" w:right="1701" w:bottom="1701" w:left="2268" w:header="709" w:footer="709" w:gutter="0"/>
          <w:pgNumType w:start="1"/>
          <w:cols w:space="708"/>
          <w:titlePg/>
          <w:docGrid w:linePitch="360"/>
        </w:sectPr>
      </w:pPr>
    </w:p>
    <w:p>
      <w:pPr>
        <w:pStyle w:val="style1"/>
        <w:spacing w:lineRule="auto" w:line="240"/>
        <w:rPr/>
      </w:pPr>
    </w:p>
    <w:bookmarkStart w:id="15" w:name="_Toc205120794"/>
    <w:bookmarkStart w:id="16" w:name="_Toc209600777"/>
    <w:bookmarkStart w:id="17" w:name="_Toc210446114"/>
    <w:p>
      <w:pPr>
        <w:pStyle w:val="style1"/>
        <w:numPr>
          <w:ilvl w:val="0"/>
          <w:numId w:val="0"/>
        </w:numPr>
        <w:spacing w:lineRule="auto" w:line="240"/>
        <w:ind w:left="360"/>
        <w:rPr/>
      </w:pPr>
      <w:r>
        <w:t>KAJIAN PUSTAKA</w:t>
      </w:r>
      <w:bookmarkEnd w:id="15"/>
      <w:bookmarkEnd w:id="16"/>
      <w:bookmarkEnd w:id="17"/>
    </w:p>
    <w:bookmarkStart w:id="18" w:name="_Toc210446115"/>
    <w:p>
      <w:pPr>
        <w:pStyle w:val="style2"/>
        <w:spacing w:lineRule="auto" w:line="480"/>
        <w:ind w:hanging="792"/>
        <w:rPr>
          <w:lang w:val="en-ID"/>
        </w:rPr>
      </w:pPr>
      <w:r>
        <w:rPr>
          <w:lang w:val="en-ID"/>
        </w:rPr>
        <w:t>Landasan Teori</w:t>
      </w:r>
      <w:bookmarkEnd w:id="18"/>
    </w:p>
    <w:bookmarkStart w:id="19" w:name="_Toc210446116"/>
    <w:p>
      <w:pPr>
        <w:pStyle w:val="style3"/>
        <w:spacing w:lineRule="auto" w:line="480"/>
        <w:ind w:hanging="1224"/>
        <w:rPr>
          <w:lang w:val="en-ID"/>
        </w:rPr>
      </w:pPr>
      <w:r>
        <w:rPr>
          <w:lang w:val="en-ID"/>
        </w:rPr>
        <w:t>Teori Perilaku Terencana (</w:t>
      </w:r>
      <w:r>
        <w:rPr>
          <w:i/>
          <w:lang w:val="en-ID"/>
        </w:rPr>
        <w:t>Theory of Planned Behaivor</w:t>
      </w:r>
      <w:r>
        <w:rPr>
          <w:lang w:val="en-ID"/>
        </w:rPr>
        <w:t>)</w:t>
      </w:r>
      <w:bookmarkEnd w:id="19"/>
    </w:p>
    <w:p>
      <w:pPr>
        <w:pStyle w:val="style179"/>
        <w:tabs>
          <w:tab w:val="left" w:leader="none" w:pos="284"/>
          <w:tab w:val="left" w:leader="none" w:pos="567"/>
        </w:tabs>
        <w:spacing w:lineRule="auto" w:line="480"/>
        <w:ind w:left="0" w:firstLine="426"/>
        <w:jc w:val="both"/>
        <w:rPr>
          <w:rFonts w:ascii="Times New Roman" w:cs="Times New Roman" w:hAnsi="Times New Roman"/>
          <w:b/>
          <w:sz w:val="24"/>
          <w:lang w:val="en-ID"/>
        </w:rPr>
      </w:pPr>
      <w:r>
        <w:rPr>
          <w:rFonts w:ascii="Times New Roman" w:cs="Times New Roman" w:hAnsi="Times New Roman"/>
          <w:sz w:val="24"/>
          <w:lang w:val="en-ID"/>
        </w:rPr>
        <w:t xml:space="preserve">Teori perilaku terencana merupakan lanjutan dari </w:t>
      </w:r>
      <w:r>
        <w:rPr>
          <w:rFonts w:ascii="Times New Roman" w:cs="Times New Roman" w:hAnsi="Times New Roman"/>
          <w:i/>
          <w:sz w:val="24"/>
          <w:lang w:val="en-ID"/>
        </w:rPr>
        <w:t>Theory of Reasoned Acrion</w:t>
      </w:r>
      <w:r>
        <w:rPr>
          <w:rFonts w:ascii="Times New Roman" w:cs="Times New Roman" w:hAnsi="Times New Roman"/>
          <w:sz w:val="24"/>
          <w:lang w:val="en-ID"/>
        </w:rPr>
        <w:t xml:space="preserve"> yang dikemukakan oleh Ajzen. Teori perilaku terencana merupakan niat seseorang untuk melakukan perilaku tertentu. Niat yang dimaksud adalah sebagai indikasi kecenderungan seseorang untuk dapat melakukan sesuatu perilaku dan dapat mendorong terjadinya sesuatu perilau. </w:t>
      </w:r>
      <w:r>
        <w:rPr>
          <w:rFonts w:ascii="Times New Roman" w:cs="Times New Roman" w:hAnsi="Times New Roman"/>
          <w:sz w:val="24"/>
          <w:lang w:val="en-ID"/>
        </w:rPr>
        <w:t>Adanya pembeda antara theory reason action dengan theory of planned behavior yaitu terdapat penambahan faktor persepsi (perceived).</w:t>
      </w:r>
      <w:r>
        <w:rPr>
          <w:rFonts w:ascii="Times New Roman" w:cs="Times New Roman" w:hAnsi="Times New Roman"/>
          <w:sz w:val="24"/>
          <w:lang w:val="en-ID"/>
        </w:rPr>
        <w:t xml:space="preserve"> </w:t>
      </w:r>
      <w:r>
        <w:rPr>
          <w:rFonts w:ascii="Times New Roman" w:cs="Times New Roman" w:hAnsi="Times New Roman"/>
          <w:sz w:val="24"/>
          <w:lang w:val="en-ID"/>
        </w:rPr>
        <w:t>Teori ini juga menyatakan bahwa untuk tercapainya perilaku seseorang dipengaruhi oleh tiga faktor yaitu:</w:t>
      </w:r>
    </w:p>
    <w:p>
      <w:pPr>
        <w:pStyle w:val="style179"/>
        <w:numPr>
          <w:ilvl w:val="0"/>
          <w:numId w:val="7"/>
        </w:numPr>
        <w:spacing w:lineRule="auto" w:line="480"/>
        <w:jc w:val="both"/>
        <w:rPr>
          <w:rFonts w:ascii="Times New Roman" w:cs="Times New Roman" w:hAnsi="Times New Roman"/>
          <w:sz w:val="24"/>
          <w:lang w:val="en-ID"/>
        </w:rPr>
      </w:pPr>
      <w:r>
        <w:rPr>
          <w:rFonts w:ascii="Times New Roman" w:cs="Times New Roman" w:hAnsi="Times New Roman"/>
          <w:i/>
          <w:sz w:val="24"/>
          <w:lang w:val="en-ID"/>
        </w:rPr>
        <w:t>Behavioral beliefs</w:t>
      </w:r>
      <w:r>
        <w:rPr>
          <w:rFonts w:ascii="Times New Roman" w:cs="Times New Roman" w:hAnsi="Times New Roman"/>
          <w:sz w:val="24"/>
          <w:lang w:val="en-ID"/>
        </w:rPr>
        <w:t xml:space="preserve"> adalah hal-hal yang diyakini seseorang mengenai sebuah perilaku yang mempengaruhi attitude toward behaivor</w:t>
      </w:r>
    </w:p>
    <w:p>
      <w:pPr>
        <w:pStyle w:val="style179"/>
        <w:numPr>
          <w:ilvl w:val="0"/>
          <w:numId w:val="7"/>
        </w:numPr>
        <w:spacing w:lineRule="auto" w:line="480"/>
        <w:jc w:val="both"/>
        <w:rPr>
          <w:rFonts w:ascii="Times New Roman" w:cs="Times New Roman" w:hAnsi="Times New Roman"/>
          <w:sz w:val="24"/>
          <w:lang w:val="en-ID"/>
        </w:rPr>
      </w:pPr>
      <w:r>
        <w:rPr>
          <w:rFonts w:ascii="Times New Roman" w:cs="Times New Roman" w:hAnsi="Times New Roman"/>
          <w:i/>
          <w:sz w:val="24"/>
          <w:lang w:val="en-ID"/>
        </w:rPr>
        <w:t>Normative beliefs</w:t>
      </w:r>
      <w:r>
        <w:rPr>
          <w:rFonts w:ascii="Times New Roman" w:cs="Times New Roman" w:hAnsi="Times New Roman"/>
          <w:sz w:val="24"/>
          <w:lang w:val="en-ID"/>
        </w:rPr>
        <w:t xml:space="preserve"> merupakan pendapat yang dibangun dari internal atau eksternal sekitar individu yang mempengaruhi </w:t>
      </w:r>
      <w:r>
        <w:rPr>
          <w:rFonts w:ascii="Times New Roman" w:cs="Times New Roman" w:hAnsi="Times New Roman"/>
          <w:i/>
          <w:sz w:val="24"/>
          <w:lang w:val="en-ID"/>
        </w:rPr>
        <w:t>subjective norm</w:t>
      </w:r>
      <w:r>
        <w:rPr>
          <w:rFonts w:ascii="Times New Roman" w:cs="Times New Roman" w:hAnsi="Times New Roman"/>
          <w:sz w:val="24"/>
          <w:lang w:val="en-ID"/>
        </w:rPr>
        <w:t xml:space="preserve"> atau norma subjektif dan norma setempat terkait hal atau perilakuyang disarankan berupa persepsi individu yang dihasilkan dari tekanan sosial atau pendapat lingkungan</w:t>
      </w:r>
    </w:p>
    <w:p>
      <w:pPr>
        <w:pStyle w:val="style179"/>
        <w:numPr>
          <w:ilvl w:val="0"/>
          <w:numId w:val="7"/>
        </w:numPr>
        <w:spacing w:lineRule="auto" w:line="480"/>
        <w:jc w:val="both"/>
        <w:rPr>
          <w:rFonts w:ascii="Times New Roman" w:cs="Times New Roman" w:hAnsi="Times New Roman"/>
          <w:sz w:val="24"/>
          <w:lang w:val="en-ID"/>
        </w:rPr>
      </w:pPr>
      <w:r>
        <w:rPr>
          <w:rFonts w:ascii="Times New Roman" w:cs="Times New Roman" w:hAnsi="Times New Roman"/>
          <w:i/>
          <w:sz w:val="24"/>
          <w:lang w:val="en-ID"/>
        </w:rPr>
        <w:t>Control beliefs</w:t>
      </w:r>
      <w:r>
        <w:rPr>
          <w:rFonts w:ascii="Times New Roman" w:cs="Times New Roman" w:hAnsi="Times New Roman"/>
          <w:sz w:val="24"/>
          <w:lang w:val="en-ID"/>
        </w:rPr>
        <w:t xml:space="preserve"> ialah pengalaman pribadi seseorang atau orang sekitar yang mempengaruhi </w:t>
      </w:r>
      <w:r>
        <w:rPr>
          <w:rFonts w:ascii="Times New Roman" w:cs="Times New Roman" w:hAnsi="Times New Roman"/>
          <w:i/>
          <w:sz w:val="24"/>
          <w:lang w:val="en-ID"/>
        </w:rPr>
        <w:t>perceived behavioural control</w:t>
      </w:r>
      <w:r>
        <w:rPr>
          <w:rFonts w:ascii="Times New Roman" w:cs="Times New Roman" w:hAnsi="Times New Roman"/>
          <w:sz w:val="24"/>
          <w:lang w:val="en-ID"/>
        </w:rPr>
        <w:t xml:space="preserve"> atau persepsi individu apakah mudah atau sulit melakukan hal perilaku yang disarankan.</w:t>
      </w:r>
    </w:p>
    <w:p>
      <w:pPr>
        <w:pStyle w:val="style0"/>
        <w:spacing w:lineRule="auto" w:line="480"/>
        <w:ind w:left="360" w:firstLine="360"/>
        <w:jc w:val="both"/>
        <w:rPr>
          <w:rFonts w:ascii="Times New Roman" w:cs="Times New Roman" w:hAnsi="Times New Roman"/>
          <w:sz w:val="24"/>
          <w:lang w:val="en-ID"/>
        </w:rPr>
      </w:pPr>
      <w:r>
        <w:rPr>
          <w:rFonts w:ascii="Times New Roman" w:cs="Times New Roman" w:hAnsi="Times New Roman"/>
          <w:sz w:val="24"/>
          <w:lang w:val="en-ID"/>
        </w:rPr>
        <w:t>Penelitian di bidang sosial telah banyak membuktikan bahwa teori perilaku terencana  ini adalah teori yang cukup memadai untuk memprediksi tingkah laku. Teori ini menyampaikan bahwa perilaku yang ditampilkan oleh individu timbul karena adanya intensi/niat untuk berperilaku.</w:t>
      </w:r>
      <w:r>
        <w:rPr>
          <w:rFonts w:ascii="Times New Roman" w:cs="Times New Roman" w:hAnsi="Times New Roman"/>
          <w:sz w:val="24"/>
          <w:lang w:val="en-ID"/>
        </w:rPr>
        <w:t xml:space="preserve"> </w:t>
      </w:r>
      <w:r>
        <w:rPr>
          <w:rFonts w:ascii="Times New Roman" w:cs="Times New Roman" w:hAnsi="Times New Roman"/>
          <w:sz w:val="24"/>
          <w:lang w:val="en-ID"/>
        </w:rPr>
        <w:t>Teori Perilaku Terencana berperan penting dalam penelitian ini dan relevan dalam menjelaskan bagaimana</w:t>
      </w:r>
      <w:r>
        <w:rPr>
          <w:rFonts w:ascii="Times New Roman" w:cs="Times New Roman" w:hAnsi="Times New Roman"/>
          <w:sz w:val="24"/>
          <w:lang w:val="en-ID"/>
        </w:rPr>
        <w:t xml:space="preserve"> persepsi dan motivasi mempengaruhi terhadap minat mahasiswa akuntansi dalam berkarir di bidang perpajakan.</w:t>
      </w:r>
    </w:p>
    <w:bookmarkStart w:id="20" w:name="_Toc202097292"/>
    <w:bookmarkStart w:id="21" w:name="_Toc205120797"/>
    <w:bookmarkStart w:id="22" w:name="_Toc209600780"/>
    <w:bookmarkStart w:id="23" w:name="_Toc210446117"/>
    <w:bookmarkEnd w:id="20"/>
    <w:bookmarkEnd w:id="21"/>
    <w:bookmarkEnd w:id="22"/>
    <w:bookmarkEnd w:id="23"/>
    <w:p>
      <w:pPr>
        <w:pStyle w:val="style179"/>
        <w:keepNext/>
        <w:keepLines/>
        <w:numPr>
          <w:ilvl w:val="0"/>
          <w:numId w:val="19"/>
        </w:numPr>
        <w:spacing w:before="40" w:after="0"/>
        <w:outlineLvl w:val="2"/>
        <w:contextualSpacing w:val="false"/>
        <w:rPr>
          <w:rFonts w:ascii="Times New Roman" w:eastAsia="SimSun" w:hAnsi="Times New Roman"/>
          <w:b/>
          <w:vanish/>
          <w:sz w:val="24"/>
          <w:szCs w:val="24"/>
          <w:lang w:val="en-ID"/>
        </w:rPr>
      </w:pPr>
    </w:p>
    <w:bookmarkStart w:id="24" w:name="_Toc202097293"/>
    <w:bookmarkStart w:id="25" w:name="_Toc205120798"/>
    <w:bookmarkStart w:id="26" w:name="_Toc209600781"/>
    <w:bookmarkStart w:id="27" w:name="_Toc210446118"/>
    <w:bookmarkEnd w:id="24"/>
    <w:bookmarkEnd w:id="25"/>
    <w:bookmarkEnd w:id="26"/>
    <w:bookmarkEnd w:id="27"/>
    <w:p>
      <w:pPr>
        <w:pStyle w:val="style179"/>
        <w:keepNext/>
        <w:keepLines/>
        <w:numPr>
          <w:ilvl w:val="0"/>
          <w:numId w:val="19"/>
        </w:numPr>
        <w:spacing w:before="40" w:after="0"/>
        <w:outlineLvl w:val="2"/>
        <w:contextualSpacing w:val="false"/>
        <w:rPr>
          <w:rFonts w:ascii="Times New Roman" w:eastAsia="SimSun" w:hAnsi="Times New Roman"/>
          <w:b/>
          <w:vanish/>
          <w:sz w:val="24"/>
          <w:szCs w:val="24"/>
          <w:lang w:val="en-ID"/>
        </w:rPr>
      </w:pPr>
    </w:p>
    <w:bookmarkStart w:id="28" w:name="_Toc202097294"/>
    <w:bookmarkStart w:id="29" w:name="_Toc205120799"/>
    <w:bookmarkStart w:id="30" w:name="_Toc209600782"/>
    <w:bookmarkStart w:id="31" w:name="_Toc210446119"/>
    <w:bookmarkEnd w:id="28"/>
    <w:bookmarkEnd w:id="29"/>
    <w:bookmarkEnd w:id="30"/>
    <w:bookmarkEnd w:id="31"/>
    <w:p>
      <w:pPr>
        <w:pStyle w:val="style179"/>
        <w:keepNext/>
        <w:keepLines/>
        <w:numPr>
          <w:ilvl w:val="1"/>
          <w:numId w:val="19"/>
        </w:numPr>
        <w:spacing w:before="40" w:after="0"/>
        <w:outlineLvl w:val="2"/>
        <w:contextualSpacing w:val="false"/>
        <w:rPr>
          <w:rFonts w:ascii="Times New Roman" w:eastAsia="SimSun" w:hAnsi="Times New Roman"/>
          <w:b/>
          <w:vanish/>
          <w:sz w:val="24"/>
          <w:szCs w:val="24"/>
          <w:lang w:val="en-ID"/>
        </w:rPr>
      </w:pPr>
    </w:p>
    <w:bookmarkStart w:id="32" w:name="_Toc202097295"/>
    <w:bookmarkStart w:id="33" w:name="_Toc205120800"/>
    <w:bookmarkStart w:id="34" w:name="_Toc209600783"/>
    <w:bookmarkStart w:id="35" w:name="_Toc210446120"/>
    <w:bookmarkEnd w:id="32"/>
    <w:bookmarkEnd w:id="33"/>
    <w:bookmarkEnd w:id="34"/>
    <w:bookmarkEnd w:id="35"/>
    <w:p>
      <w:pPr>
        <w:pStyle w:val="style179"/>
        <w:keepNext/>
        <w:keepLines/>
        <w:numPr>
          <w:ilvl w:val="2"/>
          <w:numId w:val="19"/>
        </w:numPr>
        <w:spacing w:before="40" w:after="0"/>
        <w:outlineLvl w:val="2"/>
        <w:contextualSpacing w:val="false"/>
        <w:rPr>
          <w:rFonts w:ascii="Times New Roman" w:eastAsia="SimSun" w:hAnsi="Times New Roman"/>
          <w:b/>
          <w:vanish/>
          <w:sz w:val="24"/>
          <w:szCs w:val="24"/>
          <w:lang w:val="en-ID"/>
        </w:rPr>
      </w:pPr>
    </w:p>
    <w:bookmarkStart w:id="36" w:name="_Toc210446121"/>
    <w:p>
      <w:pPr>
        <w:pStyle w:val="style2"/>
        <w:spacing w:lineRule="auto" w:line="480"/>
        <w:ind w:hanging="792"/>
        <w:rPr>
          <w:lang w:val="en-ID"/>
        </w:rPr>
      </w:pPr>
      <w:r>
        <w:rPr>
          <w:lang w:val="en-ID"/>
        </w:rPr>
        <w:t>Minat berkarir di bidang perpajakan</w:t>
      </w:r>
      <w:bookmarkEnd w:id="36"/>
    </w:p>
    <w:p>
      <w:pPr>
        <w:pStyle w:val="style0"/>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t xml:space="preserve">Menurut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{"citationItems":[{"id":"ITEM-1","itemData":{"DOI":"10.46306/rev.v5i2","ISSN":"2723-6501","author":[{"dropping-particle":"","family":"Handayani","given":"Refti Puput","non-dropping-particle":"","parse-names":false,"suffix":""},{"dropping-particle":"","family":"Dewi","given":"Anita Kusuma","non-dropping-particle":"","parse-names":false,"suffix":""},{"dropping-particle":"","family":"Kurniawan","given":"Umarudin","non-dropping-particle":"","parse-names":false,"suffix":""},{"dropping-particle":"","family":"Studi","given":"Program","non-dropping-particle":"","parse-names":false,"suffix":""},{"dropping-particle":"","family":"Perpajakan","given":"Akuntansi","non-dropping-particle":"","parse-names":false,"suffix":""},{"dropping-particle":"","family":"Lampung","given":"Politeknik Negeri","non-dropping-particle":"","parse-names":false,"suffix":""}],"id":"ITEM-1","issued":{"date-parts":[["0"]]},"title":"Volume 5 Nomor 2 Tahun 2025","type":"article-journal"},"uris":["http://www.mendeley.com/documents/?uuid=75b99ac1-5e65-3a1b-b70a-836d05f4dfa0"]}],"mendeley":{"formattedCitation":"(Handayani et al., n.d.)","manualFormatting":"Handayani dkk., (2025)","plainTextFormattedCitation":"(Handayani et al., n.d.)","previouslyFormattedCitation":"(Handayani et al.,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 xml:space="preserve">Handayani </w:t>
      </w:r>
      <w:r>
        <w:rPr>
          <w:rFonts w:ascii="Times New Roman" w:cs="Times New Roman" w:hAnsi="Times New Roman"/>
          <w:iCs/>
          <w:noProof/>
          <w:sz w:val="24"/>
          <w:lang w:val="en-ID"/>
        </w:rPr>
        <w:t>dkk</w:t>
      </w:r>
      <w:r>
        <w:rPr>
          <w:rFonts w:ascii="Times New Roman" w:cs="Times New Roman" w:hAnsi="Times New Roman"/>
          <w:i/>
          <w:noProof/>
          <w:sz w:val="24"/>
          <w:lang w:val="en-ID"/>
        </w:rPr>
        <w:t>.,</w:t>
      </w:r>
      <w:r>
        <w:rPr>
          <w:rFonts w:ascii="Times New Roman" w:cs="Times New Roman" w:hAnsi="Times New Roman"/>
          <w:noProof/>
          <w:sz w:val="24"/>
          <w:lang w:val="en-ID"/>
        </w:rPr>
        <w:t xml:space="preserve"> (2025)</w:t>
      </w:r>
      <w:r>
        <w:rPr>
          <w:rFonts w:ascii="Times New Roman" w:cs="Times New Roman" w:hAnsi="Times New Roman"/>
          <w:sz w:val="24"/>
          <w:lang w:val="en-ID"/>
        </w:rPr>
        <w:fldChar w:fldCharType="end"/>
      </w:r>
      <w:r>
        <w:rPr>
          <w:rFonts w:ascii="Times New Roman" w:cs="Times New Roman" w:hAnsi="Times New Roman"/>
          <w:sz w:val="24"/>
          <w:lang w:val="en-ID"/>
        </w:rPr>
        <w:t xml:space="preserve"> minat merupakan adanya perhatian dan kesukaan terhadap sesuatu. Minat juga diartikan  sebagai keinginan atau kemauan sesorang yang berhubungan langsung dengan sikap individu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{"citationItems":[{"id":"ITEM-1","itemData":{"ISSN":"2962-2956","author":[{"dropping-particle":"","family":"Telaumbanua","given":"Grace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(Telaumbanua &amp; Sudjiman, 2022)</w:t>
      </w:r>
      <w:r>
        <w:rPr>
          <w:rFonts w:ascii="Times New Roman" w:cs="Times New Roman" w:hAnsi="Times New Roman"/>
          <w:sz w:val="24"/>
          <w:lang w:val="en-ID"/>
        </w:rPr>
        <w:fldChar w:fldCharType="end"/>
      </w:r>
      <w:r>
        <w:rPr>
          <w:rFonts w:ascii="Times New Roman" w:cs="Times New Roman" w:hAnsi="Times New Roman"/>
          <w:sz w:val="24"/>
          <w:lang w:val="en-ID"/>
        </w:rPr>
        <w:t xml:space="preserve">. Selanjutnya karir, menurut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19 Rhiezky Samuel Seroy","type":"article-journal"},"uris":["http://www.mendeley.com/documents/?uuid=5971ed8e-9a24-393c-a96d-3bd8926a2786"]}],"mendeley":{"formattedCitation":"(&lt;i&gt;JURNAL 19 Rhiezky Samuel Seroy&lt;/i&gt;, n.d.)","manualFormatting":"Rhiezky Samuel Seroy, (2024)","plainTextFormattedCitation":"(JURNAL 19 Rhiezky Samuel Seroy, n.d.)","previouslyFormattedCitation":"(&lt;i&gt;JURNAL 19 Rhiezky Samuel Seroy&lt;/i&gt;,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Rhiezky Samuel Seroy, (2024)</w:t>
      </w:r>
      <w:r>
        <w:rPr>
          <w:rFonts w:ascii="Times New Roman" w:cs="Times New Roman" w:hAnsi="Times New Roman"/>
          <w:sz w:val="24"/>
          <w:lang w:val="en-ID"/>
        </w:rPr>
        <w:fldChar w:fldCharType="end"/>
      </w:r>
      <w:r>
        <w:rPr>
          <w:rFonts w:ascii="Times New Roman" w:cs="Times New Roman" w:hAnsi="Times New Roman"/>
          <w:sz w:val="24"/>
          <w:lang w:val="en-ID"/>
        </w:rPr>
        <w:t xml:space="preserve"> karir merupakan perkembangan pekerjaan seseorang yang mencakup jenjang karir seseorang dalam pekerjaan maupun jabatan seseorang. </w:t>
      </w:r>
    </w:p>
    <w:p>
      <w:pPr>
        <w:pStyle w:val="style0"/>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t xml:space="preserve">Jadi minat berkarir di bidang perpajakan adalah suatu keinginan yang muncul dari dalam diri seseorang untuk bekerja atau berkarir di bidang perpajakan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{"citationItems":[{"id":"ITEM-1","itemData":{"ISSN":"2656-6648","abstract":"This study aims to determine the effect of career perceptions, labor market considerations, and financial rewards on interest in a career in taxation. This type of research is an associative research type and data collection uses primary data using a questionnaire via google form. In this study, samples were taken, namely students of the accounting study program, Faculty of Economics, Universitas Sarjanawiyata Tamansiswa. The sampling technique used the snowball sampling technique. The number of processed data is 100 respondents. This study uses data analysis, namely multiple regression analysis which is processed using the SPSS version 20 program. The results show that career perception has a positive effect on career interest in taxation, labor market considerations have a positive effect on career interest in taxation, and financial rewards have a positive effect on interest in a career. a career in taxation.","author":[{"dropping-particle":"","family":"Fakultas","given":"Jurnal Akuntansi","non-dropping-particle":"","parse-names":false,"suffix":""},{"dropping-particle":"","family":"Unibba","given":"Ekonomi","non-dropping-particle":"","parse-names":false,"suffix":""},{"dropping-particle":"","family":"Persepsi Karir","given":"Pengaruh","non-dropping-particle":"","parse-names":false,"suffix":""},{"dropping-particle":"","family":"Kerja","given":"Pasar","non-dropping-particle":"","parse-names":false,"suffix":""},{"dropping-particle":"","family":"Finansial","given":"Dan Penghargaan","non-dropping-particle":"","parse-names":false,"suffix":""},{"dropping-particle":"","family":"Aji","given":"Andri Waskita","non-dropping-particle":"","parse-names":false,"suffix":""},{"dropping-particle":"","family":"Ayem","given":"Sri","non-dropping-particle":"","parse-names":false,"suffix":""},{"dropping-particle":"","family":"Rizky","given":"Yuli","non-dropping-particle":"","parse-names":false,"suffix":""},{"dropping-particle":"","family":"Ratrisna","given":"Cendykia Tegar","non-dropping-particle":"","parse-names":false,"suffix":""},{"dropping-particle":"","family":"Sarjanawiyata Tamansiswa","given":"Universitas","non-dropping-particle":"","parse-names":false,"suffix":""}],"id":"ITEM-1","issued":{"date-parts":[["0"]]},"title":"PERPAJAKAN (Studi Kasus Pada Mahasiswa Program Studi Akuntansi Fakultas Ekonomi Universitas Sarjanawiyata Tamansiswa)","type":"article-journal"},"uris":["http://www.mendeley.com/documents/?uuid=6a8d3bec-f982-36ab-9530-481a16d80d09"]}],"mendeley":{"formattedCitation":"(Fakultas et al., n.d.)","manualFormatting":"(Andri Wastika Aji dkk., (2022)","plainTextFormattedCitation":"(Fakultas et al., n.d.)","previouslyFormattedCitation":"(Fakultas et al.,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 xml:space="preserve">(Andri Wastika Aji </w:t>
      </w:r>
      <w:r>
        <w:rPr>
          <w:rFonts w:ascii="Times New Roman" w:cs="Times New Roman" w:hAnsi="Times New Roman"/>
          <w:iCs/>
          <w:noProof/>
          <w:sz w:val="24"/>
          <w:lang w:val="en-ID"/>
        </w:rPr>
        <w:t>dkk</w:t>
      </w:r>
      <w:r>
        <w:rPr>
          <w:rFonts w:ascii="Times New Roman" w:cs="Times New Roman" w:hAnsi="Times New Roman"/>
          <w:noProof/>
          <w:sz w:val="24"/>
          <w:lang w:val="en-ID"/>
        </w:rPr>
        <w:t>., (2022)</w:t>
      </w:r>
      <w:r>
        <w:rPr>
          <w:rFonts w:ascii="Times New Roman" w:cs="Times New Roman" w:hAnsi="Times New Roman"/>
          <w:sz w:val="24"/>
          <w:lang w:val="en-ID"/>
        </w:rPr>
        <w:fldChar w:fldCharType="end"/>
      </w:r>
      <w:r>
        <w:rPr>
          <w:rFonts w:ascii="Times New Roman" w:cs="Times New Roman" w:hAnsi="Times New Roman"/>
          <w:sz w:val="24"/>
          <w:lang w:val="en-ID"/>
        </w:rPr>
        <w:t xml:space="preserve">. Sedangkan menurut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(Anggraeni dkk, 2020)</w:t>
      </w:r>
      <w:r>
        <w:rPr>
          <w:rFonts w:ascii="Times New Roman" w:cs="Times New Roman" w:hAnsi="Times New Roman"/>
          <w:sz w:val="24"/>
          <w:lang w:val="en-ID"/>
        </w:rPr>
        <w:fldChar w:fldCharType="end"/>
      </w:r>
      <w:r>
        <w:rPr>
          <w:rFonts w:ascii="Times New Roman" w:cs="Times New Roman" w:hAnsi="Times New Roman"/>
          <w:sz w:val="24"/>
          <w:lang w:val="en-ID"/>
        </w:rPr>
        <w:t xml:space="preserve">, minat berkarir di bidang perpajakan merupakan pemusatan pemikiran, perasaan senang, kemauan atau perhatian mahasiswa terhadap karir di bidang perpajakan. Menurut penelitian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{"citationItems":[{"id":"ITEM-1","itemData":{"ISSN":"2656-6648","abstract":"This study aims to determine the effect of career perceptions, labor market considerations, and financial rewards on interest in a career in taxation. This type of research is an associative research type and data collection uses primary data using a questionnaire via google form. In this study, samples were taken, namely students of the accounting study program, Faculty of Economics, Universitas Sarjanawiyata Tamansiswa. The sampling technique used the snowball sampling technique. The number of processed data is 100 respondents. This study uses data analysis, namely multiple regression analysis which is processed using the SPSS version 20 program. The results show that career perception has a positive effect on career interest in taxation, labor market considerations have a positive effect on career interest in taxation, and financial rewards have a positive effect on interest in a career. a career in taxation.","author":[{"dropping-particle":"","family":"Fakultas","given":"Jurnal Akuntansi","non-dropping-particle":"","parse-names":false,"suffix":""},{"dropping-particle":"","family":"Unibba","given":"Ekonomi","non-dropping-particle":"","parse-names":false,"suffix":""},{"dropping-particle":"","family":"Persepsi Karir","given":"Pengaruh","non-dropping-particle":"","parse-names":false,"suffix":""},{"dropping-particle":"","family":"Kerja","given":"Pasar","non-dropping-particle":"","parse-names":false,"suffix":""},{"dropping-particle":"","family":"Finansial","given":"Dan Penghargaan","non-dropping-particle":"","parse-names":false,"suffix":""},{"dropping-particle":"","family":"Aji","given":"Andri Waskita","non-dropping-particle":"","parse-names":false,"suffix":""},{"dropping-particle":"","family":"Ayem","given":"Sri","non-dropping-particle":"","parse-names":false,"suffix":""},{"dropping-particle":"","family":"Rizky","given":"Yuli","non-dropping-particle":"","parse-names":false,"suffix":""},{"dropping-particle":"","family":"Ratrisna","given":"Cendykia Tegar","non-dropping-particle":"","parse-names":false,"suffix":""},{"dropping-particle":"","family":"Sarjanawiyata Tamansiswa","given":"Universitas","non-dropping-particle":"","parse-names":false,"suffix":""}],"id":"ITEM-1","issued":{"date-parts":[["0"]]},"title":"PERPAJAKAN (Studi Kasus Pada Mahasiswa Program Studi Akuntansi Fakultas Ekonomi Universitas Sarjanawiyata Tamansiswa)","type":"article-journal"},"uris":["http://www.mendeley.com/documents/?uuid=6a8d3bec-f982-36ab-9530-481a16d80d09"]}],"mendeley":{"formattedCitation":"(Fakultas et al., n.d.)","manualFormatting":"Andri Wastika Aji dkk., (2022)","plainTextFormattedCitation":"(Fakultas et al., n.d.)","previouslyFormattedCitation":"(Fakultas et al.,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 xml:space="preserve">Andri Wastika Aji </w:t>
      </w:r>
      <w:r>
        <w:rPr>
          <w:rFonts w:ascii="Times New Roman" w:cs="Times New Roman" w:hAnsi="Times New Roman"/>
          <w:iCs/>
          <w:noProof/>
          <w:sz w:val="24"/>
          <w:lang w:val="en-ID"/>
        </w:rPr>
        <w:t>dkk</w:t>
      </w:r>
      <w:r>
        <w:rPr>
          <w:rFonts w:ascii="Times New Roman" w:cs="Times New Roman" w:hAnsi="Times New Roman"/>
          <w:i/>
          <w:noProof/>
          <w:sz w:val="24"/>
          <w:lang w:val="en-ID"/>
        </w:rPr>
        <w:t>.,</w:t>
      </w:r>
      <w:r>
        <w:rPr>
          <w:rFonts w:ascii="Times New Roman" w:cs="Times New Roman" w:hAnsi="Times New Roman"/>
          <w:noProof/>
          <w:sz w:val="24"/>
          <w:lang w:val="en-ID"/>
        </w:rPr>
        <w:t xml:space="preserve"> (2022)</w:t>
      </w:r>
      <w:r>
        <w:rPr>
          <w:rFonts w:ascii="Times New Roman" w:cs="Times New Roman" w:hAnsi="Times New Roman"/>
          <w:sz w:val="24"/>
          <w:lang w:val="en-ID"/>
        </w:rPr>
        <w:fldChar w:fldCharType="end"/>
      </w:r>
      <w:r>
        <w:rPr>
          <w:rFonts w:ascii="Times New Roman" w:cs="Times New Roman" w:hAnsi="Times New Roman"/>
          <w:sz w:val="24"/>
          <w:lang w:val="en-ID"/>
        </w:rPr>
        <w:t xml:space="preserve"> di bidang perpajakan memiliki beberapa profesi yang berkaitan dengan ilmu perpajakan yaitu pegawai Direktorat Jenderal Pajak, Konsultan Pajak, dan </w:t>
      </w:r>
      <w:r>
        <w:rPr>
          <w:rFonts w:ascii="Times New Roman" w:cs="Times New Roman" w:hAnsi="Times New Roman"/>
          <w:i/>
          <w:iCs/>
          <w:sz w:val="24"/>
          <w:lang w:val="en-ID"/>
        </w:rPr>
        <w:t>Tax Spesialist</w:t>
      </w:r>
      <w:r>
        <w:rPr>
          <w:rFonts w:ascii="Times New Roman" w:cs="Times New Roman" w:hAnsi="Times New Roman"/>
          <w:sz w:val="24"/>
          <w:lang w:val="en-ID"/>
        </w:rPr>
        <w:t>.</w:t>
      </w:r>
    </w:p>
    <w:p>
      <w:pPr>
        <w:pStyle w:val="style0"/>
        <w:spacing w:lineRule="auto" w:line="480"/>
        <w:jc w:val="both"/>
        <w:rPr>
          <w:rFonts w:ascii="Times New Roman" w:cs="Times New Roman" w:hAnsi="Times New Roman"/>
          <w:sz w:val="24"/>
          <w:lang w:val="en-ID"/>
        </w:rPr>
      </w:pPr>
      <w:r>
        <w:rPr>
          <w:rFonts w:ascii="Times New Roman" w:cs="Times New Roman" w:hAnsi="Times New Roman"/>
          <w:sz w:val="24"/>
          <w:lang w:val="en-ID"/>
        </w:rPr>
        <w:tab/>
      </w:r>
      <w:r>
        <w:rPr>
          <w:rFonts w:ascii="Times New Roman" w:cs="Times New Roman" w:hAnsi="Times New Roman"/>
          <w:sz w:val="24"/>
          <w:lang w:val="en-ID"/>
        </w:rPr>
        <w:t>Penelitian yang telah dilakukan oleh</w:t>
      </w:r>
      <w:r>
        <w:rPr>
          <w:rFonts w:ascii="Times New Roman" w:cs="Times New Roman" w:hAnsi="Times New Roman"/>
          <w:sz w:val="24"/>
          <w:lang w:val="en-ID"/>
        </w:rPr>
        <w:t xml:space="preserve">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berganda.\r 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pajak.\r Kata Kunci: Persepsi, Motivasi Pengetahuan Perpajakan, Minat Mahasiswa Akuntansi Berkarir Sebagai Konsultan Pajak","author":[{"dropping-particle":"","family":"Agas","given":"Yuliana","non-dropping-particle":"","parse-names":false,"suffix":""}],"container-title":"Jurnal Literasi Akuntansi","id":"ITEM-1","issue":"1","issued":{"date-parts":[["2023","3","29"]]},"page":"1-9","publisher":"Yayasan Literasi Ilmiah Indonesia","title":"Persepsi, Motivasi dan Pengetahuan perpajakan Terhadap Minat Mahasiswa Akuntansi Sebagai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(Agas, 2023)</w:t>
      </w:r>
      <w:r>
        <w:rPr>
          <w:rFonts w:ascii="Times New Roman" w:cs="Times New Roman" w:hAnsi="Times New Roman"/>
          <w:sz w:val="24"/>
          <w:lang w:val="en-ID"/>
        </w:rPr>
        <w:fldChar w:fldCharType="end"/>
      </w:r>
      <w:r>
        <w:rPr>
          <w:rFonts w:ascii="Times New Roman" w:cs="Times New Roman" w:hAnsi="Times New Roman"/>
          <w:sz w:val="24"/>
          <w:lang w:val="en-ID"/>
        </w:rPr>
        <w:t xml:space="preserve"> indi</w:t>
      </w:r>
      <w:r>
        <w:rPr>
          <w:rFonts w:ascii="Times New Roman" w:cs="Times New Roman" w:hAnsi="Times New Roman"/>
          <w:sz w:val="24"/>
          <w:lang w:val="en-ID"/>
        </w:rPr>
        <w:t>k</w:t>
      </w:r>
      <w:r>
        <w:rPr>
          <w:rFonts w:ascii="Times New Roman" w:cs="Times New Roman" w:hAnsi="Times New Roman"/>
          <w:sz w:val="24"/>
          <w:lang w:val="en-ID"/>
        </w:rPr>
        <w:t>ator yang digunakan yaitu:</w:t>
      </w:r>
    </w:p>
    <w:bookmarkStart w:id="37" w:name="_Hlk211800081"/>
    <w:p>
      <w:pPr>
        <w:pStyle w:val="style179"/>
        <w:numPr>
          <w:ilvl w:val="0"/>
          <w:numId w:val="11"/>
        </w:numPr>
        <w:spacing w:lineRule="auto" w:line="480"/>
        <w:jc w:val="both"/>
        <w:rPr>
          <w:rFonts w:ascii="Times New Roman" w:cs="Times New Roman" w:hAnsi="Times New Roman"/>
          <w:sz w:val="24"/>
          <w:lang w:val="en-ID"/>
        </w:rPr>
      </w:pPr>
      <w:r>
        <w:rPr>
          <w:rFonts w:ascii="Times New Roman" w:cs="Times New Roman" w:hAnsi="Times New Roman"/>
          <w:sz w:val="24"/>
          <w:lang w:val="en-ID"/>
        </w:rPr>
        <w:t>Berkarir di bidang perpajakan memberi peluang yang besar bagi mahasiswa.</w:t>
      </w:r>
    </w:p>
    <w:p>
      <w:pPr>
        <w:pStyle w:val="style179"/>
        <w:numPr>
          <w:ilvl w:val="0"/>
          <w:numId w:val="11"/>
        </w:numPr>
        <w:spacing w:lineRule="auto" w:line="480"/>
        <w:jc w:val="both"/>
        <w:rPr>
          <w:rFonts w:ascii="Times New Roman" w:cs="Times New Roman" w:hAnsi="Times New Roman"/>
          <w:sz w:val="24"/>
          <w:lang w:val="en-ID"/>
        </w:rPr>
      </w:pPr>
      <w:r>
        <w:rPr>
          <w:rFonts w:ascii="Times New Roman" w:cs="Times New Roman" w:hAnsi="Times New Roman"/>
          <w:sz w:val="24"/>
          <w:lang w:val="en-ID"/>
        </w:rPr>
        <w:t>Berkarir di bidang perpajakan memberikan banyak pengalaman tentang pajak.</w:t>
      </w:r>
    </w:p>
    <w:p>
      <w:pPr>
        <w:pStyle w:val="style179"/>
        <w:numPr>
          <w:ilvl w:val="0"/>
          <w:numId w:val="11"/>
        </w:numPr>
        <w:spacing w:lineRule="auto" w:line="480"/>
        <w:jc w:val="both"/>
        <w:rPr>
          <w:rFonts w:ascii="Times New Roman" w:cs="Times New Roman" w:hAnsi="Times New Roman"/>
          <w:sz w:val="24"/>
          <w:lang w:val="en-ID"/>
        </w:rPr>
      </w:pPr>
      <w:r>
        <w:rPr>
          <w:rFonts w:ascii="Times New Roman" w:cs="Times New Roman" w:hAnsi="Times New Roman"/>
          <w:sz w:val="24"/>
          <w:lang w:val="en-ID"/>
        </w:rPr>
        <w:t>Mempunyai niat berkarir di bidang perpajakan setelah studi selesai.</w:t>
      </w:r>
    </w:p>
    <w:bookmarkStart w:id="38" w:name="_Toc210446122"/>
    <w:bookmarkEnd w:id="37"/>
    <w:p>
      <w:pPr>
        <w:pStyle w:val="style2"/>
        <w:spacing w:lineRule="auto" w:line="480"/>
        <w:ind w:hanging="792"/>
        <w:rPr>
          <w:lang w:val="en-ID"/>
        </w:rPr>
      </w:pPr>
      <w:r>
        <w:rPr>
          <w:lang w:val="en-ID"/>
        </w:rPr>
        <w:t>Persepsi</w:t>
      </w:r>
      <w:bookmarkEnd w:id="38"/>
    </w:p>
    <w:p>
      <w:pPr>
        <w:pStyle w:val="style0"/>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t xml:space="preserve">Menurut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2  Heriston Sianturi, SE., MM","type":"article-journal"},"uris":["http://www.mendeley.com/documents/?uuid=4d7e8736-2d4f-30d5-94cd-087bae631d37"]}],"mendeley":{"formattedCitation":"(&lt;i&gt;JURNAL 2  Heriston Sianturi, SE., MM&lt;/i&gt;, n.d.)","manualFormatting":"Heriston Sianturi, SE., MM, (2021)","plainTextFormattedCitation":"(JURNAL 2  Heriston Sianturi, SE., MM, n.d.)","previouslyFormattedCitation":"(&lt;i&gt;JURNAL 2  Heriston Sianturi, SE., MM&lt;/i&gt;,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Heriston Sianturi, SE., MM, (2021)</w:t>
      </w:r>
      <w:r>
        <w:rPr>
          <w:rFonts w:ascii="Times New Roman" w:cs="Times New Roman" w:hAnsi="Times New Roman"/>
          <w:sz w:val="24"/>
          <w:lang w:val="en-ID"/>
        </w:rPr>
        <w:fldChar w:fldCharType="end"/>
      </w:r>
      <w:r>
        <w:rPr>
          <w:rFonts w:ascii="Times New Roman" w:cs="Times New Roman" w:hAnsi="Times New Roman"/>
          <w:sz w:val="24"/>
          <w:lang w:val="en-ID"/>
        </w:rPr>
        <w:t xml:space="preserve"> menyatakan persepsi adalah suatu proses seseorang yang memilih untuk mengatur serta memilih rangsangan dari suatu lingkungan yang dapat mempengaruhi prilaku. Persepsi juga merupakan cara seseorang dalam memandang dan memahami orang, benda dan peristiwa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12 Devy Rindiani","type":"article-journal"},"uris":["http://www.mendeley.com/documents/?uuid=0a3bc6be-6880-3d5f-9de6-d5ae97fc1c78"]}],"mendeley":{"formattedCitation":"(&lt;i&gt;JURNAL 12 Devy Rindiani&lt;/i&gt;, n.d.)","manualFormatting":"(Devy Rindiani, 2024)","plainTextFormattedCitation":"(JURNAL 12 Devy Rindiani, n.d.)","previouslyFormattedCitation":"(&lt;i&gt;JURNAL 12 Devy Rindiani&lt;/i&gt;,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(Devy Rindiani, 2024)</w:t>
      </w:r>
      <w:r>
        <w:rPr>
          <w:rFonts w:ascii="Times New Roman" w:cs="Times New Roman" w:hAnsi="Times New Roman"/>
          <w:sz w:val="24"/>
          <w:lang w:val="en-ID"/>
        </w:rPr>
        <w:fldChar w:fldCharType="end"/>
      </w:r>
      <w:r>
        <w:rPr>
          <w:rFonts w:ascii="Times New Roman" w:cs="Times New Roman" w:hAnsi="Times New Roman"/>
          <w:sz w:val="24"/>
          <w:lang w:val="en-ID"/>
        </w:rPr>
        <w:t xml:space="preserve">. Sedangkan menurut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{"citationItems":[{"id":"ITEM-1","itemData":{"abstract":"Tingginya kebutuhan akan","id":"ITEM-1","issued":{"date-parts":[["0"]]},"title":"Oleh Ni Made Dwita Ratnaningsih Politeknik eLBajo Commodus, Nusa Tenggara Timur, Indonesia","type":"report"},"uris":["http://www.mendeley.com/documents/?uuid=5e466b96-e9be-3906-9cef-9f5a07e4984c"]}],"mendeley":{"formattedCitation":"(Oleh Ni Made Dwita Ratnaningsih Politeknik ELBajo Commodus, Nusa Tenggara Timur, Indonesia, n.d.)","manualFormatting":"Ni Made Dwita Ratnaningsih, (2022)","plainTextFormattedCitation":"(Oleh Ni Made Dwita Ratnaningsih Politeknik ELBajo Commodus, Nusa Tenggara Timur, Indonesia, n.d.)","previouslyFormattedCitation":"(Oleh Ni Made Dwita Ratnaningsih Politeknik ELBajo Commodus, Nusa Tenggara Timur, Indonesia,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Ni Made DwitaRatnaningsih, (2022)</w:t>
      </w:r>
      <w:r>
        <w:rPr>
          <w:rFonts w:ascii="Times New Roman" w:cs="Times New Roman" w:hAnsi="Times New Roman"/>
          <w:sz w:val="24"/>
          <w:lang w:val="en-ID"/>
        </w:rPr>
        <w:fldChar w:fldCharType="end"/>
      </w:r>
      <w:r>
        <w:rPr>
          <w:rFonts w:ascii="Times New Roman" w:cs="Times New Roman" w:hAnsi="Times New Roman"/>
          <w:sz w:val="24"/>
          <w:lang w:val="en-ID"/>
        </w:rPr>
        <w:t xml:space="preserve"> persepsi merupakan cara seseorang untuk menjawab dan memahami segala sesuatu yang ada  di sekelilingnya, termasuk di dalamnya lingkungan yang terdiri dari objek, individu, atau simbol tertentu. </w:t>
      </w:r>
    </w:p>
    <w:p>
      <w:pPr>
        <w:pStyle w:val="style0"/>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t xml:space="preserve">Tujuan dari persepsi adalah untuk memberi arti pada hal-hal tersebut melalui indera yang dimiliki berdasarkan informasi yang diperoleh dari lingkungan sekitar. Dalam penelitian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9 JohanesV. A.A. Koa","type":"article-journal"},"uris":["http://www.mendeley.com/documents/?uuid=1a85e131-4490-33c9-8e49-0b16d2376fac"]}],"mendeley":{"formattedCitation":"(&lt;i&gt;JURNAL 9 JohanesV. A.A. Koa&lt;/i&gt;, n.d.)","manualFormatting":"JohanesV. A.A. Koa, (2021)","plainTextFormattedCitation":"(JURNAL 9 JohanesV. A.A. Koa, n.d.)","previouslyFormattedCitation":"(&lt;i&gt;JURNAL 9 JohanesV. A.A. Koa&lt;/i&gt;,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JohanesV. A.A. Koa, (2021)</w:t>
      </w:r>
      <w:r>
        <w:rPr>
          <w:rFonts w:ascii="Times New Roman" w:cs="Times New Roman" w:hAnsi="Times New Roman"/>
          <w:sz w:val="24"/>
          <w:lang w:val="en-ID"/>
        </w:rPr>
        <w:fldChar w:fldCharType="end"/>
      </w:r>
      <w:r>
        <w:rPr>
          <w:rFonts w:ascii="Times New Roman" w:cs="Times New Roman" w:hAnsi="Times New Roman"/>
          <w:sz w:val="24"/>
          <w:lang w:val="en-ID"/>
        </w:rPr>
        <w:t xml:space="preserve"> menyatakan bahwa terdapat dua macam persepsi yaitu:</w:t>
      </w:r>
    </w:p>
    <w:p>
      <w:pPr>
        <w:pStyle w:val="style179"/>
        <w:numPr>
          <w:ilvl w:val="0"/>
          <w:numId w:val="8"/>
        </w:numPr>
        <w:spacing w:lineRule="auto" w:line="480"/>
        <w:jc w:val="both"/>
        <w:rPr>
          <w:rFonts w:ascii="Times New Roman" w:cs="Times New Roman" w:hAnsi="Times New Roman"/>
          <w:sz w:val="24"/>
          <w:lang w:val="en-ID"/>
        </w:rPr>
      </w:pPr>
      <w:r>
        <w:rPr>
          <w:rFonts w:ascii="Times New Roman" w:cs="Times New Roman" w:hAnsi="Times New Roman"/>
          <w:i/>
          <w:iCs/>
          <w:sz w:val="24"/>
          <w:lang w:val="en-ID"/>
        </w:rPr>
        <w:t>External perception</w:t>
      </w:r>
      <w:r>
        <w:rPr>
          <w:rFonts w:ascii="Times New Roman" w:cs="Times New Roman" w:hAnsi="Times New Roman"/>
          <w:sz w:val="24"/>
          <w:lang w:val="en-ID"/>
        </w:rPr>
        <w:t xml:space="preserve"> adalah pandangan yang muncul akibat adanya rangsangan yang berasal dari luar diri seseorang</w:t>
      </w:r>
    </w:p>
    <w:p>
      <w:pPr>
        <w:pStyle w:val="style179"/>
        <w:numPr>
          <w:ilvl w:val="0"/>
          <w:numId w:val="8"/>
        </w:numPr>
        <w:spacing w:lineRule="auto" w:line="480"/>
        <w:jc w:val="both"/>
        <w:rPr>
          <w:rFonts w:ascii="Times New Roman" w:cs="Times New Roman" w:hAnsi="Times New Roman"/>
          <w:sz w:val="24"/>
          <w:lang w:val="en-ID"/>
        </w:rPr>
      </w:pPr>
      <w:r>
        <w:rPr>
          <w:rFonts w:ascii="Times New Roman" w:cs="Times New Roman" w:hAnsi="Times New Roman"/>
          <w:i/>
          <w:iCs/>
          <w:sz w:val="24"/>
          <w:lang w:val="en-ID"/>
        </w:rPr>
        <w:t>Self-Perception</w:t>
      </w:r>
      <w:r>
        <w:rPr>
          <w:rFonts w:ascii="Times New Roman" w:cs="Times New Roman" w:hAnsi="Times New Roman"/>
          <w:sz w:val="24"/>
          <w:lang w:val="en-ID"/>
        </w:rPr>
        <w:t xml:space="preserve"> adalah rangsangan yang bersumber dari dalam diri individu itu sendiri, meskipun individu tersebut adalah objek yang dipersepsikan.</w:t>
      </w:r>
    </w:p>
    <w:p>
      <w:pPr>
        <w:pStyle w:val="style0"/>
        <w:spacing w:lineRule="auto" w:line="480"/>
        <w:jc w:val="both"/>
        <w:rPr>
          <w:rFonts w:ascii="Times New Roman" w:cs="Times New Roman" w:hAnsi="Times New Roman"/>
          <w:sz w:val="24"/>
          <w:lang w:val="en-ID"/>
        </w:rPr>
      </w:pPr>
      <w:r>
        <w:rPr>
          <w:rFonts w:ascii="Times New Roman" w:cs="Times New Roman" w:hAnsi="Times New Roman"/>
          <w:sz w:val="24"/>
          <w:lang w:val="en-ID"/>
        </w:rPr>
        <w:tab/>
      </w:r>
      <w:r>
        <w:rPr>
          <w:rFonts w:ascii="Times New Roman" w:cs="Times New Roman" w:hAnsi="Times New Roman"/>
          <w:sz w:val="24"/>
          <w:lang w:val="en-ID"/>
        </w:rPr>
        <w:t xml:space="preserve">Menurut yang dilakukan penelitian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berganda.\r 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pajak.\r Kata Kunci: Persepsi, Motivasi Pengetahuan Perpajakan, Minat Mahasiswa Akuntansi Berkarir Sebagai Konsultan Pajak","author":[{"dropping-particle":"","family":"Agas","given":"Yuliana","non-dropping-particle":"","parse-names":false,"suffix":""}],"container-title":"Jurnal Literasi Akuntansi","id":"ITEM-1","issue":"1","issued":{"date-parts":[["2023","3","29"]]},"page":"1-9","publisher":"Yayasan Literasi Ilmiah Indonesia","title":"Persepsi, Motivasi dan Pengetahuan perpajakan Terhadap Minat Mahasiswa Akuntansi Sebagai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(Agas, 2023)</w:t>
      </w:r>
      <w:r>
        <w:rPr>
          <w:rFonts w:ascii="Times New Roman" w:cs="Times New Roman" w:hAnsi="Times New Roman"/>
          <w:sz w:val="24"/>
          <w:lang w:val="en-ID"/>
        </w:rPr>
        <w:fldChar w:fldCharType="end"/>
      </w:r>
      <w:r>
        <w:rPr>
          <w:rFonts w:ascii="Times New Roman" w:cs="Times New Roman" w:hAnsi="Times New Roman"/>
          <w:sz w:val="24"/>
          <w:lang w:val="en-ID"/>
        </w:rPr>
        <w:t xml:space="preserve"> indikator yang digunakan yaitu:</w:t>
      </w:r>
    </w:p>
    <w:p>
      <w:pPr>
        <w:pStyle w:val="style179"/>
        <w:numPr>
          <w:ilvl w:val="0"/>
          <w:numId w:val="9"/>
        </w:numPr>
        <w:spacing w:lineRule="auto" w:line="480"/>
        <w:jc w:val="both"/>
        <w:rPr>
          <w:rFonts w:ascii="Times New Roman" w:cs="Times New Roman" w:hAnsi="Times New Roman"/>
          <w:sz w:val="24"/>
          <w:lang w:val="en-ID"/>
        </w:rPr>
      </w:pPr>
      <w:r>
        <w:rPr>
          <w:rFonts w:ascii="Times New Roman" w:cs="Times New Roman" w:hAnsi="Times New Roman"/>
          <w:sz w:val="24"/>
          <w:lang w:val="en-ID"/>
        </w:rPr>
        <w:t>Proses perkuliahan dapat membantu berkarir di bidang perpajakan.</w:t>
      </w:r>
    </w:p>
    <w:p>
      <w:pPr>
        <w:pStyle w:val="style179"/>
        <w:numPr>
          <w:ilvl w:val="0"/>
          <w:numId w:val="9"/>
        </w:numPr>
        <w:spacing w:lineRule="auto" w:line="480"/>
        <w:jc w:val="both"/>
        <w:rPr>
          <w:rFonts w:ascii="Times New Roman" w:cs="Times New Roman" w:hAnsi="Times New Roman"/>
          <w:sz w:val="24"/>
          <w:lang w:val="en-ID"/>
        </w:rPr>
      </w:pPr>
      <w:r>
        <w:rPr>
          <w:rFonts w:ascii="Times New Roman" w:cs="Times New Roman" w:hAnsi="Times New Roman"/>
          <w:sz w:val="24"/>
          <w:lang w:val="en-ID"/>
        </w:rPr>
        <w:t>Pengetahuan terhadap pajak bermanfaat dalam berkarir.</w:t>
      </w:r>
    </w:p>
    <w:p>
      <w:pPr>
        <w:pStyle w:val="style179"/>
        <w:numPr>
          <w:ilvl w:val="0"/>
          <w:numId w:val="9"/>
        </w:numPr>
        <w:spacing w:lineRule="auto" w:line="480"/>
        <w:jc w:val="both"/>
        <w:rPr>
          <w:rFonts w:ascii="Times New Roman" w:cs="Times New Roman" w:hAnsi="Times New Roman"/>
          <w:sz w:val="24"/>
          <w:lang w:val="en-ID"/>
        </w:rPr>
      </w:pPr>
      <w:r>
        <w:rPr>
          <w:rFonts w:ascii="Times New Roman" w:cs="Times New Roman" w:hAnsi="Times New Roman"/>
          <w:sz w:val="24"/>
          <w:lang w:val="en-ID"/>
        </w:rPr>
        <w:t>Pelatihan sebelum berkarir di bidang perpajakan.</w:t>
      </w:r>
    </w:p>
    <w:bookmarkStart w:id="39" w:name="_Toc210446123"/>
    <w:p>
      <w:pPr>
        <w:pStyle w:val="style2"/>
        <w:spacing w:lineRule="auto" w:line="480"/>
        <w:ind w:hanging="792"/>
        <w:rPr>
          <w:lang w:val="en-ID"/>
        </w:rPr>
      </w:pPr>
      <w:r>
        <w:rPr>
          <w:lang w:val="en-ID"/>
        </w:rPr>
        <w:t>Motivasi</w:t>
      </w:r>
      <w:bookmarkEnd w:id="39"/>
    </w:p>
    <w:p>
      <w:pPr>
        <w:pStyle w:val="style0"/>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2020)","plainTextFormattedCitation":"(Anggraeni et al., 2020)","previouslyFormattedCitation":"(Anggraeni et al., 2020)"},"properties":{"noteIndex":0},"schema":"https://github.com/citation-style-language/schema/raw/master/csl-citation.json"}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Anggraeni dkk (2020)</w:t>
      </w:r>
      <w:r>
        <w:rPr>
          <w:rFonts w:ascii="Times New Roman" w:cs="Times New Roman" w:hAnsi="Times New Roman"/>
          <w:sz w:val="24"/>
          <w:lang w:val="en-ID"/>
        </w:rPr>
        <w:fldChar w:fldCharType="end"/>
      </w:r>
      <w:r>
        <w:rPr>
          <w:rFonts w:ascii="Times New Roman" w:cs="Times New Roman" w:hAnsi="Times New Roman"/>
          <w:sz w:val="24"/>
          <w:lang w:val="en-ID"/>
        </w:rPr>
        <w:t xml:space="preserve"> mengemukakan motivasi adalah kekuatan yang mendorong seseorang untuk melakukan suatu aktivitas yang berasal dari faktor internal maupun eksternal. Menurut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6 Elmia Ikhmawati","type":"article-journal"},"uris":["http://www.mendeley.com/documents/?uuid=b1711237-57a5-3660-be8b-70b711c5b941"]}],"mendeley":{"formattedCitation":"(&lt;i&gt;JURNAL 6 Elmia Ikhmawati&lt;/i&gt;, n.d.)","manualFormatting":"Elmia Ikhmawati, (2021)","plainTextFormattedCitation":"(JURNAL 6 Elmia Ikhmawati, n.d.)","previouslyFormattedCitation":"(&lt;i&gt;JURNAL 6 Elmia Ikhmawati&lt;/i&gt;,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Elmia Ikhmawati, (2021)</w:t>
      </w:r>
      <w:r>
        <w:rPr>
          <w:rFonts w:ascii="Times New Roman" w:cs="Times New Roman" w:hAnsi="Times New Roman"/>
          <w:sz w:val="24"/>
          <w:lang w:val="en-ID"/>
        </w:rPr>
        <w:fldChar w:fldCharType="end"/>
      </w:r>
      <w:r>
        <w:rPr>
          <w:rFonts w:ascii="Times New Roman" w:cs="Times New Roman" w:hAnsi="Times New Roman"/>
          <w:sz w:val="24"/>
          <w:lang w:val="en-ID"/>
        </w:rPr>
        <w:t xml:space="preserve"> pengertian motivasi dapat diartikan sebagai tujuan atau kekuatan yang menjadi pendorong utama bagi individu yang berusaha untuk memperoleh atau mencapai sesuatu yang diinginkannya, baik itu yang bersifat positif maupun negatif. Penelitian yang dilakukan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2  Heriston Sianturi, SE., MM","type":"article-journal"},"uris":["http://www.mendeley.com/documents/?uuid=4d7e8736-2d4f-30d5-94cd-087bae631d37"]}],"mendeley":{"formattedCitation":"(&lt;i&gt;JURNAL 2  Heriston Sianturi, SE., MM&lt;/i&gt;, n.d.)","manualFormatting":"Heriston Sianturi, SE., MM, (2021)","plainTextFormattedCitation":"(JURNAL 2  Heriston Sianturi, SE., MM, n.d.)","previouslyFormattedCitation":"(&lt;i&gt;JURNAL 2  Heriston Sianturi, SE., MM&lt;/i&gt;,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Heriston Sianturi, SE., MM, (2021)</w:t>
      </w:r>
      <w:r>
        <w:rPr>
          <w:rFonts w:ascii="Times New Roman" w:cs="Times New Roman" w:hAnsi="Times New Roman"/>
          <w:sz w:val="24"/>
          <w:lang w:val="en-ID"/>
        </w:rPr>
        <w:fldChar w:fldCharType="end"/>
      </w:r>
      <w:r>
        <w:rPr>
          <w:rFonts w:ascii="Times New Roman" w:cs="Times New Roman" w:hAnsi="Times New Roman"/>
          <w:sz w:val="24"/>
          <w:lang w:val="en-ID"/>
        </w:rPr>
        <w:t xml:space="preserve">, menyatakan bahwa motivasi adalah kondisi yang ada dalam diri individu yang mempengaruhi perilaku untuk mencapai tujuan tertentu. </w:t>
      </w:r>
    </w:p>
    <w:p>
      <w:pPr>
        <w:pStyle w:val="style0"/>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t xml:space="preserve">Motivasi memiliki kondisi pendorong dalam diri makhluk hidup, yang meliputi kesiapan untuk bertindak karena kebutuhan, seperti kebutuhan fisik yang dipengaruhi oleh lingkungan atau kondisi mental seperti pemikiran dan ingatan. Berdasarkan pandangan dari beberapa peneliti tersebut, dapat disimpulkan bahwa motivasi adalah proses dimana individu menerima rangsangan, baik dari linkungan </w:t>
      </w:r>
      <w:r>
        <w:rPr>
          <w:rFonts w:ascii="Times New Roman" w:cs="Times New Roman" w:hAnsi="Times New Roman"/>
          <w:sz w:val="24"/>
          <w:lang w:val="en-ID"/>
        </w:rPr>
        <w:t>eksternal maupun dari dalam dirinya sendiri, sesuai dengan situasi tertentu dan berupaya untuk mencapai tujuan.</w:t>
      </w:r>
    </w:p>
    <w:p>
      <w:pPr>
        <w:pStyle w:val="style0"/>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t xml:space="preserve">Hasil </w:t>
      </w:r>
      <w:r>
        <w:rPr>
          <w:rFonts w:ascii="Times New Roman" w:cs="Times New Roman" w:hAnsi="Times New Roman"/>
          <w:sz w:val="24"/>
          <w:lang w:val="en-ID"/>
        </w:rPr>
        <w:t xml:space="preserve"> penelitian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3 YUSNANTO NUGROHO","type":"article-journal"},"uris":["http://www.mendeley.com/documents/?uuid=5bdb6ca3-6d86-3521-b18c-b338a8584e3d"]}],"mendeley":{"formattedCitation":"(&lt;i&gt;JURNAL 3 YUSNANTO NUGROHO&lt;/i&gt;, n.d.)","manualFormatting":"Yusnanto Nugroho, (2019)","plainTextFormattedCitation":"(JURNAL 3 YUSNANTO NUGROHO, n.d.)","previouslyFormattedCitation":"(&lt;i&gt;JURNAL 3 YUSNANTO NUGROHO&lt;/i&gt;,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Yusnanto Nugroho, (2019)</w:t>
      </w:r>
      <w:r>
        <w:rPr>
          <w:rFonts w:ascii="Times New Roman" w:cs="Times New Roman" w:hAnsi="Times New Roman"/>
          <w:sz w:val="24"/>
          <w:lang w:val="en-ID"/>
        </w:rPr>
        <w:fldChar w:fldCharType="end"/>
      </w:r>
      <w:r>
        <w:rPr>
          <w:rFonts w:ascii="Times New Roman" w:cs="Times New Roman" w:hAnsi="Times New Roman"/>
          <w:sz w:val="24"/>
          <w:lang w:val="en-ID"/>
        </w:rPr>
        <w:t xml:space="preserve"> menggunakan indikator yaitu:</w:t>
      </w:r>
    </w:p>
    <w:bookmarkStart w:id="40" w:name="_Hlk211799856"/>
    <w:p>
      <w:pPr>
        <w:pStyle w:val="style179"/>
        <w:numPr>
          <w:ilvl w:val="0"/>
          <w:numId w:val="10"/>
        </w:numPr>
        <w:spacing w:lineRule="auto" w:line="480"/>
        <w:jc w:val="both"/>
        <w:rPr>
          <w:rFonts w:ascii="Times New Roman" w:cs="Times New Roman" w:hAnsi="Times New Roman"/>
          <w:sz w:val="24"/>
          <w:lang w:val="en-ID"/>
        </w:rPr>
      </w:pPr>
      <w:r>
        <w:rPr>
          <w:rFonts w:ascii="Times New Roman" w:cs="Times New Roman" w:hAnsi="Times New Roman"/>
          <w:sz w:val="24"/>
          <w:lang w:val="en-ID"/>
        </w:rPr>
        <w:t xml:space="preserve">Kemauan </w:t>
      </w:r>
      <w:r>
        <w:rPr>
          <w:rFonts w:ascii="Times New Roman" w:cs="Times New Roman" w:hAnsi="Times New Roman"/>
          <w:sz w:val="24"/>
        </w:rPr>
        <w:t>bekerja di perpajakan karena sesuai dengan pendidikan di jurusan akuntansi</w:t>
      </w:r>
      <w:r>
        <w:rPr>
          <w:rFonts w:ascii="Times New Roman" w:cs="Times New Roman" w:hAnsi="Times New Roman"/>
          <w:sz w:val="24"/>
          <w:lang w:val="en-ID"/>
        </w:rPr>
        <w:t>.</w:t>
      </w:r>
    </w:p>
    <w:p>
      <w:pPr>
        <w:pStyle w:val="style179"/>
        <w:numPr>
          <w:ilvl w:val="0"/>
          <w:numId w:val="10"/>
        </w:numPr>
        <w:spacing w:lineRule="auto" w:line="480"/>
        <w:jc w:val="both"/>
        <w:rPr>
          <w:rFonts w:ascii="Times New Roman" w:cs="Times New Roman" w:hAnsi="Times New Roman"/>
          <w:sz w:val="24"/>
          <w:lang w:val="en-ID"/>
        </w:rPr>
      </w:pPr>
      <w:r>
        <w:rPr>
          <w:rFonts w:ascii="Times New Roman" w:cs="Times New Roman" w:hAnsi="Times New Roman"/>
          <w:sz w:val="24"/>
          <w:lang w:val="en-ID"/>
        </w:rPr>
        <w:t>Meningkatkan kemampuan berprestasi ketika berkarir di bidang perpajakan</w:t>
      </w:r>
    </w:p>
    <w:p>
      <w:pPr>
        <w:pStyle w:val="style179"/>
        <w:numPr>
          <w:ilvl w:val="0"/>
          <w:numId w:val="10"/>
        </w:numPr>
        <w:spacing w:lineRule="auto" w:line="480"/>
        <w:jc w:val="both"/>
        <w:rPr>
          <w:rFonts w:ascii="Times New Roman" w:cs="Times New Roman" w:hAnsi="Times New Roman"/>
          <w:sz w:val="24"/>
          <w:lang w:val="en-ID"/>
        </w:rPr>
      </w:pPr>
      <w:r>
        <w:rPr>
          <w:rFonts w:ascii="Times New Roman" w:cs="Times New Roman" w:hAnsi="Times New Roman"/>
          <w:sz w:val="24"/>
          <w:lang w:val="en-ID"/>
        </w:rPr>
        <w:t>Mendapatkan pekerjaan dengan gaji tambahan yang tinggi.</w:t>
      </w:r>
    </w:p>
    <w:bookmarkStart w:id="41" w:name="_Toc210446124"/>
    <w:bookmarkEnd w:id="40"/>
    <w:p>
      <w:pPr>
        <w:pStyle w:val="style2"/>
        <w:spacing w:lineRule="auto" w:line="480"/>
        <w:ind w:hanging="792"/>
        <w:rPr>
          <w:lang w:val="en-ID"/>
        </w:rPr>
      </w:pPr>
      <w:r>
        <w:rPr>
          <w:lang w:val="en-ID"/>
        </w:rPr>
        <w:t>Peneliti Terdahulu</w:t>
      </w:r>
      <w:bookmarkEnd w:id="41"/>
    </w:p>
    <w:bookmarkStart w:id="42" w:name="_Toc210408106"/>
    <w:p>
      <w:pPr>
        <w:pStyle w:val="style34"/>
        <w:rPr>
          <w:rFonts w:ascii="Times New Roman" w:cs="Times New Roman" w:hAnsi="Times New Roman"/>
          <w:b/>
          <w:bCs/>
          <w:i w:val="false"/>
          <w:iCs w:val="false"/>
          <w:color w:val="auto"/>
          <w:sz w:val="24"/>
          <w:szCs w:val="24"/>
          <w:lang w:val="en-ID"/>
        </w:rPr>
      </w:pPr>
      <w:r>
        <w:rPr>
          <w:rFonts w:ascii="Times New Roman" w:cs="Times New Roman" w:hAnsi="Times New Roman"/>
          <w:b/>
          <w:bCs/>
          <w:i w:val="false"/>
          <w:iCs w:val="false"/>
          <w:color w:val="auto"/>
          <w:sz w:val="24"/>
          <w:szCs w:val="24"/>
        </w:rPr>
        <w:t xml:space="preserve">Tabel 2. </w:t>
      </w:r>
      <w:r>
        <w:rPr>
          <w:rFonts w:ascii="Times New Roman" w:cs="Times New Roman" w:hAnsi="Times New Roman"/>
          <w:b/>
          <w:bCs/>
          <w:i w:val="false"/>
          <w:iCs w:val="false"/>
          <w:color w:val="auto"/>
          <w:sz w:val="24"/>
          <w:szCs w:val="24"/>
        </w:rPr>
        <w:fldChar w:fldCharType="begin"/>
      </w:r>
      <w:r>
        <w:rPr>
          <w:rFonts w:ascii="Times New Roman" w:cs="Times New Roman" w:hAnsi="Times New Roman"/>
          <w:b/>
          <w:bCs/>
          <w:i w:val="false"/>
          <w:iCs w:val="false"/>
          <w:color w:val="auto"/>
          <w:sz w:val="24"/>
          <w:szCs w:val="24"/>
        </w:rPr>
        <w:instrText xml:space="preserve"> SEQ Tabel_2. \* ARABIC </w:instrText>
      </w:r>
      <w:r>
        <w:rPr>
          <w:rFonts w:ascii="Times New Roman" w:cs="Times New Roman" w:hAnsi="Times New Roman"/>
          <w:b/>
          <w:bCs/>
          <w:i w:val="false"/>
          <w:iCs w:val="false"/>
          <w:color w:val="auto"/>
          <w:sz w:val="24"/>
          <w:szCs w:val="24"/>
        </w:rPr>
        <w:fldChar w:fldCharType="separate"/>
      </w:r>
      <w:r>
        <w:rPr>
          <w:rFonts w:ascii="Times New Roman" w:cs="Times New Roman" w:hAnsi="Times New Roman"/>
          <w:b/>
          <w:bCs/>
          <w:i w:val="false"/>
          <w:iCs w:val="false"/>
          <w:noProof/>
          <w:color w:val="auto"/>
          <w:sz w:val="24"/>
          <w:szCs w:val="24"/>
        </w:rPr>
        <w:t>1</w:t>
      </w:r>
      <w:r>
        <w:rPr>
          <w:rFonts w:ascii="Times New Roman" w:cs="Times New Roman" w:hAnsi="Times New Roman"/>
          <w:b/>
          <w:bCs/>
          <w:i w:val="false"/>
          <w:iCs w:val="false"/>
          <w:color w:val="auto"/>
          <w:sz w:val="24"/>
          <w:szCs w:val="24"/>
        </w:rPr>
        <w:fldChar w:fldCharType="end"/>
      </w:r>
      <w:r>
        <w:rPr>
          <w:rFonts w:ascii="Times New Roman" w:cs="Times New Roman" w:hAnsi="Times New Roman"/>
          <w:b/>
          <w:bCs/>
          <w:i w:val="false"/>
          <w:iCs w:val="false"/>
          <w:color w:val="auto"/>
          <w:sz w:val="24"/>
          <w:szCs w:val="24"/>
        </w:rPr>
        <w:t xml:space="preserve"> </w:t>
      </w:r>
      <w:r>
        <w:rPr>
          <w:rFonts w:ascii="Times New Roman" w:cs="Times New Roman" w:hAnsi="Times New Roman"/>
          <w:b/>
          <w:bCs/>
          <w:i w:val="false"/>
          <w:iCs w:val="false"/>
          <w:color w:val="auto"/>
          <w:sz w:val="24"/>
          <w:szCs w:val="24"/>
          <w:lang w:val="en-ID"/>
        </w:rPr>
        <w:t>Tabel Penelitian Terdahulu</w:t>
      </w:r>
      <w:bookmarkEnd w:id="42"/>
    </w:p>
    <w:tbl>
      <w:tblPr>
        <w:tblStyle w:val="style154"/>
        <w:tblW w:w="8497" w:type="dxa"/>
        <w:tblLook w:val="04A0" w:firstRow="1" w:lastRow="0" w:firstColumn="1" w:lastColumn="0" w:noHBand="0" w:noVBand="1"/>
      </w:tblPr>
      <w:tblGrid>
        <w:gridCol w:w="704"/>
        <w:gridCol w:w="7793"/>
      </w:tblGrid>
      <w:tr>
        <w:trPr/>
        <w:tc>
          <w:tcPr>
            <w:tcW w:w="704" w:type="dxa"/>
            <w:tcBorders/>
          </w:tcPr>
          <w:p>
            <w:pPr>
              <w:pStyle w:val="style179"/>
              <w:spacing w:after="160"/>
              <w:ind w:left="171"/>
              <w:jc w:val="both"/>
              <w:rPr>
                <w:rFonts w:ascii="Times New Roman" w:cs="Times New Roman" w:hAnsi="Times New Roman"/>
                <w:sz w:val="20"/>
                <w:szCs w:val="20"/>
                <w:lang w:val="en-ID"/>
              </w:rPr>
            </w:pPr>
            <w:r>
              <w:rPr>
                <w:rFonts w:ascii="Times New Roman" w:cs="Times New Roman" w:hAnsi="Times New Roman"/>
                <w:sz w:val="20"/>
                <w:szCs w:val="20"/>
                <w:lang w:val="en-ID"/>
              </w:rPr>
              <w:t>No</w:t>
            </w:r>
          </w:p>
        </w:tc>
        <w:tc>
          <w:tcPr>
            <w:tcW w:w="7793" w:type="dxa"/>
            <w:tcBorders/>
          </w:tcPr>
          <w:p>
            <w:pPr>
              <w:pStyle w:val="style179"/>
              <w:spacing w:after="160"/>
              <w:ind w:left="34"/>
              <w:jc w:val="both"/>
              <w:rPr>
                <w:rFonts w:ascii="Times New Roman" w:cs="Times New Roman" w:hAnsi="Times New Roman"/>
                <w:sz w:val="20"/>
                <w:szCs w:val="20"/>
                <w:lang w:val="en-ID"/>
              </w:rPr>
            </w:pPr>
            <w:r>
              <w:rPr>
                <w:rFonts w:ascii="Times New Roman" w:cs="Times New Roman" w:hAnsi="Times New Roman"/>
                <w:sz w:val="20"/>
                <w:szCs w:val="20"/>
                <w:lang w:val="en-ID"/>
              </w:rPr>
              <w:t>Keterangan</w:t>
            </w:r>
          </w:p>
        </w:tc>
      </w:tr>
      <w:tr>
        <w:tblPrEx/>
        <w:trPr/>
        <w:tc>
          <w:tcPr>
            <w:tcW w:w="704" w:type="dxa"/>
            <w:tcBorders/>
          </w:tcPr>
          <w:p>
            <w:pPr>
              <w:pStyle w:val="style179"/>
              <w:spacing w:after="160"/>
              <w:ind w:left="171"/>
              <w:jc w:val="both"/>
              <w:rPr>
                <w:rFonts w:ascii="Times New Roman" w:cs="Times New Roman" w:hAnsi="Times New Roman"/>
                <w:sz w:val="20"/>
                <w:szCs w:val="20"/>
                <w:lang w:val="en-ID"/>
              </w:rPr>
            </w:pPr>
            <w:r>
              <w:rPr>
                <w:rFonts w:ascii="Times New Roman" w:cs="Times New Roman" w:hAnsi="Times New Roman"/>
                <w:sz w:val="20"/>
                <w:szCs w:val="20"/>
                <w:lang w:val="en-ID"/>
              </w:rPr>
              <w:t>1.</w:t>
            </w:r>
          </w:p>
        </w:tc>
        <w:tc>
          <w:tcPr>
            <w:tcW w:w="7793" w:type="dxa"/>
            <w:tcBorders/>
          </w:tcPr>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 xml:space="preserve">Nama Peneliti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Yusnanto Nugroho (2019)</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Independen</w:t>
            </w:r>
            <w:r>
              <w:rPr>
                <w:rFonts w:ascii="Times New Roman" w:cs="Times New Roman" w:hAnsi="Times New Roman"/>
                <w:sz w:val="20"/>
                <w:szCs w:val="20"/>
                <w:lang w:val="en-ID"/>
              </w:rPr>
              <w:tab/>
            </w:r>
            <w:r>
              <w:rPr>
                <w:rFonts w:ascii="Times New Roman" w:cs="Times New Roman" w:hAnsi="Times New Roman"/>
                <w:sz w:val="20"/>
                <w:szCs w:val="20"/>
                <w:lang w:val="en-ID"/>
              </w:rPr>
              <w:t>: Persepsi, motivasi, minat dan pengetahuan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 xml:space="preserve">Variable Dependen </w:t>
            </w:r>
            <w:r>
              <w:rPr>
                <w:rFonts w:ascii="Times New Roman" w:cs="Times New Roman" w:hAnsi="Times New Roman"/>
                <w:sz w:val="20"/>
                <w:szCs w:val="20"/>
                <w:lang w:val="en-ID"/>
              </w:rPr>
              <w:tab/>
            </w:r>
            <w:r>
              <w:rPr>
                <w:rFonts w:ascii="Times New Roman" w:cs="Times New Roman" w:hAnsi="Times New Roman"/>
                <w:sz w:val="20"/>
                <w:szCs w:val="20"/>
                <w:lang w:val="en-ID"/>
              </w:rPr>
              <w:t>: Pilihan mahasiswa berkair di bidang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 xml:space="preserve">Hasil penelitian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motivasi, minat dan pengetahuan perpajakan berpengeruh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signifikan terhadap keputusan mahasiswa memilih berkarir di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bidang perpajakan.</w:t>
            </w:r>
          </w:p>
        </w:tc>
      </w:tr>
      <w:tr>
        <w:tblPrEx/>
        <w:trPr/>
        <w:tc>
          <w:tcPr>
            <w:tcW w:w="704" w:type="dxa"/>
            <w:tcBorders/>
          </w:tcPr>
          <w:p>
            <w:pPr>
              <w:pStyle w:val="style179"/>
              <w:spacing w:after="160"/>
              <w:ind w:left="171"/>
              <w:jc w:val="both"/>
              <w:rPr>
                <w:rFonts w:ascii="Times New Roman" w:cs="Times New Roman" w:hAnsi="Times New Roman"/>
                <w:sz w:val="20"/>
                <w:szCs w:val="20"/>
                <w:lang w:val="en-ID"/>
              </w:rPr>
            </w:pPr>
            <w:r>
              <w:rPr>
                <w:rFonts w:ascii="Times New Roman" w:cs="Times New Roman" w:hAnsi="Times New Roman"/>
                <w:sz w:val="20"/>
                <w:szCs w:val="20"/>
                <w:lang w:val="en-ID"/>
              </w:rPr>
              <w:t>2.</w:t>
            </w:r>
          </w:p>
        </w:tc>
        <w:tc>
          <w:tcPr>
            <w:tcW w:w="7793" w:type="dxa"/>
            <w:tcBorders/>
          </w:tcPr>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 xml:space="preserve">Nama Peneliti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Miftakful Ayu Anggraeni dkk (2020)</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Independen</w:t>
            </w:r>
            <w:r>
              <w:rPr>
                <w:rFonts w:ascii="Times New Roman" w:cs="Times New Roman" w:hAnsi="Times New Roman"/>
                <w:sz w:val="20"/>
                <w:szCs w:val="20"/>
                <w:lang w:val="en-ID"/>
              </w:rPr>
              <w:tab/>
            </w:r>
            <w:r>
              <w:rPr>
                <w:rFonts w:ascii="Times New Roman" w:cs="Times New Roman" w:hAnsi="Times New Roman"/>
                <w:sz w:val="20"/>
                <w:szCs w:val="20"/>
                <w:lang w:val="en-ID"/>
              </w:rPr>
              <w:t>: Persepsi dan motivasi</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Dependen</w:t>
            </w:r>
            <w:r>
              <w:rPr>
                <w:rFonts w:ascii="Times New Roman" w:cs="Times New Roman" w:hAnsi="Times New Roman"/>
                <w:sz w:val="20"/>
                <w:szCs w:val="20"/>
                <w:lang w:val="en-ID"/>
              </w:rPr>
              <w:tab/>
            </w:r>
            <w:r>
              <w:rPr>
                <w:rFonts w:ascii="Times New Roman" w:cs="Times New Roman" w:hAnsi="Times New Roman"/>
                <w:sz w:val="20"/>
                <w:szCs w:val="20"/>
                <w:lang w:val="en-ID"/>
              </w:rPr>
              <w:t xml:space="preserve">: Minat mahasiswa akuntansi Universitas Islam Malang dalam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berkair di bidang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Hasil penelitian</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dan motivasi berpengaruh terhadap minat mahasiswa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untuk berkarir di bidang perpajakan.</w:t>
            </w:r>
          </w:p>
        </w:tc>
      </w:tr>
      <w:tr>
        <w:tblPrEx/>
        <w:trPr/>
        <w:tc>
          <w:tcPr>
            <w:tcW w:w="704" w:type="dxa"/>
            <w:tcBorders/>
          </w:tcPr>
          <w:p>
            <w:pPr>
              <w:pStyle w:val="style179"/>
              <w:spacing w:after="160"/>
              <w:ind w:left="171"/>
              <w:jc w:val="both"/>
              <w:rPr>
                <w:rFonts w:ascii="Times New Roman" w:cs="Times New Roman" w:hAnsi="Times New Roman"/>
                <w:sz w:val="20"/>
                <w:szCs w:val="20"/>
                <w:lang w:val="en-ID"/>
              </w:rPr>
            </w:pPr>
            <w:r>
              <w:rPr>
                <w:rFonts w:ascii="Times New Roman" w:cs="Times New Roman" w:hAnsi="Times New Roman"/>
                <w:sz w:val="20"/>
                <w:szCs w:val="20"/>
                <w:lang w:val="en-ID"/>
              </w:rPr>
              <w:t>3.</w:t>
            </w:r>
          </w:p>
        </w:tc>
        <w:tc>
          <w:tcPr>
            <w:tcW w:w="7793" w:type="dxa"/>
            <w:tcBorders/>
          </w:tcPr>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Nama Peneliti</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Elmia Ikhmawati dkk (2021)</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Independen</w:t>
            </w:r>
            <w:r>
              <w:rPr>
                <w:rFonts w:ascii="Times New Roman" w:cs="Times New Roman" w:hAnsi="Times New Roman"/>
                <w:sz w:val="20"/>
                <w:szCs w:val="20"/>
                <w:lang w:val="en-ID"/>
              </w:rPr>
              <w:tab/>
            </w:r>
            <w:r>
              <w:rPr>
                <w:rFonts w:ascii="Times New Roman" w:cs="Times New Roman" w:hAnsi="Times New Roman"/>
                <w:sz w:val="20"/>
                <w:szCs w:val="20"/>
                <w:lang w:val="en-ID"/>
              </w:rPr>
              <w:t>: Persepsi, motivasi, minat dan pengetahuan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Dependen</w:t>
            </w:r>
            <w:r>
              <w:rPr>
                <w:rFonts w:ascii="Times New Roman" w:cs="Times New Roman" w:hAnsi="Times New Roman"/>
                <w:sz w:val="20"/>
                <w:szCs w:val="20"/>
                <w:lang w:val="en-ID"/>
              </w:rPr>
              <w:tab/>
            </w:r>
            <w:r>
              <w:rPr>
                <w:rFonts w:ascii="Times New Roman" w:cs="Times New Roman" w:hAnsi="Times New Roman"/>
                <w:sz w:val="20"/>
                <w:szCs w:val="20"/>
                <w:lang w:val="en-ID"/>
              </w:rPr>
              <w:t>: Pilihan berkarir di bidang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Hasil penelitian</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dan minat berpengaruh terhadap untuk pilihan berkarir di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bidang perpajakan. Sedangkan motivasi dan pengetahuan </w:t>
            </w:r>
            <w:r>
              <w:rPr>
                <w:rFonts w:ascii="Times New Roman" w:cs="Times New Roman" w:hAnsi="Times New Roman"/>
                <w:sz w:val="20"/>
                <w:szCs w:val="20"/>
                <w:lang w:val="en-ID"/>
              </w:rPr>
              <w:tab/>
            </w:r>
            <w:r>
              <w:rPr>
                <w:rFonts w:ascii="Times New Roman" w:cs="Times New Roman" w:hAnsi="Times New Roman"/>
                <w:sz w:val="20"/>
                <w:szCs w:val="20"/>
                <w:lang w:val="en-ID"/>
              </w:rPr>
              <w:t xml:space="preserve">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perpajakan tidak berpengaruh terhadap pilihan berkarir di bidang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perpajakan.</w:t>
            </w:r>
          </w:p>
        </w:tc>
      </w:tr>
      <w:tr>
        <w:tblPrEx/>
        <w:trPr/>
        <w:tc>
          <w:tcPr>
            <w:tcW w:w="704" w:type="dxa"/>
            <w:tcBorders/>
          </w:tcPr>
          <w:p>
            <w:pPr>
              <w:pStyle w:val="style179"/>
              <w:spacing w:after="160"/>
              <w:ind w:left="171"/>
              <w:jc w:val="both"/>
              <w:rPr>
                <w:rFonts w:ascii="Times New Roman" w:cs="Times New Roman" w:hAnsi="Times New Roman"/>
                <w:sz w:val="20"/>
                <w:szCs w:val="20"/>
                <w:lang w:val="en-ID"/>
              </w:rPr>
            </w:pPr>
            <w:r>
              <w:rPr>
                <w:rFonts w:ascii="Times New Roman" w:cs="Times New Roman" w:hAnsi="Times New Roman"/>
                <w:sz w:val="20"/>
                <w:szCs w:val="20"/>
                <w:lang w:val="en-ID"/>
              </w:rPr>
              <w:t>4.</w:t>
            </w:r>
          </w:p>
        </w:tc>
        <w:tc>
          <w:tcPr>
            <w:tcW w:w="7793" w:type="dxa"/>
            <w:tcBorders/>
          </w:tcPr>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Nama Peneliti</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Nur Aini dan Yohanes A.G (2022)</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Independen</w:t>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motivasi, minat dan pengetahuan mahasiswa tentang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pajak</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Dependen</w:t>
            </w:r>
            <w:r>
              <w:rPr>
                <w:rFonts w:ascii="Times New Roman" w:cs="Times New Roman" w:hAnsi="Times New Roman"/>
                <w:sz w:val="20"/>
                <w:szCs w:val="20"/>
                <w:lang w:val="en-ID"/>
              </w:rPr>
              <w:tab/>
            </w:r>
            <w:r>
              <w:rPr>
                <w:rFonts w:ascii="Times New Roman" w:cs="Times New Roman" w:hAnsi="Times New Roman"/>
                <w:sz w:val="20"/>
                <w:szCs w:val="20"/>
                <w:lang w:val="en-ID"/>
              </w:rPr>
              <w:t xml:space="preserve">: Pilihan mahasiswa Empiris STIE Perdana Indonesia Tangerang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dalam berkarir di bidang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Hasil penelitian</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Secara parsial persepsi, motivasi dan pengetahuan mahasiswa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tentang pajak tidak berpengaruh, sedangkan minat berpengaruh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terhadap pilihan berkarir dibidang perpajakan. Secara simultan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motivasi, minat dan pengetahuan mahasiswa tentang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pajak berpengaruh terhadap pilihan berkarir di bidang perpajakan.</w:t>
            </w:r>
          </w:p>
          <w:p>
            <w:pPr>
              <w:pStyle w:val="style179"/>
              <w:ind w:left="34"/>
              <w:jc w:val="both"/>
              <w:rPr>
                <w:rFonts w:ascii="Times New Roman" w:cs="Times New Roman" w:hAnsi="Times New Roman"/>
                <w:sz w:val="20"/>
                <w:szCs w:val="20"/>
                <w:lang w:val="en-ID"/>
              </w:rPr>
            </w:pPr>
          </w:p>
        </w:tc>
      </w:tr>
    </w:tbl>
    <w:p>
      <w:pPr>
        <w:pStyle w:val="style179"/>
        <w:spacing w:lineRule="auto" w:line="240"/>
        <w:ind w:left="0"/>
        <w:jc w:val="both"/>
        <w:rPr>
          <w:rFonts w:ascii="Times New Roman" w:cs="Times New Roman" w:hAnsi="Times New Roman"/>
          <w:b/>
          <w:szCs w:val="20"/>
          <w:lang w:val="en-ID"/>
        </w:rPr>
      </w:pPr>
    </w:p>
    <w:p>
      <w:pPr>
        <w:pStyle w:val="style179"/>
        <w:spacing w:lineRule="auto" w:line="480"/>
        <w:ind w:left="0"/>
        <w:jc w:val="both"/>
        <w:rPr>
          <w:rFonts w:ascii="Times New Roman" w:cs="Times New Roman" w:hAnsi="Times New Roman"/>
          <w:b/>
          <w:sz w:val="24"/>
          <w:szCs w:val="24"/>
          <w:lang w:val="en-ID"/>
        </w:rPr>
      </w:pPr>
      <w:r>
        <w:rPr>
          <w:rFonts w:ascii="Times New Roman" w:cs="Times New Roman" w:hAnsi="Times New Roman"/>
          <w:b/>
          <w:sz w:val="24"/>
          <w:szCs w:val="24"/>
          <w:lang w:val="en-ID"/>
        </w:rPr>
        <w:t>Tabel 2.1 Sambungan</w:t>
      </w:r>
    </w:p>
    <w:tbl>
      <w:tblPr>
        <w:tblStyle w:val="style154"/>
        <w:tblW w:w="8497" w:type="dxa"/>
        <w:tblLook w:val="04A0" w:firstRow="1" w:lastRow="0" w:firstColumn="1" w:lastColumn="0" w:noHBand="0" w:noVBand="1"/>
      </w:tblPr>
      <w:tblGrid>
        <w:gridCol w:w="704"/>
        <w:gridCol w:w="7793"/>
      </w:tblGrid>
      <w:tr>
        <w:trPr/>
        <w:tc>
          <w:tcPr>
            <w:tcW w:w="704" w:type="dxa"/>
            <w:tcBorders/>
          </w:tcPr>
          <w:p>
            <w:pPr>
              <w:pStyle w:val="style179"/>
              <w:ind w:left="171"/>
              <w:jc w:val="both"/>
              <w:rPr>
                <w:rFonts w:ascii="Times New Roman" w:cs="Times New Roman" w:hAnsi="Times New Roman"/>
                <w:sz w:val="20"/>
                <w:szCs w:val="20"/>
                <w:lang w:val="en-ID"/>
              </w:rPr>
            </w:pPr>
            <w:r>
              <w:rPr>
                <w:rFonts w:ascii="Times New Roman" w:cs="Times New Roman" w:hAnsi="Times New Roman"/>
                <w:sz w:val="20"/>
                <w:szCs w:val="20"/>
                <w:lang w:val="en-ID"/>
              </w:rPr>
              <w:t>5.</w:t>
            </w:r>
          </w:p>
        </w:tc>
        <w:tc>
          <w:tcPr>
            <w:tcW w:w="7793" w:type="dxa"/>
            <w:tcBorders/>
          </w:tcPr>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Nama Peneliti</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Ni Made Dwita Ratnaningsih (2022)</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Independen</w:t>
            </w:r>
            <w:r>
              <w:rPr>
                <w:rFonts w:ascii="Times New Roman" w:cs="Times New Roman" w:hAnsi="Times New Roman"/>
                <w:sz w:val="20"/>
                <w:szCs w:val="20"/>
                <w:lang w:val="en-ID"/>
              </w:rPr>
              <w:tab/>
            </w:r>
            <w:r>
              <w:rPr>
                <w:rFonts w:ascii="Times New Roman" w:cs="Times New Roman" w:hAnsi="Times New Roman"/>
                <w:sz w:val="20"/>
                <w:szCs w:val="20"/>
                <w:lang w:val="en-ID"/>
              </w:rPr>
              <w:t>: Persepsi dan motivasi</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Dependen</w:t>
            </w:r>
            <w:r>
              <w:rPr>
                <w:rFonts w:ascii="Times New Roman" w:cs="Times New Roman" w:hAnsi="Times New Roman"/>
                <w:sz w:val="20"/>
                <w:szCs w:val="20"/>
                <w:lang w:val="en-ID"/>
              </w:rPr>
              <w:tab/>
            </w:r>
            <w:r>
              <w:rPr>
                <w:rFonts w:ascii="Times New Roman" w:cs="Times New Roman" w:hAnsi="Times New Roman"/>
                <w:sz w:val="20"/>
                <w:szCs w:val="20"/>
                <w:lang w:val="en-ID"/>
              </w:rPr>
              <w:t xml:space="preserve">: Minat mahasiswa akuntansi perpajakan di Politeknik Elbajo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Commudos untuk berkarir di bidang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Hasil penelitian</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dan motivasi tidak berpengaruh secara simultan terhadap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minat mahasiswa untuk berkarir di bidang perpajakan. persepsi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tidak berpengaruh tetapi motivasi berpengaruh secara parsial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terhadap minat mahasiswa Politeknik Elbajo Commudos untuk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berkarir di bidang perpajakan.</w:t>
            </w:r>
          </w:p>
        </w:tc>
      </w:tr>
      <w:tr>
        <w:tblPrEx/>
        <w:trPr/>
        <w:tc>
          <w:tcPr>
            <w:tcW w:w="704" w:type="dxa"/>
            <w:tcBorders/>
          </w:tcPr>
          <w:p>
            <w:pPr>
              <w:pStyle w:val="style179"/>
              <w:ind w:left="171"/>
              <w:jc w:val="both"/>
              <w:rPr>
                <w:rFonts w:ascii="Times New Roman" w:cs="Times New Roman" w:hAnsi="Times New Roman"/>
                <w:sz w:val="20"/>
                <w:szCs w:val="20"/>
                <w:lang w:val="en-ID"/>
              </w:rPr>
            </w:pPr>
            <w:r>
              <w:rPr>
                <w:rFonts w:ascii="Times New Roman" w:cs="Times New Roman" w:hAnsi="Times New Roman"/>
                <w:sz w:val="20"/>
                <w:szCs w:val="20"/>
                <w:lang w:val="en-ID"/>
              </w:rPr>
              <w:t>6.</w:t>
            </w:r>
          </w:p>
        </w:tc>
        <w:tc>
          <w:tcPr>
            <w:tcW w:w="7793" w:type="dxa"/>
            <w:tcBorders/>
          </w:tcPr>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Nama Peneliti</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Rhiezky Samuel Seroy dkk (2024)</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Independen</w:t>
            </w:r>
            <w:r>
              <w:rPr>
                <w:rFonts w:ascii="Times New Roman" w:cs="Times New Roman" w:hAnsi="Times New Roman"/>
                <w:sz w:val="20"/>
                <w:szCs w:val="20"/>
                <w:lang w:val="en-ID"/>
              </w:rPr>
              <w:tab/>
            </w:r>
            <w:r>
              <w:rPr>
                <w:rFonts w:ascii="Times New Roman" w:cs="Times New Roman" w:hAnsi="Times New Roman"/>
                <w:sz w:val="20"/>
                <w:szCs w:val="20"/>
                <w:lang w:val="en-ID"/>
              </w:rPr>
              <w:t>: Persepsi dan motivasi</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Dependen</w:t>
            </w:r>
            <w:r>
              <w:rPr>
                <w:rFonts w:ascii="Times New Roman" w:cs="Times New Roman" w:hAnsi="Times New Roman"/>
                <w:sz w:val="20"/>
                <w:szCs w:val="20"/>
                <w:lang w:val="en-ID"/>
              </w:rPr>
              <w:tab/>
            </w:r>
            <w:r>
              <w:rPr>
                <w:rFonts w:ascii="Times New Roman" w:cs="Times New Roman" w:hAnsi="Times New Roman"/>
                <w:sz w:val="20"/>
                <w:szCs w:val="20"/>
                <w:lang w:val="en-ID"/>
              </w:rPr>
              <w:t>: Minat berkarir mahasiswa FE UNAI di bidang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Hasil penelitian</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dan motivasi berpengaruh signifikan terhadap minat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mahasiswa FE UNAI untuk berkarir di bidang perpajakan.</w:t>
            </w:r>
          </w:p>
        </w:tc>
      </w:tr>
      <w:tr>
        <w:tblPrEx/>
        <w:trPr>
          <w:trHeight w:val="2145" w:hRule="atLeast"/>
        </w:trPr>
        <w:tc>
          <w:tcPr>
            <w:tcW w:w="700" w:type="dxa"/>
            <w:tcBorders/>
          </w:tcPr>
          <w:p>
            <w:pPr>
              <w:pStyle w:val="style179"/>
              <w:ind w:left="171"/>
              <w:jc w:val="both"/>
              <w:rPr>
                <w:rFonts w:ascii="Times New Roman" w:cs="Times New Roman" w:hAnsi="Times New Roman"/>
                <w:sz w:val="20"/>
                <w:szCs w:val="20"/>
                <w:lang w:val="en-ID"/>
              </w:rPr>
            </w:pPr>
            <w:r>
              <w:rPr>
                <w:rFonts w:ascii="Times New Roman" w:cs="Times New Roman" w:hAnsi="Times New Roman"/>
                <w:sz w:val="20"/>
                <w:szCs w:val="20"/>
                <w:lang w:val="en-ID"/>
              </w:rPr>
              <w:t>7.</w:t>
            </w:r>
          </w:p>
        </w:tc>
        <w:tc>
          <w:tcPr>
            <w:tcW w:w="7744" w:type="dxa"/>
            <w:tcBorders/>
          </w:tcPr>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Nama Peneliti</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Grace Andreana (2024)</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Independen</w:t>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motivasi, pengetahuan perpajakan dan pengakuan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professional</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Dependen</w:t>
            </w:r>
            <w:r>
              <w:rPr>
                <w:rFonts w:ascii="Times New Roman" w:cs="Times New Roman" w:hAnsi="Times New Roman"/>
                <w:sz w:val="20"/>
                <w:szCs w:val="20"/>
                <w:lang w:val="en-ID"/>
              </w:rPr>
              <w:tab/>
            </w:r>
            <w:r>
              <w:rPr>
                <w:rFonts w:ascii="Times New Roman" w:cs="Times New Roman" w:hAnsi="Times New Roman"/>
                <w:sz w:val="20"/>
                <w:szCs w:val="20"/>
                <w:lang w:val="en-ID"/>
              </w:rPr>
              <w:t xml:space="preserve">: Minat mahasiswa S1 Akuntansi Strata 1 untuk berkarir di bidang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Hasil penelitian</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motivasi, dan pengakuan profesional berpengaruh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signifikan dan positif sedangkan pengetahuan perpajakan tidak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berpengaruh terhadap minat mahasiswa S1 Akuntansi Strata 1 </w:t>
            </w:r>
            <w:r>
              <w:rPr>
                <w:rFonts w:ascii="Times New Roman" w:cs="Times New Roman" w:hAnsi="Times New Roman"/>
                <w:sz w:val="20"/>
                <w:szCs w:val="20"/>
                <w:lang w:val="en-ID"/>
              </w:rPr>
              <w:tab/>
            </w:r>
            <w:r>
              <w:tab/>
            </w:r>
            <w:r>
              <w:tab/>
            </w:r>
            <w:r>
              <w:t xml:space="preserve">  </w:t>
            </w:r>
            <w:r>
              <w:rPr>
                <w:rFonts w:ascii="Times New Roman" w:cs="Times New Roman" w:hAnsi="Times New Roman"/>
                <w:sz w:val="20"/>
                <w:szCs w:val="20"/>
                <w:lang w:val="en-ID"/>
              </w:rPr>
              <w:t>untuk berkarir di bidang perpajakan.</w:t>
            </w:r>
          </w:p>
        </w:tc>
      </w:tr>
      <w:tr>
        <w:tblPrEx/>
        <w:trPr>
          <w:trHeight w:val="1446" w:hRule="atLeast"/>
        </w:trPr>
        <w:tc>
          <w:tcPr>
            <w:tcW w:w="700" w:type="dxa"/>
            <w:tcBorders/>
          </w:tcPr>
          <w:p>
            <w:pPr>
              <w:pStyle w:val="style179"/>
              <w:spacing w:after="160"/>
              <w:ind w:left="171"/>
              <w:jc w:val="both"/>
              <w:rPr>
                <w:rFonts w:ascii="Times New Roman" w:cs="Times New Roman" w:hAnsi="Times New Roman"/>
                <w:sz w:val="20"/>
                <w:szCs w:val="20"/>
                <w:lang w:val="en-ID"/>
              </w:rPr>
            </w:pPr>
            <w:r>
              <w:rPr>
                <w:rFonts w:ascii="Times New Roman" w:cs="Times New Roman" w:hAnsi="Times New Roman"/>
                <w:sz w:val="20"/>
                <w:szCs w:val="20"/>
                <w:lang w:val="en-ID"/>
              </w:rPr>
              <w:t>8.</w:t>
            </w:r>
          </w:p>
        </w:tc>
        <w:tc>
          <w:tcPr>
            <w:tcW w:w="7758" w:type="dxa"/>
            <w:tcBorders/>
          </w:tcPr>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Nama Peneliti</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Renisya Juliyanti dan Muhamad Sopiyana (2024)</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Independen</w:t>
            </w:r>
            <w:r>
              <w:rPr>
                <w:rFonts w:ascii="Times New Roman" w:cs="Times New Roman" w:hAnsi="Times New Roman"/>
                <w:sz w:val="20"/>
                <w:szCs w:val="20"/>
                <w:lang w:val="en-ID"/>
              </w:rPr>
              <w:tab/>
            </w:r>
            <w:r>
              <w:rPr>
                <w:rFonts w:ascii="Times New Roman" w:cs="Times New Roman" w:hAnsi="Times New Roman"/>
                <w:sz w:val="20"/>
                <w:szCs w:val="20"/>
                <w:lang w:val="en-ID"/>
              </w:rPr>
              <w:t>: Persepsi, motivasi karir dan motivasi ekonomi</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Dependen</w:t>
            </w:r>
            <w:r>
              <w:rPr>
                <w:rFonts w:ascii="Times New Roman" w:cs="Times New Roman" w:hAnsi="Times New Roman"/>
                <w:sz w:val="20"/>
                <w:szCs w:val="20"/>
                <w:lang w:val="en-ID"/>
              </w:rPr>
              <w:tab/>
            </w:r>
            <w:r>
              <w:rPr>
                <w:rFonts w:ascii="Times New Roman" w:cs="Times New Roman" w:hAnsi="Times New Roman"/>
                <w:sz w:val="20"/>
                <w:szCs w:val="20"/>
                <w:lang w:val="en-ID"/>
              </w:rPr>
              <w:t>: Minat berkarir dalam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Hasil penelitian</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motivasi karir dan motivasi ekonomi secara simultan dan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parsial berpengaruh signifikan terhadap minat berkarir dalam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t xml:space="preserve">  </w:t>
            </w:r>
            <w:r>
              <w:rPr>
                <w:rFonts w:ascii="Times New Roman" w:cs="Times New Roman" w:hAnsi="Times New Roman"/>
                <w:sz w:val="20"/>
                <w:szCs w:val="20"/>
                <w:lang w:val="en-ID"/>
              </w:rPr>
              <w:t>perpajakan.</w:t>
            </w:r>
          </w:p>
        </w:tc>
      </w:tr>
      <w:tr>
        <w:tblPrEx/>
        <w:trPr>
          <w:trHeight w:val="1466" w:hRule="atLeast"/>
        </w:trPr>
        <w:tc>
          <w:tcPr>
            <w:tcW w:w="700" w:type="dxa"/>
            <w:tcBorders/>
          </w:tcPr>
          <w:p>
            <w:pPr>
              <w:pStyle w:val="style179"/>
              <w:spacing w:after="160"/>
              <w:ind w:left="171"/>
              <w:jc w:val="both"/>
              <w:rPr>
                <w:rFonts w:ascii="Times New Roman" w:cs="Times New Roman" w:hAnsi="Times New Roman"/>
                <w:sz w:val="20"/>
                <w:szCs w:val="20"/>
                <w:lang w:val="en-ID"/>
              </w:rPr>
            </w:pPr>
            <w:r>
              <w:rPr>
                <w:rFonts w:ascii="Times New Roman" w:cs="Times New Roman" w:hAnsi="Times New Roman"/>
                <w:sz w:val="20"/>
                <w:szCs w:val="20"/>
                <w:lang w:val="en-ID"/>
              </w:rPr>
              <w:t>9.</w:t>
            </w:r>
          </w:p>
        </w:tc>
        <w:tc>
          <w:tcPr>
            <w:tcW w:w="7758" w:type="dxa"/>
            <w:tcBorders/>
          </w:tcPr>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Nama Peneliti</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Devy Rindiani dan Ceacilia Srimindarti (2024)</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Independen</w:t>
            </w:r>
            <w:r>
              <w:rPr>
                <w:rFonts w:ascii="Times New Roman" w:cs="Times New Roman" w:hAnsi="Times New Roman"/>
                <w:sz w:val="20"/>
                <w:szCs w:val="20"/>
                <w:lang w:val="en-ID"/>
              </w:rPr>
              <w:tab/>
            </w:r>
            <w:r>
              <w:rPr>
                <w:rFonts w:ascii="Times New Roman" w:cs="Times New Roman" w:hAnsi="Times New Roman"/>
                <w:sz w:val="20"/>
                <w:szCs w:val="20"/>
                <w:lang w:val="en-ID"/>
              </w:rPr>
              <w:t>: Persepsi, minat, peran Lingkungan dan pengetahuan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Dependen</w:t>
            </w:r>
            <w:r>
              <w:rPr>
                <w:rFonts w:ascii="Times New Roman" w:cs="Times New Roman" w:hAnsi="Times New Roman"/>
                <w:sz w:val="20"/>
                <w:szCs w:val="20"/>
                <w:lang w:val="en-ID"/>
              </w:rPr>
              <w:tab/>
            </w:r>
            <w:r>
              <w:rPr>
                <w:rFonts w:ascii="Times New Roman" w:cs="Times New Roman" w:hAnsi="Times New Roman"/>
                <w:sz w:val="20"/>
                <w:szCs w:val="20"/>
                <w:lang w:val="en-ID"/>
              </w:rPr>
              <w:t>: Keputusan mahasiswa memilih berkarir dibidang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Hasil penelitian</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motivasi, peran lingkungan dan pengetahuan perpajakan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berpengaruh signifikan terhadap keputusan mahasiswa dalam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memilih berkarir di bidang perpajakan.</w:t>
            </w:r>
          </w:p>
        </w:tc>
      </w:tr>
      <w:tr>
        <w:tblPrEx/>
        <w:trPr>
          <w:trHeight w:val="2325" w:hRule="atLeast"/>
        </w:trPr>
        <w:tc>
          <w:tcPr>
            <w:tcW w:w="700" w:type="dxa"/>
            <w:tcBorders/>
          </w:tcPr>
          <w:p>
            <w:pPr>
              <w:pStyle w:val="style179"/>
              <w:spacing w:after="160"/>
              <w:ind w:left="171"/>
              <w:jc w:val="both"/>
              <w:rPr>
                <w:rFonts w:ascii="Times New Roman" w:cs="Times New Roman" w:hAnsi="Times New Roman"/>
                <w:sz w:val="20"/>
                <w:szCs w:val="20"/>
                <w:lang w:val="en-ID"/>
              </w:rPr>
            </w:pPr>
            <w:r>
              <w:rPr>
                <w:rFonts w:ascii="Times New Roman" w:cs="Times New Roman" w:hAnsi="Times New Roman"/>
                <w:sz w:val="20"/>
                <w:szCs w:val="20"/>
                <w:lang w:val="en-ID"/>
              </w:rPr>
              <w:t>10.</w:t>
            </w:r>
          </w:p>
        </w:tc>
        <w:tc>
          <w:tcPr>
            <w:tcW w:w="7758" w:type="dxa"/>
            <w:tcBorders/>
          </w:tcPr>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Nama Peneliti</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Refti Puput Handayani dkk (2025)</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Independen</w:t>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karir, pengetahuan perpajakan, motivasi dan kepercayaan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diri</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Variable Dependen</w:t>
            </w:r>
            <w:r>
              <w:rPr>
                <w:rFonts w:ascii="Times New Roman" w:cs="Times New Roman" w:hAnsi="Times New Roman"/>
                <w:sz w:val="20"/>
                <w:szCs w:val="20"/>
                <w:lang w:val="en-ID"/>
              </w:rPr>
              <w:tab/>
            </w:r>
            <w:r>
              <w:rPr>
                <w:rFonts w:ascii="Times New Roman" w:cs="Times New Roman" w:hAnsi="Times New Roman"/>
                <w:sz w:val="20"/>
                <w:szCs w:val="20"/>
                <w:lang w:val="en-ID"/>
              </w:rPr>
              <w:t xml:space="preserve">: Minat mahasiswa akuntansi perpajakan Politeknik Negeri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Lampung untuk berkarir di bidang perpajakan.</w:t>
            </w:r>
          </w:p>
          <w:p>
            <w:pPr>
              <w:pStyle w:val="style179"/>
              <w:ind w:left="34"/>
              <w:jc w:val="both"/>
              <w:rPr>
                <w:rFonts w:ascii="Times New Roman" w:cs="Times New Roman" w:hAnsi="Times New Roman"/>
                <w:sz w:val="20"/>
                <w:szCs w:val="20"/>
                <w:lang w:val="en-ID"/>
              </w:rPr>
            </w:pPr>
            <w:r>
              <w:rPr>
                <w:rFonts w:ascii="Times New Roman" w:cs="Times New Roman" w:hAnsi="Times New Roman"/>
                <w:sz w:val="20"/>
                <w:szCs w:val="20"/>
                <w:lang w:val="en-ID"/>
              </w:rPr>
              <w:t>Hasil penelitian</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Persepsi karir tidak berpengaruh signifikan terhadap minat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t xml:space="preserve">  </w:t>
            </w:r>
            <w:r>
              <w:rPr>
                <w:rFonts w:ascii="Times New Roman" w:cs="Times New Roman" w:hAnsi="Times New Roman"/>
                <w:sz w:val="20"/>
                <w:szCs w:val="20"/>
                <w:lang w:val="en-ID"/>
              </w:rPr>
              <w:t xml:space="preserve">mahasiswa untuk berkarir di bidang perpajakan. Sedangkan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pengetahuan perpajakan, motivasi dan kepercayaan diri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 xml:space="preserve">  berpengaruh signifikan dan positif terhadap minat mahasiswa </w:t>
            </w:r>
            <w:r>
              <w:rPr>
                <w:rFonts w:ascii="Times New Roman" w:cs="Times New Roman" w:hAnsi="Times New Roman"/>
                <w:sz w:val="20"/>
                <w:szCs w:val="20"/>
                <w:lang w:val="en-ID"/>
              </w:rPr>
              <w:tab/>
            </w:r>
            <w:r>
              <w:rPr>
                <w:rFonts w:ascii="Times New Roman" w:cs="Times New Roman" w:hAnsi="Times New Roman"/>
                <w:sz w:val="20"/>
                <w:szCs w:val="20"/>
                <w:lang w:val="en-ID"/>
              </w:rPr>
              <w:tab/>
            </w:r>
            <w:r>
              <w:rPr>
                <w:rFonts w:ascii="Times New Roman" w:cs="Times New Roman" w:hAnsi="Times New Roman"/>
                <w:sz w:val="20"/>
                <w:szCs w:val="20"/>
                <w:lang w:val="en-ID"/>
              </w:rPr>
              <w:tab/>
            </w:r>
            <w:r>
              <w:t xml:space="preserve">  </w:t>
            </w:r>
            <w:r>
              <w:rPr>
                <w:rFonts w:ascii="Times New Roman" w:cs="Times New Roman" w:hAnsi="Times New Roman"/>
                <w:sz w:val="20"/>
                <w:szCs w:val="20"/>
                <w:lang w:val="en-ID"/>
              </w:rPr>
              <w:t>akuntansi perpajakan Politeknik Negeri Lampung</w:t>
            </w:r>
          </w:p>
        </w:tc>
      </w:tr>
    </w:tbl>
    <w:p>
      <w:pPr>
        <w:pStyle w:val="style179"/>
        <w:spacing w:lineRule="auto" w:line="240"/>
        <w:ind w:left="0"/>
        <w:jc w:val="both"/>
        <w:rPr>
          <w:rFonts w:ascii="Times New Roman" w:cs="Times New Roman" w:hAnsi="Times New Roman"/>
          <w:b/>
          <w:szCs w:val="20"/>
          <w:lang w:val="en-ID"/>
        </w:rPr>
      </w:pPr>
    </w:p>
    <w:p>
      <w:pPr>
        <w:pStyle w:val="style0"/>
        <w:rPr>
          <w:lang w:val="en-ID"/>
        </w:rPr>
      </w:pPr>
    </w:p>
    <w:p>
      <w:pPr>
        <w:pStyle w:val="style0"/>
        <w:rPr>
          <w:lang w:val="en-ID"/>
        </w:rPr>
      </w:pPr>
    </w:p>
    <w:bookmarkStart w:id="43" w:name="_Toc210446125"/>
    <w:p>
      <w:pPr>
        <w:pStyle w:val="style2"/>
        <w:spacing w:lineRule="auto" w:line="480"/>
        <w:ind w:hanging="792"/>
        <w:rPr>
          <w:lang w:val="en-ID"/>
        </w:rPr>
      </w:pPr>
      <w:r>
        <w:rPr>
          <w:lang w:val="en-ID"/>
        </w:rPr>
        <w:t>Rerangka</w:t>
      </w:r>
      <w:r>
        <w:rPr>
          <w:lang w:val="en-ID"/>
        </w:rPr>
        <w:t xml:space="preserve"> Konseptual</w:t>
      </w:r>
      <w:bookmarkEnd w:id="43"/>
    </w:p>
    <w:p>
      <w:pPr>
        <w:pStyle w:val="style0"/>
        <w:spacing w:lineRule="auto" w:line="480"/>
        <w:ind w:firstLine="426"/>
        <w:jc w:val="both"/>
        <w:rPr>
          <w:rFonts w:ascii="Times New Roman" w:cs="Times New Roman" w:hAnsi="Times New Roman"/>
          <w:sz w:val="24"/>
          <w:lang w:val="en-ID"/>
        </w:rPr>
      </w:pPr>
      <w:r>
        <w:rPr>
          <w:rFonts w:ascii="Times New Roman" w:cs="Times New Roman" w:hAnsi="Times New Roman"/>
          <w:i/>
          <w:iCs/>
          <w:sz w:val="24"/>
          <w:lang w:val="en-ID"/>
        </w:rPr>
        <w:t xml:space="preserve">Theory of planned behaviour </w:t>
      </w:r>
      <w:r>
        <w:rPr>
          <w:rFonts w:ascii="Times New Roman" w:cs="Times New Roman" w:hAnsi="Times New Roman"/>
          <w:sz w:val="24"/>
          <w:lang w:val="en-ID"/>
        </w:rPr>
        <w:t xml:space="preserve"> meyakini bahwa kemauan mahasiswa merupakan faktor penentu dalam berkarir di bidang perpajakan. Kemauan berperilaku ditentukan oleh </w:t>
      </w:r>
      <w:r>
        <w:rPr>
          <w:rFonts w:ascii="Times New Roman" w:cs="Times New Roman" w:hAnsi="Times New Roman"/>
          <w:i/>
          <w:iCs/>
          <w:sz w:val="24"/>
          <w:lang w:val="en-ID"/>
        </w:rPr>
        <w:t>perceived behavioural control</w:t>
      </w:r>
      <w:r>
        <w:rPr>
          <w:rFonts w:ascii="Times New Roman" w:cs="Times New Roman" w:hAnsi="Times New Roman"/>
          <w:sz w:val="24"/>
          <w:lang w:val="en-ID"/>
        </w:rPr>
        <w:t xml:space="preserve"> yang dipersepsikan, yaitu setiap orang dapat sepenuhnya mengendalikan perilaku yang akan ditunjukkan dan faktor motivasi dapat mendukung perilaku tersebut. Adapun kerangka konseptual dibuat sebagai berikut:</w:t>
      </w:r>
    </w:p>
    <w:p>
      <w:pPr>
        <w:pStyle w:val="style0"/>
        <w:spacing w:lineRule="auto" w:line="480"/>
        <w:jc w:val="both"/>
        <w:rPr>
          <w:rFonts w:ascii="Times New Roman" w:cs="Times New Roman" w:hAnsi="Times New Roman"/>
          <w:noProof/>
          <w:sz w:val="24"/>
        </w:rPr>
      </w:pPr>
      <w:r>
        <w:rPr>
          <w:rFonts w:ascii="Times New Roman" w:cs="Times New Roman" w:hAnsi="Times New Roman"/>
          <w:noProof/>
          <w:sz w:val="24"/>
        </w:rPr>
        <mc:AlternateContent>
          <mc:Choice Requires="wps">
            <w:drawing>
              <wp:anchor distT="0" distB="0" distL="0" distR="0" simplePos="false" relativeHeight="3" behindDoc="false" locked="false" layoutInCell="true" allowOverlap="true">
                <wp:simplePos x="0" y="0"/>
                <wp:positionH relativeFrom="column">
                  <wp:posOffset>1504901</wp:posOffset>
                </wp:positionH>
                <wp:positionV relativeFrom="paragraph">
                  <wp:posOffset>33878</wp:posOffset>
                </wp:positionV>
                <wp:extent cx="1947361" cy="463137"/>
                <wp:effectExtent l="0" t="0" r="15240" b="13334"/>
                <wp:wrapNone/>
                <wp:docPr id="1027" name="Rounded 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7361" cy="463137"/>
                        </a:xfrm>
                        <a:prstGeom prst="roundRect"/>
                        <a:solidFill>
                          <a:srgbClr val="ffffff"/>
                        </a:solidFill>
                        <a:ln cmpd="sng" cap="flat" w="12700">
                          <a:solidFill>
                            <a:srgbClr val="000000"/>
                          </a:solidFill>
                          <a:prstDash val="solid"/>
                          <a:miter/>
                          <a:headEnd len="med" w="med" type="none"/>
                          <a:tailEnd len="med" w="med" type="none"/>
                        </a:ln>
                      </wps:spPr>
                      <wps:txbx id="1027">
                        <w:txbxContent>
                          <w:p>
                            <w:pPr>
                              <w:pStyle w:val="style0"/>
                              <w:jc w:val="center"/>
                              <w:rPr>
                                <w:rFonts w:ascii="Times New Roman" w:cs="Times New Roman" w:hAnsi="Times New Roman"/>
                                <w:i/>
                                <w:iCs/>
                                <w:lang w:val="en-ID"/>
                              </w:rPr>
                            </w:pPr>
                            <w:r>
                              <w:rPr>
                                <w:rFonts w:ascii="Times New Roman" w:cs="Times New Roman" w:hAnsi="Times New Roman"/>
                                <w:i/>
                                <w:iCs/>
                                <w:lang w:val="en-ID"/>
                              </w:rPr>
                              <w:t>Theory of Planned Behavior</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27" arcsize="0.16666667," fillcolor="white" stroked="t" style="position:absolute;margin-left:118.5pt;margin-top:2.67pt;width:153.34pt;height:36.47pt;z-index:3;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i/>
                          <w:iCs/>
                          <w:lang w:val="en-ID"/>
                        </w:rPr>
                      </w:pPr>
                      <w:r>
                        <w:rPr>
                          <w:rFonts w:ascii="Times New Roman" w:cs="Times New Roman" w:hAnsi="Times New Roman"/>
                          <w:i/>
                          <w:iCs/>
                          <w:lang w:val="en-ID"/>
                        </w:rPr>
                        <w:t>Theory of Planned Behavior</w:t>
                      </w:r>
                    </w:p>
                  </w:txbxContent>
                </v:textbox>
              </v:roundrect>
            </w:pict>
          </mc:Fallback>
        </mc:AlternateContent>
      </w:r>
    </w:p>
    <w:p>
      <w:pPr>
        <w:pStyle w:val="style0"/>
        <w:spacing w:lineRule="auto" w:line="480"/>
        <w:jc w:val="both"/>
        <w:rPr>
          <w:rFonts w:ascii="Times New Roman" w:cs="Times New Roman" w:hAnsi="Times New Roman"/>
          <w:noProof/>
          <w:sz w:val="24"/>
        </w:rPr>
      </w:pPr>
      <w:r>
        <w:rPr>
          <w:rFonts w:ascii="Times New Roman" w:cs="Times New Roman" w:hAnsi="Times New Roman"/>
          <w:noProof/>
          <w:sz w:val="24"/>
        </w:rPr>
        <mc:AlternateContent>
          <mc:Choice Requires="wps">
            <w:drawing>
              <wp:anchor distT="0" distB="0" distL="0" distR="0" simplePos="false" relativeHeight="8" behindDoc="false" locked="false" layoutInCell="true" allowOverlap="true">
                <wp:simplePos x="0" y="0"/>
                <wp:positionH relativeFrom="column">
                  <wp:posOffset>2490470</wp:posOffset>
                </wp:positionH>
                <wp:positionV relativeFrom="paragraph">
                  <wp:posOffset>39263</wp:posOffset>
                </wp:positionV>
                <wp:extent cx="0" cy="463138"/>
                <wp:effectExtent l="0" t="0" r="19050" b="32385"/>
                <wp:wrapNone/>
                <wp:docPr id="1028"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463138"/>
                        </a:xfrm>
                        <a:prstGeom prst="line"/>
                        <a:ln cmpd="sng" cap="flat" w="190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8" filled="f" stroked="t" from="196.1pt,3.0915747pt" to="196.1pt,39.559135pt" style="position:absolute;z-index:8;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pPr>
        <w:pStyle w:val="style0"/>
        <w:spacing w:lineRule="auto" w:line="480"/>
        <w:jc w:val="both"/>
        <w:rPr>
          <w:rFonts w:ascii="Times New Roman" w:cs="Times New Roman" w:hAnsi="Times New Roman"/>
          <w:noProof/>
          <w:sz w:val="24"/>
        </w:rPr>
      </w:pPr>
      <w:r>
        <w:rPr>
          <w:rFonts w:ascii="Times New Roman" w:cs="Times New Roman" w:hAnsi="Times New Roman"/>
          <w:noProof/>
          <w:sz w:val="24"/>
        </w:rPr>
        <mc:AlternateContent>
          <mc:Choice Requires="wps">
            <w:drawing>
              <wp:anchor distT="0" distB="0" distL="0" distR="0" simplePos="false" relativeHeight="4" behindDoc="false" locked="false" layoutInCell="true" allowOverlap="true">
                <wp:simplePos x="0" y="0"/>
                <wp:positionH relativeFrom="column">
                  <wp:posOffset>1753870</wp:posOffset>
                </wp:positionH>
                <wp:positionV relativeFrom="paragraph">
                  <wp:posOffset>52004</wp:posOffset>
                </wp:positionV>
                <wp:extent cx="1472541" cy="522515"/>
                <wp:effectExtent l="0" t="0" r="13970" b="11430"/>
                <wp:wrapNone/>
                <wp:docPr id="1029" name="Rounded 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72541" cy="522515"/>
                        </a:xfrm>
                        <a:prstGeom prst="roundRect"/>
                        <a:solidFill>
                          <a:srgbClr val="ffffff"/>
                        </a:solidFill>
                        <a:ln cmpd="sng" cap="flat" w="12700">
                          <a:solidFill>
                            <a:srgbClr val="000000"/>
                          </a:solidFill>
                          <a:prstDash val="solid"/>
                          <a:miter/>
                          <a:headEnd len="med" w="med" type="none"/>
                          <a:tailEnd len="med" w="med" type="none"/>
                        </a:ln>
                      </wps:spPr>
                      <wps:txbx id="1029">
                        <w:txbxContent>
                          <w:p>
                            <w:pPr>
                              <w:pStyle w:val="style0"/>
                              <w:jc w:val="center"/>
                              <w:rPr>
                                <w:rFonts w:ascii="Times New Roman" w:cs="Times New Roman" w:hAnsi="Times New Roman"/>
                                <w:i/>
                                <w:iCs/>
                                <w:lang w:val="en-ID"/>
                              </w:rPr>
                            </w:pPr>
                            <w:r>
                              <w:rPr>
                                <w:rFonts w:ascii="Times New Roman" w:cs="Times New Roman" w:hAnsi="Times New Roman"/>
                                <w:i/>
                                <w:iCs/>
                                <w:lang w:val="en-ID"/>
                              </w:rPr>
                              <w:t>Perceived Behavioral Control</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29" arcsize="0.16666667," fillcolor="white" stroked="t" style="position:absolute;margin-left:138.1pt;margin-top:4.09pt;width:115.95pt;height:41.14pt;z-index:4;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i/>
                          <w:iCs/>
                          <w:lang w:val="en-ID"/>
                        </w:rPr>
                      </w:pPr>
                      <w:r>
                        <w:rPr>
                          <w:rFonts w:ascii="Times New Roman" w:cs="Times New Roman" w:hAnsi="Times New Roman"/>
                          <w:i/>
                          <w:iCs/>
                          <w:lang w:val="en-ID"/>
                        </w:rPr>
                        <w:t>Perceived Behavioral Control</w:t>
                      </w:r>
                    </w:p>
                  </w:txbxContent>
                </v:textbox>
              </v:roundrect>
            </w:pict>
          </mc:Fallback>
        </mc:AlternateContent>
      </w:r>
    </w:p>
    <w:p>
      <w:pPr>
        <w:pStyle w:val="style0"/>
        <w:spacing w:lineRule="auto" w:line="480"/>
        <w:jc w:val="both"/>
        <w:rPr>
          <w:rFonts w:ascii="Times New Roman" w:cs="Times New Roman" w:hAnsi="Times New Roman"/>
          <w:noProof/>
          <w:sz w:val="24"/>
        </w:rPr>
      </w:pPr>
      <w:r>
        <w:rPr>
          <w:rFonts w:ascii="Times New Roman" w:cs="Times New Roman" w:hAnsi="Times New Roman"/>
          <w:noProof/>
          <w:sz w:val="24"/>
        </w:rPr>
        <mc:AlternateContent>
          <mc:Choice Requires="wps">
            <w:drawing>
              <wp:anchor distT="0" distB="0" distL="0" distR="0" simplePos="false" relativeHeight="13" behindDoc="false" locked="false" layoutInCell="true" allowOverlap="true">
                <wp:simplePos x="0" y="0"/>
                <wp:positionH relativeFrom="column">
                  <wp:posOffset>3926674</wp:posOffset>
                </wp:positionH>
                <wp:positionV relativeFrom="paragraph">
                  <wp:posOffset>350718</wp:posOffset>
                </wp:positionV>
                <wp:extent cx="0" cy="249381"/>
                <wp:effectExtent l="0" t="0" r="19050" b="36830"/>
                <wp:wrapNone/>
                <wp:docPr id="1030" name="Straight Connector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49381"/>
                        </a:xfrm>
                        <a:prstGeom prst="line"/>
                        <a:ln cmpd="sng" cap="flat" w="190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0" filled="f" stroked="t" from="309.18692pt,27.615591pt" to="309.18692pt,47.251892pt" style="position:absolute;z-index:13;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Pr>
          <w:rFonts w:ascii="Times New Roman" w:cs="Times New Roman" w:hAnsi="Times New Roman"/>
          <w:noProof/>
          <w:sz w:val="24"/>
        </w:rPr>
        <mc:AlternateContent>
          <mc:Choice Requires="wps">
            <w:drawing>
              <wp:anchor distT="0" distB="0" distL="0" distR="0" simplePos="false" relativeHeight="12" behindDoc="false" locked="false" layoutInCell="true" allowOverlap="true">
                <wp:simplePos x="0" y="0"/>
                <wp:positionH relativeFrom="column">
                  <wp:posOffset>922653</wp:posOffset>
                </wp:positionH>
                <wp:positionV relativeFrom="paragraph">
                  <wp:posOffset>351147</wp:posOffset>
                </wp:positionV>
                <wp:extent cx="0" cy="249381"/>
                <wp:effectExtent l="0" t="0" r="19050" b="36830"/>
                <wp:wrapNone/>
                <wp:docPr id="1031" name="Straight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49381"/>
                        </a:xfrm>
                        <a:prstGeom prst="line"/>
                        <a:ln cmpd="sng" cap="flat" w="190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1" filled="f" stroked="t" from="72.64992pt,27.649368pt" to="72.64992pt,47.285667pt" style="position:absolute;z-index:12;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Pr>
          <w:rFonts w:ascii="Times New Roman" w:cs="Times New Roman" w:hAnsi="Times New Roman"/>
          <w:noProof/>
          <w:sz w:val="24"/>
        </w:rPr>
        <mc:AlternateContent>
          <mc:Choice Requires="wps">
            <w:drawing>
              <wp:anchor distT="0" distB="0" distL="0" distR="0" simplePos="false" relativeHeight="9" behindDoc="false" locked="false" layoutInCell="true" allowOverlap="true">
                <wp:simplePos x="0" y="0"/>
                <wp:positionH relativeFrom="column">
                  <wp:posOffset>923016</wp:posOffset>
                </wp:positionH>
                <wp:positionV relativeFrom="paragraph">
                  <wp:posOffset>351147</wp:posOffset>
                </wp:positionV>
                <wp:extent cx="1567540" cy="0"/>
                <wp:effectExtent l="0" t="0" r="33020" b="19050"/>
                <wp:wrapNone/>
                <wp:docPr id="1032" name="Straight Connector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67540" cy="0"/>
                        </a:xfrm>
                        <a:prstGeom prst="line"/>
                        <a:ln cmpd="sng" cap="flat" w="190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2" filled="f" stroked="t" from="72.67842pt,27.649368pt" to="196.10684pt,27.649368pt" style="position:absolute;z-index:9;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Pr>
          <w:rFonts w:ascii="Times New Roman" w:cs="Times New Roman" w:hAnsi="Times New Roman"/>
          <w:noProof/>
          <w:sz w:val="24"/>
        </w:rPr>
        <mc:AlternateContent>
          <mc:Choice Requires="wps">
            <w:drawing>
              <wp:anchor distT="0" distB="0" distL="0" distR="0" simplePos="false" relativeHeight="10" behindDoc="false" locked="false" layoutInCell="true" allowOverlap="true">
                <wp:simplePos x="0" y="0"/>
                <wp:positionH relativeFrom="column">
                  <wp:posOffset>2490066</wp:posOffset>
                </wp:positionH>
                <wp:positionV relativeFrom="paragraph">
                  <wp:posOffset>351007</wp:posOffset>
                </wp:positionV>
                <wp:extent cx="1448790" cy="428"/>
                <wp:effectExtent l="0" t="0" r="37465" b="19050"/>
                <wp:wrapNone/>
                <wp:docPr id="1033" name="Straight Connector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48790" cy="428"/>
                        </a:xfrm>
                        <a:prstGeom prst="line"/>
                        <a:ln cmpd="sng" cap="flat" w="190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3" filled="f" stroked="t" from="196.06819pt,27.638346pt" to="310.14615pt,27.672047pt" style="position:absolute;z-index:10;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Pr>
          <w:rFonts w:ascii="Times New Roman" w:cs="Times New Roman" w:hAnsi="Times New Roman"/>
          <w:noProof/>
          <w:sz w:val="24"/>
        </w:rPr>
        <mc:AlternateContent>
          <mc:Choice Requires="wps">
            <w:drawing>
              <wp:anchor distT="0" distB="0" distL="0" distR="0" simplePos="false" relativeHeight="11" behindDoc="false" locked="false" layoutInCell="true" allowOverlap="true">
                <wp:simplePos x="0" y="0"/>
                <wp:positionH relativeFrom="column">
                  <wp:posOffset>2490470</wp:posOffset>
                </wp:positionH>
                <wp:positionV relativeFrom="paragraph">
                  <wp:posOffset>124114</wp:posOffset>
                </wp:positionV>
                <wp:extent cx="0" cy="226060"/>
                <wp:effectExtent l="0" t="0" r="19050" b="21590"/>
                <wp:wrapNone/>
                <wp:docPr id="1034" name="Straight Connector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26060"/>
                        </a:xfrm>
                        <a:prstGeom prst="line"/>
                        <a:ln cmpd="sng" cap="flat" w="190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4" filled="f" stroked="t" from="196.1pt,9.772757pt" to="196.1pt,27.572756pt" style="position:absolute;z-index:11;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pPr>
        <w:pStyle w:val="style0"/>
        <w:spacing w:lineRule="auto" w:line="480"/>
        <w:jc w:val="both"/>
        <w:rPr>
          <w:rFonts w:ascii="Times New Roman" w:cs="Times New Roman" w:hAnsi="Times New Roman"/>
          <w:noProof/>
          <w:sz w:val="24"/>
        </w:rPr>
      </w:pPr>
      <w:r>
        <w:rPr>
          <w:rFonts w:ascii="Times New Roman" w:cs="Times New Roman" w:hAnsi="Times New Roman"/>
          <w:noProof/>
          <w:sz w:val="24"/>
        </w:rPr>
        <mc:AlternateContent>
          <mc:Choice Requires="wps">
            <w:drawing>
              <wp:anchor distT="0" distB="0" distL="0" distR="0" simplePos="false" relativeHeight="5" behindDoc="false" locked="false" layoutInCell="true" allowOverlap="true">
                <wp:simplePos x="0" y="0"/>
                <wp:positionH relativeFrom="column">
                  <wp:posOffset>210183</wp:posOffset>
                </wp:positionH>
                <wp:positionV relativeFrom="paragraph">
                  <wp:posOffset>147518</wp:posOffset>
                </wp:positionV>
                <wp:extent cx="1423776" cy="546100"/>
                <wp:effectExtent l="0" t="0" r="24130" b="25400"/>
                <wp:wrapNone/>
                <wp:docPr id="1035" name="Rounded Rectangl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23776" cy="546100"/>
                        </a:xfrm>
                        <a:prstGeom prst="roundRect"/>
                        <a:solidFill>
                          <a:srgbClr val="ffffff"/>
                        </a:solidFill>
                        <a:ln cmpd="sng" cap="flat" w="12700">
                          <a:solidFill>
                            <a:srgbClr val="000000"/>
                          </a:solidFill>
                          <a:prstDash val="solid"/>
                          <a:miter/>
                          <a:headEnd len="med" w="med" type="none"/>
                          <a:tailEnd len="med" w="med" type="none"/>
                        </a:ln>
                      </wps:spPr>
                      <wps:txbx id="1035">
                        <w:txbxContent>
                          <w:p>
                            <w:pPr>
                              <w:pStyle w:val="style0"/>
                              <w:jc w:val="center"/>
                              <w:rPr>
                                <w:rFonts w:ascii="Times New Roman" w:cs="Times New Roman" w:hAnsi="Times New Roman"/>
                                <w:lang w:val="en-ID"/>
                              </w:rPr>
                            </w:pPr>
                            <w:r>
                              <w:rPr>
                                <w:rFonts w:ascii="Times New Roman" w:cs="Times New Roman" w:hAnsi="Times New Roman"/>
                                <w:lang w:val="en-ID"/>
                              </w:rPr>
                              <w:t>Persepsi</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5" arcsize="0.16666667," fillcolor="white" stroked="t" style="position:absolute;margin-left:16.55pt;margin-top:11.62pt;width:112.11pt;height:43.0pt;z-index:5;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lang w:val="en-ID"/>
                        </w:rPr>
                      </w:pPr>
                      <w:r>
                        <w:rPr>
                          <w:rFonts w:ascii="Times New Roman" w:cs="Times New Roman" w:hAnsi="Times New Roman"/>
                          <w:lang w:val="en-ID"/>
                        </w:rPr>
                        <w:t>Persepsi</w:t>
                      </w:r>
                    </w:p>
                  </w:txbxContent>
                </v:textbox>
              </v:roundrect>
            </w:pict>
          </mc:Fallback>
        </mc:AlternateContent>
      </w:r>
      <w:r>
        <w:rPr>
          <w:rFonts w:ascii="Times New Roman" w:cs="Times New Roman" w:hAnsi="Times New Roman"/>
          <w:noProof/>
          <w:sz w:val="24"/>
        </w:rPr>
        <mc:AlternateContent>
          <mc:Choice Requires="wps">
            <w:drawing>
              <wp:anchor distT="0" distB="0" distL="0" distR="0" simplePos="false" relativeHeight="6" behindDoc="false" locked="false" layoutInCell="true" allowOverlap="true">
                <wp:simplePos x="0" y="0"/>
                <wp:positionH relativeFrom="column">
                  <wp:posOffset>3345180</wp:posOffset>
                </wp:positionH>
                <wp:positionV relativeFrom="paragraph">
                  <wp:posOffset>147691</wp:posOffset>
                </wp:positionV>
                <wp:extent cx="1270660" cy="545465"/>
                <wp:effectExtent l="0" t="0" r="24765" b="26035"/>
                <wp:wrapNone/>
                <wp:docPr id="1036" name="Rounded 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660" cy="545465"/>
                        </a:xfrm>
                        <a:prstGeom prst="roundRect"/>
                        <a:solidFill>
                          <a:srgbClr val="ffffff"/>
                        </a:solidFill>
                        <a:ln cmpd="sng" cap="flat" w="12700">
                          <a:solidFill>
                            <a:srgbClr val="000000"/>
                          </a:solidFill>
                          <a:prstDash val="solid"/>
                          <a:miter/>
                          <a:headEnd len="med" w="med" type="none"/>
                          <a:tailEnd len="med" w="med" type="none"/>
                        </a:ln>
                      </wps:spPr>
                      <wps:txbx id="1036">
                        <w:txbxContent>
                          <w:p>
                            <w:pPr>
                              <w:pStyle w:val="style0"/>
                              <w:jc w:val="center"/>
                              <w:rPr>
                                <w:rFonts w:ascii="Times New Roman" w:cs="Times New Roman" w:hAnsi="Times New Roman"/>
                                <w:lang w:val="en-ID"/>
                              </w:rPr>
                            </w:pPr>
                            <w:r>
                              <w:rPr>
                                <w:rFonts w:ascii="Times New Roman" w:cs="Times New Roman" w:hAnsi="Times New Roman"/>
                                <w:lang w:val="en-ID"/>
                              </w:rPr>
                              <w:t>Motivasi</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6" arcsize="0.16666667," fillcolor="white" stroked="t" style="position:absolute;margin-left:263.4pt;margin-top:11.63pt;width:100.05pt;height:42.95pt;z-index:6;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lang w:val="en-ID"/>
                        </w:rPr>
                      </w:pPr>
                      <w:r>
                        <w:rPr>
                          <w:rFonts w:ascii="Times New Roman" w:cs="Times New Roman" w:hAnsi="Times New Roman"/>
                          <w:lang w:val="en-ID"/>
                        </w:rPr>
                        <w:t>Motivasi</w:t>
                      </w:r>
                    </w:p>
                  </w:txbxContent>
                </v:textbox>
              </v:roundrect>
            </w:pict>
          </mc:Fallback>
        </mc:AlternateContent>
      </w:r>
    </w:p>
    <w:p>
      <w:pPr>
        <w:pStyle w:val="style0"/>
        <w:spacing w:lineRule="auto" w:line="480"/>
        <w:jc w:val="both"/>
        <w:rPr>
          <w:rFonts w:ascii="Times New Roman" w:cs="Times New Roman" w:hAnsi="Times New Roman"/>
          <w:sz w:val="24"/>
          <w:lang w:val="en-ID"/>
        </w:rPr>
      </w:pPr>
      <w:r>
        <w:rPr>
          <w:rFonts w:ascii="Times New Roman" w:cs="Times New Roman" w:hAnsi="Times New Roman"/>
          <w:noProof/>
          <w:sz w:val="24"/>
        </w:rPr>
        <mc:AlternateContent>
          <mc:Choice Requires="wps">
            <w:drawing>
              <wp:anchor distT="0" distB="0" distL="0" distR="0" simplePos="false" relativeHeight="16" behindDoc="false" locked="false" layoutInCell="true" allowOverlap="true">
                <wp:simplePos x="0" y="0"/>
                <wp:positionH relativeFrom="column">
                  <wp:posOffset>3938501</wp:posOffset>
                </wp:positionH>
                <wp:positionV relativeFrom="paragraph">
                  <wp:posOffset>241934</wp:posOffset>
                </wp:positionV>
                <wp:extent cx="355" cy="248920"/>
                <wp:effectExtent l="0" t="0" r="19050" b="36830"/>
                <wp:wrapNone/>
                <wp:docPr id="1037" name="Straight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5" cy="248920"/>
                        </a:xfrm>
                        <a:prstGeom prst="line"/>
                        <a:ln cmpd="sng" cap="flat" w="190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7" filled="f" stroked="t" from="310.1182pt,19.049921pt" to="310.14615pt,38.64992pt" style="position:absolute;z-index:16;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Pr>
          <w:rFonts w:ascii="Times New Roman" w:cs="Times New Roman" w:hAnsi="Times New Roman"/>
          <w:noProof/>
          <w:sz w:val="24"/>
        </w:rPr>
        <mc:AlternateContent>
          <mc:Choice Requires="wps">
            <w:drawing>
              <wp:anchor distT="0" distB="0" distL="0" distR="0" simplePos="false" relativeHeight="15" behindDoc="false" locked="false" layoutInCell="true" allowOverlap="true">
                <wp:simplePos x="0" y="0"/>
                <wp:positionH relativeFrom="column">
                  <wp:posOffset>922653</wp:posOffset>
                </wp:positionH>
                <wp:positionV relativeFrom="paragraph">
                  <wp:posOffset>241333</wp:posOffset>
                </wp:positionV>
                <wp:extent cx="0" cy="249432"/>
                <wp:effectExtent l="0" t="0" r="19050" b="36830"/>
                <wp:wrapNone/>
                <wp:docPr id="1038" name="Straight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49432"/>
                        </a:xfrm>
                        <a:prstGeom prst="line"/>
                        <a:ln cmpd="sng" cap="flat" w="190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8" filled="f" stroked="t" from="72.64992pt,19.0026pt" to="72.64992pt,38.642914pt" style="position:absolute;z-index:15;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pPr>
        <w:pStyle w:val="style0"/>
        <w:spacing w:lineRule="auto" w:line="480"/>
        <w:jc w:val="both"/>
        <w:rPr>
          <w:rFonts w:ascii="Times New Roman" w:cs="Times New Roman" w:hAnsi="Times New Roman"/>
          <w:sz w:val="24"/>
          <w:lang w:val="en-ID"/>
        </w:rPr>
      </w:pPr>
      <w:r>
        <w:rPr>
          <w:rFonts w:ascii="Times New Roman" w:cs="Times New Roman" w:hAnsi="Times New Roman"/>
          <w:noProof/>
          <w:sz w:val="24"/>
        </w:rPr>
        <mc:AlternateContent>
          <mc:Choice Requires="wps">
            <w:drawing>
              <wp:anchor distT="0" distB="0" distL="0" distR="0" simplePos="false" relativeHeight="7" behindDoc="false" locked="false" layoutInCell="true" allowOverlap="true">
                <wp:simplePos x="0" y="0"/>
                <wp:positionH relativeFrom="column">
                  <wp:posOffset>1503680</wp:posOffset>
                </wp:positionH>
                <wp:positionV relativeFrom="paragraph">
                  <wp:posOffset>382905</wp:posOffset>
                </wp:positionV>
                <wp:extent cx="2018665" cy="735964"/>
                <wp:effectExtent l="0" t="0" r="19685" b="26035"/>
                <wp:wrapNone/>
                <wp:docPr id="1039" name="Rounded Rectangl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18665" cy="735964"/>
                        </a:xfrm>
                        <a:prstGeom prst="roundRect"/>
                        <a:solidFill>
                          <a:srgbClr val="ffffff"/>
                        </a:solidFill>
                        <a:ln cmpd="sng" cap="flat" w="12700">
                          <a:solidFill>
                            <a:srgbClr val="000000"/>
                          </a:solidFill>
                          <a:prstDash val="solid"/>
                          <a:miter/>
                          <a:headEnd len="med" w="med" type="none"/>
                          <a:tailEnd len="med" w="med" type="none"/>
                        </a:ln>
                      </wps:spPr>
                      <wps:txbx id="1039">
                        <w:txbxContent>
                          <w:p>
                            <w:pPr>
                              <w:pStyle w:val="style0"/>
                              <w:jc w:val="center"/>
                              <w:rPr>
                                <w:rFonts w:ascii="Times New Roman" w:cs="Times New Roman" w:hAnsi="Times New Roman"/>
                                <w:lang w:val="en-ID"/>
                              </w:rPr>
                            </w:pPr>
                            <w:r>
                              <w:rPr>
                                <w:rFonts w:ascii="Times New Roman" w:cs="Times New Roman" w:hAnsi="Times New Roman"/>
                                <w:lang w:val="en-ID"/>
                              </w:rPr>
                              <w:t>Minat Mahasiswa Jurusan Akuntansi Untuk Berkarir Di Bidang Perpajakan</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39" arcsize="0.16666667," fillcolor="white" stroked="t" style="position:absolute;margin-left:118.4pt;margin-top:30.15pt;width:158.95pt;height:57.95pt;z-index:7;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lang w:val="en-ID"/>
                        </w:rPr>
                      </w:pPr>
                      <w:r>
                        <w:rPr>
                          <w:rFonts w:ascii="Times New Roman" w:cs="Times New Roman" w:hAnsi="Times New Roman"/>
                          <w:lang w:val="en-ID"/>
                        </w:rPr>
                        <w:t>Minat Mahasiswa Jurusan Akuntansi Untuk Berkarir Di Bidang Perpajakan</w:t>
                      </w:r>
                    </w:p>
                  </w:txbxContent>
                </v:textbox>
              </v:roundrect>
            </w:pict>
          </mc:Fallback>
        </mc:AlternateContent>
      </w:r>
      <w:r>
        <w:rPr>
          <w:rFonts w:ascii="Times New Roman" w:cs="Times New Roman" w:hAnsi="Times New Roman"/>
          <w:noProof/>
          <w:sz w:val="24"/>
        </w:rPr>
        <mc:AlternateContent>
          <mc:Choice Requires="wps">
            <w:drawing>
              <wp:anchor distT="0" distB="0" distL="0" distR="0" simplePos="false" relativeHeight="14" behindDoc="false" locked="false" layoutInCell="true" allowOverlap="true">
                <wp:simplePos x="0" y="0"/>
                <wp:positionH relativeFrom="column">
                  <wp:posOffset>2489473</wp:posOffset>
                </wp:positionH>
                <wp:positionV relativeFrom="paragraph">
                  <wp:posOffset>38933</wp:posOffset>
                </wp:positionV>
                <wp:extent cx="361" cy="344813"/>
                <wp:effectExtent l="0" t="0" r="19050" b="36195"/>
                <wp:wrapNone/>
                <wp:docPr id="1040" name="Straight Connector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 cy="344813"/>
                        </a:xfrm>
                        <a:prstGeom prst="line"/>
                        <a:ln cmpd="sng" cap="flat" w="190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0" filled="f" stroked="t" from="196.0215pt,3.0655906pt" to="196.04993pt,30.21622pt" style="position:absolute;z-index:14;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r>
        <w:rPr>
          <w:rFonts w:ascii="Times New Roman" w:cs="Times New Roman" w:hAnsi="Times New Roman"/>
          <w:noProof/>
          <w:sz w:val="24"/>
        </w:rPr>
        <mc:AlternateContent>
          <mc:Choice Requires="wps">
            <w:drawing>
              <wp:anchor distT="0" distB="0" distL="0" distR="0" simplePos="false" relativeHeight="17" behindDoc="false" locked="false" layoutInCell="true" allowOverlap="true">
                <wp:simplePos x="0" y="0"/>
                <wp:positionH relativeFrom="column">
                  <wp:posOffset>922653</wp:posOffset>
                </wp:positionH>
                <wp:positionV relativeFrom="paragraph">
                  <wp:posOffset>38471</wp:posOffset>
                </wp:positionV>
                <wp:extent cx="3016331" cy="0"/>
                <wp:effectExtent l="0" t="0" r="31750" b="19050"/>
                <wp:wrapNone/>
                <wp:docPr id="1041" name="Straight Connector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16331" cy="0"/>
                        </a:xfrm>
                        <a:prstGeom prst="line"/>
                        <a:ln cmpd="sng" cap="flat" w="190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1" filled="f" stroked="t" from="72.64992pt,3.0292125pt" to="310.1563pt,3.0292125pt" style="position:absolute;z-index:17;mso-position-horizontal-relative:text;mso-position-vertical-relative:text;mso-width-percent:0;mso-height-percent:0;mso-width-relative:margin;mso-height-relative:margin;mso-wrap-distance-left:0.0pt;mso-wrap-distance-right:0.0pt;visibility:visible;">
                <v:stroke joinstyle="miter" weight="1.5pt"/>
                <v:fill/>
              </v:line>
            </w:pict>
          </mc:Fallback>
        </mc:AlternateContent>
      </w:r>
    </w:p>
    <w:p>
      <w:pPr>
        <w:pStyle w:val="style0"/>
        <w:spacing w:lineRule="auto" w:line="480"/>
        <w:jc w:val="both"/>
        <w:rPr>
          <w:rFonts w:ascii="Times New Roman" w:cs="Times New Roman" w:hAnsi="Times New Roman"/>
          <w:sz w:val="24"/>
          <w:lang w:val="en-ID"/>
        </w:rPr>
      </w:pPr>
    </w:p>
    <w:p>
      <w:pPr>
        <w:pStyle w:val="style0"/>
        <w:spacing w:lineRule="auto" w:line="240"/>
        <w:jc w:val="both"/>
        <w:rPr>
          <w:rFonts w:ascii="Times New Roman" w:cs="Times New Roman" w:hAnsi="Times New Roman"/>
          <w:sz w:val="24"/>
          <w:lang w:val="en-ID"/>
        </w:rPr>
      </w:pPr>
    </w:p>
    <w:bookmarkStart w:id="44" w:name="_Toc210408395"/>
    <w:p>
      <w:pPr>
        <w:pStyle w:val="style34"/>
        <w:jc w:val="center"/>
        <w:rPr>
          <w:rFonts w:ascii="Times New Roman" w:cs="Times New Roman" w:hAnsi="Times New Roman"/>
          <w:b/>
          <w:bCs/>
          <w:i w:val="false"/>
          <w:iCs w:val="false"/>
          <w:color w:val="auto"/>
          <w:sz w:val="22"/>
          <w:szCs w:val="22"/>
          <w:lang w:val="en-ID"/>
        </w:rPr>
      </w:pPr>
      <w:r>
        <w:rPr>
          <w:rFonts w:ascii="Times New Roman" w:cs="Times New Roman" w:hAnsi="Times New Roman"/>
          <w:b/>
          <w:bCs/>
          <w:i w:val="false"/>
          <w:iCs w:val="false"/>
          <w:color w:val="auto"/>
          <w:sz w:val="22"/>
          <w:szCs w:val="22"/>
        </w:rPr>
        <w:t xml:space="preserve">Gambar 2. </w:t>
      </w:r>
      <w:r>
        <w:rPr>
          <w:rFonts w:ascii="Times New Roman" w:cs="Times New Roman" w:hAnsi="Times New Roman"/>
          <w:b/>
          <w:bCs/>
          <w:i w:val="false"/>
          <w:iCs w:val="false"/>
          <w:color w:val="auto"/>
          <w:sz w:val="22"/>
          <w:szCs w:val="22"/>
        </w:rPr>
        <w:fldChar w:fldCharType="begin"/>
      </w:r>
      <w:r>
        <w:rPr>
          <w:rFonts w:ascii="Times New Roman" w:cs="Times New Roman" w:hAnsi="Times New Roman"/>
          <w:b/>
          <w:bCs/>
          <w:i w:val="false"/>
          <w:iCs w:val="false"/>
          <w:color w:val="auto"/>
          <w:sz w:val="22"/>
          <w:szCs w:val="22"/>
        </w:rPr>
        <w:instrText xml:space="preserve"> SEQ Gambar_2. \* ARABIC </w:instrText>
      </w:r>
      <w:r>
        <w:rPr>
          <w:rFonts w:ascii="Times New Roman" w:cs="Times New Roman" w:hAnsi="Times New Roman"/>
          <w:b/>
          <w:bCs/>
          <w:i w:val="false"/>
          <w:iCs w:val="false"/>
          <w:color w:val="auto"/>
          <w:sz w:val="22"/>
          <w:szCs w:val="22"/>
        </w:rPr>
        <w:fldChar w:fldCharType="separate"/>
      </w:r>
      <w:r>
        <w:rPr>
          <w:rFonts w:ascii="Times New Roman" w:cs="Times New Roman" w:hAnsi="Times New Roman"/>
          <w:b/>
          <w:bCs/>
          <w:i w:val="false"/>
          <w:iCs w:val="false"/>
          <w:noProof/>
          <w:color w:val="auto"/>
          <w:sz w:val="22"/>
          <w:szCs w:val="22"/>
        </w:rPr>
        <w:t>1</w:t>
      </w:r>
      <w:r>
        <w:rPr>
          <w:rFonts w:ascii="Times New Roman" w:cs="Times New Roman" w:hAnsi="Times New Roman"/>
          <w:b/>
          <w:bCs/>
          <w:i w:val="false"/>
          <w:iCs w:val="false"/>
          <w:color w:val="auto"/>
          <w:sz w:val="22"/>
          <w:szCs w:val="22"/>
        </w:rPr>
        <w:fldChar w:fldCharType="end"/>
      </w:r>
      <w:r>
        <w:rPr>
          <w:rFonts w:ascii="Times New Roman" w:cs="Times New Roman" w:hAnsi="Times New Roman"/>
          <w:b/>
          <w:bCs/>
          <w:i w:val="false"/>
          <w:iCs w:val="false"/>
          <w:color w:val="auto"/>
          <w:sz w:val="22"/>
          <w:szCs w:val="22"/>
        </w:rPr>
        <w:t xml:space="preserve"> </w:t>
      </w:r>
      <w:r>
        <w:rPr>
          <w:rFonts w:ascii="Times New Roman" w:cs="Times New Roman" w:hAnsi="Times New Roman"/>
          <w:b/>
          <w:bCs/>
          <w:i w:val="false"/>
          <w:iCs w:val="false"/>
          <w:color w:val="auto"/>
          <w:sz w:val="22"/>
          <w:szCs w:val="22"/>
          <w:lang w:val="en-ID"/>
        </w:rPr>
        <w:t>R</w:t>
      </w:r>
      <w:r>
        <w:rPr>
          <w:rFonts w:ascii="Times New Roman" w:cs="Times New Roman" w:hAnsi="Times New Roman"/>
          <w:b/>
          <w:bCs/>
          <w:i w:val="false"/>
          <w:iCs w:val="false"/>
          <w:color w:val="auto"/>
          <w:sz w:val="22"/>
          <w:szCs w:val="22"/>
          <w:lang w:val="en-ID"/>
        </w:rPr>
        <w:t>erangka Konseptual</w:t>
      </w:r>
      <w:bookmarkEnd w:id="44"/>
    </w:p>
    <w:bookmarkStart w:id="45" w:name="_Toc210446126"/>
    <w:p>
      <w:pPr>
        <w:pStyle w:val="style2"/>
        <w:spacing w:lineRule="auto" w:line="480"/>
        <w:ind w:hanging="792"/>
        <w:rPr>
          <w:lang w:val="en-ID"/>
        </w:rPr>
      </w:pPr>
      <w:r>
        <w:rPr>
          <w:lang w:val="en-ID"/>
        </w:rPr>
        <w:t>Hipotesis Penelitian</w:t>
      </w:r>
      <w:bookmarkEnd w:id="45"/>
    </w:p>
    <w:bookmarkStart w:id="46" w:name="_Toc210446127"/>
    <w:p>
      <w:pPr>
        <w:pStyle w:val="style3"/>
        <w:spacing w:lineRule="auto" w:line="480"/>
        <w:ind w:left="567" w:hanging="567"/>
        <w:rPr>
          <w:lang w:val="en-ID"/>
        </w:rPr>
      </w:pPr>
      <w:r>
        <w:rPr>
          <w:lang w:val="en-ID"/>
        </w:rPr>
        <w:t>Pengaruh persepsi terhadap minat mahasiswa akuntansi untuk berkarir di bidang perpajakan</w:t>
      </w:r>
      <w:bookmarkEnd w:id="46"/>
    </w:p>
    <w:p>
      <w:pPr>
        <w:pStyle w:val="style0"/>
        <w:tabs>
          <w:tab w:val="left" w:leader="none" w:pos="142"/>
        </w:tabs>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t xml:space="preserve">Menurut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berganda.\r 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pajak.\r Kata Kunci: Persepsi, Motivasi Pengetahuan Perpajakan, Minat Mahasiswa Akuntansi Berkarir Sebagai Konsultan Pajak","author":[{"dropping-particle":"","family":"Agas","given":"Yuliana","non-dropping-particle":"","parse-names":false,"suffix":""}],"container-title":"Jurnal Literasi Akuntansi","id":"ITEM-1","issue":"1","issued":{"date-parts":[["2023","3","29"]]},"page":"1-9","publisher":"Yayasan Literasi Ilmiah Indonesia","title":"Persepsi, Motivasi dan Pengetahuan perpajakan Terhadap Minat Mahasiswa Akuntansi Sebagai Konsultan Pajak","type":"article-journal","volume":"3"},"uris":["http://www.mendeley.com/documents/?uuid=cb699c46-2f6d-348c-94eb-0c12a8673c45"]}],"mendeley":{"formattedCitation":"(Agas, 2023)","manualFormatting":"Agas, (2023)","plainTextFormattedCitation":"(Agas, 2023)","previouslyFormattedCitation":"(Agas, 2023)"},"properties":{"noteIndex":0},"schema":"https://github.com/citation-style-language/schema/raw/master/csl-citation.json"}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Agas, (2023)</w:t>
      </w:r>
      <w:r>
        <w:rPr>
          <w:rFonts w:ascii="Times New Roman" w:cs="Times New Roman" w:hAnsi="Times New Roman"/>
          <w:sz w:val="24"/>
          <w:lang w:val="en-ID"/>
        </w:rPr>
        <w:fldChar w:fldCharType="end"/>
      </w:r>
      <w:r>
        <w:rPr>
          <w:rFonts w:ascii="Times New Roman" w:cs="Times New Roman" w:hAnsi="Times New Roman"/>
          <w:sz w:val="24"/>
          <w:lang w:val="en-ID"/>
        </w:rPr>
        <w:t xml:space="preserve"> persepsi merupakan tanggapan seseorang dalam memahami apa yang ada disekitarnya, terhadap sesuatu hal akan dipengaruhi secara signifikan oleh asumsi-asumsi yang kita buat tentang suatu hal tersebut. Persepsi merupakan suatu proses yang dimulai dari penglihatan hingga terbentuk tanggapan yang terjadi dalam diri individu sehingga individu sadar akan segala sesuatu dalam lingkungannya melalui </w:t>
      </w:r>
      <w:r>
        <w:rPr>
          <w:rFonts w:ascii="Times New Roman" w:cs="Times New Roman" w:hAnsi="Times New Roman"/>
          <w:sz w:val="24"/>
          <w:szCs w:val="14"/>
          <w:lang w:val="en-ID"/>
        </w:rPr>
        <w:t>indera</w:t>
      </w:r>
      <w:r>
        <w:rPr>
          <w:rFonts w:ascii="Times New Roman" w:cs="Times New Roman" w:hAnsi="Times New Roman"/>
          <w:sz w:val="24"/>
          <w:lang w:val="en-ID"/>
        </w:rPr>
        <w:t xml:space="preserve">-indera yang dimilikinya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20 Henok Rolencius Manurung","type":"article-journal"},"uris":["http://www.mendeley.com/documents/?uuid=6ddef726-cb57-36e6-8427-564a7692387f"]}],"mendeley":{"formattedCitation":"(&lt;i&gt;JURNAL 20 Henok Rolencius Manurung&lt;/i&gt;, n.d.)","manualFormatting":"(Henok Rolencius Manurung, 2024)","plainTextFormattedCitation":"(JURNAL 20 Henok Rolencius Manurung, n.d.)","previouslyFormattedCitation":"(&lt;i&gt;JURNAL 20 Henok Rolencius Manurung&lt;/i&gt;,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(Henok Rolencius Manurung, 2024)</w:t>
      </w:r>
      <w:r>
        <w:rPr>
          <w:rFonts w:ascii="Times New Roman" w:cs="Times New Roman" w:hAnsi="Times New Roman"/>
          <w:sz w:val="24"/>
          <w:lang w:val="en-ID"/>
        </w:rPr>
        <w:fldChar w:fldCharType="end"/>
      </w:r>
      <w:r>
        <w:rPr>
          <w:rFonts w:ascii="Times New Roman" w:cs="Times New Roman" w:hAnsi="Times New Roman"/>
          <w:sz w:val="24"/>
          <w:lang w:val="en-ID"/>
        </w:rPr>
        <w:t xml:space="preserve">. Dalam penelitian yang dilakukan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17 Renisya Juliyanti","type":"article-journal"},"uris":["http://www.mendeley.com/documents/?uuid=7fcb2fab-33ad-3bb0-9197-2340eaea0536"]}],"mendeley":{"formattedCitation":"(&lt;i&gt;JURNAL 17 Renisya Juliyanti&lt;/i&gt;, n.d.)","manualFormatting":"(Renisya Juliyanti, 2024)","plainTextFormattedCitation":"(JURNAL 17 Renisya Juliyanti, n.d.)","previouslyFormattedCitation":"(&lt;i&gt;JURNAL 17 Renisya Juliyanti&lt;/i&gt;,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w:t>
      </w:r>
      <w:r>
        <w:rPr>
          <w:rFonts w:ascii="Times New Roman" w:cs="Times New Roman" w:hAnsi="Times New Roman"/>
          <w:iCs/>
          <w:noProof/>
          <w:sz w:val="24"/>
          <w:lang w:val="en-ID"/>
        </w:rPr>
        <w:t>Renisya Juliyanti, 2024)</w:t>
      </w:r>
      <w:r>
        <w:rPr>
          <w:rFonts w:ascii="Times New Roman" w:cs="Times New Roman" w:hAnsi="Times New Roman"/>
          <w:sz w:val="24"/>
          <w:lang w:val="en-ID"/>
        </w:rPr>
        <w:fldChar w:fldCharType="end"/>
      </w:r>
      <w:r>
        <w:rPr>
          <w:rFonts w:ascii="Times New Roman" w:cs="Times New Roman" w:hAnsi="Times New Roman"/>
          <w:sz w:val="24"/>
          <w:lang w:val="en-ID"/>
        </w:rPr>
        <w:t>Persepsi merupakan penafsiran, penilaian atau pendapat seseorang terhadap suatu objek. Jika seseorang memiliki pandangan atau persepsi terhadap karir di bidang perpajakan maka akan memberikan rangsangan untuk melakukan tindakan sesuai dengan yang diharapkan.</w:t>
      </w:r>
    </w:p>
    <w:p>
      <w:pPr>
        <w:pStyle w:val="style0"/>
        <w:tabs>
          <w:tab w:val="left" w:leader="none" w:pos="142"/>
        </w:tabs>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t xml:space="preserve">Mahasiswa yang telah menempuh mata kuliah perpajakan tentunya sudah mengetahui secara umum dan punya persepsinya sendiri terkait pajak. Berdasarkan persepsi yang baik tentunya akan memunculkan tingginya minat mahasiswa berkarir dibidang perpajakan. Berdasarkan </w:t>
      </w:r>
      <w:r>
        <w:rPr>
          <w:rFonts w:ascii="Times New Roman" w:cs="Times New Roman" w:hAnsi="Times New Roman"/>
          <w:i/>
          <w:iCs/>
          <w:sz w:val="24"/>
          <w:lang w:val="en-ID"/>
        </w:rPr>
        <w:t>theory of planned behavior</w:t>
      </w:r>
      <w:r>
        <w:rPr>
          <w:rFonts w:ascii="Times New Roman" w:cs="Times New Roman" w:hAnsi="Times New Roman"/>
          <w:sz w:val="24"/>
          <w:lang w:val="en-ID"/>
        </w:rPr>
        <w:t xml:space="preserve"> (TPB) persepsi mahasiswa merupakan keyakinan tentang tindakan dan perintah yang dianggap positif dan negatif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10 Sri Ayem","type":"article-journal"},"uris":["http://www.mendeley.com/documents/?uuid=665345cb-a6d2-36e7-b8b4-eaccb085f65a"]}],"mendeley":{"formattedCitation":"(&lt;i&gt;JURNAL 10 Sri Ayem&lt;/i&gt;, n.d.)","manualFormatting":"(Sri Ayem, 2024)","plainTextFormattedCitation":"(JURNAL 10 Sri Ayem, n.d.)","previouslyFormattedCitation":"(&lt;i&gt;JURNAL 10 Sri Ayem&lt;/i&gt;,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(Sri Ayem, 2024)</w:t>
      </w:r>
      <w:r>
        <w:rPr>
          <w:rFonts w:ascii="Times New Roman" w:cs="Times New Roman" w:hAnsi="Times New Roman"/>
          <w:sz w:val="24"/>
          <w:lang w:val="en-ID"/>
        </w:rPr>
        <w:fldChar w:fldCharType="end"/>
      </w:r>
      <w:r>
        <w:rPr>
          <w:rFonts w:ascii="Times New Roman" w:cs="Times New Roman" w:hAnsi="Times New Roman"/>
          <w:color w:val="ee0000"/>
          <w:sz w:val="24"/>
          <w:lang w:val="en-ID"/>
        </w:rPr>
        <w:t xml:space="preserve">. </w:t>
      </w:r>
      <w:r>
        <w:rPr>
          <w:rFonts w:ascii="Times New Roman" w:cs="Times New Roman" w:hAnsi="Times New Roman"/>
          <w:sz w:val="24"/>
          <w:lang w:val="en-ID"/>
        </w:rPr>
        <w:t xml:space="preserve">Hasil penelitian menunjukkan bahwa mahasiswa yang memiliki persepsi yang baik mengenai profesi akuntan publik, maka hal ini dapat membentuk suatu minat mahasiswa untuk menjadi </w:t>
      </w:r>
      <w:r>
        <w:rPr>
          <w:rFonts w:ascii="Times New Roman" w:cs="Times New Roman" w:hAnsi="Times New Roman"/>
          <w:sz w:val="24"/>
          <w:lang w:val="en-ID"/>
        </w:rPr>
        <w:t xml:space="preserve">seorang akuntan publick. Hal tersebut tidak menutup kemungkinan akan terjadi pada seseorang yang akan berkarir di bidang perpajakan. </w:t>
      </w:r>
    </w:p>
    <w:p>
      <w:pPr>
        <w:pStyle w:val="style0"/>
        <w:tabs>
          <w:tab w:val="left" w:leader="none" w:pos="142"/>
        </w:tabs>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t xml:space="preserve">Penting untuk dipahami bahwa persepsi adalah interpretasi sebenarnya dari suatu situasi, bukan cerminan sejatinya, dan dapat didefinisikan dengan berbagai cara. Dalam ilmu perilaku, khususnya psikologi, istilah ini digunakan untuk menggambarkan tindakan yang lebih dari sekadar mendengar, melihat, atau merasakan sesuatu. Berdasarkan definisi tersebut dapat disimpulkan bahwa persepsi adalah penafsiran, penilaian, atau pendapat seseorang terhadap suatu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19 Rhiezky Samuel Seroy","type":"article-journal"},"uris":["http://www.mendeley.com/documents/?uuid=5971ed8e-9a24-393c-a96d-3bd8926a2786"]}],"mendeley":{"formattedCitation":"(&lt;i&gt;JURNAL 19 Rhiezky Samuel Seroy&lt;/i&gt;, n.d.)","manualFormatting":"(Rhiezky Samuel Seroy, 2024)","plainTextFormattedCitation":"(JURNAL 19 Rhiezky Samuel Seroy, n.d.)","previouslyFormattedCitation":"(&lt;i&gt;JURNAL 19 Rhiezky Samuel Seroy&lt;/i&gt;,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(Rhiezky Samuel Seroy, 2024)</w:t>
      </w:r>
      <w:r>
        <w:rPr>
          <w:rFonts w:ascii="Times New Roman" w:cs="Times New Roman" w:hAnsi="Times New Roman"/>
          <w:sz w:val="24"/>
          <w:lang w:val="en-ID"/>
        </w:rPr>
        <w:fldChar w:fldCharType="end"/>
      </w:r>
      <w:r>
        <w:rPr>
          <w:rFonts w:ascii="Times New Roman" w:cs="Times New Roman" w:hAnsi="Times New Roman"/>
          <w:sz w:val="24"/>
          <w:lang w:val="en-ID"/>
        </w:rPr>
        <w:t>.</w:t>
      </w:r>
    </w:p>
    <w:p>
      <w:pPr>
        <w:pStyle w:val="style0"/>
        <w:tabs>
          <w:tab w:val="left" w:leader="none" w:pos="142"/>
        </w:tabs>
        <w:spacing w:lineRule="auto" w:line="480"/>
        <w:ind w:firstLine="426"/>
        <w:jc w:val="both"/>
        <w:rPr>
          <w:rFonts w:ascii="Times New Roman" w:cs="Times New Roman" w:hAnsi="Times New Roman"/>
          <w:sz w:val="24"/>
          <w:lang w:val="en-ID"/>
        </w:rPr>
      </w:pPr>
      <w:r>
        <w:rPr>
          <w:rFonts w:ascii="Times New Roman" w:cs="Times New Roman" w:hAnsi="Times New Roman"/>
          <w:sz w:val="24"/>
          <w:lang w:val="en-ID"/>
        </w:rPr>
        <w:t>P</w:t>
      </w:r>
      <w:r>
        <w:rPr>
          <w:rFonts w:ascii="Times New Roman" w:cs="Times New Roman" w:hAnsi="Times New Roman"/>
          <w:sz w:val="24"/>
          <w:lang w:val="en-ID"/>
        </w:rPr>
        <w:t xml:space="preserve">enelitian </w:t>
      </w:r>
      <w:r>
        <w:rPr>
          <w:rFonts w:ascii="Times New Roman" w:cs="Times New Roman" w:hAnsi="Times New Roman"/>
          <w:sz w:val="24"/>
          <w:lang w:val="en-ID"/>
        </w:rPr>
        <w:t xml:space="preserve">yang dilakukan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4 Istina Findi Dewi","type":"article-journal"},"uris":["http://www.mendeley.com/documents/?uuid=16e92023-39b9-3251-8c9f-13c2acba2b81"]}],"mendeley":{"formattedCitation":"(&lt;i&gt;JURNAL 4 Istina Findi Dewi&lt;/i&gt;, n.d.)","manualFormatting":"(Istina Findi Dewi, 2015)","plainTextFormattedCitation":"(JURNAL 4 Istina Findi Dewi, n.d.)","previouslyFormattedCitation":"(&lt;i&gt;JURNAL 4 Istina Findi Dewi&lt;/i&gt;,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 xml:space="preserve">Istina Findi Dewi, </w:t>
      </w:r>
      <w:r>
        <w:rPr>
          <w:rFonts w:ascii="Times New Roman" w:cs="Times New Roman" w:hAnsi="Times New Roman"/>
          <w:noProof/>
          <w:sz w:val="24"/>
          <w:lang w:val="en-ID"/>
        </w:rPr>
        <w:t>(</w:t>
      </w:r>
      <w:r>
        <w:rPr>
          <w:rFonts w:ascii="Times New Roman" w:cs="Times New Roman" w:hAnsi="Times New Roman"/>
          <w:noProof/>
          <w:sz w:val="24"/>
          <w:lang w:val="en-ID"/>
        </w:rPr>
        <w:t>2015)</w:t>
      </w:r>
      <w:r>
        <w:rPr>
          <w:rFonts w:ascii="Times New Roman" w:cs="Times New Roman" w:hAnsi="Times New Roman"/>
          <w:sz w:val="24"/>
          <w:lang w:val="en-ID"/>
        </w:rPr>
        <w:fldChar w:fldCharType="end"/>
      </w:r>
      <w:r>
        <w:rPr>
          <w:rFonts w:ascii="Times New Roman" w:cs="Times New Roman" w:hAnsi="Times New Roman"/>
          <w:color w:val="ee0000"/>
          <w:sz w:val="24"/>
          <w:lang w:val="en-ID"/>
        </w:rPr>
        <w:t xml:space="preserve"> </w:t>
      </w:r>
      <w:r>
        <w:rPr>
          <w:rFonts w:ascii="Times New Roman" w:cs="Times New Roman" w:hAnsi="Times New Roman"/>
          <w:sz w:val="24"/>
          <w:lang w:val="en-ID"/>
        </w:rPr>
        <w:t xml:space="preserve">menunjukan hasil bahwa persepsi berpengaruh secara signifikan terhadap minat mahasiswa akuntansi untuk berkarir di bidang perpajakan. Hal ini juga sama dengan penelitian yang dilakukan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{"citationItems":[{"id":"ITEM-1","itemData":{"DOI":"10.33395/owner.v6i1.622","ISSN":"2548-7507","abstract":"The choice of a career in taxation is a high desire based in oneself to develop special thoughts, feelings, and actions regarding a career in taxation. This is by directing themselves to a new stage in their lives, seeing their position in life making career decisions. This study aims to examine and analyze the effect of perceptions, motivations, interests, and knowledge of taxation on students' decisions to choose a career in taxation. The population used was students of accounting and management study programs at Stikubank University Semarang and Dian Nuswantoro University Semarang. The sample of this study used a purposive sampling method with the criteria of Accounting and Management students who had taken taxation courses and obtained a sample of 100 respondents. In this study, primary data is used, namely data that is collected and processed by yourself, the results are in the form of numbers listed on a questionnaire scale which are processed using SPSS. The technique used in data collection is a questionnaire questionnaire media. The data analysis technique used is multiple linear regression analysis. The results of this study indicate that perceptions and motivations have a positive effect on student decisions to choose a career in taxation. Likewise, the variables of interest and knowledge of taxation also have a positive influence on students' decisions to choose a career in taxation.\r Keywords: Interests; Motivation; Tax Knowledge; Perception","author":[{"dropping-particle":"","family":"Naradiasari","given":"Nella Sersa","non-dropping-particle":"","parse-names":false,"suffix":""},{"dropping-particle":"","family":"Wahyudi","given":"Djoko","non-dropping-particle":"","parse-names":false,"suffix":""}],"container-title":"Owner","id":"ITEM-1","issue":"1","issued":{"date-parts":[["2022","1","1"]]},"page":"99-110","publisher":"Politeknik Ganesha","title":"Pengaruh Persepsi, Motivasi, Minat, dan Pengetahuan Perpajakan Terhadap Keputusan Pemilihan Berkarir Dibidang Perpajakan","type":"article-journal","volume":"6"},"uris":["http://www.mendeley.com/documents/?uuid=6ef6aece-9bcf-3109-9bf2-b1a320f0b4ae"]}],"mendeley":{"formattedCitation":"(Naradiasari &amp; Wahyudi, 2022)","plainTextFormattedCitation":"(Naradiasari &amp; Wahyudi, 2022)","previouslyFormattedCitation":"(Naradiasari &amp; Wahyudi, 2022)"},"properties":{"noteIndex":0},"schema":"https://github.com/citation-style-language/schema/raw/master/csl-citation.json"}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(Naradiasari &amp; Wahyudi, 2022)</w:t>
      </w:r>
      <w:r>
        <w:rPr>
          <w:rFonts w:ascii="Times New Roman" w:cs="Times New Roman" w:hAnsi="Times New Roman"/>
          <w:sz w:val="24"/>
          <w:lang w:val="en-ID"/>
        </w:rPr>
        <w:fldChar w:fldCharType="end"/>
      </w:r>
      <w:r>
        <w:rPr>
          <w:rFonts w:ascii="Times New Roman" w:cs="Times New Roman" w:hAnsi="Times New Roman"/>
          <w:sz w:val="24"/>
          <w:lang w:val="en-ID"/>
        </w:rPr>
        <w:t xml:space="preserve">  bahwa persepsi berpengaruh positif terhadap keputusan pemilihan berkarir di bidang perpajakan dan mahasiswa yang berkarir di bidang perpajakan memiliki persepsi yang baik mengenai perpajakan. Dari hasil penelitian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{"citationItems":[{"id":"ITEM-1","itemData":{"id":"ITEM-1","issued":{"date-parts":[["0"]]},"title":"JURNAL 20 Henok Rolencius Manurung","type":"article-journal"},"uris":["http://www.mendeley.com/documents/?uuid=6ddef726-cb57-36e6-8427-564a7692387f"]}],"mendeley":{"formattedCitation":"(&lt;i&gt;JURNAL 20 Henok Rolencius Manurung&lt;/i&gt;, n.d.)","manualFormatting":"(Henok Rolencius Manurung, 2024)","plainTextFormattedCitation":"(JURNAL 20 Henok Rolencius Manurung, n.d.)","previouslyFormattedCitation":"(&lt;i&gt;JURNAL 20 Henok Rolencius Manurung&lt;/i&gt;, n.d.)"},"properties":{"noteIndex":0},"schema":"https://github.com/citation-style-language/schema/raw/master/csl-citation.json"}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(Henok Rolencius Manurung, 2024)</w:t>
      </w:r>
      <w:r>
        <w:rPr>
          <w:rFonts w:ascii="Times New Roman" w:cs="Times New Roman" w:hAnsi="Times New Roman"/>
          <w:sz w:val="24"/>
          <w:lang w:val="en-ID"/>
        </w:rPr>
        <w:fldChar w:fldCharType="end"/>
      </w:r>
      <w:r>
        <w:rPr>
          <w:rFonts w:ascii="Times New Roman" w:cs="Times New Roman" w:hAnsi="Times New Roman"/>
          <w:color w:val="ee0000"/>
          <w:sz w:val="24"/>
          <w:lang w:val="en-ID"/>
        </w:rPr>
        <w:t xml:space="preserve"> </w:t>
      </w:r>
      <w:r>
        <w:rPr>
          <w:rFonts w:ascii="Times New Roman" w:cs="Times New Roman" w:hAnsi="Times New Roman"/>
          <w:sz w:val="24"/>
          <w:lang w:val="en-ID"/>
        </w:rPr>
        <w:t>persepsi berpengaruh signifikan terhadap minat mahasiswa berkarir di bidang perpajakan. Dan terlihat pula persepsi memiliki pengaruh terhadap terhadap berkarir dibidang perpajakan. Dari penjelasan di atas, dapat dirumuskan hipotesis sebagai berikut:</w:t>
      </w:r>
    </w:p>
    <w:p>
      <w:pPr>
        <w:pStyle w:val="style0"/>
        <w:tabs>
          <w:tab w:val="left" w:leader="none" w:pos="142"/>
        </w:tabs>
        <w:spacing w:lineRule="auto" w:line="480"/>
        <w:ind w:left="450" w:hanging="450"/>
        <w:jc w:val="both"/>
        <w:rPr>
          <w:rFonts w:ascii="Times New Roman" w:cs="Times New Roman" w:hAnsi="Times New Roman"/>
          <w:sz w:val="24"/>
          <w:szCs w:val="24"/>
          <w:lang w:val="en-ID"/>
        </w:rPr>
      </w:pPr>
      <w:r>
        <w:rPr>
          <w:rFonts w:ascii="Times New Roman" w:cs="Times New Roman" w:hAnsi="Times New Roman"/>
          <w:sz w:val="24"/>
          <w:szCs w:val="24"/>
          <w:lang w:val="en-ID"/>
        </w:rPr>
        <w:t>H</w:t>
      </w:r>
      <w:r>
        <w:rPr>
          <w:rFonts w:ascii="Times New Roman" w:cs="Times New Roman" w:hAnsi="Times New Roman"/>
          <w:sz w:val="24"/>
          <w:szCs w:val="24"/>
          <w:vertAlign w:val="subscript"/>
          <w:lang w:val="en-ID"/>
        </w:rPr>
        <w:t>1</w:t>
      </w:r>
      <w:r>
        <w:rPr>
          <w:rFonts w:ascii="Times New Roman" w:cs="Times New Roman" w:hAnsi="Times New Roman"/>
          <w:sz w:val="24"/>
          <w:szCs w:val="24"/>
          <w:lang w:val="en-ID"/>
        </w:rPr>
        <w:t>: Persepsi berpengaruh signifikan dan positif terhadap minat mahasiswa  akuntansi untuk berkarir di bidang perpajakan</w:t>
      </w:r>
    </w:p>
    <w:bookmarkStart w:id="47" w:name="_Toc210446128"/>
    <w:p>
      <w:pPr>
        <w:pStyle w:val="style3"/>
        <w:spacing w:lineRule="auto" w:line="480"/>
        <w:ind w:left="567" w:hanging="567"/>
        <w:rPr>
          <w:lang w:val="en-ID"/>
        </w:rPr>
      </w:pPr>
      <w:r>
        <w:rPr>
          <w:lang w:val="en-ID"/>
        </w:rPr>
        <w:t>Pengaruh motivasi terhadap minat  mahasiswa akuntansi untuk berkarir di bidamg perpajakan</w:t>
      </w:r>
      <w:bookmarkEnd w:id="47"/>
    </w:p>
    <w:p>
      <w:pPr>
        <w:pStyle w:val="style0"/>
        <w:spacing w:lineRule="auto" w:line="480"/>
        <w:ind w:firstLine="426"/>
        <w:jc w:val="both"/>
        <w:rPr>
          <w:rFonts w:ascii="Times New Roman" w:cs="Times New Roman" w:hAnsi="Times New Roman"/>
          <w:sz w:val="24"/>
          <w:szCs w:val="24"/>
        </w:rPr>
      </w:pP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{"citationItems":[{"id":"ITEM-1","itemData":{"id":"ITEM-1","issued":{"date-parts":[["0"]]},"title":"JURNAL 9 JohanesV. A.A. Koa","type":"article-journal"},"uris":["http://www.mendeley.com/documents/?uuid=1a85e131-4490-33c9-8e49-0b16d2376fac"]}],"mendeley":{"formattedCitation":"(&lt;i&gt;JURNAL 9 JohanesV. A.A. Koa&lt;/i&gt;, n.d.)","manualFormatting":"JohanesV. A.A. Koa, (2021)","plainTextFormattedCitation":"(JURNAL 9 JohanesV. A.A. Koa, n.d.)","previouslyFormattedCitation":"(&lt;i&gt;JURNAL 9 JohanesV. A.A. Koa&lt;/i&gt;, n.d.)"},"properties":{"noteIndex":0},"schema":"https://github.com/citation-style-language/schema/raw/master/csl-citation.json"}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JohanesV. A.A. Koa, (2021)</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xml:space="preserve"> menyimpulkan bahwa motivasi adalah proses dimana seseorang menerima rangsangan internal dan eksternal berdasarkan kondisi lingkungan tertentu dan berusaha untuk mencapai tujuan. Dengan kata lain, motivasi adalah kekuatan pendorong yang mendorong seseorang untuk melakukan sesuatu guna mencapai tujuan tertentu. Motivasi yang ada pada seseorang akan mewujudkan suatu perilaku yang diarahkan pada tujuan mencapai sasaran kepuasan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{"citationItems":[{"id":"ITEM-1","itemData":{"id":"ITEM-1","issued":{"date-parts":[["0"]]},"title":"JURNAL 13 Fenny Zyahwa","type":"article-journal"},"uris":["http://www.mendeley.com/documents/?uuid=5122561b-7237-3260-91a5-7a56ad82e240"]}],"mendeley":{"formattedCitation":"(&lt;i&gt;JURNAL 13 Fenny Zyahwa&lt;/i&gt;, n.d.)","manualFormatting":"(Fenny Zyahwa, 2023)","plainTextFormattedCitation":"(JURNAL 13 Fenny Zyahwa, n.d.)","previouslyFormattedCitation":"(&lt;i&gt;JURNAL 13 Fenny Zyahwa&lt;/i&gt;, n.d.)"},"properties":{"noteIndex":0},"schema":"https://github.com/citation-style-language/schema/raw/master/csl-citation.json"}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(Fenny Zyahwa, 2023)</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xml:space="preserve">. Menurut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{"citationItems":[{"id":"ITEM-1","itemData":{"ISSN":"2962-2956","author":[{"dropping-particle":"","family":"Telaumbanua","given":"Grace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(Telaumbanua &amp; Sudjiman, 2022)</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xml:space="preserve">, motivasi berkarir di bidang perpajakan merupakan kemampuan individu termasuk mahasiswa yang dapat mengungkapkan harapan dalam diri mereka dan cenderung bertindak berdasarkan asumsi bahwa suatu hal yang mereka lalkukan akan menerima hasilnya.  </w:t>
      </w:r>
      <w:r>
        <w:rPr>
          <w:rFonts w:ascii="Times New Roman" w:cs="Times New Roman" w:hAnsi="Times New Roman"/>
          <w:sz w:val="24"/>
          <w:szCs w:val="24"/>
        </w:rPr>
        <w:t>Jika seseorang termotivasi untuk berkarir di bidang perpajakan baik itu datang nya dari luar maupun dari dalam maupun dari luar maka seseorang akan memiliki hasrat untuk melakukan sebuah tindakan untuk mencapai apa yang telah direncanakan.</w:t>
      </w:r>
    </w:p>
    <w:p>
      <w:pPr>
        <w:pStyle w:val="style0"/>
        <w:spacing w:lineRule="auto" w:line="480"/>
        <w:ind w:firstLine="426"/>
        <w:jc w:val="both"/>
        <w:rPr>
          <w:rFonts w:ascii="Times New Roman" w:cs="Times New Roman" w:hAnsi="Times New Roman"/>
          <w:sz w:val="24"/>
          <w:szCs w:val="24"/>
        </w:rPr>
      </w:pPr>
      <w:r>
        <w:rPr>
          <w:rFonts w:ascii="Times New Roman" w:cs="Times New Roman" w:hAnsi="Times New Roman"/>
          <w:sz w:val="24"/>
          <w:szCs w:val="24"/>
          <w:lang w:val="en-ID"/>
        </w:rPr>
        <w:t xml:space="preserve">Mahasiswa yang menguasai ilmu perpajakan biasanya memiliki daya tarik untuk terjun berkarir dibidang perpajakan. Hal ini juga berpengaruh kepada orang lain, sehingga apabila motivasi sosial mahasiswa itu baik dengan karir dibidang perpajakan maka akan berpengaruh terhadap minat mahasiswa untuk berkarir di bidang perpajakan juga tinggi. Pernyataan ini sejalan dengan hasil penelitian terdahulu yang dilakukan oleh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{"citationItems":[{"id":"ITEM-1","itemData":{"DOI":"10.33395/owner.v6i1.622","ISSN":"2548-7507","abstract":"The choice of a career in taxation is a high desire based in oneself to develop special thoughts, feelings, and actions regarding a career in taxation. This is by directing themselves to a new stage in their lives, seeing their position in life making career decisions. This study aims to examine and analyze the effect of perceptions, motivations, interests, and knowledge of taxation on students' decisions to choose a career in taxation. The population used was students of accounting and management study programs at Stikubank University Semarang and Dian Nuswantoro University Semarang. The sample of this study used a purposive sampling method with the criteria of Accounting and Management students who had taken taxation courses and obtained a sample of 100 respondents. In this study, primary data is used, namely data that is collected and processed by yourself, the results are in the form of numbers listed on a questionnaire scale which are processed using SPSS. The technique used in data collection is a questionnaire questionnaire media. The data analysis technique used is multiple linear regression analysis. The results of this study indicate that perceptions and motivations have a positive effect on student decisions to choose a career in taxation. Likewise, the variables of interest and knowledge of taxation also have a positive influence on students' decisions to choose a career in taxation.\r Keywords: Interests; Motivation; Tax Knowledge; Perception","author":[{"dropping-particle":"","family":"Naradiasari","given":"Nella Sersa","non-dropping-particle":"","parse-names":false,"suffix":""},{"dropping-particle":"","family":"Wahyudi","given":"Djoko","non-dropping-particle":"","parse-names":false,"suffix":""}],"container-title":"Owner","id":"ITEM-1","issue":"1","issued":{"date-parts":[["2022","1","1"]]},"page":"99-110","publisher":"Politeknik Ganesha","title":"Pengaruh Persepsi, Motivasi, Minat, dan Pengetahuan Perpajakan Terhadap Keputusan Pemilihan Berkarir Dibidang Perpajakan","type":"article-journal","volume":"6"},"uris":["http://www.mendeley.com/documents/?uuid=6ef6aece-9bcf-3109-9bf2-b1a320f0b4ae"]}],"mendeley":{"formattedCitation":"(Naradiasari &amp; Wahyudi, 2022)","plainTextFormattedCitation":"(Naradiasari &amp; Wahyudi, 2022)","previouslyFormattedCitation":"(Naradiasari &amp; Wahyudi, 2022)"},"properties":{"noteIndex":0},"schema":"https://github.com/citation-style-language/schema/raw/master/csl-citation.json"}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(Naradiasari &amp; Wahyudi, 2022)</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xml:space="preserve">. Motivasi juga merupakan salah satu faktor yang berasal dari luar individu yang dapat </w:t>
      </w:r>
      <w:r>
        <w:rPr>
          <w:rFonts w:ascii="Times New Roman" w:cs="Times New Roman" w:hAnsi="Times New Roman"/>
          <w:sz w:val="24"/>
          <w:szCs w:val="24"/>
          <w:lang w:val="en-ID"/>
        </w:rPr>
        <w:t>mempengaruhi keputusan dalam menentukan pilihan berkarir di bidang perpajakan. Apabila karir dibidang perpajakan dianggap telah memenuhi keinginan mahasiswa maka hal tersebut akan mendorong mahasiswa untuk memilih karir dibidang perpajakan. Sehingga dengan adanya motivasi untuk berkarir yang kuat akan mempengaruhi mahasiswa didalam memilih karir dibidang perpajakan.</w:t>
      </w:r>
    </w:p>
    <w:p>
      <w:pPr>
        <w:pStyle w:val="style0"/>
        <w:spacing w:lineRule="auto" w:line="480"/>
        <w:ind w:firstLine="426"/>
        <w:jc w:val="both"/>
        <w:rPr>
          <w:rFonts w:ascii="Times New Roman" w:cs="Times New Roman" w:hAnsi="Times New Roman"/>
          <w:sz w:val="24"/>
          <w:szCs w:val="24"/>
        </w:rPr>
      </w:pPr>
      <w:r>
        <w:rPr>
          <w:rFonts w:ascii="Times New Roman" w:cs="Times New Roman" w:hAnsi="Times New Roman"/>
          <w:sz w:val="24"/>
          <w:szCs w:val="24"/>
          <w:lang w:val="en-ID"/>
        </w:rPr>
        <w:t xml:space="preserve">Motivasi memberikan sugesti kepada seseorang untuk berminat dalam berkarir dibidang perpajakan dalam hal mencapai tujuannya. Hal ini sejalan dengan penelitian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{"citationItems":[{"id":"ITEM-1","itemData":{"ISSN":"2962-2956","author":[{"dropping-particle":"","family":"Telaumbanua","given":"Grace Melani","non-dropping-particle":"","parse-names":false,"suffix":""},{"dropping-particle":"","family":"Sudjiman","given":"Paul Eduard","non-dropping-particle":"","parse-names":false,"suffix":""}],"container-title":"Journal Transformation of Mandalika","id":"ITEM-1","issue":"3","issued":{"date-parts":[["2022"]]},"title":"PENGARUH PERSEPSI DAN MOTIVASI TERHADAP MINAT MAHASISWA PROGRAM STUDI AKUNTANSI UNTUK BERKARIR DI BIDANG PERPAJAKAN (Studi pada Mahasiswa Akuntansi Fakultas Ekonomi Universitas Advent Indonesia Tahun 2019-2021)","type":"article-journal","volume":"3"},"uris":["http://www.mendeley.com/documents/?uuid=b7a04507-5d96-3b7d-a368-8babf3b3849b"]}],"mendeley":{"formattedCitation":"(Telaumbanua &amp; Sudjiman, 2022)","plainTextFormattedCitation":"(Telaumbanua &amp; Sudjiman, 2022)","previouslyFormattedCitation":"(Telaumbanua &amp; Sudjiman, 2022)"},"properties":{"noteIndex":0},"schema":"https://github.com/citation-style-language/schema/raw/master/csl-citation.json"}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(Telaumbanua &amp; Sudjiman, 2022)</w:t>
      </w:r>
      <w:r>
        <w:rPr>
          <w:rFonts w:ascii="Times New Roman" w:cs="Times New Roman" w:hAnsi="Times New Roman"/>
          <w:sz w:val="24"/>
          <w:szCs w:val="24"/>
          <w:lang w:val="en-ID"/>
        </w:rPr>
        <w:fldChar w:fldCharType="end"/>
      </w:r>
      <w:r>
        <w:rPr>
          <w:rFonts w:ascii="Times New Roman" w:cs="Times New Roman" w:hAnsi="Times New Roman"/>
          <w:color w:val="ee0000"/>
          <w:sz w:val="24"/>
          <w:szCs w:val="24"/>
          <w:lang w:val="en-ID"/>
        </w:rPr>
        <w:t xml:space="preserve"> </w:t>
      </w:r>
      <w:r>
        <w:rPr>
          <w:rFonts w:ascii="Times New Roman" w:cs="Times New Roman" w:hAnsi="Times New Roman"/>
          <w:sz w:val="24"/>
          <w:szCs w:val="24"/>
          <w:lang w:val="en-ID"/>
        </w:rPr>
        <w:t xml:space="preserve">menyatakan motivasi berpengaruh terhadap minat berkarir dibidang perpajakan.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{"citationItems":[{"id":"ITEM-1","itemData":{"id":"ITEM-1","issued":{"date-parts":[["0"]]},"title":"JURNAL 10 Sri Ayem","type":"article-journal"},"uris":["http://www.mendeley.com/documents/?uuid=665345cb-a6d2-36e7-b8b4-eaccb085f65a"]}],"mendeley":{"formattedCitation":"(&lt;i&gt;JURNAL 10 Sri Ayem&lt;/i&gt;, n.d.)","manualFormatting":"Sri Ayem, (2024)","plainTextFormattedCitation":"(JURNAL 10 Sri Ayem, n.d.)","previouslyFormattedCitation":"(&lt;i&gt;JURNAL 10 Sri Ayem&lt;/i&gt;, n.d.)"},"properties":{"noteIndex":0},"schema":"https://github.com/citation-style-language/schema/raw/master/csl-citation.json"}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Sri Ayem, (2024)</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xml:space="preserve"> menyatakan  motivasi  berpengaruh positif terhadap minat berkarir di bidang perpajakan. Begitu juga dalam penelitian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{"citationItems":[{"id":"ITEM-1","itemData":{"id":"ITEM-1","issued":{"date-parts":[["0"]]},"title":"JURNAL 11 Grace Andreana","type":"article-journal"},"uris":["http://www.mendeley.com/documents/?uuid=75bd9d58-6e7e-34aa-afc0-497034e8e8ff"]}],"mendeley":{"formattedCitation":"(&lt;i&gt;JURNAL 11 Grace Andreana&lt;/i&gt;, n.d.)","manualFormatting":"Grace Andreana, (2024)","plainTextFormattedCitation":"(JURNAL 11 Grace Andreana, n.d.)","previouslyFormattedCitation":"(&lt;i&gt;JURNAL 11 Grace Andreana&lt;/i&gt;, n.d.)"},"properties":{"noteIndex":0},"schema":"https://github.com/citation-style-language/schema/raw/master/csl-citation.json"}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Grace Andreana, (2024)</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xml:space="preserve"> motivasi berpengaruh signifikan dan positif terhadap minat mahasiswa berkarir di bidang perpajakan. Dalam penelitian terdahulu yang dilakukan oleh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{"citationItems":[{"id":"ITEM-1","itemData":{"abstract":"Tujuan dari penelitian ini adalah untuk mengetahui pengaruh Persepsi dan Motivasi Terhadap Minat Mahasiswa jurusan Akuntansi BerkarirDibidang Perpajakan. Populasi dalam penelitian ini adalah mahasiswa Program Studi Akuntansi Fakultas Ekonomi dan Bisnis Universitas Islam Malang angkatan 2016. Sampel dipilih menggunakan purposive sampling dan diperoleh 171 mahasiswa berdasarkan kriteria. Penelitian ini menggunakan model regresi linier berganda. Hasil penelitian ini menunjukkan bahwa persepsi dan motivasi mempengaruhi minat berkarirdibidang perpajakan. Persepsi memiliki efek positif pada minat berkarirdibidang perpajakan. motivasi memiliki efek positif pada minatberkarirdibidang perpajakan","author":[{"dropping-particle":"","family":"Anggraeni","given":"Miftakhul Ayu","non-dropping-particle":"","parse-names":false,"suffix":""},{"dropping-particle":"","family":"Maslichah","given":"","non-dropping-particle":"","parse-names":false,"suffix":""},{"dropping-particle":"","family":"Sudaryanti","given":"Dwiyani","non-dropping-particle":"","parse-names":false,"suffix":""}],"container-title":"Jurnal Ilmiah Riset Akuntansi","id":"ITEM-1","issue":"03","issued":{"date-parts":[["2020"]]},"page":"47-57","title":"Pengaruh persepsi dan motivasi terhadap minat mahasiswa jurusan akuntansi berkarir di bidang perpajakan (studi empiris pada Mahasiswa Akuntansi Universitas Islam Malang)","type":"article-journal","volume":"09"},"uris":["http://www.mendeley.com/documents/?uuid=90264bff-8873-3102-ab21-03cdec2f8e33"]}],"mendeley":{"formattedCitation":"(Anggraeni et al., 2020)","manualFormatting":"(Anggraeni dkk, 2020)","plainTextFormattedCitation":"(Anggraeni et al., 2020)","previouslyFormattedCitation":"(Anggraeni et al., 2020)"},"properties":{"noteIndex":0},"schema":"https://github.com/citation-style-language/schema/raw/master/csl-citation.json"}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(Anggraeni dkk, 2020)</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xml:space="preserve">, persepsi berpengaruh positif terhadap minat berkarir dibidang perpajakan. Dan menurut penelitian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berganda.\r 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pajak.\r Kata Kunci: Persepsi, Motivasi Pengetahuan Perpajakan, Minat Mahasiswa Akuntansi Berkarir Sebagai Konsultan Pajak","author":[{"dropping-particle":"","family":"Agas","given":"Yuliana","non-dropping-particle":"","parse-names":false,"suffix":""}],"container-title":"Jurnal Literasi Akuntansi","id":"ITEM-1","issue":"1","issued":{"date-parts":[["2023","3","29"]]},"page":"1-9","publisher":"Yayasan Literasi Ilmiah Indonesia","title":"Persepsi, Motivasi dan Pengetahuan perpajakan Terhadap Minat Mahasiswa Akuntansi Sebagai Konsultan Pajak","type":"article-journal","volume":"3"},"uris":["http://www.mendeley.com/documents/?uuid=cb699c46-2f6d-348c-94eb-0c12a8673c45"]}],"mendeley":{"formattedCitation":"(Agas, 2023)","plainTextFormattedCitation":"(Agas, 2023)","previouslyFormattedCitation":"(Agas, 2023)"},"properties":{"noteIndex":0},"schema":"https://github.com/citation-style-language/schema/raw/master/csl-citation.json"}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(Agas, 2023)</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motivasi berpengaruh positif signifikan terhadap minat berkarir mahasiswa akuntansi sebagai konsultan pajak. Dari penjelasan di atas, dapat dirumuskan hipotesis sebagai berikut:</w:t>
      </w:r>
    </w:p>
    <w:p>
      <w:pPr>
        <w:pStyle w:val="style0"/>
        <w:spacing w:lineRule="auto" w:line="480"/>
        <w:ind w:left="450" w:hanging="450"/>
        <w:jc w:val="both"/>
        <w:rPr>
          <w:rFonts w:ascii="Times New Roman" w:cs="Times New Roman" w:hAnsi="Times New Roman"/>
          <w:sz w:val="24"/>
          <w:szCs w:val="24"/>
          <w:lang w:val="en-ID"/>
        </w:rPr>
      </w:pPr>
      <w:r>
        <w:rPr>
          <w:rFonts w:ascii="Times New Roman" w:cs="Times New Roman" w:hAnsi="Times New Roman"/>
          <w:sz w:val="24"/>
          <w:szCs w:val="24"/>
          <w:lang w:val="en-ID"/>
        </w:rPr>
        <w:t>H</w:t>
      </w:r>
      <w:r>
        <w:rPr>
          <w:rFonts w:ascii="Times New Roman" w:cs="Times New Roman" w:hAnsi="Times New Roman"/>
          <w:sz w:val="24"/>
          <w:szCs w:val="24"/>
          <w:vertAlign w:val="subscript"/>
          <w:lang w:val="en-ID"/>
        </w:rPr>
        <w:t>2</w:t>
      </w:r>
      <w:r>
        <w:rPr>
          <w:rFonts w:ascii="Times New Roman" w:cs="Times New Roman" w:hAnsi="Times New Roman"/>
          <w:sz w:val="24"/>
          <w:szCs w:val="24"/>
          <w:lang w:val="en-ID"/>
        </w:rPr>
        <w:t>: Motivasi berpengaruh signifikan dan positif terhadap minat mahasiswa  akuntansi untuk berkarir di bidang perpajakan</w:t>
      </w:r>
    </w:p>
    <w:bookmarkStart w:id="48" w:name="_Toc210446129"/>
    <w:p>
      <w:pPr>
        <w:pStyle w:val="style2"/>
        <w:spacing w:lineRule="auto" w:line="480"/>
        <w:ind w:hanging="792"/>
        <w:rPr>
          <w:lang w:val="en-ID"/>
        </w:rPr>
      </w:pPr>
      <w:r>
        <w:rPr>
          <w:lang w:val="en-ID"/>
        </w:rPr>
        <w:t>Model Penelitian</w:t>
      </w:r>
      <w:bookmarkEnd w:id="48"/>
    </w:p>
    <w:p>
      <w:pPr>
        <w:pStyle w:val="style0"/>
        <w:spacing w:lineRule="auto" w:line="480"/>
        <w:ind w:firstLine="426"/>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Berdasarkan pengembangan  hipotesis yang telah dirumuskan diatas, maka  dibuat model penelitian yang mana membahas tentang pengaruh persepsi dan </w:t>
      </w:r>
      <w:r>
        <w:rPr>
          <w:rFonts w:ascii="Times New Roman" w:cs="Times New Roman" w:hAnsi="Times New Roman"/>
          <w:sz w:val="24"/>
          <w:szCs w:val="24"/>
          <w:lang w:val="en-ID"/>
        </w:rPr>
        <w:t>motivasi terhadap minat mahasiswa akuntansi untuk berkarir di bidang perpajakan sebagai berikut:</w:t>
      </w:r>
    </w:p>
    <w:p>
      <w:pPr>
        <w:pStyle w:val="style0"/>
        <w:spacing w:lineRule="auto" w:line="480"/>
        <w:jc w:val="both"/>
        <w:rPr>
          <w:rFonts w:ascii="Times New Roman" w:cs="Times New Roman" w:hAnsi="Times New Roman"/>
          <w:sz w:val="24"/>
          <w:szCs w:val="24"/>
          <w:lang w:val="en-ID"/>
        </w:rPr>
      </w:pPr>
      <w:r>
        <w:rPr>
          <w:rFonts w:ascii="Times New Roman" w:cs="Times New Roman" w:hAnsi="Times New Roman"/>
          <w:noProof/>
          <w:sz w:val="24"/>
          <w:szCs w:val="24"/>
        </w:rPr>
        <mc:AlternateContent>
          <mc:Choice Requires="wps">
            <w:drawing>
              <wp:anchor distT="0" distB="0" distL="0" distR="0" simplePos="false" relativeHeight="21" behindDoc="false" locked="false" layoutInCell="true" allowOverlap="true">
                <wp:simplePos x="0" y="0"/>
                <wp:positionH relativeFrom="column">
                  <wp:posOffset>1558201</wp:posOffset>
                </wp:positionH>
                <wp:positionV relativeFrom="paragraph">
                  <wp:posOffset>909217</wp:posOffset>
                </wp:positionV>
                <wp:extent cx="1669312" cy="637951"/>
                <wp:effectExtent l="0" t="0" r="64770" b="67310"/>
                <wp:wrapNone/>
                <wp:docPr id="1042" name="Straight Arrow Connector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69312" cy="637951"/>
                        </a:xfrm>
                        <a:prstGeom prst="straightConnector1"/>
                        <a:ln cmpd="sng" cap="flat" w="12700">
                          <a:solidFill>
                            <a:srgbClr val="000000"/>
                          </a:solidFill>
                          <a:prstDash val="solid"/>
                          <a:miter/>
                          <a:headEnd len="med" w="med" type="none"/>
                          <a:tailEnd len="med" w="med" type="triangl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1042" type="#_x0000_t32" filled="f" style="position:absolute;margin-left:122.69pt;margin-top:71.59pt;width:131.44pt;height:50.23pt;z-index:21;mso-position-horizontal-relative:text;mso-position-vertical-relative:text;mso-width-percent:0;mso-height-percent:0;mso-width-relative:margin;mso-height-relative:margin;mso-wrap-distance-left:0.0pt;mso-wrap-distance-right:0.0pt;visibility:visible;">
                <v:stroke endarrow="block" joinstyle="miter" weight="1.0pt"/>
                <v:fill/>
              </v:shape>
            </w:pict>
          </mc:Fallback>
        </mc:AlternateContent>
      </w:r>
      <w:r>
        <w:rPr>
          <w:rFonts w:ascii="Times New Roman" w:cs="Times New Roman" w:hAnsi="Times New Roman"/>
          <w:noProof/>
          <w:sz w:val="24"/>
          <w:szCs w:val="24"/>
        </w:rPr>
        <mc:AlternateContent>
          <mc:Choice Requires="wps">
            <w:drawing>
              <wp:anchor distT="0" distB="0" distL="114300" distR="114300" simplePos="false" relativeHeight="2" behindDoc="true" locked="false" layoutInCell="true" allowOverlap="true">
                <wp:simplePos x="0" y="0"/>
                <wp:positionH relativeFrom="column">
                  <wp:posOffset>1544320</wp:posOffset>
                </wp:positionH>
                <wp:positionV relativeFrom="paragraph">
                  <wp:posOffset>1603375</wp:posOffset>
                </wp:positionV>
                <wp:extent cx="1679575" cy="573403"/>
                <wp:effectExtent l="0" t="38100" r="53975" b="36195"/>
                <wp:wrapThrough wrapText="bothSides">
                  <wp:wrapPolygon edited="false">
                    <wp:start x="20089" y="-1435"/>
                    <wp:lineTo x="9065" y="0"/>
                    <wp:lineTo x="9065" y="10764"/>
                    <wp:lineTo x="0" y="11482"/>
                    <wp:lineTo x="0" y="22246"/>
                    <wp:lineTo x="735" y="22246"/>
                    <wp:lineTo x="11515" y="11482"/>
                    <wp:lineTo x="22049" y="-1435"/>
                    <wp:lineTo x="20089" y="-1435"/>
                  </wp:wrapPolygon>
                </wp:wrapThrough>
                <wp:docPr id="1043" name="Straight Arrow Connector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679575" cy="573403"/>
                        </a:xfrm>
                        <a:prstGeom prst="straightConnector1"/>
                        <a:ln cmpd="sng" cap="flat" w="12700">
                          <a:solidFill>
                            <a:srgbClr val="000000"/>
                          </a:solidFill>
                          <a:prstDash val="solid"/>
                          <a:miter/>
                          <a:headEnd len="med" w="med" type="none"/>
                          <a:tailEnd len="med" w="med" type="triangl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43" type="#_x0000_t32" filled="f" style="position:absolute;margin-left:121.6pt;margin-top:126.25pt;width:132.25pt;height:45.15pt;z-index:-2147483645;mso-position-horizontal-relative:text;mso-position-vertical-relative:text;mso-width-percent:0;mso-height-percent:0;mso-width-relative:margin;mso-height-relative:margin;visibility:visible;flip:y;">
                <v:stroke endarrow="block" joinstyle="miter" weight="1.0pt"/>
                <w10:wrap type="through"/>
                <v:fill/>
              </v:shape>
            </w:pict>
          </mc:Fallback>
        </mc:AlternateContent>
      </w:r>
      <w:r>
        <w:rPr>
          <w:rFonts w:ascii="Times New Roman" w:cs="Times New Roman" w:hAnsi="Times New Roman"/>
          <w:noProof/>
          <w:sz w:val="24"/>
          <w:szCs w:val="24"/>
        </w:rPr>
        <mc:AlternateContent>
          <mc:Choice Requires="wps">
            <w:drawing>
              <wp:anchor distT="0" distB="0" distL="0" distR="0" simplePos="false" relativeHeight="19" behindDoc="false" locked="false" layoutInCell="true" allowOverlap="true">
                <wp:simplePos x="0" y="0"/>
                <wp:positionH relativeFrom="column">
                  <wp:posOffset>3228310</wp:posOffset>
                </wp:positionH>
                <wp:positionV relativeFrom="paragraph">
                  <wp:posOffset>1050556</wp:posOffset>
                </wp:positionV>
                <wp:extent cx="2386941" cy="1021277"/>
                <wp:effectExtent l="0" t="0" r="13970" b="26669"/>
                <wp:wrapNone/>
                <wp:docPr id="1044" name="Oval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86941" cy="1021277"/>
                        </a:xfrm>
                        <a:prstGeom prst="ellipse"/>
                        <a:solidFill>
                          <a:srgbClr val="ffffff"/>
                        </a:solidFill>
                        <a:ln cmpd="sng" cap="flat" w="12700">
                          <a:solidFill>
                            <a:srgbClr val="000000"/>
                          </a:solidFill>
                          <a:prstDash val="solid"/>
                          <a:miter/>
                          <a:headEnd len="med" w="med" type="none"/>
                          <a:tailEnd len="med" w="med" type="none"/>
                        </a:ln>
                      </wps:spPr>
                      <wps:txbx id="1044">
                        <w:txbxContent>
                          <w:p>
                            <w:pPr>
                              <w:pStyle w:val="style0"/>
                              <w:jc w:val="center"/>
                              <w:rPr>
                                <w:rFonts w:ascii="Times New Roman" w:cs="Times New Roman" w:hAnsi="Times New Roman"/>
                                <w:lang w:val="en-ID"/>
                              </w:rPr>
                            </w:pPr>
                            <w:r>
                              <w:rPr>
                                <w:rFonts w:ascii="Times New Roman" w:cs="Times New Roman" w:hAnsi="Times New Roman"/>
                                <w:lang w:val="en-ID"/>
                              </w:rPr>
                              <w:t>Minat mahasiswa akuntasi untuk berkarir di bidang perpajakan (Y)</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oval id="1044" fillcolor="white" stroked="t" style="position:absolute;margin-left:254.2pt;margin-top:82.72pt;width:187.95pt;height:80.42pt;z-index:19;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rFonts w:ascii="Times New Roman" w:cs="Times New Roman" w:hAnsi="Times New Roman"/>
                          <w:lang w:val="en-ID"/>
                        </w:rPr>
                      </w:pPr>
                      <w:r>
                        <w:rPr>
                          <w:rFonts w:ascii="Times New Roman" w:cs="Times New Roman" w:hAnsi="Times New Roman"/>
                          <w:lang w:val="en-ID"/>
                        </w:rPr>
                        <w:t>Minat mahasiswa akuntasi untuk berkarir di bidang perpajakan (Y)</w:t>
                      </w:r>
                    </w:p>
                  </w:txbxContent>
                </v:textbox>
              </v:oval>
            </w:pict>
          </mc:Fallback>
        </mc:AlternateContent>
      </w:r>
      <w:r>
        <w:rPr>
          <w:rFonts w:ascii="Times New Roman" w:cs="Times New Roman" w:hAnsi="Times New Roman"/>
          <w:noProof/>
          <w:sz w:val="24"/>
          <w:szCs w:val="24"/>
        </w:rPr>
        <mc:AlternateContent>
          <mc:Choice Requires="wps">
            <w:drawing>
              <wp:anchor distT="0" distB="0" distL="0" distR="0" simplePos="false" relativeHeight="20" behindDoc="false" locked="false" layoutInCell="true" allowOverlap="true">
                <wp:simplePos x="0" y="0"/>
                <wp:positionH relativeFrom="column">
                  <wp:posOffset>-130174</wp:posOffset>
                </wp:positionH>
                <wp:positionV relativeFrom="paragraph">
                  <wp:posOffset>1720882</wp:posOffset>
                </wp:positionV>
                <wp:extent cx="1686296" cy="914400"/>
                <wp:effectExtent l="0" t="0" r="28575" b="19050"/>
                <wp:wrapNone/>
                <wp:docPr id="1045" name="Oval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86296" cy="914400"/>
                        </a:xfrm>
                        <a:prstGeom prst="ellipse"/>
                        <a:solidFill>
                          <a:srgbClr val="ffffff"/>
                        </a:solidFill>
                        <a:ln cmpd="sng" cap="flat" w="12700">
                          <a:solidFill>
                            <a:srgbClr val="000000"/>
                          </a:solidFill>
                          <a:prstDash val="solid"/>
                          <a:miter/>
                          <a:headEnd len="med" w="med" type="none"/>
                          <a:tailEnd len="med" w="med" type="none"/>
                        </a:ln>
                      </wps:spPr>
                      <wps:txbx id="1045">
                        <w:txbxContent>
                          <w:p>
                            <w:pPr>
                              <w:pStyle w:val="style0"/>
                              <w:spacing w:after="0"/>
                              <w:jc w:val="center"/>
                              <w:rPr>
                                <w:rFonts w:ascii="Times New Roman" w:cs="Times New Roman" w:hAnsi="Times New Roman"/>
                                <w:lang w:val="en-ID"/>
                              </w:rPr>
                            </w:pPr>
                            <w:r>
                              <w:rPr>
                                <w:rFonts w:ascii="Times New Roman" w:cs="Times New Roman" w:hAnsi="Times New Roman"/>
                                <w:lang w:val="en-ID"/>
                              </w:rPr>
                              <w:t>Motivasi</w:t>
                            </w:r>
                          </w:p>
                          <w:p>
                            <w:pPr>
                              <w:pStyle w:val="style0"/>
                              <w:jc w:val="center"/>
                              <w:rPr>
                                <w:rFonts w:ascii="Times New Roman" w:cs="Times New Roman" w:hAnsi="Times New Roman"/>
                                <w:lang w:val="en-ID"/>
                              </w:rPr>
                            </w:pPr>
                            <w:r>
                              <w:rPr>
                                <w:rFonts w:ascii="Times New Roman" w:cs="Times New Roman" w:hAnsi="Times New Roman"/>
                                <w:lang w:val="en-ID"/>
                              </w:rPr>
                              <w:t>(X2)</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oval id="1045" fillcolor="white" stroked="t" style="position:absolute;margin-left:-10.25pt;margin-top:135.5pt;width:132.78pt;height:72.0pt;z-index:20;mso-position-horizontal-relative:text;mso-position-vertical-relative:text;mso-width-percent:0;mso-width-relative:margin;mso-height-relative:page;mso-wrap-distance-left:0.0pt;mso-wrap-distance-right:0.0pt;visibility:visible;v-text-anchor:middle;">
                <v:stroke joinstyle="miter" weight="1.0pt"/>
                <v:fill/>
                <v:textbox inset="7.2pt,3.6pt,7.2pt,3.6pt">
                  <w:txbxContent>
                    <w:p>
                      <w:pPr>
                        <w:pStyle w:val="style0"/>
                        <w:spacing w:after="0"/>
                        <w:jc w:val="center"/>
                        <w:rPr>
                          <w:rFonts w:ascii="Times New Roman" w:cs="Times New Roman" w:hAnsi="Times New Roman"/>
                          <w:lang w:val="en-ID"/>
                        </w:rPr>
                      </w:pPr>
                      <w:r>
                        <w:rPr>
                          <w:rFonts w:ascii="Times New Roman" w:cs="Times New Roman" w:hAnsi="Times New Roman"/>
                          <w:lang w:val="en-ID"/>
                        </w:rPr>
                        <w:t>Motivasi</w:t>
                      </w:r>
                    </w:p>
                    <w:p>
                      <w:pPr>
                        <w:pStyle w:val="style0"/>
                        <w:jc w:val="center"/>
                        <w:rPr>
                          <w:rFonts w:ascii="Times New Roman" w:cs="Times New Roman" w:hAnsi="Times New Roman"/>
                          <w:lang w:val="en-ID"/>
                        </w:rPr>
                      </w:pPr>
                      <w:r>
                        <w:rPr>
                          <w:rFonts w:ascii="Times New Roman" w:cs="Times New Roman" w:hAnsi="Times New Roman"/>
                          <w:lang w:val="en-ID"/>
                        </w:rPr>
                        <w:t>(X2)</w:t>
                      </w:r>
                    </w:p>
                  </w:txbxContent>
                </v:textbox>
              </v:oval>
            </w:pict>
          </mc:Fallback>
        </mc:AlternateContent>
      </w:r>
      <w:r>
        <w:rPr>
          <w:rFonts w:ascii="Times New Roman" w:cs="Times New Roman" w:hAnsi="Times New Roman"/>
          <w:noProof/>
          <w:sz w:val="24"/>
          <w:szCs w:val="24"/>
        </w:rPr>
        <mc:AlternateContent>
          <mc:Choice Requires="wps">
            <w:drawing>
              <wp:anchor distT="0" distB="0" distL="0" distR="0" simplePos="false" relativeHeight="18" behindDoc="false" locked="false" layoutInCell="true" allowOverlap="true">
                <wp:simplePos x="0" y="0"/>
                <wp:positionH relativeFrom="column">
                  <wp:posOffset>-133350</wp:posOffset>
                </wp:positionH>
                <wp:positionV relativeFrom="paragraph">
                  <wp:posOffset>403085</wp:posOffset>
                </wp:positionV>
                <wp:extent cx="1686296" cy="914400"/>
                <wp:effectExtent l="0" t="0" r="28575" b="19050"/>
                <wp:wrapNone/>
                <wp:docPr id="1046" name="Oval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86296" cy="914400"/>
                        </a:xfrm>
                        <a:prstGeom prst="ellipse"/>
                        <a:solidFill>
                          <a:srgbClr val="ffffff"/>
                        </a:solidFill>
                        <a:ln cmpd="sng" cap="flat" w="12700">
                          <a:solidFill>
                            <a:srgbClr val="000000"/>
                          </a:solidFill>
                          <a:prstDash val="solid"/>
                          <a:miter/>
                          <a:headEnd len="med" w="med" type="none"/>
                          <a:tailEnd len="med" w="med" type="none"/>
                        </a:ln>
                      </wps:spPr>
                      <wps:txbx id="1046">
                        <w:txbxContent>
                          <w:p>
                            <w:pPr>
                              <w:pStyle w:val="style0"/>
                              <w:spacing w:after="0"/>
                              <w:jc w:val="center"/>
                              <w:rPr>
                                <w:rFonts w:ascii="Times New Roman" w:cs="Times New Roman" w:hAnsi="Times New Roman"/>
                                <w:lang w:val="en-ID"/>
                              </w:rPr>
                            </w:pPr>
                            <w:r>
                              <w:rPr>
                                <w:rFonts w:ascii="Times New Roman" w:cs="Times New Roman" w:hAnsi="Times New Roman"/>
                                <w:lang w:val="en-ID"/>
                              </w:rPr>
                              <w:t>Persepsi</w:t>
                            </w:r>
                          </w:p>
                          <w:p>
                            <w:pPr>
                              <w:pStyle w:val="style0"/>
                              <w:jc w:val="center"/>
                              <w:rPr>
                                <w:rFonts w:ascii="Times New Roman" w:cs="Times New Roman" w:hAnsi="Times New Roman"/>
                                <w:lang w:val="en-ID"/>
                              </w:rPr>
                            </w:pPr>
                            <w:r>
                              <w:rPr>
                                <w:rFonts w:ascii="Times New Roman" w:cs="Times New Roman" w:hAnsi="Times New Roman"/>
                                <w:lang w:val="en-ID"/>
                              </w:rPr>
                              <w:t>(X1)</w:t>
                            </w:r>
                          </w:p>
                        </w:txbxContent>
                      </wps:txbx>
                      <wps:bodyPr lIns="91440" rIns="91440" tIns="45720" bIns="45720" vert="horz" anchor="ctr" wrap="square">
                        <a:prstTxWarp prst="textNoShape"/>
                        <a:noAutofit/>
                      </wps:bodyPr>
                    </wps:wsp>
                  </a:graphicData>
                </a:graphic>
                <wp14:sizeRelH relativeFrom="margin">
                  <wp14:pctWidth>0</wp14:pctWidth>
                </wp14:sizeRelH>
              </wp:anchor>
            </w:drawing>
          </mc:Choice>
          <mc:Fallback>
            <w:pict>
              <v:oval id="1046" fillcolor="white" stroked="t" style="position:absolute;margin-left:-10.5pt;margin-top:31.74pt;width:132.78pt;height:72.0pt;z-index:18;mso-position-horizontal-relative:text;mso-position-vertical-relative:text;mso-width-percent:0;mso-width-relative:margin;mso-height-relative:page;mso-wrap-distance-left:0.0pt;mso-wrap-distance-right:0.0pt;visibility:visible;v-text-anchor:middle;">
                <v:stroke joinstyle="miter" weight="1.0pt"/>
                <v:fill/>
                <v:textbox inset="7.2pt,3.6pt,7.2pt,3.6pt">
                  <w:txbxContent>
                    <w:p>
                      <w:pPr>
                        <w:pStyle w:val="style0"/>
                        <w:spacing w:after="0"/>
                        <w:jc w:val="center"/>
                        <w:rPr>
                          <w:rFonts w:ascii="Times New Roman" w:cs="Times New Roman" w:hAnsi="Times New Roman"/>
                          <w:lang w:val="en-ID"/>
                        </w:rPr>
                      </w:pPr>
                      <w:r>
                        <w:rPr>
                          <w:rFonts w:ascii="Times New Roman" w:cs="Times New Roman" w:hAnsi="Times New Roman"/>
                          <w:lang w:val="en-ID"/>
                        </w:rPr>
                        <w:t>Persepsi</w:t>
                      </w:r>
                    </w:p>
                    <w:p>
                      <w:pPr>
                        <w:pStyle w:val="style0"/>
                        <w:jc w:val="center"/>
                        <w:rPr>
                          <w:rFonts w:ascii="Times New Roman" w:cs="Times New Roman" w:hAnsi="Times New Roman"/>
                          <w:lang w:val="en-ID"/>
                        </w:rPr>
                      </w:pPr>
                      <w:r>
                        <w:rPr>
                          <w:rFonts w:ascii="Times New Roman" w:cs="Times New Roman" w:hAnsi="Times New Roman"/>
                          <w:lang w:val="en-ID"/>
                        </w:rPr>
                        <w:t>(X1)</w:t>
                      </w:r>
                    </w:p>
                  </w:txbxContent>
                </v:textbox>
              </v:oval>
            </w:pict>
          </mc:Fallback>
        </mc:AlternateContent>
      </w:r>
    </w:p>
    <w:p>
      <w:pPr>
        <w:pStyle w:val="style0"/>
        <w:spacing w:lineRule="auto" w:line="480"/>
        <w:jc w:val="both"/>
        <w:rPr>
          <w:rFonts w:ascii="Times New Roman" w:cs="Times New Roman" w:hAnsi="Times New Roman"/>
          <w:sz w:val="24"/>
          <w:szCs w:val="24"/>
          <w:lang w:val="en-ID"/>
        </w:rPr>
      </w:pPr>
      <w:r>
        <w:rPr>
          <w:rFonts w:ascii="Times New Roman" w:cs="Times New Roman" w:hAnsi="Times New Roman"/>
          <w:noProof/>
          <w:sz w:val="24"/>
          <w:szCs w:val="24"/>
        </w:rPr>
        <mc:AlternateContent>
          <mc:Choice Requires="wps">
            <w:drawing>
              <wp:anchor distT="0" distB="0" distL="0" distR="0" simplePos="false" relativeHeight="22" behindDoc="true" locked="false" layoutInCell="true" allowOverlap="true">
                <wp:simplePos x="0" y="0"/>
                <wp:positionH relativeFrom="column">
                  <wp:posOffset>2074545</wp:posOffset>
                </wp:positionH>
                <wp:positionV relativeFrom="paragraph">
                  <wp:posOffset>269240</wp:posOffset>
                </wp:positionV>
                <wp:extent cx="435934" cy="329610"/>
                <wp:effectExtent l="57150" t="76200" r="59690" b="89535"/>
                <wp:wrapNone/>
                <wp:docPr id="1047" name="Rectangl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69500">
                          <a:off x="0" y="0"/>
                          <a:ext cx="435934" cy="329610"/>
                        </a:xfrm>
                        <a:prstGeom prst="rect"/>
                        <a:solidFill>
                          <a:srgbClr val="ffffff"/>
                        </a:solidFill>
                        <a:ln cmpd="sng" cap="flat" w="12700">
                          <a:solidFill>
                            <a:srgbClr val="ffffff"/>
                          </a:solidFill>
                          <a:prstDash val="solid"/>
                          <a:miter/>
                          <a:headEnd len="med" w="med" type="none"/>
                          <a:tailEnd len="med" w="med" type="none"/>
                        </a:ln>
                      </wps:spPr>
                      <wps:txbx id="1047">
                        <w:txbxContent>
                          <w:p>
                            <w:pPr>
                              <w:pStyle w:val="style0"/>
                              <w:jc w:val="center"/>
                              <w:rPr>
                                <w:lang w:val="en-ID"/>
                              </w:rPr>
                            </w:pPr>
                            <w:r>
                              <w:rPr>
                                <w:lang w:val="en-ID"/>
                              </w:rPr>
                              <w:t>H</w:t>
                            </w:r>
                            <w:r>
                              <w:rPr>
                                <w:vertAlign w:val="subscript"/>
                                <w:lang w:val="en-ID"/>
                              </w:rPr>
                              <w:t>1</w:t>
                            </w:r>
                          </w:p>
                        </w:txbxContent>
                      </wps:txbx>
                      <wps:bodyPr lIns="91440" rIns="91440" tIns="45720" bIns="45720" vert="horz" anchor="ctr" wrap="square">
                        <a:prstTxWarp prst="textNoShape"/>
                        <a:noAutofit/>
                      </wps:bodyPr>
                    </wps:wsp>
                  </a:graphicData>
                </a:graphic>
              </wp:anchor>
            </w:drawing>
          </mc:Choice>
          <mc:Fallback>
            <w:pict>
              <v:rect id="1047" fillcolor="white" stroked="t" style="position:absolute;margin-left:163.35pt;margin-top:21.2pt;width:34.33pt;height:25.95pt;z-index:-2147483625;mso-position-horizontal-relative:text;mso-position-vertical-relative:text;mso-width-relative:page;mso-height-relative:page;mso-wrap-distance-left:0.0pt;mso-wrap-distance-right:0.0pt;visibility:visible;rotation:1114112fd;v-text-anchor:middle;">
                <v:stroke joinstyle="miter" color="white" weight="1.0pt"/>
                <v:fill/>
                <v:textbox inset="7.2pt,3.6pt,7.2pt,3.6pt">
                  <w:txbxContent>
                    <w:p>
                      <w:pPr>
                        <w:pStyle w:val="style0"/>
                        <w:jc w:val="center"/>
                        <w:rPr>
                          <w:lang w:val="en-ID"/>
                        </w:rPr>
                      </w:pPr>
                      <w:r>
                        <w:rPr>
                          <w:lang w:val="en-ID"/>
                        </w:rPr>
                        <w:t>H</w:t>
                      </w:r>
                      <w:r>
                        <w:rPr>
                          <w:vertAlign w:val="subscript"/>
                          <w:lang w:val="en-ID"/>
                        </w:rPr>
                        <w:t>1</w:t>
                      </w:r>
                    </w:p>
                  </w:txbxContent>
                </v:textbox>
              </v:rect>
            </w:pict>
          </mc:Fallback>
        </mc:AlternateContent>
      </w:r>
    </w:p>
    <w:p>
      <w:pPr>
        <w:pStyle w:val="style0"/>
        <w:spacing w:lineRule="auto" w:line="480"/>
        <w:jc w:val="both"/>
        <w:rPr>
          <w:rFonts w:ascii="Times New Roman" w:cs="Times New Roman" w:hAnsi="Times New Roman"/>
          <w:sz w:val="24"/>
          <w:szCs w:val="24"/>
          <w:lang w:val="en-ID"/>
        </w:rPr>
      </w:pPr>
    </w:p>
    <w:p>
      <w:pPr>
        <w:pStyle w:val="style0"/>
        <w:spacing w:lineRule="auto" w:line="480"/>
        <w:jc w:val="both"/>
        <w:rPr>
          <w:rFonts w:ascii="Times New Roman" w:cs="Times New Roman" w:hAnsi="Times New Roman"/>
          <w:sz w:val="24"/>
          <w:szCs w:val="24"/>
          <w:lang w:val="en-ID"/>
        </w:rPr>
      </w:pPr>
    </w:p>
    <w:p>
      <w:pPr>
        <w:pStyle w:val="style0"/>
        <w:spacing w:lineRule="auto" w:line="480"/>
        <w:jc w:val="both"/>
        <w:rPr>
          <w:rFonts w:ascii="Times New Roman" w:cs="Times New Roman" w:hAnsi="Times New Roman"/>
          <w:sz w:val="24"/>
          <w:szCs w:val="24"/>
          <w:lang w:val="en-ID"/>
        </w:rPr>
      </w:pPr>
      <w:r>
        <w:rPr>
          <w:rFonts w:ascii="Times New Roman" w:cs="Times New Roman" w:hAnsi="Times New Roman"/>
          <w:noProof/>
          <w:sz w:val="24"/>
          <w:szCs w:val="24"/>
        </w:rPr>
        <mc:AlternateContent>
          <mc:Choice Requires="wps">
            <w:drawing>
              <wp:anchor distT="0" distB="0" distL="0" distR="0" simplePos="false" relativeHeight="23" behindDoc="false" locked="false" layoutInCell="true" allowOverlap="true">
                <wp:simplePos x="0" y="0"/>
                <wp:positionH relativeFrom="column">
                  <wp:posOffset>2248535</wp:posOffset>
                </wp:positionH>
                <wp:positionV relativeFrom="paragraph">
                  <wp:posOffset>210820</wp:posOffset>
                </wp:positionV>
                <wp:extent cx="435934" cy="329610"/>
                <wp:effectExtent l="57150" t="76200" r="59690" b="89535"/>
                <wp:wrapNone/>
                <wp:docPr id="1048" name="Rectangle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20498512">
                          <a:off x="0" y="0"/>
                          <a:ext cx="435934" cy="329610"/>
                        </a:xfrm>
                        <a:prstGeom prst="rect"/>
                        <a:solidFill>
                          <a:srgbClr val="ffffff"/>
                        </a:solidFill>
                        <a:ln cmpd="sng" cap="flat" w="12700">
                          <a:solidFill>
                            <a:srgbClr val="ffffff"/>
                          </a:solidFill>
                          <a:prstDash val="solid"/>
                          <a:miter/>
                          <a:headEnd len="med" w="med" type="none"/>
                          <a:tailEnd len="med" w="med" type="none"/>
                        </a:ln>
                      </wps:spPr>
                      <wps:txbx id="1048">
                        <w:txbxContent>
                          <w:p>
                            <w:pPr>
                              <w:pStyle w:val="style0"/>
                              <w:jc w:val="center"/>
                              <w:rPr>
                                <w:lang w:val="en-ID"/>
                              </w:rPr>
                            </w:pPr>
                            <w:r>
                              <w:rPr>
                                <w:lang w:val="en-ID"/>
                              </w:rPr>
                              <w:t>H</w:t>
                            </w:r>
                            <w:r>
                              <w:rPr>
                                <w:vertAlign w:val="subscript"/>
                                <w:lang w:val="en-ID"/>
                              </w:rPr>
                              <w:t>2</w:t>
                            </w:r>
                          </w:p>
                        </w:txbxContent>
                      </wps:txbx>
                      <wps:bodyPr lIns="91440" rIns="91440" tIns="45720" bIns="45720" vert="horz" anchor="ctr" wrap="square">
                        <a:prstTxWarp prst="textNoShape"/>
                        <a:noAutofit/>
                      </wps:bodyPr>
                    </wps:wsp>
                  </a:graphicData>
                </a:graphic>
              </wp:anchor>
            </w:drawing>
          </mc:Choice>
          <mc:Fallback>
            <w:pict>
              <v:rect id="1048" fillcolor="white" stroked="t" style="position:absolute;margin-left:177.05pt;margin-top:16.6pt;width:34.33pt;height:25.95pt;z-index:23;mso-position-horizontal-relative:text;mso-position-vertical-relative:text;mso-width-relative:page;mso-height-relative:page;mso-wrap-distance-left:0.0pt;mso-wrap-distance-right:0.0pt;visibility:visible;rotation:-1179648fd;v-text-anchor:middle;">
                <v:stroke joinstyle="miter" color="white" weight="1.0pt"/>
                <v:fill/>
                <v:textbox inset="7.2pt,3.6pt,7.2pt,3.6pt">
                  <w:txbxContent>
                    <w:p>
                      <w:pPr>
                        <w:pStyle w:val="style0"/>
                        <w:jc w:val="center"/>
                        <w:rPr>
                          <w:lang w:val="en-ID"/>
                        </w:rPr>
                      </w:pPr>
                      <w:r>
                        <w:rPr>
                          <w:lang w:val="en-ID"/>
                        </w:rPr>
                        <w:t>H</w:t>
                      </w:r>
                      <w:r>
                        <w:rPr>
                          <w:vertAlign w:val="subscript"/>
                          <w:lang w:val="en-ID"/>
                        </w:rPr>
                        <w:t>2</w:t>
                      </w:r>
                    </w:p>
                  </w:txbxContent>
                </v:textbox>
              </v:rect>
            </w:pict>
          </mc:Fallback>
        </mc:AlternateContent>
      </w:r>
    </w:p>
    <w:p>
      <w:pPr>
        <w:pStyle w:val="style0"/>
        <w:spacing w:lineRule="auto" w:line="480"/>
        <w:jc w:val="both"/>
        <w:rPr>
          <w:rFonts w:ascii="Times New Roman" w:cs="Times New Roman" w:hAnsi="Times New Roman"/>
          <w:sz w:val="24"/>
          <w:szCs w:val="24"/>
          <w:lang w:val="en-ID"/>
        </w:rPr>
      </w:pPr>
    </w:p>
    <w:bookmarkStart w:id="49" w:name="_Toc210408396"/>
    <w:p>
      <w:pPr>
        <w:pStyle w:val="style34"/>
        <w:jc w:val="center"/>
        <w:rPr>
          <w:rFonts w:ascii="Times New Roman" w:cs="Times New Roman" w:hAnsi="Times New Roman"/>
          <w:b/>
          <w:bCs/>
          <w:i w:val="false"/>
          <w:iCs w:val="false"/>
          <w:color w:val="auto"/>
          <w:sz w:val="24"/>
          <w:szCs w:val="24"/>
          <w:lang w:val="en-ID"/>
        </w:rPr>
      </w:pPr>
      <w:r>
        <w:rPr>
          <w:rFonts w:ascii="Times New Roman" w:cs="Times New Roman" w:hAnsi="Times New Roman"/>
          <w:b/>
          <w:bCs/>
          <w:i w:val="false"/>
          <w:iCs w:val="false"/>
          <w:color w:val="auto"/>
          <w:sz w:val="24"/>
          <w:szCs w:val="24"/>
        </w:rPr>
        <w:t xml:space="preserve">Gambar 2. </w:t>
      </w:r>
      <w:r>
        <w:rPr>
          <w:rFonts w:ascii="Times New Roman" w:cs="Times New Roman" w:hAnsi="Times New Roman"/>
          <w:b/>
          <w:bCs/>
          <w:i w:val="false"/>
          <w:iCs w:val="false"/>
          <w:color w:val="auto"/>
          <w:sz w:val="24"/>
          <w:szCs w:val="24"/>
        </w:rPr>
        <w:fldChar w:fldCharType="begin"/>
      </w:r>
      <w:r>
        <w:rPr>
          <w:rFonts w:ascii="Times New Roman" w:cs="Times New Roman" w:hAnsi="Times New Roman"/>
          <w:b/>
          <w:bCs/>
          <w:i w:val="false"/>
          <w:iCs w:val="false"/>
          <w:color w:val="auto"/>
          <w:sz w:val="24"/>
          <w:szCs w:val="24"/>
        </w:rPr>
        <w:instrText xml:space="preserve"> SEQ Gambar_2. \* ARABIC </w:instrText>
      </w:r>
      <w:r>
        <w:rPr>
          <w:rFonts w:ascii="Times New Roman" w:cs="Times New Roman" w:hAnsi="Times New Roman"/>
          <w:b/>
          <w:bCs/>
          <w:i w:val="false"/>
          <w:iCs w:val="false"/>
          <w:color w:val="auto"/>
          <w:sz w:val="24"/>
          <w:szCs w:val="24"/>
        </w:rPr>
        <w:fldChar w:fldCharType="separate"/>
      </w:r>
      <w:r>
        <w:rPr>
          <w:rFonts w:ascii="Times New Roman" w:cs="Times New Roman" w:hAnsi="Times New Roman"/>
          <w:b/>
          <w:bCs/>
          <w:i w:val="false"/>
          <w:iCs w:val="false"/>
          <w:noProof/>
          <w:color w:val="auto"/>
          <w:sz w:val="24"/>
          <w:szCs w:val="24"/>
        </w:rPr>
        <w:t>2</w:t>
      </w:r>
      <w:r>
        <w:rPr>
          <w:rFonts w:ascii="Times New Roman" w:cs="Times New Roman" w:hAnsi="Times New Roman"/>
          <w:b/>
          <w:bCs/>
          <w:i w:val="false"/>
          <w:iCs w:val="false"/>
          <w:color w:val="auto"/>
          <w:sz w:val="24"/>
          <w:szCs w:val="24"/>
        </w:rPr>
        <w:fldChar w:fldCharType="end"/>
      </w:r>
      <w:r>
        <w:rPr>
          <w:rFonts w:ascii="Times New Roman" w:cs="Times New Roman" w:hAnsi="Times New Roman"/>
          <w:b/>
          <w:bCs/>
          <w:i w:val="false"/>
          <w:iCs w:val="false"/>
          <w:color w:val="auto"/>
          <w:sz w:val="24"/>
          <w:szCs w:val="24"/>
        </w:rPr>
        <w:t xml:space="preserve"> </w:t>
      </w:r>
      <w:r>
        <w:rPr>
          <w:rFonts w:ascii="Times New Roman" w:cs="Times New Roman" w:hAnsi="Times New Roman"/>
          <w:b/>
          <w:bCs/>
          <w:i w:val="false"/>
          <w:iCs w:val="false"/>
          <w:color w:val="auto"/>
          <w:sz w:val="24"/>
          <w:szCs w:val="24"/>
          <w:lang w:val="en-ID"/>
        </w:rPr>
        <w:t>Model Penelitian</w:t>
      </w:r>
      <w:bookmarkEnd w:id="49"/>
    </w:p>
    <w:bookmarkStart w:id="50" w:name="_Toc210446130"/>
    <w:bookmarkEnd w:id="50"/>
    <w:p>
      <w:pPr>
        <w:pStyle w:val="style1"/>
        <w:spacing w:lineRule="auto" w:line="240"/>
        <w:rPr/>
        <w:sectPr>
          <w:pgSz w:w="11906" w:h="16838" w:orient="portrait" w:code="9"/>
          <w:pgMar w:top="2268" w:right="1701" w:bottom="1701" w:left="2268" w:header="709" w:footer="709" w:gutter="0"/>
          <w:pgNumType w:start="6"/>
          <w:cols w:space="708"/>
          <w:titlePg/>
          <w:docGrid w:linePitch="360"/>
        </w:sectPr>
      </w:pPr>
    </w:p>
    <w:p>
      <w:pPr>
        <w:pStyle w:val="style1"/>
        <w:spacing w:lineRule="auto" w:line="240"/>
        <w:rPr/>
      </w:pPr>
    </w:p>
    <w:bookmarkStart w:id="51" w:name="_Toc205120811"/>
    <w:bookmarkStart w:id="52" w:name="_Toc209600794"/>
    <w:bookmarkStart w:id="53" w:name="_Toc210446131"/>
    <w:p>
      <w:pPr>
        <w:pStyle w:val="style1"/>
        <w:numPr>
          <w:ilvl w:val="0"/>
          <w:numId w:val="0"/>
        </w:numPr>
        <w:spacing w:lineRule="auto" w:line="480"/>
        <w:ind w:left="360"/>
        <w:rPr/>
      </w:pPr>
      <w:r>
        <w:t>METODE PENELITIAN</w:t>
      </w:r>
      <w:bookmarkEnd w:id="51"/>
      <w:bookmarkEnd w:id="52"/>
      <w:bookmarkEnd w:id="53"/>
    </w:p>
    <w:bookmarkStart w:id="54" w:name="_Toc210446132"/>
    <w:p>
      <w:pPr>
        <w:pStyle w:val="style2"/>
        <w:spacing w:lineRule="auto" w:line="480"/>
        <w:ind w:hanging="792"/>
        <w:rPr>
          <w:lang w:val="en-ID"/>
        </w:rPr>
      </w:pPr>
      <w:r>
        <w:rPr>
          <w:lang w:val="en-ID"/>
        </w:rPr>
        <w:t>Definisi Operasional dan Pengukuran Variabel</w:t>
      </w:r>
      <w:bookmarkStart w:id="55" w:name="_Toc202097308"/>
      <w:bookmarkStart w:id="56" w:name="_Toc202097309"/>
      <w:bookmarkStart w:id="57" w:name="_Toc202097310"/>
      <w:bookmarkStart w:id="58" w:name="_Toc202097311"/>
      <w:bookmarkEnd w:id="54"/>
      <w:bookmarkEnd w:id="55"/>
      <w:bookmarkEnd w:id="56"/>
      <w:bookmarkEnd w:id="57"/>
      <w:bookmarkEnd w:id="58"/>
    </w:p>
    <w:bookmarkStart w:id="59" w:name="_Toc210446133"/>
    <w:p>
      <w:pPr>
        <w:pStyle w:val="style3"/>
        <w:spacing w:lineRule="auto" w:line="480"/>
        <w:ind w:hanging="1224"/>
        <w:rPr>
          <w:lang w:val="en-ID"/>
        </w:rPr>
      </w:pPr>
      <w:r>
        <w:t>Variable</w:t>
      </w:r>
      <w:r>
        <w:rPr>
          <w:lang w:val="en-ID"/>
        </w:rPr>
        <w:t xml:space="preserve"> Independen (X)</w:t>
      </w:r>
      <w:bookmarkEnd w:id="59"/>
    </w:p>
    <w:p>
      <w:pPr>
        <w:pStyle w:val="style179"/>
        <w:numPr>
          <w:ilvl w:val="0"/>
          <w:numId w:val="12"/>
        </w:numPr>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Persepsi</w:t>
      </w:r>
    </w:p>
    <w:p>
      <w:pPr>
        <w:pStyle w:val="style179"/>
        <w:spacing w:lineRule="auto" w:line="480"/>
        <w:ind w:firstLine="414"/>
        <w:jc w:val="both"/>
        <w:rPr>
          <w:rFonts w:ascii="Times New Roman" w:cs="Times New Roman" w:hAnsi="Times New Roman"/>
          <w:sz w:val="24"/>
          <w:lang w:val="en-ID"/>
        </w:rPr>
      </w:pPr>
      <w:r>
        <w:rPr>
          <w:rFonts w:ascii="Times New Roman" w:cs="Times New Roman" w:hAnsi="Times New Roman"/>
          <w:sz w:val="24"/>
          <w:lang w:val="en-ID"/>
        </w:rPr>
        <w:t xml:space="preserve">Persepsi merupakan opini yang dibentuk oleh sikap seseorang terhadap sesuatu dan bisa bersifat positif maupun negatif. Dalam kehidupan sehari-hari, persepsi siswa sering kali dipengaruhi oleh orang-orang di sekitarnya, biasanya dari keluarga, lingkungan sosial, dan dosen membentuk persepsi siswa. Jika </w:t>
      </w:r>
      <w:r>
        <w:rPr>
          <w:rFonts w:ascii="Times New Roman" w:cs="Times New Roman" w:hAnsi="Times New Roman"/>
          <w:sz w:val="24"/>
          <w:lang w:val="en-ID"/>
        </w:rPr>
        <w:t>maha</w:t>
      </w:r>
      <w:r>
        <w:rPr>
          <w:rFonts w:ascii="Times New Roman" w:cs="Times New Roman" w:hAnsi="Times New Roman"/>
          <w:sz w:val="24"/>
          <w:lang w:val="en-ID"/>
        </w:rPr>
        <w:t xml:space="preserve">siswa memiliki ide atau persepsi tentang karier di bidang perpajakan, maka perilakunya akan sesuai dengan harapan. Menurut penelitian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berganda.\r 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pajak.\r Kata Kunci: Persepsi, Motivasi Pengetahuan Perpajakan, Minat Mahasiswa Akuntansi Berkarir Sebagai Konsultan Pajak","author":[{"dropping-particle":"","family":"Agas","given":"Yuliana","non-dropping-particle":"","parse-names":false,"suffix":""}],"container-title":"Jurnal Literasi Akuntansi","id":"ITEM-1","issue":"1","issued":{"date-parts":[["2023","3","29"]]},"page":"1-9","publisher":"Yayasan Literasi Ilmiah Indonesia","title":"Persepsi, Motivasi dan Pengetahuan perpajakan Terhadap Minat Mahasiswa Akuntansi Sebagai Konsultan Pajak","type":"article-journal","volume":"3"},"uris":["http://www.mendeley.com/documents/?uuid=cb699c46-2f6d-348c-94eb-0c12a8673c45"]}],"mendeley":{"formattedCitation":"(Agas, 2023)","manualFormatting":"Agas, (2023)","plainTextFormattedCitation":"(Agas, 2023)","previouslyFormattedCitation":"(Agas, 2023)"},"properties":{"noteIndex":0},"schema":"https://github.com/citation-style-language/schema/raw/master/csl-citation.json"}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Agas, (2023)</w:t>
      </w:r>
      <w:r>
        <w:rPr>
          <w:rFonts w:ascii="Times New Roman" w:cs="Times New Roman" w:hAnsi="Times New Roman"/>
          <w:sz w:val="24"/>
          <w:lang w:val="en-ID"/>
        </w:rPr>
        <w:fldChar w:fldCharType="end"/>
      </w:r>
      <w:r>
        <w:rPr>
          <w:rFonts w:ascii="Times New Roman" w:cs="Times New Roman" w:hAnsi="Times New Roman"/>
          <w:sz w:val="24"/>
          <w:lang w:val="en-ID"/>
        </w:rPr>
        <w:t xml:space="preserve"> indikator yang digunakan yaitu:</w:t>
      </w:r>
    </w:p>
    <w:p>
      <w:pPr>
        <w:pStyle w:val="style179"/>
        <w:numPr>
          <w:ilvl w:val="0"/>
          <w:numId w:val="30"/>
        </w:numPr>
        <w:spacing w:lineRule="auto" w:line="480"/>
        <w:ind w:firstLine="414"/>
        <w:jc w:val="both"/>
        <w:rPr>
          <w:rFonts w:ascii="Times New Roman" w:cs="Times New Roman" w:hAnsi="Times New Roman"/>
          <w:sz w:val="24"/>
          <w:lang w:val="en-ID"/>
        </w:rPr>
      </w:pPr>
      <w:r>
        <w:rPr>
          <w:rFonts w:ascii="Times New Roman" w:cs="Times New Roman" w:hAnsi="Times New Roman"/>
          <w:sz w:val="24"/>
          <w:lang w:val="en-ID"/>
        </w:rPr>
        <w:t>Proses perkuliahan dapat membantu berkarir di bidang perpajakan.</w:t>
      </w:r>
    </w:p>
    <w:p>
      <w:pPr>
        <w:pStyle w:val="style179"/>
        <w:numPr>
          <w:ilvl w:val="0"/>
          <w:numId w:val="30"/>
        </w:numPr>
        <w:spacing w:lineRule="auto" w:line="480"/>
        <w:ind w:firstLine="414"/>
        <w:jc w:val="both"/>
        <w:rPr>
          <w:rFonts w:ascii="Times New Roman" w:cs="Times New Roman" w:hAnsi="Times New Roman"/>
          <w:sz w:val="24"/>
          <w:lang w:val="en-ID"/>
        </w:rPr>
      </w:pPr>
      <w:r>
        <w:rPr>
          <w:rFonts w:ascii="Times New Roman" w:cs="Times New Roman" w:hAnsi="Times New Roman"/>
          <w:sz w:val="24"/>
          <w:lang w:val="en-ID"/>
        </w:rPr>
        <w:t>Pengetahuan terhadap pajak bermanfaat dalam berkarir.</w:t>
      </w:r>
    </w:p>
    <w:p>
      <w:pPr>
        <w:pStyle w:val="style179"/>
        <w:numPr>
          <w:ilvl w:val="0"/>
          <w:numId w:val="30"/>
        </w:numPr>
        <w:spacing w:lineRule="auto" w:line="480"/>
        <w:ind w:firstLine="414"/>
        <w:jc w:val="both"/>
        <w:rPr>
          <w:rFonts w:ascii="Times New Roman" w:cs="Times New Roman" w:hAnsi="Times New Roman"/>
          <w:sz w:val="24"/>
          <w:lang w:val="en-ID"/>
        </w:rPr>
      </w:pPr>
      <w:r>
        <w:rPr>
          <w:rFonts w:ascii="Times New Roman" w:cs="Times New Roman" w:hAnsi="Times New Roman"/>
          <w:sz w:val="24"/>
          <w:lang w:val="en-ID"/>
        </w:rPr>
        <w:t>Pelatihan sebelum berkarir di bidang perpajakan.</w:t>
      </w:r>
    </w:p>
    <w:p>
      <w:pPr>
        <w:pStyle w:val="style179"/>
        <w:numPr>
          <w:ilvl w:val="0"/>
          <w:numId w:val="12"/>
        </w:numPr>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Motivasi</w:t>
      </w:r>
    </w:p>
    <w:p>
      <w:pPr>
        <w:pStyle w:val="style179"/>
        <w:spacing w:lineRule="auto" w:line="480"/>
        <w:ind w:firstLine="414"/>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Motivasi adalah proses yang dilakukan oleh individu untuk memperoleh rangsangan dari dalam dan luar sesuai dengan lingkungan tertentu dan berusaha untuk mencapai suatu tujuan. Motivasi menjadi suatu keadaan yang kompleks dan keadaan kesiapan di mana individu secara sadar atau tidak sadar bergerak menuju suatu tujuan tertentu. Dalam penelitian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{"citationItems":[{"id":"ITEM-1","itemData":{"id":"ITEM-1","issued":{"date-parts":[["0"]]},"title":"JURNAL 3 YUSNANTO NUGROHO","type":"article-journal"},"uris":["http://www.mendeley.com/documents/?uuid=5bdb6ca3-6d86-3521-b18c-b338a8584e3d"]}],"mendeley":{"formattedCitation":"(&lt;i&gt;JURNAL 3 YUSNANTO NUGROHO&lt;/i&gt;, n.d.)","manualFormatting":"Yusnanto Nugroho, (2019)","plainTextFormattedCitation":"(JURNAL 3 YUSNANTO NUGROHO, n.d.)","previouslyFormattedCitation":"(&lt;i&gt;JURNAL 3 YUSNANTO NUGROHO&lt;/i&gt;, n.d.)"},"properties":{"noteIndex":0},"schema":"https://github.com/citation-style-language/schema/raw/master/csl-citation.json"}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Yusnanto Nugroho, (2019)</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xml:space="preserve"> menggunakan indikator yaitu:</w:t>
      </w:r>
    </w:p>
    <w:p>
      <w:pPr>
        <w:pStyle w:val="style179"/>
        <w:numPr>
          <w:ilvl w:val="0"/>
          <w:numId w:val="31"/>
        </w:numPr>
        <w:spacing w:lineRule="auto" w:line="480"/>
        <w:jc w:val="both"/>
        <w:rPr>
          <w:rFonts w:ascii="Times New Roman" w:cs="Times New Roman" w:hAnsi="Times New Roman"/>
          <w:sz w:val="24"/>
          <w:lang w:val="en-ID"/>
        </w:rPr>
      </w:pPr>
      <w:r>
        <w:rPr>
          <w:rFonts w:ascii="Times New Roman" w:cs="Times New Roman" w:hAnsi="Times New Roman"/>
          <w:sz w:val="24"/>
          <w:lang w:val="en-ID"/>
        </w:rPr>
        <w:t xml:space="preserve">Kemauan </w:t>
      </w:r>
      <w:r>
        <w:rPr>
          <w:rFonts w:ascii="Times New Roman" w:cs="Times New Roman" w:hAnsi="Times New Roman"/>
          <w:sz w:val="24"/>
        </w:rPr>
        <w:t>bekerja di perpajakan karena sesuai dengan pendidikan di jurusan akuntansi</w:t>
      </w:r>
      <w:r>
        <w:rPr>
          <w:rFonts w:ascii="Times New Roman" w:cs="Times New Roman" w:hAnsi="Times New Roman"/>
          <w:sz w:val="24"/>
          <w:lang w:val="en-ID"/>
        </w:rPr>
        <w:t>.</w:t>
      </w:r>
    </w:p>
    <w:p>
      <w:pPr>
        <w:pStyle w:val="style179"/>
        <w:numPr>
          <w:ilvl w:val="0"/>
          <w:numId w:val="31"/>
        </w:numPr>
        <w:spacing w:lineRule="auto" w:line="480"/>
        <w:jc w:val="both"/>
        <w:rPr>
          <w:rFonts w:ascii="Times New Roman" w:cs="Times New Roman" w:hAnsi="Times New Roman"/>
          <w:sz w:val="24"/>
          <w:lang w:val="en-ID"/>
        </w:rPr>
      </w:pPr>
      <w:r>
        <w:rPr>
          <w:rFonts w:ascii="Times New Roman" w:cs="Times New Roman" w:hAnsi="Times New Roman"/>
          <w:sz w:val="24"/>
          <w:lang w:val="en-ID"/>
        </w:rPr>
        <w:t>Meningkatkan kemampuan berprestasi ketika berkarir di bidang perpajakan</w:t>
      </w:r>
    </w:p>
    <w:p>
      <w:pPr>
        <w:pStyle w:val="style179"/>
        <w:numPr>
          <w:ilvl w:val="0"/>
          <w:numId w:val="31"/>
        </w:numPr>
        <w:spacing w:lineRule="auto" w:line="480"/>
        <w:jc w:val="both"/>
        <w:rPr>
          <w:rFonts w:ascii="Times New Roman" w:cs="Times New Roman" w:hAnsi="Times New Roman"/>
          <w:sz w:val="24"/>
          <w:lang w:val="en-ID"/>
        </w:rPr>
      </w:pPr>
      <w:r>
        <w:rPr>
          <w:rFonts w:ascii="Times New Roman" w:cs="Times New Roman" w:hAnsi="Times New Roman"/>
          <w:sz w:val="24"/>
          <w:lang w:val="en-ID"/>
        </w:rPr>
        <w:t>Mendapatkan pekerjaan dengan gaji tambahan yang tinggi.</w:t>
      </w:r>
    </w:p>
    <w:bookmarkStart w:id="60" w:name="_Toc210446134"/>
    <w:p>
      <w:pPr>
        <w:pStyle w:val="style3"/>
        <w:spacing w:lineRule="auto" w:line="480"/>
        <w:ind w:hanging="1224"/>
        <w:rPr>
          <w:lang w:val="en-ID"/>
        </w:rPr>
      </w:pPr>
      <w:r>
        <w:rPr>
          <w:lang w:val="en-ID"/>
        </w:rPr>
        <w:t>Variable Dependen</w:t>
      </w:r>
      <w:bookmarkEnd w:id="60"/>
    </w:p>
    <w:p>
      <w:pPr>
        <w:pStyle w:val="style0"/>
        <w:spacing w:lineRule="auto" w:line="480"/>
        <w:ind w:firstLine="284"/>
        <w:jc w:val="both"/>
        <w:rPr>
          <w:rFonts w:ascii="Times New Roman" w:cs="Times New Roman" w:hAnsi="Times New Roman"/>
          <w:sz w:val="24"/>
          <w:lang w:val="en-ID"/>
        </w:rPr>
      </w:pPr>
      <w:r>
        <w:rPr>
          <w:rFonts w:ascii="Times New Roman" w:cs="Times New Roman" w:hAnsi="Times New Roman"/>
          <w:sz w:val="24"/>
          <w:szCs w:val="24"/>
          <w:lang w:val="en-ID"/>
        </w:rPr>
        <w:t>P</w:t>
      </w:r>
      <w:r>
        <w:rPr>
          <w:rFonts w:ascii="Times New Roman" w:cs="Times New Roman" w:hAnsi="Times New Roman"/>
          <w:sz w:val="24"/>
          <w:szCs w:val="24"/>
          <w:lang w:val="en-ID"/>
        </w:rPr>
        <w:t xml:space="preserve">enelitian ini menggunakan variable endogen yakni minat mahasiswa akuntansi dalam berkarir di bidang perpajakan. Minat mahasiswa akuntansi dalam berkarir di bidang perpajakan ialah kemauan atau niat yang muncul dalam diri mahasiswa akuntansi untuk mencapai tujuan yaitu untuk meneruskan karir di bidang perpajakan. </w:t>
      </w:r>
      <w:r>
        <w:rPr>
          <w:rFonts w:ascii="Times New Roman" w:cs="Times New Roman" w:hAnsi="Times New Roman"/>
          <w:sz w:val="24"/>
          <w:lang w:val="en-ID"/>
        </w:rPr>
        <w:t xml:space="preserve">Indikator yang digunakan menurut </w:t>
      </w:r>
      <w:r>
        <w:rPr>
          <w:rFonts w:ascii="Times New Roman" w:cs="Times New Roman" w:hAnsi="Times New Roman"/>
          <w:sz w:val="24"/>
          <w:lang w:val="en-ID"/>
        </w:rPr>
        <w:fldChar w:fldCharType="begin"/>
      </w:r>
      <w:r>
        <w:rPr>
          <w:rFonts w:ascii="Times New Roman" w:cs="Times New Roman" w:hAnsi="Times New Roman"/>
          <w:sz w:val="24"/>
          <w:lang w:val="en-ID"/>
        </w:rPr>
        <w:instrText>ADDIN CSL_CITATION {"citationItems":[{"id":"ITEM-1","itemData":{"DOI":"10.55587/jla.v3i1.87","abstract":"Penelitian ini bertujuan untuk membuktikan pengaruh dari persepsi, motivasi, dan pengetahuan perpajakan terhadap minat mahasiswa akuntansi memilih karir sebagai konsultan pajak. Penelitian ini menggunakan metode deskriptif kuantitatif dan data primer dengan menggunakan kuesioner. Penelitian ini mengambil sampel sebanyak 85 mahasiswa aktif program studi akuntansi di Universitas Sarjanawiyata Tamansiswa Yogyakarta (UST). Teknik pengambilan sampel menggunakan convenience sampling. Metode pengumpulan data menyebarkan kuesioner dalam bentuk google form. Jumlah kuesioner yang diolah sebanyak 85 kuesioner. Data analisis dengan menggunakan analisis regresi linear berganda.\r Hasil penelitian menunjukan bahwa persepsi, motivasi dan pengetahuan perpajakan berpengaruh terhadap minat mahasiswa akuntansi memilih karir sebagai konsultan pajak. Motivasi dan pengetahuan perpajakan berpengaruh positif terhadap minat mahasiswa akuntansi memilih karir sebagai konsultan pajak.\r Kata Kunci: Persepsi, Motivasi Pengetahuan Perpajakan, Minat Mahasiswa Akuntansi Berkarir Sebagai Konsultan Pajak","author":[{"dropping-particle":"","family":"Agas","given":"Yuliana","non-dropping-particle":"","parse-names":false,"suffix":""}],"container-title":"Jurnal Literasi Akuntansi","id":"ITEM-1","issue":"1","issued":{"date-parts":[["2023","3","29"]]},"page":"1-9","publisher":"Yayasan Literasi Ilmiah Indonesia","title":"Persepsi, Motivasi dan Pengetahuan perpajakan Terhadap Minat Mahasiswa Akuntansi Sebagai Konsultan Pajak","type":"article-journal","volume":"3"},"uris":["http://www.mendeley.com/documents/?uuid=cb699c46-2f6d-348c-94eb-0c12a8673c45"]}],"mendeley":{"formattedCitation":"(Agas, 2023)","manualFormatting":"Agas, (2023)","plainTextFormattedCitation":"(Agas, 2023)","previouslyFormattedCitation":"(Agas, 2023)"},"properties":{"noteIndex":0},"schema":"https://github.com/citation-style-language/schema/raw/master/csl-citation.json"}</w:instrText>
      </w:r>
      <w:r>
        <w:rPr>
          <w:rFonts w:ascii="Times New Roman" w:cs="Times New Roman" w:hAnsi="Times New Roman"/>
          <w:sz w:val="24"/>
          <w:lang w:val="en-ID"/>
        </w:rPr>
        <w:fldChar w:fldCharType="separate"/>
      </w:r>
      <w:r>
        <w:rPr>
          <w:rFonts w:ascii="Times New Roman" w:cs="Times New Roman" w:hAnsi="Times New Roman"/>
          <w:noProof/>
          <w:sz w:val="24"/>
          <w:lang w:val="en-ID"/>
        </w:rPr>
        <w:t>Agas, (2023)</w:t>
      </w:r>
      <w:r>
        <w:rPr>
          <w:rFonts w:ascii="Times New Roman" w:cs="Times New Roman" w:hAnsi="Times New Roman"/>
          <w:sz w:val="24"/>
          <w:lang w:val="en-ID"/>
        </w:rPr>
        <w:fldChar w:fldCharType="end"/>
      </w:r>
      <w:r>
        <w:rPr>
          <w:rFonts w:ascii="Times New Roman" w:cs="Times New Roman" w:hAnsi="Times New Roman"/>
          <w:sz w:val="24"/>
          <w:lang w:val="en-ID"/>
        </w:rPr>
        <w:t xml:space="preserve"> yaitu:</w:t>
      </w:r>
    </w:p>
    <w:p>
      <w:pPr>
        <w:pStyle w:val="style179"/>
        <w:numPr>
          <w:ilvl w:val="0"/>
          <w:numId w:val="32"/>
        </w:numPr>
        <w:spacing w:lineRule="auto" w:line="480"/>
        <w:jc w:val="both"/>
        <w:rPr>
          <w:rFonts w:ascii="Times New Roman" w:cs="Times New Roman" w:hAnsi="Times New Roman"/>
          <w:sz w:val="24"/>
          <w:lang w:val="en-ID"/>
        </w:rPr>
      </w:pPr>
      <w:r>
        <w:rPr>
          <w:rFonts w:ascii="Times New Roman" w:cs="Times New Roman" w:hAnsi="Times New Roman"/>
          <w:sz w:val="24"/>
          <w:lang w:val="en-ID"/>
        </w:rPr>
        <w:t>Berkarir di bidang perpajakan memberi peluang yang besar bagi mahasiswa.</w:t>
      </w:r>
    </w:p>
    <w:p>
      <w:pPr>
        <w:pStyle w:val="style179"/>
        <w:numPr>
          <w:ilvl w:val="0"/>
          <w:numId w:val="32"/>
        </w:numPr>
        <w:spacing w:lineRule="auto" w:line="480"/>
        <w:jc w:val="both"/>
        <w:rPr>
          <w:rFonts w:ascii="Times New Roman" w:cs="Times New Roman" w:hAnsi="Times New Roman"/>
          <w:sz w:val="24"/>
          <w:lang w:val="en-ID"/>
        </w:rPr>
      </w:pPr>
      <w:r>
        <w:rPr>
          <w:rFonts w:ascii="Times New Roman" w:cs="Times New Roman" w:hAnsi="Times New Roman"/>
          <w:sz w:val="24"/>
          <w:lang w:val="en-ID"/>
        </w:rPr>
        <w:t>Berkarir di bidang perpajakan memberikan banyak pengalaman tentang pajak.</w:t>
      </w:r>
    </w:p>
    <w:p>
      <w:pPr>
        <w:pStyle w:val="style179"/>
        <w:numPr>
          <w:ilvl w:val="0"/>
          <w:numId w:val="32"/>
        </w:numPr>
        <w:spacing w:lineRule="auto" w:line="480"/>
        <w:jc w:val="both"/>
        <w:rPr>
          <w:rFonts w:ascii="Times New Roman" w:cs="Times New Roman" w:hAnsi="Times New Roman"/>
          <w:sz w:val="24"/>
          <w:lang w:val="en-ID"/>
        </w:rPr>
      </w:pPr>
      <w:r>
        <w:rPr>
          <w:rFonts w:ascii="Times New Roman" w:cs="Times New Roman" w:hAnsi="Times New Roman"/>
          <w:sz w:val="24"/>
          <w:lang w:val="en-ID"/>
        </w:rPr>
        <w:t>Mempunyai niat berkarir di bidang perpajakan setelah studi selesai.</w:t>
      </w:r>
    </w:p>
    <w:bookmarkStart w:id="61" w:name="_Toc210446135"/>
    <w:p>
      <w:pPr>
        <w:pStyle w:val="style2"/>
        <w:spacing w:lineRule="auto" w:line="480"/>
        <w:ind w:hanging="792"/>
        <w:rPr>
          <w:lang w:val="en-ID"/>
        </w:rPr>
      </w:pPr>
      <w:r>
        <w:rPr>
          <w:lang w:val="en-ID"/>
        </w:rPr>
        <w:t>Populasi dan Sampel</w:t>
      </w:r>
      <w:bookmarkEnd w:id="61"/>
    </w:p>
    <w:bookmarkStart w:id="62" w:name="_Toc210446136"/>
    <w:p>
      <w:pPr>
        <w:pStyle w:val="style3"/>
        <w:spacing w:lineRule="auto" w:line="480"/>
        <w:ind w:hanging="1224"/>
        <w:rPr>
          <w:lang w:val="en-ID"/>
        </w:rPr>
      </w:pPr>
      <w:r>
        <w:rPr>
          <w:lang w:val="en-ID"/>
        </w:rPr>
        <w:t>Populasi</w:t>
      </w:r>
      <w:bookmarkEnd w:id="62"/>
      <w:r>
        <w:rPr>
          <w:lang w:val="en-ID"/>
        </w:rPr>
        <w:t xml:space="preserve"> </w:t>
      </w:r>
    </w:p>
    <w:p>
      <w:pPr>
        <w:pStyle w:val="style0"/>
        <w:spacing w:lineRule="auto" w:line="480"/>
        <w:ind w:firstLine="426"/>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Populasi adalah objek penelitian meliputi manusia, benda, hewan, tumbuhan, gejala, hasil ujian, atau kejadian yang menjadi sumber data penelitian dan memiliki ciri-ciri tertentu dari mahasiswa akuntansi. Populasi dalam penelitian ini </w:t>
      </w:r>
      <w:r>
        <w:rPr>
          <w:rFonts w:ascii="Times New Roman" w:cs="Times New Roman" w:hAnsi="Times New Roman"/>
          <w:sz w:val="24"/>
          <w:szCs w:val="24"/>
          <w:lang w:val="en-ID"/>
        </w:rPr>
        <w:t>merupakan mahasiswa aktif Jurusan Akuntansi Program Studi S1 Akuntansi Tahun Akademi 2019 hingga 2023 di lingkungan Fakultas Ekonomi dan Bisnis Universitas Mulawarman yang berjumlah sebanyak 1.318 mahasiswa akuntansi.</w:t>
      </w:r>
    </w:p>
    <w:bookmarkStart w:id="63" w:name="_Toc210446137"/>
    <w:p>
      <w:pPr>
        <w:pStyle w:val="style3"/>
        <w:spacing w:lineRule="auto" w:line="480"/>
        <w:ind w:hanging="1224"/>
        <w:rPr>
          <w:lang w:val="en-ID"/>
        </w:rPr>
      </w:pPr>
      <w:r>
        <w:rPr>
          <w:lang w:val="en-ID"/>
        </w:rPr>
        <w:t>Sampel</w:t>
      </w:r>
      <w:bookmarkEnd w:id="63"/>
    </w:p>
    <w:p>
      <w:pPr>
        <w:pStyle w:val="style0"/>
        <w:spacing w:lineRule="auto" w:line="480"/>
        <w:ind w:firstLine="426"/>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Sampel adalah sebagian dari populasi yang diambil dengan menggunakan teknik pengambilan sampling. Sampel harus benar-benar dapat mencerminkan keadaan populasi, artinya simpulan yang ditarik dari hasil penelitian sampel harus merupakan simpulan dari populasi. Sampel diambil dalam penelitian ini menggunakan nonprobability sampling dengan teknik pengambilan sampel secara </w:t>
      </w:r>
      <w:r>
        <w:rPr>
          <w:rFonts w:ascii="Times New Roman" w:cs="Times New Roman" w:hAnsi="Times New Roman"/>
          <w:i/>
          <w:sz w:val="24"/>
          <w:szCs w:val="24"/>
          <w:lang w:val="en-ID"/>
        </w:rPr>
        <w:t>purposive sampling.</w:t>
      </w:r>
      <w:r>
        <w:rPr>
          <w:rFonts w:ascii="Times New Roman" w:cs="Times New Roman" w:hAnsi="Times New Roman"/>
          <w:sz w:val="24"/>
          <w:szCs w:val="24"/>
          <w:lang w:val="en-ID"/>
        </w:rPr>
        <w:t xml:space="preserve"> </w:t>
      </w:r>
      <w:r>
        <w:rPr>
          <w:rFonts w:ascii="Times New Roman" w:cs="Times New Roman" w:hAnsi="Times New Roman"/>
          <w:i/>
          <w:sz w:val="24"/>
          <w:szCs w:val="24"/>
          <w:lang w:val="en-ID"/>
        </w:rPr>
        <w:t>Purposive Sampling</w:t>
      </w:r>
      <w:r>
        <w:rPr>
          <w:rFonts w:ascii="Times New Roman" w:cs="Times New Roman" w:hAnsi="Times New Roman"/>
          <w:sz w:val="24"/>
          <w:szCs w:val="24"/>
          <w:lang w:val="en-ID"/>
        </w:rPr>
        <w:t xml:space="preserve"> merupakan pemilihan sampel berdasarkan pada kriteria-kriteria yang telah ditetapkan oleh peneliti guna mencapai tujuan yang diinginkan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author":[{"dropping-particle":"","family":"Joko","given":"Oleh","non-dropping-particle":"","parse-names":false,"suffix":""},{"dropping-particle":"","family":"Stie","given":"Sugiono","non-dropping-particle":"","parse-names":false,"suffix":""},{"dropping-particle":"","family":"Malang","given":"Malangkucecwara","non-dropping-particle":"","parse-names":false,"suffix":""}],"container-title":"Jurnal Ilmu-ilmu Sosial","id":"ITEM-1","issue":"2","issued":{"date-parts":[["2020"]]},"title":"PENGARUH MANAJEMEN LABA, TAX AVOIDANCE DAN KUALITAS AUDIT TERHADAP NILAI PERUSAHAAN","type":"report","volume":"17"},"uris":["http://www.mendeley.com/documents/?uuid=012d8f18-e66c-3695-a4a1-e093b9f46436"]}],"mendeley":{"formattedCitation":"(Joko et al., 2020)","manualFormatting":"(Joko dkk., 2020)","plainTextFormattedCitation":"(Joko et al., 2020)","previouslyFormattedCitation":"(Joko et al., 2020)"},"properties":{"noteIndex":0},"schema":"https://github.com/citation-style-language/schema/raw/master/csl-citation.json"}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(Joko dkk., 2020)</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Dalam hal ini kriteria utamanya adalah Mahasiswa Aktif  Jurusan Akuntansi Program Studi S1 Akuntansi Tahun Akademik 2019 hingga 2023 di lingkungan Fakultas Ekonomi dan Bisnis Universitas Mulawarman. Kriteria utama dalam sampel adalah:</w:t>
      </w:r>
    </w:p>
    <w:p>
      <w:pPr>
        <w:pStyle w:val="style179"/>
        <w:numPr>
          <w:ilvl w:val="0"/>
          <w:numId w:val="14"/>
        </w:numPr>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Merupakan mahasiswa aktif Universitas Mulawarman Jurusan Akuntansi Program Studi S1 Akuntansi Tahun Akademik 2019-2023</w:t>
      </w:r>
    </w:p>
    <w:p>
      <w:pPr>
        <w:pStyle w:val="style179"/>
        <w:numPr>
          <w:ilvl w:val="0"/>
          <w:numId w:val="14"/>
        </w:numPr>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Mahasiswa aktif yang telah mengikuti mata kuliah perpajakan 1 pada semester 3 (tiga)</w:t>
      </w:r>
    </w:p>
    <w:p>
      <w:pPr>
        <w:pStyle w:val="style0"/>
        <w:spacing w:lineRule="auto" w:line="480"/>
        <w:ind w:firstLine="426"/>
        <w:jc w:val="both"/>
        <w:rPr>
          <w:rFonts w:ascii="Times New Roman" w:cs="Times New Roman" w:hAnsi="Times New Roman"/>
          <w:sz w:val="24"/>
          <w:szCs w:val="24"/>
          <w:lang w:val="en-ID"/>
        </w:rPr>
      </w:pPr>
      <w:r>
        <w:rPr>
          <w:rFonts w:ascii="Times New Roman" w:cs="Times New Roman" w:hAnsi="Times New Roman"/>
          <w:sz w:val="24"/>
          <w:szCs w:val="24"/>
          <w:lang w:val="en-ID"/>
        </w:rPr>
        <w:t>Dalam penelitian ini, pengambilan sampel menggunakan rumus Slovin. Metode perhitungan sampel ini dikemukakan oleh Slovin pada tahun 1960. Adapun rumus yang digunakan yaitu:</w:t>
      </w:r>
    </w:p>
    <w:p>
      <w:pPr>
        <w:pStyle w:val="style0"/>
        <w:spacing w:after="0" w:lineRule="auto" w:line="240"/>
        <w:jc w:val="both"/>
        <w:rPr>
          <w:rFonts w:ascii="Times New Roman" w:cs="Times New Roman" w:hAnsi="Times New Roman"/>
          <w:sz w:val="28"/>
          <w:szCs w:val="28"/>
          <w:lang w:val="en-ID"/>
        </w:rPr>
      </w:pPr>
      <w:r>
        <w:rPr>
          <w:rFonts w:ascii="Times New Roman" w:cs="Times New Roman" w:hAnsi="Times New Roman"/>
          <w:noProof/>
          <w:sz w:val="24"/>
          <w:szCs w:val="24"/>
          <w:lang w:val="en-ID"/>
        </w:rPr>
        <mc:AlternateContent>
          <mc:Choice Requires="wps">
            <w:drawing>
              <wp:anchor distT="0" distB="0" distL="0" distR="0" simplePos="false" relativeHeight="24" behindDoc="false" locked="false" layoutInCell="true" allowOverlap="true">
                <wp:simplePos x="0" y="0"/>
                <wp:positionH relativeFrom="margin">
                  <wp:align>center</wp:align>
                </wp:positionH>
                <wp:positionV relativeFrom="paragraph">
                  <wp:posOffset>6985</wp:posOffset>
                </wp:positionV>
                <wp:extent cx="1123950" cy="514350"/>
                <wp:effectExtent l="0" t="0" r="19050" b="19050"/>
                <wp:wrapNone/>
                <wp:docPr id="1049" name="Rectangle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23950" cy="514350"/>
                        </a:xfrm>
                        <a:prstGeom prst="rect"/>
                        <a:solidFill>
                          <a:srgbClr val="ffffff"/>
                        </a:solidFill>
                        <a:ln cmpd="sng" cap="flat" w="3175">
                          <a:solidFill>
                            <a:srgbClr val="000000"/>
                          </a:solidFill>
                          <a:prstDash val="solid"/>
                          <a:round/>
                          <a:headEnd/>
                          <a:tailEnd/>
                        </a:ln>
                      </wps:spPr>
                      <wps:txbx id="1049">
                        <w:txbxContent>
                          <w:p>
                            <w:pPr>
                              <w:pStyle w:val="style0"/>
                              <w:jc w:val="center"/>
                              <w:rPr/>
                            </w:pPr>
                            <w:r>
                              <w:rPr>
                                <w:rFonts w:ascii="Times New Roman" w:cs="Times New Roman" w:hAnsi="Times New Roman"/>
                                <w:sz w:val="28"/>
                                <w:szCs w:val="28"/>
                                <w:lang w:val="en-ID"/>
                              </w:rPr>
                              <w:t xml:space="preserve">n = </w:t>
                            </w:r>
                            <m:oMath>
                              <m:f>
                                <m:fPr>
                                  <m:ctrlPr>
                                    <w:rPr>
                                      <w:rFonts w:ascii="Cambria Math" w:cs="Times New Roman" w:hAnsi="Cambria Math"/>
                                      <w:i/>
                                      <w:sz w:val="28"/>
                                      <w:szCs w:val="28"/>
                                      <w:lang w:val="en-ID"/>
                                    </w:rPr>
                                  </m:ctrlPr>
                                </m:fPr>
                                <m:num>
                                  <m:r>
                                    <w:rPr>
                                      <w:rFonts w:ascii="Cambria Math" w:cs="Times New Roman" w:hAnsi="Cambria Math"/>
                                      <w:sz w:val="28"/>
                                      <w:szCs w:val="28"/>
                                      <w:lang w:val="en-ID"/>
                                    </w:rPr>
                                    <m:t>N</m:t>
                                  </m:r>
                                </m:num>
                                <m:den>
                                  <m:r>
                                    <w:rPr>
                                      <w:rFonts w:ascii="Cambria Math" w:cs="Times New Roman" w:hAnsi="Cambria Math"/>
                                      <w:sz w:val="28"/>
                                      <w:szCs w:val="28"/>
                                      <w:lang w:val="en-ID"/>
                                    </w:rPr>
                                    <m:t>1 + N</m:t>
                                  </m:r>
                                  <m:sSup>
                                    <m:sSupPr>
                                      <m:ctrlPr>
                                        <w:rPr>
                                          <w:rFonts w:ascii="Cambria Math" w:cs="Times New Roman" w:hAnsi="Cambria Math"/>
                                          <w:i/>
                                          <w:sz w:val="28"/>
                                          <w:szCs w:val="28"/>
                                          <w:lang w:val="en-ID"/>
                                        </w:rPr>
                                      </m:ctrlPr>
                                    </m:sSupPr>
                                    <m:e>
                                      <m:r>
                                        <w:rPr>
                                          <w:rFonts w:ascii="Cambria Math" w:cs="Times New Roman" w:hAnsi="Cambria Math"/>
                                          <w:sz w:val="28"/>
                                          <w:szCs w:val="28"/>
                                          <w:lang w:val="en-ID"/>
                                        </w:rPr>
                                        <m:t>ϵ</m:t>
                                      </m:r>
                                    </m:e>
                                    <m:sup>
                                      <m:r>
                                        <w:rPr>
                                          <w:rFonts w:ascii="Cambria Math" w:cs="Times New Roman" w:hAnsi="Cambria Math"/>
                                          <w:sz w:val="28"/>
                                          <w:szCs w:val="28"/>
                                          <w:lang w:val="en-ID"/>
                                        </w:rPr>
                                        <m:t>2</m:t>
                                      </m:r>
                                    </m:sup>
                                  </m:sSup>
                                </m:den>
                              </m:f>
                            </m:oMath>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49" fillcolor="white" stroked="t" style="position:absolute;margin-left:0.0pt;margin-top:0.55pt;width:88.5pt;height:40.5pt;z-index:24;mso-position-horizontal:center;mso-position-horizontal-relative:margin;mso-position-vertical-relative:text;mso-width-percent:0;mso-height-percent:0;mso-width-relative:margin;mso-height-relative:margin;mso-wrap-distance-left:0.0pt;mso-wrap-distance-right:0.0pt;visibility:visible;v-text-anchor:middle;">
                <v:stroke weight="0.25pt"/>
                <v:fill/>
                <v:textbox inset="7.2pt,3.6pt,7.2pt,3.6pt">
                  <w:txbxContent>
                    <w:p>
                      <w:pPr>
                        <w:pStyle w:val="style0"/>
                        <w:jc w:val="center"/>
                        <w:rPr/>
                      </w:pPr>
                      <w:r>
                        <w:rPr>
                          <w:rFonts w:ascii="Times New Roman" w:cs="Times New Roman" w:hAnsi="Times New Roman"/>
                          <w:sz w:val="28"/>
                          <w:szCs w:val="28"/>
                          <w:lang w:val="en-ID"/>
                        </w:rPr>
                        <w:t xml:space="preserve">n = </w:t>
                      </w:r>
                      <m:oMath>
                        <m:f>
                          <m:fPr>
                            <m:ctrlPr>
                              <w:rPr>
                                <w:rFonts w:ascii="Cambria Math" w:cs="Times New Roman" w:hAnsi="Cambria Math"/>
                                <w:i/>
                                <w:sz w:val="28"/>
                                <w:szCs w:val="28"/>
                                <w:lang w:val="en-ID"/>
                              </w:rPr>
                            </m:ctrlPr>
                          </m:fPr>
                          <m:num>
                            <m:r>
                              <w:rPr>
                                <w:rFonts w:ascii="Cambria Math" w:cs="Times New Roman" w:hAnsi="Cambria Math"/>
                                <w:sz w:val="28"/>
                                <w:szCs w:val="28"/>
                                <w:lang w:val="en-ID"/>
                              </w:rPr>
                              <m:t>N</m:t>
                            </m:r>
                          </m:num>
                          <m:den>
                            <m:r>
                              <w:rPr>
                                <w:rFonts w:ascii="Cambria Math" w:cs="Times New Roman" w:hAnsi="Cambria Math"/>
                                <w:sz w:val="28"/>
                                <w:szCs w:val="28"/>
                                <w:lang w:val="en-ID"/>
                              </w:rPr>
                              <m:t>1 + N</m:t>
                            </m:r>
                            <m:sSup>
                              <m:sSupPr>
                                <m:ctrlPr>
                                  <w:rPr>
                                    <w:rFonts w:ascii="Cambria Math" w:cs="Times New Roman" w:hAnsi="Cambria Math"/>
                                    <w:i/>
                                    <w:sz w:val="28"/>
                                    <w:szCs w:val="28"/>
                                    <w:lang w:val="en-ID"/>
                                  </w:rPr>
                                </m:ctrlPr>
                              </m:sSupPr>
                              <m:e>
                                <m:r>
                                  <w:rPr>
                                    <w:rFonts w:ascii="Cambria Math" w:cs="Times New Roman" w:hAnsi="Cambria Math"/>
                                    <w:sz w:val="28"/>
                                    <w:szCs w:val="28"/>
                                    <w:lang w:val="en-ID"/>
                                  </w:rPr>
                                  <m:t>ϵ</m:t>
                                </m:r>
                              </m:e>
                              <m:sup>
                                <m:r>
                                  <w:rPr>
                                    <w:rFonts w:ascii="Cambria Math" w:cs="Times New Roman" w:hAnsi="Cambria Math"/>
                                    <w:sz w:val="28"/>
                                    <w:szCs w:val="28"/>
                                    <w:lang w:val="en-ID"/>
                                  </w:rPr>
                                  <m:t>2</m:t>
                                </m:r>
                              </m:sup>
                            </m:sSup>
                          </m:den>
                        </m:f>
                      </m:oMath>
                    </w:p>
                  </w:txbxContent>
                </v:textbox>
              </v:rect>
            </w:pict>
          </mc:Fallback>
        </mc:AlternateContent>
      </w:r>
    </w:p>
    <w:p>
      <w:pPr>
        <w:pStyle w:val="style0"/>
        <w:spacing w:after="0" w:lineRule="auto" w:line="240"/>
        <w:jc w:val="both"/>
        <w:rPr>
          <w:rFonts w:ascii="Times New Roman" w:cs="Times New Roman" w:hAnsi="Times New Roman"/>
          <w:sz w:val="28"/>
          <w:szCs w:val="28"/>
          <w:lang w:val="en-ID"/>
        </w:rPr>
      </w:pPr>
    </w:p>
    <w:p>
      <w:pPr>
        <w:pStyle w:val="style0"/>
        <w:spacing w:after="0" w:lineRule="auto" w:line="240"/>
        <w:jc w:val="both"/>
        <w:rPr>
          <w:rFonts w:ascii="Times New Roman" w:cs="Times New Roman" w:hAnsi="Times New Roman"/>
          <w:sz w:val="28"/>
          <w:szCs w:val="28"/>
          <w:lang w:val="en-ID"/>
        </w:rPr>
      </w:pPr>
    </w:p>
    <w:p>
      <w:pPr>
        <w:pStyle w:val="style0"/>
        <w:spacing w:after="0" w:lineRule="auto" w:line="240"/>
        <w:jc w:val="both"/>
        <w:rPr>
          <w:rFonts w:ascii="Times New Roman" w:cs="Times New Roman" w:hAnsi="Times New Roman"/>
          <w:sz w:val="28"/>
          <w:szCs w:val="28"/>
          <w:lang w:val="en-ID"/>
        </w:rPr>
      </w:pP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Keterangan : </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n   = Jumlah sampel  </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N  = Jumlah populasi  </w:t>
      </w:r>
    </w:p>
    <w:p>
      <w:pPr>
        <w:pStyle w:val="style0"/>
        <w:spacing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ε   = Standar error  </w:t>
      </w:r>
    </w:p>
    <w:p>
      <w:pPr>
        <w:pStyle w:val="style0"/>
        <w:spacing w:lineRule="auto" w:line="240"/>
        <w:jc w:val="both"/>
        <w:rPr>
          <w:rFonts w:ascii="Times New Roman" w:cs="Times New Roman" w:hAnsi="Times New Roman"/>
          <w:sz w:val="24"/>
          <w:szCs w:val="24"/>
          <w:lang w:val="en-ID"/>
        </w:rPr>
      </w:pPr>
    </w:p>
    <w:p>
      <w:pPr>
        <w:pStyle w:val="style0"/>
        <w:spacing w:lineRule="auto" w:line="480"/>
        <w:ind w:firstLine="426"/>
        <w:jc w:val="both"/>
        <w:rPr>
          <w:rFonts w:ascii="Times New Roman" w:cs="Times New Roman" w:hAnsi="Times New Roman"/>
          <w:sz w:val="24"/>
          <w:szCs w:val="24"/>
          <w:lang w:val="en-ID"/>
        </w:rPr>
      </w:pPr>
      <w:r>
        <w:rPr>
          <w:rFonts w:ascii="Times New Roman" w:cs="Times New Roman" w:hAnsi="Times New Roman"/>
          <w:sz w:val="24"/>
          <w:szCs w:val="24"/>
          <w:lang w:val="en-ID"/>
        </w:rPr>
        <w:t>Jumlah Mahasiswa Jurusan Akuntansi Program Studi S1 Akuntansi Tahun Akademik 2019 hingga 2023 di lingkungan Fakultas Ekonomi dan Bisnis Universitas Mulawarman yaitu 1.318 orang. Tingkat kesalahan eror dapat ditoleransi pada penelitian ini adalah 10% ditentukan oleh peneliti. Jumlah sampel yang harus diambil adalah:</w:t>
      </w:r>
    </w:p>
    <w:p>
      <w:pPr>
        <w:pStyle w:val="style0"/>
        <w:spacing w:lineRule="auto" w:line="480"/>
        <w:jc w:val="both"/>
        <w:rPr>
          <w:rFonts w:ascii="Times New Roman" w:cs="Times New Roman" w:hAnsi="Times New Roman"/>
          <w:sz w:val="24"/>
          <w:szCs w:val="24"/>
          <w:lang w:val="en-ID"/>
        </w:rPr>
      </w:pPr>
      <w:r>
        <w:rPr>
          <w:rFonts w:ascii="Times New Roman" w:cs="Times New Roman" w:hAnsi="Times New Roman"/>
          <w:sz w:val="28"/>
          <w:szCs w:val="28"/>
          <w:lang w:val="en-ID"/>
        </w:rPr>
        <w:t xml:space="preserve">n = </w:t>
      </w:r>
      <m:oMath>
        <m:f>
          <m:fPr>
            <m:ctrlPr>
              <w:rPr>
                <w:rFonts w:ascii="Cambria Math" w:cs="Times New Roman" w:hAnsi="Cambria Math"/>
                <w:i/>
                <w:sz w:val="28"/>
                <w:szCs w:val="28"/>
                <w:lang w:val="en-ID"/>
              </w:rPr>
            </m:ctrlPr>
          </m:fPr>
          <m:num>
            <m:r>
              <w:rPr>
                <w:rFonts w:ascii="Cambria Math" w:cs="Times New Roman" w:hAnsi="Cambria Math"/>
                <w:sz w:val="28"/>
                <w:szCs w:val="28"/>
                <w:lang w:val="en-ID"/>
              </w:rPr>
              <m:t>1.318</m:t>
            </m:r>
          </m:num>
          <m:den>
            <m:r>
              <w:rPr>
                <w:rFonts w:ascii="Cambria Math" w:cs="Times New Roman" w:hAnsi="Cambria Math"/>
                <w:sz w:val="28"/>
                <w:szCs w:val="28"/>
                <w:lang w:val="en-ID"/>
              </w:rPr>
              <m:t>1 + 1.318</m:t>
            </m:r>
            <m:sSup>
              <m:sSupPr>
                <m:ctrlPr>
                  <w:rPr>
                    <w:rFonts w:ascii="Cambria Math" w:cs="Times New Roman" w:hAnsi="Cambria Math"/>
                    <w:i/>
                    <w:sz w:val="28"/>
                    <w:szCs w:val="28"/>
                    <w:lang w:val="en-ID"/>
                  </w:rPr>
                </m:ctrlPr>
              </m:sSupPr>
              <m:e>
                <m:r>
                  <w:rPr>
                    <w:rFonts w:ascii="Cambria Math" w:cs="Times New Roman" w:hAnsi="Cambria Math"/>
                    <w:sz w:val="28"/>
                    <w:szCs w:val="28"/>
                    <w:lang w:val="en-ID"/>
                  </w:rPr>
                  <m:t>(10%)</m:t>
                </m:r>
              </m:e>
              <m:sup>
                <m:r>
                  <w:rPr>
                    <w:rFonts w:ascii="Cambria Math" w:cs="Times New Roman" w:hAnsi="Cambria Math"/>
                    <w:sz w:val="28"/>
                    <w:szCs w:val="28"/>
                    <w:lang w:val="en-ID"/>
                  </w:rPr>
                  <m:t>2</m:t>
                </m:r>
              </m:sup>
            </m:sSup>
          </m:den>
        </m:f>
      </m:oMath>
      <w:r>
        <w:rPr>
          <w:rFonts w:ascii="Times New Roman" w:cs="Times New Roman" w:eastAsia="SimSun" w:hAnsi="Times New Roman"/>
          <w:sz w:val="24"/>
          <w:szCs w:val="24"/>
          <w:lang w:val="en-ID"/>
        </w:rPr>
        <w:t xml:space="preserve"> = 92.9 = 100 mahasiswa aktif tahun akademik 2019 hingga 2023</w:t>
      </w:r>
      <w:r>
        <w:rPr>
          <w:rFonts w:ascii="Times New Roman" w:cs="Times New Roman" w:eastAsia="SimSun" w:hAnsi="Times New Roman"/>
          <w:sz w:val="24"/>
          <w:szCs w:val="24"/>
          <w:lang w:val="en-ID"/>
        </w:rPr>
        <w:t>.</w:t>
      </w:r>
    </w:p>
    <w:p>
      <w:pPr>
        <w:pStyle w:val="style0"/>
        <w:spacing w:lineRule="auto" w:line="480"/>
        <w:ind w:firstLine="426"/>
        <w:jc w:val="both"/>
        <w:rPr>
          <w:rFonts w:ascii="Times New Roman" w:cs="Times New Roman" w:hAnsi="Times New Roman"/>
          <w:sz w:val="24"/>
          <w:szCs w:val="24"/>
          <w:lang w:val="en-ID"/>
        </w:rPr>
      </w:pPr>
      <w:r>
        <w:rPr>
          <w:rFonts w:ascii="Times New Roman" w:cs="Times New Roman" w:hAnsi="Times New Roman"/>
          <w:sz w:val="24"/>
          <w:szCs w:val="24"/>
          <w:lang w:val="en-ID"/>
        </w:rPr>
        <w:t>Maka jumlah sampel yang digunakan dalam penelitian ini yaitu 100 mahasiswa aktif Jurusan Akuntansi Program Studi S1 Akuntansi Tahun Akademik 2019 hingga 2023 di lingkungan Fakultas Ekonomi dan Bisnis Universitas Mulawarman</w:t>
      </w:r>
    </w:p>
    <w:bookmarkStart w:id="64" w:name="_Toc210446138"/>
    <w:p>
      <w:pPr>
        <w:pStyle w:val="style2"/>
        <w:spacing w:lineRule="auto" w:line="480"/>
        <w:ind w:hanging="792"/>
        <w:rPr>
          <w:lang w:val="en-ID"/>
        </w:rPr>
      </w:pPr>
      <w:r>
        <w:rPr>
          <w:lang w:val="en-ID"/>
        </w:rPr>
        <w:t>Jenis Data</w:t>
      </w:r>
      <w:bookmarkEnd w:id="64"/>
    </w:p>
    <w:p>
      <w:pPr>
        <w:pStyle w:val="style0"/>
        <w:spacing w:lineRule="auto" w:line="480"/>
        <w:ind w:firstLine="284"/>
        <w:jc w:val="both"/>
        <w:rPr>
          <w:rFonts w:ascii="Times New Roman" w:cs="Times New Roman" w:hAnsi="Times New Roman"/>
          <w:sz w:val="24"/>
          <w:szCs w:val="24"/>
          <w:lang w:val="en-ID"/>
        </w:rPr>
      </w:pPr>
      <w:r>
        <w:rPr>
          <w:rFonts w:ascii="Times New Roman" w:cs="Times New Roman" w:hAnsi="Times New Roman"/>
          <w:sz w:val="24"/>
          <w:szCs w:val="24"/>
          <w:lang w:val="en-ID"/>
        </w:rPr>
        <w:t>Jenis data yang digunakan pada penelitian ini adalah:</w:t>
      </w:r>
    </w:p>
    <w:p>
      <w:pPr>
        <w:pStyle w:val="style179"/>
        <w:numPr>
          <w:ilvl w:val="0"/>
          <w:numId w:val="15"/>
        </w:numPr>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Jenis data berdasarkan sumbernya</w:t>
      </w:r>
    </w:p>
    <w:p>
      <w:pPr>
        <w:pStyle w:val="style179"/>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Jenis data yang digunakan dalam penelitian ini merupakan jenis data</w:t>
      </w:r>
    </w:p>
    <w:p>
      <w:pPr>
        <w:pStyle w:val="style179"/>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primer. Data primer didapatkan langsung dari penyebaran kuesioner</w:t>
      </w:r>
    </w:p>
    <w:p>
      <w:pPr>
        <w:pStyle w:val="style179"/>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yang dilakukan kepada sejumlah mahasiswa aktif jurusan Akuntansi</w:t>
      </w:r>
    </w:p>
    <w:p>
      <w:pPr>
        <w:pStyle w:val="style179"/>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angkatan 2019 sampai dengan 2023 Universitas Mulawarman melalui</w:t>
      </w:r>
    </w:p>
    <w:p>
      <w:pPr>
        <w:pStyle w:val="style179"/>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goggle form.</w:t>
      </w:r>
    </w:p>
    <w:p>
      <w:pPr>
        <w:pStyle w:val="style179"/>
        <w:numPr>
          <w:ilvl w:val="0"/>
          <w:numId w:val="15"/>
        </w:numPr>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Jenis data berdasarkan sifatnya</w:t>
      </w:r>
    </w:p>
    <w:p>
      <w:pPr>
        <w:pStyle w:val="style179"/>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Jenis data yang digunakan dalam penelitian ini adalah data kuantitatif. Penelitian kuantitatif memerlukan data dalam jumlah yang besar, bisa mencapai puluhan bahkan ribuan, karena jumlah respondennya sangat banyak dan tujuannya adalah untuk menguji hipotesis dalam penelitian. </w:t>
      </w:r>
    </w:p>
    <w:bookmarkStart w:id="65" w:name="_Toc210446139"/>
    <w:p>
      <w:pPr>
        <w:pStyle w:val="style2"/>
        <w:spacing w:lineRule="auto" w:line="480"/>
        <w:ind w:hanging="792"/>
        <w:rPr>
          <w:lang w:val="en-ID"/>
        </w:rPr>
      </w:pPr>
      <w:r>
        <w:rPr>
          <w:lang w:val="en-ID"/>
        </w:rPr>
        <w:t>Metode Pengumpulan Data</w:t>
      </w:r>
      <w:bookmarkEnd w:id="65"/>
    </w:p>
    <w:p>
      <w:pPr>
        <w:pStyle w:val="style179"/>
        <w:spacing w:lineRule="auto" w:line="480"/>
        <w:ind w:left="0" w:firstLine="426"/>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Dalam penelitian ini metode pengumpulan data menggunakan kuesioner. kuesioner terdiri dari 14 pertanyaan yang berasal dari variable persepsi 5 pertanyaan, motivasi 4 pertanyaan dan minat mahasiswa akuntansi dalam berkarir di bidang perpajakan 5 pertanyaan. Adapun pertanyaan dalam kuesioner menampilkan jawaban responden penelitian dalam ukuran 1-10. </w:t>
      </w:r>
      <w:r>
        <w:rPr>
          <w:rFonts w:ascii="Times New Roman" w:cs="Times New Roman" w:hAnsi="Times New Roman"/>
          <w:sz w:val="24"/>
          <w:szCs w:val="24"/>
        </w:rPr>
        <w:t>Prinsip pokok skala likert adalah menetukan lokasi kedudukan seseorang dalam suatu kontinum sikap terhadap objek sikap, mulai dari sangat negetif sampai dengan sangat positif</w:t>
      </w:r>
      <w:r>
        <w:rPr>
          <w:rFonts w:ascii="Times New Roman" w:cs="Times New Roman" w:hAnsi="Times New Roman"/>
          <w:color w:val="ee0000"/>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ADDIN CSL_CITATION {"citationItems":[{"id":"ITEM-1","itemData":{"id":"ITEM-1","issued":{"date-parts":[["0"]]},"title":"JURNAL 23","type":"article-journal"},"uris":["http://www.mendeley.com/documents/?uuid=a205553b-ac2f-38f6-81d6-981639988e96"]}],"mendeley":{"formattedCitation":"(&lt;i&gt;JURNAL 23&lt;/i&gt;, n.d.)","manualFormatting":"(Mohamad Irwan Ukkas, 2017)","plainTextFormattedCitation":"(JURNAL 23, n.d.)"},"properties":{"noteIndex":0},"schema":"https://github.com/citation-style-language/schema/raw/master/csl-citation.json"}</w:instrText>
      </w:r>
      <w:r>
        <w:rPr>
          <w:rFonts w:ascii="Times New Roman" w:cs="Times New Roman" w:hAnsi="Times New Roman"/>
          <w:sz w:val="24"/>
          <w:szCs w:val="24"/>
        </w:rPr>
        <w:fldChar w:fldCharType="separate"/>
      </w:r>
      <w:r>
        <w:rPr>
          <w:rFonts w:ascii="Times New Roman" w:cs="Times New Roman" w:hAnsi="Times New Roman"/>
          <w:noProof/>
          <w:sz w:val="24"/>
          <w:szCs w:val="24"/>
        </w:rPr>
        <w:t>(Mohamad Irwan Ukkas, 2017)</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rFonts w:ascii="Times New Roman" w:cs="Times New Roman" w:hAnsi="Times New Roman"/>
          <w:sz w:val="24"/>
          <w:szCs w:val="24"/>
          <w:lang w:val="en-ID"/>
        </w:rPr>
        <w:t>Skala likert seperti tabel dibawah ini:</w:t>
      </w:r>
    </w:p>
    <w:bookmarkStart w:id="66" w:name="_Toc210408115"/>
    <w:p>
      <w:pPr>
        <w:pStyle w:val="style34"/>
        <w:jc w:val="center"/>
        <w:rPr>
          <w:rFonts w:ascii="Times New Roman" w:cs="Times New Roman" w:hAnsi="Times New Roman"/>
          <w:b/>
          <w:bCs/>
          <w:i w:val="false"/>
          <w:iCs w:val="false"/>
          <w:color w:val="auto"/>
          <w:sz w:val="24"/>
          <w:szCs w:val="24"/>
          <w:lang w:val="en-ID"/>
        </w:rPr>
      </w:pPr>
      <w:r>
        <w:rPr>
          <w:rFonts w:ascii="Times New Roman" w:cs="Times New Roman" w:hAnsi="Times New Roman"/>
          <w:b/>
          <w:bCs/>
          <w:i w:val="false"/>
          <w:iCs w:val="false"/>
          <w:color w:val="auto"/>
          <w:sz w:val="24"/>
          <w:szCs w:val="24"/>
        </w:rPr>
        <w:t xml:space="preserve">Tabel 3. </w:t>
      </w:r>
      <w:r>
        <w:rPr>
          <w:rFonts w:ascii="Times New Roman" w:cs="Times New Roman" w:hAnsi="Times New Roman"/>
          <w:b/>
          <w:bCs/>
          <w:i w:val="false"/>
          <w:iCs w:val="false"/>
          <w:color w:val="auto"/>
          <w:sz w:val="24"/>
          <w:szCs w:val="24"/>
        </w:rPr>
        <w:fldChar w:fldCharType="begin"/>
      </w:r>
      <w:r>
        <w:rPr>
          <w:rFonts w:ascii="Times New Roman" w:cs="Times New Roman" w:hAnsi="Times New Roman"/>
          <w:b/>
          <w:bCs/>
          <w:i w:val="false"/>
          <w:iCs w:val="false"/>
          <w:color w:val="auto"/>
          <w:sz w:val="24"/>
          <w:szCs w:val="24"/>
        </w:rPr>
        <w:instrText xml:space="preserve"> SEQ Tabel_3. \* ARABIC </w:instrText>
      </w:r>
      <w:r>
        <w:rPr>
          <w:rFonts w:ascii="Times New Roman" w:cs="Times New Roman" w:hAnsi="Times New Roman"/>
          <w:b/>
          <w:bCs/>
          <w:i w:val="false"/>
          <w:iCs w:val="false"/>
          <w:color w:val="auto"/>
          <w:sz w:val="24"/>
          <w:szCs w:val="24"/>
        </w:rPr>
        <w:fldChar w:fldCharType="separate"/>
      </w:r>
      <w:r>
        <w:rPr>
          <w:rFonts w:ascii="Times New Roman" w:cs="Times New Roman" w:hAnsi="Times New Roman"/>
          <w:b/>
          <w:bCs/>
          <w:i w:val="false"/>
          <w:iCs w:val="false"/>
          <w:noProof/>
          <w:color w:val="auto"/>
          <w:sz w:val="24"/>
          <w:szCs w:val="24"/>
        </w:rPr>
        <w:t>1</w:t>
      </w:r>
      <w:r>
        <w:rPr>
          <w:rFonts w:ascii="Times New Roman" w:cs="Times New Roman" w:hAnsi="Times New Roman"/>
          <w:b/>
          <w:bCs/>
          <w:i w:val="false"/>
          <w:iCs w:val="false"/>
          <w:color w:val="auto"/>
          <w:sz w:val="24"/>
          <w:szCs w:val="24"/>
        </w:rPr>
        <w:fldChar w:fldCharType="end"/>
      </w:r>
      <w:r>
        <w:rPr>
          <w:rFonts w:ascii="Times New Roman" w:cs="Times New Roman" w:hAnsi="Times New Roman"/>
          <w:b/>
          <w:bCs/>
          <w:i w:val="false"/>
          <w:iCs w:val="false"/>
          <w:color w:val="auto"/>
          <w:sz w:val="24"/>
          <w:szCs w:val="24"/>
        </w:rPr>
        <w:t xml:space="preserve"> </w:t>
      </w:r>
      <w:r>
        <w:rPr>
          <w:rFonts w:ascii="Times New Roman" w:cs="Times New Roman" w:hAnsi="Times New Roman"/>
          <w:b/>
          <w:bCs/>
          <w:i w:val="false"/>
          <w:iCs w:val="false"/>
          <w:color w:val="auto"/>
          <w:sz w:val="24"/>
          <w:szCs w:val="24"/>
          <w:lang w:val="en-ID"/>
        </w:rPr>
        <w:t>Skala Likert</w:t>
      </w:r>
      <w:bookmarkEnd w:id="66"/>
    </w:p>
    <w:tbl>
      <w:tblPr>
        <w:tblStyle w:val="style154"/>
        <w:tblW w:w="0" w:type="auto"/>
        <w:jc w:val="center"/>
        <w:tblLook w:val="04A0" w:firstRow="1" w:lastRow="0" w:firstColumn="1" w:lastColumn="0" w:noHBand="0" w:noVBand="1"/>
      </w:tblPr>
      <w:tblGrid>
        <w:gridCol w:w="2662"/>
        <w:gridCol w:w="1591"/>
      </w:tblGrid>
      <w:tr>
        <w:trPr>
          <w:jc w:val="center"/>
        </w:trPr>
        <w:tc>
          <w:tcPr>
            <w:tcW w:w="2662" w:type="dxa"/>
            <w:tcBorders/>
          </w:tcPr>
          <w:p>
            <w:pPr>
              <w:pStyle w:val="style179"/>
              <w:spacing w:lineRule="auto" w:line="276"/>
              <w:ind w:left="0"/>
              <w:jc w:val="center"/>
              <w:rPr>
                <w:rFonts w:ascii="Times New Roman" w:cs="Times New Roman" w:hAnsi="Times New Roman"/>
                <w:b/>
                <w:lang w:val="en-ID"/>
              </w:rPr>
            </w:pPr>
            <w:r>
              <w:rPr>
                <w:rFonts w:ascii="Times New Roman" w:cs="Times New Roman" w:hAnsi="Times New Roman"/>
                <w:b/>
                <w:lang w:val="en-ID"/>
              </w:rPr>
              <w:t>Kriteria Penilaian</w:t>
            </w:r>
          </w:p>
        </w:tc>
        <w:tc>
          <w:tcPr>
            <w:tcW w:w="1591" w:type="dxa"/>
            <w:tcBorders/>
          </w:tcPr>
          <w:p>
            <w:pPr>
              <w:pStyle w:val="style179"/>
              <w:spacing w:lineRule="auto" w:line="276"/>
              <w:ind w:left="0"/>
              <w:jc w:val="center"/>
              <w:rPr>
                <w:rFonts w:ascii="Times New Roman" w:cs="Times New Roman" w:hAnsi="Times New Roman"/>
                <w:b/>
                <w:lang w:val="en-ID"/>
              </w:rPr>
            </w:pPr>
            <w:r>
              <w:rPr>
                <w:rFonts w:ascii="Times New Roman" w:cs="Times New Roman" w:hAnsi="Times New Roman"/>
                <w:b/>
                <w:lang w:val="en-ID"/>
              </w:rPr>
              <w:t>Skor</w:t>
            </w:r>
          </w:p>
        </w:tc>
      </w:tr>
      <w:tr>
        <w:tblPrEx/>
        <w:trPr>
          <w:trHeight w:val="253" w:hRule="atLeast"/>
          <w:jc w:val="center"/>
        </w:trPr>
        <w:tc>
          <w:tcPr>
            <w:tcW w:w="2662"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 xml:space="preserve">Sangat </w:t>
            </w:r>
            <w:r>
              <w:rPr>
                <w:rFonts w:ascii="Times New Roman" w:cs="Times New Roman" w:hAnsi="Times New Roman"/>
                <w:sz w:val="20"/>
                <w:szCs w:val="20"/>
                <w:lang w:val="en-ID"/>
              </w:rPr>
              <w:t>Sangat Setuju</w:t>
            </w:r>
          </w:p>
        </w:tc>
        <w:tc>
          <w:tcPr>
            <w:tcW w:w="1591"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10</w:t>
            </w:r>
          </w:p>
        </w:tc>
      </w:tr>
      <w:tr>
        <w:tblPrEx/>
        <w:trPr>
          <w:jc w:val="center"/>
        </w:trPr>
        <w:tc>
          <w:tcPr>
            <w:tcW w:w="2662"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 xml:space="preserve">Sangat </w:t>
            </w:r>
            <w:r>
              <w:rPr>
                <w:rFonts w:ascii="Times New Roman" w:cs="Times New Roman" w:hAnsi="Times New Roman"/>
                <w:sz w:val="20"/>
                <w:szCs w:val="20"/>
                <w:lang w:val="en-ID"/>
              </w:rPr>
              <w:t>Setuju</w:t>
            </w:r>
          </w:p>
        </w:tc>
        <w:tc>
          <w:tcPr>
            <w:tcW w:w="1591"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9</w:t>
            </w:r>
          </w:p>
        </w:tc>
      </w:tr>
      <w:tr>
        <w:tblPrEx/>
        <w:trPr>
          <w:jc w:val="center"/>
        </w:trPr>
        <w:tc>
          <w:tcPr>
            <w:tcW w:w="2662"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 xml:space="preserve">Hampir Sangat </w:t>
            </w:r>
            <w:r>
              <w:rPr>
                <w:rFonts w:ascii="Times New Roman" w:cs="Times New Roman" w:hAnsi="Times New Roman"/>
                <w:sz w:val="20"/>
                <w:szCs w:val="20"/>
                <w:lang w:val="en-ID"/>
              </w:rPr>
              <w:t>Setuju</w:t>
            </w:r>
          </w:p>
        </w:tc>
        <w:tc>
          <w:tcPr>
            <w:tcW w:w="1591"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8</w:t>
            </w:r>
          </w:p>
        </w:tc>
      </w:tr>
      <w:tr>
        <w:tblPrEx/>
        <w:trPr>
          <w:jc w:val="center"/>
        </w:trPr>
        <w:tc>
          <w:tcPr>
            <w:tcW w:w="2662"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Setuju</w:t>
            </w:r>
          </w:p>
        </w:tc>
        <w:tc>
          <w:tcPr>
            <w:tcW w:w="1591"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7</w:t>
            </w:r>
          </w:p>
        </w:tc>
      </w:tr>
      <w:tr>
        <w:tblPrEx/>
        <w:trPr>
          <w:jc w:val="center"/>
        </w:trPr>
        <w:tc>
          <w:tcPr>
            <w:tcW w:w="2662"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 xml:space="preserve">Agak </w:t>
            </w:r>
            <w:r>
              <w:rPr>
                <w:rFonts w:ascii="Times New Roman" w:cs="Times New Roman" w:hAnsi="Times New Roman"/>
                <w:sz w:val="20"/>
                <w:szCs w:val="20"/>
                <w:lang w:val="en-ID"/>
              </w:rPr>
              <w:t>Setuju</w:t>
            </w:r>
          </w:p>
        </w:tc>
        <w:tc>
          <w:tcPr>
            <w:tcW w:w="1591"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6</w:t>
            </w:r>
          </w:p>
        </w:tc>
      </w:tr>
      <w:tr>
        <w:tblPrEx/>
        <w:trPr>
          <w:jc w:val="center"/>
        </w:trPr>
        <w:tc>
          <w:tcPr>
            <w:tcW w:w="2662"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 xml:space="preserve">Netral </w:t>
            </w:r>
          </w:p>
        </w:tc>
        <w:tc>
          <w:tcPr>
            <w:tcW w:w="1591"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5</w:t>
            </w:r>
          </w:p>
        </w:tc>
      </w:tr>
      <w:tr>
        <w:tblPrEx/>
        <w:trPr>
          <w:jc w:val="center"/>
        </w:trPr>
        <w:tc>
          <w:tcPr>
            <w:tcW w:w="2662"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 xml:space="preserve">Agak </w:t>
            </w:r>
            <w:r>
              <w:rPr>
                <w:rFonts w:ascii="Times New Roman" w:cs="Times New Roman" w:hAnsi="Times New Roman"/>
                <w:sz w:val="20"/>
                <w:szCs w:val="20"/>
                <w:lang w:val="en-ID"/>
              </w:rPr>
              <w:t>Tidak Setuju</w:t>
            </w:r>
          </w:p>
        </w:tc>
        <w:tc>
          <w:tcPr>
            <w:tcW w:w="1591"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4</w:t>
            </w:r>
          </w:p>
        </w:tc>
      </w:tr>
      <w:tr>
        <w:tblPrEx/>
        <w:trPr>
          <w:jc w:val="center"/>
        </w:trPr>
        <w:tc>
          <w:tcPr>
            <w:tcW w:w="2662"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Tidak Setuju</w:t>
            </w:r>
          </w:p>
        </w:tc>
        <w:tc>
          <w:tcPr>
            <w:tcW w:w="1591"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3</w:t>
            </w:r>
          </w:p>
        </w:tc>
      </w:tr>
      <w:tr>
        <w:tblPrEx/>
        <w:trPr>
          <w:jc w:val="center"/>
        </w:trPr>
        <w:tc>
          <w:tcPr>
            <w:tcW w:w="2662"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Tidak Setuju</w:t>
            </w:r>
            <w:r>
              <w:rPr>
                <w:rFonts w:ascii="Times New Roman" w:cs="Times New Roman" w:hAnsi="Times New Roman"/>
                <w:sz w:val="20"/>
                <w:szCs w:val="20"/>
                <w:lang w:val="en-ID"/>
              </w:rPr>
              <w:t xml:space="preserve"> Sekali</w:t>
            </w:r>
          </w:p>
        </w:tc>
        <w:tc>
          <w:tcPr>
            <w:tcW w:w="1591"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2</w:t>
            </w:r>
          </w:p>
        </w:tc>
      </w:tr>
      <w:tr>
        <w:tblPrEx/>
        <w:trPr>
          <w:jc w:val="center"/>
        </w:trPr>
        <w:tc>
          <w:tcPr>
            <w:tcW w:w="2662"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Sangat Tidak Setuju</w:t>
            </w:r>
          </w:p>
        </w:tc>
        <w:tc>
          <w:tcPr>
            <w:tcW w:w="1591" w:type="dxa"/>
            <w:tcBorders/>
          </w:tcPr>
          <w:p>
            <w:pPr>
              <w:pStyle w:val="style179"/>
              <w:spacing w:lineRule="auto" w:line="276"/>
              <w:ind w:left="0"/>
              <w:jc w:val="center"/>
              <w:rPr>
                <w:rFonts w:ascii="Times New Roman" w:cs="Times New Roman" w:hAnsi="Times New Roman"/>
                <w:sz w:val="20"/>
                <w:szCs w:val="20"/>
                <w:lang w:val="en-ID"/>
              </w:rPr>
            </w:pPr>
            <w:r>
              <w:rPr>
                <w:rFonts w:ascii="Times New Roman" w:cs="Times New Roman" w:hAnsi="Times New Roman"/>
                <w:sz w:val="20"/>
                <w:szCs w:val="20"/>
                <w:lang w:val="en-ID"/>
              </w:rPr>
              <w:t>1</w:t>
            </w:r>
          </w:p>
        </w:tc>
      </w:tr>
      <w:bookmarkStart w:id="67" w:name="_Toc210446140"/>
    </w:tbl>
    <w:p>
      <w:pPr>
        <w:pStyle w:val="style2"/>
        <w:spacing w:lineRule="auto" w:line="480"/>
        <w:ind w:hanging="792"/>
        <w:rPr>
          <w:lang w:val="en-ID"/>
        </w:rPr>
      </w:pPr>
      <w:r>
        <w:rPr>
          <w:lang w:val="en-ID"/>
        </w:rPr>
        <w:t>Alat Analisis Data</w:t>
      </w:r>
      <w:bookmarkEnd w:id="67"/>
    </w:p>
    <w:p>
      <w:pPr>
        <w:pStyle w:val="style179"/>
        <w:spacing w:lineRule="auto" w:line="480"/>
        <w:ind w:left="0" w:firstLine="426"/>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Dalam penelitian ini perangkat lunak </w:t>
      </w:r>
      <w:r>
        <w:rPr>
          <w:rFonts w:ascii="Times New Roman" w:cs="Times New Roman" w:hAnsi="Times New Roman"/>
          <w:i/>
          <w:sz w:val="24"/>
          <w:szCs w:val="24"/>
          <w:lang w:val="en-ID"/>
        </w:rPr>
        <w:t>smartPLS  4</w:t>
      </w:r>
      <w:r>
        <w:rPr>
          <w:rFonts w:ascii="Times New Roman" w:cs="Times New Roman" w:hAnsi="Times New Roman"/>
          <w:sz w:val="24"/>
          <w:szCs w:val="24"/>
          <w:lang w:val="en-ID"/>
        </w:rPr>
        <w:t xml:space="preserve"> digunakan untuk menghitung atau menganalisi data. Dengan menggunakan metode </w:t>
      </w:r>
      <w:r>
        <w:rPr>
          <w:rFonts w:ascii="Times New Roman" w:cs="Times New Roman" w:hAnsi="Times New Roman"/>
          <w:i/>
          <w:sz w:val="24"/>
          <w:szCs w:val="24"/>
          <w:lang w:val="en-ID"/>
        </w:rPr>
        <w:t xml:space="preserve">Structural Equation Modeling </w:t>
      </w:r>
      <w:r>
        <w:rPr>
          <w:rFonts w:ascii="Times New Roman" w:cs="Times New Roman" w:hAnsi="Times New Roman"/>
          <w:sz w:val="24"/>
          <w:szCs w:val="24"/>
          <w:lang w:val="en-ID"/>
        </w:rPr>
        <w:t>(SEM) yang dapat disimpulkan secara langsug dari pengaruh masing-masing variable eksogen yang digunakan secara persial.</w:t>
      </w:r>
    </w:p>
    <w:bookmarkStart w:id="68" w:name="_Toc210446141"/>
    <w:p>
      <w:pPr>
        <w:pStyle w:val="style2"/>
        <w:spacing w:lineRule="auto" w:line="480"/>
        <w:ind w:hanging="792"/>
        <w:rPr>
          <w:lang w:val="en-ID"/>
        </w:rPr>
      </w:pPr>
      <w:r>
        <w:rPr>
          <w:lang w:val="en-ID"/>
        </w:rPr>
        <w:t>Pengujiuan Instrumen</w:t>
      </w:r>
      <w:bookmarkEnd w:id="68"/>
    </w:p>
    <w:bookmarkStart w:id="69" w:name="_Toc210446142"/>
    <w:p>
      <w:pPr>
        <w:pStyle w:val="style3"/>
        <w:spacing w:lineRule="auto" w:line="480"/>
        <w:ind w:hanging="1224"/>
        <w:rPr>
          <w:lang w:val="en-ID"/>
        </w:rPr>
      </w:pPr>
      <w:r>
        <w:rPr>
          <w:lang w:val="en-ID"/>
        </w:rPr>
        <w:t>Analisis Deskriptif</w:t>
      </w:r>
      <w:bookmarkEnd w:id="69"/>
    </w:p>
    <w:p>
      <w:pPr>
        <w:pStyle w:val="style179"/>
        <w:spacing w:lineRule="auto" w:line="480"/>
        <w:ind w:left="0" w:firstLine="426"/>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Deskriptif bertujuan untuk menganalisi data dengan cara mendeskripsikan data yang terkumpul sebagaimana adanya tanpa bermaksud untuk menarik kesimpulan yang berlaku umum atau dapat digeneralisasikan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{"citationItems":[{"id":"ITEM-1","itemData":{"ISSN":"2656-6648","abstract":"This study aims to determine the effect of career perceptions, labor market considerations, and financial rewards on interest in a career in taxation. This type of research is an associative research type and data collection uses primary data using a questionnaire via google form. In this study, samples were taken, namely students of the accounting study program, Faculty of Economics, Universitas Sarjanawiyata Tamansiswa. The sampling technique used the snowball sampling technique. The number of processed data is 100 respondents. This study uses data analysis, namely multiple regression analysis which is processed using the SPSS version 20 program. The results show that career perception has a positive effect on career interest in taxation, labor market considerations have a positive effect on career interest in taxation, and financial rewards have a positive effect on interest in a career. a career in taxation.","author":[{"dropping-particle":"","family":"Fakultas","given":"Jurnal Akuntansi","non-dropping-particle":"","parse-names":false,"suffix":""},{"dropping-particle":"","family":"Unibba","given":"Ekonomi","non-dropping-particle":"","parse-names":false,"suffix":""},{"dropping-particle":"","family":"Persepsi Karir","given":"Pengaruh","non-dropping-particle":"","parse-names":false,"suffix":""},{"dropping-particle":"","family":"Kerja","given":"Pasar","non-dropping-particle":"","parse-names":false,"suffix":""},{"dropping-particle":"","family":"Finansial","given":"Dan Penghargaan","non-dropping-particle":"","parse-names":false,"suffix":""},{"dropping-particle":"","family":"Aji","given":"Andri Waskita","non-dropping-particle":"","parse-names":false,"suffix":""},{"dropping-particle":"","family":"Ayem","given":"Sri","non-dropping-particle":"","parse-names":false,"suffix":""},{"dropping-particle":"","family":"Rizky","given":"Yuli","non-dropping-particle":"","parse-names":false,"suffix":""},{"dropping-particle":"","family":"Ratrisna","given":"Cendykia Tegar","non-dropping-particle":"","parse-names":false,"suffix":""},{"dropping-particle":"","family":"Sarjanawiyata Tamansiswa","given":"Universitas","non-dropping-particle":"","parse-names":false,"suffix":""}],"id":"ITEM-1","issued":{"date-parts":[["0"]]},"title":"PERPAJAKAN (Studi Kasus Pada Mahasiswa Program Studi Akuntansi Fakultas Ekonomi Universitas Sarjanawiyata Tamansiswa)","type":"article-journal"},"uris":["http://www.mendeley.com/documents/?uuid=6a8d3bec-f982-36ab-9530-481a16d80d09"]}],"mendeley":{"formattedCitation":"(Fakultas et al., n.d.)","manualFormatting":"(Andri Wastika Aji dkk., 2022)","plainTextFormattedCitation":"(Fakultas et al., n.d.)","previouslyFormattedCitation":"(Fakultas et al., n.d.)"},"properties":{"noteIndex":0},"schema":"https://github.com/citation-style-language/schema/raw/master/csl-citation.json"}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 xml:space="preserve">(Andri Wastika Aji </w:t>
      </w:r>
      <w:r>
        <w:rPr>
          <w:rFonts w:ascii="Times New Roman" w:cs="Times New Roman" w:hAnsi="Times New Roman"/>
          <w:iCs/>
          <w:noProof/>
          <w:sz w:val="24"/>
          <w:szCs w:val="24"/>
          <w:lang w:val="en-ID"/>
        </w:rPr>
        <w:t>dkk</w:t>
      </w:r>
      <w:r>
        <w:rPr>
          <w:rFonts w:ascii="Times New Roman" w:cs="Times New Roman" w:hAnsi="Times New Roman"/>
          <w:i/>
          <w:noProof/>
          <w:sz w:val="24"/>
          <w:szCs w:val="24"/>
          <w:lang w:val="en-ID"/>
        </w:rPr>
        <w:t>.,</w:t>
      </w:r>
      <w:r>
        <w:rPr>
          <w:rFonts w:ascii="Times New Roman" w:cs="Times New Roman" w:hAnsi="Times New Roman"/>
          <w:noProof/>
          <w:sz w:val="24"/>
          <w:szCs w:val="24"/>
          <w:lang w:val="en-ID"/>
        </w:rPr>
        <w:t xml:space="preserve"> 2022)</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Deskriptif tersebut dapat berupa penjelasan penyajian data dengan menggunakan tabel, distribusi frekuensi, grafik, diagram, dan penjelasan kelompok serta variasi kelompok.</w:t>
      </w:r>
    </w:p>
    <w:bookmarkStart w:id="70" w:name="_Toc210446143"/>
    <w:p>
      <w:pPr>
        <w:pStyle w:val="style3"/>
        <w:spacing w:lineRule="auto" w:line="480"/>
        <w:ind w:hanging="1224"/>
        <w:rPr>
          <w:lang w:val="en-ID"/>
        </w:rPr>
      </w:pPr>
      <w:r>
        <w:rPr>
          <w:lang w:val="en-ID"/>
        </w:rPr>
        <w:t>Partial Least Square (PLS)</w:t>
      </w:r>
      <w:bookmarkEnd w:id="70"/>
    </w:p>
    <w:p>
      <w:pPr>
        <w:pStyle w:val="style179"/>
        <w:spacing w:lineRule="auto" w:line="480"/>
        <w:ind w:left="0" w:firstLine="426"/>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Dalam PLS, spesifikasi model terdiri dari tiga perangkat hubungan, yaitu </w:t>
      </w:r>
      <w:r>
        <w:rPr>
          <w:rFonts w:ascii="Times New Roman" w:cs="Times New Roman" w:hAnsi="Times New Roman"/>
          <w:i/>
          <w:sz w:val="24"/>
          <w:szCs w:val="24"/>
          <w:lang w:val="en-ID"/>
        </w:rPr>
        <w:t xml:space="preserve">outer model, inner model </w:t>
      </w:r>
      <w:r>
        <w:rPr>
          <w:rFonts w:ascii="Times New Roman" w:cs="Times New Roman" w:hAnsi="Times New Roman"/>
          <w:sz w:val="24"/>
          <w:szCs w:val="24"/>
          <w:lang w:val="en-ID"/>
        </w:rPr>
        <w:t xml:space="preserve">dan </w:t>
      </w:r>
      <w:r>
        <w:rPr>
          <w:rFonts w:ascii="Times New Roman" w:cs="Times New Roman" w:hAnsi="Times New Roman"/>
          <w:i/>
          <w:sz w:val="24"/>
          <w:szCs w:val="24"/>
          <w:lang w:val="en-ID"/>
        </w:rPr>
        <w:t>weigh relation.</w:t>
      </w:r>
      <w:r>
        <w:rPr>
          <w:rFonts w:ascii="Times New Roman" w:cs="Times New Roman" w:hAnsi="Times New Roman"/>
          <w:sz w:val="24"/>
          <w:szCs w:val="24"/>
          <w:lang w:val="en-ID"/>
        </w:rPr>
        <w:t xml:space="preserve"> </w:t>
      </w:r>
      <w:r>
        <w:rPr>
          <w:rFonts w:ascii="Times New Roman" w:cs="Times New Roman" w:hAnsi="Times New Roman"/>
          <w:i/>
          <w:sz w:val="24"/>
          <w:szCs w:val="24"/>
          <w:lang w:val="en-ID"/>
        </w:rPr>
        <w:t>Outer model</w:t>
      </w:r>
      <w:r>
        <w:rPr>
          <w:rFonts w:ascii="Times New Roman" w:cs="Times New Roman" w:hAnsi="Times New Roman"/>
          <w:sz w:val="24"/>
          <w:szCs w:val="24"/>
          <w:lang w:val="en-ID"/>
        </w:rPr>
        <w:t xml:space="preserve"> digambarkan sebagai hubungan antara konstruk dan indikator, </w:t>
      </w:r>
      <w:r>
        <w:rPr>
          <w:rFonts w:ascii="Times New Roman" w:cs="Times New Roman" w:hAnsi="Times New Roman"/>
          <w:i/>
          <w:sz w:val="24"/>
          <w:szCs w:val="24"/>
          <w:lang w:val="en-ID"/>
        </w:rPr>
        <w:t>inner model</w:t>
      </w:r>
      <w:r>
        <w:rPr>
          <w:rFonts w:ascii="Times New Roman" w:cs="Times New Roman" w:hAnsi="Times New Roman"/>
          <w:sz w:val="24"/>
          <w:szCs w:val="24"/>
          <w:lang w:val="en-ID"/>
        </w:rPr>
        <w:t xml:space="preserve"> digambarkan sebagai hubungan antara konstruk dan </w:t>
      </w:r>
      <w:r>
        <w:rPr>
          <w:rFonts w:ascii="Times New Roman" w:cs="Times New Roman" w:hAnsi="Times New Roman"/>
          <w:i/>
          <w:sz w:val="24"/>
          <w:szCs w:val="24"/>
          <w:lang w:val="en-ID"/>
        </w:rPr>
        <w:t xml:space="preserve">weight relation </w:t>
      </w:r>
      <w:r>
        <w:rPr>
          <w:rFonts w:ascii="Times New Roman" w:cs="Times New Roman" w:hAnsi="Times New Roman"/>
          <w:sz w:val="24"/>
          <w:szCs w:val="24"/>
          <w:lang w:val="en-ID"/>
        </w:rPr>
        <w:t xml:space="preserve">didefinisikan sebagai hubungan antara nilai varians setiap indikator dan konstruk, yang dianggap memiliki nilai rata-rata nol dan varians satu, sehingga konstanta dalam persamaan kualitatif yang ada hilang. </w:t>
      </w:r>
    </w:p>
    <w:p>
      <w:pPr>
        <w:pStyle w:val="style179"/>
        <w:spacing w:lineRule="auto" w:line="480"/>
        <w:ind w:left="0" w:firstLine="426"/>
        <w:jc w:val="both"/>
        <w:rPr>
          <w:rFonts w:ascii="Times New Roman" w:cs="Times New Roman" w:hAnsi="Times New Roman"/>
          <w:sz w:val="24"/>
          <w:szCs w:val="24"/>
          <w:lang w:val="en-ID"/>
        </w:rPr>
      </w:pPr>
      <w:r>
        <w:rPr>
          <w:rFonts w:ascii="Times New Roman" w:cs="Times New Roman" w:hAnsi="Times New Roman"/>
          <w:i/>
          <w:sz w:val="24"/>
          <w:szCs w:val="24"/>
          <w:lang w:val="en-ID"/>
        </w:rPr>
        <w:t>Outer model</w:t>
      </w:r>
      <w:r>
        <w:rPr>
          <w:rFonts w:ascii="Times New Roman" w:cs="Times New Roman" w:hAnsi="Times New Roman"/>
          <w:sz w:val="24"/>
          <w:szCs w:val="24"/>
          <w:lang w:val="en-ID"/>
        </w:rPr>
        <w:t xml:space="preserve"> dapat digunakan untuk menjelaskan validitas dan reliabilitas setiap indikator serta variabel-variabel yang menyusunnya. Sementara </w:t>
      </w:r>
      <w:r>
        <w:rPr>
          <w:rFonts w:ascii="Times New Roman" w:cs="Times New Roman" w:hAnsi="Times New Roman"/>
          <w:i/>
          <w:sz w:val="24"/>
          <w:szCs w:val="24"/>
          <w:lang w:val="en-ID"/>
        </w:rPr>
        <w:t>inner model</w:t>
      </w:r>
      <w:r>
        <w:rPr>
          <w:rFonts w:ascii="Times New Roman" w:cs="Times New Roman" w:hAnsi="Times New Roman"/>
          <w:sz w:val="24"/>
          <w:szCs w:val="24"/>
          <w:lang w:val="en-ID"/>
        </w:rPr>
        <w:t xml:space="preserve"> </w:t>
      </w:r>
    </w:p>
    <w:p>
      <w:pPr>
        <w:pStyle w:val="style179"/>
        <w:spacing w:lineRule="auto" w:line="480"/>
        <w:ind w:left="0"/>
        <w:jc w:val="both"/>
        <w:rPr>
          <w:rFonts w:ascii="Times New Roman" w:cs="Times New Roman" w:hAnsi="Times New Roman"/>
          <w:sz w:val="24"/>
          <w:szCs w:val="24"/>
          <w:lang w:val="en-ID"/>
        </w:rPr>
      </w:pPr>
      <w:r>
        <w:rPr>
          <w:rFonts w:ascii="Times New Roman" w:cs="Times New Roman" w:hAnsi="Times New Roman"/>
          <w:sz w:val="24"/>
          <w:szCs w:val="24"/>
          <w:lang w:val="en-ID"/>
        </w:rPr>
        <w:t>dapat digunakan untuk menunjukkan hubungan antar variabel yang dikonstruksi sesuai dengan substansi teori. Persamaan inner model dalam penelitian ini adalah sebagai berikut:</w:t>
      </w:r>
      <w:r>
        <w:rPr>
          <w:rFonts w:ascii="Times New Roman" w:cs="Times New Roman" w:hAnsi="Times New Roman"/>
          <w:noProof/>
          <w:sz w:val="24"/>
          <w:szCs w:val="24"/>
          <w:lang w:val="en-ID"/>
        </w:rPr>
        <w:t xml:space="preserve"> </w:t>
      </w:r>
    </w:p>
    <w:p>
      <w:pPr>
        <w:pStyle w:val="style179"/>
        <w:spacing w:after="0" w:lineRule="auto" w:line="240"/>
        <w:ind w:left="0"/>
        <w:jc w:val="both"/>
        <w:rPr>
          <w:rFonts w:ascii="Times New Roman" w:cs="Times New Roman" w:hAnsi="Times New Roman"/>
          <w:sz w:val="24"/>
          <w:szCs w:val="24"/>
          <w:lang w:val="en-ID"/>
        </w:rPr>
      </w:pPr>
      <w:r>
        <w:rPr>
          <w:rFonts w:ascii="Times New Roman" w:cs="Times New Roman" w:hAnsi="Times New Roman"/>
          <w:noProof/>
          <w:sz w:val="24"/>
          <w:szCs w:val="24"/>
          <w:lang w:val="en-ID"/>
        </w:rPr>
        <mc:AlternateContent>
          <mc:Choice Requires="wps">
            <w:drawing>
              <wp:anchor distT="0" distB="0" distL="0" distR="0" simplePos="false" relativeHeight="25" behindDoc="false" locked="false" layoutInCell="true" allowOverlap="true">
                <wp:simplePos x="0" y="0"/>
                <wp:positionH relativeFrom="page">
                  <wp:align>center</wp:align>
                </wp:positionH>
                <wp:positionV relativeFrom="paragraph">
                  <wp:posOffset>16510</wp:posOffset>
                </wp:positionV>
                <wp:extent cx="1524000" cy="352425"/>
                <wp:effectExtent l="0" t="0" r="19050" b="28575"/>
                <wp:wrapNone/>
                <wp:docPr id="1050" name="Rectangle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24000" cy="352425"/>
                        </a:xfrm>
                        <a:prstGeom prst="rect"/>
                        <a:solidFill>
                          <a:srgbClr val="ffffff"/>
                        </a:solidFill>
                        <a:ln cmpd="sng" cap="flat" w="3175">
                          <a:solidFill>
                            <a:srgbClr val="000000"/>
                          </a:solidFill>
                          <a:prstDash val="solid"/>
                          <a:round/>
                          <a:headEnd/>
                          <a:tailEnd/>
                        </a:ln>
                      </wps:spPr>
                      <wps:txbx id="1050">
                        <w:txbxContent>
                          <w:p>
                            <w:pPr>
                              <w:pStyle w:val="style179"/>
                              <w:spacing w:lineRule="auto" w:line="480"/>
                              <w:ind w:left="0"/>
                              <w:jc w:val="center"/>
                              <w:rPr>
                                <w:rFonts w:ascii="Times New Roman" w:cs="Times New Roman" w:hAnsi="Times New Roman"/>
                                <w:sz w:val="24"/>
                                <w:szCs w:val="24"/>
                                <w:lang w:val="en-ID"/>
                              </w:rPr>
                            </w:pPr>
                            <w:r>
                              <w:rPr>
                                <w:rFonts w:ascii="Times New Roman" w:cs="Times New Roman" w:hAnsi="Times New Roman"/>
                                <w:sz w:val="24"/>
                                <w:szCs w:val="24"/>
                                <w:lang w:val="en-ID"/>
                              </w:rPr>
                              <w:t>η1= γ1ξ1+ γ2ξ2+ς</w:t>
                            </w:r>
                          </w:p>
                          <w:p>
                            <w:pPr>
                              <w:pStyle w:val="style0"/>
                              <w:jc w:val="center"/>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50" fillcolor="white" stroked="t" style="position:absolute;margin-left:0.0pt;margin-top:1.3pt;width:120.0pt;height:27.75pt;z-index:25;mso-position-horizontal:center;mso-position-horizontal-relative:page;mso-position-vertical-relative:text;mso-width-percent:0;mso-height-percent:0;mso-width-relative:margin;mso-height-relative:margin;mso-wrap-distance-left:0.0pt;mso-wrap-distance-right:0.0pt;visibility:visible;v-text-anchor:middle;">
                <v:stroke weight="0.25pt"/>
                <v:fill/>
                <v:textbox inset="7.2pt,3.6pt,7.2pt,3.6pt">
                  <w:txbxContent>
                    <w:p>
                      <w:pPr>
                        <w:pStyle w:val="style179"/>
                        <w:spacing w:lineRule="auto" w:line="480"/>
                        <w:ind w:left="0"/>
                        <w:jc w:val="center"/>
                        <w:rPr>
                          <w:rFonts w:ascii="Times New Roman" w:cs="Times New Roman" w:hAnsi="Times New Roman"/>
                          <w:sz w:val="24"/>
                          <w:szCs w:val="24"/>
                          <w:lang w:val="en-ID"/>
                        </w:rPr>
                      </w:pPr>
                      <w:r>
                        <w:rPr>
                          <w:rFonts w:ascii="Times New Roman" w:cs="Times New Roman" w:hAnsi="Times New Roman"/>
                          <w:sz w:val="24"/>
                          <w:szCs w:val="24"/>
                          <w:lang w:val="en-ID"/>
                        </w:rPr>
                        <w:t>η1= γ1ξ1+ γ2ξ2+ς</w:t>
                      </w:r>
                    </w:p>
                    <w:p>
                      <w:pPr>
                        <w:pStyle w:val="style0"/>
                        <w:jc w:val="center"/>
                        <w:rPr/>
                      </w:pPr>
                    </w:p>
                  </w:txbxContent>
                </v:textbox>
              </v:rect>
            </w:pict>
          </mc:Fallback>
        </mc:AlternateContent>
      </w:r>
    </w:p>
    <w:p>
      <w:pPr>
        <w:pStyle w:val="style179"/>
        <w:spacing w:after="0" w:lineRule="auto" w:line="240"/>
        <w:ind w:left="0"/>
        <w:jc w:val="both"/>
        <w:rPr>
          <w:rFonts w:ascii="Times New Roman" w:cs="Times New Roman" w:hAnsi="Times New Roman"/>
          <w:sz w:val="24"/>
          <w:szCs w:val="24"/>
          <w:lang w:val="en-ID"/>
        </w:rPr>
      </w:pPr>
    </w:p>
    <w:p>
      <w:pPr>
        <w:pStyle w:val="style179"/>
        <w:spacing w:after="0" w:lineRule="auto" w:line="240"/>
        <w:ind w:left="0"/>
        <w:jc w:val="both"/>
        <w:rPr>
          <w:rFonts w:ascii="Times New Roman" w:cs="Times New Roman" w:hAnsi="Times New Roman"/>
          <w:sz w:val="24"/>
          <w:szCs w:val="24"/>
          <w:lang w:val="en-ID"/>
        </w:rPr>
      </w:pPr>
    </w:p>
    <w:p>
      <w:pPr>
        <w:pStyle w:val="style179"/>
        <w:spacing w:after="0" w:lineRule="auto" w:line="240"/>
        <w:ind w:left="0"/>
        <w:jc w:val="both"/>
        <w:rPr>
          <w:rFonts w:ascii="Times New Roman" w:cs="Times New Roman" w:hAnsi="Times New Roman"/>
          <w:sz w:val="24"/>
          <w:szCs w:val="24"/>
          <w:lang w:val="en-ID"/>
        </w:rPr>
      </w:pPr>
      <w:r>
        <w:rPr>
          <w:rFonts w:ascii="Times New Roman" w:cs="Times New Roman" w:hAnsi="Times New Roman"/>
          <w:sz w:val="24"/>
          <w:szCs w:val="24"/>
          <w:lang w:val="en-ID"/>
        </w:rPr>
        <w:t>Keterangan :</w:t>
      </w:r>
    </w:p>
    <w:p>
      <w:pPr>
        <w:pStyle w:val="style0"/>
        <w:spacing w:after="0" w:lineRule="auto" w:line="240"/>
        <w:rPr>
          <w:rFonts w:ascii="Times New Roman" w:cs="Times New Roman" w:hAnsi="Times New Roman"/>
          <w:sz w:val="24"/>
          <w:szCs w:val="24"/>
          <w:lang w:val="en-ID"/>
        </w:rPr>
      </w:pPr>
      <w:r>
        <w:rPr>
          <w:rFonts w:ascii="Times New Roman" w:cs="Times New Roman" w:hAnsi="Times New Roman"/>
          <w:sz w:val="24"/>
          <w:szCs w:val="24"/>
          <w:lang w:val="en-ID"/>
        </w:rPr>
        <w:t xml:space="preserve">η1 = variabel laten endogen </w:t>
      </w:r>
    </w:p>
    <w:p>
      <w:pPr>
        <w:pStyle w:val="style0"/>
        <w:spacing w:after="0" w:lineRule="auto" w:line="240"/>
        <w:rPr>
          <w:rFonts w:ascii="Times New Roman" w:cs="Times New Roman" w:hAnsi="Times New Roman"/>
          <w:sz w:val="24"/>
          <w:szCs w:val="24"/>
          <w:lang w:val="en-ID"/>
        </w:rPr>
      </w:pPr>
      <w:r>
        <w:rPr>
          <w:rFonts w:ascii="Times New Roman" w:cs="Times New Roman" w:hAnsi="Times New Roman"/>
          <w:sz w:val="24"/>
          <w:szCs w:val="24"/>
          <w:lang w:val="en-ID"/>
        </w:rPr>
        <w:t>ξ1 = konstruk persepsi</w:t>
      </w:r>
    </w:p>
    <w:p>
      <w:pPr>
        <w:pStyle w:val="style0"/>
        <w:spacing w:after="0" w:lineRule="auto" w:line="240"/>
        <w:rPr>
          <w:rFonts w:ascii="Times New Roman" w:cs="Times New Roman" w:hAnsi="Times New Roman"/>
          <w:sz w:val="24"/>
          <w:szCs w:val="24"/>
          <w:lang w:val="en-ID"/>
        </w:rPr>
      </w:pPr>
      <w:r>
        <w:rPr>
          <w:rFonts w:ascii="Times New Roman" w:cs="Times New Roman" w:hAnsi="Times New Roman"/>
          <w:sz w:val="24"/>
          <w:szCs w:val="24"/>
          <w:lang w:val="en-ID"/>
        </w:rPr>
        <w:t xml:space="preserve">ξ2 = konstruk motivasi </w:t>
      </w:r>
    </w:p>
    <w:p>
      <w:pPr>
        <w:pStyle w:val="style0"/>
        <w:spacing w:after="0" w:lineRule="auto" w:line="240"/>
        <w:rPr>
          <w:rFonts w:ascii="Times New Roman" w:cs="Times New Roman" w:hAnsi="Times New Roman"/>
          <w:sz w:val="24"/>
          <w:szCs w:val="24"/>
          <w:lang w:val="en-ID"/>
        </w:rPr>
      </w:pPr>
      <w:r>
        <w:rPr>
          <w:rFonts w:ascii="Times New Roman" w:cs="Times New Roman" w:hAnsi="Times New Roman"/>
          <w:sz w:val="24"/>
          <w:szCs w:val="24"/>
          <w:lang w:val="en-ID"/>
        </w:rPr>
        <w:t xml:space="preserve">γ1 = koefisien persepsi </w:t>
      </w:r>
    </w:p>
    <w:p>
      <w:pPr>
        <w:pStyle w:val="style0"/>
        <w:spacing w:after="0" w:lineRule="auto" w:line="240"/>
        <w:rPr>
          <w:rFonts w:ascii="Times New Roman" w:cs="Times New Roman" w:hAnsi="Times New Roman"/>
          <w:sz w:val="24"/>
          <w:szCs w:val="24"/>
          <w:lang w:val="en-ID"/>
        </w:rPr>
      </w:pPr>
      <w:r>
        <w:rPr>
          <w:rFonts w:ascii="Times New Roman" w:cs="Times New Roman" w:hAnsi="Times New Roman"/>
          <w:sz w:val="24"/>
          <w:szCs w:val="24"/>
          <w:lang w:val="en-ID"/>
        </w:rPr>
        <w:t>γ2 = koefisien motivasi</w:t>
      </w:r>
    </w:p>
    <w:p>
      <w:pPr>
        <w:pStyle w:val="style0"/>
        <w:spacing w:after="0" w:lineRule="auto" w:line="240"/>
        <w:rPr>
          <w:rFonts w:ascii="Times New Roman" w:cs="Times New Roman" w:hAnsi="Times New Roman"/>
          <w:sz w:val="24"/>
          <w:szCs w:val="24"/>
          <w:lang w:val="en-ID"/>
        </w:rPr>
      </w:pPr>
      <w:r>
        <w:rPr>
          <w:rFonts w:ascii="Times New Roman" w:cs="Times New Roman" w:hAnsi="Times New Roman"/>
          <w:sz w:val="24"/>
          <w:szCs w:val="24"/>
          <w:lang w:val="en-ID"/>
        </w:rPr>
        <w:t xml:space="preserve">ς   = error pengukuran </w:t>
      </w:r>
    </w:p>
    <w:p>
      <w:pPr>
        <w:pStyle w:val="style179"/>
        <w:spacing w:lineRule="auto" w:line="480"/>
        <w:ind w:left="0"/>
        <w:jc w:val="both"/>
        <w:rPr>
          <w:rFonts w:ascii="Times New Roman" w:cs="Times New Roman" w:hAnsi="Times New Roman"/>
          <w:sz w:val="24"/>
          <w:szCs w:val="24"/>
          <w:lang w:val="en-ID"/>
        </w:rPr>
      </w:pPr>
    </w:p>
    <w:p>
      <w:pPr>
        <w:pStyle w:val="style179"/>
        <w:spacing w:lineRule="auto" w:line="480"/>
        <w:ind w:left="0" w:firstLine="426"/>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Penggunaan alat analisis berupa </w:t>
      </w:r>
      <w:r>
        <w:rPr>
          <w:rFonts w:ascii="Times New Roman" w:cs="Times New Roman" w:hAnsi="Times New Roman"/>
          <w:i/>
          <w:sz w:val="24"/>
          <w:szCs w:val="24"/>
          <w:lang w:val="en-ID"/>
        </w:rPr>
        <w:t>SmartPLS 4.0</w:t>
      </w:r>
      <w:r>
        <w:rPr>
          <w:rFonts w:ascii="Times New Roman" w:cs="Times New Roman" w:hAnsi="Times New Roman"/>
          <w:sz w:val="24"/>
          <w:szCs w:val="24"/>
          <w:lang w:val="en-ID"/>
        </w:rPr>
        <w:t xml:space="preserve"> yang berguna agar dapat membantu dalam menjelaskan apakah penelitian terkait persepsi dan motivasi memiliki pengaruh terhadap minat mahasiswa akuntansi dalam berkarir di bidang perpajakan dan juga sesuai pada skala pengukuran persepsi responden terhadap suatu pertanyaan yang ada dalam kuesioner berupa skala likert.</w:t>
      </w:r>
    </w:p>
    <w:bookmarkStart w:id="71" w:name="_Toc210446144"/>
    <w:p>
      <w:pPr>
        <w:pStyle w:val="style3"/>
        <w:spacing w:lineRule="auto" w:line="480"/>
        <w:ind w:hanging="1224"/>
        <w:rPr>
          <w:lang w:val="en-ID"/>
        </w:rPr>
      </w:pPr>
      <w:r>
        <w:rPr>
          <w:lang w:val="en-ID"/>
        </w:rPr>
        <w:t>Outer Model</w:t>
      </w:r>
      <w:bookmarkEnd w:id="71"/>
    </w:p>
    <w:bookmarkStart w:id="72" w:name="_Toc205120825"/>
    <w:bookmarkStart w:id="73" w:name="_Toc209600808"/>
    <w:bookmarkStart w:id="74" w:name="_Toc210446145"/>
    <w:p>
      <w:pPr>
        <w:pStyle w:val="style3"/>
        <w:numPr>
          <w:ilvl w:val="0"/>
          <w:numId w:val="21"/>
        </w:numPr>
        <w:spacing w:lineRule="auto" w:line="480"/>
        <w:rPr>
          <w:lang w:val="en-ID"/>
        </w:rPr>
      </w:pPr>
      <w:r>
        <w:rPr>
          <w:lang w:val="en-ID"/>
        </w:rPr>
        <w:t>Uji validitas data</w:t>
      </w:r>
      <w:bookmarkEnd w:id="72"/>
      <w:bookmarkEnd w:id="73"/>
      <w:bookmarkEnd w:id="74"/>
      <w:r>
        <w:rPr>
          <w:lang w:val="en-ID"/>
        </w:rPr>
        <w:tab/>
      </w:r>
    </w:p>
    <w:p>
      <w:pPr>
        <w:pStyle w:val="style179"/>
        <w:spacing w:lineRule="auto" w:line="480"/>
        <w:ind w:left="567" w:firstLine="142"/>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Validitas kuesioner untuk menentukan apakah kuesioner tersebut valid. Suatu kuesioner dianggap valid atau tidak valid jika pertanyaan dalam kuesioner tersebut mengungkapkan sesuatu yang akan diukur oleh kuesioner tersebut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{"citationItems":[{"id":"ITEM-1","itemData":{"id":"ITEM-1","issued":{"date-parts":[["0"]]},"title":"JURNAL 13 Fenny Zyahwa","type":"article-journal"},"uris":["http://www.mendeley.com/documents/?uuid=5122561b-7237-3260-91a5-7a56ad82e240"]}],"mendeley":{"formattedCitation":"(&lt;i&gt;JURNAL 13 Fenny Zyahwa&lt;/i&gt;, n.d.)","manualFormatting":"(Fenny Zyahwa, 2023)","plainTextFormattedCitation":"(JURNAL 13 Fenny Zyahwa, n.d.)","previouslyFormattedCitation":"(&lt;i&gt;JURNAL 13 Fenny Zyahwa&lt;/i&gt;, n.d.)"},"properties":{"noteIndex":0},"schema":"https://github.com/citation-style-language/schema/raw/master/csl-citation.json"}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(Fenny Zyahwa, 2023)</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Untuk itu peneliti akan mengukur minat mahasiswa akuntansi dalam berkarir di bidang perpajakan dan untuk melihat tingkat minat tersebut, responden akan diberi pertanyaan yang dapat mengungkapkan bagaimana minat mahasiswa akuntansi.</w:t>
      </w:r>
    </w:p>
    <w:p>
      <w:pPr>
        <w:pStyle w:val="style179"/>
        <w:numPr>
          <w:ilvl w:val="0"/>
          <w:numId w:val="16"/>
        </w:numPr>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Uji validitas konvergen</w:t>
      </w:r>
    </w:p>
    <w:p>
      <w:pPr>
        <w:pStyle w:val="style179"/>
        <w:tabs>
          <w:tab w:val="left" w:leader="none" w:pos="1234"/>
        </w:tabs>
        <w:spacing w:lineRule="auto" w:line="480"/>
        <w:ind w:left="993" w:firstLine="283"/>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Validitas konvegen merupakan pengujian variabel yang mengukur validitas indicator berdasarkan nilai outer loading dan </w:t>
      </w:r>
      <w:r>
        <w:rPr>
          <w:rFonts w:ascii="Times New Roman" w:cs="Times New Roman" w:hAnsi="Times New Roman"/>
          <w:i/>
          <w:sz w:val="24"/>
          <w:szCs w:val="24"/>
          <w:lang w:val="en-ID"/>
        </w:rPr>
        <w:t>Average Variance Extracted</w:t>
      </w:r>
      <w:r>
        <w:rPr>
          <w:rFonts w:ascii="Times New Roman" w:cs="Times New Roman" w:hAnsi="Times New Roman"/>
          <w:sz w:val="24"/>
          <w:szCs w:val="24"/>
          <w:lang w:val="en-ID"/>
        </w:rPr>
        <w:t xml:space="preserve"> (AVE) dari setiap variabel indikator. Jika nilai loading faktor lebih tinggi dari 0,7 maka indicator tersebut dapat dianggap valid dalam hal validitas konvergen. </w:t>
      </w:r>
    </w:p>
    <w:p>
      <w:pPr>
        <w:pStyle w:val="style179"/>
        <w:numPr>
          <w:ilvl w:val="0"/>
          <w:numId w:val="16"/>
        </w:numPr>
        <w:tabs>
          <w:tab w:val="left" w:leader="none" w:pos="1234"/>
        </w:tabs>
        <w:spacing w:lineRule="auto" w:line="480"/>
        <w:jc w:val="both"/>
        <w:rPr>
          <w:rFonts w:ascii="Times New Roman" w:cs="Times New Roman" w:hAnsi="Times New Roman"/>
          <w:sz w:val="24"/>
          <w:szCs w:val="24"/>
          <w:lang w:val="en-ID"/>
        </w:rPr>
      </w:pPr>
      <w:r>
        <w:rPr>
          <w:rFonts w:ascii="Times New Roman" w:cs="Times New Roman" w:hAnsi="Times New Roman"/>
          <w:sz w:val="24"/>
          <w:szCs w:val="24"/>
          <w:lang w:val="en-ID"/>
        </w:rPr>
        <w:t>Uji validitas diskriminan</w:t>
      </w:r>
    </w:p>
    <w:p>
      <w:pPr>
        <w:pStyle w:val="style179"/>
        <w:tabs>
          <w:tab w:val="left" w:leader="none" w:pos="1418"/>
        </w:tabs>
        <w:spacing w:lineRule="auto" w:line="480"/>
        <w:ind w:left="851" w:firstLine="436"/>
        <w:jc w:val="both"/>
        <w:rPr>
          <w:rFonts w:ascii="Times New Roman" w:cs="Times New Roman" w:hAnsi="Times New Roman"/>
          <w:sz w:val="24"/>
          <w:szCs w:val="24"/>
          <w:lang w:val="en-ID"/>
        </w:rPr>
      </w:pPr>
      <w:r>
        <w:rPr>
          <w:rFonts w:ascii="Times New Roman" w:cs="Times New Roman" w:hAnsi="Times New Roman"/>
          <w:sz w:val="24"/>
          <w:szCs w:val="24"/>
          <w:lang w:val="en-ID"/>
        </w:rPr>
        <w:t>Tujuan pengujian validitas diskriminan adalah untuk melihat seberapa besar perbedaan struktur laten dengan konstruk lainnya. Konstruk akan valid atau menyakinkan jika sesuai dengan nilai AVE asli dan nilai hubungan antar konstruk. Nilai diskriminan yang baik adalah nilai AVE yang lebih tinggi daripada hubungan antar konstruk dengan nilai lebih besar dari 0,7.</w:t>
      </w:r>
    </w:p>
    <w:p>
      <w:pPr>
        <w:pStyle w:val="style4"/>
        <w:numPr>
          <w:ilvl w:val="0"/>
          <w:numId w:val="21"/>
        </w:numPr>
        <w:spacing w:lineRule="auto" w:line="480"/>
        <w:rPr>
          <w:lang w:val="en-ID"/>
        </w:rPr>
      </w:pPr>
      <w:r>
        <w:rPr>
          <w:lang w:val="en-ID"/>
        </w:rPr>
        <w:t>Uji rehabilitas</w:t>
      </w:r>
    </w:p>
    <w:p>
      <w:pPr>
        <w:pStyle w:val="style179"/>
        <w:tabs>
          <w:tab w:val="left" w:leader="none" w:pos="1418"/>
        </w:tabs>
        <w:spacing w:lineRule="auto" w:line="480"/>
        <w:ind w:left="567" w:firstLine="284"/>
        <w:jc w:val="both"/>
        <w:rPr>
          <w:rFonts w:ascii="Times New Roman" w:cs="Times New Roman" w:hAnsi="Times New Roman"/>
          <w:b/>
          <w:sz w:val="24"/>
          <w:szCs w:val="24"/>
          <w:lang w:val="en-ID"/>
        </w:rPr>
      </w:pPr>
      <w:r>
        <w:rPr>
          <w:rFonts w:ascii="Times New Roman" w:cs="Times New Roman" w:hAnsi="Times New Roman"/>
          <w:sz w:val="24"/>
          <w:szCs w:val="24"/>
          <w:lang w:val="en-ID"/>
        </w:rPr>
        <w:t xml:space="preserve">Menurut </w:t>
      </w:r>
      <w:r>
        <w:rPr>
          <w:rFonts w:ascii="Times New Roman" w:cs="Times New Roman" w:hAnsi="Times New Roman"/>
          <w:sz w:val="24"/>
          <w:szCs w:val="24"/>
          <w:lang w:val="en-ID"/>
        </w:rPr>
        <w:fldChar w:fldCharType="begin"/>
      </w:r>
      <w:r>
        <w:rPr>
          <w:rFonts w:ascii="Times New Roman" w:cs="Times New Roman" w:hAnsi="Times New Roman"/>
          <w:sz w:val="24"/>
          <w:szCs w:val="24"/>
          <w:lang w:val="en-ID"/>
        </w:rPr>
        <w:instrText>ADDIN CSL_CITATION {"citationItems":[{"id":"ITEM-1","itemData":{"id":"ITEM-1","issued":{"date-parts":[["0"]]},"title":"JURNAL 13 Fenny Zyahwa","type":"article-journal"},"uris":["http://www.mendeley.com/documents/?uuid=5122561b-7237-3260-91a5-7a56ad82e240"]}],"mendeley":{"formattedCitation":"(&lt;i&gt;JURNAL 13 Fenny Zyahwa&lt;/i&gt;, n.d.)","manualFormatting":"Fenny Zyahwa, (2023)","plainTextFormattedCitation":"(JURNAL 13 Fenny Zyahwa, n.d.)","previouslyFormattedCitation":"(&lt;i&gt;JURNAL 13 Fenny Zyahwa&lt;/i&gt;, n.d.)"},"properties":{"noteIndex":0},"schema":"https://github.com/citation-style-language/schema/raw/master/csl-citation.json"}</w:instrText>
      </w:r>
      <w:r>
        <w:rPr>
          <w:rFonts w:ascii="Times New Roman" w:cs="Times New Roman" w:hAnsi="Times New Roman"/>
          <w:sz w:val="24"/>
          <w:szCs w:val="24"/>
          <w:lang w:val="en-ID"/>
        </w:rPr>
        <w:fldChar w:fldCharType="separate"/>
      </w:r>
      <w:r>
        <w:rPr>
          <w:rFonts w:ascii="Times New Roman" w:cs="Times New Roman" w:hAnsi="Times New Roman"/>
          <w:noProof/>
          <w:sz w:val="24"/>
          <w:szCs w:val="24"/>
          <w:lang w:val="en-ID"/>
        </w:rPr>
        <w:t>Fenny Zyahwa, (2023)</w:t>
      </w:r>
      <w:r>
        <w:rPr>
          <w:rFonts w:ascii="Times New Roman" w:cs="Times New Roman" w:hAnsi="Times New Roman"/>
          <w:sz w:val="24"/>
          <w:szCs w:val="24"/>
          <w:lang w:val="en-ID"/>
        </w:rPr>
        <w:fldChar w:fldCharType="end"/>
      </w:r>
      <w:r>
        <w:rPr>
          <w:rFonts w:ascii="Times New Roman" w:cs="Times New Roman" w:hAnsi="Times New Roman"/>
          <w:sz w:val="24"/>
          <w:szCs w:val="24"/>
          <w:lang w:val="en-ID"/>
        </w:rPr>
        <w:t xml:space="preserve">, Uji reliabilitas dilakukan terhadap unit pertanyaan yang dianggap valid. Uji ini digunakan untuk mengukur kuesioner yang merupakan indikator variabel, kuesioner dianggap reliabel jika respons responden terhadap pernyataan konsisten atau tertabulasi dari waktu ke waktu. Perhitungan reabilitas menggunakan </w:t>
      </w:r>
      <w:r>
        <w:rPr>
          <w:rFonts w:ascii="Times New Roman" w:cs="Times New Roman" w:hAnsi="Times New Roman"/>
          <w:i/>
          <w:sz w:val="24"/>
          <w:szCs w:val="24"/>
          <w:lang w:val="en-ID"/>
        </w:rPr>
        <w:t>cronbach’s alpha</w:t>
      </w:r>
      <w:r>
        <w:rPr>
          <w:rFonts w:ascii="Times New Roman" w:cs="Times New Roman" w:hAnsi="Times New Roman"/>
          <w:sz w:val="24"/>
          <w:szCs w:val="24"/>
          <w:lang w:val="en-ID"/>
        </w:rPr>
        <w:t xml:space="preserve"> yang mengukur batas bawah nilai reabilitas suatu konstruk.</w:t>
      </w:r>
    </w:p>
    <w:bookmarkStart w:id="75" w:name="_Toc210446146"/>
    <w:p>
      <w:pPr>
        <w:pStyle w:val="style2"/>
        <w:spacing w:lineRule="auto" w:line="480"/>
        <w:ind w:hanging="792"/>
        <w:rPr>
          <w:lang w:val="en-ID"/>
        </w:rPr>
      </w:pPr>
      <w:r>
        <w:rPr>
          <w:lang w:val="en-ID"/>
        </w:rPr>
        <w:t>Inner Model</w:t>
      </w:r>
      <w:bookmarkEnd w:id="75"/>
    </w:p>
    <w:p>
      <w:pPr>
        <w:pStyle w:val="style179"/>
        <w:spacing w:lineRule="auto" w:line="480"/>
        <w:ind w:left="0" w:firstLine="426"/>
        <w:jc w:val="both"/>
        <w:rPr>
          <w:rFonts w:ascii="Times New Roman" w:cs="Times New Roman" w:hAnsi="Times New Roman"/>
          <w:sz w:val="24"/>
          <w:szCs w:val="24"/>
          <w:lang w:val="en-ID"/>
        </w:rPr>
      </w:pPr>
      <w:r>
        <w:rPr>
          <w:rFonts w:ascii="Times New Roman" w:cs="Times New Roman" w:hAnsi="Times New Roman"/>
          <w:i/>
          <w:sz w:val="24"/>
          <w:szCs w:val="24"/>
          <w:lang w:val="en-ID"/>
        </w:rPr>
        <w:t>Inner Model</w:t>
      </w:r>
      <w:r>
        <w:rPr>
          <w:rFonts w:ascii="Times New Roman" w:cs="Times New Roman" w:hAnsi="Times New Roman"/>
          <w:sz w:val="24"/>
          <w:szCs w:val="24"/>
          <w:lang w:val="en-ID"/>
        </w:rPr>
        <w:t xml:space="preserve"> adalah model struktural yang dirancang untuk memperkirakan korelasi sebab akibat antar konstruk. Nilai </w:t>
      </w:r>
      <m:oMath>
        <m:sSup>
          <m:sSupPr>
            <m:ctrlPr>
              <w:rPr>
                <w:rFonts w:ascii="Cambria Math" w:cs="Times New Roman" w:hAnsi="Cambria Math"/>
                <w:iCs/>
                <w:sz w:val="24"/>
                <w:szCs w:val="24"/>
                <w:lang w:val="en-ID"/>
              </w:rPr>
            </m:ctrlPr>
          </m:sSupPr>
          <m:e>
            <m:r>
              <m:rPr>
                <m:sty m:val="p"/>
              </m:rPr>
              <w:rPr>
                <w:rFonts w:ascii="Cambria Math" w:cs="Times New Roman" w:hAnsi="Cambria Math"/>
                <w:sz w:val="24"/>
                <w:szCs w:val="24"/>
                <w:lang w:val="en-ID"/>
              </w:rPr>
              <m:t>R</m:t>
            </m:r>
          </m:e>
          <m:sup>
            <m:r>
              <m:rPr>
                <m:sty m:val="p"/>
              </m:rPr>
              <w:rPr>
                <w:rFonts w:ascii="Cambria Math" w:cs="Times New Roman" w:hAnsi="Cambria Math"/>
                <w:sz w:val="24"/>
                <w:szCs w:val="24"/>
                <w:lang w:val="en-ID"/>
              </w:rPr>
              <m:t xml:space="preserve">2 </m:t>
            </m:r>
          </m:sup>
        </m:sSup>
      </m:oMath>
      <w:r>
        <w:rPr>
          <w:rFonts w:ascii="Times New Roman" w:cs="Times New Roman" w:hAnsi="Times New Roman"/>
          <w:sz w:val="24"/>
          <w:szCs w:val="24"/>
          <w:lang w:val="en-ID"/>
        </w:rPr>
        <w:t xml:space="preserve"> pada </w:t>
      </w:r>
      <w:r>
        <w:rPr>
          <w:rFonts w:ascii="Times New Roman" w:cs="Times New Roman" w:hAnsi="Times New Roman"/>
          <w:i/>
          <w:sz w:val="24"/>
          <w:szCs w:val="24"/>
          <w:lang w:val="en-ID"/>
        </w:rPr>
        <w:t>output SmartPLS</w:t>
      </w:r>
      <w:r>
        <w:rPr>
          <w:rFonts w:ascii="Times New Roman" w:cs="Times New Roman" w:hAnsi="Times New Roman"/>
          <w:sz w:val="24"/>
          <w:szCs w:val="24"/>
          <w:lang w:val="en-ID"/>
        </w:rPr>
        <w:t xml:space="preserve"> digunakan </w:t>
      </w:r>
      <w:r>
        <w:rPr>
          <w:rFonts w:ascii="Times New Roman" w:cs="Times New Roman" w:hAnsi="Times New Roman"/>
          <w:sz w:val="24"/>
          <w:szCs w:val="24"/>
          <w:lang w:val="en-ID"/>
        </w:rPr>
        <w:t>untuk mengevalusi model struktural PLS dan path coefficient yang diketahui datit-statistik. Berikut kriteria pengukuran inner model untuk PLS:</w:t>
      </w:r>
    </w:p>
    <w:bookmarkStart w:id="76" w:name="_Toc205120827"/>
    <w:bookmarkStart w:id="77" w:name="_Toc209600810"/>
    <w:bookmarkStart w:id="78" w:name="_Toc210446147"/>
    <w:p>
      <w:pPr>
        <w:pStyle w:val="style2"/>
        <w:numPr>
          <w:ilvl w:val="0"/>
          <w:numId w:val="22"/>
        </w:numPr>
        <w:spacing w:lineRule="auto" w:line="480"/>
        <w:rPr>
          <w:lang w:val="en-ID"/>
        </w:rPr>
      </w:pPr>
      <w:r>
        <w:rPr>
          <w:lang w:val="en-ID"/>
        </w:rPr>
        <w:t>R</w:t>
      </w:r>
      <w:bookmarkEnd w:id="76"/>
      <w:bookmarkEnd w:id="77"/>
      <w:bookmarkEnd w:id="78"/>
    </w:p>
    <w:p>
      <w:pPr>
        <w:pStyle w:val="style179"/>
        <w:spacing w:lineRule="auto" w:line="480"/>
        <w:ind w:firstLine="273"/>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Nilai </w:t>
      </w:r>
      <m:oMath>
        <m:sSup>
          <m:sSupPr>
            <m:ctrlPr>
              <w:rPr>
                <w:rFonts w:ascii="Cambria Math" w:cs="Times New Roman" w:hAnsi="Cambria Math"/>
                <w:iCs/>
                <w:sz w:val="24"/>
                <w:szCs w:val="24"/>
                <w:lang w:val="en-ID"/>
              </w:rPr>
            </m:ctrlPr>
          </m:sSupPr>
          <m:e>
            <m:r>
              <m:rPr>
                <m:sty m:val="p"/>
              </m:rPr>
              <w:rPr>
                <w:rFonts w:ascii="Cambria Math" w:cs="Times New Roman" w:hAnsi="Cambria Math"/>
                <w:sz w:val="24"/>
                <w:szCs w:val="24"/>
                <w:lang w:val="en-ID"/>
              </w:rPr>
              <m:t>R</m:t>
            </m:r>
          </m:e>
          <m:sup>
            <m:r>
              <m:rPr>
                <m:sty m:val="p"/>
              </m:rPr>
              <w:rPr>
                <w:rFonts w:ascii="Cambria Math" w:cs="Times New Roman" w:hAnsi="Cambria Math"/>
                <w:sz w:val="24"/>
                <w:szCs w:val="24"/>
                <w:lang w:val="en-ID"/>
              </w:rPr>
              <m:t xml:space="preserve">2 </m:t>
            </m:r>
          </m:sup>
        </m:sSup>
      </m:oMath>
      <w:r>
        <w:rPr>
          <w:rFonts w:ascii="Times New Roman" w:cs="Times New Roman" w:hAnsi="Times New Roman"/>
          <w:sz w:val="24"/>
          <w:szCs w:val="24"/>
          <w:lang w:val="en-ID"/>
        </w:rPr>
        <w:t xml:space="preserve">digunakan untuk menghitung besarnya varians variabel eksogen yang berkorelasi dengan variabel endogen. Nilai </w:t>
      </w:r>
      <m:oMath>
        <m:sSup>
          <m:sSupPr>
            <m:ctrlPr>
              <w:rPr>
                <w:rFonts w:ascii="Cambria Math" w:cs="Times New Roman" w:hAnsi="Cambria Math"/>
                <w:iCs/>
                <w:sz w:val="24"/>
                <w:szCs w:val="24"/>
                <w:lang w:val="en-ID"/>
              </w:rPr>
            </m:ctrlPr>
          </m:sSupPr>
          <m:e>
            <m:r>
              <m:rPr>
                <m:sty m:val="p"/>
              </m:rPr>
              <w:rPr>
                <w:rFonts w:ascii="Cambria Math" w:cs="Times New Roman" w:hAnsi="Cambria Math"/>
                <w:sz w:val="24"/>
                <w:szCs w:val="24"/>
                <w:lang w:val="en-ID"/>
              </w:rPr>
              <m:t>R</m:t>
            </m:r>
          </m:e>
          <m:sup>
            <m:r>
              <m:rPr>
                <m:sty m:val="p"/>
              </m:rPr>
              <w:rPr>
                <w:rFonts w:ascii="Cambria Math" w:cs="Times New Roman" w:hAnsi="Cambria Math"/>
                <w:sz w:val="24"/>
                <w:szCs w:val="24"/>
                <w:lang w:val="en-ID"/>
              </w:rPr>
              <m:t xml:space="preserve">2 </m:t>
            </m:r>
          </m:sup>
        </m:sSup>
      </m:oMath>
      <w:r>
        <w:rPr>
          <w:rFonts w:ascii="Times New Roman" w:cs="Times New Roman" w:hAnsi="Times New Roman"/>
          <w:sz w:val="24"/>
          <w:szCs w:val="24"/>
          <w:lang w:val="en-ID"/>
        </w:rPr>
        <w:t>yang berkisar antara 0 sampai 1 menggambarkan sejauh mana variabel endogen dapat dipengaruhi oleh variabel eksogen.</w:t>
      </w:r>
    </w:p>
    <w:bookmarkStart w:id="79" w:name="_Toc205120828"/>
    <w:bookmarkStart w:id="80" w:name="_Toc209600811"/>
    <w:bookmarkStart w:id="81" w:name="_Toc210446148"/>
    <w:p>
      <w:pPr>
        <w:pStyle w:val="style3"/>
        <w:numPr>
          <w:ilvl w:val="0"/>
          <w:numId w:val="22"/>
        </w:numPr>
        <w:spacing w:lineRule="auto" w:line="480"/>
        <w:rPr>
          <w:lang w:val="en-ID"/>
        </w:rPr>
      </w:pPr>
      <w:r>
        <w:rPr>
          <w:lang w:val="en-ID"/>
        </w:rPr>
        <w:t>Goodness of Fit</w:t>
      </w:r>
      <w:bookmarkEnd w:id="79"/>
      <w:bookmarkEnd w:id="80"/>
      <w:bookmarkEnd w:id="81"/>
    </w:p>
    <w:p>
      <w:pPr>
        <w:pStyle w:val="style179"/>
        <w:spacing w:lineRule="auto" w:line="480"/>
        <w:ind w:firstLine="273"/>
        <w:jc w:val="both"/>
        <w:rPr>
          <w:rFonts w:ascii="Times New Roman" w:cs="Times New Roman" w:eastAsia="SimSun" w:hAnsi="Times New Roman"/>
          <w:iCs/>
          <w:sz w:val="24"/>
          <w:szCs w:val="24"/>
          <w:lang w:val="en-ID"/>
        </w:rPr>
      </w:pPr>
      <w:r>
        <w:rPr>
          <w:rFonts w:ascii="Times New Roman" w:cs="Times New Roman" w:hAnsi="Times New Roman"/>
          <w:i/>
          <w:sz w:val="24"/>
          <w:szCs w:val="24"/>
          <w:lang w:val="en-ID"/>
        </w:rPr>
        <w:t>Goodness of fit model</w:t>
      </w:r>
      <w:r>
        <w:rPr>
          <w:rFonts w:ascii="Times New Roman" w:cs="Times New Roman" w:hAnsi="Times New Roman"/>
          <w:sz w:val="24"/>
          <w:szCs w:val="24"/>
          <w:lang w:val="en-ID"/>
        </w:rPr>
        <w:t xml:space="preserve"> dihitung berdasarkan signifikansi prediktif </w:t>
      </w:r>
      <w:r>
        <w:rPr>
          <w:rFonts w:ascii="Times New Roman" w:cs="Times New Roman" w:hAnsi="Times New Roman"/>
          <w:i/>
          <w:sz w:val="24"/>
          <w:szCs w:val="24"/>
          <w:lang w:val="en-ID"/>
        </w:rPr>
        <w:t>R-Square</w:t>
      </w:r>
      <w:r>
        <w:rPr>
          <w:rFonts w:ascii="Times New Roman" w:cs="Times New Roman" w:hAnsi="Times New Roman"/>
          <w:sz w:val="24"/>
          <w:szCs w:val="24"/>
          <w:lang w:val="en-ID"/>
        </w:rPr>
        <w:t xml:space="preserve"> untuk model struktural. Seberapa baik nilai yang diamati diperoleh oleh model dan estimasi referensinya diukur berdasarkan signifikansi prediktif </w:t>
      </w:r>
      <w:r>
        <w:rPr>
          <w:rFonts w:ascii="Times New Roman" w:cs="Times New Roman" w:hAnsi="Times New Roman"/>
          <w:i/>
          <w:sz w:val="24"/>
          <w:szCs w:val="24"/>
          <w:lang w:val="en-ID"/>
        </w:rPr>
        <w:t>R-Square</w:t>
      </w:r>
      <w:r>
        <w:rPr>
          <w:rFonts w:ascii="Times New Roman" w:cs="Times New Roman" w:hAnsi="Times New Roman"/>
          <w:sz w:val="24"/>
          <w:szCs w:val="24"/>
          <w:lang w:val="en-ID"/>
        </w:rPr>
        <w:t xml:space="preserve"> untuk model struktural. Nilai </w:t>
      </w:r>
      <m:oMath>
        <m:sSup>
          <m:sSupPr>
            <m:ctrlPr>
              <w:rPr>
                <w:rFonts w:ascii="Cambria Math" w:cs="Times New Roman" w:hAnsi="Cambria Math"/>
                <w:iCs/>
                <w:sz w:val="24"/>
                <w:szCs w:val="24"/>
                <w:lang w:val="en-ID"/>
              </w:rPr>
            </m:ctrlPr>
          </m:sSupPr>
          <m:e>
            <m:r>
              <m:rPr>
                <m:sty m:val="p"/>
              </m:rPr>
              <w:rPr>
                <w:rFonts w:ascii="Cambria Math" w:cs="Times New Roman" w:hAnsi="Cambria Math"/>
                <w:sz w:val="24"/>
                <w:szCs w:val="24"/>
                <w:lang w:val="en-ID"/>
              </w:rPr>
              <m:t>R</m:t>
            </m:r>
          </m:e>
          <m:sup>
            <m:r>
              <m:rPr>
                <m:sty m:val="p"/>
              </m:rPr>
              <w:rPr>
                <w:rFonts w:ascii="Cambria Math" w:cs="Times New Roman" w:hAnsi="Cambria Math"/>
                <w:sz w:val="24"/>
                <w:szCs w:val="24"/>
                <w:lang w:val="en-ID"/>
              </w:rPr>
              <m:t xml:space="preserve">2 </m:t>
            </m:r>
          </m:sup>
        </m:sSup>
      </m:oMath>
      <w:r>
        <w:rPr>
          <w:rFonts w:ascii="Times New Roman" w:cs="Times New Roman" w:hAnsi="Times New Roman"/>
          <w:sz w:val="24"/>
          <w:szCs w:val="24"/>
          <w:lang w:val="en-ID"/>
        </w:rPr>
        <w:t xml:space="preserve"> di atas 0 berarti model memiliki signifikansi prediktif, sedangkan jika nilai</w:t>
      </w:r>
      <m:oMath>
        <m:r>
          <w:rPr>
            <w:rFonts w:ascii="Cambria Math" w:cs="Times New Roman" w:hAnsi="Cambria Math"/>
            <w:sz w:val="24"/>
            <w:szCs w:val="24"/>
            <w:lang w:val="en-ID"/>
          </w:rPr>
          <m:t xml:space="preserve"> </m:t>
        </m:r>
        <m:sSup>
          <m:sSupPr>
            <m:ctrlPr>
              <w:rPr>
                <w:rFonts w:ascii="Cambria Math" w:cs="Times New Roman" w:hAnsi="Cambria Math"/>
                <w:iCs/>
                <w:sz w:val="24"/>
                <w:szCs w:val="24"/>
                <w:lang w:val="en-ID"/>
              </w:rPr>
            </m:ctrlPr>
          </m:sSupPr>
          <m:e>
            <m:r>
              <m:rPr>
                <m:sty m:val="p"/>
              </m:rPr>
              <w:rPr>
                <w:rFonts w:ascii="Cambria Math" w:cs="Times New Roman" w:hAnsi="Cambria Math"/>
                <w:sz w:val="24"/>
                <w:szCs w:val="24"/>
                <w:lang w:val="en-ID"/>
              </w:rPr>
              <m:t>R</m:t>
            </m:r>
          </m:e>
          <m:sup>
            <m:r>
              <m:rPr>
                <m:sty m:val="p"/>
              </m:rPr>
              <w:rPr>
                <w:rFonts w:ascii="Cambria Math" w:cs="Times New Roman" w:hAnsi="Cambria Math"/>
                <w:sz w:val="24"/>
                <w:szCs w:val="24"/>
                <w:lang w:val="en-ID"/>
              </w:rPr>
              <m:t xml:space="preserve">2 </m:t>
            </m:r>
          </m:sup>
        </m:sSup>
      </m:oMath>
      <w:r>
        <w:rPr>
          <w:rFonts w:ascii="Times New Roman" w:cs="Times New Roman" w:hAnsi="Times New Roman"/>
          <w:sz w:val="24"/>
          <w:szCs w:val="24"/>
          <w:lang w:val="en-ID"/>
        </w:rPr>
        <w:t>di bawah 0 berarti model tidak memiliki signifikansi prediktif. Nilai</w:t>
      </w:r>
      <m:oMath>
        <m:r>
          <w:rPr>
            <w:rFonts w:ascii="Cambria Math" w:cs="Times New Roman" w:hAnsi="Cambria Math"/>
            <w:sz w:val="24"/>
            <w:szCs w:val="24"/>
            <w:lang w:val="en-ID"/>
          </w:rPr>
          <m:t xml:space="preserve"> </m:t>
        </m:r>
        <m:sSup>
          <m:sSupPr>
            <m:ctrlPr>
              <w:rPr>
                <w:rFonts w:ascii="Cambria Math" w:cs="Times New Roman" w:hAnsi="Cambria Math"/>
                <w:iCs/>
                <w:sz w:val="24"/>
                <w:szCs w:val="24"/>
                <w:lang w:val="en-ID"/>
              </w:rPr>
            </m:ctrlPr>
          </m:sSupPr>
          <m:e>
            <m:r>
              <m:rPr>
                <m:sty m:val="p"/>
              </m:rPr>
              <w:rPr>
                <w:rFonts w:ascii="Cambria Math" w:cs="Times New Roman" w:hAnsi="Cambria Math"/>
                <w:sz w:val="24"/>
                <w:szCs w:val="24"/>
                <w:lang w:val="en-ID"/>
              </w:rPr>
              <m:t>R</m:t>
            </m:r>
          </m:e>
          <m:sup>
            <m:r>
              <m:rPr>
                <m:sty m:val="p"/>
              </m:rPr>
              <w:rPr>
                <w:rFonts w:ascii="Cambria Math" w:cs="Times New Roman" w:hAnsi="Cambria Math"/>
                <w:sz w:val="24"/>
                <w:szCs w:val="24"/>
                <w:lang w:val="en-ID"/>
              </w:rPr>
              <m:t xml:space="preserve">2 </m:t>
            </m:r>
          </m:sup>
        </m:sSup>
      </m:oMath>
      <w:r>
        <w:rPr>
          <w:rFonts w:ascii="Times New Roman" w:cs="Times New Roman" w:hAnsi="Times New Roman"/>
          <w:sz w:val="24"/>
          <w:szCs w:val="24"/>
          <w:lang w:val="en-ID"/>
        </w:rPr>
        <w:t>yang mendekati 1 berarti model semakin baik.</w:t>
      </w:r>
    </w:p>
    <w:bookmarkStart w:id="82" w:name="_Toc210446149"/>
    <w:p>
      <w:pPr>
        <w:pStyle w:val="style2"/>
        <w:spacing w:lineRule="auto" w:line="480"/>
        <w:ind w:hanging="792"/>
        <w:rPr>
          <w:lang w:val="en-ID"/>
        </w:rPr>
      </w:pPr>
      <w:r>
        <w:rPr>
          <w:lang w:val="en-ID"/>
        </w:rPr>
        <w:t>Uji Hipotesis</w:t>
      </w:r>
      <w:bookmarkEnd w:id="82"/>
    </w:p>
    <w:p>
      <w:pPr>
        <w:pStyle w:val="style179"/>
        <w:spacing w:lineRule="auto" w:line="480"/>
        <w:ind w:left="0" w:firstLine="426"/>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Analisis PLS digunakan untuk menguji hipotesis </w:t>
      </w:r>
      <m:oMath>
        <m:sSup>
          <m:sSupPr>
            <m:ctrlPr>
              <w:rPr>
                <w:rFonts w:ascii="Cambria Math" w:cs="Times New Roman" w:hAnsi="Cambria Math"/>
                <w:iCs/>
                <w:sz w:val="24"/>
                <w:szCs w:val="24"/>
                <w:lang w:val="en-ID"/>
              </w:rPr>
            </m:ctrlPr>
          </m:sSupPr>
          <m:e>
            <m:r>
              <m:rPr>
                <m:sty m:val="p"/>
              </m:rPr>
              <w:rPr>
                <w:rFonts w:ascii="Cambria Math" w:cs="Times New Roman" w:hAnsi="Cambria Math"/>
                <w:sz w:val="24"/>
                <w:szCs w:val="24"/>
                <w:lang w:val="en-ID"/>
              </w:rPr>
              <m:t>H</m:t>
            </m:r>
          </m:e>
          <m:sup>
            <m:r>
              <m:rPr>
                <m:sty m:val="p"/>
              </m:rPr>
              <w:rPr>
                <w:rFonts w:ascii="Cambria Math" w:cs="Times New Roman" w:hAnsi="Cambria Math"/>
                <w:sz w:val="24"/>
                <w:szCs w:val="24"/>
                <w:lang w:val="en-ID"/>
              </w:rPr>
              <m:t>1</m:t>
            </m:r>
          </m:sup>
        </m:sSup>
      </m:oMath>
      <w:r>
        <w:rPr>
          <w:rFonts w:ascii="Times New Roman" w:cs="Times New Roman" w:hAnsi="Times New Roman"/>
          <w:sz w:val="24"/>
          <w:szCs w:val="24"/>
          <w:lang w:val="en-ID"/>
        </w:rPr>
        <w:t xml:space="preserve"> sampai </w:t>
      </w:r>
      <m:oMath>
        <m:sSup>
          <m:sSupPr>
            <m:ctrlPr>
              <w:rPr>
                <w:rFonts w:ascii="Cambria Math" w:cs="Times New Roman" w:hAnsi="Cambria Math"/>
                <w:iCs/>
                <w:sz w:val="24"/>
                <w:szCs w:val="24"/>
                <w:lang w:val="en-ID"/>
              </w:rPr>
            </m:ctrlPr>
          </m:sSupPr>
          <m:e>
            <m:r>
              <m:rPr>
                <m:sty m:val="p"/>
              </m:rPr>
              <w:rPr>
                <w:rFonts w:ascii="Cambria Math" w:cs="Times New Roman" w:hAnsi="Cambria Math"/>
                <w:sz w:val="24"/>
                <w:szCs w:val="24"/>
                <w:lang w:val="en-ID"/>
              </w:rPr>
              <m:t>H</m:t>
            </m:r>
          </m:e>
          <m:sup>
            <m:r>
              <m:rPr>
                <m:sty m:val="p"/>
              </m:rPr>
              <w:rPr>
                <w:rFonts w:ascii="Cambria Math" w:cs="Times New Roman" w:hAnsi="Cambria Math"/>
                <w:sz w:val="24"/>
                <w:szCs w:val="24"/>
                <w:lang w:val="en-ID"/>
              </w:rPr>
              <m:t>2</m:t>
            </m:r>
          </m:sup>
        </m:sSup>
      </m:oMath>
      <w:r>
        <w:rPr>
          <w:rFonts w:ascii="Times New Roman" w:cs="Times New Roman" w:hAnsi="Times New Roman"/>
          <w:sz w:val="24"/>
          <w:szCs w:val="24"/>
          <w:lang w:val="en-ID"/>
        </w:rPr>
        <w:t xml:space="preserve">. Pendekatan analisis PLS yang menggunakan metode </w:t>
      </w:r>
      <w:r>
        <w:rPr>
          <w:rFonts w:ascii="Times New Roman" w:cs="Times New Roman" w:hAnsi="Times New Roman"/>
          <w:i/>
          <w:sz w:val="24"/>
          <w:szCs w:val="24"/>
          <w:lang w:val="en-ID"/>
        </w:rPr>
        <w:t>bootstrapping</w:t>
      </w:r>
      <w:r>
        <w:rPr>
          <w:rFonts w:ascii="Times New Roman" w:cs="Times New Roman" w:hAnsi="Times New Roman"/>
          <w:sz w:val="24"/>
          <w:szCs w:val="24"/>
          <w:lang w:val="en-ID"/>
        </w:rPr>
        <w:t xml:space="preserve"> dan dijalankan menggunakan </w:t>
      </w:r>
      <w:r>
        <w:rPr>
          <w:rFonts w:ascii="Times New Roman" w:cs="Times New Roman" w:hAnsi="Times New Roman"/>
          <w:i/>
          <w:sz w:val="24"/>
          <w:szCs w:val="24"/>
          <w:lang w:val="en-ID"/>
        </w:rPr>
        <w:t xml:space="preserve">SmartPLS 4.0 </w:t>
      </w:r>
      <w:r>
        <w:rPr>
          <w:rFonts w:ascii="Times New Roman" w:cs="Times New Roman" w:hAnsi="Times New Roman"/>
          <w:sz w:val="24"/>
          <w:szCs w:val="24"/>
          <w:lang w:val="en-ID"/>
        </w:rPr>
        <w:t>terdiri dari pengujian statistik dan path coefficient. Pengujian hipotesis dilakukan untuk mengetahui pengaruh persepsi dan motivasi terhadap minat mahasiswa akuntansi dalam berkarir di bidang perpajakan.</w:t>
      </w:r>
    </w:p>
    <w:bookmarkStart w:id="83" w:name="_Toc205120830"/>
    <w:bookmarkStart w:id="84" w:name="_Toc209600813"/>
    <w:bookmarkStart w:id="85" w:name="_Toc210446150"/>
    <w:p>
      <w:pPr>
        <w:pStyle w:val="style3"/>
        <w:numPr>
          <w:ilvl w:val="0"/>
          <w:numId w:val="23"/>
        </w:numPr>
        <w:spacing w:lineRule="auto" w:line="480"/>
        <w:rPr>
          <w:lang w:val="en-ID"/>
        </w:rPr>
      </w:pPr>
      <w:r>
        <w:rPr>
          <w:lang w:val="en-ID"/>
        </w:rPr>
        <w:t>Uji Path Coefficient</w:t>
      </w:r>
      <w:bookmarkEnd w:id="83"/>
      <w:bookmarkEnd w:id="84"/>
      <w:bookmarkEnd w:id="85"/>
    </w:p>
    <w:p>
      <w:pPr>
        <w:pStyle w:val="style179"/>
        <w:spacing w:lineRule="auto" w:line="480"/>
        <w:ind w:firstLine="273"/>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Koefisien jalur atau </w:t>
      </w:r>
      <w:r>
        <w:rPr>
          <w:rFonts w:ascii="Times New Roman" w:cs="Times New Roman" w:hAnsi="Times New Roman"/>
          <w:i/>
          <w:sz w:val="24"/>
          <w:szCs w:val="24"/>
          <w:lang w:val="en-ID"/>
        </w:rPr>
        <w:t>Path Coefficient</w:t>
      </w:r>
      <w:r>
        <w:rPr>
          <w:rFonts w:ascii="Times New Roman" w:cs="Times New Roman" w:hAnsi="Times New Roman"/>
          <w:sz w:val="24"/>
          <w:szCs w:val="24"/>
          <w:lang w:val="en-ID"/>
        </w:rPr>
        <w:t xml:space="preserve"> adalah sebuah model analisis jalur sistematis yang menghubungkan berbagai jalur, baik yang berkelanjutan maupun tidak berkelanjutan, antara variabel eksogen dan endogen.</w:t>
      </w:r>
    </w:p>
    <w:bookmarkStart w:id="86" w:name="_Toc205120831"/>
    <w:bookmarkStart w:id="87" w:name="_Toc209600814"/>
    <w:bookmarkStart w:id="88" w:name="_Toc210446151"/>
    <w:p>
      <w:pPr>
        <w:pStyle w:val="style3"/>
        <w:numPr>
          <w:ilvl w:val="0"/>
          <w:numId w:val="24"/>
        </w:numPr>
        <w:spacing w:lineRule="auto" w:line="480"/>
        <w:rPr>
          <w:lang w:val="en-ID"/>
        </w:rPr>
      </w:pPr>
      <w:r>
        <w:rPr>
          <w:lang w:val="en-ID"/>
        </w:rPr>
        <w:t>Uji T-statistik</w:t>
      </w:r>
      <w:bookmarkEnd w:id="86"/>
      <w:bookmarkEnd w:id="87"/>
      <w:bookmarkEnd w:id="88"/>
    </w:p>
    <w:p>
      <w:pPr>
        <w:pStyle w:val="style179"/>
        <w:spacing w:lineRule="auto" w:line="480"/>
        <w:ind w:firstLine="273"/>
        <w:jc w:val="both"/>
        <w:rPr>
          <w:rFonts w:ascii="Times New Roman" w:cs="Times New Roman" w:hAnsi="Times New Roman"/>
          <w:sz w:val="24"/>
          <w:szCs w:val="24"/>
          <w:lang w:val="en-ID"/>
        </w:rPr>
      </w:pPr>
      <w:r>
        <w:rPr>
          <w:rFonts w:ascii="Times New Roman" w:cs="Times New Roman" w:hAnsi="Times New Roman"/>
          <w:sz w:val="24"/>
          <w:szCs w:val="24"/>
          <w:lang w:val="en-ID"/>
        </w:rPr>
        <w:t>Uji t digunakan untuk mengukur pengaruh masing-masing variabel eksogen terhadap konstruk endogen. Uji t dilakukan dengan membandingkan nilai t-hitung dengan t-tabel (1,96). Jika nilainya lebih besar dari 1,96, maka dapat disimpulkan bahwa pengaruh setiap konstruk eksogen terhadap konstruk endogen adalah signifikan.</w:t>
      </w:r>
    </w:p>
    <w:p>
      <w:pPr>
        <w:pStyle w:val="style0"/>
        <w:spacing w:lineRule="auto" w:line="480"/>
        <w:rPr>
          <w:rFonts w:ascii="Times New Roman" w:cs="Times New Roman" w:hAnsi="Times New Roman"/>
          <w:b/>
          <w:sz w:val="24"/>
          <w:szCs w:val="24"/>
          <w:lang w:val="en-ID"/>
        </w:rPr>
      </w:pPr>
    </w:p>
    <w:p>
      <w:pPr>
        <w:pStyle w:val="style0"/>
        <w:spacing w:lineRule="auto" w:line="480"/>
        <w:rPr>
          <w:rFonts w:ascii="Times New Roman" w:cs="Times New Roman" w:hAnsi="Times New Roman"/>
          <w:b/>
          <w:sz w:val="24"/>
          <w:szCs w:val="24"/>
          <w:lang w:val="en-ID"/>
        </w:rPr>
      </w:pPr>
    </w:p>
    <w:p>
      <w:pPr>
        <w:pStyle w:val="style0"/>
        <w:spacing w:lineRule="auto" w:line="480"/>
        <w:rPr>
          <w:rFonts w:ascii="Times New Roman" w:cs="Times New Roman" w:hAnsi="Times New Roman"/>
          <w:b/>
          <w:sz w:val="24"/>
          <w:szCs w:val="24"/>
          <w:lang w:val="en-ID"/>
        </w:rPr>
      </w:pPr>
    </w:p>
    <w:p>
      <w:pPr>
        <w:pStyle w:val="style0"/>
        <w:spacing w:lineRule="auto" w:line="480"/>
        <w:jc w:val="center"/>
        <w:rPr>
          <w:rFonts w:ascii="Times New Roman" w:cs="Times New Roman" w:hAnsi="Times New Roman"/>
          <w:b/>
          <w:sz w:val="24"/>
          <w:szCs w:val="24"/>
          <w:lang w:val="en-ID"/>
        </w:rPr>
        <w:sectPr>
          <w:pgSz w:w="11906" w:h="16838" w:orient="portrait" w:code="9"/>
          <w:pgMar w:top="2268" w:right="1701" w:bottom="1701" w:left="2268" w:header="709" w:footer="709" w:gutter="0"/>
          <w:pgNumType w:start="18"/>
          <w:cols w:space="708"/>
          <w:titlePg/>
          <w:docGrid w:linePitch="360"/>
        </w:sectPr>
      </w:pPr>
    </w:p>
    <w:p>
      <w:pPr>
        <w:pStyle w:val="style0"/>
        <w:spacing w:lineRule="auto" w:line="480"/>
        <w:jc w:val="center"/>
        <w:rPr>
          <w:rFonts w:ascii="Times New Roman" w:cs="Times New Roman" w:hAnsi="Times New Roman"/>
          <w:b/>
          <w:color w:val="ee0000"/>
          <w:sz w:val="24"/>
          <w:szCs w:val="24"/>
          <w:lang w:val="en-ID"/>
        </w:rPr>
      </w:pPr>
      <w:r>
        <w:rPr>
          <w:rFonts w:ascii="Times New Roman" w:cs="Times New Roman" w:hAnsi="Times New Roman"/>
          <w:b/>
          <w:sz w:val="24"/>
          <w:szCs w:val="24"/>
          <w:lang w:val="en-ID"/>
        </w:rPr>
        <w:t>DAFTAR PUSTAKA</w:t>
      </w:r>
    </w:p>
    <w:p>
      <w:pPr>
        <w:pStyle w:val="style0"/>
        <w:spacing w:before="240" w:lineRule="auto" w:line="240"/>
        <w:ind w:left="450" w:hanging="450"/>
        <w:jc w:val="both"/>
        <w:rPr>
          <w:bCs/>
          <w:i/>
          <w:iCs/>
          <w:color w:val="ee0000"/>
        </w:rPr>
      </w:pPr>
      <w:r>
        <w:rPr>
          <w:rFonts w:ascii="Times New Roman" w:cs="Times New Roman" w:hAnsi="Times New Roman"/>
          <w:bCs/>
          <w:lang w:val="en-ID"/>
        </w:rPr>
        <w:t>W. Muhamad, (2024).</w:t>
      </w:r>
      <w:r>
        <w:rPr>
          <w:rFonts w:ascii="Times New Roman" w:cs="Times New Roman" w:hAnsi="Times New Roman"/>
          <w:bCs/>
          <w:i/>
          <w:iCs/>
          <w:lang w:val="en-ID"/>
        </w:rPr>
        <w:t xml:space="preserve"> </w:t>
      </w:r>
      <w:r>
        <w:rPr>
          <w:bCs/>
          <w:i/>
          <w:iCs/>
        </w:rPr>
        <w:t xml:space="preserve">Jumlahnya Masih Timpang, Profesi Konsultan Pajak Masih Perlu Ditambah. </w:t>
      </w:r>
      <w:r>
        <w:rPr>
          <w:rFonts w:ascii="Times New Roman" w:cs="Times New Roman" w:hAnsi="Times New Roman"/>
          <w:bCs/>
          <w:i/>
          <w:iCs/>
          <w:lang w:val="en-ID"/>
        </w:rPr>
        <w:t>Diakses pada 18 Maret 2025</w:t>
      </w:r>
      <w:r>
        <w:rPr>
          <w:rFonts w:ascii="Times New Roman" w:cs="Times New Roman" w:hAnsi="Times New Roman"/>
          <w:bCs/>
          <w:lang w:val="en-ID"/>
        </w:rPr>
        <w:t xml:space="preserve">. </w:t>
      </w:r>
      <w:r>
        <w:rPr>
          <w:rFonts w:ascii="Times New Roman" w:cs="Times New Roman" w:hAnsi="Times New Roman"/>
          <w:bCs/>
          <w:i/>
          <w:iCs/>
          <w:sz w:val="24"/>
          <w:szCs w:val="24"/>
          <w:lang w:val="en-ID"/>
        </w:rPr>
        <w:t>https://news.ddtc.co.id/berita/nasional/1806866/jumlahnya-masih-timpang-profesi-konsultan-pajak-masih-perlu-ditambah</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Cs w:val="20"/>
        </w:rPr>
      </w:pPr>
      <w:r>
        <w:rPr>
          <w:rFonts w:ascii="Times New Roman" w:cs="Times New Roman" w:hAnsi="Times New Roman"/>
          <w:b/>
          <w:lang w:val="en-ID"/>
        </w:rPr>
        <w:fldChar w:fldCharType="begin"/>
      </w:r>
      <w:r>
        <w:rPr>
          <w:rFonts w:ascii="Times New Roman" w:cs="Times New Roman" w:hAnsi="Times New Roman"/>
          <w:b/>
          <w:lang w:val="en-ID"/>
        </w:rPr>
        <w:instrText xml:space="preserve">ADDIN Mendeley Bibliography CSL_BIBLIOGRAPHY </w:instrText>
      </w:r>
      <w:r>
        <w:rPr>
          <w:rFonts w:ascii="Times New Roman" w:cs="Times New Roman" w:hAnsi="Times New Roman"/>
          <w:b/>
          <w:lang w:val="en-ID"/>
        </w:rPr>
        <w:fldChar w:fldCharType="separate"/>
      </w:r>
      <w:r>
        <w:rPr>
          <w:rFonts w:ascii="Times New Roman" w:cs="Times New Roman" w:hAnsi="Times New Roman"/>
          <w:noProof/>
          <w:szCs w:val="20"/>
        </w:rPr>
        <w:t xml:space="preserve">Agas, Y. (2023). </w:t>
      </w:r>
      <w:r>
        <w:rPr>
          <w:rFonts w:ascii="Times New Roman" w:cs="Times New Roman" w:hAnsi="Times New Roman"/>
          <w:i/>
          <w:iCs/>
          <w:noProof/>
          <w:szCs w:val="20"/>
        </w:rPr>
        <w:t>Persepsi, Motivasi dan Pengetahuan perpajakan Terhadap Minat Mahasiswa Akuntansi Sebagai Konsultan Pajak.</w:t>
      </w:r>
      <w:r>
        <w:rPr>
          <w:rFonts w:ascii="Times New Roman" w:cs="Times New Roman" w:hAnsi="Times New Roman"/>
          <w:noProof/>
          <w:szCs w:val="20"/>
        </w:rPr>
        <w:t xml:space="preserve"> </w:t>
      </w:r>
      <w:r>
        <w:rPr>
          <w:rFonts w:ascii="Times New Roman" w:cs="Times New Roman" w:hAnsi="Times New Roman"/>
          <w:i/>
          <w:iCs/>
          <w:noProof/>
          <w:szCs w:val="20"/>
        </w:rPr>
        <w:t>Jurnal Literasi Akuntansi</w:t>
      </w:r>
      <w:r>
        <w:rPr>
          <w:rFonts w:ascii="Times New Roman" w:cs="Times New Roman" w:hAnsi="Times New Roman"/>
          <w:noProof/>
          <w:szCs w:val="20"/>
        </w:rPr>
        <w:t>, 3(1), 1–9. https://doi.org/10.55587/jla.v3i1.87</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Cs w:val="20"/>
        </w:rPr>
      </w:pPr>
      <w:r>
        <w:rPr>
          <w:rFonts w:ascii="Times New Roman" w:cs="Times New Roman" w:hAnsi="Times New Roman"/>
          <w:noProof/>
          <w:szCs w:val="20"/>
        </w:rPr>
        <w:t xml:space="preserve">Anggraeni, M. A., Maslichah, &amp; Sudaryanti, D. (2020). </w:t>
      </w:r>
      <w:r>
        <w:rPr>
          <w:rFonts w:ascii="Times New Roman" w:cs="Times New Roman" w:hAnsi="Times New Roman"/>
          <w:i/>
          <w:iCs/>
          <w:noProof/>
          <w:szCs w:val="20"/>
        </w:rPr>
        <w:t>Pengaruh persepsi dan motivasi terhadap minat mahasiswa jurusan akuntansi berkarir di bidang perpajakan (studi empiris pada Mahasiswa Akuntansi Universitas Islam Malang)</w:t>
      </w:r>
      <w:r>
        <w:rPr>
          <w:rFonts w:ascii="Times New Roman" w:cs="Times New Roman" w:hAnsi="Times New Roman"/>
          <w:noProof/>
          <w:szCs w:val="20"/>
        </w:rPr>
        <w:t>. Jurnal Ilmiah Riset Akuntansi, 09(03), 47–57.</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Cs w:val="20"/>
        </w:rPr>
      </w:pPr>
      <w:r>
        <w:rPr>
          <w:rFonts w:ascii="Times New Roman" w:cs="Times New Roman" w:hAnsi="Times New Roman"/>
          <w:noProof/>
          <w:szCs w:val="20"/>
        </w:rPr>
        <w:t xml:space="preserve">Fakultas, J. A., Unibba, E., Persepsi Karir, P., Kerja, P., Finansial, D. P., Aji, A. W., Ayem, S., Rizky, Y., Ratrisna, C. T., &amp; Sarjanawiyata Tamansiswa, U. (2022). </w:t>
      </w:r>
      <w:r>
        <w:rPr>
          <w:rFonts w:ascii="Times New Roman" w:cs="Times New Roman" w:hAnsi="Times New Roman"/>
          <w:i/>
          <w:iCs/>
          <w:noProof/>
          <w:szCs w:val="20"/>
        </w:rPr>
        <w:t>PERPAJAKAN (Studi Kasus Pada Mahasiswa Program Studi Akuntansi Fakultas Ekonomi Universitas Sarjanawiyata Tamansiswa)</w:t>
      </w:r>
      <w:r>
        <w:rPr>
          <w:rFonts w:ascii="Times New Roman" w:cs="Times New Roman" w:hAnsi="Times New Roman"/>
          <w:noProof/>
          <w:szCs w:val="20"/>
        </w:rPr>
        <w:t>. http://ejournal.unibba.ac.id/index.php/AKURAT</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Cs w:val="20"/>
        </w:rPr>
      </w:pPr>
      <w:r>
        <w:rPr>
          <w:rFonts w:ascii="Times New Roman" w:cs="Times New Roman" w:hAnsi="Times New Roman"/>
          <w:noProof/>
          <w:szCs w:val="20"/>
        </w:rPr>
        <w:t xml:space="preserve">Handayani, R. P., Dewi, A. K., Kurniawan, U., Studi, P., Perpajakan, A., &amp; Lampung, P. N. (2024). </w:t>
      </w:r>
      <w:r>
        <w:rPr>
          <w:rFonts w:ascii="Times New Roman" w:cs="Times New Roman" w:hAnsi="Times New Roman"/>
          <w:i/>
          <w:iCs/>
          <w:noProof/>
          <w:szCs w:val="20"/>
        </w:rPr>
        <w:t>Volume 5 Nomor 2 Tahun 2025</w:t>
      </w:r>
      <w:r>
        <w:rPr>
          <w:rFonts w:ascii="Times New Roman" w:cs="Times New Roman" w:hAnsi="Times New Roman"/>
          <w:noProof/>
          <w:szCs w:val="20"/>
        </w:rPr>
        <w:t>. https://doi.org/10.46306/rev.v5i2</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Cs w:val="20"/>
        </w:rPr>
      </w:pPr>
      <w:r>
        <w:rPr>
          <w:rFonts w:ascii="Times New Roman" w:cs="Times New Roman" w:hAnsi="Times New Roman"/>
          <w:noProof/>
          <w:szCs w:val="20"/>
        </w:rPr>
        <w:t xml:space="preserve">Joko, O., Stie, S., &amp; Malang, M. (2020). </w:t>
      </w:r>
      <w:r>
        <w:rPr>
          <w:rFonts w:ascii="Times New Roman" w:cs="Times New Roman" w:hAnsi="Times New Roman"/>
          <w:i/>
          <w:iCs/>
          <w:noProof/>
          <w:szCs w:val="20"/>
        </w:rPr>
        <w:t>Pengaruh Manajemen Laba, Tax Avoidance dan Kualitas Audit Terhadap Nilai Perusahaan.</w:t>
      </w:r>
      <w:r>
        <w:rPr>
          <w:rFonts w:ascii="Times New Roman" w:cs="Times New Roman" w:hAnsi="Times New Roman"/>
          <w:noProof/>
          <w:szCs w:val="20"/>
        </w:rPr>
        <w:t xml:space="preserve"> In Jurnal Ilmu-ilmu Sosial (Vol. 17, Issue 2).</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iCs/>
          <w:noProof/>
          <w:szCs w:val="20"/>
        </w:rPr>
      </w:pPr>
      <w:r>
        <w:rPr>
          <w:rFonts w:ascii="Times New Roman" w:cs="Times New Roman" w:hAnsi="Times New Roman"/>
          <w:noProof/>
          <w:szCs w:val="20"/>
        </w:rPr>
        <w:t xml:space="preserve">Sri Ayem &amp; Syaifu Rizal Putra Setiawan (2024): </w:t>
      </w:r>
      <w:r>
        <w:rPr>
          <w:rFonts w:ascii="Times New Roman" w:cs="Times New Roman" w:hAnsi="Times New Roman"/>
          <w:i/>
          <w:iCs/>
          <w:noProof/>
          <w:szCs w:val="20"/>
        </w:rPr>
        <w:t>Persepsi Karir, Motivasi Minat Berkarir Di Bidang Perpajakan Dengan Pemahaman Tri Pantangan Sebagai Variabel Moderasi</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iCs/>
          <w:noProof/>
          <w:szCs w:val="20"/>
        </w:rPr>
      </w:pPr>
      <w:r>
        <w:rPr>
          <w:rFonts w:ascii="Times New Roman" w:cs="Times New Roman" w:hAnsi="Times New Roman"/>
          <w:iCs/>
          <w:noProof/>
          <w:szCs w:val="20"/>
        </w:rPr>
        <w:t>Grace Andreana</w:t>
      </w:r>
      <w:r>
        <w:rPr>
          <w:rFonts w:ascii="Times New Roman" w:cs="Times New Roman" w:hAnsi="Times New Roman"/>
          <w:noProof/>
          <w:szCs w:val="20"/>
        </w:rPr>
        <w:t xml:space="preserve"> (2024).  </w:t>
      </w:r>
      <w:r>
        <w:rPr>
          <w:rFonts w:ascii="Times New Roman" w:cs="Times New Roman" w:hAnsi="Times New Roman"/>
          <w:i/>
          <w:iCs/>
          <w:noProof/>
          <w:szCs w:val="20"/>
        </w:rPr>
        <w:t>Pengaruh Persepsi, Motivasi, Pengetahuan Perpajakan dan Pengakuan Profesional Terhadap Minat Mahasiswa Berkarir Di Bidang Perpajakan (Studi Pada Mahasiswa Akuntansi Strata 1 (S1) Fakultas Bisnis Dan Ekonomi Universitas Di Kota Tangerang)</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iCs/>
          <w:noProof/>
          <w:szCs w:val="20"/>
        </w:rPr>
      </w:pPr>
      <w:r>
        <w:rPr>
          <w:rFonts w:ascii="Times New Roman" w:cs="Times New Roman" w:hAnsi="Times New Roman"/>
          <w:noProof/>
          <w:szCs w:val="20"/>
        </w:rPr>
        <w:t xml:space="preserve">Devy Rindiani &amp; Ceacilia Srimindarti (2024). </w:t>
      </w:r>
      <w:r>
        <w:rPr>
          <w:rFonts w:ascii="Times New Roman" w:cs="Times New Roman" w:hAnsi="Times New Roman"/>
          <w:i/>
          <w:iCs/>
          <w:noProof/>
          <w:szCs w:val="20"/>
        </w:rPr>
        <w:t>Pengaruh Persepsi, Minat, Peran Lingkungan, dan Pengetahuan Perpajakan Mahasiswa Akuntansi Terhadap Keputusan Pemilihan Berkarir Di Bidang Perpajakan</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iCs/>
          <w:noProof/>
          <w:szCs w:val="20"/>
        </w:rPr>
      </w:pPr>
      <w:r>
        <w:rPr>
          <w:rFonts w:ascii="Times New Roman" w:cs="Times New Roman" w:hAnsi="Times New Roman"/>
          <w:iCs/>
          <w:noProof/>
          <w:szCs w:val="20"/>
        </w:rPr>
        <w:t>Fenny Zyahwa</w:t>
      </w:r>
      <w:r>
        <w:rPr>
          <w:rFonts w:ascii="Times New Roman" w:cs="Times New Roman" w:hAnsi="Times New Roman"/>
          <w:noProof/>
          <w:szCs w:val="20"/>
        </w:rPr>
        <w:t xml:space="preserve"> dkk. (2023). </w:t>
      </w:r>
      <w:r>
        <w:rPr>
          <w:rFonts w:ascii="Times New Roman" w:cs="Times New Roman" w:hAnsi="Times New Roman"/>
          <w:i/>
          <w:iCs/>
          <w:noProof/>
          <w:szCs w:val="20"/>
        </w:rPr>
        <w:t>Pengaruh Motivasi, Persepsi dan Pengetahuan Pajak terhadap Minat Pemilihan Karir di Bidang Perpajakan (Studi pada Mahasiswa Fakultas Ekonomi dan Bisnis di Ubhara Jaya</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iCs/>
          <w:noProof/>
          <w:szCs w:val="20"/>
        </w:rPr>
      </w:pPr>
      <w:r>
        <w:rPr>
          <w:rFonts w:ascii="Times New Roman" w:cs="Times New Roman" w:hAnsi="Times New Roman"/>
          <w:noProof/>
          <w:szCs w:val="20"/>
        </w:rPr>
        <w:t xml:space="preserve">Rhiezky Samuel Seroy dkk (2024). </w:t>
      </w:r>
      <w:r>
        <w:rPr>
          <w:rFonts w:ascii="Times New Roman" w:cs="Times New Roman" w:hAnsi="Times New Roman"/>
          <w:i/>
          <w:iCs/>
          <w:noProof/>
          <w:szCs w:val="20"/>
        </w:rPr>
        <w:t>Berkarir Di Perpajakam Berdasarkan Persepsi dan Motivasi Mahasiswa FE UNAI Tentang Pajak</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iCs/>
          <w:noProof/>
          <w:szCs w:val="20"/>
        </w:rPr>
      </w:pPr>
      <w:r>
        <w:rPr>
          <w:rFonts w:ascii="Times New Roman" w:cs="Times New Roman" w:hAnsi="Times New Roman"/>
          <w:noProof/>
          <w:szCs w:val="20"/>
        </w:rPr>
        <w:t xml:space="preserve">Heriston Sianturi, SE., MM &amp; Dese Natalia Sitanggang (2021). </w:t>
      </w:r>
      <w:r>
        <w:rPr>
          <w:rFonts w:ascii="Times New Roman" w:cs="Times New Roman" w:hAnsi="Times New Roman"/>
          <w:i/>
          <w:iCs/>
          <w:noProof/>
          <w:szCs w:val="20"/>
        </w:rPr>
        <w:t>Pengaruh Persepsi dan Motivasi Terhadap Minat Berkarir Di Bidang Perpajakan (Studi Empiris Pada Mahasiswa Jurusan Akuntansi Fakultas Ekonomi dan Bisnis Universitas Satya Negara Indonesia</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iCs/>
          <w:noProof/>
          <w:szCs w:val="20"/>
        </w:rPr>
      </w:pPr>
      <w:r>
        <w:rPr>
          <w:rFonts w:ascii="Times New Roman" w:cs="Times New Roman" w:hAnsi="Times New Roman"/>
          <w:iCs/>
          <w:noProof/>
          <w:szCs w:val="20"/>
        </w:rPr>
        <w:t>Henok Rolencius Manurung</w:t>
      </w:r>
      <w:r>
        <w:rPr>
          <w:rFonts w:ascii="Times New Roman" w:cs="Times New Roman" w:hAnsi="Times New Roman"/>
          <w:noProof/>
          <w:szCs w:val="20"/>
        </w:rPr>
        <w:t xml:space="preserve"> &amp; Dian Efrianti (2024). </w:t>
      </w:r>
      <w:r>
        <w:rPr>
          <w:rFonts w:ascii="Times New Roman" w:cs="Times New Roman" w:hAnsi="Times New Roman"/>
          <w:i/>
          <w:iCs/>
          <w:noProof/>
          <w:szCs w:val="20"/>
        </w:rPr>
        <w:t>Pengaruh Motivasi, Persepsi dan Pengetahuan Pajak Terhadap Minat Mahasiswa Dalam Pemilihan Karir Di Bidang Perpajaka.</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noProof/>
          <w:szCs w:val="20"/>
        </w:rPr>
      </w:pPr>
      <w:r>
        <w:rPr>
          <w:rFonts w:ascii="Times New Roman" w:cs="Times New Roman" w:hAnsi="Times New Roman"/>
          <w:iCs/>
          <w:noProof/>
          <w:szCs w:val="20"/>
        </w:rPr>
        <w:t xml:space="preserve">Yusnanto Nugroho,  (2019). </w:t>
      </w:r>
      <w:r>
        <w:rPr>
          <w:rFonts w:ascii="Times New Roman" w:cs="Times New Roman" w:hAnsi="Times New Roman"/>
          <w:i/>
          <w:noProof/>
          <w:szCs w:val="20"/>
        </w:rPr>
        <w:t>Pengaruh Persepsi, Motivasi, Minat dan Pengetahuan Mahasiswa Tentang Pajak Terhadap Pilihan Berkarir Di Bidang Perpajakan (Studi Empiris Universitas Bhayangkara Surabaya)</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iCs/>
          <w:noProof/>
          <w:szCs w:val="20"/>
        </w:rPr>
      </w:pPr>
      <w:r>
        <w:rPr>
          <w:rFonts w:ascii="Times New Roman" w:cs="Times New Roman" w:hAnsi="Times New Roman"/>
          <w:iCs/>
          <w:noProof/>
          <w:szCs w:val="20"/>
        </w:rPr>
        <w:t>Istina Findi Dewi</w:t>
      </w:r>
      <w:r>
        <w:rPr>
          <w:rFonts w:ascii="Times New Roman" w:cs="Times New Roman" w:hAnsi="Times New Roman"/>
          <w:noProof/>
          <w:szCs w:val="20"/>
        </w:rPr>
        <w:t xml:space="preserve"> &amp;  Yulita Setiawanta (2024). </w:t>
      </w:r>
      <w:r>
        <w:rPr>
          <w:rFonts w:ascii="Times New Roman" w:cs="Times New Roman" w:hAnsi="Times New Roman"/>
          <w:i/>
          <w:iCs/>
          <w:noProof/>
          <w:szCs w:val="20"/>
        </w:rPr>
        <w:t>Pengaruh Persepsi dan Motivasi Mahasiswa Jurusan Akuntansi yang Sedang Mengambil Skripsi Terhadap Peminatan Karir Dalam Bidang Perpajakan (Studi Empiris Pada Mahasiwa Akuntansi Universitas Dian Nuswantoro)</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iCs/>
          <w:noProof/>
          <w:szCs w:val="20"/>
        </w:rPr>
      </w:pPr>
      <w:r>
        <w:rPr>
          <w:rFonts w:ascii="Times New Roman" w:cs="Times New Roman" w:hAnsi="Times New Roman"/>
          <w:iCs/>
          <w:noProof/>
          <w:szCs w:val="20"/>
        </w:rPr>
        <w:t>Elmia Ikhmawati</w:t>
      </w:r>
      <w:r>
        <w:rPr>
          <w:rFonts w:ascii="Times New Roman" w:cs="Times New Roman" w:hAnsi="Times New Roman"/>
          <w:noProof/>
          <w:szCs w:val="20"/>
        </w:rPr>
        <w:t xml:space="preserve"> dkk. (2021). </w:t>
      </w:r>
      <w:r>
        <w:rPr>
          <w:rFonts w:ascii="Times New Roman" w:cs="Times New Roman" w:hAnsi="Times New Roman"/>
          <w:i/>
          <w:iCs/>
          <w:noProof/>
          <w:szCs w:val="20"/>
        </w:rPr>
        <w:t>Pengaruh Persepsi, Motivasi, Minat dan Pengetahuan Perpajakan Terhadap Pilihan Berkarir Di Bidang Perpajakan</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iCs/>
          <w:noProof/>
          <w:szCs w:val="20"/>
        </w:rPr>
      </w:pPr>
      <w:r>
        <w:rPr>
          <w:rFonts w:ascii="Times New Roman" w:cs="Times New Roman" w:hAnsi="Times New Roman"/>
          <w:iCs/>
          <w:noProof/>
          <w:szCs w:val="20"/>
        </w:rPr>
        <w:t>JohanesV. A.A. Koa</w:t>
      </w:r>
      <w:r>
        <w:rPr>
          <w:rFonts w:ascii="Times New Roman" w:cs="Times New Roman" w:hAnsi="Times New Roman"/>
          <w:noProof/>
          <w:szCs w:val="20"/>
        </w:rPr>
        <w:t xml:space="preserve"> &amp; Karmila Dwi Lestari Mutia (2021). </w:t>
      </w:r>
      <w:r>
        <w:rPr>
          <w:rFonts w:ascii="Times New Roman" w:cs="Times New Roman" w:hAnsi="Times New Roman"/>
          <w:i/>
          <w:iCs/>
          <w:noProof/>
          <w:szCs w:val="20"/>
        </w:rPr>
        <w:t>Pengaruh Persepsi, Motivasi, Minat, dan Pengetahuan Tentang Pajak Mahasiswa Program Studi Akuntansi Universitas Nusa Cendana Terhadap Pilihan Berkarir Di Bidang Perpajakan</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Cs w:val="20"/>
        </w:rPr>
      </w:pPr>
      <w:r>
        <w:rPr>
          <w:rFonts w:ascii="Times New Roman" w:cs="Times New Roman" w:hAnsi="Times New Roman"/>
          <w:noProof/>
          <w:szCs w:val="20"/>
        </w:rPr>
        <w:t xml:space="preserve">Naradiasari, N. S., &amp; Wahyudi, D. (2022). </w:t>
      </w:r>
      <w:r>
        <w:rPr>
          <w:rFonts w:ascii="Times New Roman" w:cs="Times New Roman" w:hAnsi="Times New Roman"/>
          <w:i/>
          <w:iCs/>
          <w:noProof/>
          <w:szCs w:val="20"/>
        </w:rPr>
        <w:t xml:space="preserve">Pengaruh Persepsi, Motivasi, Minat, dan Pengetahuan Perpajakan Terhadap Keputusan Pemilihan Berkarir Dibidang Perpajakan. </w:t>
      </w:r>
      <w:r>
        <w:rPr>
          <w:rFonts w:ascii="Times New Roman" w:cs="Times New Roman" w:hAnsi="Times New Roman"/>
          <w:iCs/>
          <w:noProof/>
          <w:szCs w:val="20"/>
        </w:rPr>
        <w:t>Owner</w:t>
      </w:r>
      <w:r>
        <w:rPr>
          <w:rFonts w:ascii="Times New Roman" w:cs="Times New Roman" w:hAnsi="Times New Roman"/>
          <w:noProof/>
          <w:szCs w:val="20"/>
        </w:rPr>
        <w:t xml:space="preserve">, </w:t>
      </w:r>
      <w:r>
        <w:rPr>
          <w:rFonts w:ascii="Times New Roman" w:cs="Times New Roman" w:hAnsi="Times New Roman"/>
          <w:iCs/>
          <w:noProof/>
          <w:szCs w:val="20"/>
        </w:rPr>
        <w:t>6</w:t>
      </w:r>
      <w:r>
        <w:rPr>
          <w:rFonts w:ascii="Times New Roman" w:cs="Times New Roman" w:hAnsi="Times New Roman"/>
          <w:noProof/>
          <w:szCs w:val="20"/>
        </w:rPr>
        <w:t xml:space="preserve">(1), 99–110. </w:t>
      </w:r>
      <w:r>
        <w:rPr>
          <w:rFonts w:ascii="Times New Roman" w:cs="Times New Roman" w:hAnsi="Times New Roman"/>
          <w:i/>
          <w:noProof/>
          <w:szCs w:val="20"/>
        </w:rPr>
        <w:t>https://doi.org/10.33395/owner.v6i1.622</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i/>
          <w:noProof/>
          <w:szCs w:val="20"/>
        </w:rPr>
      </w:pPr>
      <w:r>
        <w:rPr>
          <w:rFonts w:ascii="Times New Roman" w:cs="Times New Roman" w:hAnsi="Times New Roman"/>
          <w:iCs/>
          <w:noProof/>
          <w:szCs w:val="20"/>
        </w:rPr>
        <w:t>Ni Made Dwita Ratnaningsih Politeknik eLBajo Commodus, Nusa Tenggara Timur, Indonesia</w:t>
      </w:r>
      <w:r>
        <w:rPr>
          <w:rFonts w:ascii="Times New Roman" w:cs="Times New Roman" w:hAnsi="Times New Roman"/>
          <w:noProof/>
          <w:szCs w:val="20"/>
        </w:rPr>
        <w:t xml:space="preserve">. (2022). </w:t>
      </w:r>
      <w:r>
        <w:rPr>
          <w:rFonts w:ascii="Times New Roman" w:cs="Times New Roman" w:hAnsi="Times New Roman"/>
          <w:i/>
          <w:iCs/>
          <w:noProof/>
          <w:szCs w:val="20"/>
        </w:rPr>
        <w:t xml:space="preserve">Pengaruh Persepsi dan Motivasi Mahasiswa Akuntansi Perpajakan Pada Minat Mahasiswa Berkarir Di Bidang Perpajakan. </w:t>
      </w:r>
      <w:r>
        <w:rPr>
          <w:rFonts w:ascii="Times New Roman" w:cs="Times New Roman" w:hAnsi="Times New Roman"/>
          <w:i/>
          <w:noProof/>
          <w:szCs w:val="20"/>
        </w:rPr>
        <w:t>www.ortax.org</w:t>
      </w:r>
    </w:p>
    <w:p>
      <w:pPr>
        <w:pStyle w:val="style0"/>
        <w:widowControl w:val="false"/>
        <w:autoSpaceDE w:val="false"/>
        <w:autoSpaceDN w:val="false"/>
        <w:adjustRightInd w:val="false"/>
        <w:spacing w:lineRule="auto" w:line="240"/>
        <w:ind w:left="480" w:hanging="480"/>
        <w:jc w:val="both"/>
        <w:rPr>
          <w:rFonts w:ascii="Times New Roman" w:cs="Times New Roman" w:hAnsi="Times New Roman"/>
          <w:noProof/>
          <w:szCs w:val="20"/>
        </w:rPr>
      </w:pPr>
      <w:r>
        <w:rPr>
          <w:rFonts w:ascii="Times New Roman" w:cs="Times New Roman" w:hAnsi="Times New Roman"/>
          <w:noProof/>
          <w:szCs w:val="20"/>
        </w:rPr>
        <w:t xml:space="preserve">Telaumbanua, G. M., &amp; Sudjiman, P. E. (2022). </w:t>
      </w:r>
      <w:r>
        <w:rPr>
          <w:rFonts w:ascii="Times New Roman" w:cs="Times New Roman" w:hAnsi="Times New Roman"/>
          <w:i/>
          <w:iCs/>
          <w:noProof/>
          <w:szCs w:val="20"/>
        </w:rPr>
        <w:t>Pengaruh Persepsi dan Motivasi Terhadap Minat Mahasiswa Program Studi Akuntansi untuk Berkarir Di Bidang Perpajakan (Studi pada Mahasiswa Akuntansi Fakultas Ekonomi Universitas Advent Indonesia Tahun 2019-2021)</w:t>
      </w:r>
      <w:r>
        <w:rPr>
          <w:rFonts w:ascii="Times New Roman" w:cs="Times New Roman" w:hAnsi="Times New Roman"/>
          <w:noProof/>
          <w:szCs w:val="20"/>
        </w:rPr>
        <w:t xml:space="preserve">. </w:t>
      </w:r>
      <w:r>
        <w:rPr>
          <w:rFonts w:ascii="Times New Roman" w:cs="Times New Roman" w:hAnsi="Times New Roman"/>
          <w:iCs/>
          <w:noProof/>
          <w:szCs w:val="20"/>
        </w:rPr>
        <w:t>Journal Transformation of Mandalika</w:t>
      </w:r>
      <w:r>
        <w:rPr>
          <w:rFonts w:ascii="Times New Roman" w:cs="Times New Roman" w:hAnsi="Times New Roman"/>
          <w:noProof/>
          <w:szCs w:val="20"/>
        </w:rPr>
        <w:t xml:space="preserve">, </w:t>
      </w:r>
      <w:r>
        <w:rPr>
          <w:rFonts w:ascii="Times New Roman" w:cs="Times New Roman" w:hAnsi="Times New Roman"/>
          <w:iCs/>
          <w:noProof/>
          <w:szCs w:val="20"/>
        </w:rPr>
        <w:t>3</w:t>
      </w:r>
      <w:r>
        <w:rPr>
          <w:rFonts w:ascii="Times New Roman" w:cs="Times New Roman" w:hAnsi="Times New Roman"/>
          <w:noProof/>
          <w:szCs w:val="20"/>
        </w:rPr>
        <w:t xml:space="preserve">(3). </w:t>
      </w:r>
      <w:r>
        <w:rPr>
          <w:rFonts w:ascii="Times New Roman" w:cs="Times New Roman" w:hAnsi="Times New Roman"/>
          <w:i/>
          <w:iCs/>
          <w:noProof/>
          <w:szCs w:val="20"/>
        </w:rPr>
        <w:t>http://ojs.cahayamandalika.com/index.php/jtm/issue/archive</w:t>
      </w:r>
    </w:p>
    <w:p>
      <w:pPr>
        <w:pStyle w:val="style0"/>
        <w:spacing w:lineRule="auto" w:line="240"/>
        <w:jc w:val="both"/>
        <w:rPr>
          <w:sz w:val="20"/>
          <w:szCs w:val="20"/>
          <w:lang w:val="en-ID"/>
        </w:rPr>
      </w:pPr>
      <w:r>
        <w:rPr>
          <w:rFonts w:ascii="Times New Roman" w:cs="Times New Roman" w:hAnsi="Times New Roman"/>
          <w:b/>
          <w:lang w:val="en-ID"/>
        </w:rPr>
        <w:fldChar w:fldCharType="end"/>
      </w:r>
    </w:p>
    <w:sectPr>
      <w:pgSz w:w="11906" w:h="16838" w:orient="portrait" w:code="9"/>
      <w:pgMar w:top="2268" w:right="1701" w:bottom="1701" w:left="2268" w:header="709" w:footer="709" w:gutter="0"/>
      <w:pgNumType w:start="28"/>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p>
  <w:p>
    <w:pPr>
      <w:pStyle w:val="style31"/>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ABAF522"/>
    <w:lvl w:ilvl="0" w:tplc="32287E1C">
      <w:start w:val="1"/>
      <w:numFmt w:val="decimal"/>
      <w:lvlText w:val="%1."/>
      <w:lvlJc w:val="left"/>
      <w:pPr>
        <w:ind w:left="720" w:hanging="360"/>
      </w:pPr>
      <w:rPr>
        <w:rFonts w:hint="default"/>
      </w:rPr>
    </w:lvl>
    <w:lvl w:ilvl="1" w:tplc="82FED0AE" w:tentative="1">
      <w:start w:val="1"/>
      <w:numFmt w:val="lowerLetter"/>
      <w:lvlText w:val="%2."/>
      <w:lvlJc w:val="left"/>
      <w:pPr>
        <w:ind w:left="1440" w:hanging="360"/>
      </w:pPr>
    </w:lvl>
    <w:lvl w:ilvl="2" w:tplc="55109F4A" w:tentative="1">
      <w:start w:val="1"/>
      <w:numFmt w:val="lowerRoman"/>
      <w:lvlText w:val="%3."/>
      <w:lvlJc w:val="right"/>
      <w:pPr>
        <w:ind w:left="2160" w:hanging="180"/>
      </w:pPr>
    </w:lvl>
    <w:lvl w:ilvl="3" w:tplc="758857BA" w:tentative="1">
      <w:start w:val="1"/>
      <w:numFmt w:val="decimal"/>
      <w:lvlText w:val="%4."/>
      <w:lvlJc w:val="left"/>
      <w:pPr>
        <w:ind w:left="2880" w:hanging="360"/>
      </w:pPr>
    </w:lvl>
    <w:lvl w:ilvl="4" w:tplc="E6A4B914" w:tentative="1">
      <w:start w:val="1"/>
      <w:numFmt w:val="lowerLetter"/>
      <w:lvlText w:val="%5."/>
      <w:lvlJc w:val="left"/>
      <w:pPr>
        <w:ind w:left="3600" w:hanging="360"/>
      </w:pPr>
    </w:lvl>
    <w:lvl w:ilvl="5" w:tplc="B6C8AF5A" w:tentative="1">
      <w:start w:val="1"/>
      <w:numFmt w:val="lowerRoman"/>
      <w:lvlText w:val="%6."/>
      <w:lvlJc w:val="right"/>
      <w:pPr>
        <w:ind w:left="4320" w:hanging="180"/>
      </w:pPr>
    </w:lvl>
    <w:lvl w:ilvl="6" w:tplc="8D80EF36" w:tentative="1">
      <w:start w:val="1"/>
      <w:numFmt w:val="decimal"/>
      <w:lvlText w:val="%7."/>
      <w:lvlJc w:val="left"/>
      <w:pPr>
        <w:ind w:left="5040" w:hanging="360"/>
      </w:pPr>
    </w:lvl>
    <w:lvl w:ilvl="7" w:tplc="AE047D66" w:tentative="1">
      <w:start w:val="1"/>
      <w:numFmt w:val="lowerLetter"/>
      <w:lvlText w:val="%8."/>
      <w:lvlJc w:val="left"/>
      <w:pPr>
        <w:ind w:left="5760" w:hanging="360"/>
      </w:pPr>
    </w:lvl>
    <w:lvl w:ilvl="8" w:tplc="13921A60" w:tentative="1">
      <w:start w:val="1"/>
      <w:numFmt w:val="lowerRoman"/>
      <w:lvlText w:val="%9."/>
      <w:lvlJc w:val="right"/>
      <w:pPr>
        <w:ind w:left="6480" w:hanging="180"/>
      </w:pPr>
    </w:lvl>
  </w:abstractNum>
  <w:abstractNum w:abstractNumId="1">
    <w:nsid w:val="00000001"/>
    <w:multiLevelType w:val="hybridMultilevel"/>
    <w:tmpl w:val="CF5A2CE4"/>
    <w:lvl w:ilvl="0" w:tplc="04090019">
      <w:start w:val="1"/>
      <w:numFmt w:val="lowerLetter"/>
      <w:lvlText w:val="%1."/>
      <w:lvlJc w:val="left"/>
      <w:pPr>
        <w:ind w:left="720" w:hanging="360"/>
      </w:pPr>
      <w:rPr>
        <w:rFonts w:hint="default"/>
      </w:rPr>
    </w:lvl>
    <w:lvl w:ilvl="1" w:tplc="E15037C8" w:tentative="1">
      <w:start w:val="1"/>
      <w:numFmt w:val="lowerLetter"/>
      <w:lvlText w:val="%2."/>
      <w:lvlJc w:val="left"/>
      <w:pPr>
        <w:ind w:left="1440" w:hanging="360"/>
      </w:pPr>
    </w:lvl>
    <w:lvl w:ilvl="2" w:tplc="7A384124" w:tentative="1">
      <w:start w:val="1"/>
      <w:numFmt w:val="lowerRoman"/>
      <w:lvlText w:val="%3."/>
      <w:lvlJc w:val="right"/>
      <w:pPr>
        <w:ind w:left="2160" w:hanging="180"/>
      </w:pPr>
    </w:lvl>
    <w:lvl w:ilvl="3" w:tplc="6C7C3108" w:tentative="1">
      <w:start w:val="1"/>
      <w:numFmt w:val="decimal"/>
      <w:lvlText w:val="%4."/>
      <w:lvlJc w:val="left"/>
      <w:pPr>
        <w:ind w:left="2880" w:hanging="360"/>
      </w:pPr>
    </w:lvl>
    <w:lvl w:ilvl="4" w:tplc="79AA10A4" w:tentative="1">
      <w:start w:val="1"/>
      <w:numFmt w:val="lowerLetter"/>
      <w:lvlText w:val="%5."/>
      <w:lvlJc w:val="left"/>
      <w:pPr>
        <w:ind w:left="3600" w:hanging="360"/>
      </w:pPr>
    </w:lvl>
    <w:lvl w:ilvl="5" w:tplc="C5500B1E" w:tentative="1">
      <w:start w:val="1"/>
      <w:numFmt w:val="lowerRoman"/>
      <w:lvlText w:val="%6."/>
      <w:lvlJc w:val="right"/>
      <w:pPr>
        <w:ind w:left="4320" w:hanging="180"/>
      </w:pPr>
    </w:lvl>
    <w:lvl w:ilvl="6" w:tplc="E0B6285C" w:tentative="1">
      <w:start w:val="1"/>
      <w:numFmt w:val="decimal"/>
      <w:lvlText w:val="%7."/>
      <w:lvlJc w:val="left"/>
      <w:pPr>
        <w:ind w:left="5040" w:hanging="360"/>
      </w:pPr>
    </w:lvl>
    <w:lvl w:ilvl="7" w:tplc="D6724F88" w:tentative="1">
      <w:start w:val="1"/>
      <w:numFmt w:val="lowerLetter"/>
      <w:lvlText w:val="%8."/>
      <w:lvlJc w:val="left"/>
      <w:pPr>
        <w:ind w:left="5760" w:hanging="360"/>
      </w:pPr>
    </w:lvl>
    <w:lvl w:ilvl="8" w:tplc="7366B546" w:tentative="1">
      <w:start w:val="1"/>
      <w:numFmt w:val="lowerRoman"/>
      <w:lvlText w:val="%9."/>
      <w:lvlJc w:val="right"/>
      <w:pPr>
        <w:ind w:left="6480" w:hanging="180"/>
      </w:pPr>
    </w:lvl>
  </w:abstractNum>
  <w:abstractNum w:abstractNumId="2">
    <w:nsid w:val="000000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000003"/>
    <w:multiLevelType w:val="hybridMultilevel"/>
    <w:tmpl w:val="6F64B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846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D5E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A9DCE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AE0ED2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0000008"/>
    <w:multiLevelType w:val="hybridMultilevel"/>
    <w:tmpl w:val="BCB04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BE8ED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99909624"/>
    <w:lvl w:ilvl="0" w:tplc="D64CB5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4038EE0C"/>
    <w:lvl w:ilvl="0">
      <w:start w:val="1"/>
      <w:numFmt w:val="decimal"/>
      <w:lvlText w:val="%1.2"/>
      <w:lvlJc w:val="left"/>
      <w:pPr>
        <w:ind w:left="360" w:hanging="360"/>
      </w:pPr>
      <w:rPr>
        <w:rFonts w:hint="default"/>
      </w:rPr>
    </w:lvl>
    <w:lvl w:ilvl="1">
      <w:start w:val="1"/>
      <w:numFmt w:val="non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000000C"/>
    <w:multiLevelType w:val="multilevel"/>
    <w:tmpl w:val="6CEAC5D6"/>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none"/>
      <w:lvlText w:val="2.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000000D"/>
    <w:multiLevelType w:val="hybridMultilevel"/>
    <w:tmpl w:val="11A4132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000000E"/>
    <w:multiLevelType w:val="hybridMultilevel"/>
    <w:tmpl w:val="DEB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multilevel"/>
    <w:tmpl w:val="FFB4229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0000010"/>
    <w:multiLevelType w:val="multilevel"/>
    <w:tmpl w:val="3C8065A0"/>
    <w:lvl w:ilvl="0">
      <w:start w:val="1"/>
      <w:numFmt w:val="decimal"/>
      <w:lvlText w:val="%1."/>
      <w:lvlJc w:val="left"/>
      <w:pPr>
        <w:ind w:left="360" w:hanging="360"/>
      </w:pPr>
      <w:rPr>
        <w:rFonts w:hint="default"/>
      </w:rPr>
    </w:lvl>
    <w:lvl w:ilvl="1">
      <w:start w:val="1"/>
      <w:numFmt w:val="none"/>
      <w:lvlText w:val="2.7"/>
      <w:lvlJc w:val="left"/>
      <w:pPr>
        <w:ind w:left="792" w:hanging="432"/>
      </w:pPr>
      <w:rPr>
        <w:rFonts w:hint="default"/>
      </w:rPr>
    </w:lvl>
    <w:lvl w:ilvl="2">
      <w:start w:val="1"/>
      <w:numFmt w:val="decimal"/>
      <w:lvlText w:val="2.7.%3 %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0000011"/>
    <w:multiLevelType w:val="hybridMultilevel"/>
    <w:tmpl w:val="BE8ED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7B98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DFA45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CC267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multilevel"/>
    <w:tmpl w:val="3C8065A0"/>
    <w:lvl w:ilvl="0">
      <w:start w:val="1"/>
      <w:numFmt w:val="decimal"/>
      <w:lvlText w:val="%1."/>
      <w:lvlJc w:val="left"/>
      <w:pPr>
        <w:ind w:left="360" w:hanging="360"/>
      </w:pPr>
      <w:rPr>
        <w:rFonts w:hint="default"/>
      </w:rPr>
    </w:lvl>
    <w:lvl w:ilvl="1">
      <w:start w:val="1"/>
      <w:numFmt w:val="none"/>
      <w:lvlText w:val="2.7"/>
      <w:lvlJc w:val="left"/>
      <w:pPr>
        <w:ind w:left="792" w:hanging="432"/>
      </w:pPr>
      <w:rPr>
        <w:rFonts w:hint="default"/>
      </w:rPr>
    </w:lvl>
    <w:lvl w:ilvl="2">
      <w:start w:val="1"/>
      <w:numFmt w:val="decimal"/>
      <w:lvlText w:val="2.7.%3 %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0000016"/>
    <w:multiLevelType w:val="hybridMultilevel"/>
    <w:tmpl w:val="F36E6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A956C84E"/>
    <w:lvl w:ilvl="0">
      <w:start w:val="1"/>
      <w:numFmt w:val="upperRoman"/>
      <w:pStyle w:val="style1"/>
      <w:suff w:val="nothing"/>
      <w:lvlText w:val="BAB %1"/>
      <w:lvlJc w:val="left"/>
      <w:pPr>
        <w:ind w:left="1352" w:hanging="360"/>
      </w:pPr>
      <w:rPr>
        <w:rFonts w:hint="default"/>
      </w:rPr>
    </w:lvl>
    <w:lvl w:ilvl="1">
      <w:start w:val="1"/>
      <w:numFmt w:val="decimal"/>
      <w:pStyle w:val="style2"/>
      <w:isLgl/>
      <w:suff w:val="space"/>
      <w:lvlText w:val="%1.%2"/>
      <w:lvlJc w:val="left"/>
      <w:pPr>
        <w:ind w:left="792" w:hanging="432"/>
      </w:pPr>
      <w:rPr>
        <w:rFonts w:hint="default"/>
      </w:rPr>
    </w:lvl>
    <w:lvl w:ilvl="2">
      <w:start w:val="1"/>
      <w:numFmt w:val="decimal"/>
      <w:pStyle w:val="style3"/>
      <w:isLg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000000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00000019"/>
    <w:multiLevelType w:val="hybridMultilevel"/>
    <w:tmpl w:val="D86AF1F0"/>
    <w:lvl w:ilvl="0" w:tplc="EAEAD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F13E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multilevel"/>
    <w:tmpl w:val="1646C99A"/>
    <w:lvl w:ilvl="0">
      <w:start w:val="1"/>
      <w:numFmt w:val="decimal"/>
      <w:lvlText w:val="%1.2"/>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0000001C"/>
    <w:multiLevelType w:val="multilevel"/>
    <w:tmpl w:val="0409001D"/>
    <w:styleLink w:val="style410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0000001D"/>
    <w:multiLevelType w:val="hybridMultilevel"/>
    <w:tmpl w:val="CD664162"/>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0000001E"/>
    <w:multiLevelType w:val="hybridMultilevel"/>
    <w:tmpl w:val="00D401C4"/>
    <w:lvl w:ilvl="0" w:tplc="7A4426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0000001F"/>
    <w:multiLevelType w:val="hybridMultilevel"/>
    <w:tmpl w:val="5B18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18"/>
  </w:num>
  <w:num w:numId="4">
    <w:abstractNumId w:val="31"/>
  </w:num>
  <w:num w:numId="5">
    <w:abstractNumId w:val="5"/>
  </w:num>
  <w:num w:numId="6">
    <w:abstractNumId w:val="25"/>
  </w:num>
  <w:num w:numId="7">
    <w:abstractNumId w:val="20"/>
  </w:num>
  <w:num w:numId="8">
    <w:abstractNumId w:val="19"/>
  </w:num>
  <w:num w:numId="9">
    <w:abstractNumId w:val="8"/>
  </w:num>
  <w:num w:numId="10">
    <w:abstractNumId w:val="6"/>
  </w:num>
  <w:num w:numId="11">
    <w:abstractNumId w:val="9"/>
  </w:num>
  <w:num w:numId="12">
    <w:abstractNumId w:val="4"/>
  </w:num>
  <w:num w:numId="13">
    <w:abstractNumId w:val="17"/>
  </w:num>
  <w:num w:numId="14">
    <w:abstractNumId w:val="26"/>
  </w:num>
  <w:num w:numId="15">
    <w:abstractNumId w:val="14"/>
  </w:num>
  <w:num w:numId="16">
    <w:abstractNumId w:val="13"/>
  </w:num>
  <w:num w:numId="17">
    <w:abstractNumId w:val="15"/>
  </w:num>
  <w:num w:numId="18">
    <w:abstractNumId w:val="7"/>
  </w:num>
  <w:num w:numId="19">
    <w:abstractNumId w:val="16"/>
  </w:num>
  <w:num w:numId="20">
    <w:abstractNumId w:val="24"/>
  </w:num>
  <w:num w:numId="21">
    <w:abstractNumId w:val="3"/>
  </w:num>
  <w:num w:numId="22">
    <w:abstractNumId w:val="22"/>
  </w:num>
  <w:num w:numId="23">
    <w:abstractNumId w:val="2"/>
  </w:num>
  <w:num w:numId="24">
    <w:abstractNumId w:val="10"/>
  </w:num>
  <w:num w:numId="25">
    <w:abstractNumId w:val="11"/>
  </w:num>
  <w:num w:numId="26">
    <w:abstractNumId w:val="27"/>
  </w:num>
  <w:num w:numId="27">
    <w:abstractNumId w:val="12"/>
  </w:num>
  <w:num w:numId="28">
    <w:abstractNumId w:val="21"/>
  </w:num>
  <w:num w:numId="29">
    <w:abstractNumId w:val="0"/>
  </w:num>
  <w:num w:numId="30">
    <w:abstractNumId w:val="1"/>
  </w:num>
  <w:num w:numId="31">
    <w:abstractNumId w:val="29"/>
  </w:num>
  <w:num w:numId="32">
    <w:abstractNumId w:val="3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numPr>
        <w:ilvl w:val="0"/>
        <w:numId w:val="1"/>
      </w:numPr>
      <w:spacing w:before="240" w:after="0"/>
      <w:ind w:left="360"/>
      <w:jc w:val="center"/>
      <w:outlineLvl w:val="0"/>
    </w:pPr>
    <w:rPr>
      <w:rFonts w:ascii="Times New Roman" w:eastAsia="SimSun" w:hAnsi="Times New Roman"/>
      <w:b/>
      <w:sz w:val="24"/>
      <w:szCs w:val="32"/>
    </w:rPr>
  </w:style>
  <w:style w:type="paragraph" w:styleId="style2">
    <w:name w:val="heading 2"/>
    <w:basedOn w:val="style0"/>
    <w:next w:val="style0"/>
    <w:link w:val="style4098"/>
    <w:qFormat/>
    <w:uiPriority w:val="9"/>
    <w:pPr>
      <w:keepNext/>
      <w:keepLines/>
      <w:numPr>
        <w:ilvl w:val="1"/>
        <w:numId w:val="1"/>
      </w:numPr>
      <w:spacing w:before="40" w:after="0"/>
      <w:outlineLvl w:val="1"/>
    </w:pPr>
    <w:rPr>
      <w:rFonts w:ascii="Times New Roman" w:eastAsia="SimSun" w:hAnsi="Times New Roman"/>
      <w:b/>
      <w:sz w:val="24"/>
      <w:szCs w:val="26"/>
    </w:rPr>
  </w:style>
  <w:style w:type="paragraph" w:styleId="style3">
    <w:name w:val="heading 3"/>
    <w:basedOn w:val="style0"/>
    <w:next w:val="style0"/>
    <w:link w:val="style4099"/>
    <w:qFormat/>
    <w:uiPriority w:val="9"/>
    <w:pPr>
      <w:keepNext/>
      <w:keepLines/>
      <w:numPr>
        <w:ilvl w:val="2"/>
        <w:numId w:val="1"/>
      </w:numPr>
      <w:spacing w:before="40" w:after="0"/>
      <w:outlineLvl w:val="2"/>
    </w:pPr>
    <w:rPr>
      <w:rFonts w:ascii="Times New Roman" w:eastAsia="SimSun" w:hAnsi="Times New Roman"/>
      <w:b/>
      <w:sz w:val="24"/>
      <w:szCs w:val="24"/>
    </w:rPr>
  </w:style>
  <w:style w:type="paragraph" w:styleId="style4">
    <w:name w:val="heading 4"/>
    <w:basedOn w:val="style0"/>
    <w:next w:val="style0"/>
    <w:link w:val="style4100"/>
    <w:qFormat/>
    <w:uiPriority w:val="9"/>
    <w:pPr>
      <w:keepNext/>
      <w:keepLines/>
      <w:spacing w:before="40" w:after="0"/>
      <w:outlineLvl w:val="3"/>
    </w:pPr>
    <w:rPr>
      <w:rFonts w:ascii="Times New Roman" w:eastAsia="SimSun" w:hAnsi="Times New Roman"/>
      <w:b/>
      <w:iCs/>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97f4d9e-6b61-4c03-91b3-f4319a5e7218"/>
    <w:basedOn w:val="style65"/>
    <w:next w:val="style4097"/>
    <w:link w:val="style1"/>
    <w:rPr>
      <w:rFonts w:ascii="Times New Roman" w:cs="SimSun" w:eastAsia="SimSun" w:hAnsi="Times New Roman"/>
      <w:b/>
      <w:sz w:val="24"/>
      <w:szCs w:val="32"/>
    </w:rPr>
  </w:style>
  <w:style w:type="character" w:customStyle="1" w:styleId="style4098">
    <w:name w:val="Heading 2 Char_561127bb-4f6c-4c94-bf85-adca75b9613b"/>
    <w:basedOn w:val="style65"/>
    <w:next w:val="style4098"/>
    <w:link w:val="style2"/>
    <w:uiPriority w:val="9"/>
    <w:rPr>
      <w:rFonts w:ascii="Times New Roman" w:cs="SimSun" w:eastAsia="SimSun" w:hAnsi="Times New Roman"/>
      <w:b/>
      <w:sz w:val="24"/>
      <w:szCs w:val="26"/>
    </w:rPr>
  </w:style>
  <w:style w:type="character" w:customStyle="1" w:styleId="style4099">
    <w:name w:val="Heading 3 Char_a308a4d7-c0ac-45ab-9d60-07d3dd7be5fc"/>
    <w:basedOn w:val="style65"/>
    <w:next w:val="style4099"/>
    <w:link w:val="style3"/>
    <w:uiPriority w:val="9"/>
    <w:rPr>
      <w:rFonts w:ascii="Times New Roman" w:cs="SimSun" w:eastAsia="SimSun" w:hAnsi="Times New Roman"/>
      <w:b/>
      <w:sz w:val="24"/>
      <w:szCs w:val="24"/>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100">
    <w:name w:val="Heading 4 Char_b13c6f9e-415f-4c30-8744-475949e12868"/>
    <w:basedOn w:val="style65"/>
    <w:next w:val="style4100"/>
    <w:link w:val="style4"/>
    <w:uiPriority w:val="9"/>
    <w:rPr>
      <w:rFonts w:ascii="Times New Roman" w:cs="SimSun" w:eastAsia="SimSun" w:hAnsi="Times New Roman"/>
      <w:b/>
      <w:iCs/>
      <w:sz w:val="24"/>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numbering" w:customStyle="1" w:styleId="style4101">
    <w:name w:val="Style1"/>
    <w:next w:val="style4101"/>
    <w:uiPriority w:val="99"/>
    <w:pPr>
      <w:numPr>
        <w:ilvl w:val="0"/>
        <w:numId w:val="2"/>
      </w:numPr>
    </w:p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b188d850-01ca-43dc-81ff-ff4c53d9f72a"/>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68437542-c99b-4abd-a99b-3a77395e9eae"/>
    <w:basedOn w:val="style65"/>
    <w:next w:val="style4103"/>
    <w:link w:val="style32"/>
    <w:uiPriority w:val="99"/>
  </w:style>
  <w:style w:type="character" w:styleId="style156">
    <w:name w:val="Placeholder Text"/>
    <w:basedOn w:val="style65"/>
    <w:next w:val="style156"/>
    <w:uiPriority w:val="99"/>
    <w:rPr>
      <w:color w:val="808080"/>
    </w:rPr>
  </w:style>
  <w:style w:type="paragraph" w:styleId="style266">
    <w:name w:val="TOC Heading"/>
    <w:basedOn w:val="style1"/>
    <w:next w:val="style0"/>
    <w:qFormat/>
    <w:uiPriority w:val="39"/>
    <w:pPr>
      <w:numPr>
        <w:ilvl w:val="0"/>
        <w:numId w:val="0"/>
      </w:numPr>
      <w:jc w:val="left"/>
      <w:outlineLvl w:val="9"/>
    </w:pPr>
    <w:rPr>
      <w:rFonts w:ascii="Calibri Light" w:hAnsi="Calibri Light"/>
      <w:b w:val="false"/>
      <w:color w:val="2e74b5"/>
      <w:sz w:val="32"/>
    </w:rPr>
  </w:style>
  <w:style w:type="paragraph" w:styleId="style19">
    <w:name w:val="toc 1"/>
    <w:basedOn w:val="style0"/>
    <w:next w:val="style0"/>
    <w:uiPriority w:val="39"/>
    <w:pPr>
      <w:tabs>
        <w:tab w:val="right" w:leader="dot" w:pos="8261"/>
      </w:tabs>
      <w:spacing w:before="240" w:after="0"/>
    </w:pPr>
    <w:rPr/>
  </w:style>
  <w:style w:type="paragraph" w:styleId="style20">
    <w:name w:val="toc 2"/>
    <w:basedOn w:val="style0"/>
    <w:next w:val="style0"/>
    <w:uiPriority w:val="39"/>
    <w:pPr>
      <w:tabs>
        <w:tab w:val="right" w:leader="dot" w:pos="8261"/>
      </w:tabs>
      <w:spacing w:after="100" w:lineRule="auto" w:line="240"/>
      <w:ind w:left="567"/>
    </w:pPr>
    <w:rPr/>
  </w:style>
  <w:style w:type="paragraph" w:styleId="style21">
    <w:name w:val="toc 3"/>
    <w:basedOn w:val="style0"/>
    <w:next w:val="style0"/>
    <w:uiPriority w:val="39"/>
    <w:pPr>
      <w:tabs>
        <w:tab w:val="right" w:leader="dot" w:pos="8261"/>
      </w:tabs>
      <w:spacing w:after="100"/>
      <w:ind w:left="1418" w:hanging="553"/>
    </w:pPr>
    <w:rPr/>
  </w:style>
  <w:style w:type="character" w:customStyle="1" w:styleId="style4104">
    <w:name w:val="Unresolved Mention1"/>
    <w:basedOn w:val="style65"/>
    <w:next w:val="style4104"/>
    <w:uiPriority w:val="99"/>
    <w:rPr>
      <w:color w:val="605e5c"/>
      <w:shd w:val="clear" w:color="auto" w:fill="e1dfdd"/>
    </w:rPr>
  </w:style>
  <w:style w:type="paragraph" w:styleId="style94">
    <w:name w:val="Normal (Web)"/>
    <w:basedOn w:val="style0"/>
    <w:next w:val="style94"/>
    <w:uiPriority w:val="99"/>
    <w:pPr/>
    <w:rPr>
      <w:rFonts w:ascii="Times New Roman" w:cs="Times New Roman" w:hAnsi="Times New Roman"/>
      <w:sz w:val="24"/>
      <w:szCs w:val="24"/>
    </w:rPr>
  </w:style>
  <w:style w:type="paragraph" w:styleId="style34">
    <w:name w:val="caption"/>
    <w:basedOn w:val="style0"/>
    <w:next w:val="style0"/>
    <w:qFormat/>
    <w:uiPriority w:val="35"/>
    <w:pPr>
      <w:spacing w:after="200" w:lineRule="auto" w:line="240"/>
    </w:pPr>
    <w:rPr>
      <w:i/>
      <w:iCs/>
      <w:color w:val="44546a"/>
      <w:sz w:val="18"/>
      <w:szCs w:val="18"/>
    </w:rPr>
  </w:style>
  <w:style w:type="paragraph" w:styleId="style35">
    <w:name w:val="table of figures"/>
    <w:basedOn w:val="style0"/>
    <w:next w:val="style0"/>
    <w:uiPriority w:val="99"/>
    <w:pPr>
      <w:spacing w:after="0"/>
    </w:pPr>
    <w:r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header" Target="header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8BEF-1E3E-4F10-B05C-D445D110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5366</Words>
  <Pages>34</Pages>
  <Characters>35770</Characters>
  <Application>WPS Office</Application>
  <DocSecurity>0</DocSecurity>
  <Paragraphs>486</Paragraphs>
  <ScaleCrop>false</ScaleCrop>
  <LinksUpToDate>false</LinksUpToDate>
  <CharactersWithSpaces>41053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2025-10-21T12:10:09Z</dcterms:created>
  <dc:creator>Neymar</dc:creator>
  <lastModifiedBy>CPH1937</lastModifiedBy>
  <lastPrinted>2025-10-14T03:28:00Z</lastPrinted>
  <dcterms:modified xsi:type="dcterms:W3CDTF">2025-10-21T12:10:10Z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4794b60a-b44d-31ec-8d6b-69a140614d87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4691f6c5575c4352853b334dd034412e</vt:lpwstr>
  </property>
</Properties>
</file>