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C102C5" w14:textId="17924F69" w:rsidR="00D52023" w:rsidRPr="00311FFD" w:rsidRDefault="00F9366B" w:rsidP="00FD5D24">
      <w:pPr>
        <w:spacing w:after="40" w:line="240" w:lineRule="auto"/>
        <w:jc w:val="center"/>
        <w:rPr>
          <w:rFonts w:ascii="Times New Roman" w:hAnsi="Times New Roman" w:cs="Times New Roman"/>
          <w:b/>
          <w:bCs/>
          <w:sz w:val="32"/>
          <w:szCs w:val="32"/>
          <w:lang w:val="id-ID"/>
        </w:rPr>
      </w:pPr>
      <w:bookmarkStart w:id="0" w:name="_Toc190350616"/>
      <w:bookmarkStart w:id="1" w:name="_Toc190697935"/>
      <w:bookmarkStart w:id="2" w:name="_Toc191470938"/>
      <w:bookmarkStart w:id="3" w:name="_Toc201161195"/>
      <w:r w:rsidRPr="00311FFD">
        <w:rPr>
          <w:rStyle w:val="Heading1Char"/>
          <w:sz w:val="32"/>
          <w:szCs w:val="32"/>
        </w:rPr>
        <w:t>PENGARUH</w:t>
      </w:r>
      <w:r w:rsidR="00BD2BCB" w:rsidRPr="00311FFD">
        <w:rPr>
          <w:rStyle w:val="Heading1Char"/>
          <w:sz w:val="32"/>
          <w:szCs w:val="32"/>
        </w:rPr>
        <w:t xml:space="preserve"> </w:t>
      </w:r>
      <w:r w:rsidR="00AA5449" w:rsidRPr="00311FFD">
        <w:rPr>
          <w:rStyle w:val="Heading1Char"/>
          <w:sz w:val="32"/>
          <w:szCs w:val="32"/>
        </w:rPr>
        <w:t>PERENCANAAN</w:t>
      </w:r>
      <w:r w:rsidR="00BD2BCB" w:rsidRPr="00311FFD">
        <w:rPr>
          <w:rStyle w:val="Heading1Char"/>
          <w:sz w:val="32"/>
          <w:szCs w:val="32"/>
        </w:rPr>
        <w:t xml:space="preserve"> </w:t>
      </w:r>
      <w:r w:rsidR="00AA5449" w:rsidRPr="00311FFD">
        <w:rPr>
          <w:rStyle w:val="Heading1Char"/>
          <w:sz w:val="32"/>
          <w:szCs w:val="32"/>
        </w:rPr>
        <w:t>PAJAK</w:t>
      </w:r>
      <w:r w:rsidR="00BD2BCB" w:rsidRPr="00311FFD">
        <w:rPr>
          <w:rStyle w:val="Heading1Char"/>
          <w:sz w:val="32"/>
          <w:szCs w:val="32"/>
        </w:rPr>
        <w:t xml:space="preserve"> </w:t>
      </w:r>
      <w:r w:rsidRPr="00311FFD">
        <w:rPr>
          <w:rStyle w:val="Heading1Char"/>
          <w:sz w:val="32"/>
          <w:szCs w:val="32"/>
        </w:rPr>
        <w:t>DAN</w:t>
      </w:r>
      <w:bookmarkEnd w:id="0"/>
      <w:bookmarkEnd w:id="1"/>
      <w:bookmarkEnd w:id="2"/>
      <w:bookmarkEnd w:id="3"/>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MODERNISASI</w:t>
      </w:r>
      <w:r w:rsidR="00BD2BCB" w:rsidRPr="00311FFD">
        <w:rPr>
          <w:rFonts w:ascii="Times New Roman" w:hAnsi="Times New Roman" w:cs="Times New Roman"/>
          <w:sz w:val="32"/>
          <w:szCs w:val="32"/>
        </w:rPr>
        <w:t xml:space="preserve"> </w:t>
      </w:r>
      <w:r w:rsidRPr="00311FFD">
        <w:rPr>
          <w:rFonts w:ascii="Times New Roman" w:hAnsi="Times New Roman" w:cs="Times New Roman"/>
          <w:b/>
          <w:bCs/>
          <w:sz w:val="32"/>
          <w:szCs w:val="32"/>
        </w:rPr>
        <w:t>SISTEM</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ADMINISTRASI</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PERPAJAKAN</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TERHADAP</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KEPATUHAN</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WAJIB</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PAJAK</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BADAN</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YANG</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TERDAFTAR</w:t>
      </w:r>
      <w:r w:rsidR="00BD2BCB" w:rsidRPr="00311FFD">
        <w:rPr>
          <w:rFonts w:ascii="Times New Roman" w:hAnsi="Times New Roman" w:cs="Times New Roman"/>
          <w:b/>
          <w:bCs/>
          <w:sz w:val="32"/>
          <w:szCs w:val="32"/>
        </w:rPr>
        <w:t xml:space="preserve"> </w:t>
      </w:r>
      <w:r w:rsidRPr="00311FFD">
        <w:rPr>
          <w:rFonts w:ascii="Times New Roman" w:hAnsi="Times New Roman" w:cs="Times New Roman"/>
          <w:b/>
          <w:bCs/>
          <w:sz w:val="32"/>
          <w:szCs w:val="32"/>
        </w:rPr>
        <w:t>DI</w:t>
      </w:r>
      <w:r w:rsidR="00BD2BCB" w:rsidRPr="00311FFD">
        <w:rPr>
          <w:rFonts w:ascii="Times New Roman" w:hAnsi="Times New Roman" w:cs="Times New Roman"/>
          <w:b/>
          <w:bCs/>
          <w:sz w:val="32"/>
          <w:szCs w:val="32"/>
        </w:rPr>
        <w:t xml:space="preserve"> </w:t>
      </w:r>
    </w:p>
    <w:p w14:paraId="3B5A4A41" w14:textId="5AFC2349" w:rsidR="00F9366B" w:rsidRPr="006773E4" w:rsidRDefault="00F9366B" w:rsidP="00FD5D24">
      <w:pPr>
        <w:spacing w:after="40" w:line="240" w:lineRule="auto"/>
        <w:jc w:val="center"/>
        <w:rPr>
          <w:rFonts w:ascii="Times New Roman" w:hAnsi="Times New Roman" w:cs="Times New Roman"/>
          <w:b/>
          <w:bCs/>
          <w:sz w:val="32"/>
          <w:szCs w:val="32"/>
          <w:lang w:val="fi-FI"/>
        </w:rPr>
      </w:pPr>
      <w:r w:rsidRPr="006773E4">
        <w:rPr>
          <w:rFonts w:ascii="Times New Roman" w:hAnsi="Times New Roman" w:cs="Times New Roman"/>
          <w:b/>
          <w:bCs/>
          <w:sz w:val="32"/>
          <w:szCs w:val="32"/>
          <w:lang w:val="fi-FI"/>
        </w:rPr>
        <w:t>KPP</w:t>
      </w:r>
      <w:r w:rsidR="00BD2BCB" w:rsidRPr="006773E4">
        <w:rPr>
          <w:rFonts w:ascii="Times New Roman" w:hAnsi="Times New Roman" w:cs="Times New Roman"/>
          <w:b/>
          <w:bCs/>
          <w:sz w:val="32"/>
          <w:szCs w:val="32"/>
          <w:lang w:val="fi-FI"/>
        </w:rPr>
        <w:t xml:space="preserve"> </w:t>
      </w:r>
      <w:r w:rsidRPr="006773E4">
        <w:rPr>
          <w:rFonts w:ascii="Times New Roman" w:hAnsi="Times New Roman" w:cs="Times New Roman"/>
          <w:b/>
          <w:bCs/>
          <w:sz w:val="32"/>
          <w:szCs w:val="32"/>
          <w:lang w:val="fi-FI"/>
        </w:rPr>
        <w:t>PRATAMA</w:t>
      </w:r>
      <w:r w:rsidR="00BD2BCB" w:rsidRPr="006773E4">
        <w:rPr>
          <w:rFonts w:ascii="Times New Roman" w:hAnsi="Times New Roman" w:cs="Times New Roman"/>
          <w:b/>
          <w:bCs/>
          <w:sz w:val="32"/>
          <w:szCs w:val="32"/>
          <w:lang w:val="fi-FI"/>
        </w:rPr>
        <w:t xml:space="preserve"> </w:t>
      </w:r>
      <w:r w:rsidRPr="006773E4">
        <w:rPr>
          <w:rFonts w:ascii="Times New Roman" w:hAnsi="Times New Roman" w:cs="Times New Roman"/>
          <w:b/>
          <w:bCs/>
          <w:sz w:val="32"/>
          <w:szCs w:val="32"/>
          <w:lang w:val="fi-FI"/>
        </w:rPr>
        <w:t>SAMARINDA</w:t>
      </w:r>
      <w:r w:rsidR="00BD2BCB" w:rsidRPr="006773E4">
        <w:rPr>
          <w:rFonts w:ascii="Times New Roman" w:hAnsi="Times New Roman" w:cs="Times New Roman"/>
          <w:b/>
          <w:bCs/>
          <w:sz w:val="32"/>
          <w:szCs w:val="32"/>
          <w:lang w:val="fi-FI"/>
        </w:rPr>
        <w:t xml:space="preserve"> </w:t>
      </w:r>
      <w:r w:rsidRPr="006773E4">
        <w:rPr>
          <w:rFonts w:ascii="Times New Roman" w:hAnsi="Times New Roman" w:cs="Times New Roman"/>
          <w:b/>
          <w:bCs/>
          <w:sz w:val="32"/>
          <w:szCs w:val="32"/>
          <w:lang w:val="fi-FI"/>
        </w:rPr>
        <w:t>ILIR</w:t>
      </w:r>
    </w:p>
    <w:p w14:paraId="11DF79D5" w14:textId="77777777" w:rsidR="00F9366B" w:rsidRPr="006773E4" w:rsidRDefault="00F9366B" w:rsidP="00FD5D24">
      <w:pPr>
        <w:spacing w:after="40" w:line="240" w:lineRule="auto"/>
        <w:jc w:val="center"/>
        <w:rPr>
          <w:rFonts w:ascii="Times New Roman" w:hAnsi="Times New Roman" w:cs="Times New Roman"/>
          <w:b/>
          <w:bCs/>
          <w:sz w:val="24"/>
          <w:szCs w:val="24"/>
          <w:lang w:val="fi-FI"/>
        </w:rPr>
      </w:pPr>
    </w:p>
    <w:p w14:paraId="4551882A" w14:textId="1BB8B028" w:rsidR="00F9366B" w:rsidRPr="006773E4" w:rsidRDefault="007F5D2B" w:rsidP="009138C2">
      <w:pPr>
        <w:spacing w:after="40" w:line="240" w:lineRule="auto"/>
        <w:jc w:val="center"/>
        <w:rPr>
          <w:rFonts w:ascii="Times New Roman" w:hAnsi="Times New Roman" w:cs="Times New Roman"/>
          <w:b/>
          <w:bCs/>
          <w:sz w:val="28"/>
          <w:szCs w:val="28"/>
          <w:lang w:val="fi-FI"/>
        </w:rPr>
      </w:pPr>
      <w:r w:rsidRPr="006773E4">
        <w:rPr>
          <w:rFonts w:ascii="Times New Roman" w:hAnsi="Times New Roman" w:cs="Times New Roman"/>
          <w:b/>
          <w:bCs/>
          <w:sz w:val="28"/>
          <w:szCs w:val="28"/>
          <w:lang w:val="fi-FI"/>
        </w:rPr>
        <w:t>SKRIPSI</w:t>
      </w:r>
    </w:p>
    <w:p w14:paraId="255876D9" w14:textId="6A578363" w:rsidR="007F5D2B" w:rsidRPr="006773E4" w:rsidRDefault="007F5D2B" w:rsidP="009138C2">
      <w:pPr>
        <w:spacing w:after="40" w:line="240" w:lineRule="auto"/>
        <w:jc w:val="center"/>
        <w:rPr>
          <w:rFonts w:ascii="Times New Roman" w:hAnsi="Times New Roman" w:cs="Times New Roman"/>
          <w:sz w:val="24"/>
          <w:szCs w:val="24"/>
          <w:lang w:val="fi-FI"/>
        </w:rPr>
      </w:pPr>
      <w:r w:rsidRPr="006773E4">
        <w:rPr>
          <w:rFonts w:ascii="Times New Roman" w:hAnsi="Times New Roman" w:cs="Times New Roman"/>
          <w:sz w:val="24"/>
          <w:szCs w:val="24"/>
          <w:lang w:val="fi-FI"/>
        </w:rPr>
        <w:t>UNTUK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SEMINAR</w:t>
      </w:r>
      <w:r w:rsidR="00BD2BCB" w:rsidRPr="006773E4">
        <w:rPr>
          <w:rFonts w:ascii="Times New Roman" w:hAnsi="Times New Roman" w:cs="Times New Roman"/>
          <w:sz w:val="24"/>
          <w:szCs w:val="24"/>
          <w:lang w:val="fi-FI"/>
        </w:rPr>
        <w:t xml:space="preserve"> </w:t>
      </w:r>
      <w:r w:rsidR="002974CC" w:rsidRPr="006773E4">
        <w:rPr>
          <w:rFonts w:ascii="Times New Roman" w:hAnsi="Times New Roman" w:cs="Times New Roman"/>
          <w:sz w:val="24"/>
          <w:szCs w:val="24"/>
          <w:lang w:val="fi-FI"/>
        </w:rPr>
        <w:t>HASIL</w:t>
      </w:r>
    </w:p>
    <w:p w14:paraId="63E19E67" w14:textId="77777777" w:rsidR="00F9366B" w:rsidRPr="006773E4" w:rsidRDefault="00F9366B" w:rsidP="00FD5D24">
      <w:pPr>
        <w:spacing w:after="40" w:line="240" w:lineRule="auto"/>
        <w:rPr>
          <w:rFonts w:ascii="Times New Roman" w:hAnsi="Times New Roman" w:cs="Times New Roman"/>
          <w:sz w:val="24"/>
          <w:szCs w:val="24"/>
          <w:lang w:val="fi-FI"/>
        </w:rPr>
      </w:pPr>
    </w:p>
    <w:p w14:paraId="6186CBE1" w14:textId="77777777" w:rsidR="00F9366B" w:rsidRPr="006773E4" w:rsidRDefault="00F9366B" w:rsidP="00FD5D24">
      <w:pPr>
        <w:spacing w:after="40" w:line="240" w:lineRule="auto"/>
        <w:jc w:val="center"/>
        <w:rPr>
          <w:rFonts w:ascii="Times New Roman" w:hAnsi="Times New Roman" w:cs="Times New Roman"/>
          <w:sz w:val="24"/>
          <w:szCs w:val="24"/>
          <w:lang w:val="fi-FI"/>
        </w:rPr>
      </w:pPr>
    </w:p>
    <w:p w14:paraId="0B485740" w14:textId="77777777" w:rsidR="00F9366B" w:rsidRPr="00311FFD" w:rsidRDefault="00F9366B" w:rsidP="00FD5D24">
      <w:pPr>
        <w:spacing w:after="40" w:line="240" w:lineRule="auto"/>
        <w:jc w:val="center"/>
        <w:rPr>
          <w:rFonts w:ascii="Times New Roman" w:hAnsi="Times New Roman" w:cs="Times New Roman"/>
          <w:lang w:val="id-ID"/>
        </w:rPr>
      </w:pPr>
      <w:r w:rsidRPr="00311FFD">
        <w:rPr>
          <w:rFonts w:ascii="Times New Roman" w:hAnsi="Times New Roman" w:cs="Times New Roman"/>
          <w:noProof/>
          <w:lang w:val="id-ID" w:eastAsia="id-ID"/>
        </w:rPr>
        <w:drawing>
          <wp:inline distT="0" distB="0" distL="0" distR="0" wp14:anchorId="5CCB1E94" wp14:editId="3573FA19">
            <wp:extent cx="1800000" cy="1790401"/>
            <wp:effectExtent l="0" t="0" r="0" b="635"/>
            <wp:docPr id="620488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88858" name="Picture 620488858"/>
                    <pic:cNvPicPr/>
                  </pic:nvPicPr>
                  <pic:blipFill>
                    <a:blip r:embed="rId9">
                      <a:extLst>
                        <a:ext uri="{28A0092B-C50C-407E-A947-70E740481C1C}">
                          <a14:useLocalDpi xmlns:a14="http://schemas.microsoft.com/office/drawing/2010/main" val="0"/>
                        </a:ext>
                      </a:extLst>
                    </a:blip>
                    <a:stretch>
                      <a:fillRect/>
                    </a:stretch>
                  </pic:blipFill>
                  <pic:spPr>
                    <a:xfrm>
                      <a:off x="0" y="0"/>
                      <a:ext cx="1800000" cy="1790401"/>
                    </a:xfrm>
                    <a:prstGeom prst="rect">
                      <a:avLst/>
                    </a:prstGeom>
                  </pic:spPr>
                </pic:pic>
              </a:graphicData>
            </a:graphic>
          </wp:inline>
        </w:drawing>
      </w:r>
    </w:p>
    <w:p w14:paraId="340163CA" w14:textId="77777777" w:rsidR="009138C2" w:rsidRPr="00311FFD" w:rsidRDefault="009138C2" w:rsidP="00FD5D24">
      <w:pPr>
        <w:spacing w:after="40" w:line="240" w:lineRule="auto"/>
        <w:jc w:val="center"/>
        <w:rPr>
          <w:rFonts w:ascii="Times New Roman" w:hAnsi="Times New Roman" w:cs="Times New Roman"/>
          <w:lang w:val="id-ID"/>
        </w:rPr>
      </w:pPr>
    </w:p>
    <w:p w14:paraId="7147E3ED" w14:textId="48CD9BA3" w:rsidR="00F9366B" w:rsidRPr="00311FFD" w:rsidRDefault="00F9366B" w:rsidP="00FD5D24">
      <w:pPr>
        <w:spacing w:after="40" w:line="240" w:lineRule="auto"/>
        <w:jc w:val="center"/>
        <w:rPr>
          <w:rFonts w:ascii="Times New Roman" w:hAnsi="Times New Roman" w:cs="Times New Roman"/>
          <w:bCs/>
          <w:sz w:val="28"/>
          <w:szCs w:val="28"/>
          <w:lang w:val="id-ID"/>
        </w:rPr>
      </w:pPr>
      <w:r w:rsidRPr="006773E4">
        <w:rPr>
          <w:rFonts w:ascii="Times New Roman" w:hAnsi="Times New Roman" w:cs="Times New Roman"/>
          <w:bCs/>
          <w:sz w:val="28"/>
          <w:szCs w:val="28"/>
          <w:lang w:val="fi-FI"/>
        </w:rPr>
        <w:t>Oleh:</w:t>
      </w:r>
      <w:r w:rsidR="00BD2BCB" w:rsidRPr="006773E4">
        <w:rPr>
          <w:rFonts w:ascii="Times New Roman" w:hAnsi="Times New Roman" w:cs="Times New Roman"/>
          <w:bCs/>
          <w:sz w:val="28"/>
          <w:szCs w:val="28"/>
          <w:lang w:val="fi-FI"/>
        </w:rPr>
        <w:t xml:space="preserve"> </w:t>
      </w:r>
    </w:p>
    <w:p w14:paraId="345E066A" w14:textId="77777777" w:rsidR="009138C2" w:rsidRPr="00311FFD" w:rsidRDefault="009138C2" w:rsidP="00FD5D24">
      <w:pPr>
        <w:spacing w:after="40" w:line="240" w:lineRule="auto"/>
        <w:jc w:val="center"/>
        <w:rPr>
          <w:rFonts w:ascii="Times New Roman" w:hAnsi="Times New Roman" w:cs="Times New Roman"/>
          <w:bCs/>
          <w:sz w:val="28"/>
          <w:szCs w:val="28"/>
          <w:lang w:val="id-ID"/>
        </w:rPr>
      </w:pPr>
    </w:p>
    <w:p w14:paraId="6DFFE558" w14:textId="1C2C2FCD" w:rsidR="00F9366B" w:rsidRPr="006773E4" w:rsidRDefault="00F9366B" w:rsidP="00FD5D24">
      <w:pPr>
        <w:spacing w:after="40" w:line="240" w:lineRule="auto"/>
        <w:jc w:val="center"/>
        <w:rPr>
          <w:rFonts w:ascii="Times New Roman" w:hAnsi="Times New Roman" w:cs="Times New Roman"/>
          <w:b/>
          <w:bCs/>
          <w:sz w:val="28"/>
          <w:szCs w:val="28"/>
          <w:lang w:val="fi-FI"/>
        </w:rPr>
      </w:pPr>
      <w:r w:rsidRPr="006773E4">
        <w:rPr>
          <w:rFonts w:ascii="Times New Roman" w:hAnsi="Times New Roman" w:cs="Times New Roman"/>
          <w:b/>
          <w:bCs/>
          <w:sz w:val="28"/>
          <w:szCs w:val="28"/>
          <w:lang w:val="fi-FI"/>
        </w:rPr>
        <w:t>GINA</w:t>
      </w:r>
      <w:r w:rsidR="00BD2BCB" w:rsidRPr="006773E4">
        <w:rPr>
          <w:rFonts w:ascii="Times New Roman" w:hAnsi="Times New Roman" w:cs="Times New Roman"/>
          <w:b/>
          <w:bCs/>
          <w:sz w:val="28"/>
          <w:szCs w:val="28"/>
          <w:lang w:val="fi-FI"/>
        </w:rPr>
        <w:t xml:space="preserve"> </w:t>
      </w:r>
      <w:r w:rsidRPr="006773E4">
        <w:rPr>
          <w:rFonts w:ascii="Times New Roman" w:hAnsi="Times New Roman" w:cs="Times New Roman"/>
          <w:b/>
          <w:bCs/>
          <w:sz w:val="28"/>
          <w:szCs w:val="28"/>
          <w:lang w:val="fi-FI"/>
        </w:rPr>
        <w:t>NITAMI</w:t>
      </w:r>
    </w:p>
    <w:p w14:paraId="0D0E50B1" w14:textId="3BB59102" w:rsidR="00F9366B" w:rsidRPr="006773E4" w:rsidRDefault="00F9366B" w:rsidP="00FD5D24">
      <w:pPr>
        <w:spacing w:after="40" w:line="240" w:lineRule="auto"/>
        <w:jc w:val="center"/>
        <w:rPr>
          <w:rFonts w:ascii="Times New Roman" w:hAnsi="Times New Roman" w:cs="Times New Roman"/>
          <w:b/>
          <w:bCs/>
          <w:sz w:val="28"/>
          <w:szCs w:val="28"/>
          <w:lang w:val="fi-FI"/>
        </w:rPr>
      </w:pPr>
      <w:r w:rsidRPr="006773E4">
        <w:rPr>
          <w:rFonts w:ascii="Times New Roman" w:hAnsi="Times New Roman" w:cs="Times New Roman"/>
          <w:b/>
          <w:bCs/>
          <w:sz w:val="28"/>
          <w:szCs w:val="28"/>
          <w:lang w:val="fi-FI"/>
        </w:rPr>
        <w:t>2101036262</w:t>
      </w:r>
      <w:r w:rsidR="00BD2BCB" w:rsidRPr="006773E4">
        <w:rPr>
          <w:rFonts w:ascii="Times New Roman" w:hAnsi="Times New Roman" w:cs="Times New Roman"/>
          <w:b/>
          <w:bCs/>
          <w:sz w:val="28"/>
          <w:szCs w:val="28"/>
          <w:lang w:val="fi-FI"/>
        </w:rPr>
        <w:t xml:space="preserve"> </w:t>
      </w:r>
    </w:p>
    <w:p w14:paraId="793A432E" w14:textId="7EAD98E8" w:rsidR="00F9366B" w:rsidRPr="006773E4" w:rsidRDefault="00F9366B" w:rsidP="00FD5D24">
      <w:pPr>
        <w:spacing w:after="40" w:line="240" w:lineRule="auto"/>
        <w:jc w:val="center"/>
        <w:rPr>
          <w:rFonts w:ascii="Times New Roman" w:hAnsi="Times New Roman" w:cs="Times New Roman"/>
          <w:b/>
          <w:bCs/>
          <w:sz w:val="28"/>
          <w:szCs w:val="28"/>
          <w:lang w:val="fi-FI"/>
        </w:rPr>
      </w:pPr>
      <w:r w:rsidRPr="006773E4">
        <w:rPr>
          <w:rFonts w:ascii="Times New Roman" w:hAnsi="Times New Roman" w:cs="Times New Roman"/>
          <w:b/>
          <w:bCs/>
          <w:sz w:val="28"/>
          <w:szCs w:val="28"/>
          <w:lang w:val="fi-FI"/>
        </w:rPr>
        <w:t>AKUNTANSI</w:t>
      </w:r>
      <w:r w:rsidR="00BD2BCB" w:rsidRPr="006773E4">
        <w:rPr>
          <w:rFonts w:ascii="Times New Roman" w:hAnsi="Times New Roman" w:cs="Times New Roman"/>
          <w:b/>
          <w:bCs/>
          <w:sz w:val="28"/>
          <w:szCs w:val="28"/>
          <w:lang w:val="fi-FI"/>
        </w:rPr>
        <w:t xml:space="preserve"> </w:t>
      </w:r>
    </w:p>
    <w:p w14:paraId="4B303458" w14:textId="77777777" w:rsidR="00F9366B" w:rsidRPr="006773E4" w:rsidRDefault="00F9366B" w:rsidP="00FD5D24">
      <w:pPr>
        <w:spacing w:after="40" w:line="240" w:lineRule="auto"/>
        <w:jc w:val="center"/>
        <w:rPr>
          <w:rFonts w:ascii="Times New Roman" w:hAnsi="Times New Roman" w:cs="Times New Roman"/>
          <w:b/>
          <w:bCs/>
          <w:sz w:val="32"/>
          <w:szCs w:val="32"/>
          <w:lang w:val="fi-FI"/>
        </w:rPr>
      </w:pPr>
    </w:p>
    <w:p w14:paraId="1354FEE5" w14:textId="77777777" w:rsidR="00F9366B" w:rsidRPr="006773E4" w:rsidRDefault="00F9366B" w:rsidP="00FD5D24">
      <w:pPr>
        <w:spacing w:after="40" w:line="240" w:lineRule="auto"/>
        <w:jc w:val="center"/>
        <w:rPr>
          <w:rFonts w:ascii="Times New Roman" w:hAnsi="Times New Roman" w:cs="Times New Roman"/>
          <w:b/>
          <w:bCs/>
          <w:sz w:val="32"/>
          <w:szCs w:val="32"/>
          <w:lang w:val="fi-FI"/>
        </w:rPr>
      </w:pPr>
    </w:p>
    <w:p w14:paraId="7E66CE66" w14:textId="77777777" w:rsidR="004B0128" w:rsidRPr="006773E4" w:rsidRDefault="004B0128" w:rsidP="00FD5D24">
      <w:pPr>
        <w:spacing w:after="40" w:line="240" w:lineRule="auto"/>
        <w:jc w:val="center"/>
        <w:rPr>
          <w:rFonts w:ascii="Times New Roman" w:hAnsi="Times New Roman" w:cs="Times New Roman"/>
          <w:b/>
          <w:bCs/>
          <w:sz w:val="32"/>
          <w:szCs w:val="32"/>
          <w:lang w:val="fi-FI"/>
        </w:rPr>
      </w:pPr>
    </w:p>
    <w:p w14:paraId="7B7D15B0" w14:textId="77777777" w:rsidR="004B0128" w:rsidRPr="006773E4" w:rsidRDefault="004B0128" w:rsidP="00FD5D24">
      <w:pPr>
        <w:spacing w:after="40" w:line="240" w:lineRule="auto"/>
        <w:jc w:val="center"/>
        <w:rPr>
          <w:rFonts w:ascii="Times New Roman" w:hAnsi="Times New Roman" w:cs="Times New Roman"/>
          <w:b/>
          <w:bCs/>
          <w:sz w:val="32"/>
          <w:szCs w:val="32"/>
          <w:lang w:val="fi-FI"/>
        </w:rPr>
      </w:pPr>
    </w:p>
    <w:p w14:paraId="3EC35263" w14:textId="77777777" w:rsidR="00F9366B" w:rsidRPr="006773E4" w:rsidRDefault="00F9366B" w:rsidP="00FD5D24">
      <w:pPr>
        <w:spacing w:after="40" w:line="240" w:lineRule="auto"/>
        <w:jc w:val="center"/>
        <w:rPr>
          <w:rFonts w:ascii="Times New Roman" w:hAnsi="Times New Roman" w:cs="Times New Roman"/>
          <w:b/>
          <w:bCs/>
          <w:sz w:val="32"/>
          <w:szCs w:val="32"/>
          <w:lang w:val="fi-FI"/>
        </w:rPr>
      </w:pPr>
    </w:p>
    <w:p w14:paraId="4AACA482" w14:textId="77777777" w:rsidR="004B0128" w:rsidRPr="00311FFD" w:rsidRDefault="004B0128" w:rsidP="00FD5D24">
      <w:pPr>
        <w:spacing w:after="40" w:line="240" w:lineRule="auto"/>
        <w:jc w:val="center"/>
        <w:rPr>
          <w:rFonts w:ascii="Times New Roman" w:hAnsi="Times New Roman" w:cs="Times New Roman"/>
          <w:b/>
          <w:bCs/>
          <w:sz w:val="20"/>
          <w:szCs w:val="20"/>
          <w:lang w:val="id-ID"/>
        </w:rPr>
      </w:pPr>
    </w:p>
    <w:p w14:paraId="35F43BF0" w14:textId="77777777" w:rsidR="004B0128" w:rsidRPr="00311FFD" w:rsidRDefault="004B0128" w:rsidP="009138C2">
      <w:pPr>
        <w:spacing w:after="40" w:line="240" w:lineRule="auto"/>
        <w:rPr>
          <w:rFonts w:ascii="Times New Roman" w:hAnsi="Times New Roman" w:cs="Times New Roman"/>
          <w:b/>
          <w:bCs/>
          <w:sz w:val="20"/>
          <w:szCs w:val="20"/>
          <w:lang w:val="id-ID"/>
        </w:rPr>
      </w:pPr>
    </w:p>
    <w:p w14:paraId="363406E0" w14:textId="3C92EA58" w:rsidR="00F9366B" w:rsidRPr="006773E4" w:rsidRDefault="00F9366B" w:rsidP="00FD5D24">
      <w:pPr>
        <w:spacing w:after="40" w:line="240" w:lineRule="auto"/>
        <w:contextualSpacing/>
        <w:jc w:val="center"/>
        <w:rPr>
          <w:rFonts w:ascii="Times New Roman" w:hAnsi="Times New Roman" w:cs="Times New Roman"/>
          <w:b/>
          <w:bCs/>
          <w:sz w:val="32"/>
          <w:szCs w:val="32"/>
          <w:lang w:val="fi-FI"/>
        </w:rPr>
      </w:pPr>
      <w:r w:rsidRPr="006773E4">
        <w:rPr>
          <w:rFonts w:ascii="Times New Roman" w:hAnsi="Times New Roman" w:cs="Times New Roman"/>
          <w:b/>
          <w:bCs/>
          <w:sz w:val="32"/>
          <w:szCs w:val="32"/>
          <w:lang w:val="fi-FI"/>
        </w:rPr>
        <w:t>FAKULTAS</w:t>
      </w:r>
      <w:r w:rsidR="00BD2BCB" w:rsidRPr="006773E4">
        <w:rPr>
          <w:rFonts w:ascii="Times New Roman" w:hAnsi="Times New Roman" w:cs="Times New Roman"/>
          <w:b/>
          <w:bCs/>
          <w:sz w:val="32"/>
          <w:szCs w:val="32"/>
          <w:lang w:val="fi-FI"/>
        </w:rPr>
        <w:t xml:space="preserve"> </w:t>
      </w:r>
      <w:r w:rsidRPr="006773E4">
        <w:rPr>
          <w:rFonts w:ascii="Times New Roman" w:hAnsi="Times New Roman" w:cs="Times New Roman"/>
          <w:b/>
          <w:bCs/>
          <w:sz w:val="32"/>
          <w:szCs w:val="32"/>
          <w:lang w:val="fi-FI"/>
        </w:rPr>
        <w:t>EKONOMI</w:t>
      </w:r>
      <w:r w:rsidR="00BD2BCB" w:rsidRPr="006773E4">
        <w:rPr>
          <w:rFonts w:ascii="Times New Roman" w:hAnsi="Times New Roman" w:cs="Times New Roman"/>
          <w:b/>
          <w:bCs/>
          <w:sz w:val="32"/>
          <w:szCs w:val="32"/>
          <w:lang w:val="fi-FI"/>
        </w:rPr>
        <w:t xml:space="preserve"> </w:t>
      </w:r>
      <w:r w:rsidRPr="006773E4">
        <w:rPr>
          <w:rFonts w:ascii="Times New Roman" w:hAnsi="Times New Roman" w:cs="Times New Roman"/>
          <w:b/>
          <w:bCs/>
          <w:sz w:val="32"/>
          <w:szCs w:val="32"/>
          <w:lang w:val="fi-FI"/>
        </w:rPr>
        <w:t>DAN</w:t>
      </w:r>
      <w:r w:rsidR="00BD2BCB" w:rsidRPr="006773E4">
        <w:rPr>
          <w:rFonts w:ascii="Times New Roman" w:hAnsi="Times New Roman" w:cs="Times New Roman"/>
          <w:b/>
          <w:bCs/>
          <w:sz w:val="32"/>
          <w:szCs w:val="32"/>
          <w:lang w:val="fi-FI"/>
        </w:rPr>
        <w:t xml:space="preserve"> </w:t>
      </w:r>
      <w:r w:rsidRPr="006773E4">
        <w:rPr>
          <w:rFonts w:ascii="Times New Roman" w:hAnsi="Times New Roman" w:cs="Times New Roman"/>
          <w:b/>
          <w:bCs/>
          <w:sz w:val="32"/>
          <w:szCs w:val="32"/>
          <w:lang w:val="fi-FI"/>
        </w:rPr>
        <w:t>BISNIS</w:t>
      </w:r>
    </w:p>
    <w:p w14:paraId="04F88DD4" w14:textId="6EC4E257" w:rsidR="00F9366B" w:rsidRPr="006773E4" w:rsidRDefault="009138C2" w:rsidP="00FD5D24">
      <w:pPr>
        <w:spacing w:after="40" w:line="240" w:lineRule="auto"/>
        <w:contextualSpacing/>
        <w:jc w:val="center"/>
        <w:rPr>
          <w:rFonts w:ascii="Times New Roman" w:hAnsi="Times New Roman" w:cs="Times New Roman"/>
          <w:b/>
          <w:bCs/>
          <w:sz w:val="32"/>
          <w:szCs w:val="32"/>
          <w:lang w:val="fi-FI"/>
        </w:rPr>
      </w:pPr>
      <w:r w:rsidRPr="006773E4">
        <w:rPr>
          <w:rFonts w:ascii="Times New Roman" w:hAnsi="Times New Roman" w:cs="Times New Roman"/>
          <w:b/>
          <w:bCs/>
          <w:sz w:val="32"/>
          <w:szCs w:val="32"/>
          <w:lang w:val="fi-FI"/>
        </w:rPr>
        <w:t>UNIVERSITAS</w:t>
      </w:r>
      <w:r w:rsidR="00BD2BCB" w:rsidRPr="00311FFD">
        <w:rPr>
          <w:rFonts w:ascii="Times New Roman" w:hAnsi="Times New Roman" w:cs="Times New Roman"/>
          <w:b/>
          <w:bCs/>
          <w:sz w:val="32"/>
          <w:szCs w:val="32"/>
          <w:lang w:val="id-ID"/>
        </w:rPr>
        <w:t xml:space="preserve"> </w:t>
      </w:r>
      <w:r w:rsidR="00F9366B" w:rsidRPr="006773E4">
        <w:rPr>
          <w:rFonts w:ascii="Times New Roman" w:hAnsi="Times New Roman" w:cs="Times New Roman"/>
          <w:b/>
          <w:bCs/>
          <w:sz w:val="32"/>
          <w:szCs w:val="32"/>
          <w:lang w:val="fi-FI"/>
        </w:rPr>
        <w:t>MULAWARMAN</w:t>
      </w:r>
    </w:p>
    <w:p w14:paraId="4E65B84F" w14:textId="77777777" w:rsidR="00F9366B" w:rsidRPr="006773E4" w:rsidRDefault="00F9366B" w:rsidP="00FD5D24">
      <w:pPr>
        <w:spacing w:after="40" w:line="240" w:lineRule="auto"/>
        <w:jc w:val="center"/>
        <w:rPr>
          <w:rFonts w:ascii="Times New Roman" w:hAnsi="Times New Roman" w:cs="Times New Roman"/>
          <w:b/>
          <w:bCs/>
          <w:sz w:val="32"/>
          <w:szCs w:val="32"/>
          <w:lang w:val="fi-FI"/>
        </w:rPr>
      </w:pPr>
      <w:r w:rsidRPr="006773E4">
        <w:rPr>
          <w:rFonts w:ascii="Times New Roman" w:hAnsi="Times New Roman" w:cs="Times New Roman"/>
          <w:b/>
          <w:bCs/>
          <w:sz w:val="32"/>
          <w:szCs w:val="32"/>
          <w:lang w:val="fi-FI"/>
        </w:rPr>
        <w:t>SAMARINDA</w:t>
      </w:r>
    </w:p>
    <w:p w14:paraId="0ABE146E" w14:textId="79B5EE2C" w:rsidR="000C39BC" w:rsidRPr="006773E4" w:rsidRDefault="00F9366B" w:rsidP="000C39BC">
      <w:pPr>
        <w:spacing w:after="40" w:line="240" w:lineRule="auto"/>
        <w:jc w:val="center"/>
        <w:rPr>
          <w:rFonts w:ascii="Times New Roman" w:hAnsi="Times New Roman" w:cs="Times New Roman"/>
          <w:b/>
          <w:bCs/>
          <w:sz w:val="32"/>
          <w:szCs w:val="32"/>
          <w:lang w:val="fi-FI"/>
        </w:rPr>
      </w:pPr>
      <w:r w:rsidRPr="006773E4">
        <w:rPr>
          <w:rFonts w:ascii="Times New Roman" w:hAnsi="Times New Roman" w:cs="Times New Roman"/>
          <w:b/>
          <w:bCs/>
          <w:sz w:val="32"/>
          <w:szCs w:val="32"/>
          <w:lang w:val="fi-FI"/>
        </w:rPr>
        <w:t>202</w:t>
      </w:r>
      <w:r w:rsidR="004B0128" w:rsidRPr="006773E4">
        <w:rPr>
          <w:rFonts w:ascii="Times New Roman" w:hAnsi="Times New Roman" w:cs="Times New Roman"/>
          <w:b/>
          <w:bCs/>
          <w:sz w:val="32"/>
          <w:szCs w:val="32"/>
          <w:lang w:val="fi-FI"/>
        </w:rPr>
        <w:t>5</w:t>
      </w:r>
    </w:p>
    <w:p w14:paraId="2DCB74A5" w14:textId="77777777" w:rsidR="000C39BC" w:rsidRPr="006773E4" w:rsidRDefault="000C39BC" w:rsidP="00AF7899">
      <w:pPr>
        <w:pStyle w:val="Heading1"/>
        <w:rPr>
          <w:lang w:val="fi-FI"/>
        </w:rPr>
      </w:pPr>
      <w:bookmarkStart w:id="4" w:name="_Toc168301055"/>
      <w:bookmarkStart w:id="5" w:name="_Toc180574962"/>
      <w:bookmarkStart w:id="6" w:name="_Toc191305235"/>
      <w:bookmarkStart w:id="7" w:name="_Toc201161196"/>
      <w:r w:rsidRPr="006773E4">
        <w:rPr>
          <w:lang w:val="fi-FI"/>
        </w:rPr>
        <w:lastRenderedPageBreak/>
        <w:t>HALAMAN PENGESAHAN</w:t>
      </w:r>
      <w:bookmarkEnd w:id="4"/>
      <w:bookmarkEnd w:id="5"/>
      <w:bookmarkEnd w:id="6"/>
      <w:bookmarkEnd w:id="7"/>
    </w:p>
    <w:p w14:paraId="71469A55" w14:textId="77777777" w:rsidR="000C39BC" w:rsidRPr="006773E4" w:rsidRDefault="000C39BC" w:rsidP="000C39BC">
      <w:pPr>
        <w:rPr>
          <w:rFonts w:ascii="Times New Roman" w:hAnsi="Times New Roman" w:cs="Times New Roman"/>
          <w:lang w:val="fi-FI"/>
        </w:rPr>
      </w:pPr>
    </w:p>
    <w:p w14:paraId="3C9B9827" w14:textId="77777777" w:rsidR="000C39BC" w:rsidRPr="006773E4" w:rsidRDefault="000C39BC" w:rsidP="000C39BC">
      <w:pPr>
        <w:tabs>
          <w:tab w:val="left" w:pos="2268"/>
          <w:tab w:val="left" w:pos="2552"/>
        </w:tabs>
        <w:spacing w:after="0" w:line="360" w:lineRule="auto"/>
        <w:ind w:left="2551" w:hangingChars="1063" w:hanging="2551"/>
        <w:jc w:val="both"/>
        <w:rPr>
          <w:rFonts w:ascii="Times New Roman" w:eastAsia="Calibri" w:hAnsi="Times New Roman" w:cs="Times New Roman"/>
          <w:sz w:val="24"/>
          <w:szCs w:val="24"/>
          <w:lang w:val="fi-FI"/>
        </w:rPr>
      </w:pPr>
      <w:r w:rsidRPr="006773E4">
        <w:rPr>
          <w:rFonts w:ascii="Times New Roman" w:eastAsia="Calibri" w:hAnsi="Times New Roman" w:cs="Times New Roman"/>
          <w:bCs/>
          <w:color w:val="000000"/>
          <w:sz w:val="24"/>
          <w:szCs w:val="24"/>
          <w:lang w:val="fi-FI"/>
        </w:rPr>
        <w:t>Judul Penelitian</w:t>
      </w:r>
      <w:r w:rsidRPr="006773E4">
        <w:rPr>
          <w:rFonts w:ascii="Times New Roman" w:eastAsia="Calibri" w:hAnsi="Times New Roman" w:cs="Times New Roman"/>
          <w:bCs/>
          <w:color w:val="000000"/>
          <w:sz w:val="24"/>
          <w:szCs w:val="24"/>
          <w:lang w:val="fi-FI"/>
        </w:rPr>
        <w:tab/>
        <w:t>:</w:t>
      </w:r>
      <w:r w:rsidRPr="006773E4">
        <w:rPr>
          <w:rFonts w:ascii="Times New Roman" w:eastAsia="Calibri" w:hAnsi="Times New Roman" w:cs="Times New Roman"/>
          <w:bCs/>
          <w:color w:val="000000"/>
          <w:sz w:val="24"/>
          <w:szCs w:val="24"/>
          <w:lang w:val="fi-FI"/>
        </w:rPr>
        <w:tab/>
      </w:r>
      <w:r w:rsidRPr="006773E4">
        <w:rPr>
          <w:rFonts w:ascii="Times New Roman" w:eastAsia="Calibri" w:hAnsi="Times New Roman" w:cs="Times New Roman"/>
          <w:sz w:val="24"/>
          <w:szCs w:val="24"/>
          <w:lang w:val="fi-FI"/>
        </w:rPr>
        <w:t>Pengaruh Perencanaan Pajak dan Modernisasi Sistem Administrasi Perpajakan Terhadap Kepatuhan Wajib Badan Yang Terdaftar di KPP Pratama Samarinda Ilir</w:t>
      </w:r>
    </w:p>
    <w:p w14:paraId="3828F1F3" w14:textId="77777777" w:rsidR="000C39BC" w:rsidRPr="006773E4" w:rsidRDefault="000C39BC" w:rsidP="000C39BC">
      <w:pPr>
        <w:tabs>
          <w:tab w:val="left" w:pos="2268"/>
        </w:tabs>
        <w:spacing w:after="0" w:line="360" w:lineRule="auto"/>
        <w:ind w:left="2552" w:hanging="2552"/>
        <w:jc w:val="both"/>
        <w:rPr>
          <w:rFonts w:ascii="Times New Roman" w:eastAsia="Calibri" w:hAnsi="Times New Roman" w:cs="Times New Roman"/>
          <w:i/>
          <w:sz w:val="24"/>
          <w:szCs w:val="24"/>
          <w:lang w:val="fi-FI"/>
        </w:rPr>
      </w:pPr>
      <w:r w:rsidRPr="006773E4">
        <w:rPr>
          <w:rFonts w:ascii="Times New Roman" w:eastAsia="Calibri" w:hAnsi="Times New Roman" w:cs="Times New Roman"/>
          <w:bCs/>
          <w:color w:val="000000"/>
          <w:sz w:val="24"/>
          <w:szCs w:val="24"/>
          <w:lang w:val="fi-FI"/>
        </w:rPr>
        <w:t>Nama Mahasiswa</w:t>
      </w:r>
      <w:r w:rsidRPr="006773E4">
        <w:rPr>
          <w:rFonts w:ascii="Times New Roman" w:eastAsia="Calibri" w:hAnsi="Times New Roman" w:cs="Times New Roman"/>
          <w:bCs/>
          <w:color w:val="000000"/>
          <w:sz w:val="24"/>
          <w:szCs w:val="24"/>
          <w:lang w:val="fi-FI"/>
        </w:rPr>
        <w:tab/>
        <w:t>:</w:t>
      </w:r>
      <w:r w:rsidRPr="006773E4">
        <w:rPr>
          <w:rFonts w:ascii="Times New Roman" w:eastAsia="Calibri" w:hAnsi="Times New Roman" w:cs="Times New Roman"/>
          <w:bCs/>
          <w:color w:val="000000"/>
          <w:sz w:val="24"/>
          <w:szCs w:val="24"/>
          <w:lang w:val="fi-FI"/>
        </w:rPr>
        <w:tab/>
        <w:t>Gina Nitami</w:t>
      </w:r>
    </w:p>
    <w:p w14:paraId="15D6D2B1" w14:textId="77777777" w:rsidR="000C39BC" w:rsidRPr="006773E4" w:rsidRDefault="000C39BC" w:rsidP="000C39BC">
      <w:pPr>
        <w:tabs>
          <w:tab w:val="left" w:pos="2268"/>
        </w:tabs>
        <w:spacing w:after="0" w:line="360" w:lineRule="auto"/>
        <w:ind w:left="2552" w:hanging="2552"/>
        <w:jc w:val="both"/>
        <w:rPr>
          <w:rFonts w:ascii="Times New Roman" w:eastAsia="Calibri" w:hAnsi="Times New Roman" w:cs="Times New Roman"/>
          <w:i/>
          <w:sz w:val="24"/>
          <w:szCs w:val="24"/>
          <w:lang w:val="fi-FI"/>
        </w:rPr>
      </w:pPr>
      <w:r w:rsidRPr="006773E4">
        <w:rPr>
          <w:rFonts w:ascii="Times New Roman" w:eastAsia="Calibri" w:hAnsi="Times New Roman" w:cs="Times New Roman"/>
          <w:bCs/>
          <w:color w:val="000000"/>
          <w:sz w:val="24"/>
          <w:szCs w:val="24"/>
          <w:lang w:val="fi-FI"/>
        </w:rPr>
        <w:t>NIM</w:t>
      </w:r>
      <w:r w:rsidRPr="006773E4">
        <w:rPr>
          <w:rFonts w:ascii="Times New Roman" w:eastAsia="Calibri" w:hAnsi="Times New Roman" w:cs="Times New Roman"/>
          <w:bCs/>
          <w:color w:val="000000"/>
          <w:sz w:val="24"/>
          <w:szCs w:val="24"/>
          <w:lang w:val="fi-FI"/>
        </w:rPr>
        <w:tab/>
        <w:t>:</w:t>
      </w:r>
      <w:r w:rsidRPr="006773E4">
        <w:rPr>
          <w:rFonts w:ascii="Times New Roman" w:eastAsia="Calibri" w:hAnsi="Times New Roman" w:cs="Times New Roman"/>
          <w:bCs/>
          <w:color w:val="000000"/>
          <w:sz w:val="24"/>
          <w:szCs w:val="24"/>
          <w:lang w:val="fi-FI"/>
        </w:rPr>
        <w:tab/>
        <w:t>2101036262</w:t>
      </w:r>
    </w:p>
    <w:p w14:paraId="6D5D9ADA" w14:textId="77777777" w:rsidR="000C39BC" w:rsidRPr="00311FFD" w:rsidRDefault="000C39BC" w:rsidP="000C39BC">
      <w:pPr>
        <w:tabs>
          <w:tab w:val="left" w:pos="2268"/>
        </w:tabs>
        <w:spacing w:after="0" w:line="360" w:lineRule="auto"/>
        <w:ind w:left="2552" w:hanging="2552"/>
        <w:jc w:val="both"/>
        <w:rPr>
          <w:rFonts w:ascii="Times New Roman" w:eastAsia="Calibri" w:hAnsi="Times New Roman" w:cs="Times New Roman"/>
          <w:i/>
          <w:sz w:val="24"/>
          <w:szCs w:val="24"/>
        </w:rPr>
      </w:pPr>
      <w:r w:rsidRPr="00311FFD">
        <w:rPr>
          <w:rFonts w:ascii="Times New Roman" w:eastAsia="Calibri" w:hAnsi="Times New Roman" w:cs="Times New Roman"/>
          <w:bCs/>
          <w:color w:val="000000"/>
          <w:sz w:val="24"/>
          <w:szCs w:val="24"/>
        </w:rPr>
        <w:t>Fakultas</w:t>
      </w:r>
      <w:r w:rsidRPr="00311FFD">
        <w:rPr>
          <w:rFonts w:ascii="Times New Roman" w:eastAsia="Calibri" w:hAnsi="Times New Roman" w:cs="Times New Roman"/>
          <w:bCs/>
          <w:color w:val="000000"/>
          <w:sz w:val="24"/>
          <w:szCs w:val="24"/>
        </w:rPr>
        <w:tab/>
        <w:t>:</w:t>
      </w:r>
      <w:r w:rsidRPr="00311FFD">
        <w:rPr>
          <w:rFonts w:ascii="Times New Roman" w:eastAsia="Calibri" w:hAnsi="Times New Roman" w:cs="Times New Roman"/>
          <w:bCs/>
          <w:color w:val="000000"/>
          <w:sz w:val="24"/>
          <w:szCs w:val="24"/>
        </w:rPr>
        <w:tab/>
        <w:t>Ekonomi dan Bisnis</w:t>
      </w:r>
    </w:p>
    <w:p w14:paraId="3B0A9322" w14:textId="77777777" w:rsidR="000C39BC" w:rsidRPr="00311FFD" w:rsidRDefault="000C39BC" w:rsidP="000C39BC">
      <w:pPr>
        <w:tabs>
          <w:tab w:val="left" w:pos="2268"/>
        </w:tabs>
        <w:spacing w:after="0" w:line="480" w:lineRule="auto"/>
        <w:ind w:left="2552" w:hanging="2552"/>
        <w:jc w:val="both"/>
        <w:rPr>
          <w:rFonts w:ascii="Times New Roman" w:eastAsia="Calibri" w:hAnsi="Times New Roman" w:cs="Times New Roman"/>
          <w:i/>
          <w:sz w:val="24"/>
          <w:szCs w:val="24"/>
        </w:rPr>
      </w:pPr>
      <w:r w:rsidRPr="00311FFD">
        <w:rPr>
          <w:rFonts w:ascii="Times New Roman" w:eastAsia="Calibri" w:hAnsi="Times New Roman" w:cs="Times New Roman"/>
          <w:bCs/>
          <w:color w:val="000000"/>
          <w:sz w:val="24"/>
          <w:szCs w:val="24"/>
        </w:rPr>
        <w:t>Program Studi</w:t>
      </w:r>
      <w:r w:rsidRPr="00311FFD">
        <w:rPr>
          <w:rFonts w:ascii="Times New Roman" w:eastAsia="Calibri" w:hAnsi="Times New Roman" w:cs="Times New Roman"/>
          <w:bCs/>
          <w:color w:val="000000"/>
          <w:sz w:val="24"/>
          <w:szCs w:val="24"/>
        </w:rPr>
        <w:tab/>
        <w:t>:</w:t>
      </w:r>
      <w:r w:rsidRPr="00311FFD">
        <w:rPr>
          <w:rFonts w:ascii="Times New Roman" w:eastAsia="Calibri" w:hAnsi="Times New Roman" w:cs="Times New Roman"/>
          <w:bCs/>
          <w:color w:val="000000"/>
          <w:sz w:val="24"/>
          <w:szCs w:val="24"/>
        </w:rPr>
        <w:tab/>
        <w:t>S1 Akuntansi</w:t>
      </w:r>
    </w:p>
    <w:p w14:paraId="1FBB5599" w14:textId="11FBBD29" w:rsidR="000C39BC" w:rsidRPr="006773E4" w:rsidRDefault="000C39BC" w:rsidP="000C39BC">
      <w:pPr>
        <w:spacing w:before="240" w:after="200" w:line="480" w:lineRule="auto"/>
        <w:jc w:val="center"/>
        <w:rPr>
          <w:rFonts w:ascii="Times New Roman" w:eastAsia="Calibri" w:hAnsi="Times New Roman" w:cs="Times New Roman"/>
          <w:bCs/>
          <w:color w:val="000000"/>
          <w:sz w:val="24"/>
          <w:szCs w:val="24"/>
          <w:lang w:val="fi-FI"/>
        </w:rPr>
      </w:pPr>
      <w:r w:rsidRPr="006773E4">
        <w:rPr>
          <w:rFonts w:ascii="Times New Roman" w:eastAsia="Calibri" w:hAnsi="Times New Roman" w:cs="Times New Roman"/>
          <w:bCs/>
          <w:color w:val="000000"/>
          <w:sz w:val="24"/>
          <w:szCs w:val="24"/>
          <w:lang w:val="fi-FI"/>
        </w:rPr>
        <w:t xml:space="preserve">Diajukan </w:t>
      </w:r>
      <w:r w:rsidR="0078615A" w:rsidRPr="006773E4">
        <w:rPr>
          <w:rFonts w:ascii="Times New Roman" w:eastAsia="Calibri" w:hAnsi="Times New Roman" w:cs="Times New Roman"/>
          <w:bCs/>
          <w:color w:val="000000"/>
          <w:sz w:val="24"/>
          <w:szCs w:val="24"/>
          <w:lang w:val="fi-FI"/>
        </w:rPr>
        <w:t>U</w:t>
      </w:r>
      <w:r w:rsidRPr="006773E4">
        <w:rPr>
          <w:rFonts w:ascii="Times New Roman" w:eastAsia="Calibri" w:hAnsi="Times New Roman" w:cs="Times New Roman"/>
          <w:bCs/>
          <w:color w:val="000000"/>
          <w:sz w:val="24"/>
          <w:szCs w:val="24"/>
          <w:lang w:val="fi-FI"/>
        </w:rPr>
        <w:t>ntuk Seminar Hasil</w:t>
      </w:r>
    </w:p>
    <w:p w14:paraId="70CF84AD" w14:textId="77777777" w:rsidR="000C39BC" w:rsidRPr="006773E4" w:rsidRDefault="000C39BC" w:rsidP="000C39BC">
      <w:pPr>
        <w:spacing w:after="200" w:line="276" w:lineRule="auto"/>
        <w:jc w:val="center"/>
        <w:rPr>
          <w:rFonts w:ascii="Times New Roman" w:eastAsia="Calibri" w:hAnsi="Times New Roman" w:cs="Times New Roman"/>
          <w:bCs/>
          <w:color w:val="000000"/>
          <w:sz w:val="24"/>
          <w:szCs w:val="24"/>
          <w:lang w:val="fi-FI"/>
        </w:rPr>
      </w:pPr>
      <w:r w:rsidRPr="006773E4">
        <w:rPr>
          <w:rFonts w:ascii="Times New Roman" w:eastAsia="Calibri" w:hAnsi="Times New Roman" w:cs="Times New Roman"/>
          <w:bCs/>
          <w:color w:val="000000"/>
          <w:sz w:val="24"/>
          <w:szCs w:val="24"/>
          <w:lang w:val="fi-FI"/>
        </w:rPr>
        <w:t>Menyetujui,</w:t>
      </w:r>
    </w:p>
    <w:p w14:paraId="6421E698" w14:textId="131FE945" w:rsidR="000C39BC" w:rsidRPr="00311FFD" w:rsidRDefault="000C39BC" w:rsidP="000C39BC">
      <w:pPr>
        <w:spacing w:after="0" w:line="276" w:lineRule="auto"/>
        <w:jc w:val="center"/>
        <w:rPr>
          <w:rFonts w:ascii="Times New Roman" w:eastAsia="Calibri" w:hAnsi="Times New Roman" w:cs="Times New Roman"/>
          <w:bCs/>
          <w:color w:val="000000"/>
          <w:sz w:val="24"/>
          <w:szCs w:val="24"/>
        </w:rPr>
      </w:pPr>
      <w:r w:rsidRPr="00311FFD">
        <w:rPr>
          <w:rFonts w:ascii="Times New Roman" w:eastAsia="Calibri" w:hAnsi="Times New Roman" w:cs="Times New Roman"/>
          <w:bCs/>
          <w:color w:val="000000"/>
          <w:sz w:val="24"/>
          <w:szCs w:val="24"/>
        </w:rPr>
        <w:t xml:space="preserve">Samarinda, </w:t>
      </w:r>
      <w:r w:rsidR="00987F6E">
        <w:rPr>
          <w:rFonts w:ascii="Times New Roman" w:eastAsia="Calibri" w:hAnsi="Times New Roman" w:cs="Times New Roman"/>
          <w:bCs/>
          <w:color w:val="000000"/>
          <w:sz w:val="24"/>
          <w:szCs w:val="24"/>
        </w:rPr>
        <w:t>0</w:t>
      </w:r>
      <w:r w:rsidR="00987F6E">
        <w:rPr>
          <w:rFonts w:ascii="Times New Roman" w:eastAsia="Calibri" w:hAnsi="Times New Roman" w:cs="Times New Roman"/>
          <w:bCs/>
          <w:sz w:val="24"/>
          <w:szCs w:val="24"/>
          <w:lang w:val="id-ID"/>
        </w:rPr>
        <w:t>2 Juni</w:t>
      </w:r>
      <w:r w:rsidRPr="00311FFD">
        <w:rPr>
          <w:rFonts w:ascii="Times New Roman" w:eastAsia="Calibri" w:hAnsi="Times New Roman" w:cs="Times New Roman"/>
          <w:bCs/>
          <w:sz w:val="24"/>
          <w:szCs w:val="24"/>
        </w:rPr>
        <w:t xml:space="preserve"> 2025</w:t>
      </w:r>
    </w:p>
    <w:p w14:paraId="039837E7" w14:textId="77777777" w:rsidR="000C39BC" w:rsidRPr="00311FFD" w:rsidRDefault="000C39BC" w:rsidP="000C39BC">
      <w:pPr>
        <w:spacing w:after="0" w:line="276" w:lineRule="auto"/>
        <w:jc w:val="center"/>
        <w:rPr>
          <w:rFonts w:ascii="Times New Roman" w:eastAsia="Calibri" w:hAnsi="Times New Roman" w:cs="Times New Roman"/>
          <w:bCs/>
          <w:color w:val="000000"/>
          <w:sz w:val="24"/>
          <w:szCs w:val="24"/>
        </w:rPr>
      </w:pPr>
      <w:r w:rsidRPr="00311FFD">
        <w:rPr>
          <w:rFonts w:ascii="Times New Roman" w:eastAsia="Calibri" w:hAnsi="Times New Roman" w:cs="Times New Roman"/>
          <w:bCs/>
          <w:color w:val="000000"/>
          <w:sz w:val="24"/>
          <w:szCs w:val="24"/>
        </w:rPr>
        <w:t>Pembimbing,</w:t>
      </w:r>
    </w:p>
    <w:p w14:paraId="01A554DD" w14:textId="77777777" w:rsidR="000C39BC" w:rsidRPr="00311FFD" w:rsidRDefault="000C39BC" w:rsidP="000C39BC">
      <w:pPr>
        <w:spacing w:after="0" w:line="276" w:lineRule="auto"/>
        <w:jc w:val="center"/>
        <w:rPr>
          <w:rFonts w:ascii="Times New Roman" w:eastAsia="Calibri" w:hAnsi="Times New Roman" w:cs="Times New Roman"/>
          <w:bCs/>
          <w:color w:val="000000"/>
          <w:sz w:val="24"/>
          <w:szCs w:val="24"/>
        </w:rPr>
      </w:pPr>
    </w:p>
    <w:p w14:paraId="3EB561C0" w14:textId="77777777" w:rsidR="000C39BC" w:rsidRPr="00311FFD" w:rsidRDefault="000C39BC" w:rsidP="000C39BC">
      <w:pPr>
        <w:spacing w:after="0" w:line="276" w:lineRule="auto"/>
        <w:jc w:val="center"/>
        <w:rPr>
          <w:rFonts w:ascii="Times New Roman" w:eastAsia="Calibri" w:hAnsi="Times New Roman" w:cs="Times New Roman"/>
          <w:bCs/>
          <w:color w:val="000000"/>
          <w:sz w:val="24"/>
          <w:szCs w:val="24"/>
        </w:rPr>
      </w:pPr>
    </w:p>
    <w:p w14:paraId="4F73D6D2" w14:textId="77777777" w:rsidR="000C39BC" w:rsidRPr="00311FFD" w:rsidRDefault="000C39BC" w:rsidP="000C39BC">
      <w:pPr>
        <w:spacing w:after="0" w:line="276" w:lineRule="auto"/>
        <w:rPr>
          <w:rFonts w:ascii="Times New Roman" w:eastAsia="Calibri" w:hAnsi="Times New Roman" w:cs="Times New Roman"/>
          <w:bCs/>
          <w:color w:val="000000"/>
          <w:sz w:val="24"/>
          <w:szCs w:val="24"/>
        </w:rPr>
      </w:pPr>
    </w:p>
    <w:p w14:paraId="2A0513F3" w14:textId="77777777" w:rsidR="000C39BC" w:rsidRPr="00311FFD" w:rsidRDefault="000C39BC" w:rsidP="000C39BC">
      <w:pPr>
        <w:spacing w:after="0" w:line="276" w:lineRule="auto"/>
        <w:jc w:val="center"/>
        <w:rPr>
          <w:rFonts w:ascii="Times New Roman" w:eastAsia="Calibri" w:hAnsi="Times New Roman" w:cs="Times New Roman"/>
          <w:bCs/>
          <w:color w:val="000000"/>
          <w:sz w:val="24"/>
          <w:szCs w:val="24"/>
        </w:rPr>
      </w:pPr>
    </w:p>
    <w:p w14:paraId="1FDB2D11" w14:textId="5DFC425D" w:rsidR="000C39BC" w:rsidRPr="00311FFD" w:rsidRDefault="000C39BC" w:rsidP="000C39BC">
      <w:pPr>
        <w:spacing w:after="0" w:line="240" w:lineRule="auto"/>
        <w:jc w:val="center"/>
        <w:rPr>
          <w:rFonts w:ascii="Times New Roman" w:eastAsia="Calibri" w:hAnsi="Times New Roman" w:cs="Times New Roman"/>
          <w:sz w:val="24"/>
          <w:szCs w:val="24"/>
          <w:u w:val="single"/>
        </w:rPr>
      </w:pPr>
      <w:r w:rsidRPr="00311FFD">
        <w:rPr>
          <w:rFonts w:ascii="Times New Roman" w:eastAsia="Calibri" w:hAnsi="Times New Roman" w:cs="Times New Roman"/>
          <w:sz w:val="24"/>
          <w:szCs w:val="24"/>
          <w:u w:val="single"/>
        </w:rPr>
        <w:t xml:space="preserve">Muhammad Iqbal, </w:t>
      </w:r>
      <w:proofErr w:type="gramStart"/>
      <w:r w:rsidRPr="00311FFD">
        <w:rPr>
          <w:rFonts w:ascii="Times New Roman" w:eastAsia="Calibri" w:hAnsi="Times New Roman" w:cs="Times New Roman"/>
          <w:sz w:val="24"/>
          <w:szCs w:val="24"/>
          <w:u w:val="single"/>
        </w:rPr>
        <w:t>S.Pd.,</w:t>
      </w:r>
      <w:proofErr w:type="gramEnd"/>
      <w:r w:rsidRPr="00311FFD">
        <w:rPr>
          <w:rFonts w:ascii="Times New Roman" w:eastAsia="Calibri" w:hAnsi="Times New Roman" w:cs="Times New Roman"/>
          <w:sz w:val="24"/>
          <w:szCs w:val="24"/>
          <w:u w:val="single"/>
        </w:rPr>
        <w:t xml:space="preserve"> M</w:t>
      </w:r>
      <w:r w:rsidR="00987F6E">
        <w:rPr>
          <w:rFonts w:ascii="Times New Roman" w:eastAsia="Calibri" w:hAnsi="Times New Roman" w:cs="Times New Roman"/>
          <w:sz w:val="24"/>
          <w:szCs w:val="24"/>
          <w:u w:val="single"/>
        </w:rPr>
        <w:t>.S</w:t>
      </w:r>
      <w:r w:rsidRPr="00311FFD">
        <w:rPr>
          <w:rFonts w:ascii="Times New Roman" w:eastAsia="Calibri" w:hAnsi="Times New Roman" w:cs="Times New Roman"/>
          <w:sz w:val="24"/>
          <w:szCs w:val="24"/>
          <w:u w:val="single"/>
        </w:rPr>
        <w:t>i</w:t>
      </w:r>
    </w:p>
    <w:p w14:paraId="365CAC35" w14:textId="77777777" w:rsidR="000C39BC" w:rsidRPr="00311FFD" w:rsidRDefault="000C39BC" w:rsidP="000C39BC">
      <w:pPr>
        <w:spacing w:after="0" w:line="240" w:lineRule="auto"/>
        <w:rPr>
          <w:rFonts w:ascii="Times New Roman" w:eastAsia="Calibri" w:hAnsi="Times New Roman" w:cs="Times New Roman"/>
          <w:sz w:val="24"/>
          <w:szCs w:val="24"/>
          <w:u w:val="single"/>
        </w:rPr>
      </w:pPr>
      <w:r w:rsidRPr="00311FFD">
        <w:rPr>
          <w:rFonts w:ascii="Times New Roman" w:eastAsia="Calibri" w:hAnsi="Times New Roman" w:cs="Times New Roman"/>
          <w:sz w:val="24"/>
          <w:szCs w:val="24"/>
        </w:rPr>
        <w:t xml:space="preserve">                                           NIP. 199008182019031012</w:t>
      </w:r>
    </w:p>
    <w:p w14:paraId="1C474E97" w14:textId="77777777" w:rsidR="000C39BC" w:rsidRPr="00311FFD" w:rsidRDefault="000C39BC" w:rsidP="000C39BC">
      <w:pPr>
        <w:spacing w:after="0" w:line="276" w:lineRule="auto"/>
        <w:rPr>
          <w:rFonts w:ascii="Times New Roman" w:eastAsia="Calibri" w:hAnsi="Times New Roman" w:cs="Times New Roman"/>
          <w:bCs/>
          <w:color w:val="000000"/>
          <w:sz w:val="24"/>
          <w:szCs w:val="24"/>
        </w:rPr>
      </w:pPr>
    </w:p>
    <w:p w14:paraId="769EA874" w14:textId="77777777" w:rsidR="000C39BC" w:rsidRPr="00311FFD" w:rsidRDefault="000C39BC" w:rsidP="000C39BC">
      <w:pPr>
        <w:spacing w:before="240" w:after="0" w:line="276" w:lineRule="auto"/>
        <w:jc w:val="center"/>
        <w:rPr>
          <w:rFonts w:ascii="Times New Roman" w:eastAsia="Calibri" w:hAnsi="Times New Roman" w:cs="Times New Roman"/>
          <w:bCs/>
          <w:color w:val="000000"/>
          <w:sz w:val="24"/>
          <w:szCs w:val="24"/>
        </w:rPr>
      </w:pPr>
      <w:r w:rsidRPr="00311FFD">
        <w:rPr>
          <w:rFonts w:ascii="Times New Roman" w:eastAsia="Calibri" w:hAnsi="Times New Roman" w:cs="Times New Roman"/>
          <w:bCs/>
          <w:color w:val="000000"/>
          <w:sz w:val="24"/>
          <w:szCs w:val="24"/>
        </w:rPr>
        <w:t xml:space="preserve">Mengetahui, </w:t>
      </w:r>
    </w:p>
    <w:p w14:paraId="3FB173C9" w14:textId="77777777" w:rsidR="000C39BC" w:rsidRPr="00311FFD" w:rsidRDefault="000C39BC" w:rsidP="000C39BC">
      <w:pPr>
        <w:spacing w:before="240" w:after="0" w:line="276" w:lineRule="auto"/>
        <w:jc w:val="center"/>
        <w:rPr>
          <w:rFonts w:ascii="Times New Roman" w:eastAsia="Calibri" w:hAnsi="Times New Roman" w:cs="Times New Roman"/>
          <w:bCs/>
          <w:color w:val="000000"/>
          <w:sz w:val="24"/>
          <w:szCs w:val="24"/>
        </w:rPr>
      </w:pPr>
      <w:r w:rsidRPr="00311FFD">
        <w:rPr>
          <w:rFonts w:ascii="Times New Roman" w:eastAsia="Calibri" w:hAnsi="Times New Roman" w:cs="Times New Roman"/>
          <w:bCs/>
          <w:color w:val="000000"/>
          <w:sz w:val="24"/>
          <w:szCs w:val="24"/>
        </w:rPr>
        <w:t xml:space="preserve">Koordinator Program Studi S1 Akuntansi </w:t>
      </w:r>
    </w:p>
    <w:p w14:paraId="15B3B36C" w14:textId="77777777" w:rsidR="000C39BC" w:rsidRPr="00311FFD" w:rsidRDefault="000C39BC" w:rsidP="000C39BC">
      <w:pPr>
        <w:spacing w:after="0" w:line="276" w:lineRule="auto"/>
        <w:jc w:val="center"/>
        <w:rPr>
          <w:rFonts w:ascii="Times New Roman" w:eastAsia="Calibri" w:hAnsi="Times New Roman" w:cs="Times New Roman"/>
          <w:bCs/>
          <w:color w:val="000000"/>
          <w:sz w:val="24"/>
          <w:szCs w:val="24"/>
        </w:rPr>
      </w:pPr>
      <w:r w:rsidRPr="00311FFD">
        <w:rPr>
          <w:rFonts w:ascii="Times New Roman" w:eastAsia="Calibri" w:hAnsi="Times New Roman" w:cs="Times New Roman"/>
          <w:bCs/>
          <w:color w:val="000000"/>
          <w:sz w:val="24"/>
          <w:szCs w:val="24"/>
        </w:rPr>
        <w:t>Fakultas Ekonomi dan Bisnis</w:t>
      </w:r>
    </w:p>
    <w:p w14:paraId="29F70210" w14:textId="77777777" w:rsidR="000C39BC" w:rsidRPr="00311FFD" w:rsidRDefault="000C39BC" w:rsidP="000C39BC">
      <w:pPr>
        <w:spacing w:after="0" w:line="276" w:lineRule="auto"/>
        <w:jc w:val="center"/>
        <w:rPr>
          <w:rFonts w:ascii="Times New Roman" w:eastAsia="Calibri" w:hAnsi="Times New Roman" w:cs="Times New Roman"/>
          <w:bCs/>
          <w:color w:val="000000"/>
          <w:sz w:val="24"/>
          <w:szCs w:val="24"/>
        </w:rPr>
      </w:pPr>
      <w:r w:rsidRPr="00311FFD">
        <w:rPr>
          <w:rFonts w:ascii="Times New Roman" w:eastAsia="Calibri" w:hAnsi="Times New Roman" w:cs="Times New Roman"/>
          <w:bCs/>
          <w:color w:val="000000"/>
          <w:sz w:val="24"/>
          <w:szCs w:val="24"/>
        </w:rPr>
        <w:t>Universitas Mulawarman</w:t>
      </w:r>
    </w:p>
    <w:p w14:paraId="0416F2C3" w14:textId="77777777" w:rsidR="000C39BC" w:rsidRPr="00311FFD" w:rsidRDefault="000C39BC" w:rsidP="000C39BC">
      <w:pPr>
        <w:spacing w:after="0" w:line="276" w:lineRule="auto"/>
        <w:jc w:val="center"/>
        <w:rPr>
          <w:rFonts w:ascii="Times New Roman" w:eastAsia="Calibri" w:hAnsi="Times New Roman" w:cs="Times New Roman"/>
          <w:bCs/>
          <w:color w:val="000000"/>
          <w:sz w:val="24"/>
          <w:szCs w:val="24"/>
        </w:rPr>
      </w:pPr>
    </w:p>
    <w:p w14:paraId="7F6BD93C" w14:textId="77777777" w:rsidR="000C39BC" w:rsidRPr="00311FFD" w:rsidRDefault="000C39BC" w:rsidP="000C39BC">
      <w:pPr>
        <w:spacing w:after="0" w:line="276" w:lineRule="auto"/>
        <w:jc w:val="center"/>
        <w:rPr>
          <w:rFonts w:ascii="Times New Roman" w:eastAsia="Calibri" w:hAnsi="Times New Roman" w:cs="Times New Roman"/>
          <w:bCs/>
          <w:color w:val="000000"/>
          <w:sz w:val="24"/>
          <w:szCs w:val="24"/>
        </w:rPr>
      </w:pPr>
    </w:p>
    <w:p w14:paraId="6779CE0D" w14:textId="77777777" w:rsidR="000C39BC" w:rsidRPr="00311FFD" w:rsidRDefault="000C39BC" w:rsidP="000C39BC">
      <w:pPr>
        <w:spacing w:after="0" w:line="276" w:lineRule="auto"/>
        <w:rPr>
          <w:rFonts w:ascii="Times New Roman" w:eastAsia="Calibri" w:hAnsi="Times New Roman" w:cs="Times New Roman"/>
          <w:bCs/>
          <w:color w:val="000000"/>
          <w:sz w:val="24"/>
          <w:szCs w:val="24"/>
        </w:rPr>
      </w:pPr>
    </w:p>
    <w:p w14:paraId="46E2C148" w14:textId="77777777" w:rsidR="000C39BC" w:rsidRPr="00311FFD" w:rsidRDefault="000C39BC" w:rsidP="000C39BC">
      <w:pPr>
        <w:pStyle w:val="BodyText"/>
        <w:spacing w:before="132"/>
      </w:pPr>
    </w:p>
    <w:p w14:paraId="041DCAF7" w14:textId="77777777" w:rsidR="000C39BC" w:rsidRPr="00311FFD" w:rsidRDefault="000C39BC" w:rsidP="000C39BC">
      <w:pPr>
        <w:pStyle w:val="BodyText"/>
        <w:spacing w:line="259" w:lineRule="auto"/>
        <w:ind w:right="876" w:firstLine="720"/>
        <w:jc w:val="center"/>
      </w:pPr>
      <w:r w:rsidRPr="00311FFD">
        <w:rPr>
          <w:u w:val="single"/>
        </w:rPr>
        <w:t>Dr.</w:t>
      </w:r>
      <w:r w:rsidRPr="00311FFD">
        <w:rPr>
          <w:spacing w:val="-9"/>
          <w:u w:val="single"/>
        </w:rPr>
        <w:t xml:space="preserve"> </w:t>
      </w:r>
      <w:r w:rsidRPr="00311FFD">
        <w:rPr>
          <w:u w:val="single"/>
        </w:rPr>
        <w:t>Fibriyani</w:t>
      </w:r>
      <w:r w:rsidRPr="00311FFD">
        <w:rPr>
          <w:spacing w:val="-9"/>
          <w:u w:val="single"/>
        </w:rPr>
        <w:t xml:space="preserve"> </w:t>
      </w:r>
      <w:r w:rsidRPr="00311FFD">
        <w:rPr>
          <w:u w:val="single"/>
        </w:rPr>
        <w:t>Nur</w:t>
      </w:r>
      <w:r w:rsidRPr="00311FFD">
        <w:rPr>
          <w:spacing w:val="-10"/>
          <w:u w:val="single"/>
        </w:rPr>
        <w:t xml:space="preserve"> </w:t>
      </w:r>
      <w:r w:rsidRPr="00311FFD">
        <w:rPr>
          <w:u w:val="single"/>
        </w:rPr>
        <w:t>Khairin,</w:t>
      </w:r>
      <w:r w:rsidRPr="00311FFD">
        <w:rPr>
          <w:spacing w:val="-9"/>
          <w:u w:val="single"/>
        </w:rPr>
        <w:t xml:space="preserve"> </w:t>
      </w:r>
      <w:r w:rsidRPr="00311FFD">
        <w:rPr>
          <w:u w:val="single"/>
        </w:rPr>
        <w:t>S.E.,M.SA.,Ak.,CA.,CSP.,CIQaR</w:t>
      </w:r>
    </w:p>
    <w:p w14:paraId="0600171D" w14:textId="77777777" w:rsidR="000C39BC" w:rsidRPr="00311FFD" w:rsidRDefault="000C39BC" w:rsidP="000C39BC">
      <w:pPr>
        <w:pStyle w:val="BodyText"/>
        <w:spacing w:line="259" w:lineRule="auto"/>
        <w:ind w:left="720" w:right="876"/>
      </w:pPr>
      <w:r w:rsidRPr="00311FFD">
        <w:t xml:space="preserve">    NIP. 198502042009122007</w:t>
      </w:r>
    </w:p>
    <w:p w14:paraId="4A44F0B9" w14:textId="77777777" w:rsidR="000C39BC" w:rsidRPr="006773E4" w:rsidRDefault="000C39BC" w:rsidP="000C39BC">
      <w:pPr>
        <w:spacing w:after="40" w:line="240" w:lineRule="auto"/>
        <w:jc w:val="center"/>
        <w:rPr>
          <w:rFonts w:ascii="Times New Roman" w:hAnsi="Times New Roman" w:cs="Times New Roman"/>
          <w:b/>
          <w:bCs/>
          <w:sz w:val="32"/>
          <w:szCs w:val="32"/>
          <w:lang w:val="id"/>
        </w:rPr>
      </w:pPr>
    </w:p>
    <w:p w14:paraId="5F17B6A9" w14:textId="54507EF1" w:rsidR="00AD0D3B" w:rsidRPr="006773E4" w:rsidRDefault="00C4473C" w:rsidP="000C39BC">
      <w:pPr>
        <w:spacing w:after="40" w:line="240" w:lineRule="auto"/>
        <w:rPr>
          <w:rFonts w:ascii="Times New Roman" w:hAnsi="Times New Roman" w:cs="Times New Roman"/>
          <w:b/>
          <w:bCs/>
          <w:sz w:val="32"/>
          <w:szCs w:val="32"/>
          <w:lang w:val="id"/>
        </w:rPr>
      </w:pPr>
      <w:r w:rsidRPr="006773E4">
        <w:rPr>
          <w:rFonts w:ascii="Times New Roman" w:hAnsi="Times New Roman" w:cs="Times New Roman"/>
          <w:b/>
          <w:bCs/>
          <w:sz w:val="32"/>
          <w:szCs w:val="32"/>
          <w:lang w:val="id"/>
        </w:rPr>
        <w:br w:type="page"/>
      </w:r>
    </w:p>
    <w:p w14:paraId="2BDEDE77" w14:textId="26849AC0" w:rsidR="00F15249" w:rsidRPr="00A1139B" w:rsidRDefault="00A1139B" w:rsidP="00A1139B">
      <w:pPr>
        <w:pStyle w:val="Heading1"/>
        <w:rPr>
          <w:lang w:val="id-ID"/>
        </w:rPr>
      </w:pPr>
      <w:bookmarkStart w:id="8" w:name="_Toc201161197"/>
      <w:r w:rsidRPr="006773E4">
        <w:rPr>
          <w:lang w:val="id"/>
        </w:rPr>
        <w:lastRenderedPageBreak/>
        <w:t>A</w:t>
      </w:r>
      <w:r>
        <w:rPr>
          <w:lang w:val="id-ID"/>
        </w:rPr>
        <w:t>BSTRAK</w:t>
      </w:r>
      <w:bookmarkEnd w:id="8"/>
    </w:p>
    <w:p w14:paraId="16F1CD33" w14:textId="66542204" w:rsidR="00F15249" w:rsidRPr="00F15249" w:rsidRDefault="00F15249" w:rsidP="00F15249">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6773E4">
        <w:rPr>
          <w:rFonts w:ascii="Times New Roman" w:eastAsia="Times New Roman" w:hAnsi="Times New Roman" w:cs="Times New Roman"/>
          <w:kern w:val="0"/>
          <w:sz w:val="24"/>
          <w:szCs w:val="24"/>
          <w:lang w:val="id" w:eastAsia="en-ID"/>
          <w14:ligatures w14:val="none"/>
        </w:rPr>
        <w:t>Gina Nitami,</w:t>
      </w:r>
      <w:r w:rsidR="00B27AD3" w:rsidRPr="006773E4">
        <w:rPr>
          <w:rFonts w:ascii="Times New Roman" w:eastAsia="Times New Roman" w:hAnsi="Times New Roman" w:cs="Times New Roman"/>
          <w:kern w:val="0"/>
          <w:sz w:val="24"/>
          <w:szCs w:val="24"/>
          <w:lang w:val="id" w:eastAsia="en-ID"/>
          <w14:ligatures w14:val="none"/>
        </w:rPr>
        <w:t xml:space="preserve"> </w:t>
      </w:r>
      <w:r w:rsidRPr="006773E4">
        <w:rPr>
          <w:rFonts w:ascii="Times New Roman" w:eastAsia="Times New Roman" w:hAnsi="Times New Roman" w:cs="Times New Roman"/>
          <w:kern w:val="0"/>
          <w:sz w:val="24"/>
          <w:szCs w:val="24"/>
          <w:lang w:val="id" w:eastAsia="en-ID"/>
          <w14:ligatures w14:val="none"/>
        </w:rPr>
        <w:t xml:space="preserve">2025. </w:t>
      </w:r>
      <w:r w:rsidRPr="006773E4">
        <w:rPr>
          <w:rFonts w:ascii="Times New Roman" w:eastAsia="Times New Roman" w:hAnsi="Times New Roman" w:cs="Times New Roman"/>
          <w:b/>
          <w:bCs/>
          <w:kern w:val="0"/>
          <w:sz w:val="24"/>
          <w:szCs w:val="24"/>
          <w:lang w:val="id" w:eastAsia="en-ID"/>
          <w14:ligatures w14:val="none"/>
        </w:rPr>
        <w:t>Pengaruh Perencanaan Pajak dan Modernisasi Sistem Administrasi Perpajakan terhadap Kepatuhan Wajib Pajak Badan di KPP Pratama Samarinda Ilir</w:t>
      </w:r>
      <w:r w:rsidRPr="006773E4">
        <w:rPr>
          <w:rFonts w:ascii="Times New Roman" w:eastAsia="Times New Roman" w:hAnsi="Times New Roman" w:cs="Times New Roman"/>
          <w:kern w:val="0"/>
          <w:sz w:val="24"/>
          <w:szCs w:val="24"/>
          <w:lang w:val="id" w:eastAsia="en-ID"/>
          <w14:ligatures w14:val="none"/>
        </w:rPr>
        <w:t>. Dibimbing oleh Bapak Muhammad Iqbal. Penelitian ini bertujuan untuk menganalisis dan membuktikan pengaruh perencanaan pajak dan modernisasi sistem administrasi perpajakan terhadap kepatuhan wajib pajak badan. Latar belakang penelitian ini adalah pentingnya peningkatan kepatuhan pajak melalui perencanaan yang tepat serta sistem administrasi yang modern dan efisien.</w:t>
      </w:r>
      <w:r w:rsidR="00B27AD3" w:rsidRPr="006773E4">
        <w:rPr>
          <w:rFonts w:ascii="Times New Roman" w:eastAsia="Times New Roman" w:hAnsi="Times New Roman" w:cs="Times New Roman"/>
          <w:kern w:val="0"/>
          <w:sz w:val="24"/>
          <w:szCs w:val="24"/>
          <w:lang w:val="id" w:eastAsia="en-ID"/>
          <w14:ligatures w14:val="none"/>
        </w:rPr>
        <w:t xml:space="preserve"> </w:t>
      </w:r>
      <w:r w:rsidRPr="006773E4">
        <w:rPr>
          <w:rFonts w:ascii="Times New Roman" w:eastAsia="Times New Roman" w:hAnsi="Times New Roman" w:cs="Times New Roman"/>
          <w:kern w:val="0"/>
          <w:sz w:val="24"/>
          <w:szCs w:val="24"/>
          <w:lang w:val="id" w:eastAsia="en-ID"/>
          <w14:ligatures w14:val="none"/>
        </w:rPr>
        <w:t xml:space="preserve">Penelitian ini menggunakan pendekatan kuantitatif dengan metode purposive sampling. Responden dalam penelitian ini adalah pihak yang secara langsung menangani perpajakan perusahaan, seperti pemilik usaha atau staf pajak. </w:t>
      </w:r>
      <w:proofErr w:type="gramStart"/>
      <w:r w:rsidRPr="00F15249">
        <w:rPr>
          <w:rFonts w:ascii="Times New Roman" w:eastAsia="Times New Roman" w:hAnsi="Times New Roman" w:cs="Times New Roman"/>
          <w:kern w:val="0"/>
          <w:sz w:val="24"/>
          <w:szCs w:val="24"/>
          <w:lang w:eastAsia="en-ID"/>
          <w14:ligatures w14:val="none"/>
        </w:rPr>
        <w:t>Jumlah sampel sebanyak 100 responden, dengan teknik pengumpulan data melalui penyebaran kuesioner.</w:t>
      </w:r>
      <w:proofErr w:type="gramEnd"/>
      <w:r w:rsidRPr="00F15249">
        <w:rPr>
          <w:rFonts w:ascii="Times New Roman" w:eastAsia="Times New Roman" w:hAnsi="Times New Roman" w:cs="Times New Roman"/>
          <w:kern w:val="0"/>
          <w:sz w:val="24"/>
          <w:szCs w:val="24"/>
          <w:lang w:eastAsia="en-ID"/>
          <w14:ligatures w14:val="none"/>
        </w:rPr>
        <w:t xml:space="preserve"> </w:t>
      </w:r>
      <w:proofErr w:type="gramStart"/>
      <w:r w:rsidRPr="00F15249">
        <w:rPr>
          <w:rFonts w:ascii="Times New Roman" w:eastAsia="Times New Roman" w:hAnsi="Times New Roman" w:cs="Times New Roman"/>
          <w:kern w:val="0"/>
          <w:sz w:val="24"/>
          <w:szCs w:val="24"/>
          <w:lang w:eastAsia="en-ID"/>
          <w14:ligatures w14:val="none"/>
        </w:rPr>
        <w:t>Analisis data dilakukan menggunakan software SmartPLS 4.0</w:t>
      </w:r>
      <w:r w:rsidR="00B27AD3">
        <w:rPr>
          <w:rFonts w:ascii="Times New Roman" w:eastAsia="Times New Roman" w:hAnsi="Times New Roman" w:cs="Times New Roman"/>
          <w:kern w:val="0"/>
          <w:sz w:val="24"/>
          <w:szCs w:val="24"/>
          <w:lang w:eastAsia="en-ID"/>
          <w14:ligatures w14:val="none"/>
        </w:rPr>
        <w:t>.</w:t>
      </w:r>
      <w:proofErr w:type="gramEnd"/>
      <w:r w:rsidR="00B27AD3">
        <w:rPr>
          <w:rFonts w:ascii="Times New Roman" w:eastAsia="Times New Roman" w:hAnsi="Times New Roman" w:cs="Times New Roman"/>
          <w:kern w:val="0"/>
          <w:sz w:val="24"/>
          <w:szCs w:val="24"/>
          <w:lang w:eastAsia="en-ID"/>
          <w14:ligatures w14:val="none"/>
        </w:rPr>
        <w:t xml:space="preserve"> </w:t>
      </w:r>
      <w:proofErr w:type="gramStart"/>
      <w:r w:rsidRPr="00F15249">
        <w:rPr>
          <w:rFonts w:ascii="Times New Roman" w:eastAsia="Times New Roman" w:hAnsi="Times New Roman" w:cs="Times New Roman"/>
          <w:kern w:val="0"/>
          <w:sz w:val="24"/>
          <w:szCs w:val="24"/>
          <w:lang w:eastAsia="en-ID"/>
          <w14:ligatures w14:val="none"/>
        </w:rPr>
        <w:t>Hasil penelitian menunjukkan bahwa perencanaan pajak dan modernisasi sistem administrasi perpajakan berpengaruh positif dan signifikan terhadap kepatuhan wajib pajak badan yang terdaftar di KPP Pratama Samarinda Ilir.</w:t>
      </w:r>
      <w:proofErr w:type="gramEnd"/>
      <w:r w:rsidRPr="00F15249">
        <w:rPr>
          <w:rFonts w:ascii="Times New Roman" w:eastAsia="Times New Roman" w:hAnsi="Times New Roman" w:cs="Times New Roman"/>
          <w:kern w:val="0"/>
          <w:sz w:val="24"/>
          <w:szCs w:val="24"/>
          <w:lang w:eastAsia="en-ID"/>
          <w14:ligatures w14:val="none"/>
        </w:rPr>
        <w:t xml:space="preserve"> </w:t>
      </w:r>
      <w:proofErr w:type="gramStart"/>
      <w:r w:rsidRPr="00F15249">
        <w:rPr>
          <w:rFonts w:ascii="Times New Roman" w:eastAsia="Times New Roman" w:hAnsi="Times New Roman" w:cs="Times New Roman"/>
          <w:kern w:val="0"/>
          <w:sz w:val="24"/>
          <w:szCs w:val="24"/>
          <w:lang w:eastAsia="en-ID"/>
          <w14:ligatures w14:val="none"/>
        </w:rPr>
        <w:t>Temuan ini menunjukkan bahwa strategi perpajakan yang tepat dan dukungan sistem yang terintegrasi dapat meningkatkan kesadaran dan kepatuhan fiskal perusahaan.</w:t>
      </w:r>
      <w:proofErr w:type="gramEnd"/>
    </w:p>
    <w:p w14:paraId="7512C2AD" w14:textId="4365A481" w:rsidR="00F15249" w:rsidRPr="006773E4" w:rsidRDefault="00B27AD3" w:rsidP="00F15249">
      <w:pPr>
        <w:spacing w:after="40" w:line="240" w:lineRule="auto"/>
        <w:jc w:val="both"/>
        <w:rPr>
          <w:rFonts w:ascii="Times New Roman" w:hAnsi="Times New Roman" w:cs="Times New Roman"/>
          <w:b/>
          <w:bCs/>
          <w:sz w:val="24"/>
          <w:szCs w:val="24"/>
          <w:lang w:val="fi-FI"/>
        </w:rPr>
      </w:pPr>
      <w:r w:rsidRPr="006773E4">
        <w:rPr>
          <w:rFonts w:ascii="Times New Roman" w:hAnsi="Times New Roman" w:cs="Times New Roman"/>
          <w:b/>
          <w:bCs/>
          <w:sz w:val="24"/>
          <w:szCs w:val="24"/>
          <w:lang w:val="fi-FI"/>
        </w:rPr>
        <w:t xml:space="preserve">Kata Kunci: </w:t>
      </w:r>
      <w:r w:rsidRPr="006773E4">
        <w:rPr>
          <w:rFonts w:ascii="Times New Roman" w:hAnsi="Times New Roman" w:cs="Times New Roman"/>
          <w:sz w:val="24"/>
          <w:szCs w:val="24"/>
          <w:lang w:val="fi-FI"/>
        </w:rPr>
        <w:t>Perencanaan Pajak, Modernisasi Sistem Administrasi Perpajakan, dan Kepatuhan Wajib Pajak</w:t>
      </w:r>
    </w:p>
    <w:p w14:paraId="53E4022D"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4AA24141"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769CE8D3"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105A2971"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7AB58DED"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09A5812D"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1E62D905"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618518D9"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06E028AD"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1D2A061A"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10218C58"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3ECFA0F8"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0059D337" w14:textId="77777777" w:rsidR="00311FFD" w:rsidRPr="006773E4" w:rsidRDefault="00311FFD" w:rsidP="000C39BC">
      <w:pPr>
        <w:spacing w:after="40" w:line="240" w:lineRule="auto"/>
        <w:rPr>
          <w:rFonts w:ascii="Times New Roman" w:hAnsi="Times New Roman" w:cs="Times New Roman"/>
          <w:b/>
          <w:bCs/>
          <w:sz w:val="32"/>
          <w:szCs w:val="32"/>
          <w:lang w:val="fi-FI"/>
        </w:rPr>
      </w:pPr>
    </w:p>
    <w:p w14:paraId="6FD03529" w14:textId="77777777" w:rsidR="00F15249" w:rsidRPr="006773E4" w:rsidRDefault="00F15249" w:rsidP="000C39BC">
      <w:pPr>
        <w:spacing w:after="40" w:line="240" w:lineRule="auto"/>
        <w:rPr>
          <w:rFonts w:ascii="Times New Roman" w:hAnsi="Times New Roman" w:cs="Times New Roman"/>
          <w:b/>
          <w:bCs/>
          <w:sz w:val="32"/>
          <w:szCs w:val="32"/>
          <w:lang w:val="fi-FI"/>
        </w:rPr>
      </w:pPr>
    </w:p>
    <w:p w14:paraId="23308349" w14:textId="77777777" w:rsidR="00311FFD" w:rsidRPr="006773E4" w:rsidRDefault="00311FFD" w:rsidP="00311FFD">
      <w:pPr>
        <w:spacing w:after="40" w:line="240" w:lineRule="auto"/>
        <w:jc w:val="center"/>
        <w:rPr>
          <w:rFonts w:ascii="Times New Roman" w:hAnsi="Times New Roman" w:cs="Times New Roman"/>
          <w:b/>
          <w:bCs/>
          <w:sz w:val="24"/>
          <w:szCs w:val="24"/>
          <w:lang w:val="fi-FI"/>
        </w:rPr>
      </w:pPr>
    </w:p>
    <w:p w14:paraId="08123192" w14:textId="77777777" w:rsidR="00B27AD3" w:rsidRPr="006773E4" w:rsidRDefault="00B27AD3" w:rsidP="00311FFD">
      <w:pPr>
        <w:spacing w:after="40" w:line="240" w:lineRule="auto"/>
        <w:jc w:val="center"/>
        <w:rPr>
          <w:rFonts w:ascii="Times New Roman" w:hAnsi="Times New Roman" w:cs="Times New Roman"/>
          <w:b/>
          <w:bCs/>
          <w:sz w:val="24"/>
          <w:szCs w:val="24"/>
          <w:lang w:val="fi-FI"/>
        </w:rPr>
      </w:pPr>
    </w:p>
    <w:p w14:paraId="2F15DC08" w14:textId="02BEB7E3" w:rsidR="00B27AD3" w:rsidRDefault="00B27AD3" w:rsidP="00A1139B">
      <w:pPr>
        <w:pStyle w:val="Heading1"/>
      </w:pPr>
      <w:bookmarkStart w:id="9" w:name="_Toc198561959"/>
      <w:bookmarkStart w:id="10" w:name="_Toc201161198"/>
      <w:r>
        <w:t>ABSTRA</w:t>
      </w:r>
      <w:r w:rsidR="004173CC">
        <w:t>CT</w:t>
      </w:r>
      <w:bookmarkEnd w:id="9"/>
      <w:bookmarkEnd w:id="10"/>
    </w:p>
    <w:p w14:paraId="6301921A" w14:textId="3675C815" w:rsidR="004173CC" w:rsidRPr="004173CC" w:rsidRDefault="004173CC" w:rsidP="004173CC">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4173CC">
        <w:rPr>
          <w:rFonts w:ascii="Times New Roman" w:eastAsia="Times New Roman" w:hAnsi="Times New Roman" w:cs="Times New Roman"/>
          <w:b/>
          <w:bCs/>
          <w:kern w:val="0"/>
          <w:sz w:val="24"/>
          <w:szCs w:val="24"/>
          <w:lang w:eastAsia="en-ID"/>
          <w14:ligatures w14:val="none"/>
        </w:rPr>
        <w:t>Gina Nitami (2025).</w:t>
      </w:r>
      <w:r w:rsidRPr="004173CC">
        <w:rPr>
          <w:rFonts w:ascii="Times New Roman" w:eastAsia="Times New Roman" w:hAnsi="Times New Roman" w:cs="Times New Roman"/>
          <w:kern w:val="0"/>
          <w:sz w:val="24"/>
          <w:szCs w:val="24"/>
          <w:lang w:eastAsia="en-ID"/>
          <w14:ligatures w14:val="none"/>
        </w:rPr>
        <w:t xml:space="preserve"> </w:t>
      </w:r>
      <w:proofErr w:type="gramStart"/>
      <w:r w:rsidRPr="004173CC">
        <w:rPr>
          <w:rFonts w:ascii="Times New Roman" w:eastAsia="Times New Roman" w:hAnsi="Times New Roman" w:cs="Times New Roman"/>
          <w:i/>
          <w:iCs/>
          <w:kern w:val="0"/>
          <w:sz w:val="24"/>
          <w:szCs w:val="24"/>
          <w:lang w:eastAsia="en-ID"/>
          <w14:ligatures w14:val="none"/>
        </w:rPr>
        <w:t>The Influence of Tax Planning and the Modernization of the Tax Administration System on Corporate Taxpayer Compliance at KPP Pratama Samarinda Ilir</w:t>
      </w:r>
      <w:r w:rsidRPr="004173CC">
        <w:rPr>
          <w:rFonts w:ascii="Times New Roman" w:eastAsia="Times New Roman" w:hAnsi="Times New Roman" w:cs="Times New Roman"/>
          <w:kern w:val="0"/>
          <w:sz w:val="24"/>
          <w:szCs w:val="24"/>
          <w:lang w:eastAsia="en-ID"/>
          <w14:ligatures w14:val="none"/>
        </w:rPr>
        <w:t>.</w:t>
      </w:r>
      <w:proofErr w:type="gramEnd"/>
      <w:r w:rsidRPr="004173CC">
        <w:rPr>
          <w:rFonts w:ascii="Times New Roman" w:eastAsia="Times New Roman" w:hAnsi="Times New Roman" w:cs="Times New Roman"/>
          <w:kern w:val="0"/>
          <w:sz w:val="24"/>
          <w:szCs w:val="24"/>
          <w:lang w:eastAsia="en-ID"/>
          <w14:ligatures w14:val="none"/>
        </w:rPr>
        <w:t xml:space="preserve"> </w:t>
      </w:r>
      <w:proofErr w:type="gramStart"/>
      <w:r w:rsidRPr="004173CC">
        <w:rPr>
          <w:rFonts w:ascii="Times New Roman" w:eastAsia="Times New Roman" w:hAnsi="Times New Roman" w:cs="Times New Roman"/>
          <w:kern w:val="0"/>
          <w:sz w:val="24"/>
          <w:szCs w:val="24"/>
          <w:lang w:eastAsia="en-ID"/>
          <w14:ligatures w14:val="none"/>
        </w:rPr>
        <w:t>Supervised by Mr. Muhammad Iqbal.</w:t>
      </w:r>
      <w:proofErr w:type="gramEnd"/>
      <w:r>
        <w:rPr>
          <w:rFonts w:ascii="Times New Roman" w:eastAsia="Times New Roman" w:hAnsi="Times New Roman" w:cs="Times New Roman"/>
          <w:kern w:val="0"/>
          <w:sz w:val="24"/>
          <w:szCs w:val="24"/>
          <w:lang w:eastAsia="en-ID"/>
          <w14:ligatures w14:val="none"/>
        </w:rPr>
        <w:t xml:space="preserve"> </w:t>
      </w:r>
      <w:r w:rsidRPr="004173CC">
        <w:rPr>
          <w:rFonts w:ascii="Times New Roman" w:eastAsia="Times New Roman" w:hAnsi="Times New Roman" w:cs="Times New Roman"/>
          <w:kern w:val="0"/>
          <w:sz w:val="24"/>
          <w:szCs w:val="24"/>
          <w:lang w:eastAsia="en-ID"/>
          <w14:ligatures w14:val="none"/>
        </w:rPr>
        <w:t>This study aims to analyze and prove the influence of tax planning and the modernization of the tax administration system on corporate taxpayer compliance. The background of this research lies in the importance of increasing tax compliance through appropriate tax planning and a modern, efficient administrative system</w:t>
      </w:r>
      <w:r>
        <w:rPr>
          <w:rFonts w:ascii="Times New Roman" w:eastAsia="Times New Roman" w:hAnsi="Times New Roman" w:cs="Times New Roman"/>
          <w:kern w:val="0"/>
          <w:sz w:val="24"/>
          <w:szCs w:val="24"/>
          <w:lang w:eastAsia="en-ID"/>
          <w14:ligatures w14:val="none"/>
        </w:rPr>
        <w:t xml:space="preserve">. </w:t>
      </w:r>
      <w:r w:rsidRPr="004173CC">
        <w:rPr>
          <w:rFonts w:ascii="Times New Roman" w:eastAsia="Times New Roman" w:hAnsi="Times New Roman" w:cs="Times New Roman"/>
          <w:kern w:val="0"/>
          <w:sz w:val="24"/>
          <w:szCs w:val="24"/>
          <w:lang w:eastAsia="en-ID"/>
          <w14:ligatures w14:val="none"/>
        </w:rPr>
        <w:t>This research uses a quantitative approach with purposive sampling. The respondents are individuals directly responsible for managing taxation in the company, such as business owners or tax staff. The total sample consists of 100 respondents, and data were collected through questionnaire distribution. Data analysis was conducted using SmartPLS 4.0</w:t>
      </w:r>
      <w:r w:rsidR="00987F6E">
        <w:rPr>
          <w:rFonts w:ascii="Times New Roman" w:eastAsia="Times New Roman" w:hAnsi="Times New Roman" w:cs="Times New Roman"/>
          <w:kern w:val="0"/>
          <w:sz w:val="24"/>
          <w:szCs w:val="24"/>
          <w:lang w:eastAsia="en-ID"/>
          <w14:ligatures w14:val="none"/>
        </w:rPr>
        <w:t xml:space="preserve"> </w:t>
      </w:r>
      <w:r w:rsidRPr="004173CC">
        <w:rPr>
          <w:rFonts w:ascii="Times New Roman" w:eastAsia="Times New Roman" w:hAnsi="Times New Roman" w:cs="Times New Roman"/>
          <w:kern w:val="0"/>
          <w:sz w:val="24"/>
          <w:szCs w:val="24"/>
          <w:lang w:eastAsia="en-ID"/>
          <w14:ligatures w14:val="none"/>
        </w:rPr>
        <w:t>software.</w:t>
      </w:r>
      <w:r w:rsidR="00987F6E">
        <w:rPr>
          <w:rFonts w:ascii="Times New Roman" w:eastAsia="Times New Roman" w:hAnsi="Times New Roman" w:cs="Times New Roman"/>
          <w:kern w:val="0"/>
          <w:sz w:val="24"/>
          <w:szCs w:val="24"/>
          <w:lang w:eastAsia="en-ID"/>
          <w14:ligatures w14:val="none"/>
        </w:rPr>
        <w:t xml:space="preserve"> </w:t>
      </w:r>
      <w:r w:rsidRPr="004173CC">
        <w:rPr>
          <w:rFonts w:ascii="Times New Roman" w:eastAsia="Times New Roman" w:hAnsi="Times New Roman" w:cs="Times New Roman"/>
          <w:kern w:val="0"/>
          <w:sz w:val="24"/>
          <w:szCs w:val="24"/>
          <w:lang w:eastAsia="en-ID"/>
          <w14:ligatures w14:val="none"/>
        </w:rPr>
        <w:t>The results show that tax planning and the modernization of the tax administration system have a positive and significant influence on the compliance of corporate taxpayers registered at KPP Pratama Samarinda Ilir. These findings indicate that effective tax strategies and integrated administrative systems can enhance corporate fiscal awareness and compliance.</w:t>
      </w:r>
    </w:p>
    <w:p w14:paraId="4E4EE143" w14:textId="77777777" w:rsidR="004173CC" w:rsidRPr="004173CC" w:rsidRDefault="004173CC" w:rsidP="004173CC">
      <w:pPr>
        <w:spacing w:before="100" w:beforeAutospacing="1" w:after="100" w:afterAutospacing="1" w:line="240" w:lineRule="auto"/>
        <w:jc w:val="both"/>
        <w:rPr>
          <w:rFonts w:ascii="Times New Roman" w:eastAsia="Times New Roman" w:hAnsi="Times New Roman" w:cs="Times New Roman"/>
          <w:kern w:val="0"/>
          <w:sz w:val="24"/>
          <w:szCs w:val="24"/>
          <w:lang w:eastAsia="en-ID"/>
          <w14:ligatures w14:val="none"/>
        </w:rPr>
      </w:pPr>
      <w:r w:rsidRPr="004173CC">
        <w:rPr>
          <w:rFonts w:ascii="Times New Roman" w:eastAsia="Times New Roman" w:hAnsi="Times New Roman" w:cs="Times New Roman"/>
          <w:b/>
          <w:bCs/>
          <w:kern w:val="0"/>
          <w:sz w:val="24"/>
          <w:szCs w:val="24"/>
          <w:lang w:eastAsia="en-ID"/>
          <w14:ligatures w14:val="none"/>
        </w:rPr>
        <w:t>Keywords:</w:t>
      </w:r>
      <w:r w:rsidRPr="004173CC">
        <w:rPr>
          <w:rFonts w:ascii="Times New Roman" w:eastAsia="Times New Roman" w:hAnsi="Times New Roman" w:cs="Times New Roman"/>
          <w:kern w:val="0"/>
          <w:sz w:val="24"/>
          <w:szCs w:val="24"/>
          <w:lang w:eastAsia="en-ID"/>
          <w14:ligatures w14:val="none"/>
        </w:rPr>
        <w:t xml:space="preserve"> Tax Planning, Modernization of the Tax Administration System, Corporate Taxpayer Compliance.</w:t>
      </w:r>
    </w:p>
    <w:p w14:paraId="73F998E6" w14:textId="77777777" w:rsidR="004173CC" w:rsidRDefault="004173CC" w:rsidP="00311FFD">
      <w:pPr>
        <w:spacing w:after="40" w:line="240" w:lineRule="auto"/>
        <w:jc w:val="center"/>
        <w:rPr>
          <w:rFonts w:ascii="Times New Roman" w:hAnsi="Times New Roman" w:cs="Times New Roman"/>
          <w:b/>
          <w:bCs/>
          <w:sz w:val="24"/>
          <w:szCs w:val="24"/>
        </w:rPr>
      </w:pPr>
    </w:p>
    <w:p w14:paraId="42BE9EC9" w14:textId="77777777" w:rsidR="00B27AD3" w:rsidRDefault="00B27AD3" w:rsidP="00311FFD">
      <w:pPr>
        <w:spacing w:after="40" w:line="240" w:lineRule="auto"/>
        <w:jc w:val="center"/>
        <w:rPr>
          <w:rFonts w:ascii="Times New Roman" w:hAnsi="Times New Roman" w:cs="Times New Roman"/>
          <w:b/>
          <w:bCs/>
          <w:sz w:val="24"/>
          <w:szCs w:val="24"/>
        </w:rPr>
      </w:pPr>
    </w:p>
    <w:p w14:paraId="5F236D01" w14:textId="77777777" w:rsidR="00B27AD3" w:rsidRDefault="00B27AD3" w:rsidP="00311FFD">
      <w:pPr>
        <w:spacing w:after="40" w:line="240" w:lineRule="auto"/>
        <w:jc w:val="center"/>
        <w:rPr>
          <w:rFonts w:ascii="Times New Roman" w:hAnsi="Times New Roman" w:cs="Times New Roman"/>
          <w:b/>
          <w:bCs/>
          <w:sz w:val="24"/>
          <w:szCs w:val="24"/>
        </w:rPr>
      </w:pPr>
    </w:p>
    <w:p w14:paraId="0EEB39F5" w14:textId="77777777" w:rsidR="00B27AD3" w:rsidRDefault="00B27AD3" w:rsidP="00311FFD">
      <w:pPr>
        <w:spacing w:after="40" w:line="240" w:lineRule="auto"/>
        <w:jc w:val="center"/>
        <w:rPr>
          <w:rFonts w:ascii="Times New Roman" w:hAnsi="Times New Roman" w:cs="Times New Roman"/>
          <w:b/>
          <w:bCs/>
          <w:sz w:val="24"/>
          <w:szCs w:val="24"/>
        </w:rPr>
      </w:pPr>
    </w:p>
    <w:p w14:paraId="376890CE" w14:textId="77777777" w:rsidR="00B27AD3" w:rsidRDefault="00B27AD3" w:rsidP="00311FFD">
      <w:pPr>
        <w:spacing w:after="40" w:line="240" w:lineRule="auto"/>
        <w:jc w:val="center"/>
        <w:rPr>
          <w:rFonts w:ascii="Times New Roman" w:hAnsi="Times New Roman" w:cs="Times New Roman"/>
          <w:b/>
          <w:bCs/>
          <w:sz w:val="24"/>
          <w:szCs w:val="24"/>
        </w:rPr>
      </w:pPr>
    </w:p>
    <w:p w14:paraId="1BB31BA9" w14:textId="77777777" w:rsidR="00B27AD3" w:rsidRDefault="00B27AD3" w:rsidP="00311FFD">
      <w:pPr>
        <w:spacing w:after="40" w:line="240" w:lineRule="auto"/>
        <w:jc w:val="center"/>
        <w:rPr>
          <w:rFonts w:ascii="Times New Roman" w:hAnsi="Times New Roman" w:cs="Times New Roman"/>
          <w:b/>
          <w:bCs/>
          <w:sz w:val="24"/>
          <w:szCs w:val="24"/>
        </w:rPr>
      </w:pPr>
    </w:p>
    <w:p w14:paraId="3C3DE003" w14:textId="77777777" w:rsidR="00B27AD3" w:rsidRDefault="00B27AD3" w:rsidP="00311FFD">
      <w:pPr>
        <w:spacing w:after="40" w:line="240" w:lineRule="auto"/>
        <w:jc w:val="center"/>
        <w:rPr>
          <w:rFonts w:ascii="Times New Roman" w:hAnsi="Times New Roman" w:cs="Times New Roman"/>
          <w:b/>
          <w:bCs/>
          <w:sz w:val="24"/>
          <w:szCs w:val="24"/>
        </w:rPr>
      </w:pPr>
    </w:p>
    <w:p w14:paraId="02CEFD4F" w14:textId="77777777" w:rsidR="00B27AD3" w:rsidRDefault="00B27AD3" w:rsidP="00311FFD">
      <w:pPr>
        <w:spacing w:after="40" w:line="240" w:lineRule="auto"/>
        <w:jc w:val="center"/>
        <w:rPr>
          <w:rFonts w:ascii="Times New Roman" w:hAnsi="Times New Roman" w:cs="Times New Roman"/>
          <w:b/>
          <w:bCs/>
          <w:sz w:val="24"/>
          <w:szCs w:val="24"/>
        </w:rPr>
      </w:pPr>
    </w:p>
    <w:p w14:paraId="616B0423" w14:textId="77777777" w:rsidR="00B27AD3" w:rsidRDefault="00B27AD3" w:rsidP="00311FFD">
      <w:pPr>
        <w:spacing w:after="40" w:line="240" w:lineRule="auto"/>
        <w:jc w:val="center"/>
        <w:rPr>
          <w:rFonts w:ascii="Times New Roman" w:hAnsi="Times New Roman" w:cs="Times New Roman"/>
          <w:b/>
          <w:bCs/>
          <w:sz w:val="24"/>
          <w:szCs w:val="24"/>
        </w:rPr>
      </w:pPr>
    </w:p>
    <w:p w14:paraId="2071D962" w14:textId="77777777" w:rsidR="00B27AD3" w:rsidRDefault="00B27AD3" w:rsidP="00311FFD">
      <w:pPr>
        <w:spacing w:after="40" w:line="240" w:lineRule="auto"/>
        <w:jc w:val="center"/>
        <w:rPr>
          <w:rFonts w:ascii="Times New Roman" w:hAnsi="Times New Roman" w:cs="Times New Roman"/>
          <w:b/>
          <w:bCs/>
          <w:sz w:val="24"/>
          <w:szCs w:val="24"/>
        </w:rPr>
      </w:pPr>
    </w:p>
    <w:p w14:paraId="73BFF840" w14:textId="77777777" w:rsidR="00B27AD3" w:rsidRDefault="00B27AD3" w:rsidP="00311FFD">
      <w:pPr>
        <w:spacing w:after="40" w:line="240" w:lineRule="auto"/>
        <w:jc w:val="center"/>
        <w:rPr>
          <w:rFonts w:ascii="Times New Roman" w:hAnsi="Times New Roman" w:cs="Times New Roman"/>
          <w:b/>
          <w:bCs/>
          <w:sz w:val="24"/>
          <w:szCs w:val="24"/>
        </w:rPr>
      </w:pPr>
    </w:p>
    <w:p w14:paraId="714F5E4B" w14:textId="77777777" w:rsidR="00B27AD3" w:rsidRDefault="00B27AD3" w:rsidP="00311FFD">
      <w:pPr>
        <w:spacing w:after="40" w:line="240" w:lineRule="auto"/>
        <w:jc w:val="center"/>
        <w:rPr>
          <w:rFonts w:ascii="Times New Roman" w:hAnsi="Times New Roman" w:cs="Times New Roman"/>
          <w:b/>
          <w:bCs/>
          <w:sz w:val="24"/>
          <w:szCs w:val="24"/>
        </w:rPr>
      </w:pPr>
    </w:p>
    <w:p w14:paraId="3E941A62" w14:textId="77777777" w:rsidR="00B27AD3" w:rsidRDefault="00B27AD3" w:rsidP="00311FFD">
      <w:pPr>
        <w:spacing w:after="40" w:line="240" w:lineRule="auto"/>
        <w:jc w:val="center"/>
        <w:rPr>
          <w:rFonts w:ascii="Times New Roman" w:hAnsi="Times New Roman" w:cs="Times New Roman"/>
          <w:b/>
          <w:bCs/>
          <w:sz w:val="24"/>
          <w:szCs w:val="24"/>
        </w:rPr>
      </w:pPr>
    </w:p>
    <w:p w14:paraId="692898A5" w14:textId="77777777" w:rsidR="00B27AD3" w:rsidRDefault="00B27AD3" w:rsidP="00311FFD">
      <w:pPr>
        <w:spacing w:after="40" w:line="240" w:lineRule="auto"/>
        <w:jc w:val="center"/>
        <w:rPr>
          <w:rFonts w:ascii="Times New Roman" w:hAnsi="Times New Roman" w:cs="Times New Roman"/>
          <w:b/>
          <w:bCs/>
          <w:sz w:val="24"/>
          <w:szCs w:val="24"/>
        </w:rPr>
      </w:pPr>
    </w:p>
    <w:p w14:paraId="7F07CED0" w14:textId="77777777" w:rsidR="00B27AD3" w:rsidRDefault="00B27AD3" w:rsidP="00311FFD">
      <w:pPr>
        <w:spacing w:after="40" w:line="240" w:lineRule="auto"/>
        <w:jc w:val="center"/>
        <w:rPr>
          <w:rFonts w:ascii="Times New Roman" w:hAnsi="Times New Roman" w:cs="Times New Roman"/>
          <w:b/>
          <w:bCs/>
          <w:sz w:val="24"/>
          <w:szCs w:val="24"/>
        </w:rPr>
      </w:pPr>
    </w:p>
    <w:p w14:paraId="3A9DB039" w14:textId="77777777" w:rsidR="00B27AD3" w:rsidRDefault="00B27AD3" w:rsidP="00311FFD">
      <w:pPr>
        <w:spacing w:after="40" w:line="240" w:lineRule="auto"/>
        <w:jc w:val="center"/>
        <w:rPr>
          <w:rFonts w:ascii="Times New Roman" w:hAnsi="Times New Roman" w:cs="Times New Roman"/>
          <w:b/>
          <w:bCs/>
          <w:sz w:val="24"/>
          <w:szCs w:val="24"/>
        </w:rPr>
      </w:pPr>
    </w:p>
    <w:p w14:paraId="68CD11FB" w14:textId="77777777" w:rsidR="004173CC" w:rsidRDefault="004173CC" w:rsidP="00311FFD">
      <w:pPr>
        <w:spacing w:after="40" w:line="240" w:lineRule="auto"/>
        <w:jc w:val="center"/>
        <w:rPr>
          <w:rFonts w:ascii="Times New Roman" w:hAnsi="Times New Roman" w:cs="Times New Roman"/>
          <w:b/>
          <w:bCs/>
          <w:sz w:val="24"/>
          <w:szCs w:val="24"/>
        </w:rPr>
      </w:pPr>
    </w:p>
    <w:p w14:paraId="7DD942CF" w14:textId="77777777" w:rsidR="00B27AD3" w:rsidRDefault="00B27AD3" w:rsidP="00311FFD">
      <w:pPr>
        <w:spacing w:after="40" w:line="240" w:lineRule="auto"/>
        <w:jc w:val="center"/>
        <w:rPr>
          <w:rFonts w:ascii="Times New Roman" w:hAnsi="Times New Roman" w:cs="Times New Roman"/>
          <w:b/>
          <w:bCs/>
          <w:sz w:val="24"/>
          <w:szCs w:val="24"/>
        </w:rPr>
      </w:pPr>
    </w:p>
    <w:p w14:paraId="39742D06" w14:textId="77777777" w:rsidR="00DB61B7" w:rsidRDefault="00DB61B7" w:rsidP="00311FFD">
      <w:pPr>
        <w:spacing w:after="40" w:line="240" w:lineRule="auto"/>
        <w:jc w:val="center"/>
        <w:rPr>
          <w:rFonts w:ascii="Times New Roman" w:hAnsi="Times New Roman" w:cs="Times New Roman"/>
          <w:b/>
          <w:bCs/>
          <w:sz w:val="24"/>
          <w:szCs w:val="24"/>
        </w:rPr>
      </w:pPr>
    </w:p>
    <w:p w14:paraId="5FB0F610" w14:textId="77777777" w:rsidR="004173CC" w:rsidRDefault="004173CC" w:rsidP="00A1139B">
      <w:pPr>
        <w:pStyle w:val="Heading1"/>
      </w:pPr>
      <w:bookmarkStart w:id="11" w:name="_Toc201161199"/>
      <w:r>
        <w:lastRenderedPageBreak/>
        <w:t>KATA PENGANTAR</w:t>
      </w:r>
      <w:bookmarkEnd w:id="11"/>
    </w:p>
    <w:p w14:paraId="6B976403" w14:textId="77777777" w:rsidR="004173CC" w:rsidRDefault="004173CC" w:rsidP="004173CC">
      <w:pPr>
        <w:spacing w:after="40" w:line="240" w:lineRule="auto"/>
        <w:jc w:val="center"/>
        <w:rPr>
          <w:rFonts w:ascii="Times New Roman" w:hAnsi="Times New Roman" w:cs="Times New Roman"/>
          <w:b/>
          <w:bCs/>
          <w:sz w:val="24"/>
          <w:szCs w:val="24"/>
        </w:rPr>
      </w:pPr>
    </w:p>
    <w:p w14:paraId="1B9275A2" w14:textId="79138C83" w:rsidR="00DD6E6E" w:rsidRDefault="004173CC" w:rsidP="007C45FB">
      <w:pPr>
        <w:spacing w:after="40" w:line="480" w:lineRule="auto"/>
        <w:ind w:firstLine="720"/>
        <w:jc w:val="both"/>
        <w:rPr>
          <w:rFonts w:ascii="Times New Roman" w:hAnsi="Times New Roman" w:cs="Times New Roman"/>
          <w:b/>
          <w:bCs/>
          <w:sz w:val="24"/>
          <w:szCs w:val="24"/>
        </w:rPr>
      </w:pPr>
      <w:proofErr w:type="gramStart"/>
      <w:r w:rsidRPr="00DD6E6E">
        <w:rPr>
          <w:rFonts w:ascii="Times New Roman" w:eastAsia="Times New Roman" w:hAnsi="Times New Roman" w:cs="Times New Roman"/>
          <w:kern w:val="0"/>
          <w:sz w:val="24"/>
          <w:szCs w:val="24"/>
          <w:lang w:eastAsia="en-ID"/>
          <w14:ligatures w14:val="none"/>
        </w:rPr>
        <w:t>Dengan memanjatkan puji syukur kepada Tuhan Yang Maha Esa, karena atas berkat rahmat dan karunia-Nya kepada penulis, akhirnya penulis dapat menyelesaikan studi pada Fakultas Ekonomi dan Bisnis Universitas Mulawarman Samarinda.</w:t>
      </w:r>
      <w:proofErr w:type="gramEnd"/>
      <w:r w:rsidRPr="00DD6E6E">
        <w:rPr>
          <w:rFonts w:ascii="Times New Roman" w:eastAsia="Times New Roman" w:hAnsi="Times New Roman" w:cs="Times New Roman"/>
          <w:kern w:val="0"/>
          <w:sz w:val="24"/>
          <w:szCs w:val="24"/>
          <w:lang w:eastAsia="en-ID"/>
          <w14:ligatures w14:val="none"/>
        </w:rPr>
        <w:t xml:space="preserve"> </w:t>
      </w:r>
      <w:proofErr w:type="gramStart"/>
      <w:r w:rsidRPr="00DD6E6E">
        <w:rPr>
          <w:rFonts w:ascii="Times New Roman" w:eastAsia="Times New Roman" w:hAnsi="Times New Roman" w:cs="Times New Roman"/>
          <w:kern w:val="0"/>
          <w:sz w:val="24"/>
          <w:szCs w:val="24"/>
          <w:lang w:eastAsia="en-ID"/>
          <w14:ligatures w14:val="none"/>
        </w:rPr>
        <w:t>Penulis mengangkat tema kepatuhan wajib pajak dengan judul “Pengaruh Perencanaan Pajak dan Modernisasi Sistem Administrasi Perpajakan terhadap Kepatuhan Wajib Pajak Badan di KPP Pratama Samarinda Ilir”.</w:t>
      </w:r>
      <w:proofErr w:type="gramEnd"/>
      <w:r w:rsidRPr="00DD6E6E">
        <w:rPr>
          <w:rFonts w:ascii="Times New Roman" w:eastAsia="Times New Roman" w:hAnsi="Times New Roman" w:cs="Times New Roman"/>
          <w:kern w:val="0"/>
          <w:sz w:val="24"/>
          <w:szCs w:val="24"/>
          <w:lang w:eastAsia="en-ID"/>
          <w14:ligatures w14:val="none"/>
        </w:rPr>
        <w:t xml:space="preserve"> </w:t>
      </w:r>
      <w:proofErr w:type="gramStart"/>
      <w:r w:rsidRPr="00DD6E6E">
        <w:rPr>
          <w:rFonts w:ascii="Times New Roman" w:eastAsia="Times New Roman" w:hAnsi="Times New Roman" w:cs="Times New Roman"/>
          <w:kern w:val="0"/>
          <w:sz w:val="24"/>
          <w:szCs w:val="24"/>
          <w:lang w:eastAsia="en-ID"/>
          <w14:ligatures w14:val="none"/>
        </w:rPr>
        <w:t>Skripsi ini disusun sebagai salah satu syarat untuk menyelesaikan studi di Fakultas Ekonomi dan Bisnis Universitas Mulawarman.</w:t>
      </w:r>
      <w:proofErr w:type="gramEnd"/>
    </w:p>
    <w:p w14:paraId="26164513" w14:textId="77777777" w:rsidR="00DD6E6E" w:rsidRPr="006773E4" w:rsidRDefault="00DD6E6E" w:rsidP="00DD6E6E">
      <w:pPr>
        <w:spacing w:after="40" w:line="480" w:lineRule="auto"/>
        <w:jc w:val="both"/>
        <w:rPr>
          <w:rFonts w:ascii="Times New Roman" w:eastAsia="Times New Roman" w:hAnsi="Times New Roman" w:cs="Times New Roman"/>
          <w:kern w:val="0"/>
          <w:sz w:val="24"/>
          <w:szCs w:val="24"/>
          <w:lang w:val="fi-FI" w:eastAsia="en-ID"/>
          <w14:ligatures w14:val="none"/>
        </w:rPr>
      </w:pPr>
      <w:r>
        <w:rPr>
          <w:rFonts w:ascii="Times New Roman" w:hAnsi="Times New Roman" w:cs="Times New Roman"/>
          <w:b/>
          <w:bCs/>
          <w:sz w:val="24"/>
          <w:szCs w:val="24"/>
        </w:rPr>
        <w:tab/>
      </w:r>
      <w:proofErr w:type="gramStart"/>
      <w:r w:rsidR="004173CC" w:rsidRPr="00DD6E6E">
        <w:rPr>
          <w:rFonts w:ascii="Times New Roman" w:eastAsia="Times New Roman" w:hAnsi="Times New Roman" w:cs="Times New Roman"/>
          <w:kern w:val="0"/>
          <w:sz w:val="24"/>
          <w:szCs w:val="24"/>
          <w:lang w:eastAsia="en-ID"/>
          <w14:ligatures w14:val="none"/>
        </w:rPr>
        <w:t>Selesainya tug</w:t>
      </w:r>
      <w:r>
        <w:rPr>
          <w:rFonts w:ascii="Times New Roman" w:eastAsia="Times New Roman" w:hAnsi="Times New Roman" w:cs="Times New Roman"/>
          <w:kern w:val="0"/>
          <w:sz w:val="24"/>
          <w:szCs w:val="24"/>
          <w:lang w:eastAsia="en-ID"/>
          <w14:ligatures w14:val="none"/>
        </w:rPr>
        <w:t>a</w:t>
      </w:r>
      <w:r w:rsidR="004173CC" w:rsidRPr="00DD6E6E">
        <w:rPr>
          <w:rFonts w:ascii="Times New Roman" w:eastAsia="Times New Roman" w:hAnsi="Times New Roman" w:cs="Times New Roman"/>
          <w:kern w:val="0"/>
          <w:sz w:val="24"/>
          <w:szCs w:val="24"/>
          <w:lang w:eastAsia="en-ID"/>
          <w14:ligatures w14:val="none"/>
        </w:rPr>
        <w:t>s akhir skripsi ini tidak terlepas dari bantuan dan dukungan berbagai pihak.</w:t>
      </w:r>
      <w:proofErr w:type="gramEnd"/>
      <w:r w:rsidR="004173CC" w:rsidRPr="00DD6E6E">
        <w:rPr>
          <w:rFonts w:ascii="Times New Roman" w:eastAsia="Times New Roman" w:hAnsi="Times New Roman" w:cs="Times New Roman"/>
          <w:kern w:val="0"/>
          <w:sz w:val="24"/>
          <w:szCs w:val="24"/>
          <w:lang w:eastAsia="en-ID"/>
          <w14:ligatures w14:val="none"/>
        </w:rPr>
        <w:t xml:space="preserve"> </w:t>
      </w:r>
      <w:r w:rsidR="004173CC" w:rsidRPr="006773E4">
        <w:rPr>
          <w:rFonts w:ascii="Times New Roman" w:eastAsia="Times New Roman" w:hAnsi="Times New Roman" w:cs="Times New Roman"/>
          <w:kern w:val="0"/>
          <w:sz w:val="24"/>
          <w:szCs w:val="24"/>
          <w:lang w:val="fi-FI" w:eastAsia="en-ID"/>
          <w14:ligatures w14:val="none"/>
        </w:rPr>
        <w:t>Oleh karena itu, pada kesempatan ini penulis mengucapkan terima kasih kepada:</w:t>
      </w:r>
    </w:p>
    <w:p w14:paraId="78ABC8B0" w14:textId="275B3611" w:rsidR="004173CC" w:rsidRPr="00DD6E6E" w:rsidRDefault="004173CC" w:rsidP="00E9620F">
      <w:pPr>
        <w:pStyle w:val="ListParagraph"/>
        <w:numPr>
          <w:ilvl w:val="0"/>
          <w:numId w:val="33"/>
        </w:numPr>
        <w:spacing w:after="40" w:line="480" w:lineRule="auto"/>
        <w:ind w:left="426"/>
        <w:jc w:val="both"/>
        <w:rPr>
          <w:rFonts w:ascii="Times New Roman" w:hAnsi="Times New Roman" w:cs="Times New Roman"/>
          <w:b/>
          <w:bCs/>
          <w:sz w:val="24"/>
          <w:szCs w:val="24"/>
        </w:rPr>
      </w:pPr>
      <w:r w:rsidRPr="006773E4">
        <w:rPr>
          <w:rFonts w:ascii="Times New Roman" w:hAnsi="Times New Roman" w:cs="Times New Roman"/>
          <w:sz w:val="24"/>
          <w:szCs w:val="24"/>
          <w:lang w:val="fi-FI"/>
        </w:rPr>
        <w:t xml:space="preserve">Prof. Dr. H. Abdunnur, M.Si., IPU., ASEAN Eng. </w:t>
      </w:r>
      <w:r w:rsidRPr="00DD6E6E">
        <w:rPr>
          <w:rFonts w:ascii="Times New Roman" w:hAnsi="Times New Roman" w:cs="Times New Roman"/>
          <w:sz w:val="24"/>
          <w:szCs w:val="24"/>
        </w:rPr>
        <w:t>Selaku Rektor Universitas Mulawarman.</w:t>
      </w:r>
    </w:p>
    <w:p w14:paraId="7FFCD807" w14:textId="0B7EED8B" w:rsidR="004173CC" w:rsidRPr="006773E4" w:rsidRDefault="004173CC" w:rsidP="00E9620F">
      <w:pPr>
        <w:pStyle w:val="ListParagraph"/>
        <w:numPr>
          <w:ilvl w:val="0"/>
          <w:numId w:val="33"/>
        </w:numPr>
        <w:spacing w:before="100" w:beforeAutospacing="1" w:after="100" w:afterAutospacing="1" w:line="480" w:lineRule="auto"/>
        <w:ind w:left="426"/>
        <w:jc w:val="both"/>
        <w:rPr>
          <w:rFonts w:ascii="Times New Roman" w:eastAsia="Times New Roman" w:hAnsi="Times New Roman" w:cs="Times New Roman"/>
          <w:kern w:val="0"/>
          <w:sz w:val="24"/>
          <w:szCs w:val="24"/>
          <w:lang w:val="fi-FI" w:eastAsia="en-ID"/>
          <w14:ligatures w14:val="none"/>
        </w:rPr>
      </w:pPr>
      <w:r w:rsidRPr="006773E4">
        <w:rPr>
          <w:rFonts w:ascii="Times New Roman" w:eastAsia="Times New Roman" w:hAnsi="Times New Roman" w:cs="Times New Roman"/>
          <w:kern w:val="0"/>
          <w:sz w:val="24"/>
          <w:szCs w:val="24"/>
          <w:lang w:val="fi-FI" w:eastAsia="en-ID"/>
          <w14:ligatures w14:val="none"/>
        </w:rPr>
        <w:t>Dr. Zainal Abidin, SE., MM. Selaku Dekan Fakultas Ekonomi Dan Bisnis Universitas Mulawarman.</w:t>
      </w:r>
    </w:p>
    <w:p w14:paraId="4FAEC471" w14:textId="6CE0134A" w:rsidR="004173CC" w:rsidRPr="006773E4" w:rsidRDefault="004173CC" w:rsidP="00E9620F">
      <w:pPr>
        <w:pStyle w:val="ListParagraph"/>
        <w:numPr>
          <w:ilvl w:val="0"/>
          <w:numId w:val="33"/>
        </w:numPr>
        <w:spacing w:before="100" w:beforeAutospacing="1" w:after="100" w:afterAutospacing="1" w:line="480" w:lineRule="auto"/>
        <w:ind w:left="426"/>
        <w:jc w:val="both"/>
        <w:rPr>
          <w:rFonts w:ascii="Times New Roman" w:eastAsia="Times New Roman" w:hAnsi="Times New Roman" w:cs="Times New Roman"/>
          <w:kern w:val="0"/>
          <w:sz w:val="24"/>
          <w:szCs w:val="24"/>
          <w:lang w:val="fi-FI" w:eastAsia="en-ID"/>
          <w14:ligatures w14:val="none"/>
        </w:rPr>
      </w:pPr>
      <w:r w:rsidRPr="006773E4">
        <w:rPr>
          <w:rFonts w:ascii="Times New Roman" w:eastAsia="Times New Roman" w:hAnsi="Times New Roman" w:cs="Times New Roman"/>
          <w:kern w:val="0"/>
          <w:sz w:val="24"/>
          <w:szCs w:val="24"/>
          <w:lang w:val="fi-FI" w:eastAsia="en-ID"/>
          <w14:ligatures w14:val="none"/>
        </w:rPr>
        <w:t>Dr. Wulan Iyhig Ratna Sari,</w:t>
      </w:r>
      <w:r w:rsidR="00DB61B7" w:rsidRPr="006773E4">
        <w:rPr>
          <w:rFonts w:ascii="Times New Roman" w:eastAsia="Times New Roman" w:hAnsi="Times New Roman" w:cs="Times New Roman"/>
          <w:kern w:val="0"/>
          <w:sz w:val="24"/>
          <w:szCs w:val="24"/>
          <w:lang w:val="fi-FI" w:eastAsia="en-ID"/>
          <w14:ligatures w14:val="none"/>
        </w:rPr>
        <w:t xml:space="preserve"> </w:t>
      </w:r>
      <w:r w:rsidRPr="006773E4">
        <w:rPr>
          <w:rFonts w:ascii="Times New Roman" w:eastAsia="Times New Roman" w:hAnsi="Times New Roman" w:cs="Times New Roman"/>
          <w:kern w:val="0"/>
          <w:sz w:val="24"/>
          <w:szCs w:val="24"/>
          <w:lang w:val="fi-FI" w:eastAsia="en-ID"/>
          <w14:ligatures w14:val="none"/>
        </w:rPr>
        <w:t>SE.,M.Si.,CSP.,CMA. Selaku Ketua Jurusan Akuntansi Fakultas Ekonomi Dan Bisnis Universitas Mulawarman</w:t>
      </w:r>
    </w:p>
    <w:p w14:paraId="5B1F4ED7" w14:textId="6CFB960B" w:rsidR="004173CC" w:rsidRPr="006773E4" w:rsidRDefault="00006FD5" w:rsidP="00E9620F">
      <w:pPr>
        <w:pStyle w:val="ListParagraph"/>
        <w:numPr>
          <w:ilvl w:val="0"/>
          <w:numId w:val="33"/>
        </w:numPr>
        <w:spacing w:before="100" w:beforeAutospacing="1" w:after="100" w:afterAutospacing="1" w:line="480" w:lineRule="auto"/>
        <w:ind w:left="426"/>
        <w:jc w:val="both"/>
        <w:rPr>
          <w:rFonts w:ascii="Times New Roman" w:eastAsia="Times New Roman" w:hAnsi="Times New Roman" w:cs="Times New Roman"/>
          <w:kern w:val="0"/>
          <w:sz w:val="24"/>
          <w:szCs w:val="24"/>
          <w:lang w:val="fi-FI" w:eastAsia="en-ID"/>
          <w14:ligatures w14:val="none"/>
        </w:rPr>
      </w:pPr>
      <w:r w:rsidRPr="006773E4">
        <w:rPr>
          <w:rFonts w:ascii="Times New Roman" w:hAnsi="Times New Roman" w:cs="Times New Roman"/>
          <w:sz w:val="24"/>
          <w:szCs w:val="24"/>
          <w:lang w:val="fi-FI"/>
        </w:rPr>
        <w:t>Dr. Fibriyani Nur Khairin, SE., MSA., Ak., CA., CSP., CIQaR Selaku Ketua Program Studi Akuntansi Fakultas Ekonomi Dan Bisnis Universitas Mulawarman.</w:t>
      </w:r>
    </w:p>
    <w:p w14:paraId="22DF054D" w14:textId="3266D929" w:rsidR="004173CC" w:rsidRPr="006773E4" w:rsidRDefault="00C4330E" w:rsidP="00E9620F">
      <w:pPr>
        <w:pStyle w:val="ListParagraph"/>
        <w:numPr>
          <w:ilvl w:val="0"/>
          <w:numId w:val="33"/>
        </w:numPr>
        <w:spacing w:before="100" w:beforeAutospacing="1" w:after="100" w:afterAutospacing="1" w:line="480" w:lineRule="auto"/>
        <w:ind w:left="426"/>
        <w:jc w:val="both"/>
        <w:rPr>
          <w:rFonts w:ascii="Times New Roman" w:eastAsia="Times New Roman" w:hAnsi="Times New Roman" w:cs="Times New Roman"/>
          <w:kern w:val="0"/>
          <w:sz w:val="24"/>
          <w:szCs w:val="24"/>
          <w:lang w:val="fi-FI" w:eastAsia="en-ID"/>
          <w14:ligatures w14:val="none"/>
        </w:rPr>
      </w:pPr>
      <w:r w:rsidRPr="006773E4">
        <w:rPr>
          <w:rFonts w:ascii="Times New Roman" w:eastAsia="Times New Roman" w:hAnsi="Times New Roman" w:cs="Times New Roman"/>
          <w:kern w:val="0"/>
          <w:sz w:val="24"/>
          <w:szCs w:val="24"/>
          <w:lang w:val="fi-FI" w:eastAsia="en-ID"/>
          <w14:ligatures w14:val="none"/>
        </w:rPr>
        <w:t xml:space="preserve">Kepada Bapak Muhammad Iqbal, S.Pd., M.Si., selaku dosen pembimbing </w:t>
      </w:r>
      <w:r w:rsidR="0078615A" w:rsidRPr="006773E4">
        <w:rPr>
          <w:rFonts w:ascii="Times New Roman" w:eastAsia="Times New Roman" w:hAnsi="Times New Roman" w:cs="Times New Roman"/>
          <w:kern w:val="0"/>
          <w:sz w:val="24"/>
          <w:szCs w:val="24"/>
          <w:lang w:val="fi-FI" w:eastAsia="en-ID"/>
          <w14:ligatures w14:val="none"/>
        </w:rPr>
        <w:t xml:space="preserve">terima </w:t>
      </w:r>
      <w:r w:rsidRPr="006773E4">
        <w:rPr>
          <w:rFonts w:ascii="Times New Roman" w:eastAsia="Times New Roman" w:hAnsi="Times New Roman" w:cs="Times New Roman"/>
          <w:kern w:val="0"/>
          <w:sz w:val="24"/>
          <w:szCs w:val="24"/>
          <w:lang w:val="fi-FI" w:eastAsia="en-ID"/>
          <w14:ligatures w14:val="none"/>
        </w:rPr>
        <w:t xml:space="preserve">kasih atas waktu, arahan, serta kesediaannya memberikan bimbingan </w:t>
      </w:r>
      <w:r w:rsidRPr="006773E4">
        <w:rPr>
          <w:rFonts w:ascii="Times New Roman" w:eastAsia="Times New Roman" w:hAnsi="Times New Roman" w:cs="Times New Roman"/>
          <w:kern w:val="0"/>
          <w:sz w:val="24"/>
          <w:szCs w:val="24"/>
          <w:lang w:val="fi-FI" w:eastAsia="en-ID"/>
          <w14:ligatures w14:val="none"/>
        </w:rPr>
        <w:lastRenderedPageBreak/>
        <w:t>di tengah kesibukan. Penulis sangat menghargai kesabaran Bapak dalam menjelaskan berbagai hal, bahkan ketika penulis membutuhkan waktu lebih untuk memahami. Bapak juga telah memberikan</w:t>
      </w:r>
      <w:r w:rsidR="002B2101" w:rsidRPr="006773E4">
        <w:rPr>
          <w:rFonts w:ascii="Times New Roman" w:eastAsia="Times New Roman" w:hAnsi="Times New Roman" w:cs="Times New Roman"/>
          <w:kern w:val="0"/>
          <w:sz w:val="24"/>
          <w:szCs w:val="24"/>
          <w:lang w:val="fi-FI" w:eastAsia="en-ID"/>
          <w14:ligatures w14:val="none"/>
        </w:rPr>
        <w:t xml:space="preserve"> </w:t>
      </w:r>
      <w:r w:rsidRPr="006773E4">
        <w:rPr>
          <w:rFonts w:ascii="Times New Roman" w:eastAsia="Times New Roman" w:hAnsi="Times New Roman" w:cs="Times New Roman"/>
          <w:kern w:val="0"/>
          <w:sz w:val="24"/>
          <w:szCs w:val="24"/>
          <w:lang w:val="fi-FI" w:eastAsia="en-ID"/>
          <w14:ligatures w14:val="none"/>
        </w:rPr>
        <w:t xml:space="preserve">motivasi yang membantu penulis untuk tetap berproses dengan penuh tanggung jawab hingga skripsi ini dapat diselesaikan. </w:t>
      </w:r>
    </w:p>
    <w:p w14:paraId="3D6354D5" w14:textId="2557F891" w:rsidR="00311FFD" w:rsidRPr="006773E4" w:rsidRDefault="00646611" w:rsidP="00E9620F">
      <w:pPr>
        <w:pStyle w:val="ListParagraph"/>
        <w:numPr>
          <w:ilvl w:val="0"/>
          <w:numId w:val="33"/>
        </w:numPr>
        <w:spacing w:before="100" w:beforeAutospacing="1" w:after="100" w:afterAutospacing="1" w:line="480" w:lineRule="auto"/>
        <w:ind w:left="426"/>
        <w:jc w:val="both"/>
        <w:rPr>
          <w:rFonts w:ascii="Times New Roman" w:eastAsia="Times New Roman" w:hAnsi="Times New Roman" w:cs="Times New Roman"/>
          <w:kern w:val="0"/>
          <w:sz w:val="24"/>
          <w:szCs w:val="24"/>
          <w:lang w:val="fi-FI" w:eastAsia="en-ID"/>
          <w14:ligatures w14:val="none"/>
        </w:rPr>
      </w:pPr>
      <w:r w:rsidRPr="006773E4">
        <w:rPr>
          <w:rFonts w:ascii="Times New Roman" w:eastAsia="Times New Roman" w:hAnsi="Times New Roman" w:cs="Times New Roman"/>
          <w:kern w:val="0"/>
          <w:sz w:val="24"/>
          <w:szCs w:val="24"/>
          <w:lang w:val="fi-FI" w:eastAsia="en-ID"/>
          <w14:ligatures w14:val="none"/>
        </w:rPr>
        <w:t>Seluruh dosen di Program Studi Akuntansi, Fakultas Ekonomi dan Bisnis Universitas Mulawarman, yang selama masa studi penulis, telah memberikan ilmu, wawasan dan pengalaman yang berharga</w:t>
      </w:r>
    </w:p>
    <w:p w14:paraId="2ED7D462" w14:textId="77777777" w:rsidR="00646611" w:rsidRPr="006773E4" w:rsidRDefault="00646611" w:rsidP="00E9620F">
      <w:pPr>
        <w:pStyle w:val="ListParagraph"/>
        <w:numPr>
          <w:ilvl w:val="0"/>
          <w:numId w:val="33"/>
        </w:numPr>
        <w:spacing w:line="480" w:lineRule="auto"/>
        <w:ind w:left="426"/>
        <w:jc w:val="both"/>
        <w:rPr>
          <w:rFonts w:ascii="Times New Roman" w:eastAsia="Times New Roman" w:hAnsi="Times New Roman" w:cs="Times New Roman"/>
          <w:kern w:val="0"/>
          <w:sz w:val="24"/>
          <w:szCs w:val="24"/>
          <w:lang w:val="fi-FI" w:eastAsia="en-ID"/>
          <w14:ligatures w14:val="none"/>
        </w:rPr>
      </w:pPr>
      <w:r w:rsidRPr="006773E4">
        <w:rPr>
          <w:rFonts w:ascii="Times New Roman" w:eastAsia="Times New Roman" w:hAnsi="Times New Roman" w:cs="Times New Roman"/>
          <w:kern w:val="0"/>
          <w:sz w:val="24"/>
          <w:szCs w:val="24"/>
          <w:lang w:val="fi-FI" w:eastAsia="en-ID"/>
          <w14:ligatures w14:val="none"/>
        </w:rPr>
        <w:t>Seluruh Staff dan Tata Usaha, bagian administratif FEB serta perpustakaan kampus Universitas Mulawarman Samarinda. Terimakasih atas ketulusan dalam memberikan bantuan dan pelayanan administratif perkuliahan.</w:t>
      </w:r>
    </w:p>
    <w:p w14:paraId="626AF14D" w14:textId="6293BA95" w:rsidR="00646611" w:rsidRPr="006773E4" w:rsidRDefault="00646611" w:rsidP="00E9620F">
      <w:pPr>
        <w:pStyle w:val="ListParagraph"/>
        <w:numPr>
          <w:ilvl w:val="0"/>
          <w:numId w:val="33"/>
        </w:numPr>
        <w:spacing w:before="100" w:beforeAutospacing="1" w:after="100" w:afterAutospacing="1" w:line="480" w:lineRule="auto"/>
        <w:ind w:left="426"/>
        <w:jc w:val="both"/>
        <w:rPr>
          <w:rFonts w:ascii="Times New Roman" w:eastAsia="Times New Roman" w:hAnsi="Times New Roman" w:cs="Times New Roman"/>
          <w:kern w:val="0"/>
          <w:sz w:val="24"/>
          <w:szCs w:val="24"/>
          <w:lang w:val="fi-FI" w:eastAsia="en-ID"/>
          <w14:ligatures w14:val="none"/>
        </w:rPr>
      </w:pPr>
      <w:r w:rsidRPr="006773E4">
        <w:rPr>
          <w:rFonts w:ascii="Times New Roman" w:eastAsia="Times New Roman" w:hAnsi="Times New Roman" w:cs="Times New Roman"/>
          <w:kern w:val="0"/>
          <w:sz w:val="24"/>
          <w:szCs w:val="24"/>
          <w:lang w:val="fi-FI" w:eastAsia="en-ID"/>
          <w14:ligatures w14:val="none"/>
        </w:rPr>
        <w:t xml:space="preserve">Teruntuk kedua orang tua </w:t>
      </w:r>
      <w:r w:rsidR="00A76552" w:rsidRPr="006773E4">
        <w:rPr>
          <w:rFonts w:ascii="Times New Roman" w:eastAsia="Times New Roman" w:hAnsi="Times New Roman" w:cs="Times New Roman"/>
          <w:kern w:val="0"/>
          <w:sz w:val="24"/>
          <w:szCs w:val="24"/>
          <w:lang w:val="fi-FI" w:eastAsia="en-ID"/>
          <w14:ligatures w14:val="none"/>
        </w:rPr>
        <w:t xml:space="preserve">penulis, </w:t>
      </w:r>
      <w:r w:rsidR="00284DD4" w:rsidRPr="006773E4">
        <w:rPr>
          <w:rFonts w:ascii="Times New Roman" w:eastAsia="Times New Roman" w:hAnsi="Times New Roman" w:cs="Times New Roman"/>
          <w:kern w:val="0"/>
          <w:sz w:val="24"/>
          <w:szCs w:val="24"/>
          <w:lang w:val="fi-FI" w:eastAsia="en-ID"/>
          <w14:ligatures w14:val="none"/>
        </w:rPr>
        <w:t>Bapak Al. Bayu Alam</w:t>
      </w:r>
      <w:r w:rsidR="00A76552" w:rsidRPr="006773E4">
        <w:rPr>
          <w:rFonts w:ascii="Times New Roman" w:eastAsia="Times New Roman" w:hAnsi="Times New Roman" w:cs="Times New Roman"/>
          <w:kern w:val="0"/>
          <w:sz w:val="24"/>
          <w:szCs w:val="24"/>
          <w:lang w:val="fi-FI" w:eastAsia="en-ID"/>
          <w14:ligatures w14:val="none"/>
        </w:rPr>
        <w:t xml:space="preserve"> dan </w:t>
      </w:r>
      <w:r w:rsidR="00284DD4" w:rsidRPr="006773E4">
        <w:rPr>
          <w:rFonts w:ascii="Times New Roman" w:eastAsia="Times New Roman" w:hAnsi="Times New Roman" w:cs="Times New Roman"/>
          <w:kern w:val="0"/>
          <w:sz w:val="24"/>
          <w:szCs w:val="24"/>
          <w:lang w:val="fi-FI" w:eastAsia="en-ID"/>
          <w14:ligatures w14:val="none"/>
        </w:rPr>
        <w:t>Ibu</w:t>
      </w:r>
      <w:r w:rsidR="00A76552" w:rsidRPr="006773E4">
        <w:rPr>
          <w:rFonts w:ascii="Times New Roman" w:eastAsia="Times New Roman" w:hAnsi="Times New Roman" w:cs="Times New Roman"/>
          <w:kern w:val="0"/>
          <w:sz w:val="24"/>
          <w:szCs w:val="24"/>
          <w:lang w:val="fi-FI" w:eastAsia="en-ID"/>
          <w14:ligatures w14:val="none"/>
        </w:rPr>
        <w:t xml:space="preserve"> Nur Wulan Ndari. Penulis mengucapkan terima kasih atas segala pengorbanan dan tulus kasih yang telah diberikan. kepada Ayah</w:t>
      </w:r>
      <w:r w:rsidR="007F41CD" w:rsidRPr="006773E4">
        <w:rPr>
          <w:rFonts w:ascii="Times New Roman" w:eastAsia="Times New Roman" w:hAnsi="Times New Roman" w:cs="Times New Roman"/>
          <w:kern w:val="0"/>
          <w:sz w:val="24"/>
          <w:szCs w:val="24"/>
          <w:lang w:val="fi-FI" w:eastAsia="en-ID"/>
          <w14:ligatures w14:val="none"/>
        </w:rPr>
        <w:t xml:space="preserve"> tercinta</w:t>
      </w:r>
      <w:r w:rsidR="00A76552" w:rsidRPr="006773E4">
        <w:rPr>
          <w:rFonts w:ascii="Times New Roman" w:eastAsia="Times New Roman" w:hAnsi="Times New Roman" w:cs="Times New Roman"/>
          <w:kern w:val="0"/>
          <w:sz w:val="24"/>
          <w:szCs w:val="24"/>
          <w:lang w:val="fi-FI" w:eastAsia="en-ID"/>
          <w14:ligatures w14:val="none"/>
        </w:rPr>
        <w:t xml:space="preserve"> yang selalu menjadi sumber semangat motivasi dan doa yang tak pernah putus dalam mendukung perjalanan pendidikan penulis</w:t>
      </w:r>
      <w:r w:rsidR="007F41CD" w:rsidRPr="006773E4">
        <w:rPr>
          <w:rFonts w:ascii="Times New Roman" w:eastAsia="Times New Roman" w:hAnsi="Times New Roman" w:cs="Times New Roman"/>
          <w:kern w:val="0"/>
          <w:sz w:val="24"/>
          <w:szCs w:val="24"/>
          <w:lang w:val="fi-FI" w:eastAsia="en-ID"/>
          <w14:ligatures w14:val="none"/>
        </w:rPr>
        <w:t>. P</w:t>
      </w:r>
      <w:r w:rsidR="00A76552" w:rsidRPr="006773E4">
        <w:rPr>
          <w:rFonts w:ascii="Times New Roman" w:eastAsia="Times New Roman" w:hAnsi="Times New Roman" w:cs="Times New Roman"/>
          <w:kern w:val="0"/>
          <w:sz w:val="24"/>
          <w:szCs w:val="24"/>
          <w:lang w:val="fi-FI" w:eastAsia="en-ID"/>
          <w14:ligatures w14:val="none"/>
        </w:rPr>
        <w:t>enulis</w:t>
      </w:r>
      <w:r w:rsidR="007F41CD" w:rsidRPr="006773E4">
        <w:rPr>
          <w:rFonts w:ascii="Times New Roman" w:eastAsia="Times New Roman" w:hAnsi="Times New Roman" w:cs="Times New Roman"/>
          <w:kern w:val="0"/>
          <w:sz w:val="24"/>
          <w:szCs w:val="24"/>
          <w:lang w:val="fi-FI" w:eastAsia="en-ID"/>
          <w14:ligatures w14:val="none"/>
        </w:rPr>
        <w:t xml:space="preserve"> </w:t>
      </w:r>
      <w:r w:rsidR="00A76552" w:rsidRPr="006773E4">
        <w:rPr>
          <w:rFonts w:ascii="Times New Roman" w:eastAsia="Times New Roman" w:hAnsi="Times New Roman" w:cs="Times New Roman"/>
          <w:kern w:val="0"/>
          <w:sz w:val="24"/>
          <w:szCs w:val="24"/>
          <w:lang w:val="fi-FI" w:eastAsia="en-ID"/>
          <w14:ligatures w14:val="none"/>
        </w:rPr>
        <w:t>juga menyampaikan terima kasih kepada Ibu Nur Wulan Ndari yang dengan kasih sayang perhatian dan bantuan yang tulus baik secara mor</w:t>
      </w:r>
      <w:r w:rsidR="00661EE3" w:rsidRPr="006773E4">
        <w:rPr>
          <w:rFonts w:ascii="Times New Roman" w:eastAsia="Times New Roman" w:hAnsi="Times New Roman" w:cs="Times New Roman"/>
          <w:kern w:val="0"/>
          <w:sz w:val="24"/>
          <w:szCs w:val="24"/>
          <w:lang w:val="fi-FI" w:eastAsia="en-ID"/>
          <w14:ligatures w14:val="none"/>
        </w:rPr>
        <w:t>al</w:t>
      </w:r>
      <w:r w:rsidR="00A76552" w:rsidRPr="006773E4">
        <w:rPr>
          <w:rFonts w:ascii="Times New Roman" w:eastAsia="Times New Roman" w:hAnsi="Times New Roman" w:cs="Times New Roman"/>
          <w:kern w:val="0"/>
          <w:sz w:val="24"/>
          <w:szCs w:val="24"/>
          <w:lang w:val="fi-FI" w:eastAsia="en-ID"/>
          <w14:ligatures w14:val="none"/>
        </w:rPr>
        <w:t xml:space="preserve"> maupun materi menjadi fondasi kuat yang memungkinkan penulis menyelesaikan skripsi ini. Semoga Allah SWT membalas segala kebaikan Ayah dan Ibu dengan limpahan rahmat keberkahan dan kebahagiaan yang tiada terhingga.</w:t>
      </w:r>
    </w:p>
    <w:p w14:paraId="6F93F51F" w14:textId="77777777" w:rsidR="00284DD4" w:rsidRPr="006773E4" w:rsidRDefault="00284DD4" w:rsidP="00E9620F">
      <w:pPr>
        <w:pStyle w:val="ListParagraph"/>
        <w:spacing w:before="100" w:beforeAutospacing="1" w:after="100" w:afterAutospacing="1" w:line="480" w:lineRule="auto"/>
        <w:ind w:left="426"/>
        <w:jc w:val="both"/>
        <w:rPr>
          <w:rFonts w:ascii="Times New Roman" w:eastAsia="Times New Roman" w:hAnsi="Times New Roman" w:cs="Times New Roman"/>
          <w:kern w:val="0"/>
          <w:sz w:val="24"/>
          <w:szCs w:val="24"/>
          <w:lang w:val="fi-FI" w:eastAsia="en-ID"/>
          <w14:ligatures w14:val="none"/>
        </w:rPr>
      </w:pPr>
    </w:p>
    <w:p w14:paraId="1A798887" w14:textId="054C43C9" w:rsidR="00311FFD" w:rsidRPr="006773E4" w:rsidRDefault="0078615A" w:rsidP="00E9620F">
      <w:pPr>
        <w:pStyle w:val="ListParagraph"/>
        <w:numPr>
          <w:ilvl w:val="0"/>
          <w:numId w:val="33"/>
        </w:numPr>
        <w:spacing w:before="100" w:beforeAutospacing="1" w:after="40" w:afterAutospacing="1" w:line="480" w:lineRule="auto"/>
        <w:ind w:left="426"/>
        <w:jc w:val="both"/>
        <w:rPr>
          <w:rFonts w:ascii="Times New Roman" w:hAnsi="Times New Roman" w:cs="Times New Roman"/>
          <w:b/>
          <w:bCs/>
          <w:sz w:val="32"/>
          <w:szCs w:val="32"/>
          <w:lang w:val="fi-FI"/>
        </w:rPr>
      </w:pPr>
      <w:r w:rsidRPr="006773E4">
        <w:rPr>
          <w:rFonts w:ascii="Times New Roman" w:eastAsia="Times New Roman" w:hAnsi="Times New Roman" w:cs="Times New Roman"/>
          <w:kern w:val="0"/>
          <w:sz w:val="24"/>
          <w:szCs w:val="24"/>
          <w:lang w:val="fi-FI" w:eastAsia="en-ID"/>
          <w14:ligatures w14:val="none"/>
        </w:rPr>
        <w:lastRenderedPageBreak/>
        <w:t>K</w:t>
      </w:r>
      <w:r w:rsidR="008E3A4F" w:rsidRPr="006773E4">
        <w:rPr>
          <w:rFonts w:ascii="Times New Roman" w:eastAsia="Times New Roman" w:hAnsi="Times New Roman" w:cs="Times New Roman"/>
          <w:kern w:val="0"/>
          <w:sz w:val="24"/>
          <w:szCs w:val="24"/>
          <w:lang w:val="fi-FI" w:eastAsia="en-ID"/>
          <w14:ligatures w14:val="none"/>
        </w:rPr>
        <w:t xml:space="preserve">epada </w:t>
      </w:r>
      <w:r w:rsidR="00FA7A44" w:rsidRPr="006773E4">
        <w:rPr>
          <w:rFonts w:ascii="Times New Roman" w:eastAsia="Times New Roman" w:hAnsi="Times New Roman" w:cs="Times New Roman"/>
          <w:kern w:val="0"/>
          <w:sz w:val="24"/>
          <w:szCs w:val="24"/>
          <w:lang w:val="fi-FI" w:eastAsia="en-ID"/>
          <w14:ligatures w14:val="none"/>
        </w:rPr>
        <w:t xml:space="preserve">Alm. Poppy Puspasari Syahdu Nurainie yang sudah seperti orang tua bagi peneliti. </w:t>
      </w:r>
      <w:r w:rsidR="008E3A4F" w:rsidRPr="006773E4">
        <w:rPr>
          <w:rFonts w:ascii="Times New Roman" w:eastAsia="Times New Roman" w:hAnsi="Times New Roman" w:cs="Times New Roman"/>
          <w:kern w:val="0"/>
          <w:sz w:val="24"/>
          <w:szCs w:val="24"/>
          <w:lang w:val="fi-FI" w:eastAsia="en-ID"/>
          <w14:ligatures w14:val="none"/>
        </w:rPr>
        <w:t>Beliau adalah sosok yang tidak hanya menyayangi penulis sepenuh hati, tetapi juga selalu hadir dalam setiap langkah kehidupan penulis. Semasa hidupnya, beliau tak pernah ragu memberikan segala yang terbaik, memenuhi setiap kebutuhan dan keinginan penulis tanpa pamrih. Dalam perjalanan kuliah, beliau selalu menjadi tempat bernaung, memberikan dukungan moral dan materi, serta tidak henti mendoakan agar penulis berhasil meraih masa depan yang lebih baik. Segala kerja keras dan pengorbanan beliau selama ini dilakukan semata-mata demi kebahagiaan dan keberhasilan penulis. Meskipun beliau telah tiada, kebaikan dan dukungannya akan selalu penulis kenang dan syukuri.</w:t>
      </w:r>
    </w:p>
    <w:p w14:paraId="0603B879" w14:textId="018E2854" w:rsidR="008E3A4F" w:rsidRPr="006773E4" w:rsidRDefault="008E3A4F" w:rsidP="00E9620F">
      <w:pPr>
        <w:pStyle w:val="ListParagraph"/>
        <w:numPr>
          <w:ilvl w:val="0"/>
          <w:numId w:val="33"/>
        </w:numPr>
        <w:spacing w:before="100" w:beforeAutospacing="1" w:after="40" w:afterAutospacing="1" w:line="480" w:lineRule="auto"/>
        <w:ind w:left="426"/>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 xml:space="preserve">Kepada </w:t>
      </w:r>
      <w:r w:rsidRPr="006773E4">
        <w:rPr>
          <w:rStyle w:val="Strong"/>
          <w:rFonts w:ascii="Times New Roman" w:hAnsi="Times New Roman" w:cs="Times New Roman"/>
          <w:b w:val="0"/>
          <w:bCs w:val="0"/>
          <w:sz w:val="24"/>
          <w:szCs w:val="24"/>
          <w:lang w:val="fi-FI"/>
        </w:rPr>
        <w:t>Jonathan Setyawan</w:t>
      </w:r>
      <w:r w:rsidRPr="006773E4">
        <w:rPr>
          <w:rFonts w:ascii="Times New Roman" w:hAnsi="Times New Roman" w:cs="Times New Roman"/>
          <w:sz w:val="24"/>
          <w:szCs w:val="24"/>
          <w:lang w:val="fi-FI"/>
        </w:rPr>
        <w:t>, terima kasih telah menjadi tempat terbaik untuk berbagi cerita, mendengarkan setiap keluh kesah, dan selalu ada di sisi penulis selama proses ini. Terima kasih atas dukungan yang tulus, atas waktu, tenaga</w:t>
      </w:r>
      <w:r w:rsidR="00C4330E" w:rsidRPr="006773E4">
        <w:rPr>
          <w:rFonts w:ascii="Times New Roman" w:hAnsi="Times New Roman" w:cs="Times New Roman"/>
          <w:sz w:val="24"/>
          <w:szCs w:val="24"/>
          <w:lang w:val="fi-FI"/>
        </w:rPr>
        <w:t xml:space="preserve"> dan</w:t>
      </w:r>
      <w:r w:rsidRPr="006773E4">
        <w:rPr>
          <w:rFonts w:ascii="Times New Roman" w:hAnsi="Times New Roman" w:cs="Times New Roman"/>
          <w:sz w:val="24"/>
          <w:szCs w:val="24"/>
          <w:lang w:val="fi-FI"/>
        </w:rPr>
        <w:t xml:space="preserve"> pikiran yang telah diberikan dengan penuh pengertian. Kehadiranmu tidak hanya memberikan semangat, tetapi juga menjadi bagian penting dalam menyelesaikan skripsi ini</w:t>
      </w:r>
    </w:p>
    <w:p w14:paraId="2C6474BC" w14:textId="073668E9" w:rsidR="00C4330E" w:rsidRPr="006773E4" w:rsidRDefault="0078615A" w:rsidP="00E9620F">
      <w:pPr>
        <w:pStyle w:val="Heading1"/>
        <w:widowControl w:val="0"/>
        <w:numPr>
          <w:ilvl w:val="0"/>
          <w:numId w:val="33"/>
        </w:numPr>
        <w:autoSpaceDE w:val="0"/>
        <w:autoSpaceDN w:val="0"/>
        <w:ind w:left="426" w:right="69"/>
        <w:jc w:val="both"/>
        <w:rPr>
          <w:b w:val="0"/>
          <w:bCs w:val="0"/>
          <w:lang w:val="fi-FI"/>
        </w:rPr>
      </w:pPr>
      <w:bookmarkStart w:id="12" w:name="_Toc191924984"/>
      <w:bookmarkStart w:id="13" w:name="_Toc201161200"/>
      <w:r w:rsidRPr="006773E4">
        <w:rPr>
          <w:b w:val="0"/>
          <w:bCs w:val="0"/>
          <w:lang w:val="fi-FI"/>
        </w:rPr>
        <w:t>Sahabat</w:t>
      </w:r>
      <w:r w:rsidR="00C4330E" w:rsidRPr="006773E4">
        <w:rPr>
          <w:b w:val="0"/>
          <w:bCs w:val="0"/>
          <w:lang w:val="fi-FI"/>
        </w:rPr>
        <w:t xml:space="preserve"> seperjuangan, Muhammad Irsan Hermawa</w:t>
      </w:r>
      <w:r w:rsidRPr="006773E4">
        <w:rPr>
          <w:b w:val="0"/>
          <w:bCs w:val="0"/>
          <w:lang w:val="fi-FI"/>
        </w:rPr>
        <w:t>m</w:t>
      </w:r>
      <w:r w:rsidR="00C4330E" w:rsidRPr="006773E4">
        <w:rPr>
          <w:b w:val="0"/>
          <w:bCs w:val="0"/>
          <w:lang w:val="fi-FI"/>
        </w:rPr>
        <w:t xml:space="preserve">, Ananda </w:t>
      </w:r>
      <w:r w:rsidRPr="006773E4">
        <w:rPr>
          <w:b w:val="0"/>
          <w:bCs w:val="0"/>
          <w:lang w:val="fi-FI"/>
        </w:rPr>
        <w:t>F</w:t>
      </w:r>
      <w:r w:rsidR="00C4330E" w:rsidRPr="006773E4">
        <w:rPr>
          <w:b w:val="0"/>
          <w:bCs w:val="0"/>
          <w:lang w:val="fi-FI"/>
        </w:rPr>
        <w:t xml:space="preserve">itriani, Desliana Hertanti, Naadya atika dan Maulida Azzahra yang telah membersamai penulis dari awal semester hingga akhir semester, memberikan motivasi dan dukungan sekaligus doa sehingga penulis dapat menyelesaikan skripsi dengan </w:t>
      </w:r>
      <w:bookmarkEnd w:id="12"/>
      <w:r w:rsidR="00C4330E" w:rsidRPr="006773E4">
        <w:rPr>
          <w:b w:val="0"/>
          <w:bCs w:val="0"/>
          <w:lang w:val="fi-FI"/>
        </w:rPr>
        <w:t>lanc</w:t>
      </w:r>
      <w:r w:rsidR="002B2101" w:rsidRPr="006773E4">
        <w:rPr>
          <w:b w:val="0"/>
          <w:bCs w:val="0"/>
          <w:lang w:val="fi-FI"/>
        </w:rPr>
        <w:t>ar.</w:t>
      </w:r>
      <w:bookmarkEnd w:id="13"/>
    </w:p>
    <w:p w14:paraId="6A3CB3B6" w14:textId="27C7282D" w:rsidR="002120BE" w:rsidRPr="006773E4" w:rsidRDefault="00C103D4" w:rsidP="00E9620F">
      <w:pPr>
        <w:pStyle w:val="ListParagraph"/>
        <w:numPr>
          <w:ilvl w:val="0"/>
          <w:numId w:val="33"/>
        </w:numPr>
        <w:spacing w:line="480" w:lineRule="auto"/>
        <w:ind w:left="426"/>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lastRenderedPageBreak/>
        <w:t>Semua pihak yang tidak dapat penulis sebutkan satu persatu, yang telah memberikan banyak kontribusi dalam bentuk apapun, baik secara langsung maupun tidak langsung.</w:t>
      </w:r>
    </w:p>
    <w:p w14:paraId="3A69ADEB" w14:textId="6A2CCF28" w:rsidR="002B2101" w:rsidRPr="007617D0" w:rsidRDefault="00661EE3" w:rsidP="00E9620F">
      <w:pPr>
        <w:pStyle w:val="ListParagraph"/>
        <w:numPr>
          <w:ilvl w:val="0"/>
          <w:numId w:val="33"/>
        </w:numPr>
        <w:spacing w:after="0" w:line="480" w:lineRule="auto"/>
        <w:ind w:left="426"/>
        <w:jc w:val="both"/>
        <w:rPr>
          <w:rFonts w:ascii="Times New Roman" w:hAnsi="Times New Roman" w:cs="Times New Roman"/>
          <w:sz w:val="24"/>
          <w:szCs w:val="24"/>
        </w:rPr>
      </w:pPr>
      <w:r w:rsidRPr="006773E4">
        <w:rPr>
          <w:rFonts w:ascii="Times New Roman" w:hAnsi="Times New Roman" w:cs="Times New Roman"/>
          <w:sz w:val="24"/>
          <w:szCs w:val="24"/>
          <w:lang w:val="fi-FI"/>
        </w:rPr>
        <w:t xml:space="preserve">Terakhir untuk diri sendiri, Gina Nitami. Apresiasi sebesar-besarnya karena telah bertanggung jawab untuk menyelesaikan apa yang telah dimulai. Terima kasih karena terus berusaha dan tidak pernah menyerah serta senantiasa menikmati prosesnya walaupun tidak mudah, terima kasih sudah bertahan. </w:t>
      </w:r>
      <w:r>
        <w:rPr>
          <w:rFonts w:ascii="Times New Roman" w:hAnsi="Times New Roman" w:cs="Times New Roman"/>
          <w:sz w:val="24"/>
          <w:szCs w:val="24"/>
        </w:rPr>
        <w:t xml:space="preserve">Berbahagialah selalu dimanapun berada </w:t>
      </w:r>
      <w:proofErr w:type="gramStart"/>
      <w:r>
        <w:rPr>
          <w:rFonts w:ascii="Times New Roman" w:hAnsi="Times New Roman" w:cs="Times New Roman"/>
          <w:sz w:val="24"/>
          <w:szCs w:val="24"/>
        </w:rPr>
        <w:t>mari</w:t>
      </w:r>
      <w:proofErr w:type="gramEnd"/>
      <w:r>
        <w:rPr>
          <w:rFonts w:ascii="Times New Roman" w:hAnsi="Times New Roman" w:cs="Times New Roman"/>
          <w:sz w:val="24"/>
          <w:szCs w:val="24"/>
        </w:rPr>
        <w:t xml:space="preserve"> rayakan diri sendiri.</w:t>
      </w:r>
    </w:p>
    <w:p w14:paraId="5B58B3CA" w14:textId="427E3143" w:rsidR="002B2101" w:rsidRPr="006773E4" w:rsidRDefault="002B2101" w:rsidP="00E9620F">
      <w:pPr>
        <w:spacing w:after="0" w:line="480" w:lineRule="auto"/>
        <w:ind w:firstLine="426"/>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Penulis menyadari bahwa dalam penulisan skripsi ini masi</w:t>
      </w:r>
      <w:r w:rsidR="007C45FB">
        <w:rPr>
          <w:rFonts w:ascii="Times New Roman" w:hAnsi="Times New Roman" w:cs="Times New Roman"/>
          <w:sz w:val="24"/>
          <w:szCs w:val="24"/>
          <w:lang w:val="fi-FI"/>
        </w:rPr>
        <w:t>h</w:t>
      </w:r>
      <w:r w:rsidRPr="006773E4">
        <w:rPr>
          <w:rFonts w:ascii="Times New Roman" w:hAnsi="Times New Roman" w:cs="Times New Roman"/>
          <w:sz w:val="24"/>
          <w:szCs w:val="24"/>
          <w:lang w:val="fi-FI"/>
        </w:rPr>
        <w:t xml:space="preserve"> terdapat keterbatasan atau banyak kekurangan</w:t>
      </w:r>
      <w:r w:rsidR="007617D0" w:rsidRPr="006773E4">
        <w:rPr>
          <w:rFonts w:ascii="Times New Roman" w:hAnsi="Times New Roman" w:cs="Times New Roman"/>
          <w:sz w:val="24"/>
          <w:szCs w:val="24"/>
          <w:lang w:val="fi-FI"/>
        </w:rPr>
        <w:t xml:space="preserve">. Oleh karena itu, </w:t>
      </w:r>
      <w:r w:rsidRPr="006773E4">
        <w:rPr>
          <w:rFonts w:ascii="Times New Roman" w:hAnsi="Times New Roman" w:cs="Times New Roman"/>
          <w:sz w:val="24"/>
          <w:szCs w:val="24"/>
          <w:lang w:val="fi-FI"/>
        </w:rPr>
        <w:t>penulis mengharapkan kritik dan saran yang membangun sebagai bahan evaluasi bagi penulis di masa yang datang.</w:t>
      </w:r>
    </w:p>
    <w:p w14:paraId="4539F2CD" w14:textId="7E34A9D5" w:rsidR="002B2101" w:rsidRPr="006773E4" w:rsidRDefault="002B2101" w:rsidP="00E9620F">
      <w:pPr>
        <w:spacing w:after="0" w:line="480" w:lineRule="auto"/>
        <w:ind w:firstLine="426"/>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 xml:space="preserve">Akhir kata, penulis berharap skripsi ini dapat memberikan manfaat, baik bagi para pembaca, mahasiswa-mahasiswi dan berbagai pihak lainnya khususnya dalam pengembangan ilmu akuntansi perpajakan. Semoga penelitian ini dapat menjadi salah satu bentuk kontribusi dalam meningkatkan </w:t>
      </w:r>
      <w:r w:rsidR="002120BE" w:rsidRPr="006773E4">
        <w:rPr>
          <w:rFonts w:ascii="Times New Roman" w:hAnsi="Times New Roman" w:cs="Times New Roman"/>
          <w:sz w:val="24"/>
          <w:szCs w:val="24"/>
          <w:lang w:val="fi-FI"/>
        </w:rPr>
        <w:t>kepatuhan wajib pajak</w:t>
      </w:r>
      <w:r w:rsidRPr="006773E4">
        <w:rPr>
          <w:rFonts w:ascii="Times New Roman" w:hAnsi="Times New Roman" w:cs="Times New Roman"/>
          <w:sz w:val="24"/>
          <w:szCs w:val="24"/>
          <w:lang w:val="fi-FI"/>
        </w:rPr>
        <w:t xml:space="preserve"> di Indonesia</w:t>
      </w:r>
    </w:p>
    <w:p w14:paraId="407E3D02" w14:textId="630D56FD" w:rsidR="002B2101" w:rsidRPr="006773E4" w:rsidRDefault="002B2101" w:rsidP="00090708">
      <w:pPr>
        <w:spacing w:line="480" w:lineRule="auto"/>
        <w:jc w:val="right"/>
        <w:rPr>
          <w:rFonts w:ascii="Times New Roman" w:hAnsi="Times New Roman" w:cs="Times New Roman"/>
          <w:sz w:val="24"/>
          <w:szCs w:val="24"/>
          <w:lang w:val="fi-FI"/>
        </w:rPr>
      </w:pPr>
      <w:r w:rsidRPr="006773E4">
        <w:rPr>
          <w:rFonts w:ascii="Times New Roman" w:hAnsi="Times New Roman" w:cs="Times New Roman"/>
          <w:sz w:val="24"/>
          <w:szCs w:val="24"/>
          <w:lang w:val="fi-FI"/>
        </w:rPr>
        <w:t xml:space="preserve">Samarinda, </w:t>
      </w:r>
      <w:r w:rsidR="00DB61B7" w:rsidRPr="006773E4">
        <w:rPr>
          <w:rFonts w:ascii="Times New Roman" w:hAnsi="Times New Roman" w:cs="Times New Roman"/>
          <w:sz w:val="24"/>
          <w:szCs w:val="24"/>
          <w:lang w:val="fi-FI"/>
        </w:rPr>
        <w:t>02</w:t>
      </w:r>
      <w:r w:rsidRPr="006773E4">
        <w:rPr>
          <w:rFonts w:ascii="Times New Roman" w:hAnsi="Times New Roman" w:cs="Times New Roman"/>
          <w:sz w:val="24"/>
          <w:szCs w:val="24"/>
          <w:lang w:val="fi-FI"/>
        </w:rPr>
        <w:t xml:space="preserve"> </w:t>
      </w:r>
      <w:r w:rsidR="00DB61B7" w:rsidRPr="006773E4">
        <w:rPr>
          <w:rFonts w:ascii="Times New Roman" w:hAnsi="Times New Roman" w:cs="Times New Roman"/>
          <w:sz w:val="24"/>
          <w:szCs w:val="24"/>
          <w:lang w:val="fi-FI"/>
        </w:rPr>
        <w:t xml:space="preserve">Juni </w:t>
      </w:r>
      <w:r w:rsidRPr="006773E4">
        <w:rPr>
          <w:rFonts w:ascii="Times New Roman" w:hAnsi="Times New Roman" w:cs="Times New Roman"/>
          <w:sz w:val="24"/>
          <w:szCs w:val="24"/>
          <w:lang w:val="fi-FI"/>
        </w:rPr>
        <w:t>2025</w:t>
      </w:r>
    </w:p>
    <w:p w14:paraId="780AB27A" w14:textId="77777777" w:rsidR="002B2101" w:rsidRPr="006773E4" w:rsidRDefault="002B2101" w:rsidP="002B2101">
      <w:pPr>
        <w:spacing w:line="240" w:lineRule="auto"/>
        <w:jc w:val="center"/>
        <w:rPr>
          <w:rFonts w:ascii="Times New Roman" w:hAnsi="Times New Roman" w:cs="Times New Roman"/>
          <w:sz w:val="24"/>
          <w:szCs w:val="24"/>
          <w:lang w:val="fi-FI"/>
        </w:rPr>
      </w:pPr>
    </w:p>
    <w:p w14:paraId="08B88031" w14:textId="77777777" w:rsidR="00090708" w:rsidRDefault="00090708" w:rsidP="00090708">
      <w:pPr>
        <w:spacing w:line="240" w:lineRule="auto"/>
        <w:rPr>
          <w:rFonts w:ascii="Times New Roman" w:hAnsi="Times New Roman" w:cs="Times New Roman"/>
          <w:sz w:val="24"/>
          <w:szCs w:val="24"/>
          <w:lang w:val="fi-FI"/>
        </w:rPr>
      </w:pPr>
    </w:p>
    <w:p w14:paraId="4D6DF3F2" w14:textId="3E096019" w:rsidR="002B2101" w:rsidRPr="00E9620F" w:rsidRDefault="00B761D6" w:rsidP="00E9620F">
      <w:pPr>
        <w:spacing w:line="240" w:lineRule="auto"/>
        <w:jc w:val="right"/>
        <w:rPr>
          <w:rFonts w:ascii="Times New Roman" w:hAnsi="Times New Roman" w:cs="Times New Roman"/>
          <w:sz w:val="24"/>
          <w:szCs w:val="24"/>
          <w:lang w:val="fi-FI"/>
        </w:rPr>
      </w:pPr>
      <w:r w:rsidRPr="00E9620F">
        <w:rPr>
          <w:rFonts w:ascii="Times New Roman" w:hAnsi="Times New Roman" w:cs="Times New Roman"/>
          <w:sz w:val="24"/>
          <w:szCs w:val="24"/>
          <w:lang w:val="fi-FI"/>
        </w:rPr>
        <w:t>Gina Nitami</w:t>
      </w:r>
    </w:p>
    <w:p w14:paraId="74AA40A0" w14:textId="77777777" w:rsidR="00E9620F" w:rsidRDefault="00E9620F" w:rsidP="00090708">
      <w:pPr>
        <w:spacing w:line="240" w:lineRule="auto"/>
        <w:ind w:firstLine="5529"/>
        <w:rPr>
          <w:rFonts w:ascii="Times New Roman" w:hAnsi="Times New Roman" w:cs="Times New Roman"/>
          <w:sz w:val="24"/>
          <w:szCs w:val="24"/>
          <w:lang w:val="id-ID"/>
        </w:rPr>
      </w:pPr>
    </w:p>
    <w:p w14:paraId="346016B5" w14:textId="77777777" w:rsidR="00E9620F" w:rsidRPr="00E9620F" w:rsidRDefault="00E9620F" w:rsidP="00090708">
      <w:pPr>
        <w:spacing w:line="240" w:lineRule="auto"/>
        <w:ind w:firstLine="5529"/>
        <w:rPr>
          <w:rFonts w:ascii="Times New Roman" w:hAnsi="Times New Roman" w:cs="Times New Roman"/>
          <w:sz w:val="24"/>
          <w:szCs w:val="24"/>
          <w:lang w:val="id-ID"/>
        </w:rPr>
      </w:pPr>
    </w:p>
    <w:p w14:paraId="4564500F" w14:textId="77777777" w:rsidR="00E9620F" w:rsidRPr="00E9620F" w:rsidRDefault="00E9620F" w:rsidP="00090708">
      <w:pPr>
        <w:spacing w:line="240" w:lineRule="auto"/>
        <w:ind w:firstLine="5529"/>
        <w:rPr>
          <w:rFonts w:ascii="Times New Roman" w:hAnsi="Times New Roman" w:cs="Times New Roman"/>
          <w:sz w:val="24"/>
          <w:szCs w:val="24"/>
          <w:lang w:val="id-ID"/>
        </w:rPr>
      </w:pPr>
    </w:p>
    <w:p w14:paraId="5C0F3CD3" w14:textId="3E7496CB" w:rsidR="00112A21" w:rsidRPr="00090708" w:rsidRDefault="001E1336" w:rsidP="00AF7899">
      <w:pPr>
        <w:pStyle w:val="Heading1"/>
        <w:rPr>
          <w:lang w:val="fi-FI"/>
        </w:rPr>
      </w:pPr>
      <w:bookmarkStart w:id="14" w:name="_Toc191470940"/>
      <w:bookmarkStart w:id="15" w:name="_Toc201161201"/>
      <w:r w:rsidRPr="00090708">
        <w:rPr>
          <w:lang w:val="fi-FI"/>
        </w:rPr>
        <w:lastRenderedPageBreak/>
        <w:t>DAFTAR</w:t>
      </w:r>
      <w:r w:rsidR="00BD2BCB" w:rsidRPr="00090708">
        <w:rPr>
          <w:lang w:val="fi-FI"/>
        </w:rPr>
        <w:t xml:space="preserve"> </w:t>
      </w:r>
      <w:r w:rsidRPr="00090708">
        <w:rPr>
          <w:lang w:val="fi-FI"/>
        </w:rPr>
        <w:t>ISI</w:t>
      </w:r>
      <w:bookmarkEnd w:id="14"/>
      <w:bookmarkEnd w:id="15"/>
    </w:p>
    <w:sdt>
      <w:sdtPr>
        <w:rPr>
          <w:rFonts w:ascii="Times New Roman" w:eastAsiaTheme="minorHAnsi" w:hAnsi="Times New Roman" w:cs="Times New Roman"/>
          <w:b w:val="0"/>
          <w:bCs w:val="0"/>
          <w:color w:val="auto"/>
          <w:kern w:val="2"/>
          <w:sz w:val="24"/>
          <w:szCs w:val="24"/>
          <w:lang w:val="en-ID" w:eastAsia="en-US"/>
          <w14:ligatures w14:val="standardContextual"/>
        </w:rPr>
        <w:id w:val="-661625165"/>
        <w:docPartObj>
          <w:docPartGallery w:val="Table of Contents"/>
          <w:docPartUnique/>
        </w:docPartObj>
      </w:sdtPr>
      <w:sdtEndPr>
        <w:rPr>
          <w:noProof/>
        </w:rPr>
      </w:sdtEndPr>
      <w:sdtContent>
        <w:p w14:paraId="2F45C40E" w14:textId="6A479B59" w:rsidR="000B4249" w:rsidRPr="00811860" w:rsidRDefault="00BD2BCB" w:rsidP="00C40C20">
          <w:pPr>
            <w:pStyle w:val="TOCHeading"/>
            <w:jc w:val="right"/>
            <w:rPr>
              <w:rFonts w:ascii="Times New Roman" w:hAnsi="Times New Roman" w:cs="Times New Roman"/>
              <w:color w:val="auto"/>
              <w:sz w:val="24"/>
              <w:szCs w:val="24"/>
              <w:lang w:val="fi-FI"/>
            </w:rPr>
          </w:pPr>
          <w:r w:rsidRPr="00811860">
            <w:rPr>
              <w:rFonts w:ascii="Times New Roman" w:hAnsi="Times New Roman" w:cs="Times New Roman"/>
              <w:color w:val="auto"/>
              <w:sz w:val="24"/>
              <w:szCs w:val="24"/>
              <w:lang w:val="fi-FI"/>
            </w:rPr>
            <w:t xml:space="preserve"> </w:t>
          </w:r>
          <w:r w:rsidR="00863F5F" w:rsidRPr="00811860">
            <w:rPr>
              <w:rFonts w:ascii="Times New Roman" w:hAnsi="Times New Roman" w:cs="Times New Roman"/>
              <w:color w:val="auto"/>
              <w:sz w:val="24"/>
              <w:szCs w:val="24"/>
              <w:lang w:val="fi-FI"/>
            </w:rPr>
            <w:t>HALAMAN</w:t>
          </w:r>
        </w:p>
        <w:p w14:paraId="3E60FE0F" w14:textId="30554A59" w:rsidR="00B8039D" w:rsidRPr="00811860" w:rsidRDefault="000B4249" w:rsidP="00B8039D">
          <w:pPr>
            <w:pStyle w:val="TOC1"/>
            <w:rPr>
              <w:rFonts w:eastAsiaTheme="minorEastAsia"/>
              <w:lang w:eastAsia="en-ID"/>
            </w:rPr>
          </w:pPr>
          <w:r w:rsidRPr="00811860">
            <w:fldChar w:fldCharType="begin"/>
          </w:r>
          <w:r w:rsidRPr="00811860">
            <w:instrText xml:space="preserve"> TOC \o "1-3" \h \z \u </w:instrText>
          </w:r>
          <w:r w:rsidRPr="00811860">
            <w:fldChar w:fldCharType="separate"/>
          </w:r>
          <w:hyperlink w:anchor="_Toc201161195" w:history="1">
            <w:r w:rsidR="00B8039D" w:rsidRPr="00811860">
              <w:rPr>
                <w:rStyle w:val="Hyperlink"/>
              </w:rPr>
              <w:t>HALAMAN JUDUL</w:t>
            </w:r>
            <w:r w:rsidR="00B8039D" w:rsidRPr="00811860">
              <w:rPr>
                <w:webHidden/>
              </w:rPr>
              <w:tab/>
            </w:r>
            <w:r w:rsidR="00B8039D" w:rsidRPr="00811860">
              <w:rPr>
                <w:webHidden/>
              </w:rPr>
              <w:fldChar w:fldCharType="begin"/>
            </w:r>
            <w:r w:rsidR="00B8039D" w:rsidRPr="00811860">
              <w:rPr>
                <w:webHidden/>
              </w:rPr>
              <w:instrText xml:space="preserve"> PAGEREF _Toc201161195 \h </w:instrText>
            </w:r>
            <w:r w:rsidR="00B8039D" w:rsidRPr="00811860">
              <w:rPr>
                <w:webHidden/>
              </w:rPr>
            </w:r>
            <w:r w:rsidR="00B8039D" w:rsidRPr="00811860">
              <w:rPr>
                <w:webHidden/>
              </w:rPr>
              <w:fldChar w:fldCharType="separate"/>
            </w:r>
            <w:r w:rsidR="00811860">
              <w:rPr>
                <w:webHidden/>
              </w:rPr>
              <w:t>i</w:t>
            </w:r>
            <w:r w:rsidR="00B8039D" w:rsidRPr="00811860">
              <w:rPr>
                <w:webHidden/>
              </w:rPr>
              <w:fldChar w:fldCharType="end"/>
            </w:r>
          </w:hyperlink>
        </w:p>
        <w:p w14:paraId="29FF67E8" w14:textId="72B8488C" w:rsidR="00B8039D" w:rsidRPr="00811860" w:rsidRDefault="00E9620F" w:rsidP="00B8039D">
          <w:pPr>
            <w:pStyle w:val="TOC1"/>
            <w:rPr>
              <w:rFonts w:eastAsiaTheme="minorEastAsia"/>
              <w:lang w:eastAsia="en-ID"/>
            </w:rPr>
          </w:pPr>
          <w:hyperlink w:anchor="_Toc201161196" w:history="1">
            <w:r w:rsidR="00B8039D" w:rsidRPr="00811860">
              <w:rPr>
                <w:rStyle w:val="Hyperlink"/>
                <w:lang w:val="fi-FI"/>
              </w:rPr>
              <w:t>HALAMAN PENGESAHAN</w:t>
            </w:r>
            <w:r w:rsidR="00B8039D" w:rsidRPr="00811860">
              <w:rPr>
                <w:webHidden/>
              </w:rPr>
              <w:tab/>
            </w:r>
            <w:r w:rsidR="00B8039D" w:rsidRPr="00811860">
              <w:rPr>
                <w:webHidden/>
              </w:rPr>
              <w:fldChar w:fldCharType="begin"/>
            </w:r>
            <w:r w:rsidR="00B8039D" w:rsidRPr="00811860">
              <w:rPr>
                <w:webHidden/>
              </w:rPr>
              <w:instrText xml:space="preserve"> PAGEREF _Toc201161196 \h </w:instrText>
            </w:r>
            <w:r w:rsidR="00B8039D" w:rsidRPr="00811860">
              <w:rPr>
                <w:webHidden/>
              </w:rPr>
            </w:r>
            <w:r w:rsidR="00B8039D" w:rsidRPr="00811860">
              <w:rPr>
                <w:webHidden/>
              </w:rPr>
              <w:fldChar w:fldCharType="separate"/>
            </w:r>
            <w:r w:rsidR="00811860">
              <w:rPr>
                <w:webHidden/>
              </w:rPr>
              <w:t>ii</w:t>
            </w:r>
            <w:r w:rsidR="00B8039D" w:rsidRPr="00811860">
              <w:rPr>
                <w:webHidden/>
              </w:rPr>
              <w:fldChar w:fldCharType="end"/>
            </w:r>
          </w:hyperlink>
        </w:p>
        <w:p w14:paraId="4641FCAF" w14:textId="5911D387" w:rsidR="00B8039D" w:rsidRPr="00811860" w:rsidRDefault="00E9620F" w:rsidP="00B8039D">
          <w:pPr>
            <w:pStyle w:val="TOC1"/>
            <w:rPr>
              <w:rFonts w:eastAsiaTheme="minorEastAsia"/>
              <w:lang w:eastAsia="en-ID"/>
            </w:rPr>
          </w:pPr>
          <w:hyperlink w:anchor="_Toc201161197" w:history="1">
            <w:r w:rsidR="00B8039D" w:rsidRPr="00811860">
              <w:rPr>
                <w:rStyle w:val="Hyperlink"/>
                <w:lang w:val="id"/>
              </w:rPr>
              <w:t>A</w:t>
            </w:r>
            <w:r w:rsidR="00B8039D" w:rsidRPr="00811860">
              <w:rPr>
                <w:rStyle w:val="Hyperlink"/>
                <w:lang w:val="id-ID"/>
              </w:rPr>
              <w:t>BSTRAK</w:t>
            </w:r>
            <w:r w:rsidR="00B8039D" w:rsidRPr="00811860">
              <w:rPr>
                <w:webHidden/>
              </w:rPr>
              <w:tab/>
            </w:r>
            <w:r w:rsidR="00B8039D" w:rsidRPr="00811860">
              <w:rPr>
                <w:webHidden/>
              </w:rPr>
              <w:fldChar w:fldCharType="begin"/>
            </w:r>
            <w:r w:rsidR="00B8039D" w:rsidRPr="00811860">
              <w:rPr>
                <w:webHidden/>
              </w:rPr>
              <w:instrText xml:space="preserve"> PAGEREF _Toc201161197 \h </w:instrText>
            </w:r>
            <w:r w:rsidR="00B8039D" w:rsidRPr="00811860">
              <w:rPr>
                <w:webHidden/>
              </w:rPr>
            </w:r>
            <w:r w:rsidR="00B8039D" w:rsidRPr="00811860">
              <w:rPr>
                <w:webHidden/>
              </w:rPr>
              <w:fldChar w:fldCharType="separate"/>
            </w:r>
            <w:r w:rsidR="00811860">
              <w:rPr>
                <w:webHidden/>
              </w:rPr>
              <w:t>iii</w:t>
            </w:r>
            <w:r w:rsidR="00B8039D" w:rsidRPr="00811860">
              <w:rPr>
                <w:webHidden/>
              </w:rPr>
              <w:fldChar w:fldCharType="end"/>
            </w:r>
          </w:hyperlink>
        </w:p>
        <w:p w14:paraId="6C879166" w14:textId="64F63301" w:rsidR="00B8039D" w:rsidRPr="00811860" w:rsidRDefault="00E9620F" w:rsidP="00B8039D">
          <w:pPr>
            <w:pStyle w:val="TOC1"/>
            <w:rPr>
              <w:rFonts w:eastAsiaTheme="minorEastAsia"/>
              <w:lang w:eastAsia="en-ID"/>
            </w:rPr>
          </w:pPr>
          <w:hyperlink w:anchor="_Toc201161198" w:history="1">
            <w:r w:rsidR="00B8039D" w:rsidRPr="00811860">
              <w:rPr>
                <w:rStyle w:val="Hyperlink"/>
              </w:rPr>
              <w:t>ABSTRACT</w:t>
            </w:r>
            <w:r w:rsidR="00B8039D" w:rsidRPr="00811860">
              <w:rPr>
                <w:webHidden/>
              </w:rPr>
              <w:tab/>
            </w:r>
            <w:r w:rsidR="00B8039D" w:rsidRPr="00811860">
              <w:rPr>
                <w:webHidden/>
              </w:rPr>
              <w:fldChar w:fldCharType="begin"/>
            </w:r>
            <w:r w:rsidR="00B8039D" w:rsidRPr="00811860">
              <w:rPr>
                <w:webHidden/>
              </w:rPr>
              <w:instrText xml:space="preserve"> PAGEREF _Toc201161198 \h </w:instrText>
            </w:r>
            <w:r w:rsidR="00B8039D" w:rsidRPr="00811860">
              <w:rPr>
                <w:webHidden/>
              </w:rPr>
            </w:r>
            <w:r w:rsidR="00B8039D" w:rsidRPr="00811860">
              <w:rPr>
                <w:webHidden/>
              </w:rPr>
              <w:fldChar w:fldCharType="separate"/>
            </w:r>
            <w:r w:rsidR="00811860">
              <w:rPr>
                <w:webHidden/>
              </w:rPr>
              <w:t>iv</w:t>
            </w:r>
            <w:r w:rsidR="00B8039D" w:rsidRPr="00811860">
              <w:rPr>
                <w:webHidden/>
              </w:rPr>
              <w:fldChar w:fldCharType="end"/>
            </w:r>
          </w:hyperlink>
        </w:p>
        <w:p w14:paraId="27E1EF5E" w14:textId="73FBF977" w:rsidR="00B8039D" w:rsidRPr="00811860" w:rsidRDefault="00E9620F" w:rsidP="00B8039D">
          <w:pPr>
            <w:pStyle w:val="TOC1"/>
            <w:rPr>
              <w:rFonts w:eastAsiaTheme="minorEastAsia"/>
              <w:lang w:eastAsia="en-ID"/>
            </w:rPr>
          </w:pPr>
          <w:hyperlink w:anchor="_Toc201161199" w:history="1">
            <w:r w:rsidR="00B8039D" w:rsidRPr="00811860">
              <w:rPr>
                <w:rStyle w:val="Hyperlink"/>
              </w:rPr>
              <w:t>KATA PENGANTAR</w:t>
            </w:r>
            <w:r w:rsidR="00B8039D" w:rsidRPr="00811860">
              <w:rPr>
                <w:webHidden/>
              </w:rPr>
              <w:tab/>
            </w:r>
            <w:r w:rsidR="00B8039D" w:rsidRPr="00811860">
              <w:rPr>
                <w:webHidden/>
              </w:rPr>
              <w:fldChar w:fldCharType="begin"/>
            </w:r>
            <w:r w:rsidR="00B8039D" w:rsidRPr="00811860">
              <w:rPr>
                <w:webHidden/>
              </w:rPr>
              <w:instrText xml:space="preserve"> PAGEREF _Toc201161199 \h </w:instrText>
            </w:r>
            <w:r w:rsidR="00B8039D" w:rsidRPr="00811860">
              <w:rPr>
                <w:webHidden/>
              </w:rPr>
            </w:r>
            <w:r w:rsidR="00B8039D" w:rsidRPr="00811860">
              <w:rPr>
                <w:webHidden/>
              </w:rPr>
              <w:fldChar w:fldCharType="separate"/>
            </w:r>
            <w:r w:rsidR="00811860">
              <w:rPr>
                <w:webHidden/>
              </w:rPr>
              <w:t>v</w:t>
            </w:r>
            <w:r w:rsidR="00B8039D" w:rsidRPr="00811860">
              <w:rPr>
                <w:webHidden/>
              </w:rPr>
              <w:fldChar w:fldCharType="end"/>
            </w:r>
          </w:hyperlink>
        </w:p>
        <w:p w14:paraId="5D00729F" w14:textId="5B2713FF" w:rsidR="00B8039D" w:rsidRPr="00811860" w:rsidRDefault="00E9620F" w:rsidP="00B8039D">
          <w:pPr>
            <w:pStyle w:val="TOC1"/>
            <w:rPr>
              <w:rFonts w:eastAsiaTheme="minorEastAsia"/>
              <w:lang w:eastAsia="en-ID"/>
            </w:rPr>
          </w:pPr>
          <w:hyperlink w:anchor="_Toc201161201" w:history="1">
            <w:r w:rsidR="00B8039D" w:rsidRPr="00811860">
              <w:rPr>
                <w:rStyle w:val="Hyperlink"/>
                <w:lang w:val="fi-FI"/>
              </w:rPr>
              <w:t>DAFTAR ISI</w:t>
            </w:r>
            <w:r w:rsidR="00B8039D" w:rsidRPr="00811860">
              <w:rPr>
                <w:webHidden/>
              </w:rPr>
              <w:tab/>
            </w:r>
            <w:r w:rsidR="00B8039D" w:rsidRPr="00811860">
              <w:rPr>
                <w:webHidden/>
              </w:rPr>
              <w:fldChar w:fldCharType="begin"/>
            </w:r>
            <w:r w:rsidR="00B8039D" w:rsidRPr="00811860">
              <w:rPr>
                <w:webHidden/>
              </w:rPr>
              <w:instrText xml:space="preserve"> PAGEREF _Toc201161201 \h </w:instrText>
            </w:r>
            <w:r w:rsidR="00B8039D" w:rsidRPr="00811860">
              <w:rPr>
                <w:webHidden/>
              </w:rPr>
            </w:r>
            <w:r w:rsidR="00B8039D" w:rsidRPr="00811860">
              <w:rPr>
                <w:webHidden/>
              </w:rPr>
              <w:fldChar w:fldCharType="separate"/>
            </w:r>
            <w:r w:rsidR="00811860">
              <w:rPr>
                <w:webHidden/>
              </w:rPr>
              <w:t>ix</w:t>
            </w:r>
            <w:r w:rsidR="00B8039D" w:rsidRPr="00811860">
              <w:rPr>
                <w:webHidden/>
              </w:rPr>
              <w:fldChar w:fldCharType="end"/>
            </w:r>
          </w:hyperlink>
        </w:p>
        <w:p w14:paraId="753A321F" w14:textId="1BA3ED91" w:rsidR="00B8039D" w:rsidRPr="00811860" w:rsidRDefault="00E9620F" w:rsidP="00B8039D">
          <w:pPr>
            <w:pStyle w:val="TOC1"/>
            <w:rPr>
              <w:rFonts w:eastAsiaTheme="minorEastAsia"/>
              <w:lang w:eastAsia="en-ID"/>
            </w:rPr>
          </w:pPr>
          <w:hyperlink w:anchor="_Toc201161202" w:history="1">
            <w:r w:rsidR="00B8039D" w:rsidRPr="00811860">
              <w:rPr>
                <w:rStyle w:val="Hyperlink"/>
              </w:rPr>
              <w:t>DAFTAR GAMBAR</w:t>
            </w:r>
            <w:r w:rsidR="00B8039D" w:rsidRPr="00811860">
              <w:rPr>
                <w:webHidden/>
              </w:rPr>
              <w:tab/>
            </w:r>
            <w:r w:rsidR="00B8039D" w:rsidRPr="00811860">
              <w:rPr>
                <w:webHidden/>
              </w:rPr>
              <w:fldChar w:fldCharType="begin"/>
            </w:r>
            <w:r w:rsidR="00B8039D" w:rsidRPr="00811860">
              <w:rPr>
                <w:webHidden/>
              </w:rPr>
              <w:instrText xml:space="preserve"> PAGEREF _Toc201161202 \h </w:instrText>
            </w:r>
            <w:r w:rsidR="00B8039D" w:rsidRPr="00811860">
              <w:rPr>
                <w:webHidden/>
              </w:rPr>
            </w:r>
            <w:r w:rsidR="00B8039D" w:rsidRPr="00811860">
              <w:rPr>
                <w:webHidden/>
              </w:rPr>
              <w:fldChar w:fldCharType="separate"/>
            </w:r>
            <w:r w:rsidR="00811860">
              <w:rPr>
                <w:webHidden/>
              </w:rPr>
              <w:t>xii</w:t>
            </w:r>
            <w:r w:rsidR="00B8039D" w:rsidRPr="00811860">
              <w:rPr>
                <w:webHidden/>
              </w:rPr>
              <w:fldChar w:fldCharType="end"/>
            </w:r>
          </w:hyperlink>
        </w:p>
        <w:p w14:paraId="54A1D2D6" w14:textId="235109E8" w:rsidR="00B8039D" w:rsidRPr="00811860" w:rsidRDefault="00E9620F" w:rsidP="00B8039D">
          <w:pPr>
            <w:pStyle w:val="TOC1"/>
            <w:spacing w:line="480" w:lineRule="auto"/>
            <w:rPr>
              <w:rFonts w:eastAsiaTheme="minorEastAsia"/>
              <w:lang w:eastAsia="en-ID"/>
            </w:rPr>
          </w:pPr>
          <w:hyperlink w:anchor="_Toc201161203" w:history="1">
            <w:r w:rsidR="00B8039D" w:rsidRPr="00811860">
              <w:rPr>
                <w:rStyle w:val="Hyperlink"/>
                <w:lang w:val="id-ID"/>
              </w:rPr>
              <w:t>DAFTAR SINGKATAN</w:t>
            </w:r>
            <w:r w:rsidR="00B8039D" w:rsidRPr="00811860">
              <w:rPr>
                <w:webHidden/>
              </w:rPr>
              <w:tab/>
            </w:r>
            <w:r w:rsidR="00B8039D" w:rsidRPr="00811860">
              <w:rPr>
                <w:webHidden/>
              </w:rPr>
              <w:fldChar w:fldCharType="begin"/>
            </w:r>
            <w:r w:rsidR="00B8039D" w:rsidRPr="00811860">
              <w:rPr>
                <w:webHidden/>
              </w:rPr>
              <w:instrText xml:space="preserve"> PAGEREF _Toc201161203 \h </w:instrText>
            </w:r>
            <w:r w:rsidR="00B8039D" w:rsidRPr="00811860">
              <w:rPr>
                <w:webHidden/>
              </w:rPr>
            </w:r>
            <w:r w:rsidR="00B8039D" w:rsidRPr="00811860">
              <w:rPr>
                <w:webHidden/>
              </w:rPr>
              <w:fldChar w:fldCharType="separate"/>
            </w:r>
            <w:r w:rsidR="00811860">
              <w:rPr>
                <w:webHidden/>
              </w:rPr>
              <w:t>xiii</w:t>
            </w:r>
            <w:r w:rsidR="00B8039D" w:rsidRPr="00811860">
              <w:rPr>
                <w:webHidden/>
              </w:rPr>
              <w:fldChar w:fldCharType="end"/>
            </w:r>
          </w:hyperlink>
        </w:p>
        <w:p w14:paraId="3E34E963" w14:textId="4E3A1A6C" w:rsidR="00B8039D" w:rsidRPr="00811860" w:rsidRDefault="00B8039D" w:rsidP="00B8039D">
          <w:pPr>
            <w:pStyle w:val="TOC1"/>
            <w:rPr>
              <w:rFonts w:eastAsiaTheme="minorEastAsia"/>
              <w:lang w:eastAsia="en-ID"/>
            </w:rPr>
          </w:pPr>
          <w:r w:rsidRPr="00811860">
            <w:rPr>
              <w:rStyle w:val="Hyperlink"/>
              <w:color w:val="auto"/>
              <w:u w:val="none"/>
            </w:rPr>
            <w:t xml:space="preserve">BAB I </w:t>
          </w:r>
          <w:hyperlink w:anchor="_Toc201161205" w:history="1">
            <w:r w:rsidRPr="00811860">
              <w:rPr>
                <w:rStyle w:val="Hyperlink"/>
                <w:color w:val="auto"/>
                <w:u w:val="none"/>
              </w:rPr>
              <w:t>PENDAHULUAN</w:t>
            </w:r>
            <w:r w:rsidRPr="00811860">
              <w:rPr>
                <w:webHidden/>
              </w:rPr>
              <w:tab/>
            </w:r>
            <w:r w:rsidRPr="00811860">
              <w:rPr>
                <w:webHidden/>
              </w:rPr>
              <w:fldChar w:fldCharType="begin"/>
            </w:r>
            <w:r w:rsidRPr="00811860">
              <w:rPr>
                <w:webHidden/>
              </w:rPr>
              <w:instrText xml:space="preserve"> PAGEREF _Toc201161205 \h </w:instrText>
            </w:r>
            <w:r w:rsidRPr="00811860">
              <w:rPr>
                <w:webHidden/>
              </w:rPr>
            </w:r>
            <w:r w:rsidRPr="00811860">
              <w:rPr>
                <w:webHidden/>
              </w:rPr>
              <w:fldChar w:fldCharType="separate"/>
            </w:r>
            <w:r w:rsidR="00811860">
              <w:rPr>
                <w:webHidden/>
              </w:rPr>
              <w:t>1</w:t>
            </w:r>
            <w:r w:rsidRPr="00811860">
              <w:rPr>
                <w:webHidden/>
              </w:rPr>
              <w:fldChar w:fldCharType="end"/>
            </w:r>
          </w:hyperlink>
        </w:p>
        <w:p w14:paraId="0EEA5A0D" w14:textId="7A71DD31" w:rsidR="00B8039D" w:rsidRPr="00811860" w:rsidRDefault="00E9620F" w:rsidP="00811860">
          <w:pPr>
            <w:pStyle w:val="TOC2"/>
            <w:rPr>
              <w:rFonts w:ascii="Times New Roman" w:eastAsiaTheme="minorEastAsia" w:hAnsi="Times New Roman" w:cs="Times New Roman"/>
              <w:noProof/>
              <w:sz w:val="24"/>
              <w:szCs w:val="24"/>
              <w:lang w:eastAsia="en-ID"/>
            </w:rPr>
          </w:pPr>
          <w:hyperlink w:anchor="_Toc201161206" w:history="1">
            <w:r w:rsidR="00B8039D" w:rsidRPr="00811860">
              <w:rPr>
                <w:rStyle w:val="Hyperlink"/>
                <w:rFonts w:ascii="Times New Roman" w:hAnsi="Times New Roman" w:cs="Times New Roman"/>
                <w:noProof/>
                <w:sz w:val="24"/>
                <w:szCs w:val="24"/>
              </w:rPr>
              <w:t>1.1. Latar Belakang</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_Toc201161206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1</w:t>
            </w:r>
            <w:r w:rsidR="00B8039D" w:rsidRPr="00811860">
              <w:rPr>
                <w:rFonts w:ascii="Times New Roman" w:hAnsi="Times New Roman" w:cs="Times New Roman"/>
                <w:noProof/>
                <w:webHidden/>
                <w:sz w:val="24"/>
                <w:szCs w:val="24"/>
              </w:rPr>
              <w:fldChar w:fldCharType="end"/>
            </w:r>
          </w:hyperlink>
        </w:p>
        <w:p w14:paraId="4F8D6B74" w14:textId="0D0AB55F" w:rsidR="00B8039D" w:rsidRPr="00811860" w:rsidRDefault="00E9620F" w:rsidP="00811860">
          <w:pPr>
            <w:pStyle w:val="TOC2"/>
            <w:rPr>
              <w:rFonts w:ascii="Times New Roman" w:eastAsiaTheme="minorEastAsia" w:hAnsi="Times New Roman" w:cs="Times New Roman"/>
              <w:noProof/>
              <w:sz w:val="24"/>
              <w:szCs w:val="24"/>
              <w:lang w:eastAsia="en-ID"/>
            </w:rPr>
          </w:pPr>
          <w:hyperlink w:anchor="_Toc201161207" w:history="1">
            <w:r w:rsidR="00B8039D" w:rsidRPr="00811860">
              <w:rPr>
                <w:rStyle w:val="Hyperlink"/>
                <w:rFonts w:ascii="Times New Roman" w:hAnsi="Times New Roman" w:cs="Times New Roman"/>
                <w:noProof/>
                <w:sz w:val="24"/>
                <w:szCs w:val="24"/>
              </w:rPr>
              <w:t>1.2. Rumusan Masalah</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_Toc201161207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7</w:t>
            </w:r>
            <w:r w:rsidR="00B8039D" w:rsidRPr="00811860">
              <w:rPr>
                <w:rFonts w:ascii="Times New Roman" w:hAnsi="Times New Roman" w:cs="Times New Roman"/>
                <w:noProof/>
                <w:webHidden/>
                <w:sz w:val="24"/>
                <w:szCs w:val="24"/>
              </w:rPr>
              <w:fldChar w:fldCharType="end"/>
            </w:r>
          </w:hyperlink>
        </w:p>
        <w:p w14:paraId="7F602CF5" w14:textId="25B7D1FA" w:rsidR="00B8039D" w:rsidRPr="00811860" w:rsidRDefault="00E9620F" w:rsidP="00811860">
          <w:pPr>
            <w:pStyle w:val="TOC2"/>
            <w:rPr>
              <w:rFonts w:ascii="Times New Roman" w:eastAsiaTheme="minorEastAsia" w:hAnsi="Times New Roman" w:cs="Times New Roman"/>
              <w:noProof/>
              <w:sz w:val="24"/>
              <w:szCs w:val="24"/>
              <w:lang w:eastAsia="en-ID"/>
            </w:rPr>
          </w:pPr>
          <w:hyperlink w:anchor="_Toc201161208" w:history="1">
            <w:r w:rsidR="00B8039D" w:rsidRPr="00811860">
              <w:rPr>
                <w:rStyle w:val="Hyperlink"/>
                <w:rFonts w:ascii="Times New Roman" w:hAnsi="Times New Roman" w:cs="Times New Roman"/>
                <w:noProof/>
                <w:sz w:val="24"/>
                <w:szCs w:val="24"/>
              </w:rPr>
              <w:t>1.3. Tujuan Penelitian</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_Toc201161208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7</w:t>
            </w:r>
            <w:r w:rsidR="00B8039D" w:rsidRPr="00811860">
              <w:rPr>
                <w:rFonts w:ascii="Times New Roman" w:hAnsi="Times New Roman" w:cs="Times New Roman"/>
                <w:noProof/>
                <w:webHidden/>
                <w:sz w:val="24"/>
                <w:szCs w:val="24"/>
              </w:rPr>
              <w:fldChar w:fldCharType="end"/>
            </w:r>
          </w:hyperlink>
        </w:p>
        <w:p w14:paraId="27A9C1D2" w14:textId="344F60B1" w:rsidR="00B8039D" w:rsidRPr="00811860" w:rsidRDefault="00E9620F" w:rsidP="00811860">
          <w:pPr>
            <w:pStyle w:val="TOC2"/>
            <w:spacing w:line="480" w:lineRule="auto"/>
            <w:rPr>
              <w:rFonts w:ascii="Times New Roman" w:eastAsiaTheme="minorEastAsia" w:hAnsi="Times New Roman" w:cs="Times New Roman"/>
              <w:noProof/>
              <w:sz w:val="24"/>
              <w:szCs w:val="24"/>
              <w:lang w:eastAsia="en-ID"/>
            </w:rPr>
          </w:pPr>
          <w:hyperlink w:anchor="_Toc201161209" w:history="1">
            <w:r w:rsidR="00B8039D" w:rsidRPr="00811860">
              <w:rPr>
                <w:rStyle w:val="Hyperlink"/>
                <w:rFonts w:ascii="Times New Roman" w:hAnsi="Times New Roman" w:cs="Times New Roman"/>
                <w:noProof/>
                <w:sz w:val="24"/>
                <w:szCs w:val="24"/>
              </w:rPr>
              <w:t>1.4. Manfaat Penelitian</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_Toc201161209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7</w:t>
            </w:r>
            <w:r w:rsidR="00B8039D" w:rsidRPr="00811860">
              <w:rPr>
                <w:rFonts w:ascii="Times New Roman" w:hAnsi="Times New Roman" w:cs="Times New Roman"/>
                <w:noProof/>
                <w:webHidden/>
                <w:sz w:val="24"/>
                <w:szCs w:val="24"/>
              </w:rPr>
              <w:fldChar w:fldCharType="end"/>
            </w:r>
          </w:hyperlink>
        </w:p>
        <w:p w14:paraId="0093CAE9" w14:textId="19B35AB5" w:rsidR="00B8039D" w:rsidRPr="00811860" w:rsidRDefault="00B8039D" w:rsidP="00B8039D">
          <w:pPr>
            <w:pStyle w:val="TOC1"/>
            <w:rPr>
              <w:rFonts w:eastAsiaTheme="minorEastAsia"/>
              <w:lang w:eastAsia="en-ID"/>
            </w:rPr>
          </w:pPr>
          <w:r w:rsidRPr="00811860">
            <w:rPr>
              <w:rStyle w:val="Hyperlink"/>
              <w:color w:val="auto"/>
              <w:u w:val="none"/>
            </w:rPr>
            <w:t>BAB II</w:t>
          </w:r>
          <w:r w:rsidRPr="00811860">
            <w:rPr>
              <w:rStyle w:val="Hyperlink"/>
              <w:u w:val="none"/>
            </w:rPr>
            <w:t xml:space="preserve"> </w:t>
          </w:r>
          <w:hyperlink w:anchor="_Toc201161211" w:history="1">
            <w:r w:rsidRPr="00811860">
              <w:rPr>
                <w:rStyle w:val="Hyperlink"/>
                <w:u w:val="none"/>
                <w:lang w:val="fi-FI"/>
              </w:rPr>
              <w:t>TINJAUAN PUSTAKA</w:t>
            </w:r>
            <w:r w:rsidRPr="00811860">
              <w:rPr>
                <w:webHidden/>
              </w:rPr>
              <w:tab/>
            </w:r>
            <w:r w:rsidRPr="00811860">
              <w:rPr>
                <w:webHidden/>
              </w:rPr>
              <w:fldChar w:fldCharType="begin"/>
            </w:r>
            <w:r w:rsidRPr="00811860">
              <w:rPr>
                <w:webHidden/>
              </w:rPr>
              <w:instrText xml:space="preserve"> PAGEREF _Toc201161211 \h </w:instrText>
            </w:r>
            <w:r w:rsidRPr="00811860">
              <w:rPr>
                <w:webHidden/>
              </w:rPr>
            </w:r>
            <w:r w:rsidRPr="00811860">
              <w:rPr>
                <w:webHidden/>
              </w:rPr>
              <w:fldChar w:fldCharType="separate"/>
            </w:r>
            <w:r w:rsidR="00811860">
              <w:rPr>
                <w:webHidden/>
              </w:rPr>
              <w:t>9</w:t>
            </w:r>
            <w:r w:rsidRPr="00811860">
              <w:rPr>
                <w:webHidden/>
              </w:rPr>
              <w:fldChar w:fldCharType="end"/>
            </w:r>
          </w:hyperlink>
        </w:p>
        <w:p w14:paraId="40DC0EF5" w14:textId="1E4883F0" w:rsidR="00B8039D" w:rsidRPr="00811860" w:rsidRDefault="00E9620F" w:rsidP="00811860">
          <w:pPr>
            <w:pStyle w:val="TOC2"/>
            <w:spacing w:line="240" w:lineRule="auto"/>
            <w:rPr>
              <w:rFonts w:ascii="Times New Roman" w:eastAsiaTheme="minorEastAsia" w:hAnsi="Times New Roman" w:cs="Times New Roman"/>
              <w:noProof/>
              <w:sz w:val="24"/>
              <w:szCs w:val="24"/>
              <w:lang w:eastAsia="en-ID"/>
            </w:rPr>
          </w:pPr>
          <w:hyperlink w:anchor="_Toc201161212" w:history="1">
            <w:r w:rsidR="00B8039D" w:rsidRPr="00811860">
              <w:rPr>
                <w:rStyle w:val="Hyperlink"/>
                <w:rFonts w:ascii="Times New Roman" w:hAnsi="Times New Roman" w:cs="Times New Roman"/>
                <w:noProof/>
                <w:sz w:val="24"/>
                <w:szCs w:val="24"/>
              </w:rPr>
              <w:t xml:space="preserve">2.1.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Landasan Teori</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_Toc201161212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9</w:t>
            </w:r>
            <w:r w:rsidR="00B8039D" w:rsidRPr="00811860">
              <w:rPr>
                <w:rFonts w:ascii="Times New Roman" w:hAnsi="Times New Roman" w:cs="Times New Roman"/>
                <w:noProof/>
                <w:webHidden/>
                <w:sz w:val="24"/>
                <w:szCs w:val="24"/>
              </w:rPr>
              <w:fldChar w:fldCharType="end"/>
            </w:r>
          </w:hyperlink>
        </w:p>
        <w:p w14:paraId="55369D54" w14:textId="42961E58" w:rsidR="00B8039D" w:rsidRPr="00811860" w:rsidRDefault="00E9620F" w:rsidP="00811860">
          <w:pPr>
            <w:pStyle w:val="TOC3"/>
            <w:rPr>
              <w:rFonts w:ascii="Times New Roman" w:eastAsiaTheme="minorEastAsia" w:hAnsi="Times New Roman" w:cs="Times New Roman"/>
              <w:noProof/>
              <w:sz w:val="24"/>
              <w:szCs w:val="24"/>
              <w:lang w:eastAsia="en-ID"/>
            </w:rPr>
          </w:pPr>
          <w:hyperlink w:anchor="_Toc201161213" w:history="1">
            <w:r w:rsidR="00B8039D" w:rsidRPr="00811860">
              <w:rPr>
                <w:rStyle w:val="Hyperlink"/>
                <w:rFonts w:ascii="Times New Roman" w:hAnsi="Times New Roman" w:cs="Times New Roman"/>
                <w:noProof/>
                <w:sz w:val="24"/>
                <w:szCs w:val="24"/>
                <w:lang w:val="id-ID"/>
              </w:rPr>
              <w:t xml:space="preserve">2.1.1.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lang w:val="id-ID"/>
              </w:rPr>
              <w:t>Teori Keagenan (</w:t>
            </w:r>
            <w:r w:rsidR="00B8039D" w:rsidRPr="00811860">
              <w:rPr>
                <w:rStyle w:val="Hyperlink"/>
                <w:rFonts w:ascii="Times New Roman" w:hAnsi="Times New Roman" w:cs="Times New Roman"/>
                <w:i/>
                <w:iCs/>
                <w:noProof/>
                <w:sz w:val="24"/>
                <w:szCs w:val="24"/>
                <w:lang w:val="id-ID"/>
              </w:rPr>
              <w:t>Agency Theory</w:t>
            </w:r>
            <w:r w:rsidR="00B8039D" w:rsidRPr="00811860">
              <w:rPr>
                <w:rStyle w:val="Hyperlink"/>
                <w:rFonts w:ascii="Times New Roman" w:hAnsi="Times New Roman" w:cs="Times New Roman"/>
                <w:noProof/>
                <w:sz w:val="24"/>
                <w:szCs w:val="24"/>
                <w:lang w:val="id-ID"/>
              </w:rPr>
              <w:t>)</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_Toc201161213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9</w:t>
            </w:r>
            <w:r w:rsidR="00B8039D" w:rsidRPr="00811860">
              <w:rPr>
                <w:rFonts w:ascii="Times New Roman" w:hAnsi="Times New Roman" w:cs="Times New Roman"/>
                <w:noProof/>
                <w:webHidden/>
                <w:sz w:val="24"/>
                <w:szCs w:val="24"/>
              </w:rPr>
              <w:fldChar w:fldCharType="end"/>
            </w:r>
          </w:hyperlink>
        </w:p>
        <w:p w14:paraId="2B3E7A08" w14:textId="4CBBC3BC" w:rsidR="00B8039D" w:rsidRPr="00811860" w:rsidRDefault="00E9620F" w:rsidP="00811860">
          <w:pPr>
            <w:pStyle w:val="TOC3"/>
            <w:rPr>
              <w:rFonts w:ascii="Times New Roman" w:eastAsiaTheme="minorEastAsia" w:hAnsi="Times New Roman" w:cs="Times New Roman"/>
              <w:noProof/>
              <w:sz w:val="24"/>
              <w:szCs w:val="24"/>
              <w:lang w:eastAsia="en-ID"/>
            </w:rPr>
          </w:pPr>
          <w:hyperlink w:anchor="_Toc201161214" w:history="1">
            <w:r w:rsidR="00B8039D" w:rsidRPr="00811860">
              <w:rPr>
                <w:rStyle w:val="Hyperlink"/>
                <w:rFonts w:ascii="Times New Roman" w:hAnsi="Times New Roman" w:cs="Times New Roman"/>
                <w:noProof/>
                <w:sz w:val="24"/>
                <w:szCs w:val="24"/>
                <w:lang w:val="fi-FI"/>
              </w:rPr>
              <w:t xml:space="preserve">2.1.2.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lang w:val="fi-FI"/>
              </w:rPr>
              <w:t>Kepatuhan Wajib Pajak</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_Toc201161214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10</w:t>
            </w:r>
            <w:r w:rsidR="00B8039D" w:rsidRPr="00811860">
              <w:rPr>
                <w:rFonts w:ascii="Times New Roman" w:hAnsi="Times New Roman" w:cs="Times New Roman"/>
                <w:noProof/>
                <w:webHidden/>
                <w:sz w:val="24"/>
                <w:szCs w:val="24"/>
              </w:rPr>
              <w:fldChar w:fldCharType="end"/>
            </w:r>
          </w:hyperlink>
        </w:p>
        <w:p w14:paraId="16DC4892" w14:textId="6DF7FA16" w:rsidR="00B8039D" w:rsidRPr="00811860" w:rsidRDefault="00E9620F" w:rsidP="00811860">
          <w:pPr>
            <w:pStyle w:val="TOC3"/>
            <w:rPr>
              <w:rFonts w:ascii="Times New Roman" w:eastAsiaTheme="minorEastAsia" w:hAnsi="Times New Roman" w:cs="Times New Roman"/>
              <w:noProof/>
              <w:sz w:val="24"/>
              <w:szCs w:val="24"/>
              <w:lang w:eastAsia="en-ID"/>
            </w:rPr>
          </w:pPr>
          <w:hyperlink w:anchor="_Toc201161215" w:history="1">
            <w:r w:rsidR="00B8039D" w:rsidRPr="00811860">
              <w:rPr>
                <w:rStyle w:val="Hyperlink"/>
                <w:rFonts w:ascii="Times New Roman" w:hAnsi="Times New Roman" w:cs="Times New Roman"/>
                <w:noProof/>
                <w:sz w:val="24"/>
                <w:szCs w:val="24"/>
                <w:lang w:val="fi-FI"/>
              </w:rPr>
              <w:t xml:space="preserve">2.1.3.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lang w:val="fi-FI"/>
              </w:rPr>
              <w:t>Perencanaan Pajak</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_Toc201161215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12</w:t>
            </w:r>
            <w:r w:rsidR="00B8039D" w:rsidRPr="00811860">
              <w:rPr>
                <w:rFonts w:ascii="Times New Roman" w:hAnsi="Times New Roman" w:cs="Times New Roman"/>
                <w:noProof/>
                <w:webHidden/>
                <w:sz w:val="24"/>
                <w:szCs w:val="24"/>
              </w:rPr>
              <w:fldChar w:fldCharType="end"/>
            </w:r>
          </w:hyperlink>
        </w:p>
        <w:p w14:paraId="1BD8BD57" w14:textId="4C81B66D" w:rsidR="00B8039D" w:rsidRPr="00811860" w:rsidRDefault="00E9620F" w:rsidP="00811860">
          <w:pPr>
            <w:pStyle w:val="TOC3"/>
            <w:spacing w:line="360" w:lineRule="auto"/>
            <w:rPr>
              <w:rFonts w:ascii="Times New Roman" w:eastAsiaTheme="minorEastAsia" w:hAnsi="Times New Roman" w:cs="Times New Roman"/>
              <w:noProof/>
              <w:sz w:val="24"/>
              <w:szCs w:val="24"/>
              <w:lang w:eastAsia="en-ID"/>
            </w:rPr>
          </w:pPr>
          <w:hyperlink w:anchor="_Toc201161216" w:history="1">
            <w:r w:rsidR="00B8039D" w:rsidRPr="00811860">
              <w:rPr>
                <w:rStyle w:val="Hyperlink"/>
                <w:rFonts w:ascii="Times New Roman" w:hAnsi="Times New Roman" w:cs="Times New Roman"/>
                <w:noProof/>
                <w:sz w:val="24"/>
                <w:szCs w:val="24"/>
              </w:rPr>
              <w:t xml:space="preserve">2.1.4.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Modernisasi Sistem Administrasi Perpajakan</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_Toc201161216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14</w:t>
            </w:r>
            <w:r w:rsidR="00B8039D" w:rsidRPr="00811860">
              <w:rPr>
                <w:rFonts w:ascii="Times New Roman" w:hAnsi="Times New Roman" w:cs="Times New Roman"/>
                <w:noProof/>
                <w:webHidden/>
                <w:sz w:val="24"/>
                <w:szCs w:val="24"/>
              </w:rPr>
              <w:fldChar w:fldCharType="end"/>
            </w:r>
          </w:hyperlink>
        </w:p>
        <w:p w14:paraId="64E48433" w14:textId="6C5A0BA7" w:rsidR="00B8039D" w:rsidRPr="00811860" w:rsidRDefault="00E9620F" w:rsidP="00811860">
          <w:pPr>
            <w:pStyle w:val="TOC2"/>
            <w:rPr>
              <w:rFonts w:ascii="Times New Roman" w:eastAsiaTheme="minorEastAsia" w:hAnsi="Times New Roman" w:cs="Times New Roman"/>
              <w:noProof/>
              <w:sz w:val="24"/>
              <w:szCs w:val="24"/>
              <w:lang w:eastAsia="en-ID"/>
            </w:rPr>
          </w:pPr>
          <w:hyperlink w:anchor="_Toc201161217" w:history="1">
            <w:r w:rsidR="00B8039D" w:rsidRPr="00811860">
              <w:rPr>
                <w:rStyle w:val="Hyperlink"/>
                <w:rFonts w:ascii="Times New Roman" w:hAnsi="Times New Roman" w:cs="Times New Roman"/>
                <w:noProof/>
                <w:sz w:val="24"/>
                <w:szCs w:val="24"/>
              </w:rPr>
              <w:t>2.2.</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Penelitian Terdahulu</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_Toc201161217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17</w:t>
            </w:r>
            <w:r w:rsidR="00B8039D" w:rsidRPr="00811860">
              <w:rPr>
                <w:rFonts w:ascii="Times New Roman" w:hAnsi="Times New Roman" w:cs="Times New Roman"/>
                <w:noProof/>
                <w:webHidden/>
                <w:sz w:val="24"/>
                <w:szCs w:val="24"/>
              </w:rPr>
              <w:fldChar w:fldCharType="end"/>
            </w:r>
          </w:hyperlink>
        </w:p>
        <w:p w14:paraId="2DB09150" w14:textId="5EC26D09" w:rsidR="00B8039D" w:rsidRPr="00811860" w:rsidRDefault="00E9620F" w:rsidP="00811860">
          <w:pPr>
            <w:pStyle w:val="TOC2"/>
            <w:rPr>
              <w:rFonts w:ascii="Times New Roman" w:eastAsiaTheme="minorEastAsia" w:hAnsi="Times New Roman" w:cs="Times New Roman"/>
              <w:noProof/>
              <w:sz w:val="24"/>
              <w:szCs w:val="24"/>
              <w:lang w:eastAsia="en-ID"/>
            </w:rPr>
          </w:pPr>
          <w:hyperlink w:anchor="_Toc201161218" w:history="1">
            <w:r w:rsidR="00B8039D" w:rsidRPr="00811860">
              <w:rPr>
                <w:rStyle w:val="Hyperlink"/>
                <w:rFonts w:ascii="Times New Roman" w:hAnsi="Times New Roman" w:cs="Times New Roman"/>
                <w:noProof/>
                <w:sz w:val="24"/>
                <w:szCs w:val="24"/>
              </w:rPr>
              <w:t xml:space="preserve">2.3.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Kerangka Konseptual</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_Toc201161218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20</w:t>
            </w:r>
            <w:r w:rsidR="00B8039D" w:rsidRPr="00811860">
              <w:rPr>
                <w:rFonts w:ascii="Times New Roman" w:hAnsi="Times New Roman" w:cs="Times New Roman"/>
                <w:noProof/>
                <w:webHidden/>
                <w:sz w:val="24"/>
                <w:szCs w:val="24"/>
              </w:rPr>
              <w:fldChar w:fldCharType="end"/>
            </w:r>
          </w:hyperlink>
        </w:p>
        <w:p w14:paraId="69C37C68" w14:textId="518421F8" w:rsidR="00B8039D" w:rsidRPr="00811860" w:rsidRDefault="00E9620F" w:rsidP="00811860">
          <w:pPr>
            <w:pStyle w:val="TOC2"/>
            <w:spacing w:line="240" w:lineRule="auto"/>
            <w:rPr>
              <w:rFonts w:ascii="Times New Roman" w:eastAsiaTheme="minorEastAsia" w:hAnsi="Times New Roman" w:cs="Times New Roman"/>
              <w:noProof/>
              <w:sz w:val="24"/>
              <w:szCs w:val="24"/>
              <w:lang w:eastAsia="en-ID"/>
            </w:rPr>
          </w:pPr>
          <w:hyperlink w:anchor="_Toc201161219" w:history="1">
            <w:r w:rsidR="00B8039D" w:rsidRPr="00811860">
              <w:rPr>
                <w:rStyle w:val="Hyperlink"/>
                <w:rFonts w:ascii="Times New Roman" w:hAnsi="Times New Roman" w:cs="Times New Roman"/>
                <w:noProof/>
                <w:sz w:val="24"/>
                <w:szCs w:val="24"/>
              </w:rPr>
              <w:t xml:space="preserve">2.4.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Pengembangan Hipotesis</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_Toc201161219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21</w:t>
            </w:r>
            <w:r w:rsidR="00B8039D" w:rsidRPr="00811860">
              <w:rPr>
                <w:rFonts w:ascii="Times New Roman" w:hAnsi="Times New Roman" w:cs="Times New Roman"/>
                <w:noProof/>
                <w:webHidden/>
                <w:sz w:val="24"/>
                <w:szCs w:val="24"/>
              </w:rPr>
              <w:fldChar w:fldCharType="end"/>
            </w:r>
          </w:hyperlink>
        </w:p>
        <w:p w14:paraId="0B889387" w14:textId="15E876FD" w:rsidR="00B8039D" w:rsidRPr="00811860" w:rsidRDefault="00E9620F" w:rsidP="00811860">
          <w:pPr>
            <w:pStyle w:val="TOC3"/>
            <w:rPr>
              <w:rFonts w:ascii="Times New Roman" w:eastAsiaTheme="minorEastAsia" w:hAnsi="Times New Roman" w:cs="Times New Roman"/>
              <w:noProof/>
              <w:sz w:val="24"/>
              <w:szCs w:val="24"/>
              <w:lang w:eastAsia="en-ID"/>
            </w:rPr>
          </w:pPr>
          <w:hyperlink w:anchor="_Toc201161220" w:history="1">
            <w:r w:rsidR="00B8039D" w:rsidRPr="00811860">
              <w:rPr>
                <w:rStyle w:val="Hyperlink"/>
                <w:rFonts w:ascii="Times New Roman" w:hAnsi="Times New Roman" w:cs="Times New Roman"/>
                <w:noProof/>
                <w:sz w:val="24"/>
                <w:szCs w:val="24"/>
                <w:lang w:val="id-ID"/>
              </w:rPr>
              <w:t xml:space="preserve">2.4.1.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lang w:val="id-ID"/>
              </w:rPr>
              <w:t>Pengaruh Perencanaan Pajak Terhadap Kepatuhan Wajib Pajak Badan</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_Toc201161220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21</w:t>
            </w:r>
            <w:r w:rsidR="00B8039D" w:rsidRPr="00811860">
              <w:rPr>
                <w:rFonts w:ascii="Times New Roman" w:hAnsi="Times New Roman" w:cs="Times New Roman"/>
                <w:noProof/>
                <w:webHidden/>
                <w:sz w:val="24"/>
                <w:szCs w:val="24"/>
              </w:rPr>
              <w:fldChar w:fldCharType="end"/>
            </w:r>
          </w:hyperlink>
        </w:p>
        <w:p w14:paraId="11904B2F" w14:textId="5EE4DA50" w:rsidR="00B8039D" w:rsidRPr="00811860" w:rsidRDefault="00E9620F" w:rsidP="00811860">
          <w:pPr>
            <w:pStyle w:val="TOC3"/>
            <w:spacing w:after="240"/>
            <w:rPr>
              <w:rFonts w:ascii="Times New Roman" w:eastAsiaTheme="minorEastAsia" w:hAnsi="Times New Roman" w:cs="Times New Roman"/>
              <w:noProof/>
              <w:sz w:val="24"/>
              <w:szCs w:val="24"/>
              <w:lang w:eastAsia="en-ID"/>
            </w:rPr>
          </w:pPr>
          <w:hyperlink w:anchor="_Toc201161221" w:history="1">
            <w:r w:rsidR="00B8039D" w:rsidRPr="00811860">
              <w:rPr>
                <w:rStyle w:val="Hyperlink"/>
                <w:rFonts w:ascii="Times New Roman" w:hAnsi="Times New Roman" w:cs="Times New Roman"/>
                <w:noProof/>
                <w:sz w:val="24"/>
                <w:szCs w:val="24"/>
                <w:lang w:val="fi-FI"/>
              </w:rPr>
              <w:t>2.4.2</w:t>
            </w:r>
            <w:r w:rsidR="00B8039D" w:rsidRPr="00811860">
              <w:rPr>
                <w:rStyle w:val="Hyperlink"/>
                <w:rFonts w:ascii="Times New Roman" w:hAnsi="Times New Roman" w:cs="Times New Roman"/>
                <w:noProof/>
                <w:sz w:val="24"/>
                <w:szCs w:val="24"/>
                <w:lang w:val="id-ID"/>
              </w:rPr>
              <w:t>.</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lang w:val="fi-FI"/>
              </w:rPr>
              <w:t>Pengaruh Modernisasi Sistem Administrasi Perpajakan Terhadap Kepatuhan Wajib Pajak Badan</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_Toc201161221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22</w:t>
            </w:r>
            <w:r w:rsidR="00B8039D" w:rsidRPr="00811860">
              <w:rPr>
                <w:rFonts w:ascii="Times New Roman" w:hAnsi="Times New Roman" w:cs="Times New Roman"/>
                <w:noProof/>
                <w:webHidden/>
                <w:sz w:val="24"/>
                <w:szCs w:val="24"/>
              </w:rPr>
              <w:fldChar w:fldCharType="end"/>
            </w:r>
          </w:hyperlink>
        </w:p>
        <w:p w14:paraId="67A0F2D5" w14:textId="424398F1" w:rsidR="00B8039D" w:rsidRPr="00811860" w:rsidRDefault="00E9620F" w:rsidP="00811860">
          <w:pPr>
            <w:pStyle w:val="TOC2"/>
            <w:spacing w:line="480" w:lineRule="auto"/>
            <w:ind w:left="221"/>
            <w:rPr>
              <w:rFonts w:ascii="Times New Roman" w:eastAsiaTheme="minorEastAsia" w:hAnsi="Times New Roman" w:cs="Times New Roman"/>
              <w:noProof/>
              <w:sz w:val="24"/>
              <w:szCs w:val="24"/>
              <w:lang w:eastAsia="en-ID"/>
            </w:rPr>
          </w:pPr>
          <w:hyperlink w:anchor="_Toc201161222" w:history="1">
            <w:r w:rsidR="00B8039D" w:rsidRPr="00811860">
              <w:rPr>
                <w:rStyle w:val="Hyperlink"/>
                <w:rFonts w:ascii="Times New Roman" w:hAnsi="Times New Roman" w:cs="Times New Roman"/>
                <w:noProof/>
                <w:sz w:val="24"/>
                <w:szCs w:val="24"/>
              </w:rPr>
              <w:t>2.5 Model Penelitian</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_Toc201161222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24</w:t>
            </w:r>
            <w:r w:rsidR="00B8039D" w:rsidRPr="00811860">
              <w:rPr>
                <w:rFonts w:ascii="Times New Roman" w:hAnsi="Times New Roman" w:cs="Times New Roman"/>
                <w:noProof/>
                <w:webHidden/>
                <w:sz w:val="24"/>
                <w:szCs w:val="24"/>
              </w:rPr>
              <w:fldChar w:fldCharType="end"/>
            </w:r>
          </w:hyperlink>
        </w:p>
        <w:p w14:paraId="624A9337" w14:textId="1425202C" w:rsidR="00B8039D" w:rsidRPr="00811860" w:rsidRDefault="00B8039D" w:rsidP="00B8039D">
          <w:pPr>
            <w:pStyle w:val="TOC1"/>
            <w:rPr>
              <w:rFonts w:eastAsiaTheme="minorEastAsia"/>
              <w:lang w:eastAsia="en-ID"/>
            </w:rPr>
          </w:pPr>
          <w:r w:rsidRPr="00811860">
            <w:rPr>
              <w:rStyle w:val="Hyperlink"/>
              <w:color w:val="auto"/>
              <w:u w:val="none"/>
            </w:rPr>
            <w:t xml:space="preserve">BAB III </w:t>
          </w:r>
          <w:hyperlink w:anchor="_Toc201161224" w:history="1">
            <w:r w:rsidRPr="00811860">
              <w:rPr>
                <w:rStyle w:val="Hyperlink"/>
              </w:rPr>
              <w:t>METODOLOGI PENELITIAN</w:t>
            </w:r>
            <w:r w:rsidRPr="00811860">
              <w:rPr>
                <w:webHidden/>
              </w:rPr>
              <w:tab/>
            </w:r>
            <w:r w:rsidRPr="00811860">
              <w:rPr>
                <w:webHidden/>
              </w:rPr>
              <w:fldChar w:fldCharType="begin"/>
            </w:r>
            <w:r w:rsidRPr="00811860">
              <w:rPr>
                <w:webHidden/>
              </w:rPr>
              <w:instrText xml:space="preserve"> PAGEREF _Toc201161224 \h </w:instrText>
            </w:r>
            <w:r w:rsidRPr="00811860">
              <w:rPr>
                <w:webHidden/>
              </w:rPr>
            </w:r>
            <w:r w:rsidRPr="00811860">
              <w:rPr>
                <w:webHidden/>
              </w:rPr>
              <w:fldChar w:fldCharType="separate"/>
            </w:r>
            <w:r w:rsidR="00811860">
              <w:rPr>
                <w:webHidden/>
              </w:rPr>
              <w:t>25</w:t>
            </w:r>
            <w:r w:rsidRPr="00811860">
              <w:rPr>
                <w:webHidden/>
              </w:rPr>
              <w:fldChar w:fldCharType="end"/>
            </w:r>
          </w:hyperlink>
        </w:p>
        <w:p w14:paraId="61FE8A5B" w14:textId="6753C7AF" w:rsidR="00B8039D" w:rsidRPr="00811860" w:rsidRDefault="00E9620F" w:rsidP="00811860">
          <w:pPr>
            <w:pStyle w:val="TOC2"/>
            <w:rPr>
              <w:rFonts w:ascii="Times New Roman" w:eastAsiaTheme="minorEastAsia" w:hAnsi="Times New Roman" w:cs="Times New Roman"/>
              <w:noProof/>
              <w:sz w:val="24"/>
              <w:szCs w:val="24"/>
              <w:lang w:eastAsia="en-ID"/>
            </w:rPr>
          </w:pPr>
          <w:hyperlink w:anchor="_Toc201161225" w:history="1">
            <w:r w:rsidR="00B8039D" w:rsidRPr="00811860">
              <w:rPr>
                <w:rStyle w:val="Hyperlink"/>
                <w:rFonts w:ascii="Times New Roman" w:hAnsi="Times New Roman" w:cs="Times New Roman"/>
                <w:noProof/>
                <w:sz w:val="24"/>
                <w:szCs w:val="24"/>
              </w:rPr>
              <w:t>3.1.</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Definisi Operasional dan Pengukuran Variabel</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_Toc201161225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25</w:t>
            </w:r>
            <w:r w:rsidR="00B8039D" w:rsidRPr="00811860">
              <w:rPr>
                <w:rFonts w:ascii="Times New Roman" w:hAnsi="Times New Roman" w:cs="Times New Roman"/>
                <w:noProof/>
                <w:webHidden/>
                <w:sz w:val="24"/>
                <w:szCs w:val="24"/>
              </w:rPr>
              <w:fldChar w:fldCharType="end"/>
            </w:r>
          </w:hyperlink>
        </w:p>
        <w:p w14:paraId="7D0EBC0B" w14:textId="3D2E2800" w:rsidR="00B8039D" w:rsidRPr="00811860" w:rsidRDefault="00E9620F" w:rsidP="00811860">
          <w:pPr>
            <w:pStyle w:val="TOC3"/>
            <w:rPr>
              <w:rFonts w:ascii="Times New Roman" w:eastAsiaTheme="minorEastAsia" w:hAnsi="Times New Roman" w:cs="Times New Roman"/>
              <w:noProof/>
              <w:sz w:val="24"/>
              <w:szCs w:val="24"/>
              <w:lang w:eastAsia="en-ID"/>
            </w:rPr>
          </w:pPr>
          <w:hyperlink w:anchor="_Toc201161226" w:history="1">
            <w:r w:rsidR="00B8039D" w:rsidRPr="00811860">
              <w:rPr>
                <w:rStyle w:val="Hyperlink"/>
                <w:rFonts w:ascii="Times New Roman" w:hAnsi="Times New Roman" w:cs="Times New Roman"/>
                <w:noProof/>
                <w:sz w:val="24"/>
                <w:szCs w:val="24"/>
              </w:rPr>
              <w:t>3.1.1. Variabel Dependen (Y)</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_Toc201161226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25</w:t>
            </w:r>
            <w:r w:rsidR="00B8039D" w:rsidRPr="00811860">
              <w:rPr>
                <w:rFonts w:ascii="Times New Roman" w:hAnsi="Times New Roman" w:cs="Times New Roman"/>
                <w:noProof/>
                <w:webHidden/>
                <w:sz w:val="24"/>
                <w:szCs w:val="24"/>
              </w:rPr>
              <w:fldChar w:fldCharType="end"/>
            </w:r>
          </w:hyperlink>
        </w:p>
        <w:p w14:paraId="3950DCEB" w14:textId="4D997258" w:rsidR="00B8039D" w:rsidRPr="00811860" w:rsidRDefault="00E9620F" w:rsidP="00811860">
          <w:pPr>
            <w:pStyle w:val="TOC3"/>
            <w:spacing w:line="360" w:lineRule="auto"/>
            <w:rPr>
              <w:rFonts w:ascii="Times New Roman" w:eastAsiaTheme="minorEastAsia" w:hAnsi="Times New Roman" w:cs="Times New Roman"/>
              <w:noProof/>
              <w:sz w:val="24"/>
              <w:szCs w:val="24"/>
              <w:lang w:eastAsia="en-ID"/>
            </w:rPr>
          </w:pPr>
          <w:hyperlink w:anchor="_Toc201161227" w:history="1">
            <w:r w:rsidR="00B8039D" w:rsidRPr="00811860">
              <w:rPr>
                <w:rStyle w:val="Hyperlink"/>
                <w:rFonts w:ascii="Times New Roman" w:hAnsi="Times New Roman" w:cs="Times New Roman"/>
                <w:noProof/>
                <w:sz w:val="24"/>
                <w:szCs w:val="24"/>
              </w:rPr>
              <w:t xml:space="preserve">3.1.2.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Variabel Independen (X)</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_Toc201161227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26</w:t>
            </w:r>
            <w:r w:rsidR="00B8039D" w:rsidRPr="00811860">
              <w:rPr>
                <w:rFonts w:ascii="Times New Roman" w:hAnsi="Times New Roman" w:cs="Times New Roman"/>
                <w:noProof/>
                <w:webHidden/>
                <w:sz w:val="24"/>
                <w:szCs w:val="24"/>
              </w:rPr>
              <w:fldChar w:fldCharType="end"/>
            </w:r>
          </w:hyperlink>
        </w:p>
        <w:p w14:paraId="6E380500" w14:textId="15B29CD7" w:rsidR="00B8039D" w:rsidRPr="00811860" w:rsidRDefault="00E9620F" w:rsidP="00811860">
          <w:pPr>
            <w:pStyle w:val="TOC2"/>
            <w:spacing w:line="240" w:lineRule="auto"/>
            <w:rPr>
              <w:rFonts w:ascii="Times New Roman" w:eastAsiaTheme="minorEastAsia" w:hAnsi="Times New Roman" w:cs="Times New Roman"/>
              <w:noProof/>
              <w:sz w:val="24"/>
              <w:szCs w:val="24"/>
              <w:lang w:eastAsia="en-ID"/>
            </w:rPr>
          </w:pPr>
          <w:hyperlink w:anchor="_Toc201161228" w:history="1">
            <w:r w:rsidR="00B8039D" w:rsidRPr="00811860">
              <w:rPr>
                <w:rStyle w:val="Hyperlink"/>
                <w:rFonts w:ascii="Times New Roman" w:hAnsi="Times New Roman" w:cs="Times New Roman"/>
                <w:noProof/>
                <w:sz w:val="24"/>
                <w:szCs w:val="24"/>
              </w:rPr>
              <w:t xml:space="preserve">3.2.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Populasi dan Sampel</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_Toc201161228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27</w:t>
            </w:r>
            <w:r w:rsidR="00B8039D" w:rsidRPr="00811860">
              <w:rPr>
                <w:rFonts w:ascii="Times New Roman" w:hAnsi="Times New Roman" w:cs="Times New Roman"/>
                <w:noProof/>
                <w:webHidden/>
                <w:sz w:val="24"/>
                <w:szCs w:val="24"/>
              </w:rPr>
              <w:fldChar w:fldCharType="end"/>
            </w:r>
          </w:hyperlink>
        </w:p>
        <w:p w14:paraId="7624C4D6" w14:textId="707CB843" w:rsidR="00B8039D" w:rsidRPr="00811860" w:rsidRDefault="00E9620F" w:rsidP="00811860">
          <w:pPr>
            <w:pStyle w:val="TOC3"/>
            <w:rPr>
              <w:rFonts w:ascii="Times New Roman" w:eastAsiaTheme="minorEastAsia" w:hAnsi="Times New Roman" w:cs="Times New Roman"/>
              <w:noProof/>
              <w:sz w:val="24"/>
              <w:szCs w:val="24"/>
              <w:lang w:eastAsia="en-ID"/>
            </w:rPr>
          </w:pPr>
          <w:hyperlink w:anchor="_Toc201161229" w:history="1">
            <w:r w:rsidR="00B8039D" w:rsidRPr="00811860">
              <w:rPr>
                <w:rStyle w:val="Hyperlink"/>
                <w:rFonts w:ascii="Times New Roman" w:hAnsi="Times New Roman" w:cs="Times New Roman"/>
                <w:noProof/>
                <w:sz w:val="24"/>
                <w:szCs w:val="24"/>
              </w:rPr>
              <w:t xml:space="preserve">3.2.1.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Populasi</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_Toc201161229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27</w:t>
            </w:r>
            <w:r w:rsidR="00B8039D" w:rsidRPr="00811860">
              <w:rPr>
                <w:rFonts w:ascii="Times New Roman" w:hAnsi="Times New Roman" w:cs="Times New Roman"/>
                <w:noProof/>
                <w:webHidden/>
                <w:sz w:val="24"/>
                <w:szCs w:val="24"/>
              </w:rPr>
              <w:fldChar w:fldCharType="end"/>
            </w:r>
          </w:hyperlink>
        </w:p>
        <w:p w14:paraId="7BA03F0C" w14:textId="0B2B555C" w:rsidR="00B8039D" w:rsidRPr="00811860" w:rsidRDefault="00E9620F" w:rsidP="00811860">
          <w:pPr>
            <w:pStyle w:val="TOC3"/>
            <w:spacing w:line="360" w:lineRule="auto"/>
            <w:rPr>
              <w:rFonts w:ascii="Times New Roman" w:eastAsiaTheme="minorEastAsia" w:hAnsi="Times New Roman" w:cs="Times New Roman"/>
              <w:noProof/>
              <w:sz w:val="24"/>
              <w:szCs w:val="24"/>
              <w:lang w:eastAsia="en-ID"/>
            </w:rPr>
          </w:pPr>
          <w:hyperlink w:anchor="_Toc201161230" w:history="1">
            <w:r w:rsidR="00B8039D" w:rsidRPr="00811860">
              <w:rPr>
                <w:rStyle w:val="Hyperlink"/>
                <w:rFonts w:ascii="Times New Roman" w:hAnsi="Times New Roman" w:cs="Times New Roman"/>
                <w:noProof/>
                <w:sz w:val="24"/>
                <w:szCs w:val="24"/>
                <w:lang w:val="id-ID"/>
              </w:rPr>
              <w:t>3.2.2. Sampel</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_Toc201161230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28</w:t>
            </w:r>
            <w:r w:rsidR="00B8039D" w:rsidRPr="00811860">
              <w:rPr>
                <w:rFonts w:ascii="Times New Roman" w:hAnsi="Times New Roman" w:cs="Times New Roman"/>
                <w:noProof/>
                <w:webHidden/>
                <w:sz w:val="24"/>
                <w:szCs w:val="24"/>
              </w:rPr>
              <w:fldChar w:fldCharType="end"/>
            </w:r>
          </w:hyperlink>
        </w:p>
        <w:p w14:paraId="4D9FB28F" w14:textId="0DE0AA8B" w:rsidR="00B8039D" w:rsidRPr="00811860" w:rsidRDefault="00E9620F" w:rsidP="00811860">
          <w:pPr>
            <w:pStyle w:val="TOC2"/>
            <w:spacing w:line="240" w:lineRule="auto"/>
            <w:rPr>
              <w:rFonts w:ascii="Times New Roman" w:eastAsiaTheme="minorEastAsia" w:hAnsi="Times New Roman" w:cs="Times New Roman"/>
              <w:noProof/>
              <w:sz w:val="24"/>
              <w:szCs w:val="24"/>
              <w:lang w:eastAsia="en-ID"/>
            </w:rPr>
          </w:pPr>
          <w:hyperlink w:anchor="_Toc201161231" w:history="1">
            <w:r w:rsidR="00B8039D" w:rsidRPr="00811860">
              <w:rPr>
                <w:rStyle w:val="Hyperlink"/>
                <w:rFonts w:ascii="Times New Roman" w:hAnsi="Times New Roman" w:cs="Times New Roman"/>
                <w:noProof/>
                <w:sz w:val="24"/>
                <w:szCs w:val="24"/>
              </w:rPr>
              <w:t xml:space="preserve">3.3.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Jenis dan Sumber Data</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_Toc201161231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29</w:t>
            </w:r>
            <w:r w:rsidR="00B8039D" w:rsidRPr="00811860">
              <w:rPr>
                <w:rFonts w:ascii="Times New Roman" w:hAnsi="Times New Roman" w:cs="Times New Roman"/>
                <w:noProof/>
                <w:webHidden/>
                <w:sz w:val="24"/>
                <w:szCs w:val="24"/>
              </w:rPr>
              <w:fldChar w:fldCharType="end"/>
            </w:r>
          </w:hyperlink>
        </w:p>
        <w:p w14:paraId="0291F3E4" w14:textId="0A5FDAFA" w:rsidR="00B8039D" w:rsidRPr="00811860" w:rsidRDefault="00E9620F" w:rsidP="00811860">
          <w:pPr>
            <w:pStyle w:val="TOC3"/>
            <w:rPr>
              <w:rFonts w:ascii="Times New Roman" w:eastAsiaTheme="minorEastAsia" w:hAnsi="Times New Roman" w:cs="Times New Roman"/>
              <w:noProof/>
              <w:sz w:val="24"/>
              <w:szCs w:val="24"/>
              <w:lang w:eastAsia="en-ID"/>
            </w:rPr>
          </w:pPr>
          <w:hyperlink w:anchor="_Toc201161232" w:history="1">
            <w:r w:rsidR="00B8039D" w:rsidRPr="00811860">
              <w:rPr>
                <w:rStyle w:val="Hyperlink"/>
                <w:rFonts w:ascii="Times New Roman" w:hAnsi="Times New Roman" w:cs="Times New Roman"/>
                <w:noProof/>
                <w:sz w:val="24"/>
                <w:szCs w:val="24"/>
              </w:rPr>
              <w:t xml:space="preserve">3.3.1.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Jenis Data</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_Toc201161232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29</w:t>
            </w:r>
            <w:r w:rsidR="00B8039D" w:rsidRPr="00811860">
              <w:rPr>
                <w:rFonts w:ascii="Times New Roman" w:hAnsi="Times New Roman" w:cs="Times New Roman"/>
                <w:noProof/>
                <w:webHidden/>
                <w:sz w:val="24"/>
                <w:szCs w:val="24"/>
              </w:rPr>
              <w:fldChar w:fldCharType="end"/>
            </w:r>
          </w:hyperlink>
        </w:p>
        <w:p w14:paraId="3446206F" w14:textId="7D20A885" w:rsidR="00B8039D" w:rsidRPr="00811860" w:rsidRDefault="00E9620F" w:rsidP="00811860">
          <w:pPr>
            <w:pStyle w:val="TOC3"/>
            <w:spacing w:line="360" w:lineRule="auto"/>
            <w:rPr>
              <w:rFonts w:ascii="Times New Roman" w:eastAsiaTheme="minorEastAsia" w:hAnsi="Times New Roman" w:cs="Times New Roman"/>
              <w:noProof/>
              <w:sz w:val="24"/>
              <w:szCs w:val="24"/>
              <w:lang w:eastAsia="en-ID"/>
            </w:rPr>
          </w:pPr>
          <w:hyperlink w:anchor="_Toc201161233" w:history="1">
            <w:r w:rsidR="00B8039D" w:rsidRPr="00811860">
              <w:rPr>
                <w:rStyle w:val="Hyperlink"/>
                <w:rFonts w:ascii="Times New Roman" w:hAnsi="Times New Roman" w:cs="Times New Roman"/>
                <w:noProof/>
                <w:sz w:val="24"/>
                <w:szCs w:val="24"/>
              </w:rPr>
              <w:t xml:space="preserve">3.3.2.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Sumber Data</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_Toc201161233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30</w:t>
            </w:r>
            <w:r w:rsidR="00B8039D" w:rsidRPr="00811860">
              <w:rPr>
                <w:rFonts w:ascii="Times New Roman" w:hAnsi="Times New Roman" w:cs="Times New Roman"/>
                <w:noProof/>
                <w:webHidden/>
                <w:sz w:val="24"/>
                <w:szCs w:val="24"/>
              </w:rPr>
              <w:fldChar w:fldCharType="end"/>
            </w:r>
          </w:hyperlink>
        </w:p>
        <w:p w14:paraId="01571B6C" w14:textId="0C1CDDCF" w:rsidR="00B8039D" w:rsidRPr="00811860" w:rsidRDefault="00E9620F" w:rsidP="00811860">
          <w:pPr>
            <w:pStyle w:val="TOC2"/>
            <w:rPr>
              <w:rFonts w:ascii="Times New Roman" w:eastAsiaTheme="minorEastAsia" w:hAnsi="Times New Roman" w:cs="Times New Roman"/>
              <w:noProof/>
              <w:sz w:val="24"/>
              <w:szCs w:val="24"/>
              <w:lang w:eastAsia="en-ID"/>
            </w:rPr>
          </w:pPr>
          <w:hyperlink w:anchor="_Toc201161234" w:history="1">
            <w:r w:rsidR="00B8039D" w:rsidRPr="00811860">
              <w:rPr>
                <w:rStyle w:val="Hyperlink"/>
                <w:rFonts w:ascii="Times New Roman" w:hAnsi="Times New Roman" w:cs="Times New Roman"/>
                <w:noProof/>
                <w:sz w:val="24"/>
                <w:szCs w:val="24"/>
              </w:rPr>
              <w:t xml:space="preserve">3.4.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Metode Pengumpulan Data</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_Toc201161234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30</w:t>
            </w:r>
            <w:r w:rsidR="00B8039D" w:rsidRPr="00811860">
              <w:rPr>
                <w:rFonts w:ascii="Times New Roman" w:hAnsi="Times New Roman" w:cs="Times New Roman"/>
                <w:noProof/>
                <w:webHidden/>
                <w:sz w:val="24"/>
                <w:szCs w:val="24"/>
              </w:rPr>
              <w:fldChar w:fldCharType="end"/>
            </w:r>
          </w:hyperlink>
        </w:p>
        <w:p w14:paraId="05C3A13B" w14:textId="2BE8FE7F" w:rsidR="00B8039D" w:rsidRPr="00811860" w:rsidRDefault="00E9620F" w:rsidP="00811860">
          <w:pPr>
            <w:pStyle w:val="TOC2"/>
            <w:spacing w:line="240" w:lineRule="auto"/>
            <w:rPr>
              <w:rFonts w:ascii="Times New Roman" w:eastAsiaTheme="minorEastAsia" w:hAnsi="Times New Roman" w:cs="Times New Roman"/>
              <w:noProof/>
              <w:sz w:val="24"/>
              <w:szCs w:val="24"/>
              <w:lang w:eastAsia="en-ID"/>
            </w:rPr>
          </w:pPr>
          <w:hyperlink w:anchor="_Toc201161235" w:history="1">
            <w:r w:rsidR="00B8039D" w:rsidRPr="00811860">
              <w:rPr>
                <w:rStyle w:val="Hyperlink"/>
                <w:rFonts w:ascii="Times New Roman" w:hAnsi="Times New Roman" w:cs="Times New Roman"/>
                <w:noProof/>
                <w:sz w:val="24"/>
                <w:szCs w:val="24"/>
              </w:rPr>
              <w:t xml:space="preserve">3.5.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Metode Analisis Data</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_Toc201161235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31</w:t>
            </w:r>
            <w:r w:rsidR="00B8039D" w:rsidRPr="00811860">
              <w:rPr>
                <w:rFonts w:ascii="Times New Roman" w:hAnsi="Times New Roman" w:cs="Times New Roman"/>
                <w:noProof/>
                <w:webHidden/>
                <w:sz w:val="24"/>
                <w:szCs w:val="24"/>
              </w:rPr>
              <w:fldChar w:fldCharType="end"/>
            </w:r>
          </w:hyperlink>
        </w:p>
        <w:p w14:paraId="3D0D013E" w14:textId="2D863751" w:rsidR="00B8039D" w:rsidRPr="00811860" w:rsidRDefault="00E9620F" w:rsidP="00811860">
          <w:pPr>
            <w:pStyle w:val="TOC3"/>
            <w:rPr>
              <w:rFonts w:ascii="Times New Roman" w:eastAsiaTheme="minorEastAsia" w:hAnsi="Times New Roman" w:cs="Times New Roman"/>
              <w:noProof/>
              <w:sz w:val="24"/>
              <w:szCs w:val="24"/>
              <w:lang w:eastAsia="en-ID"/>
            </w:rPr>
          </w:pPr>
          <w:hyperlink w:anchor="_Toc201161236" w:history="1">
            <w:r w:rsidR="00B8039D" w:rsidRPr="00811860">
              <w:rPr>
                <w:rStyle w:val="Hyperlink"/>
                <w:rFonts w:ascii="Times New Roman" w:hAnsi="Times New Roman" w:cs="Times New Roman"/>
                <w:noProof/>
                <w:sz w:val="24"/>
                <w:szCs w:val="24"/>
              </w:rPr>
              <w:t xml:space="preserve">3.5.1.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Pengujian Instrumen Penelitian</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_Toc201161236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31</w:t>
            </w:r>
            <w:r w:rsidR="00B8039D" w:rsidRPr="00811860">
              <w:rPr>
                <w:rFonts w:ascii="Times New Roman" w:hAnsi="Times New Roman" w:cs="Times New Roman"/>
                <w:noProof/>
                <w:webHidden/>
                <w:sz w:val="24"/>
                <w:szCs w:val="24"/>
              </w:rPr>
              <w:fldChar w:fldCharType="end"/>
            </w:r>
          </w:hyperlink>
        </w:p>
        <w:p w14:paraId="36F57E53" w14:textId="053C8B52" w:rsidR="00B8039D" w:rsidRPr="00811860" w:rsidRDefault="00E9620F" w:rsidP="00811860">
          <w:pPr>
            <w:pStyle w:val="TOC3"/>
            <w:rPr>
              <w:rFonts w:ascii="Times New Roman" w:eastAsiaTheme="minorEastAsia" w:hAnsi="Times New Roman" w:cs="Times New Roman"/>
              <w:noProof/>
              <w:sz w:val="24"/>
              <w:szCs w:val="24"/>
              <w:lang w:eastAsia="en-ID"/>
            </w:rPr>
          </w:pPr>
          <w:hyperlink w:anchor="_Toc201161237" w:history="1">
            <w:r w:rsidR="00B8039D" w:rsidRPr="00811860">
              <w:rPr>
                <w:rStyle w:val="Hyperlink"/>
                <w:rFonts w:ascii="Times New Roman" w:hAnsi="Times New Roman" w:cs="Times New Roman"/>
                <w:noProof/>
                <w:sz w:val="24"/>
                <w:szCs w:val="24"/>
              </w:rPr>
              <w:t xml:space="preserve">3.5.2.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Konseptualisasi Model</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_Toc201161237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31</w:t>
            </w:r>
            <w:r w:rsidR="00B8039D" w:rsidRPr="00811860">
              <w:rPr>
                <w:rFonts w:ascii="Times New Roman" w:hAnsi="Times New Roman" w:cs="Times New Roman"/>
                <w:noProof/>
                <w:webHidden/>
                <w:sz w:val="24"/>
                <w:szCs w:val="24"/>
              </w:rPr>
              <w:fldChar w:fldCharType="end"/>
            </w:r>
          </w:hyperlink>
        </w:p>
        <w:p w14:paraId="02FC05BB" w14:textId="2D3A2A5E" w:rsidR="00B8039D" w:rsidRPr="00811860" w:rsidRDefault="00E9620F" w:rsidP="00811860">
          <w:pPr>
            <w:pStyle w:val="TOC3"/>
            <w:rPr>
              <w:rFonts w:ascii="Times New Roman" w:eastAsiaTheme="minorEastAsia" w:hAnsi="Times New Roman" w:cs="Times New Roman"/>
              <w:noProof/>
              <w:sz w:val="24"/>
              <w:szCs w:val="24"/>
              <w:lang w:eastAsia="en-ID"/>
            </w:rPr>
          </w:pPr>
          <w:hyperlink w:anchor="_Toc201161238" w:history="1">
            <w:r w:rsidR="00B8039D" w:rsidRPr="00811860">
              <w:rPr>
                <w:rStyle w:val="Hyperlink"/>
                <w:rFonts w:ascii="Times New Roman" w:hAnsi="Times New Roman" w:cs="Times New Roman"/>
                <w:noProof/>
                <w:sz w:val="24"/>
                <w:szCs w:val="24"/>
              </w:rPr>
              <w:t xml:space="preserve">3.5.3.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Model Pengukuran (</w:t>
            </w:r>
            <w:r w:rsidR="00B8039D" w:rsidRPr="00811860">
              <w:rPr>
                <w:rStyle w:val="Hyperlink"/>
                <w:rFonts w:ascii="Times New Roman" w:hAnsi="Times New Roman" w:cs="Times New Roman"/>
                <w:i/>
                <w:iCs/>
                <w:noProof/>
                <w:sz w:val="24"/>
                <w:szCs w:val="24"/>
              </w:rPr>
              <w:t>Outer Model</w:t>
            </w:r>
            <w:r w:rsidR="00B8039D" w:rsidRPr="00811860">
              <w:rPr>
                <w:rStyle w:val="Hyperlink"/>
                <w:rFonts w:ascii="Times New Roman" w:hAnsi="Times New Roman" w:cs="Times New Roman"/>
                <w:noProof/>
                <w:sz w:val="24"/>
                <w:szCs w:val="24"/>
              </w:rPr>
              <w:t>)</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_Toc201161238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32</w:t>
            </w:r>
            <w:r w:rsidR="00B8039D" w:rsidRPr="00811860">
              <w:rPr>
                <w:rFonts w:ascii="Times New Roman" w:hAnsi="Times New Roman" w:cs="Times New Roman"/>
                <w:noProof/>
                <w:webHidden/>
                <w:sz w:val="24"/>
                <w:szCs w:val="24"/>
              </w:rPr>
              <w:fldChar w:fldCharType="end"/>
            </w:r>
          </w:hyperlink>
        </w:p>
        <w:p w14:paraId="197486AA" w14:textId="3B2E5F16" w:rsidR="00B8039D" w:rsidRPr="00811860" w:rsidRDefault="00E9620F" w:rsidP="00811860">
          <w:pPr>
            <w:pStyle w:val="TOC3"/>
            <w:rPr>
              <w:rFonts w:ascii="Times New Roman" w:eastAsiaTheme="minorEastAsia" w:hAnsi="Times New Roman" w:cs="Times New Roman"/>
              <w:noProof/>
              <w:sz w:val="24"/>
              <w:szCs w:val="24"/>
              <w:lang w:eastAsia="en-ID"/>
            </w:rPr>
          </w:pPr>
          <w:hyperlink w:anchor="_Toc201161239" w:history="1">
            <w:r w:rsidR="00B8039D" w:rsidRPr="00811860">
              <w:rPr>
                <w:rStyle w:val="Hyperlink"/>
                <w:rFonts w:ascii="Times New Roman" w:hAnsi="Times New Roman" w:cs="Times New Roman"/>
                <w:noProof/>
                <w:sz w:val="24"/>
                <w:szCs w:val="24"/>
              </w:rPr>
              <w:t>3.5.4</w:t>
            </w:r>
            <w:r w:rsidR="00B8039D" w:rsidRPr="00811860">
              <w:rPr>
                <w:rStyle w:val="Hyperlink"/>
                <w:rFonts w:ascii="Times New Roman" w:hAnsi="Times New Roman" w:cs="Times New Roman"/>
                <w:noProof/>
                <w:sz w:val="24"/>
                <w:szCs w:val="24"/>
                <w:lang w:val="id-ID"/>
              </w:rPr>
              <w:t>.</w:t>
            </w:r>
            <w:r w:rsidR="00B8039D" w:rsidRPr="00811860">
              <w:rPr>
                <w:rStyle w:val="Hyperlink"/>
                <w:rFonts w:ascii="Times New Roman" w:hAnsi="Times New Roman" w:cs="Times New Roman"/>
                <w:noProof/>
                <w:sz w:val="24"/>
                <w:szCs w:val="24"/>
              </w:rPr>
              <w:t xml:space="preserve">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 xml:space="preserve">Model Struktural </w:t>
            </w:r>
            <w:r w:rsidR="00B8039D" w:rsidRPr="00811860">
              <w:rPr>
                <w:rStyle w:val="Hyperlink"/>
                <w:rFonts w:ascii="Times New Roman" w:hAnsi="Times New Roman" w:cs="Times New Roman"/>
                <w:i/>
                <w:iCs/>
                <w:noProof/>
                <w:sz w:val="24"/>
                <w:szCs w:val="24"/>
              </w:rPr>
              <w:t>(Inner Model)</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_Toc201161239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33</w:t>
            </w:r>
            <w:r w:rsidR="00B8039D" w:rsidRPr="00811860">
              <w:rPr>
                <w:rFonts w:ascii="Times New Roman" w:hAnsi="Times New Roman" w:cs="Times New Roman"/>
                <w:noProof/>
                <w:webHidden/>
                <w:sz w:val="24"/>
                <w:szCs w:val="24"/>
              </w:rPr>
              <w:fldChar w:fldCharType="end"/>
            </w:r>
          </w:hyperlink>
        </w:p>
        <w:p w14:paraId="265EF649" w14:textId="683C5A42" w:rsidR="00B8039D" w:rsidRPr="00811860" w:rsidRDefault="00E9620F" w:rsidP="00811860">
          <w:pPr>
            <w:pStyle w:val="TOC3"/>
            <w:tabs>
              <w:tab w:val="clear" w:pos="1418"/>
              <w:tab w:val="left" w:pos="1560"/>
            </w:tabs>
            <w:spacing w:line="480" w:lineRule="auto"/>
            <w:rPr>
              <w:rFonts w:ascii="Times New Roman" w:eastAsiaTheme="minorEastAsia" w:hAnsi="Times New Roman" w:cs="Times New Roman"/>
              <w:noProof/>
              <w:sz w:val="24"/>
              <w:szCs w:val="24"/>
              <w:lang w:eastAsia="en-ID"/>
            </w:rPr>
          </w:pPr>
          <w:hyperlink w:anchor="_Toc201161240" w:history="1">
            <w:r w:rsidR="00B8039D" w:rsidRPr="00811860">
              <w:rPr>
                <w:rStyle w:val="Hyperlink"/>
                <w:rFonts w:ascii="Times New Roman" w:hAnsi="Times New Roman" w:cs="Times New Roman"/>
                <w:noProof/>
                <w:sz w:val="24"/>
                <w:szCs w:val="24"/>
              </w:rPr>
              <w:t xml:space="preserve">3.5.5. </w:t>
            </w:r>
            <w:r w:rsidR="00811860">
              <w:rPr>
                <w:rStyle w:val="Hyperlink"/>
                <w:rFonts w:ascii="Times New Roman" w:hAnsi="Times New Roman" w:cs="Times New Roman"/>
                <w:noProof/>
                <w:sz w:val="24"/>
                <w:szCs w:val="24"/>
              </w:rPr>
              <w:t xml:space="preserve">  </w:t>
            </w:r>
            <w:r w:rsidR="00B8039D" w:rsidRPr="00811860">
              <w:rPr>
                <w:rStyle w:val="Hyperlink"/>
                <w:rFonts w:ascii="Times New Roman" w:hAnsi="Times New Roman" w:cs="Times New Roman"/>
                <w:noProof/>
                <w:sz w:val="24"/>
                <w:szCs w:val="24"/>
              </w:rPr>
              <w:t>Uji Hipotesis</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_Toc201161240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34</w:t>
            </w:r>
            <w:r w:rsidR="00B8039D" w:rsidRPr="00811860">
              <w:rPr>
                <w:rFonts w:ascii="Times New Roman" w:hAnsi="Times New Roman" w:cs="Times New Roman"/>
                <w:noProof/>
                <w:webHidden/>
                <w:sz w:val="24"/>
                <w:szCs w:val="24"/>
              </w:rPr>
              <w:fldChar w:fldCharType="end"/>
            </w:r>
          </w:hyperlink>
        </w:p>
        <w:p w14:paraId="40ABC5CF" w14:textId="61D24E3F" w:rsidR="00B8039D" w:rsidRPr="00811860" w:rsidRDefault="00B8039D" w:rsidP="00B8039D">
          <w:pPr>
            <w:pStyle w:val="TOC1"/>
            <w:rPr>
              <w:rFonts w:eastAsiaTheme="minorEastAsia"/>
              <w:lang w:eastAsia="en-ID"/>
            </w:rPr>
          </w:pPr>
          <w:r w:rsidRPr="00811860">
            <w:rPr>
              <w:rStyle w:val="Hyperlink"/>
              <w:color w:val="auto"/>
              <w:u w:val="none"/>
            </w:rPr>
            <w:t xml:space="preserve">BAB IV </w:t>
          </w:r>
          <w:hyperlink w:anchor="_Toc201161242" w:history="1">
            <w:r w:rsidRPr="00811860">
              <w:rPr>
                <w:rStyle w:val="Hyperlink"/>
              </w:rPr>
              <w:t>HASIL DAN PEMBAHASAN</w:t>
            </w:r>
            <w:r w:rsidRPr="00811860">
              <w:rPr>
                <w:webHidden/>
              </w:rPr>
              <w:tab/>
            </w:r>
            <w:r w:rsidRPr="00811860">
              <w:rPr>
                <w:webHidden/>
              </w:rPr>
              <w:fldChar w:fldCharType="begin"/>
            </w:r>
            <w:r w:rsidRPr="00811860">
              <w:rPr>
                <w:webHidden/>
              </w:rPr>
              <w:instrText xml:space="preserve"> PAGEREF _Toc201161242 \h </w:instrText>
            </w:r>
            <w:r w:rsidRPr="00811860">
              <w:rPr>
                <w:webHidden/>
              </w:rPr>
            </w:r>
            <w:r w:rsidRPr="00811860">
              <w:rPr>
                <w:webHidden/>
              </w:rPr>
              <w:fldChar w:fldCharType="separate"/>
            </w:r>
            <w:r w:rsidR="00811860">
              <w:rPr>
                <w:webHidden/>
              </w:rPr>
              <w:t>35</w:t>
            </w:r>
            <w:r w:rsidRPr="00811860">
              <w:rPr>
                <w:webHidden/>
              </w:rPr>
              <w:fldChar w:fldCharType="end"/>
            </w:r>
          </w:hyperlink>
        </w:p>
        <w:p w14:paraId="18D07968" w14:textId="07B031B1" w:rsidR="00B8039D" w:rsidRPr="00811860" w:rsidRDefault="00E9620F" w:rsidP="00811860">
          <w:pPr>
            <w:pStyle w:val="TOC2"/>
            <w:rPr>
              <w:rFonts w:ascii="Times New Roman" w:eastAsiaTheme="minorEastAsia" w:hAnsi="Times New Roman" w:cs="Times New Roman"/>
              <w:noProof/>
              <w:sz w:val="24"/>
              <w:szCs w:val="24"/>
              <w:lang w:eastAsia="en-ID"/>
            </w:rPr>
          </w:pPr>
          <w:hyperlink w:anchor="_Toc201161243" w:history="1">
            <w:r w:rsidR="00B8039D" w:rsidRPr="00811860">
              <w:rPr>
                <w:rStyle w:val="Hyperlink"/>
                <w:rFonts w:ascii="Times New Roman" w:hAnsi="Times New Roman" w:cs="Times New Roman"/>
                <w:noProof/>
                <w:sz w:val="24"/>
                <w:szCs w:val="24"/>
              </w:rPr>
              <w:t>4.1.</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Gambaran Umum Objek Penelitian</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_Toc201161243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35</w:t>
            </w:r>
            <w:r w:rsidR="00B8039D" w:rsidRPr="00811860">
              <w:rPr>
                <w:rFonts w:ascii="Times New Roman" w:hAnsi="Times New Roman" w:cs="Times New Roman"/>
                <w:noProof/>
                <w:webHidden/>
                <w:sz w:val="24"/>
                <w:szCs w:val="24"/>
              </w:rPr>
              <w:fldChar w:fldCharType="end"/>
            </w:r>
          </w:hyperlink>
        </w:p>
        <w:p w14:paraId="10CE5124" w14:textId="761C20B4" w:rsidR="00B8039D" w:rsidRPr="00811860" w:rsidRDefault="00E9620F" w:rsidP="00811860">
          <w:pPr>
            <w:pStyle w:val="TOC2"/>
            <w:rPr>
              <w:rFonts w:ascii="Times New Roman" w:eastAsiaTheme="minorEastAsia" w:hAnsi="Times New Roman" w:cs="Times New Roman"/>
              <w:noProof/>
              <w:sz w:val="24"/>
              <w:szCs w:val="24"/>
              <w:lang w:eastAsia="en-ID"/>
            </w:rPr>
          </w:pPr>
          <w:hyperlink w:anchor="_Toc201161244" w:history="1">
            <w:r w:rsidR="00B8039D" w:rsidRPr="00811860">
              <w:rPr>
                <w:rStyle w:val="Hyperlink"/>
                <w:rFonts w:ascii="Times New Roman" w:hAnsi="Times New Roman" w:cs="Times New Roman"/>
                <w:noProof/>
                <w:sz w:val="24"/>
                <w:szCs w:val="24"/>
              </w:rPr>
              <w:t>4.2.</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Model Pengukuran (Outer Model)</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_Toc201161244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36</w:t>
            </w:r>
            <w:r w:rsidR="00B8039D" w:rsidRPr="00811860">
              <w:rPr>
                <w:rFonts w:ascii="Times New Roman" w:hAnsi="Times New Roman" w:cs="Times New Roman"/>
                <w:noProof/>
                <w:webHidden/>
                <w:sz w:val="24"/>
                <w:szCs w:val="24"/>
              </w:rPr>
              <w:fldChar w:fldCharType="end"/>
            </w:r>
          </w:hyperlink>
        </w:p>
        <w:p w14:paraId="560B9B0F" w14:textId="48AD1E72" w:rsidR="00B8039D" w:rsidRPr="00811860" w:rsidRDefault="00E9620F" w:rsidP="00811860">
          <w:pPr>
            <w:pStyle w:val="TOC2"/>
            <w:rPr>
              <w:rFonts w:ascii="Times New Roman" w:eastAsiaTheme="minorEastAsia" w:hAnsi="Times New Roman" w:cs="Times New Roman"/>
              <w:noProof/>
              <w:sz w:val="24"/>
              <w:szCs w:val="24"/>
              <w:lang w:eastAsia="en-ID"/>
            </w:rPr>
          </w:pPr>
          <w:hyperlink w:anchor="_Toc201161245" w:history="1">
            <w:r w:rsidR="00B8039D" w:rsidRPr="00811860">
              <w:rPr>
                <w:rStyle w:val="Hyperlink"/>
                <w:rFonts w:ascii="Times New Roman" w:hAnsi="Times New Roman" w:cs="Times New Roman"/>
                <w:noProof/>
                <w:sz w:val="24"/>
                <w:szCs w:val="24"/>
              </w:rPr>
              <w:t>4.3.</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Model Struktural (Inner Model)</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_Toc201161245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40</w:t>
            </w:r>
            <w:r w:rsidR="00B8039D" w:rsidRPr="00811860">
              <w:rPr>
                <w:rFonts w:ascii="Times New Roman" w:hAnsi="Times New Roman" w:cs="Times New Roman"/>
                <w:noProof/>
                <w:webHidden/>
                <w:sz w:val="24"/>
                <w:szCs w:val="24"/>
              </w:rPr>
              <w:fldChar w:fldCharType="end"/>
            </w:r>
          </w:hyperlink>
        </w:p>
        <w:p w14:paraId="16486525" w14:textId="291DFDCB" w:rsidR="00B8039D" w:rsidRPr="00811860" w:rsidRDefault="00E9620F" w:rsidP="00811860">
          <w:pPr>
            <w:pStyle w:val="TOC2"/>
            <w:rPr>
              <w:rFonts w:ascii="Times New Roman" w:eastAsiaTheme="minorEastAsia" w:hAnsi="Times New Roman" w:cs="Times New Roman"/>
              <w:noProof/>
              <w:sz w:val="24"/>
              <w:szCs w:val="24"/>
              <w:lang w:eastAsia="en-ID"/>
            </w:rPr>
          </w:pPr>
          <w:hyperlink w:anchor="_Toc201161246" w:history="1">
            <w:r w:rsidR="00B8039D" w:rsidRPr="00811860">
              <w:rPr>
                <w:rStyle w:val="Hyperlink"/>
                <w:rFonts w:ascii="Times New Roman" w:hAnsi="Times New Roman" w:cs="Times New Roman"/>
                <w:noProof/>
                <w:sz w:val="24"/>
                <w:szCs w:val="24"/>
              </w:rPr>
              <w:t>4.4.</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Uji Hipotesis</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_Toc201161246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41</w:t>
            </w:r>
            <w:r w:rsidR="00B8039D" w:rsidRPr="00811860">
              <w:rPr>
                <w:rFonts w:ascii="Times New Roman" w:hAnsi="Times New Roman" w:cs="Times New Roman"/>
                <w:noProof/>
                <w:webHidden/>
                <w:sz w:val="24"/>
                <w:szCs w:val="24"/>
              </w:rPr>
              <w:fldChar w:fldCharType="end"/>
            </w:r>
          </w:hyperlink>
        </w:p>
        <w:p w14:paraId="725CF5FC" w14:textId="1348FADE" w:rsidR="00B8039D" w:rsidRPr="00811860" w:rsidRDefault="00E9620F" w:rsidP="00811860">
          <w:pPr>
            <w:pStyle w:val="TOC2"/>
            <w:rPr>
              <w:rFonts w:ascii="Times New Roman" w:eastAsiaTheme="minorEastAsia" w:hAnsi="Times New Roman" w:cs="Times New Roman"/>
              <w:noProof/>
              <w:sz w:val="24"/>
              <w:szCs w:val="24"/>
              <w:lang w:eastAsia="en-ID"/>
            </w:rPr>
          </w:pPr>
          <w:hyperlink w:anchor="_Toc201161247" w:history="1">
            <w:r w:rsidR="00B8039D" w:rsidRPr="00811860">
              <w:rPr>
                <w:rStyle w:val="Hyperlink"/>
                <w:rFonts w:ascii="Times New Roman" w:hAnsi="Times New Roman" w:cs="Times New Roman"/>
                <w:noProof/>
                <w:sz w:val="24"/>
                <w:szCs w:val="24"/>
              </w:rPr>
              <w:t>4.5.</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Pembahasan Hasil Penelitian</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_Toc201161247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42</w:t>
            </w:r>
            <w:r w:rsidR="00B8039D" w:rsidRPr="00811860">
              <w:rPr>
                <w:rFonts w:ascii="Times New Roman" w:hAnsi="Times New Roman" w:cs="Times New Roman"/>
                <w:noProof/>
                <w:webHidden/>
                <w:sz w:val="24"/>
                <w:szCs w:val="24"/>
              </w:rPr>
              <w:fldChar w:fldCharType="end"/>
            </w:r>
          </w:hyperlink>
        </w:p>
        <w:p w14:paraId="7355B191" w14:textId="5B5E5DAC" w:rsidR="00B8039D" w:rsidRPr="00811860" w:rsidRDefault="00E9620F" w:rsidP="00811860">
          <w:pPr>
            <w:pStyle w:val="TOC3"/>
            <w:rPr>
              <w:rFonts w:ascii="Times New Roman" w:eastAsiaTheme="minorEastAsia" w:hAnsi="Times New Roman" w:cs="Times New Roman"/>
              <w:noProof/>
              <w:sz w:val="24"/>
              <w:szCs w:val="24"/>
              <w:lang w:eastAsia="en-ID"/>
            </w:rPr>
          </w:pPr>
          <w:hyperlink w:anchor="_Toc201161248" w:history="1">
            <w:r w:rsidR="00B8039D" w:rsidRPr="00811860">
              <w:rPr>
                <w:rStyle w:val="Hyperlink"/>
                <w:rFonts w:ascii="Times New Roman" w:hAnsi="Times New Roman" w:cs="Times New Roman"/>
                <w:noProof/>
                <w:sz w:val="24"/>
                <w:szCs w:val="24"/>
                <w:lang w:val="fi-FI"/>
              </w:rPr>
              <w:t>4.5.1</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lang w:val="fi-FI"/>
              </w:rPr>
              <w:t>Pengaruh Perencanaan Pajak Terhadap Kepatuhan Wajib Pajak Badan</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_Toc201161248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42</w:t>
            </w:r>
            <w:r w:rsidR="00B8039D" w:rsidRPr="00811860">
              <w:rPr>
                <w:rFonts w:ascii="Times New Roman" w:hAnsi="Times New Roman" w:cs="Times New Roman"/>
                <w:noProof/>
                <w:webHidden/>
                <w:sz w:val="24"/>
                <w:szCs w:val="24"/>
              </w:rPr>
              <w:fldChar w:fldCharType="end"/>
            </w:r>
          </w:hyperlink>
        </w:p>
        <w:p w14:paraId="3989EC9B" w14:textId="7EFD62AF" w:rsidR="00B8039D" w:rsidRPr="00811860" w:rsidRDefault="00E9620F" w:rsidP="00811860">
          <w:pPr>
            <w:pStyle w:val="TOC3"/>
            <w:rPr>
              <w:rFonts w:ascii="Times New Roman" w:eastAsiaTheme="minorEastAsia" w:hAnsi="Times New Roman" w:cs="Times New Roman"/>
              <w:noProof/>
              <w:sz w:val="24"/>
              <w:szCs w:val="24"/>
              <w:lang w:eastAsia="en-ID"/>
            </w:rPr>
          </w:pPr>
          <w:hyperlink w:anchor="_Toc201161249" w:history="1">
            <w:r w:rsidR="00B8039D" w:rsidRPr="00811860">
              <w:rPr>
                <w:rStyle w:val="Hyperlink"/>
                <w:rFonts w:ascii="Times New Roman" w:hAnsi="Times New Roman" w:cs="Times New Roman"/>
                <w:noProof/>
                <w:sz w:val="24"/>
                <w:szCs w:val="24"/>
                <w:lang w:val="fi-FI"/>
              </w:rPr>
              <w:t xml:space="preserve">4.5.2 </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lang w:val="fi-FI"/>
              </w:rPr>
              <w:t>Pengaruh Modernisasi Sistem Administrasi Perpajakan Terhadap Kepatuhan Wajib Pajak Badan</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_Toc201161249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45</w:t>
            </w:r>
            <w:r w:rsidR="00B8039D" w:rsidRPr="00811860">
              <w:rPr>
                <w:rFonts w:ascii="Times New Roman" w:hAnsi="Times New Roman" w:cs="Times New Roman"/>
                <w:noProof/>
                <w:webHidden/>
                <w:sz w:val="24"/>
                <w:szCs w:val="24"/>
              </w:rPr>
              <w:fldChar w:fldCharType="end"/>
            </w:r>
          </w:hyperlink>
        </w:p>
        <w:p w14:paraId="64C92934" w14:textId="2C9728C9" w:rsidR="00B8039D" w:rsidRPr="00811860" w:rsidRDefault="00B8039D" w:rsidP="00811860">
          <w:pPr>
            <w:pStyle w:val="TOC1"/>
            <w:spacing w:before="240"/>
            <w:rPr>
              <w:rFonts w:eastAsiaTheme="minorEastAsia"/>
              <w:lang w:eastAsia="en-ID"/>
            </w:rPr>
          </w:pPr>
          <w:r w:rsidRPr="00811860">
            <w:rPr>
              <w:rStyle w:val="Hyperlink"/>
              <w:color w:val="auto"/>
              <w:u w:val="none"/>
            </w:rPr>
            <w:t xml:space="preserve">BAB V </w:t>
          </w:r>
          <w:hyperlink w:anchor="_Toc201161251" w:history="1">
            <w:r w:rsidRPr="00811860">
              <w:rPr>
                <w:rStyle w:val="Hyperlink"/>
                <w:color w:val="auto"/>
              </w:rPr>
              <w:t>SIMPULAN DAN SARAN</w:t>
            </w:r>
            <w:r w:rsidRPr="00811860">
              <w:rPr>
                <w:webHidden/>
              </w:rPr>
              <w:tab/>
            </w:r>
            <w:r w:rsidRPr="00811860">
              <w:rPr>
                <w:webHidden/>
              </w:rPr>
              <w:fldChar w:fldCharType="begin"/>
            </w:r>
            <w:r w:rsidRPr="00811860">
              <w:rPr>
                <w:webHidden/>
              </w:rPr>
              <w:instrText xml:space="preserve"> PAGEREF _Toc201161251 \h </w:instrText>
            </w:r>
            <w:r w:rsidRPr="00811860">
              <w:rPr>
                <w:webHidden/>
              </w:rPr>
            </w:r>
            <w:r w:rsidRPr="00811860">
              <w:rPr>
                <w:webHidden/>
              </w:rPr>
              <w:fldChar w:fldCharType="separate"/>
            </w:r>
            <w:r w:rsidR="00811860">
              <w:rPr>
                <w:webHidden/>
              </w:rPr>
              <w:t>48</w:t>
            </w:r>
            <w:r w:rsidRPr="00811860">
              <w:rPr>
                <w:webHidden/>
              </w:rPr>
              <w:fldChar w:fldCharType="end"/>
            </w:r>
          </w:hyperlink>
        </w:p>
        <w:p w14:paraId="143E8B3B" w14:textId="4D1B31BE" w:rsidR="00B8039D" w:rsidRPr="00811860" w:rsidRDefault="00E9620F" w:rsidP="00811860">
          <w:pPr>
            <w:pStyle w:val="TOC2"/>
            <w:rPr>
              <w:rFonts w:ascii="Times New Roman" w:eastAsiaTheme="minorEastAsia" w:hAnsi="Times New Roman" w:cs="Times New Roman"/>
              <w:noProof/>
              <w:sz w:val="24"/>
              <w:szCs w:val="24"/>
              <w:lang w:eastAsia="en-ID"/>
            </w:rPr>
          </w:pPr>
          <w:hyperlink w:anchor="_Toc201161252" w:history="1">
            <w:r w:rsidR="00B8039D" w:rsidRPr="00811860">
              <w:rPr>
                <w:rStyle w:val="Hyperlink"/>
                <w:rFonts w:ascii="Times New Roman" w:hAnsi="Times New Roman" w:cs="Times New Roman"/>
                <w:noProof/>
                <w:sz w:val="24"/>
                <w:szCs w:val="24"/>
              </w:rPr>
              <w:t>5.1.</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SIMPULAN</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_Toc201161252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48</w:t>
            </w:r>
            <w:r w:rsidR="00B8039D" w:rsidRPr="00811860">
              <w:rPr>
                <w:rFonts w:ascii="Times New Roman" w:hAnsi="Times New Roman" w:cs="Times New Roman"/>
                <w:noProof/>
                <w:webHidden/>
                <w:sz w:val="24"/>
                <w:szCs w:val="24"/>
              </w:rPr>
              <w:fldChar w:fldCharType="end"/>
            </w:r>
          </w:hyperlink>
        </w:p>
        <w:p w14:paraId="3E701A05" w14:textId="467BE31F" w:rsidR="00B8039D" w:rsidRPr="00811860" w:rsidRDefault="00E9620F" w:rsidP="00811860">
          <w:pPr>
            <w:pStyle w:val="TOC2"/>
            <w:spacing w:line="480" w:lineRule="auto"/>
            <w:rPr>
              <w:rFonts w:ascii="Times New Roman" w:eastAsiaTheme="minorEastAsia" w:hAnsi="Times New Roman" w:cs="Times New Roman"/>
              <w:noProof/>
              <w:sz w:val="24"/>
              <w:szCs w:val="24"/>
              <w:lang w:eastAsia="en-ID"/>
            </w:rPr>
          </w:pPr>
          <w:hyperlink w:anchor="_Toc201161253" w:history="1">
            <w:r w:rsidR="00B8039D" w:rsidRPr="00811860">
              <w:rPr>
                <w:rStyle w:val="Hyperlink"/>
                <w:rFonts w:ascii="Times New Roman" w:hAnsi="Times New Roman" w:cs="Times New Roman"/>
                <w:noProof/>
                <w:sz w:val="24"/>
                <w:szCs w:val="24"/>
              </w:rPr>
              <w:t>5.2.</w:t>
            </w:r>
            <w:r w:rsidR="00B8039D" w:rsidRPr="00811860">
              <w:rPr>
                <w:rFonts w:ascii="Times New Roman" w:eastAsiaTheme="minorEastAsia" w:hAnsi="Times New Roman" w:cs="Times New Roman"/>
                <w:noProof/>
                <w:sz w:val="24"/>
                <w:szCs w:val="24"/>
                <w:lang w:eastAsia="en-ID"/>
              </w:rPr>
              <w:tab/>
            </w:r>
            <w:r w:rsidR="00B8039D" w:rsidRPr="00811860">
              <w:rPr>
                <w:rStyle w:val="Hyperlink"/>
                <w:rFonts w:ascii="Times New Roman" w:hAnsi="Times New Roman" w:cs="Times New Roman"/>
                <w:noProof/>
                <w:sz w:val="24"/>
                <w:szCs w:val="24"/>
              </w:rPr>
              <w:t>SARAN</w:t>
            </w:r>
            <w:r w:rsidR="00B8039D" w:rsidRPr="00811860">
              <w:rPr>
                <w:rFonts w:ascii="Times New Roman" w:hAnsi="Times New Roman" w:cs="Times New Roman"/>
                <w:noProof/>
                <w:webHidden/>
                <w:sz w:val="24"/>
                <w:szCs w:val="24"/>
              </w:rPr>
              <w:tab/>
            </w:r>
            <w:r w:rsidR="00B8039D" w:rsidRPr="00811860">
              <w:rPr>
                <w:rFonts w:ascii="Times New Roman" w:hAnsi="Times New Roman" w:cs="Times New Roman"/>
                <w:noProof/>
                <w:webHidden/>
                <w:sz w:val="24"/>
                <w:szCs w:val="24"/>
              </w:rPr>
              <w:fldChar w:fldCharType="begin"/>
            </w:r>
            <w:r w:rsidR="00B8039D" w:rsidRPr="00811860">
              <w:rPr>
                <w:rFonts w:ascii="Times New Roman" w:hAnsi="Times New Roman" w:cs="Times New Roman"/>
                <w:noProof/>
                <w:webHidden/>
                <w:sz w:val="24"/>
                <w:szCs w:val="24"/>
              </w:rPr>
              <w:instrText xml:space="preserve"> PAGEREF _Toc201161253 \h </w:instrText>
            </w:r>
            <w:r w:rsidR="00B8039D" w:rsidRPr="00811860">
              <w:rPr>
                <w:rFonts w:ascii="Times New Roman" w:hAnsi="Times New Roman" w:cs="Times New Roman"/>
                <w:noProof/>
                <w:webHidden/>
                <w:sz w:val="24"/>
                <w:szCs w:val="24"/>
              </w:rPr>
            </w:r>
            <w:r w:rsidR="00B8039D" w:rsidRPr="00811860">
              <w:rPr>
                <w:rFonts w:ascii="Times New Roman" w:hAnsi="Times New Roman" w:cs="Times New Roman"/>
                <w:noProof/>
                <w:webHidden/>
                <w:sz w:val="24"/>
                <w:szCs w:val="24"/>
              </w:rPr>
              <w:fldChar w:fldCharType="separate"/>
            </w:r>
            <w:r w:rsidR="00811860">
              <w:rPr>
                <w:rFonts w:ascii="Times New Roman" w:hAnsi="Times New Roman" w:cs="Times New Roman"/>
                <w:noProof/>
                <w:webHidden/>
                <w:sz w:val="24"/>
                <w:szCs w:val="24"/>
              </w:rPr>
              <w:t>49</w:t>
            </w:r>
            <w:r w:rsidR="00B8039D" w:rsidRPr="00811860">
              <w:rPr>
                <w:rFonts w:ascii="Times New Roman" w:hAnsi="Times New Roman" w:cs="Times New Roman"/>
                <w:noProof/>
                <w:webHidden/>
                <w:sz w:val="24"/>
                <w:szCs w:val="24"/>
              </w:rPr>
              <w:fldChar w:fldCharType="end"/>
            </w:r>
          </w:hyperlink>
        </w:p>
        <w:p w14:paraId="6DA30582" w14:textId="36865992" w:rsidR="00B8039D" w:rsidRDefault="00E9620F" w:rsidP="00B8039D">
          <w:pPr>
            <w:pStyle w:val="TOC1"/>
            <w:rPr>
              <w:rStyle w:val="Hyperlink"/>
            </w:rPr>
          </w:pPr>
          <w:hyperlink w:anchor="_Toc201161254" w:history="1">
            <w:r w:rsidR="00B8039D" w:rsidRPr="00811860">
              <w:rPr>
                <w:rStyle w:val="Hyperlink"/>
                <w:lang w:val="fi-FI"/>
              </w:rPr>
              <w:t>DAFTAR PUSTAKA</w:t>
            </w:r>
            <w:r w:rsidR="00B8039D" w:rsidRPr="00811860">
              <w:rPr>
                <w:webHidden/>
              </w:rPr>
              <w:tab/>
            </w:r>
            <w:r w:rsidR="00B8039D" w:rsidRPr="00811860">
              <w:rPr>
                <w:webHidden/>
              </w:rPr>
              <w:fldChar w:fldCharType="begin"/>
            </w:r>
            <w:r w:rsidR="00B8039D" w:rsidRPr="00811860">
              <w:rPr>
                <w:webHidden/>
              </w:rPr>
              <w:instrText xml:space="preserve"> PAGEREF _Toc201161254 \h </w:instrText>
            </w:r>
            <w:r w:rsidR="00B8039D" w:rsidRPr="00811860">
              <w:rPr>
                <w:webHidden/>
              </w:rPr>
            </w:r>
            <w:r w:rsidR="00B8039D" w:rsidRPr="00811860">
              <w:rPr>
                <w:webHidden/>
              </w:rPr>
              <w:fldChar w:fldCharType="separate"/>
            </w:r>
            <w:r w:rsidR="00811860">
              <w:rPr>
                <w:webHidden/>
              </w:rPr>
              <w:t>51</w:t>
            </w:r>
            <w:r w:rsidR="00B8039D" w:rsidRPr="00811860">
              <w:rPr>
                <w:webHidden/>
              </w:rPr>
              <w:fldChar w:fldCharType="end"/>
            </w:r>
          </w:hyperlink>
        </w:p>
        <w:p w14:paraId="511E1953" w14:textId="35746013" w:rsidR="000D54F2" w:rsidRPr="000D54F2" w:rsidRDefault="00E9620F" w:rsidP="000D54F2">
          <w:pPr>
            <w:pStyle w:val="TableofFigures"/>
            <w:tabs>
              <w:tab w:val="right" w:leader="dot" w:pos="7927"/>
            </w:tabs>
            <w:rPr>
              <w:rFonts w:ascii="Times New Roman" w:eastAsiaTheme="minorEastAsia" w:hAnsi="Times New Roman" w:cs="Times New Roman"/>
              <w:b/>
              <w:bCs/>
              <w:noProof/>
              <w:sz w:val="28"/>
              <w:szCs w:val="28"/>
              <w:lang w:eastAsia="en-ID"/>
            </w:rPr>
          </w:pPr>
          <w:hyperlink w:anchor="_Toc201162772" w:history="1">
            <w:r w:rsidR="000D54F2" w:rsidRPr="000D54F2">
              <w:rPr>
                <w:rStyle w:val="Hyperlink"/>
                <w:rFonts w:ascii="Times New Roman" w:hAnsi="Times New Roman" w:cs="Times New Roman"/>
                <w:b/>
                <w:bCs/>
                <w:noProof/>
                <w:sz w:val="24"/>
                <w:szCs w:val="24"/>
              </w:rPr>
              <w:t>LAMPIRAN</w:t>
            </w:r>
            <w:r w:rsidR="000D54F2" w:rsidRPr="000D54F2">
              <w:rPr>
                <w:rFonts w:ascii="Times New Roman" w:hAnsi="Times New Roman" w:cs="Times New Roman"/>
                <w:b/>
                <w:bCs/>
                <w:noProof/>
                <w:webHidden/>
                <w:sz w:val="24"/>
                <w:szCs w:val="24"/>
              </w:rPr>
              <w:tab/>
              <w:t>55</w:t>
            </w:r>
          </w:hyperlink>
        </w:p>
        <w:p w14:paraId="227F214F" w14:textId="2217484F" w:rsidR="000B4249" w:rsidRPr="00A1139B" w:rsidRDefault="000B4249">
          <w:pPr>
            <w:rPr>
              <w:rFonts w:ascii="Times New Roman" w:hAnsi="Times New Roman" w:cs="Times New Roman"/>
              <w:sz w:val="24"/>
              <w:szCs w:val="24"/>
            </w:rPr>
          </w:pPr>
          <w:r w:rsidRPr="00811860">
            <w:rPr>
              <w:rFonts w:ascii="Times New Roman" w:hAnsi="Times New Roman" w:cs="Times New Roman"/>
              <w:b/>
              <w:bCs/>
              <w:noProof/>
              <w:sz w:val="24"/>
              <w:szCs w:val="24"/>
            </w:rPr>
            <w:fldChar w:fldCharType="end"/>
          </w:r>
        </w:p>
      </w:sdtContent>
    </w:sdt>
    <w:p w14:paraId="753A6B75" w14:textId="08503D41" w:rsidR="00971A94" w:rsidRDefault="00BD2BCB" w:rsidP="00811860">
      <w:pPr>
        <w:pStyle w:val="Heading1"/>
      </w:pPr>
      <w:r w:rsidRPr="00A1139B">
        <w:t xml:space="preserve"> </w:t>
      </w:r>
    </w:p>
    <w:p w14:paraId="1008BEE2" w14:textId="77777777" w:rsidR="00811860" w:rsidRPr="00811860" w:rsidRDefault="00811860" w:rsidP="00811860"/>
    <w:p w14:paraId="5D395B44" w14:textId="77777777" w:rsidR="00971A94" w:rsidRPr="00311FFD" w:rsidRDefault="00971A94" w:rsidP="00926682">
      <w:pPr>
        <w:spacing w:after="0" w:line="240" w:lineRule="auto"/>
        <w:jc w:val="both"/>
        <w:rPr>
          <w:rFonts w:ascii="Times New Roman" w:hAnsi="Times New Roman" w:cs="Times New Roman"/>
          <w:sz w:val="24"/>
          <w:szCs w:val="24"/>
          <w:lang w:val="id-ID"/>
        </w:rPr>
      </w:pPr>
    </w:p>
    <w:p w14:paraId="5723FBCD" w14:textId="54E863BC" w:rsidR="001E1336" w:rsidRPr="00311FFD" w:rsidRDefault="001E1336" w:rsidP="0045226D">
      <w:pPr>
        <w:spacing w:after="0" w:line="240" w:lineRule="auto"/>
        <w:jc w:val="center"/>
        <w:rPr>
          <w:rFonts w:ascii="Times New Roman" w:hAnsi="Times New Roman" w:cs="Times New Roman"/>
          <w:b/>
          <w:bCs/>
          <w:sz w:val="24"/>
          <w:szCs w:val="24"/>
        </w:rPr>
      </w:pPr>
      <w:bookmarkStart w:id="16" w:name="_Toc191470942"/>
      <w:r w:rsidRPr="00311FFD">
        <w:rPr>
          <w:rFonts w:ascii="Times New Roman" w:hAnsi="Times New Roman" w:cs="Times New Roman"/>
          <w:b/>
          <w:bCs/>
          <w:sz w:val="24"/>
          <w:szCs w:val="24"/>
        </w:rPr>
        <w:lastRenderedPageBreak/>
        <w:t>DAFTAR</w:t>
      </w:r>
      <w:r w:rsidR="00BD2BCB" w:rsidRPr="00311FFD">
        <w:rPr>
          <w:rFonts w:ascii="Times New Roman" w:hAnsi="Times New Roman" w:cs="Times New Roman"/>
          <w:b/>
          <w:bCs/>
          <w:sz w:val="24"/>
          <w:szCs w:val="24"/>
        </w:rPr>
        <w:t xml:space="preserve"> </w:t>
      </w:r>
      <w:r w:rsidRPr="00311FFD">
        <w:rPr>
          <w:rFonts w:ascii="Times New Roman" w:hAnsi="Times New Roman" w:cs="Times New Roman"/>
          <w:b/>
          <w:bCs/>
          <w:sz w:val="24"/>
          <w:szCs w:val="24"/>
        </w:rPr>
        <w:t>TABEL</w:t>
      </w:r>
      <w:bookmarkEnd w:id="16"/>
    </w:p>
    <w:p w14:paraId="63BAB9AC" w14:textId="7A0F77CA" w:rsidR="00112A21" w:rsidRPr="00311FFD" w:rsidRDefault="00BD2BCB" w:rsidP="00971A94">
      <w:pPr>
        <w:jc w:val="right"/>
        <w:rPr>
          <w:rFonts w:ascii="Times New Roman" w:hAnsi="Times New Roman" w:cs="Times New Roman"/>
          <w:b/>
          <w:sz w:val="24"/>
          <w:szCs w:val="24"/>
          <w:lang w:val="id-ID"/>
        </w:rPr>
      </w:pPr>
      <w:r w:rsidRPr="00311FFD">
        <w:rPr>
          <w:rFonts w:ascii="Times New Roman" w:hAnsi="Times New Roman" w:cs="Times New Roman"/>
          <w:b/>
          <w:sz w:val="24"/>
          <w:szCs w:val="24"/>
          <w:lang w:val="id-ID"/>
        </w:rPr>
        <w:t xml:space="preserve"> </w:t>
      </w:r>
      <w:r w:rsidR="00112A21" w:rsidRPr="00311FFD">
        <w:rPr>
          <w:rFonts w:ascii="Times New Roman" w:hAnsi="Times New Roman" w:cs="Times New Roman"/>
          <w:b/>
          <w:sz w:val="24"/>
          <w:szCs w:val="24"/>
          <w:lang w:val="id-ID"/>
        </w:rPr>
        <w:t>Halaman</w:t>
      </w:r>
      <w:r w:rsidRPr="00311FFD">
        <w:rPr>
          <w:rFonts w:ascii="Times New Roman" w:hAnsi="Times New Roman" w:cs="Times New Roman"/>
          <w:b/>
          <w:sz w:val="24"/>
          <w:szCs w:val="24"/>
          <w:lang w:val="id-ID"/>
        </w:rPr>
        <w:t xml:space="preserve"> </w:t>
      </w:r>
    </w:p>
    <w:p w14:paraId="2A5FA75C" w14:textId="41E616C7" w:rsidR="00CD74AB" w:rsidRPr="00CD74AB" w:rsidRDefault="00CD74AB" w:rsidP="00CD74AB">
      <w:pPr>
        <w:pStyle w:val="TableofFigures"/>
        <w:tabs>
          <w:tab w:val="right" w:leader="dot" w:pos="7927"/>
        </w:tabs>
        <w:ind w:left="993" w:hanging="993"/>
        <w:rPr>
          <w:rFonts w:ascii="Times New Roman" w:hAnsi="Times New Roman" w:cs="Times New Roman"/>
          <w:noProof/>
          <w:sz w:val="24"/>
          <w:szCs w:val="24"/>
        </w:rPr>
      </w:pPr>
      <w:r w:rsidRPr="00CD74AB">
        <w:rPr>
          <w:rFonts w:ascii="Times New Roman" w:hAnsi="Times New Roman" w:cs="Times New Roman"/>
          <w:b/>
          <w:bCs/>
          <w:sz w:val="24"/>
          <w:szCs w:val="24"/>
          <w:lang w:val="id-ID"/>
        </w:rPr>
        <w:fldChar w:fldCharType="begin"/>
      </w:r>
      <w:r w:rsidRPr="00CD74AB">
        <w:rPr>
          <w:rFonts w:ascii="Times New Roman" w:hAnsi="Times New Roman" w:cs="Times New Roman"/>
          <w:b/>
          <w:bCs/>
          <w:sz w:val="24"/>
          <w:szCs w:val="24"/>
          <w:lang w:val="id-ID"/>
        </w:rPr>
        <w:instrText xml:space="preserve"> TOC \h \z \c "Tabel 1." </w:instrText>
      </w:r>
      <w:r w:rsidRPr="00CD74AB">
        <w:rPr>
          <w:rFonts w:ascii="Times New Roman" w:hAnsi="Times New Roman" w:cs="Times New Roman"/>
          <w:b/>
          <w:bCs/>
          <w:sz w:val="24"/>
          <w:szCs w:val="24"/>
          <w:lang w:val="id-ID"/>
        </w:rPr>
        <w:fldChar w:fldCharType="separate"/>
      </w:r>
      <w:hyperlink w:anchor="_Toc198563903" w:history="1">
        <w:r w:rsidRPr="00CD74AB">
          <w:rPr>
            <w:rStyle w:val="Hyperlink"/>
            <w:rFonts w:ascii="Times New Roman" w:hAnsi="Times New Roman" w:cs="Times New Roman"/>
            <w:noProof/>
            <w:sz w:val="24"/>
            <w:szCs w:val="24"/>
          </w:rPr>
          <w:t>Tabel 1. 1</w:t>
        </w:r>
        <w:r w:rsidRPr="00CD74AB">
          <w:rPr>
            <w:rStyle w:val="Hyperlink"/>
            <w:rFonts w:ascii="Times New Roman" w:hAnsi="Times New Roman" w:cs="Times New Roman"/>
            <w:noProof/>
            <w:sz w:val="24"/>
            <w:szCs w:val="24"/>
            <w:lang w:val="id-ID"/>
          </w:rPr>
          <w:t xml:space="preserve"> Data Tingkat Kepatuhan Wajib Pajak Badan di KPP Pratama Samarinda Ilir 2019-2023</w:t>
        </w:r>
        <w:r w:rsidRPr="00CD74AB">
          <w:rPr>
            <w:rFonts w:ascii="Times New Roman" w:hAnsi="Times New Roman" w:cs="Times New Roman"/>
            <w:noProof/>
            <w:webHidden/>
            <w:sz w:val="24"/>
            <w:szCs w:val="24"/>
          </w:rPr>
          <w:tab/>
        </w:r>
        <w:r w:rsidRPr="00CD74AB">
          <w:rPr>
            <w:rFonts w:ascii="Times New Roman" w:hAnsi="Times New Roman" w:cs="Times New Roman"/>
            <w:noProof/>
            <w:webHidden/>
            <w:sz w:val="24"/>
            <w:szCs w:val="24"/>
          </w:rPr>
          <w:fldChar w:fldCharType="begin"/>
        </w:r>
        <w:r w:rsidRPr="00CD74AB">
          <w:rPr>
            <w:rFonts w:ascii="Times New Roman" w:hAnsi="Times New Roman" w:cs="Times New Roman"/>
            <w:noProof/>
            <w:webHidden/>
            <w:sz w:val="24"/>
            <w:szCs w:val="24"/>
          </w:rPr>
          <w:instrText xml:space="preserve"> PAGEREF _Toc198563903 \h </w:instrText>
        </w:r>
        <w:r w:rsidRPr="00CD74AB">
          <w:rPr>
            <w:rFonts w:ascii="Times New Roman" w:hAnsi="Times New Roman" w:cs="Times New Roman"/>
            <w:noProof/>
            <w:webHidden/>
            <w:sz w:val="24"/>
            <w:szCs w:val="24"/>
          </w:rPr>
        </w:r>
        <w:r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2</w:t>
        </w:r>
        <w:r w:rsidRPr="00CD74AB">
          <w:rPr>
            <w:rFonts w:ascii="Times New Roman" w:hAnsi="Times New Roman" w:cs="Times New Roman"/>
            <w:noProof/>
            <w:webHidden/>
            <w:sz w:val="24"/>
            <w:szCs w:val="24"/>
          </w:rPr>
          <w:fldChar w:fldCharType="end"/>
        </w:r>
      </w:hyperlink>
      <w:r w:rsidRPr="00CD74AB">
        <w:rPr>
          <w:rFonts w:ascii="Times New Roman" w:hAnsi="Times New Roman" w:cs="Times New Roman"/>
          <w:b/>
          <w:bCs/>
          <w:sz w:val="24"/>
          <w:szCs w:val="24"/>
          <w:lang w:val="id-ID"/>
        </w:rPr>
        <w:fldChar w:fldCharType="end"/>
      </w:r>
      <w:r w:rsidRPr="00CD74AB">
        <w:rPr>
          <w:rFonts w:ascii="Times New Roman" w:hAnsi="Times New Roman" w:cs="Times New Roman"/>
          <w:b/>
          <w:bCs/>
          <w:sz w:val="24"/>
          <w:szCs w:val="24"/>
          <w:lang w:val="id-ID"/>
        </w:rPr>
        <w:fldChar w:fldCharType="begin"/>
      </w:r>
      <w:r w:rsidRPr="00CD74AB">
        <w:rPr>
          <w:rFonts w:ascii="Times New Roman" w:hAnsi="Times New Roman" w:cs="Times New Roman"/>
          <w:b/>
          <w:bCs/>
          <w:sz w:val="24"/>
          <w:szCs w:val="24"/>
          <w:lang w:val="id-ID"/>
        </w:rPr>
        <w:instrText xml:space="preserve"> TOC \h \z \c "Tabel 2." </w:instrText>
      </w:r>
      <w:r w:rsidRPr="00CD74AB">
        <w:rPr>
          <w:rFonts w:ascii="Times New Roman" w:hAnsi="Times New Roman" w:cs="Times New Roman"/>
          <w:b/>
          <w:bCs/>
          <w:sz w:val="24"/>
          <w:szCs w:val="24"/>
          <w:lang w:val="id-ID"/>
        </w:rPr>
        <w:fldChar w:fldCharType="separate"/>
      </w:r>
    </w:p>
    <w:p w14:paraId="380457F0" w14:textId="5627BEB4" w:rsidR="00CD74AB" w:rsidRPr="00CD74AB" w:rsidRDefault="00E9620F" w:rsidP="00CD74AB">
      <w:pPr>
        <w:pStyle w:val="TableofFigures"/>
        <w:tabs>
          <w:tab w:val="right" w:leader="dot" w:pos="7927"/>
        </w:tabs>
        <w:rPr>
          <w:rFonts w:ascii="Times New Roman" w:hAnsi="Times New Roman" w:cs="Times New Roman"/>
          <w:noProof/>
          <w:sz w:val="24"/>
          <w:szCs w:val="24"/>
        </w:rPr>
      </w:pPr>
      <w:hyperlink w:anchor="_Toc198563910" w:history="1">
        <w:r w:rsidR="00CD74AB" w:rsidRPr="00CD74AB">
          <w:rPr>
            <w:rStyle w:val="Hyperlink"/>
            <w:rFonts w:ascii="Times New Roman" w:hAnsi="Times New Roman" w:cs="Times New Roman"/>
            <w:noProof/>
            <w:sz w:val="24"/>
            <w:szCs w:val="24"/>
          </w:rPr>
          <w:t>Tabel 2. 1</w:t>
        </w:r>
        <w:r w:rsidR="00CD74AB" w:rsidRPr="00CD74AB">
          <w:rPr>
            <w:rStyle w:val="Hyperlink"/>
            <w:rFonts w:ascii="Times New Roman" w:hAnsi="Times New Roman" w:cs="Times New Roman"/>
            <w:noProof/>
            <w:sz w:val="24"/>
            <w:szCs w:val="24"/>
            <w:lang w:val="id-ID"/>
          </w:rPr>
          <w:t xml:space="preserve"> Penelitian Terdahulu</w:t>
        </w:r>
        <w:r w:rsidR="00CD74AB" w:rsidRPr="00CD74AB">
          <w:rPr>
            <w:rFonts w:ascii="Times New Roman" w:hAnsi="Times New Roman" w:cs="Times New Roman"/>
            <w:noProof/>
            <w:webHidden/>
            <w:sz w:val="24"/>
            <w:szCs w:val="24"/>
          </w:rPr>
          <w:tab/>
        </w:r>
        <w:r w:rsidR="00CD74AB" w:rsidRPr="00CD74AB">
          <w:rPr>
            <w:rFonts w:ascii="Times New Roman" w:hAnsi="Times New Roman" w:cs="Times New Roman"/>
            <w:noProof/>
            <w:webHidden/>
            <w:sz w:val="24"/>
            <w:szCs w:val="24"/>
          </w:rPr>
          <w:fldChar w:fldCharType="begin"/>
        </w:r>
        <w:r w:rsidR="00CD74AB" w:rsidRPr="00CD74AB">
          <w:rPr>
            <w:rFonts w:ascii="Times New Roman" w:hAnsi="Times New Roman" w:cs="Times New Roman"/>
            <w:noProof/>
            <w:webHidden/>
            <w:sz w:val="24"/>
            <w:szCs w:val="24"/>
          </w:rPr>
          <w:instrText xml:space="preserve"> PAGEREF _Toc198563910 \h </w:instrText>
        </w:r>
        <w:r w:rsidR="00CD74AB" w:rsidRPr="00CD74AB">
          <w:rPr>
            <w:rFonts w:ascii="Times New Roman" w:hAnsi="Times New Roman" w:cs="Times New Roman"/>
            <w:noProof/>
            <w:webHidden/>
            <w:sz w:val="24"/>
            <w:szCs w:val="24"/>
          </w:rPr>
        </w:r>
        <w:r w:rsidR="00CD74AB"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17</w:t>
        </w:r>
        <w:r w:rsidR="00CD74AB" w:rsidRPr="00CD74AB">
          <w:rPr>
            <w:rFonts w:ascii="Times New Roman" w:hAnsi="Times New Roman" w:cs="Times New Roman"/>
            <w:noProof/>
            <w:webHidden/>
            <w:sz w:val="24"/>
            <w:szCs w:val="24"/>
          </w:rPr>
          <w:fldChar w:fldCharType="end"/>
        </w:r>
      </w:hyperlink>
      <w:r w:rsidR="00CD74AB" w:rsidRPr="00CD74AB">
        <w:rPr>
          <w:rFonts w:ascii="Times New Roman" w:hAnsi="Times New Roman" w:cs="Times New Roman"/>
          <w:b/>
          <w:bCs/>
          <w:sz w:val="24"/>
          <w:szCs w:val="24"/>
          <w:lang w:val="id-ID"/>
        </w:rPr>
        <w:fldChar w:fldCharType="end"/>
      </w:r>
      <w:r w:rsidR="00CD74AB" w:rsidRPr="00CD74AB">
        <w:rPr>
          <w:rFonts w:ascii="Times New Roman" w:hAnsi="Times New Roman" w:cs="Times New Roman"/>
          <w:b/>
          <w:bCs/>
          <w:sz w:val="24"/>
          <w:szCs w:val="24"/>
          <w:lang w:val="id-ID"/>
        </w:rPr>
        <w:fldChar w:fldCharType="begin"/>
      </w:r>
      <w:r w:rsidR="00CD74AB" w:rsidRPr="00CD74AB">
        <w:rPr>
          <w:rFonts w:ascii="Times New Roman" w:hAnsi="Times New Roman" w:cs="Times New Roman"/>
          <w:b/>
          <w:bCs/>
          <w:sz w:val="24"/>
          <w:szCs w:val="24"/>
          <w:lang w:val="id-ID"/>
        </w:rPr>
        <w:instrText xml:space="preserve"> TOC \h \z \c "Tabel 3." </w:instrText>
      </w:r>
      <w:r w:rsidR="00CD74AB" w:rsidRPr="00CD74AB">
        <w:rPr>
          <w:rFonts w:ascii="Times New Roman" w:hAnsi="Times New Roman" w:cs="Times New Roman"/>
          <w:b/>
          <w:bCs/>
          <w:sz w:val="24"/>
          <w:szCs w:val="24"/>
          <w:lang w:val="id-ID"/>
        </w:rPr>
        <w:fldChar w:fldCharType="separate"/>
      </w:r>
    </w:p>
    <w:p w14:paraId="19AE747F" w14:textId="1FE96327" w:rsidR="00CD74AB" w:rsidRPr="00CD74AB" w:rsidRDefault="00E9620F">
      <w:pPr>
        <w:pStyle w:val="TableofFigures"/>
        <w:tabs>
          <w:tab w:val="right" w:leader="dot" w:pos="7927"/>
        </w:tabs>
        <w:rPr>
          <w:rFonts w:ascii="Times New Roman" w:eastAsiaTheme="minorEastAsia" w:hAnsi="Times New Roman" w:cs="Times New Roman"/>
          <w:noProof/>
          <w:kern w:val="0"/>
          <w:sz w:val="24"/>
          <w:szCs w:val="24"/>
          <w:lang w:val="id-ID" w:eastAsia="id-ID"/>
          <w14:ligatures w14:val="none"/>
        </w:rPr>
      </w:pPr>
      <w:hyperlink w:anchor="_Toc198563925" w:history="1">
        <w:r w:rsidR="00CD74AB" w:rsidRPr="00CD74AB">
          <w:rPr>
            <w:rStyle w:val="Hyperlink"/>
            <w:rFonts w:ascii="Times New Roman" w:hAnsi="Times New Roman" w:cs="Times New Roman"/>
            <w:noProof/>
            <w:sz w:val="24"/>
            <w:szCs w:val="24"/>
          </w:rPr>
          <w:t>Tabel 3. 1</w:t>
        </w:r>
        <w:r w:rsidR="00CD74AB" w:rsidRPr="00CD74AB">
          <w:rPr>
            <w:rStyle w:val="Hyperlink"/>
            <w:rFonts w:ascii="Times New Roman" w:hAnsi="Times New Roman" w:cs="Times New Roman"/>
            <w:noProof/>
            <w:sz w:val="24"/>
            <w:szCs w:val="24"/>
            <w:lang w:val="id-ID"/>
          </w:rPr>
          <w:t xml:space="preserve"> Ringkasan Variabel Penelitian</w:t>
        </w:r>
        <w:r w:rsidR="00CD74AB" w:rsidRPr="00CD74AB">
          <w:rPr>
            <w:rFonts w:ascii="Times New Roman" w:hAnsi="Times New Roman" w:cs="Times New Roman"/>
            <w:noProof/>
            <w:webHidden/>
            <w:sz w:val="24"/>
            <w:szCs w:val="24"/>
          </w:rPr>
          <w:tab/>
        </w:r>
        <w:r w:rsidR="00CD74AB" w:rsidRPr="00CD74AB">
          <w:rPr>
            <w:rFonts w:ascii="Times New Roman" w:hAnsi="Times New Roman" w:cs="Times New Roman"/>
            <w:noProof/>
            <w:webHidden/>
            <w:sz w:val="24"/>
            <w:szCs w:val="24"/>
          </w:rPr>
          <w:fldChar w:fldCharType="begin"/>
        </w:r>
        <w:r w:rsidR="00CD74AB" w:rsidRPr="00CD74AB">
          <w:rPr>
            <w:rFonts w:ascii="Times New Roman" w:hAnsi="Times New Roman" w:cs="Times New Roman"/>
            <w:noProof/>
            <w:webHidden/>
            <w:sz w:val="24"/>
            <w:szCs w:val="24"/>
          </w:rPr>
          <w:instrText xml:space="preserve"> PAGEREF _Toc198563925 \h </w:instrText>
        </w:r>
        <w:r w:rsidR="00CD74AB" w:rsidRPr="00CD74AB">
          <w:rPr>
            <w:rFonts w:ascii="Times New Roman" w:hAnsi="Times New Roman" w:cs="Times New Roman"/>
            <w:noProof/>
            <w:webHidden/>
            <w:sz w:val="24"/>
            <w:szCs w:val="24"/>
          </w:rPr>
        </w:r>
        <w:r w:rsidR="00CD74AB"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27</w:t>
        </w:r>
        <w:r w:rsidR="00CD74AB" w:rsidRPr="00CD74AB">
          <w:rPr>
            <w:rFonts w:ascii="Times New Roman" w:hAnsi="Times New Roman" w:cs="Times New Roman"/>
            <w:noProof/>
            <w:webHidden/>
            <w:sz w:val="24"/>
            <w:szCs w:val="24"/>
          </w:rPr>
          <w:fldChar w:fldCharType="end"/>
        </w:r>
      </w:hyperlink>
    </w:p>
    <w:p w14:paraId="44C74C75" w14:textId="6BDF59D8" w:rsidR="00CD74AB" w:rsidRPr="00CD74AB" w:rsidRDefault="00E9620F" w:rsidP="00CD74AB">
      <w:pPr>
        <w:pStyle w:val="TableofFigures"/>
        <w:tabs>
          <w:tab w:val="right" w:leader="dot" w:pos="7927"/>
        </w:tabs>
        <w:rPr>
          <w:rFonts w:ascii="Times New Roman" w:hAnsi="Times New Roman" w:cs="Times New Roman"/>
          <w:noProof/>
          <w:sz w:val="24"/>
          <w:szCs w:val="24"/>
        </w:rPr>
      </w:pPr>
      <w:hyperlink w:anchor="_Toc198563926" w:history="1">
        <w:r w:rsidR="00CD74AB" w:rsidRPr="00CD74AB">
          <w:rPr>
            <w:rStyle w:val="Hyperlink"/>
            <w:rFonts w:ascii="Times New Roman" w:hAnsi="Times New Roman" w:cs="Times New Roman"/>
            <w:noProof/>
            <w:sz w:val="24"/>
            <w:szCs w:val="24"/>
          </w:rPr>
          <w:t>Tabel 3. 2</w:t>
        </w:r>
        <w:r w:rsidR="00CD74AB" w:rsidRPr="00CD74AB">
          <w:rPr>
            <w:rStyle w:val="Hyperlink"/>
            <w:rFonts w:ascii="Times New Roman" w:hAnsi="Times New Roman" w:cs="Times New Roman"/>
            <w:noProof/>
            <w:sz w:val="24"/>
            <w:szCs w:val="24"/>
            <w:lang w:val="id-ID"/>
          </w:rPr>
          <w:t xml:space="preserve"> Skala Likert</w:t>
        </w:r>
        <w:r w:rsidR="00CD74AB" w:rsidRPr="00CD74AB">
          <w:rPr>
            <w:rFonts w:ascii="Times New Roman" w:hAnsi="Times New Roman" w:cs="Times New Roman"/>
            <w:noProof/>
            <w:webHidden/>
            <w:sz w:val="24"/>
            <w:szCs w:val="24"/>
          </w:rPr>
          <w:tab/>
        </w:r>
        <w:r w:rsidR="00CD74AB" w:rsidRPr="00CD74AB">
          <w:rPr>
            <w:rFonts w:ascii="Times New Roman" w:hAnsi="Times New Roman" w:cs="Times New Roman"/>
            <w:noProof/>
            <w:webHidden/>
            <w:sz w:val="24"/>
            <w:szCs w:val="24"/>
          </w:rPr>
          <w:fldChar w:fldCharType="begin"/>
        </w:r>
        <w:r w:rsidR="00CD74AB" w:rsidRPr="00CD74AB">
          <w:rPr>
            <w:rFonts w:ascii="Times New Roman" w:hAnsi="Times New Roman" w:cs="Times New Roman"/>
            <w:noProof/>
            <w:webHidden/>
            <w:sz w:val="24"/>
            <w:szCs w:val="24"/>
          </w:rPr>
          <w:instrText xml:space="preserve"> PAGEREF _Toc198563926 \h </w:instrText>
        </w:r>
        <w:r w:rsidR="00CD74AB" w:rsidRPr="00CD74AB">
          <w:rPr>
            <w:rFonts w:ascii="Times New Roman" w:hAnsi="Times New Roman" w:cs="Times New Roman"/>
            <w:noProof/>
            <w:webHidden/>
            <w:sz w:val="24"/>
            <w:szCs w:val="24"/>
          </w:rPr>
        </w:r>
        <w:r w:rsidR="00CD74AB"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31</w:t>
        </w:r>
        <w:r w:rsidR="00CD74AB" w:rsidRPr="00CD74AB">
          <w:rPr>
            <w:rFonts w:ascii="Times New Roman" w:hAnsi="Times New Roman" w:cs="Times New Roman"/>
            <w:noProof/>
            <w:webHidden/>
            <w:sz w:val="24"/>
            <w:szCs w:val="24"/>
          </w:rPr>
          <w:fldChar w:fldCharType="end"/>
        </w:r>
      </w:hyperlink>
      <w:r w:rsidR="00CD74AB" w:rsidRPr="00CD74AB">
        <w:rPr>
          <w:rFonts w:ascii="Times New Roman" w:hAnsi="Times New Roman" w:cs="Times New Roman"/>
          <w:b/>
          <w:bCs/>
          <w:sz w:val="24"/>
          <w:szCs w:val="24"/>
          <w:lang w:val="id-ID"/>
        </w:rPr>
        <w:fldChar w:fldCharType="end"/>
      </w:r>
      <w:r w:rsidR="00CD74AB" w:rsidRPr="00CD74AB">
        <w:rPr>
          <w:rFonts w:ascii="Times New Roman" w:hAnsi="Times New Roman" w:cs="Times New Roman"/>
          <w:b/>
          <w:bCs/>
          <w:sz w:val="24"/>
          <w:szCs w:val="24"/>
          <w:lang w:val="id-ID"/>
        </w:rPr>
        <w:fldChar w:fldCharType="begin"/>
      </w:r>
      <w:r w:rsidR="00CD74AB" w:rsidRPr="00CD74AB">
        <w:rPr>
          <w:rFonts w:ascii="Times New Roman" w:hAnsi="Times New Roman" w:cs="Times New Roman"/>
          <w:b/>
          <w:bCs/>
          <w:sz w:val="24"/>
          <w:szCs w:val="24"/>
          <w:lang w:val="id-ID"/>
        </w:rPr>
        <w:instrText xml:space="preserve"> TOC \h \z \c "Tabel 4." </w:instrText>
      </w:r>
      <w:r w:rsidR="00CD74AB" w:rsidRPr="00CD74AB">
        <w:rPr>
          <w:rFonts w:ascii="Times New Roman" w:hAnsi="Times New Roman" w:cs="Times New Roman"/>
          <w:b/>
          <w:bCs/>
          <w:sz w:val="24"/>
          <w:szCs w:val="24"/>
          <w:lang w:val="id-ID"/>
        </w:rPr>
        <w:fldChar w:fldCharType="separate"/>
      </w:r>
    </w:p>
    <w:p w14:paraId="2CCCFFEB" w14:textId="30213347" w:rsidR="00CD74AB" w:rsidRPr="00CD74AB" w:rsidRDefault="00E9620F">
      <w:pPr>
        <w:pStyle w:val="TableofFigures"/>
        <w:tabs>
          <w:tab w:val="right" w:leader="dot" w:pos="7927"/>
        </w:tabs>
        <w:rPr>
          <w:rFonts w:ascii="Times New Roman" w:eastAsiaTheme="minorEastAsia" w:hAnsi="Times New Roman" w:cs="Times New Roman"/>
          <w:noProof/>
          <w:kern w:val="0"/>
          <w:sz w:val="24"/>
          <w:szCs w:val="24"/>
          <w:lang w:val="id-ID" w:eastAsia="id-ID"/>
          <w14:ligatures w14:val="none"/>
        </w:rPr>
      </w:pPr>
      <w:hyperlink w:anchor="_Toc198563947" w:history="1">
        <w:r w:rsidR="00CD74AB" w:rsidRPr="00CD74AB">
          <w:rPr>
            <w:rStyle w:val="Hyperlink"/>
            <w:rFonts w:ascii="Times New Roman" w:hAnsi="Times New Roman" w:cs="Times New Roman"/>
            <w:noProof/>
            <w:sz w:val="24"/>
            <w:szCs w:val="24"/>
          </w:rPr>
          <w:t>Tabel 4. 1</w:t>
        </w:r>
        <w:r w:rsidR="00CD74AB" w:rsidRPr="00CD74AB">
          <w:rPr>
            <w:rStyle w:val="Hyperlink"/>
            <w:rFonts w:ascii="Times New Roman" w:hAnsi="Times New Roman" w:cs="Times New Roman"/>
            <w:noProof/>
            <w:sz w:val="24"/>
            <w:szCs w:val="24"/>
            <w:lang w:val="id-ID"/>
          </w:rPr>
          <w:t xml:space="preserve"> Distribusi Kuesioner Penelitian</w:t>
        </w:r>
        <w:r w:rsidR="00CD74AB" w:rsidRPr="00CD74AB">
          <w:rPr>
            <w:rFonts w:ascii="Times New Roman" w:hAnsi="Times New Roman" w:cs="Times New Roman"/>
            <w:noProof/>
            <w:webHidden/>
            <w:sz w:val="24"/>
            <w:szCs w:val="24"/>
          </w:rPr>
          <w:tab/>
        </w:r>
        <w:r w:rsidR="00CD74AB" w:rsidRPr="00CD74AB">
          <w:rPr>
            <w:rFonts w:ascii="Times New Roman" w:hAnsi="Times New Roman" w:cs="Times New Roman"/>
            <w:noProof/>
            <w:webHidden/>
            <w:sz w:val="24"/>
            <w:szCs w:val="24"/>
          </w:rPr>
          <w:fldChar w:fldCharType="begin"/>
        </w:r>
        <w:r w:rsidR="00CD74AB" w:rsidRPr="00CD74AB">
          <w:rPr>
            <w:rFonts w:ascii="Times New Roman" w:hAnsi="Times New Roman" w:cs="Times New Roman"/>
            <w:noProof/>
            <w:webHidden/>
            <w:sz w:val="24"/>
            <w:szCs w:val="24"/>
          </w:rPr>
          <w:instrText xml:space="preserve"> PAGEREF _Toc198563947 \h </w:instrText>
        </w:r>
        <w:r w:rsidR="00CD74AB" w:rsidRPr="00CD74AB">
          <w:rPr>
            <w:rFonts w:ascii="Times New Roman" w:hAnsi="Times New Roman" w:cs="Times New Roman"/>
            <w:noProof/>
            <w:webHidden/>
            <w:sz w:val="24"/>
            <w:szCs w:val="24"/>
          </w:rPr>
        </w:r>
        <w:r w:rsidR="00CD74AB"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35</w:t>
        </w:r>
        <w:r w:rsidR="00CD74AB" w:rsidRPr="00CD74AB">
          <w:rPr>
            <w:rFonts w:ascii="Times New Roman" w:hAnsi="Times New Roman" w:cs="Times New Roman"/>
            <w:noProof/>
            <w:webHidden/>
            <w:sz w:val="24"/>
            <w:szCs w:val="24"/>
          </w:rPr>
          <w:fldChar w:fldCharType="end"/>
        </w:r>
      </w:hyperlink>
    </w:p>
    <w:p w14:paraId="4F82A4ED" w14:textId="44D1BC1E" w:rsidR="00CD74AB" w:rsidRPr="00CD74AB" w:rsidRDefault="00E9620F">
      <w:pPr>
        <w:pStyle w:val="TableofFigures"/>
        <w:tabs>
          <w:tab w:val="right" w:leader="dot" w:pos="7927"/>
        </w:tabs>
        <w:rPr>
          <w:rFonts w:ascii="Times New Roman" w:eastAsiaTheme="minorEastAsia" w:hAnsi="Times New Roman" w:cs="Times New Roman"/>
          <w:noProof/>
          <w:kern w:val="0"/>
          <w:sz w:val="24"/>
          <w:szCs w:val="24"/>
          <w:lang w:val="id-ID" w:eastAsia="id-ID"/>
          <w14:ligatures w14:val="none"/>
        </w:rPr>
      </w:pPr>
      <w:hyperlink w:anchor="_Toc198563948" w:history="1">
        <w:r w:rsidR="00CD74AB" w:rsidRPr="00CD74AB">
          <w:rPr>
            <w:rStyle w:val="Hyperlink"/>
            <w:rFonts w:ascii="Times New Roman" w:hAnsi="Times New Roman" w:cs="Times New Roman"/>
            <w:noProof/>
            <w:sz w:val="24"/>
            <w:szCs w:val="24"/>
          </w:rPr>
          <w:t>Tabel 4. 2</w:t>
        </w:r>
        <w:r w:rsidR="00CD74AB" w:rsidRPr="00CD74AB">
          <w:rPr>
            <w:rStyle w:val="Hyperlink"/>
            <w:rFonts w:ascii="Times New Roman" w:hAnsi="Times New Roman" w:cs="Times New Roman"/>
            <w:noProof/>
            <w:sz w:val="24"/>
            <w:szCs w:val="24"/>
            <w:lang w:val="id-ID"/>
          </w:rPr>
          <w:t xml:space="preserve"> Data Responden Berdasarkan Jabatan</w:t>
        </w:r>
        <w:r w:rsidR="00CD74AB" w:rsidRPr="00CD74AB">
          <w:rPr>
            <w:rFonts w:ascii="Times New Roman" w:hAnsi="Times New Roman" w:cs="Times New Roman"/>
            <w:noProof/>
            <w:webHidden/>
            <w:sz w:val="24"/>
            <w:szCs w:val="24"/>
          </w:rPr>
          <w:tab/>
        </w:r>
        <w:r w:rsidR="00CD74AB" w:rsidRPr="00CD74AB">
          <w:rPr>
            <w:rFonts w:ascii="Times New Roman" w:hAnsi="Times New Roman" w:cs="Times New Roman"/>
            <w:noProof/>
            <w:webHidden/>
            <w:sz w:val="24"/>
            <w:szCs w:val="24"/>
          </w:rPr>
          <w:fldChar w:fldCharType="begin"/>
        </w:r>
        <w:r w:rsidR="00CD74AB" w:rsidRPr="00CD74AB">
          <w:rPr>
            <w:rFonts w:ascii="Times New Roman" w:hAnsi="Times New Roman" w:cs="Times New Roman"/>
            <w:noProof/>
            <w:webHidden/>
            <w:sz w:val="24"/>
            <w:szCs w:val="24"/>
          </w:rPr>
          <w:instrText xml:space="preserve"> PAGEREF _Toc198563948 \h </w:instrText>
        </w:r>
        <w:r w:rsidR="00CD74AB" w:rsidRPr="00CD74AB">
          <w:rPr>
            <w:rFonts w:ascii="Times New Roman" w:hAnsi="Times New Roman" w:cs="Times New Roman"/>
            <w:noProof/>
            <w:webHidden/>
            <w:sz w:val="24"/>
            <w:szCs w:val="24"/>
          </w:rPr>
        </w:r>
        <w:r w:rsidR="00CD74AB"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35</w:t>
        </w:r>
        <w:r w:rsidR="00CD74AB" w:rsidRPr="00CD74AB">
          <w:rPr>
            <w:rFonts w:ascii="Times New Roman" w:hAnsi="Times New Roman" w:cs="Times New Roman"/>
            <w:noProof/>
            <w:webHidden/>
            <w:sz w:val="24"/>
            <w:szCs w:val="24"/>
          </w:rPr>
          <w:fldChar w:fldCharType="end"/>
        </w:r>
      </w:hyperlink>
    </w:p>
    <w:p w14:paraId="61FDE7AB" w14:textId="253B9826" w:rsidR="00CD74AB" w:rsidRPr="00CD74AB" w:rsidRDefault="00E9620F">
      <w:pPr>
        <w:pStyle w:val="TableofFigures"/>
        <w:tabs>
          <w:tab w:val="right" w:leader="dot" w:pos="7927"/>
        </w:tabs>
        <w:rPr>
          <w:rFonts w:ascii="Times New Roman" w:eastAsiaTheme="minorEastAsia" w:hAnsi="Times New Roman" w:cs="Times New Roman"/>
          <w:noProof/>
          <w:kern w:val="0"/>
          <w:sz w:val="24"/>
          <w:szCs w:val="24"/>
          <w:lang w:val="id-ID" w:eastAsia="id-ID"/>
          <w14:ligatures w14:val="none"/>
        </w:rPr>
      </w:pPr>
      <w:hyperlink w:anchor="_Toc198563949" w:history="1">
        <w:r w:rsidR="00CD74AB" w:rsidRPr="00CD74AB">
          <w:rPr>
            <w:rStyle w:val="Hyperlink"/>
            <w:rFonts w:ascii="Times New Roman" w:hAnsi="Times New Roman" w:cs="Times New Roman"/>
            <w:noProof/>
            <w:sz w:val="24"/>
            <w:szCs w:val="24"/>
          </w:rPr>
          <w:t>Tabel 4. 3</w:t>
        </w:r>
        <w:r w:rsidR="00CD74AB" w:rsidRPr="00CD74AB">
          <w:rPr>
            <w:rStyle w:val="Hyperlink"/>
            <w:rFonts w:ascii="Times New Roman" w:hAnsi="Times New Roman" w:cs="Times New Roman"/>
            <w:noProof/>
            <w:sz w:val="24"/>
            <w:szCs w:val="24"/>
            <w:lang w:val="id-ID"/>
          </w:rPr>
          <w:t xml:space="preserve"> Data Responden Berdasarkan Jenis Usaha</w:t>
        </w:r>
        <w:r w:rsidR="00CD74AB" w:rsidRPr="00CD74AB">
          <w:rPr>
            <w:rFonts w:ascii="Times New Roman" w:hAnsi="Times New Roman" w:cs="Times New Roman"/>
            <w:noProof/>
            <w:webHidden/>
            <w:sz w:val="24"/>
            <w:szCs w:val="24"/>
          </w:rPr>
          <w:tab/>
        </w:r>
        <w:r w:rsidR="00CD74AB" w:rsidRPr="00CD74AB">
          <w:rPr>
            <w:rFonts w:ascii="Times New Roman" w:hAnsi="Times New Roman" w:cs="Times New Roman"/>
            <w:noProof/>
            <w:webHidden/>
            <w:sz w:val="24"/>
            <w:szCs w:val="24"/>
          </w:rPr>
          <w:fldChar w:fldCharType="begin"/>
        </w:r>
        <w:r w:rsidR="00CD74AB" w:rsidRPr="00CD74AB">
          <w:rPr>
            <w:rFonts w:ascii="Times New Roman" w:hAnsi="Times New Roman" w:cs="Times New Roman"/>
            <w:noProof/>
            <w:webHidden/>
            <w:sz w:val="24"/>
            <w:szCs w:val="24"/>
          </w:rPr>
          <w:instrText xml:space="preserve"> PAGEREF _Toc198563949 \h </w:instrText>
        </w:r>
        <w:r w:rsidR="00CD74AB" w:rsidRPr="00CD74AB">
          <w:rPr>
            <w:rFonts w:ascii="Times New Roman" w:hAnsi="Times New Roman" w:cs="Times New Roman"/>
            <w:noProof/>
            <w:webHidden/>
            <w:sz w:val="24"/>
            <w:szCs w:val="24"/>
          </w:rPr>
        </w:r>
        <w:r w:rsidR="00CD74AB"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36</w:t>
        </w:r>
        <w:r w:rsidR="00CD74AB" w:rsidRPr="00CD74AB">
          <w:rPr>
            <w:rFonts w:ascii="Times New Roman" w:hAnsi="Times New Roman" w:cs="Times New Roman"/>
            <w:noProof/>
            <w:webHidden/>
            <w:sz w:val="24"/>
            <w:szCs w:val="24"/>
          </w:rPr>
          <w:fldChar w:fldCharType="end"/>
        </w:r>
      </w:hyperlink>
    </w:p>
    <w:p w14:paraId="64AD8793" w14:textId="51280969" w:rsidR="00CD74AB" w:rsidRPr="00CD74AB" w:rsidRDefault="00E9620F">
      <w:pPr>
        <w:pStyle w:val="TableofFigures"/>
        <w:tabs>
          <w:tab w:val="right" w:leader="dot" w:pos="7927"/>
        </w:tabs>
        <w:rPr>
          <w:rFonts w:ascii="Times New Roman" w:eastAsiaTheme="minorEastAsia" w:hAnsi="Times New Roman" w:cs="Times New Roman"/>
          <w:noProof/>
          <w:kern w:val="0"/>
          <w:sz w:val="24"/>
          <w:szCs w:val="24"/>
          <w:lang w:val="id-ID" w:eastAsia="id-ID"/>
          <w14:ligatures w14:val="none"/>
        </w:rPr>
      </w:pPr>
      <w:hyperlink w:anchor="_Toc198563950" w:history="1">
        <w:r w:rsidR="00CD74AB" w:rsidRPr="00CD74AB">
          <w:rPr>
            <w:rStyle w:val="Hyperlink"/>
            <w:rFonts w:ascii="Times New Roman" w:hAnsi="Times New Roman" w:cs="Times New Roman"/>
            <w:noProof/>
            <w:sz w:val="24"/>
            <w:szCs w:val="24"/>
          </w:rPr>
          <w:t>Tabel 4. 4</w:t>
        </w:r>
        <w:r w:rsidR="00CD74AB" w:rsidRPr="00CD74AB">
          <w:rPr>
            <w:rStyle w:val="Hyperlink"/>
            <w:rFonts w:ascii="Times New Roman" w:hAnsi="Times New Roman" w:cs="Times New Roman"/>
            <w:noProof/>
            <w:sz w:val="24"/>
            <w:szCs w:val="24"/>
            <w:lang w:val="id-ID"/>
          </w:rPr>
          <w:t xml:space="preserve"> Hasil </w:t>
        </w:r>
        <w:r w:rsidR="00CD74AB" w:rsidRPr="00CD74AB">
          <w:rPr>
            <w:rStyle w:val="Hyperlink"/>
            <w:rFonts w:ascii="Times New Roman" w:hAnsi="Times New Roman" w:cs="Times New Roman"/>
            <w:i/>
            <w:noProof/>
            <w:sz w:val="24"/>
            <w:szCs w:val="24"/>
            <w:lang w:val="id-ID"/>
          </w:rPr>
          <w:t>Outer Loading</w:t>
        </w:r>
        <w:r w:rsidR="00CD74AB" w:rsidRPr="00CD74AB">
          <w:rPr>
            <w:rFonts w:ascii="Times New Roman" w:hAnsi="Times New Roman" w:cs="Times New Roman"/>
            <w:noProof/>
            <w:webHidden/>
            <w:sz w:val="24"/>
            <w:szCs w:val="24"/>
          </w:rPr>
          <w:tab/>
        </w:r>
        <w:r w:rsidR="00CD74AB" w:rsidRPr="00CD74AB">
          <w:rPr>
            <w:rFonts w:ascii="Times New Roman" w:hAnsi="Times New Roman" w:cs="Times New Roman"/>
            <w:noProof/>
            <w:webHidden/>
            <w:sz w:val="24"/>
            <w:szCs w:val="24"/>
          </w:rPr>
          <w:fldChar w:fldCharType="begin"/>
        </w:r>
        <w:r w:rsidR="00CD74AB" w:rsidRPr="00CD74AB">
          <w:rPr>
            <w:rFonts w:ascii="Times New Roman" w:hAnsi="Times New Roman" w:cs="Times New Roman"/>
            <w:noProof/>
            <w:webHidden/>
            <w:sz w:val="24"/>
            <w:szCs w:val="24"/>
          </w:rPr>
          <w:instrText xml:space="preserve"> PAGEREF _Toc198563950 \h </w:instrText>
        </w:r>
        <w:r w:rsidR="00CD74AB" w:rsidRPr="00CD74AB">
          <w:rPr>
            <w:rFonts w:ascii="Times New Roman" w:hAnsi="Times New Roman" w:cs="Times New Roman"/>
            <w:noProof/>
            <w:webHidden/>
            <w:sz w:val="24"/>
            <w:szCs w:val="24"/>
          </w:rPr>
        </w:r>
        <w:r w:rsidR="00CD74AB"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37</w:t>
        </w:r>
        <w:r w:rsidR="00CD74AB" w:rsidRPr="00CD74AB">
          <w:rPr>
            <w:rFonts w:ascii="Times New Roman" w:hAnsi="Times New Roman" w:cs="Times New Roman"/>
            <w:noProof/>
            <w:webHidden/>
            <w:sz w:val="24"/>
            <w:szCs w:val="24"/>
          </w:rPr>
          <w:fldChar w:fldCharType="end"/>
        </w:r>
      </w:hyperlink>
    </w:p>
    <w:p w14:paraId="7037074A" w14:textId="3208B8BC" w:rsidR="00CD74AB" w:rsidRPr="00CD74AB" w:rsidRDefault="00E9620F">
      <w:pPr>
        <w:pStyle w:val="TableofFigures"/>
        <w:tabs>
          <w:tab w:val="right" w:leader="dot" w:pos="7927"/>
        </w:tabs>
        <w:rPr>
          <w:rFonts w:ascii="Times New Roman" w:eastAsiaTheme="minorEastAsia" w:hAnsi="Times New Roman" w:cs="Times New Roman"/>
          <w:noProof/>
          <w:kern w:val="0"/>
          <w:sz w:val="24"/>
          <w:szCs w:val="24"/>
          <w:lang w:val="id-ID" w:eastAsia="id-ID"/>
          <w14:ligatures w14:val="none"/>
        </w:rPr>
      </w:pPr>
      <w:hyperlink w:anchor="_Toc198563951" w:history="1">
        <w:r w:rsidR="00CD74AB" w:rsidRPr="00CD74AB">
          <w:rPr>
            <w:rStyle w:val="Hyperlink"/>
            <w:rFonts w:ascii="Times New Roman" w:hAnsi="Times New Roman" w:cs="Times New Roman"/>
            <w:noProof/>
            <w:sz w:val="24"/>
            <w:szCs w:val="24"/>
          </w:rPr>
          <w:t>Tabel 4. 5</w:t>
        </w:r>
        <w:r w:rsidR="00CD74AB" w:rsidRPr="00CD74AB">
          <w:rPr>
            <w:rStyle w:val="Hyperlink"/>
            <w:rFonts w:ascii="Times New Roman" w:hAnsi="Times New Roman" w:cs="Times New Roman"/>
            <w:noProof/>
            <w:sz w:val="24"/>
            <w:szCs w:val="24"/>
            <w:lang w:val="id-ID"/>
          </w:rPr>
          <w:t xml:space="preserve"> Nilai Average Variance Extracted (AVE)</w:t>
        </w:r>
        <w:r w:rsidR="00CD74AB" w:rsidRPr="00CD74AB">
          <w:rPr>
            <w:rFonts w:ascii="Times New Roman" w:hAnsi="Times New Roman" w:cs="Times New Roman"/>
            <w:noProof/>
            <w:webHidden/>
            <w:sz w:val="24"/>
            <w:szCs w:val="24"/>
          </w:rPr>
          <w:tab/>
        </w:r>
        <w:r w:rsidR="00CD74AB" w:rsidRPr="00CD74AB">
          <w:rPr>
            <w:rFonts w:ascii="Times New Roman" w:hAnsi="Times New Roman" w:cs="Times New Roman"/>
            <w:noProof/>
            <w:webHidden/>
            <w:sz w:val="24"/>
            <w:szCs w:val="24"/>
          </w:rPr>
          <w:fldChar w:fldCharType="begin"/>
        </w:r>
        <w:r w:rsidR="00CD74AB" w:rsidRPr="00CD74AB">
          <w:rPr>
            <w:rFonts w:ascii="Times New Roman" w:hAnsi="Times New Roman" w:cs="Times New Roman"/>
            <w:noProof/>
            <w:webHidden/>
            <w:sz w:val="24"/>
            <w:szCs w:val="24"/>
          </w:rPr>
          <w:instrText xml:space="preserve"> PAGEREF _Toc198563951 \h </w:instrText>
        </w:r>
        <w:r w:rsidR="00CD74AB" w:rsidRPr="00CD74AB">
          <w:rPr>
            <w:rFonts w:ascii="Times New Roman" w:hAnsi="Times New Roman" w:cs="Times New Roman"/>
            <w:noProof/>
            <w:webHidden/>
            <w:sz w:val="24"/>
            <w:szCs w:val="24"/>
          </w:rPr>
        </w:r>
        <w:r w:rsidR="00CD74AB"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38</w:t>
        </w:r>
        <w:r w:rsidR="00CD74AB" w:rsidRPr="00CD74AB">
          <w:rPr>
            <w:rFonts w:ascii="Times New Roman" w:hAnsi="Times New Roman" w:cs="Times New Roman"/>
            <w:noProof/>
            <w:webHidden/>
            <w:sz w:val="24"/>
            <w:szCs w:val="24"/>
          </w:rPr>
          <w:fldChar w:fldCharType="end"/>
        </w:r>
      </w:hyperlink>
    </w:p>
    <w:p w14:paraId="0A1F8983" w14:textId="104E793C" w:rsidR="00CD74AB" w:rsidRPr="00CD74AB" w:rsidRDefault="00E9620F">
      <w:pPr>
        <w:pStyle w:val="TableofFigures"/>
        <w:tabs>
          <w:tab w:val="right" w:leader="dot" w:pos="7927"/>
        </w:tabs>
        <w:rPr>
          <w:rFonts w:ascii="Times New Roman" w:eastAsiaTheme="minorEastAsia" w:hAnsi="Times New Roman" w:cs="Times New Roman"/>
          <w:noProof/>
          <w:kern w:val="0"/>
          <w:sz w:val="24"/>
          <w:szCs w:val="24"/>
          <w:lang w:val="id-ID" w:eastAsia="id-ID"/>
          <w14:ligatures w14:val="none"/>
        </w:rPr>
      </w:pPr>
      <w:hyperlink w:anchor="_Toc198563952" w:history="1">
        <w:r w:rsidR="00CD74AB" w:rsidRPr="00CD74AB">
          <w:rPr>
            <w:rStyle w:val="Hyperlink"/>
            <w:rFonts w:ascii="Times New Roman" w:hAnsi="Times New Roman" w:cs="Times New Roman"/>
            <w:noProof/>
            <w:sz w:val="24"/>
            <w:szCs w:val="24"/>
          </w:rPr>
          <w:t>Tabel 4. 6</w:t>
        </w:r>
        <w:r w:rsidR="00CD74AB" w:rsidRPr="00CD74AB">
          <w:rPr>
            <w:rStyle w:val="Hyperlink"/>
            <w:rFonts w:ascii="Times New Roman" w:hAnsi="Times New Roman" w:cs="Times New Roman"/>
            <w:noProof/>
            <w:sz w:val="24"/>
            <w:szCs w:val="24"/>
            <w:lang w:val="id-ID"/>
          </w:rPr>
          <w:t xml:space="preserve"> Hasil </w:t>
        </w:r>
        <w:r w:rsidR="00CD74AB" w:rsidRPr="00CD74AB">
          <w:rPr>
            <w:rStyle w:val="Hyperlink"/>
            <w:rFonts w:ascii="Times New Roman" w:hAnsi="Times New Roman" w:cs="Times New Roman"/>
            <w:i/>
            <w:noProof/>
            <w:sz w:val="24"/>
            <w:szCs w:val="24"/>
            <w:lang w:val="id-ID"/>
          </w:rPr>
          <w:t>Cross Loading</w:t>
        </w:r>
        <w:r w:rsidR="00CD74AB" w:rsidRPr="00CD74AB">
          <w:rPr>
            <w:rFonts w:ascii="Times New Roman" w:hAnsi="Times New Roman" w:cs="Times New Roman"/>
            <w:noProof/>
            <w:webHidden/>
            <w:sz w:val="24"/>
            <w:szCs w:val="24"/>
          </w:rPr>
          <w:tab/>
        </w:r>
        <w:r w:rsidR="00CD74AB" w:rsidRPr="00CD74AB">
          <w:rPr>
            <w:rFonts w:ascii="Times New Roman" w:hAnsi="Times New Roman" w:cs="Times New Roman"/>
            <w:noProof/>
            <w:webHidden/>
            <w:sz w:val="24"/>
            <w:szCs w:val="24"/>
          </w:rPr>
          <w:fldChar w:fldCharType="begin"/>
        </w:r>
        <w:r w:rsidR="00CD74AB" w:rsidRPr="00CD74AB">
          <w:rPr>
            <w:rFonts w:ascii="Times New Roman" w:hAnsi="Times New Roman" w:cs="Times New Roman"/>
            <w:noProof/>
            <w:webHidden/>
            <w:sz w:val="24"/>
            <w:szCs w:val="24"/>
          </w:rPr>
          <w:instrText xml:space="preserve"> PAGEREF _Toc198563952 \h </w:instrText>
        </w:r>
        <w:r w:rsidR="00CD74AB" w:rsidRPr="00CD74AB">
          <w:rPr>
            <w:rFonts w:ascii="Times New Roman" w:hAnsi="Times New Roman" w:cs="Times New Roman"/>
            <w:noProof/>
            <w:webHidden/>
            <w:sz w:val="24"/>
            <w:szCs w:val="24"/>
          </w:rPr>
        </w:r>
        <w:r w:rsidR="00CD74AB"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39</w:t>
        </w:r>
        <w:r w:rsidR="00CD74AB" w:rsidRPr="00CD74AB">
          <w:rPr>
            <w:rFonts w:ascii="Times New Roman" w:hAnsi="Times New Roman" w:cs="Times New Roman"/>
            <w:noProof/>
            <w:webHidden/>
            <w:sz w:val="24"/>
            <w:szCs w:val="24"/>
          </w:rPr>
          <w:fldChar w:fldCharType="end"/>
        </w:r>
      </w:hyperlink>
    </w:p>
    <w:p w14:paraId="76EB2228" w14:textId="303605D3" w:rsidR="00CD74AB" w:rsidRPr="00CD74AB" w:rsidRDefault="00E9620F">
      <w:pPr>
        <w:pStyle w:val="TableofFigures"/>
        <w:tabs>
          <w:tab w:val="right" w:leader="dot" w:pos="7927"/>
        </w:tabs>
        <w:rPr>
          <w:rFonts w:ascii="Times New Roman" w:eastAsiaTheme="minorEastAsia" w:hAnsi="Times New Roman" w:cs="Times New Roman"/>
          <w:noProof/>
          <w:kern w:val="0"/>
          <w:sz w:val="24"/>
          <w:szCs w:val="24"/>
          <w:lang w:val="id-ID" w:eastAsia="id-ID"/>
          <w14:ligatures w14:val="none"/>
        </w:rPr>
      </w:pPr>
      <w:hyperlink w:anchor="_Toc198563953" w:history="1">
        <w:r w:rsidR="00CD74AB" w:rsidRPr="00CD74AB">
          <w:rPr>
            <w:rStyle w:val="Hyperlink"/>
            <w:rFonts w:ascii="Times New Roman" w:hAnsi="Times New Roman" w:cs="Times New Roman"/>
            <w:noProof/>
            <w:sz w:val="24"/>
            <w:szCs w:val="24"/>
          </w:rPr>
          <w:t>Tabel 4. 7</w:t>
        </w:r>
        <w:r w:rsidR="00CD74AB" w:rsidRPr="00CD74AB">
          <w:rPr>
            <w:rStyle w:val="Hyperlink"/>
            <w:rFonts w:ascii="Times New Roman" w:hAnsi="Times New Roman" w:cs="Times New Roman"/>
            <w:noProof/>
            <w:sz w:val="24"/>
            <w:szCs w:val="24"/>
            <w:lang w:val="id-ID"/>
          </w:rPr>
          <w:t xml:space="preserve"> Hasil </w:t>
        </w:r>
        <w:r w:rsidR="00CD74AB" w:rsidRPr="00CD74AB">
          <w:rPr>
            <w:rStyle w:val="Hyperlink"/>
            <w:rFonts w:ascii="Times New Roman" w:hAnsi="Times New Roman" w:cs="Times New Roman"/>
            <w:i/>
            <w:noProof/>
            <w:sz w:val="24"/>
            <w:szCs w:val="24"/>
            <w:lang w:val="id-ID"/>
          </w:rPr>
          <w:t>Construct Reliability dan Cronbach's Alpha</w:t>
        </w:r>
        <w:r w:rsidR="00CD74AB" w:rsidRPr="00CD74AB">
          <w:rPr>
            <w:rFonts w:ascii="Times New Roman" w:hAnsi="Times New Roman" w:cs="Times New Roman"/>
            <w:noProof/>
            <w:webHidden/>
            <w:sz w:val="24"/>
            <w:szCs w:val="24"/>
          </w:rPr>
          <w:tab/>
        </w:r>
        <w:r w:rsidR="00CD74AB" w:rsidRPr="00CD74AB">
          <w:rPr>
            <w:rFonts w:ascii="Times New Roman" w:hAnsi="Times New Roman" w:cs="Times New Roman"/>
            <w:noProof/>
            <w:webHidden/>
            <w:sz w:val="24"/>
            <w:szCs w:val="24"/>
          </w:rPr>
          <w:fldChar w:fldCharType="begin"/>
        </w:r>
        <w:r w:rsidR="00CD74AB" w:rsidRPr="00CD74AB">
          <w:rPr>
            <w:rFonts w:ascii="Times New Roman" w:hAnsi="Times New Roman" w:cs="Times New Roman"/>
            <w:noProof/>
            <w:webHidden/>
            <w:sz w:val="24"/>
            <w:szCs w:val="24"/>
          </w:rPr>
          <w:instrText xml:space="preserve"> PAGEREF _Toc198563953 \h </w:instrText>
        </w:r>
        <w:r w:rsidR="00CD74AB" w:rsidRPr="00CD74AB">
          <w:rPr>
            <w:rFonts w:ascii="Times New Roman" w:hAnsi="Times New Roman" w:cs="Times New Roman"/>
            <w:noProof/>
            <w:webHidden/>
            <w:sz w:val="24"/>
            <w:szCs w:val="24"/>
          </w:rPr>
        </w:r>
        <w:r w:rsidR="00CD74AB"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39</w:t>
        </w:r>
        <w:r w:rsidR="00CD74AB" w:rsidRPr="00CD74AB">
          <w:rPr>
            <w:rFonts w:ascii="Times New Roman" w:hAnsi="Times New Roman" w:cs="Times New Roman"/>
            <w:noProof/>
            <w:webHidden/>
            <w:sz w:val="24"/>
            <w:szCs w:val="24"/>
          </w:rPr>
          <w:fldChar w:fldCharType="end"/>
        </w:r>
      </w:hyperlink>
    </w:p>
    <w:p w14:paraId="358A41E2" w14:textId="09328F78" w:rsidR="00CD74AB" w:rsidRPr="00CD74AB" w:rsidRDefault="00E9620F">
      <w:pPr>
        <w:pStyle w:val="TableofFigures"/>
        <w:tabs>
          <w:tab w:val="right" w:leader="dot" w:pos="7927"/>
        </w:tabs>
        <w:rPr>
          <w:rFonts w:ascii="Times New Roman" w:eastAsiaTheme="minorEastAsia" w:hAnsi="Times New Roman" w:cs="Times New Roman"/>
          <w:noProof/>
          <w:kern w:val="0"/>
          <w:sz w:val="24"/>
          <w:szCs w:val="24"/>
          <w:lang w:val="id-ID" w:eastAsia="id-ID"/>
          <w14:ligatures w14:val="none"/>
        </w:rPr>
      </w:pPr>
      <w:hyperlink w:anchor="_Toc198563954" w:history="1">
        <w:r w:rsidR="00CD74AB" w:rsidRPr="00CD74AB">
          <w:rPr>
            <w:rStyle w:val="Hyperlink"/>
            <w:rFonts w:ascii="Times New Roman" w:hAnsi="Times New Roman" w:cs="Times New Roman"/>
            <w:noProof/>
            <w:sz w:val="24"/>
            <w:szCs w:val="24"/>
          </w:rPr>
          <w:t>Tabel 4. 8</w:t>
        </w:r>
        <w:r w:rsidR="00CD74AB" w:rsidRPr="00CD74AB">
          <w:rPr>
            <w:rStyle w:val="Hyperlink"/>
            <w:rFonts w:ascii="Times New Roman" w:hAnsi="Times New Roman" w:cs="Times New Roman"/>
            <w:noProof/>
            <w:sz w:val="24"/>
            <w:szCs w:val="24"/>
            <w:lang w:val="id-ID"/>
          </w:rPr>
          <w:t xml:space="preserve"> Hasil </w:t>
        </w:r>
        <w:r w:rsidR="00CD74AB" w:rsidRPr="00CD74AB">
          <w:rPr>
            <w:rStyle w:val="Hyperlink"/>
            <w:rFonts w:ascii="Times New Roman" w:hAnsi="Times New Roman" w:cs="Times New Roman"/>
            <w:i/>
            <w:noProof/>
            <w:sz w:val="24"/>
            <w:szCs w:val="24"/>
            <w:lang w:val="id-ID"/>
          </w:rPr>
          <w:t>R-Square</w:t>
        </w:r>
        <w:r w:rsidR="00CD74AB" w:rsidRPr="00CD74AB">
          <w:rPr>
            <w:rFonts w:ascii="Times New Roman" w:hAnsi="Times New Roman" w:cs="Times New Roman"/>
            <w:noProof/>
            <w:webHidden/>
            <w:sz w:val="24"/>
            <w:szCs w:val="24"/>
          </w:rPr>
          <w:tab/>
        </w:r>
        <w:r w:rsidR="00CD74AB" w:rsidRPr="00CD74AB">
          <w:rPr>
            <w:rFonts w:ascii="Times New Roman" w:hAnsi="Times New Roman" w:cs="Times New Roman"/>
            <w:noProof/>
            <w:webHidden/>
            <w:sz w:val="24"/>
            <w:szCs w:val="24"/>
          </w:rPr>
          <w:fldChar w:fldCharType="begin"/>
        </w:r>
        <w:r w:rsidR="00CD74AB" w:rsidRPr="00CD74AB">
          <w:rPr>
            <w:rFonts w:ascii="Times New Roman" w:hAnsi="Times New Roman" w:cs="Times New Roman"/>
            <w:noProof/>
            <w:webHidden/>
            <w:sz w:val="24"/>
            <w:szCs w:val="24"/>
          </w:rPr>
          <w:instrText xml:space="preserve"> PAGEREF _Toc198563954 \h </w:instrText>
        </w:r>
        <w:r w:rsidR="00CD74AB" w:rsidRPr="00CD74AB">
          <w:rPr>
            <w:rFonts w:ascii="Times New Roman" w:hAnsi="Times New Roman" w:cs="Times New Roman"/>
            <w:noProof/>
            <w:webHidden/>
            <w:sz w:val="24"/>
            <w:szCs w:val="24"/>
          </w:rPr>
        </w:r>
        <w:r w:rsidR="00CD74AB"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40</w:t>
        </w:r>
        <w:r w:rsidR="00CD74AB" w:rsidRPr="00CD74AB">
          <w:rPr>
            <w:rFonts w:ascii="Times New Roman" w:hAnsi="Times New Roman" w:cs="Times New Roman"/>
            <w:noProof/>
            <w:webHidden/>
            <w:sz w:val="24"/>
            <w:szCs w:val="24"/>
          </w:rPr>
          <w:fldChar w:fldCharType="end"/>
        </w:r>
      </w:hyperlink>
    </w:p>
    <w:p w14:paraId="140E3D6B" w14:textId="411556F8" w:rsidR="00CD74AB" w:rsidRPr="00CD74AB" w:rsidRDefault="00E9620F">
      <w:pPr>
        <w:pStyle w:val="TableofFigures"/>
        <w:tabs>
          <w:tab w:val="right" w:leader="dot" w:pos="7927"/>
        </w:tabs>
        <w:rPr>
          <w:rFonts w:ascii="Times New Roman" w:eastAsiaTheme="minorEastAsia" w:hAnsi="Times New Roman" w:cs="Times New Roman"/>
          <w:noProof/>
          <w:kern w:val="0"/>
          <w:sz w:val="24"/>
          <w:szCs w:val="24"/>
          <w:lang w:val="id-ID" w:eastAsia="id-ID"/>
          <w14:ligatures w14:val="none"/>
        </w:rPr>
      </w:pPr>
      <w:hyperlink w:anchor="_Toc198563955" w:history="1">
        <w:r w:rsidR="00CD74AB" w:rsidRPr="00CD74AB">
          <w:rPr>
            <w:rStyle w:val="Hyperlink"/>
            <w:rFonts w:ascii="Times New Roman" w:hAnsi="Times New Roman" w:cs="Times New Roman"/>
            <w:noProof/>
            <w:sz w:val="24"/>
            <w:szCs w:val="24"/>
          </w:rPr>
          <w:t>Tabel 4. 9</w:t>
        </w:r>
        <w:r w:rsidR="00CD74AB" w:rsidRPr="00CD74AB">
          <w:rPr>
            <w:rStyle w:val="Hyperlink"/>
            <w:rFonts w:ascii="Times New Roman" w:hAnsi="Times New Roman" w:cs="Times New Roman"/>
            <w:noProof/>
            <w:sz w:val="24"/>
            <w:szCs w:val="24"/>
            <w:lang w:val="id-ID"/>
          </w:rPr>
          <w:t xml:space="preserve"> Hasil F-Square</w:t>
        </w:r>
        <w:r w:rsidR="00CD74AB" w:rsidRPr="00CD74AB">
          <w:rPr>
            <w:rFonts w:ascii="Times New Roman" w:hAnsi="Times New Roman" w:cs="Times New Roman"/>
            <w:noProof/>
            <w:webHidden/>
            <w:sz w:val="24"/>
            <w:szCs w:val="24"/>
          </w:rPr>
          <w:tab/>
        </w:r>
        <w:r w:rsidR="00CD74AB" w:rsidRPr="00CD74AB">
          <w:rPr>
            <w:rFonts w:ascii="Times New Roman" w:hAnsi="Times New Roman" w:cs="Times New Roman"/>
            <w:noProof/>
            <w:webHidden/>
            <w:sz w:val="24"/>
            <w:szCs w:val="24"/>
          </w:rPr>
          <w:fldChar w:fldCharType="begin"/>
        </w:r>
        <w:r w:rsidR="00CD74AB" w:rsidRPr="00CD74AB">
          <w:rPr>
            <w:rFonts w:ascii="Times New Roman" w:hAnsi="Times New Roman" w:cs="Times New Roman"/>
            <w:noProof/>
            <w:webHidden/>
            <w:sz w:val="24"/>
            <w:szCs w:val="24"/>
          </w:rPr>
          <w:instrText xml:space="preserve"> PAGEREF _Toc198563955 \h </w:instrText>
        </w:r>
        <w:r w:rsidR="00CD74AB" w:rsidRPr="00CD74AB">
          <w:rPr>
            <w:rFonts w:ascii="Times New Roman" w:hAnsi="Times New Roman" w:cs="Times New Roman"/>
            <w:noProof/>
            <w:webHidden/>
            <w:sz w:val="24"/>
            <w:szCs w:val="24"/>
          </w:rPr>
        </w:r>
        <w:r w:rsidR="00CD74AB"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41</w:t>
        </w:r>
        <w:r w:rsidR="00CD74AB" w:rsidRPr="00CD74AB">
          <w:rPr>
            <w:rFonts w:ascii="Times New Roman" w:hAnsi="Times New Roman" w:cs="Times New Roman"/>
            <w:noProof/>
            <w:webHidden/>
            <w:sz w:val="24"/>
            <w:szCs w:val="24"/>
          </w:rPr>
          <w:fldChar w:fldCharType="end"/>
        </w:r>
      </w:hyperlink>
    </w:p>
    <w:p w14:paraId="0156DBD6" w14:textId="6CE9C10C" w:rsidR="00CD74AB" w:rsidRPr="00CD74AB" w:rsidRDefault="00E9620F">
      <w:pPr>
        <w:pStyle w:val="TableofFigures"/>
        <w:tabs>
          <w:tab w:val="right" w:leader="dot" w:pos="7927"/>
        </w:tabs>
        <w:rPr>
          <w:rFonts w:ascii="Times New Roman" w:eastAsiaTheme="minorEastAsia" w:hAnsi="Times New Roman" w:cs="Times New Roman"/>
          <w:noProof/>
          <w:kern w:val="0"/>
          <w:sz w:val="24"/>
          <w:szCs w:val="24"/>
          <w:lang w:val="id-ID" w:eastAsia="id-ID"/>
          <w14:ligatures w14:val="none"/>
        </w:rPr>
      </w:pPr>
      <w:hyperlink w:anchor="_Toc198563956" w:history="1">
        <w:r w:rsidR="00CD74AB" w:rsidRPr="00CD74AB">
          <w:rPr>
            <w:rStyle w:val="Hyperlink"/>
            <w:rFonts w:ascii="Times New Roman" w:hAnsi="Times New Roman" w:cs="Times New Roman"/>
            <w:noProof/>
            <w:sz w:val="24"/>
            <w:szCs w:val="24"/>
          </w:rPr>
          <w:t>Tabel 4. 10</w:t>
        </w:r>
        <w:r w:rsidR="00CD74AB" w:rsidRPr="00CD74AB">
          <w:rPr>
            <w:rStyle w:val="Hyperlink"/>
            <w:rFonts w:ascii="Times New Roman" w:hAnsi="Times New Roman" w:cs="Times New Roman"/>
            <w:noProof/>
            <w:sz w:val="24"/>
            <w:szCs w:val="24"/>
            <w:lang w:val="id-ID"/>
          </w:rPr>
          <w:t xml:space="preserve"> Hasil </w:t>
        </w:r>
        <w:r w:rsidR="00CD74AB" w:rsidRPr="00CD74AB">
          <w:rPr>
            <w:rStyle w:val="Hyperlink"/>
            <w:rFonts w:ascii="Times New Roman" w:hAnsi="Times New Roman" w:cs="Times New Roman"/>
            <w:i/>
            <w:noProof/>
            <w:sz w:val="24"/>
            <w:szCs w:val="24"/>
            <w:lang w:val="id-ID"/>
          </w:rPr>
          <w:t>Bootstrapping</w:t>
        </w:r>
        <w:r w:rsidR="00CD74AB" w:rsidRPr="00CD74AB">
          <w:rPr>
            <w:rFonts w:ascii="Times New Roman" w:hAnsi="Times New Roman" w:cs="Times New Roman"/>
            <w:noProof/>
            <w:webHidden/>
            <w:sz w:val="24"/>
            <w:szCs w:val="24"/>
          </w:rPr>
          <w:tab/>
        </w:r>
        <w:r w:rsidR="00CD74AB" w:rsidRPr="00CD74AB">
          <w:rPr>
            <w:rFonts w:ascii="Times New Roman" w:hAnsi="Times New Roman" w:cs="Times New Roman"/>
            <w:noProof/>
            <w:webHidden/>
            <w:sz w:val="24"/>
            <w:szCs w:val="24"/>
          </w:rPr>
          <w:fldChar w:fldCharType="begin"/>
        </w:r>
        <w:r w:rsidR="00CD74AB" w:rsidRPr="00CD74AB">
          <w:rPr>
            <w:rFonts w:ascii="Times New Roman" w:hAnsi="Times New Roman" w:cs="Times New Roman"/>
            <w:noProof/>
            <w:webHidden/>
            <w:sz w:val="24"/>
            <w:szCs w:val="24"/>
          </w:rPr>
          <w:instrText xml:space="preserve"> PAGEREF _Toc198563956 \h </w:instrText>
        </w:r>
        <w:r w:rsidR="00CD74AB" w:rsidRPr="00CD74AB">
          <w:rPr>
            <w:rFonts w:ascii="Times New Roman" w:hAnsi="Times New Roman" w:cs="Times New Roman"/>
            <w:noProof/>
            <w:webHidden/>
            <w:sz w:val="24"/>
            <w:szCs w:val="24"/>
          </w:rPr>
        </w:r>
        <w:r w:rsidR="00CD74AB"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41</w:t>
        </w:r>
        <w:r w:rsidR="00CD74AB" w:rsidRPr="00CD74AB">
          <w:rPr>
            <w:rFonts w:ascii="Times New Roman" w:hAnsi="Times New Roman" w:cs="Times New Roman"/>
            <w:noProof/>
            <w:webHidden/>
            <w:sz w:val="24"/>
            <w:szCs w:val="24"/>
          </w:rPr>
          <w:fldChar w:fldCharType="end"/>
        </w:r>
      </w:hyperlink>
    </w:p>
    <w:p w14:paraId="3417695E" w14:textId="6E5DF818" w:rsidR="001E1336" w:rsidRDefault="00CD74AB">
      <w:pPr>
        <w:rPr>
          <w:rFonts w:ascii="Times New Roman" w:hAnsi="Times New Roman" w:cs="Times New Roman"/>
          <w:b/>
          <w:bCs/>
          <w:sz w:val="24"/>
          <w:szCs w:val="24"/>
          <w:lang w:val="id-ID"/>
        </w:rPr>
      </w:pPr>
      <w:r w:rsidRPr="00CD74AB">
        <w:rPr>
          <w:rFonts w:ascii="Times New Roman" w:hAnsi="Times New Roman" w:cs="Times New Roman"/>
          <w:b/>
          <w:bCs/>
          <w:sz w:val="24"/>
          <w:szCs w:val="24"/>
          <w:lang w:val="id-ID"/>
        </w:rPr>
        <w:fldChar w:fldCharType="end"/>
      </w:r>
    </w:p>
    <w:p w14:paraId="7C3C496D" w14:textId="77777777" w:rsidR="00CD74AB" w:rsidRDefault="00CD74AB">
      <w:pPr>
        <w:rPr>
          <w:rFonts w:ascii="Times New Roman" w:hAnsi="Times New Roman" w:cs="Times New Roman"/>
          <w:b/>
          <w:bCs/>
          <w:sz w:val="24"/>
          <w:szCs w:val="24"/>
          <w:lang w:val="id-ID"/>
        </w:rPr>
      </w:pPr>
    </w:p>
    <w:p w14:paraId="2FD9CCA4" w14:textId="77777777" w:rsidR="00CD74AB" w:rsidRDefault="00CD74AB">
      <w:pPr>
        <w:rPr>
          <w:rFonts w:ascii="Times New Roman" w:hAnsi="Times New Roman" w:cs="Times New Roman"/>
          <w:b/>
          <w:bCs/>
          <w:sz w:val="24"/>
          <w:szCs w:val="24"/>
          <w:lang w:val="id-ID"/>
        </w:rPr>
      </w:pPr>
    </w:p>
    <w:p w14:paraId="518C8020" w14:textId="77777777" w:rsidR="00CD74AB" w:rsidRDefault="00CD74AB">
      <w:pPr>
        <w:rPr>
          <w:rFonts w:ascii="Times New Roman" w:hAnsi="Times New Roman" w:cs="Times New Roman"/>
          <w:b/>
          <w:bCs/>
          <w:sz w:val="24"/>
          <w:szCs w:val="24"/>
          <w:lang w:val="id-ID"/>
        </w:rPr>
      </w:pPr>
    </w:p>
    <w:p w14:paraId="161C2F95" w14:textId="77777777" w:rsidR="00CD74AB" w:rsidRDefault="00CD74AB">
      <w:pPr>
        <w:rPr>
          <w:rFonts w:ascii="Times New Roman" w:hAnsi="Times New Roman" w:cs="Times New Roman"/>
          <w:b/>
          <w:bCs/>
          <w:sz w:val="24"/>
          <w:szCs w:val="24"/>
          <w:lang w:val="id-ID"/>
        </w:rPr>
      </w:pPr>
    </w:p>
    <w:p w14:paraId="525A2671" w14:textId="77777777" w:rsidR="00CD74AB" w:rsidRDefault="00CD74AB">
      <w:pPr>
        <w:rPr>
          <w:rFonts w:ascii="Times New Roman" w:hAnsi="Times New Roman" w:cs="Times New Roman"/>
          <w:b/>
          <w:bCs/>
          <w:sz w:val="24"/>
          <w:szCs w:val="24"/>
          <w:lang w:val="id-ID"/>
        </w:rPr>
      </w:pPr>
    </w:p>
    <w:p w14:paraId="6781A98B" w14:textId="77777777" w:rsidR="00CD74AB" w:rsidRDefault="00CD74AB">
      <w:pPr>
        <w:rPr>
          <w:rFonts w:ascii="Times New Roman" w:hAnsi="Times New Roman" w:cs="Times New Roman"/>
          <w:b/>
          <w:bCs/>
          <w:sz w:val="24"/>
          <w:szCs w:val="24"/>
          <w:lang w:val="id-ID"/>
        </w:rPr>
      </w:pPr>
    </w:p>
    <w:p w14:paraId="74523A4C" w14:textId="77777777" w:rsidR="00CD74AB" w:rsidRDefault="00CD74AB">
      <w:pPr>
        <w:rPr>
          <w:rFonts w:ascii="Times New Roman" w:hAnsi="Times New Roman" w:cs="Times New Roman"/>
          <w:b/>
          <w:bCs/>
          <w:sz w:val="24"/>
          <w:szCs w:val="24"/>
          <w:lang w:val="id-ID"/>
        </w:rPr>
      </w:pPr>
    </w:p>
    <w:p w14:paraId="119358AB" w14:textId="77777777" w:rsidR="00CD74AB" w:rsidRDefault="00CD74AB">
      <w:pPr>
        <w:rPr>
          <w:rFonts w:ascii="Times New Roman" w:hAnsi="Times New Roman" w:cs="Times New Roman"/>
          <w:b/>
          <w:bCs/>
          <w:sz w:val="24"/>
          <w:szCs w:val="24"/>
          <w:lang w:val="id-ID"/>
        </w:rPr>
      </w:pPr>
    </w:p>
    <w:p w14:paraId="5CBD508A" w14:textId="77777777" w:rsidR="00CD74AB" w:rsidRDefault="00CD74AB">
      <w:pPr>
        <w:rPr>
          <w:rFonts w:ascii="Times New Roman" w:hAnsi="Times New Roman" w:cs="Times New Roman"/>
          <w:b/>
          <w:bCs/>
          <w:sz w:val="24"/>
          <w:szCs w:val="24"/>
          <w:lang w:val="id-ID"/>
        </w:rPr>
      </w:pPr>
    </w:p>
    <w:p w14:paraId="65C7B5B7" w14:textId="77777777" w:rsidR="00CD74AB" w:rsidRDefault="00CD74AB">
      <w:pPr>
        <w:rPr>
          <w:rFonts w:ascii="Times New Roman" w:hAnsi="Times New Roman" w:cs="Times New Roman"/>
          <w:b/>
          <w:bCs/>
          <w:sz w:val="24"/>
          <w:szCs w:val="24"/>
          <w:lang w:val="id-ID"/>
        </w:rPr>
      </w:pPr>
    </w:p>
    <w:p w14:paraId="399329CA" w14:textId="77777777" w:rsidR="00CD74AB" w:rsidRDefault="00CD74AB">
      <w:pPr>
        <w:rPr>
          <w:rFonts w:ascii="Times New Roman" w:hAnsi="Times New Roman" w:cs="Times New Roman"/>
          <w:b/>
          <w:bCs/>
          <w:sz w:val="24"/>
          <w:szCs w:val="24"/>
          <w:lang w:val="id-ID"/>
        </w:rPr>
      </w:pPr>
    </w:p>
    <w:p w14:paraId="5DB6EAF8" w14:textId="77777777" w:rsidR="00CD74AB" w:rsidRDefault="00CD74AB">
      <w:pPr>
        <w:rPr>
          <w:rFonts w:ascii="Times New Roman" w:hAnsi="Times New Roman" w:cs="Times New Roman"/>
          <w:b/>
          <w:bCs/>
          <w:sz w:val="24"/>
          <w:szCs w:val="24"/>
          <w:lang w:val="id-ID"/>
        </w:rPr>
      </w:pPr>
    </w:p>
    <w:p w14:paraId="4D611BF6" w14:textId="77777777" w:rsidR="00CD74AB" w:rsidRDefault="00CD74AB">
      <w:pPr>
        <w:rPr>
          <w:rFonts w:ascii="Times New Roman" w:hAnsi="Times New Roman" w:cs="Times New Roman"/>
          <w:b/>
          <w:bCs/>
          <w:sz w:val="24"/>
          <w:szCs w:val="24"/>
          <w:lang w:val="id-ID"/>
        </w:rPr>
      </w:pPr>
    </w:p>
    <w:p w14:paraId="5DFEC979" w14:textId="77777777" w:rsidR="00CD74AB" w:rsidRDefault="00CD74AB">
      <w:pPr>
        <w:rPr>
          <w:rFonts w:ascii="Times New Roman" w:hAnsi="Times New Roman" w:cs="Times New Roman"/>
          <w:b/>
          <w:bCs/>
          <w:sz w:val="24"/>
          <w:szCs w:val="24"/>
          <w:lang w:val="id-ID"/>
        </w:rPr>
      </w:pPr>
    </w:p>
    <w:p w14:paraId="12841FAB" w14:textId="77777777" w:rsidR="00CD74AB" w:rsidRDefault="00CD74AB">
      <w:pPr>
        <w:rPr>
          <w:rFonts w:ascii="Times New Roman" w:hAnsi="Times New Roman" w:cs="Times New Roman"/>
          <w:b/>
          <w:bCs/>
          <w:sz w:val="24"/>
          <w:szCs w:val="24"/>
          <w:lang w:val="id-ID"/>
        </w:rPr>
      </w:pPr>
    </w:p>
    <w:p w14:paraId="71BFAE7F" w14:textId="77777777" w:rsidR="00CD74AB" w:rsidRPr="00311FFD" w:rsidRDefault="00CD74AB">
      <w:pPr>
        <w:rPr>
          <w:rFonts w:ascii="Times New Roman" w:hAnsi="Times New Roman" w:cs="Times New Roman"/>
          <w:b/>
          <w:bCs/>
          <w:sz w:val="24"/>
          <w:szCs w:val="24"/>
          <w:lang w:val="id-ID"/>
        </w:rPr>
      </w:pPr>
    </w:p>
    <w:p w14:paraId="5EE97A21" w14:textId="2D3CCAA9" w:rsidR="001E1336" w:rsidRPr="00311FFD" w:rsidRDefault="001E1336" w:rsidP="00AF7899">
      <w:pPr>
        <w:pStyle w:val="Heading1"/>
      </w:pPr>
      <w:bookmarkStart w:id="17" w:name="_Toc191470943"/>
      <w:bookmarkStart w:id="18" w:name="_Toc201161202"/>
      <w:r w:rsidRPr="00311FFD">
        <w:lastRenderedPageBreak/>
        <w:t>DAFTAR</w:t>
      </w:r>
      <w:r w:rsidR="00BD2BCB" w:rsidRPr="00311FFD">
        <w:t xml:space="preserve"> </w:t>
      </w:r>
      <w:r w:rsidRPr="00311FFD">
        <w:t>GAMBAR</w:t>
      </w:r>
      <w:bookmarkEnd w:id="17"/>
      <w:bookmarkEnd w:id="18"/>
    </w:p>
    <w:p w14:paraId="21457636" w14:textId="3DD24A3B" w:rsidR="00112A21" w:rsidRPr="00311FFD" w:rsidRDefault="00BD2BCB" w:rsidP="00CD74AB">
      <w:pPr>
        <w:jc w:val="right"/>
        <w:rPr>
          <w:rFonts w:ascii="Times New Roman" w:hAnsi="Times New Roman" w:cs="Times New Roman"/>
          <w:b/>
          <w:sz w:val="24"/>
          <w:szCs w:val="24"/>
          <w:lang w:val="id-ID"/>
        </w:rPr>
      </w:pPr>
      <w:r w:rsidRPr="00311FFD">
        <w:rPr>
          <w:rFonts w:ascii="Times New Roman" w:hAnsi="Times New Roman" w:cs="Times New Roman"/>
          <w:b/>
          <w:sz w:val="24"/>
          <w:szCs w:val="24"/>
          <w:lang w:val="id-ID"/>
        </w:rPr>
        <w:t xml:space="preserve"> </w:t>
      </w:r>
      <w:r w:rsidR="00112A21" w:rsidRPr="00311FFD">
        <w:rPr>
          <w:rFonts w:ascii="Times New Roman" w:hAnsi="Times New Roman" w:cs="Times New Roman"/>
          <w:b/>
          <w:sz w:val="24"/>
          <w:szCs w:val="24"/>
          <w:lang w:val="id-ID"/>
        </w:rPr>
        <w:t>Halaman</w:t>
      </w:r>
    </w:p>
    <w:p w14:paraId="0852F712" w14:textId="33A87AE9" w:rsidR="00514441" w:rsidRPr="00CD74AB" w:rsidRDefault="00514441">
      <w:pPr>
        <w:pStyle w:val="TableofFigures"/>
        <w:tabs>
          <w:tab w:val="right" w:leader="dot" w:pos="7927"/>
        </w:tabs>
        <w:rPr>
          <w:rFonts w:ascii="Times New Roman" w:eastAsiaTheme="minorEastAsia" w:hAnsi="Times New Roman" w:cs="Times New Roman"/>
          <w:noProof/>
          <w:sz w:val="24"/>
          <w:szCs w:val="24"/>
          <w:lang w:eastAsia="en-ID"/>
        </w:rPr>
      </w:pPr>
      <w:r w:rsidRPr="00CD74AB">
        <w:rPr>
          <w:rFonts w:ascii="Times New Roman" w:hAnsi="Times New Roman" w:cs="Times New Roman"/>
          <w:b/>
          <w:bCs/>
          <w:sz w:val="24"/>
          <w:szCs w:val="24"/>
          <w:lang w:val="id-ID"/>
        </w:rPr>
        <w:fldChar w:fldCharType="begin"/>
      </w:r>
      <w:r w:rsidRPr="00CD74AB">
        <w:rPr>
          <w:rFonts w:ascii="Times New Roman" w:hAnsi="Times New Roman" w:cs="Times New Roman"/>
          <w:b/>
          <w:bCs/>
          <w:sz w:val="24"/>
          <w:szCs w:val="24"/>
          <w:lang w:val="id-ID"/>
        </w:rPr>
        <w:instrText xml:space="preserve"> TOC \h \z \c "Gambar 2." </w:instrText>
      </w:r>
      <w:r w:rsidRPr="00CD74AB">
        <w:rPr>
          <w:rFonts w:ascii="Times New Roman" w:hAnsi="Times New Roman" w:cs="Times New Roman"/>
          <w:b/>
          <w:bCs/>
          <w:sz w:val="24"/>
          <w:szCs w:val="24"/>
          <w:lang w:val="id-ID"/>
        </w:rPr>
        <w:fldChar w:fldCharType="separate"/>
      </w:r>
      <w:hyperlink w:anchor="_Toc190352378" w:history="1">
        <w:r w:rsidRPr="00CD74AB">
          <w:rPr>
            <w:rStyle w:val="Hyperlink"/>
            <w:rFonts w:ascii="Times New Roman" w:hAnsi="Times New Roman" w:cs="Times New Roman"/>
            <w:noProof/>
            <w:sz w:val="24"/>
            <w:szCs w:val="24"/>
          </w:rPr>
          <w:t>Gambar</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2.</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1</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Kerangka</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Konseptual</w:t>
        </w:r>
        <w:r w:rsidR="00BD2BCB" w:rsidRPr="00CD74AB">
          <w:rPr>
            <w:rFonts w:ascii="Times New Roman" w:hAnsi="Times New Roman" w:cs="Times New Roman"/>
            <w:noProof/>
            <w:webHidden/>
            <w:sz w:val="24"/>
            <w:szCs w:val="24"/>
          </w:rPr>
          <w:t xml:space="preserve"> </w:t>
        </w:r>
        <w:r w:rsidR="00CD74AB" w:rsidRPr="00CD74AB">
          <w:rPr>
            <w:rFonts w:ascii="Times New Roman" w:hAnsi="Times New Roman" w:cs="Times New Roman"/>
            <w:noProof/>
            <w:webHidden/>
            <w:sz w:val="24"/>
            <w:szCs w:val="24"/>
            <w:lang w:val="id-ID"/>
          </w:rPr>
          <w:tab/>
        </w:r>
        <w:r w:rsidRPr="00CD74AB">
          <w:rPr>
            <w:rFonts w:ascii="Times New Roman" w:hAnsi="Times New Roman" w:cs="Times New Roman"/>
            <w:noProof/>
            <w:webHidden/>
            <w:sz w:val="24"/>
            <w:szCs w:val="24"/>
          </w:rPr>
          <w:fldChar w:fldCharType="begin"/>
        </w:r>
        <w:r w:rsidRPr="00CD74AB">
          <w:rPr>
            <w:rFonts w:ascii="Times New Roman" w:hAnsi="Times New Roman" w:cs="Times New Roman"/>
            <w:noProof/>
            <w:webHidden/>
            <w:sz w:val="24"/>
            <w:szCs w:val="24"/>
          </w:rPr>
          <w:instrText xml:space="preserve"> PAGEREF _Toc190352378 \h </w:instrText>
        </w:r>
        <w:r w:rsidRPr="00CD74AB">
          <w:rPr>
            <w:rFonts w:ascii="Times New Roman" w:hAnsi="Times New Roman" w:cs="Times New Roman"/>
            <w:noProof/>
            <w:webHidden/>
            <w:sz w:val="24"/>
            <w:szCs w:val="24"/>
          </w:rPr>
        </w:r>
        <w:r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21</w:t>
        </w:r>
        <w:r w:rsidRPr="00CD74AB">
          <w:rPr>
            <w:rFonts w:ascii="Times New Roman" w:hAnsi="Times New Roman" w:cs="Times New Roman"/>
            <w:noProof/>
            <w:webHidden/>
            <w:sz w:val="24"/>
            <w:szCs w:val="24"/>
          </w:rPr>
          <w:fldChar w:fldCharType="end"/>
        </w:r>
      </w:hyperlink>
    </w:p>
    <w:p w14:paraId="71DD2129" w14:textId="096FCA49" w:rsidR="00514441" w:rsidRPr="00CD74AB" w:rsidRDefault="00E9620F">
      <w:pPr>
        <w:pStyle w:val="TableofFigures"/>
        <w:tabs>
          <w:tab w:val="right" w:leader="dot" w:pos="7927"/>
        </w:tabs>
        <w:rPr>
          <w:rFonts w:ascii="Times New Roman" w:eastAsiaTheme="minorEastAsia" w:hAnsi="Times New Roman" w:cs="Times New Roman"/>
          <w:noProof/>
          <w:sz w:val="24"/>
          <w:szCs w:val="24"/>
          <w:lang w:eastAsia="en-ID"/>
        </w:rPr>
      </w:pPr>
      <w:hyperlink w:anchor="_Toc190352379" w:history="1">
        <w:r w:rsidR="00514441" w:rsidRPr="00CD74AB">
          <w:rPr>
            <w:rStyle w:val="Hyperlink"/>
            <w:rFonts w:ascii="Times New Roman" w:hAnsi="Times New Roman" w:cs="Times New Roman"/>
            <w:noProof/>
            <w:sz w:val="24"/>
            <w:szCs w:val="24"/>
          </w:rPr>
          <w:t>Gambar</w:t>
        </w:r>
        <w:r w:rsidR="00BD2BCB" w:rsidRPr="00CD74AB">
          <w:rPr>
            <w:rStyle w:val="Hyperlink"/>
            <w:rFonts w:ascii="Times New Roman" w:hAnsi="Times New Roman" w:cs="Times New Roman"/>
            <w:noProof/>
            <w:sz w:val="24"/>
            <w:szCs w:val="24"/>
          </w:rPr>
          <w:t xml:space="preserve"> </w:t>
        </w:r>
        <w:r w:rsidR="00514441" w:rsidRPr="00CD74AB">
          <w:rPr>
            <w:rStyle w:val="Hyperlink"/>
            <w:rFonts w:ascii="Times New Roman" w:hAnsi="Times New Roman" w:cs="Times New Roman"/>
            <w:noProof/>
            <w:sz w:val="24"/>
            <w:szCs w:val="24"/>
          </w:rPr>
          <w:t>2.</w:t>
        </w:r>
        <w:r w:rsidR="00BD2BCB" w:rsidRPr="00CD74AB">
          <w:rPr>
            <w:rStyle w:val="Hyperlink"/>
            <w:rFonts w:ascii="Times New Roman" w:hAnsi="Times New Roman" w:cs="Times New Roman"/>
            <w:noProof/>
            <w:sz w:val="24"/>
            <w:szCs w:val="24"/>
          </w:rPr>
          <w:t xml:space="preserve"> </w:t>
        </w:r>
        <w:r w:rsidR="00514441" w:rsidRPr="00CD74AB">
          <w:rPr>
            <w:rStyle w:val="Hyperlink"/>
            <w:rFonts w:ascii="Times New Roman" w:hAnsi="Times New Roman" w:cs="Times New Roman"/>
            <w:noProof/>
            <w:sz w:val="24"/>
            <w:szCs w:val="24"/>
          </w:rPr>
          <w:t>2</w:t>
        </w:r>
        <w:r w:rsidR="00BD2BCB" w:rsidRPr="00CD74AB">
          <w:rPr>
            <w:rStyle w:val="Hyperlink"/>
            <w:rFonts w:ascii="Times New Roman" w:hAnsi="Times New Roman" w:cs="Times New Roman"/>
            <w:noProof/>
            <w:sz w:val="24"/>
            <w:szCs w:val="24"/>
          </w:rPr>
          <w:t xml:space="preserve"> </w:t>
        </w:r>
        <w:r w:rsidR="00514441" w:rsidRPr="00CD74AB">
          <w:rPr>
            <w:rStyle w:val="Hyperlink"/>
            <w:rFonts w:ascii="Times New Roman" w:hAnsi="Times New Roman" w:cs="Times New Roman"/>
            <w:noProof/>
            <w:sz w:val="24"/>
            <w:szCs w:val="24"/>
          </w:rPr>
          <w:t>Model</w:t>
        </w:r>
        <w:r w:rsidR="00BD2BCB" w:rsidRPr="00CD74AB">
          <w:rPr>
            <w:rStyle w:val="Hyperlink"/>
            <w:rFonts w:ascii="Times New Roman" w:hAnsi="Times New Roman" w:cs="Times New Roman"/>
            <w:noProof/>
            <w:sz w:val="24"/>
            <w:szCs w:val="24"/>
          </w:rPr>
          <w:t xml:space="preserve"> </w:t>
        </w:r>
        <w:r w:rsidR="00514441" w:rsidRPr="00CD74AB">
          <w:rPr>
            <w:rStyle w:val="Hyperlink"/>
            <w:rFonts w:ascii="Times New Roman" w:hAnsi="Times New Roman" w:cs="Times New Roman"/>
            <w:noProof/>
            <w:sz w:val="24"/>
            <w:szCs w:val="24"/>
          </w:rPr>
          <w:t>Penelitian</w:t>
        </w:r>
        <w:r w:rsidR="00BD2BCB" w:rsidRPr="00CD74AB">
          <w:rPr>
            <w:rFonts w:ascii="Times New Roman" w:hAnsi="Times New Roman" w:cs="Times New Roman"/>
            <w:noProof/>
            <w:webHidden/>
            <w:sz w:val="24"/>
            <w:szCs w:val="24"/>
          </w:rPr>
          <w:t xml:space="preserve"> </w:t>
        </w:r>
        <w:r w:rsidR="00CD74AB" w:rsidRPr="00CD74AB">
          <w:rPr>
            <w:rFonts w:ascii="Times New Roman" w:hAnsi="Times New Roman" w:cs="Times New Roman"/>
            <w:noProof/>
            <w:webHidden/>
            <w:sz w:val="24"/>
            <w:szCs w:val="24"/>
            <w:lang w:val="id-ID"/>
          </w:rPr>
          <w:tab/>
        </w:r>
        <w:r w:rsidR="00514441" w:rsidRPr="00CD74AB">
          <w:rPr>
            <w:rFonts w:ascii="Times New Roman" w:hAnsi="Times New Roman" w:cs="Times New Roman"/>
            <w:noProof/>
            <w:webHidden/>
            <w:sz w:val="24"/>
            <w:szCs w:val="24"/>
          </w:rPr>
          <w:fldChar w:fldCharType="begin"/>
        </w:r>
        <w:r w:rsidR="00514441" w:rsidRPr="00CD74AB">
          <w:rPr>
            <w:rFonts w:ascii="Times New Roman" w:hAnsi="Times New Roman" w:cs="Times New Roman"/>
            <w:noProof/>
            <w:webHidden/>
            <w:sz w:val="24"/>
            <w:szCs w:val="24"/>
          </w:rPr>
          <w:instrText xml:space="preserve"> PAGEREF _Toc190352379 \h </w:instrText>
        </w:r>
        <w:r w:rsidR="00514441" w:rsidRPr="00CD74AB">
          <w:rPr>
            <w:rFonts w:ascii="Times New Roman" w:hAnsi="Times New Roman" w:cs="Times New Roman"/>
            <w:noProof/>
            <w:webHidden/>
            <w:sz w:val="24"/>
            <w:szCs w:val="24"/>
          </w:rPr>
        </w:r>
        <w:r w:rsidR="00514441"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24</w:t>
        </w:r>
        <w:r w:rsidR="00514441" w:rsidRPr="00CD74AB">
          <w:rPr>
            <w:rFonts w:ascii="Times New Roman" w:hAnsi="Times New Roman" w:cs="Times New Roman"/>
            <w:noProof/>
            <w:webHidden/>
            <w:sz w:val="24"/>
            <w:szCs w:val="24"/>
          </w:rPr>
          <w:fldChar w:fldCharType="end"/>
        </w:r>
      </w:hyperlink>
    </w:p>
    <w:p w14:paraId="3602A8E3" w14:textId="19A1134E" w:rsidR="00CD74AB" w:rsidRPr="00CD74AB" w:rsidRDefault="00514441" w:rsidP="00CD74AB">
      <w:pPr>
        <w:pStyle w:val="TableofFigures"/>
        <w:tabs>
          <w:tab w:val="right" w:leader="dot" w:pos="7927"/>
        </w:tabs>
        <w:rPr>
          <w:rFonts w:ascii="Times New Roman" w:hAnsi="Times New Roman" w:cs="Times New Roman"/>
          <w:noProof/>
          <w:sz w:val="24"/>
          <w:szCs w:val="24"/>
        </w:rPr>
      </w:pPr>
      <w:r w:rsidRPr="00CD74AB">
        <w:rPr>
          <w:rFonts w:ascii="Times New Roman" w:hAnsi="Times New Roman" w:cs="Times New Roman"/>
          <w:b/>
          <w:bCs/>
          <w:sz w:val="24"/>
          <w:szCs w:val="24"/>
          <w:lang w:val="id-ID"/>
        </w:rPr>
        <w:fldChar w:fldCharType="end"/>
      </w:r>
      <w:r w:rsidR="00791EF7" w:rsidRPr="00CD74AB">
        <w:rPr>
          <w:rFonts w:ascii="Times New Roman" w:hAnsi="Times New Roman" w:cs="Times New Roman"/>
          <w:b/>
          <w:bCs/>
          <w:sz w:val="24"/>
          <w:szCs w:val="24"/>
          <w:lang w:val="id-ID"/>
        </w:rPr>
        <w:fldChar w:fldCharType="begin"/>
      </w:r>
      <w:r w:rsidR="00791EF7" w:rsidRPr="00CD74AB">
        <w:rPr>
          <w:rFonts w:ascii="Times New Roman" w:hAnsi="Times New Roman" w:cs="Times New Roman"/>
          <w:b/>
          <w:bCs/>
          <w:sz w:val="24"/>
          <w:szCs w:val="24"/>
          <w:lang w:val="id-ID"/>
        </w:rPr>
        <w:instrText xml:space="preserve"> TOC \h \z \c "Gambar 3." </w:instrText>
      </w:r>
      <w:r w:rsidR="00791EF7" w:rsidRPr="00CD74AB">
        <w:rPr>
          <w:rFonts w:ascii="Times New Roman" w:hAnsi="Times New Roman" w:cs="Times New Roman"/>
          <w:b/>
          <w:bCs/>
          <w:sz w:val="24"/>
          <w:szCs w:val="24"/>
          <w:lang w:val="id-ID"/>
        </w:rPr>
        <w:fldChar w:fldCharType="separate"/>
      </w:r>
      <w:hyperlink w:anchor="_Toc190351968" w:history="1">
        <w:r w:rsidRPr="00CD74AB">
          <w:rPr>
            <w:rStyle w:val="Hyperlink"/>
            <w:rFonts w:ascii="Times New Roman" w:hAnsi="Times New Roman" w:cs="Times New Roman"/>
            <w:noProof/>
            <w:sz w:val="24"/>
            <w:szCs w:val="24"/>
          </w:rPr>
          <w:t>Gambar</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3.</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1</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Konseptualisasi</w:t>
        </w:r>
        <w:r w:rsidR="00BD2BCB" w:rsidRPr="00CD74AB">
          <w:rPr>
            <w:rStyle w:val="Hyperlink"/>
            <w:rFonts w:ascii="Times New Roman" w:hAnsi="Times New Roman" w:cs="Times New Roman"/>
            <w:noProof/>
            <w:sz w:val="24"/>
            <w:szCs w:val="24"/>
          </w:rPr>
          <w:t xml:space="preserve"> </w:t>
        </w:r>
        <w:r w:rsidRPr="00CD74AB">
          <w:rPr>
            <w:rStyle w:val="Hyperlink"/>
            <w:rFonts w:ascii="Times New Roman" w:hAnsi="Times New Roman" w:cs="Times New Roman"/>
            <w:noProof/>
            <w:sz w:val="24"/>
            <w:szCs w:val="24"/>
          </w:rPr>
          <w:t>Model</w:t>
        </w:r>
        <w:r w:rsidR="00BD2BCB" w:rsidRPr="00CD74AB">
          <w:rPr>
            <w:rFonts w:ascii="Times New Roman" w:hAnsi="Times New Roman" w:cs="Times New Roman"/>
            <w:noProof/>
            <w:webHidden/>
            <w:sz w:val="24"/>
            <w:szCs w:val="24"/>
          </w:rPr>
          <w:t xml:space="preserve"> </w:t>
        </w:r>
        <w:r w:rsidR="00CD74AB" w:rsidRPr="00CD74AB">
          <w:rPr>
            <w:rFonts w:ascii="Times New Roman" w:hAnsi="Times New Roman" w:cs="Times New Roman"/>
            <w:noProof/>
            <w:webHidden/>
            <w:sz w:val="24"/>
            <w:szCs w:val="24"/>
            <w:lang w:val="id-ID"/>
          </w:rPr>
          <w:tab/>
        </w:r>
        <w:r w:rsidRPr="00CD74AB">
          <w:rPr>
            <w:rFonts w:ascii="Times New Roman" w:hAnsi="Times New Roman" w:cs="Times New Roman"/>
            <w:noProof/>
            <w:webHidden/>
            <w:sz w:val="24"/>
            <w:szCs w:val="24"/>
          </w:rPr>
          <w:fldChar w:fldCharType="begin"/>
        </w:r>
        <w:r w:rsidRPr="00CD74AB">
          <w:rPr>
            <w:rFonts w:ascii="Times New Roman" w:hAnsi="Times New Roman" w:cs="Times New Roman"/>
            <w:noProof/>
            <w:webHidden/>
            <w:sz w:val="24"/>
            <w:szCs w:val="24"/>
          </w:rPr>
          <w:instrText xml:space="preserve"> PAGEREF _Toc190351968 \h </w:instrText>
        </w:r>
        <w:r w:rsidRPr="00CD74AB">
          <w:rPr>
            <w:rFonts w:ascii="Times New Roman" w:hAnsi="Times New Roman" w:cs="Times New Roman"/>
            <w:noProof/>
            <w:webHidden/>
            <w:sz w:val="24"/>
            <w:szCs w:val="24"/>
          </w:rPr>
        </w:r>
        <w:r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32</w:t>
        </w:r>
        <w:r w:rsidRPr="00CD74AB">
          <w:rPr>
            <w:rFonts w:ascii="Times New Roman" w:hAnsi="Times New Roman" w:cs="Times New Roman"/>
            <w:noProof/>
            <w:webHidden/>
            <w:sz w:val="24"/>
            <w:szCs w:val="24"/>
          </w:rPr>
          <w:fldChar w:fldCharType="end"/>
        </w:r>
      </w:hyperlink>
      <w:r w:rsidR="00791EF7" w:rsidRPr="00CD74AB">
        <w:rPr>
          <w:rFonts w:ascii="Times New Roman" w:hAnsi="Times New Roman" w:cs="Times New Roman"/>
          <w:b/>
          <w:bCs/>
          <w:sz w:val="24"/>
          <w:szCs w:val="24"/>
          <w:lang w:val="id-ID"/>
        </w:rPr>
        <w:fldChar w:fldCharType="end"/>
      </w:r>
      <w:r w:rsidR="00CD74AB" w:rsidRPr="00CD74AB">
        <w:rPr>
          <w:rFonts w:ascii="Times New Roman" w:hAnsi="Times New Roman" w:cs="Times New Roman"/>
          <w:b/>
          <w:bCs/>
          <w:sz w:val="24"/>
          <w:szCs w:val="24"/>
          <w:lang w:val="id-ID"/>
        </w:rPr>
        <w:fldChar w:fldCharType="begin"/>
      </w:r>
      <w:r w:rsidR="00CD74AB" w:rsidRPr="00CD74AB">
        <w:rPr>
          <w:rFonts w:ascii="Times New Roman" w:hAnsi="Times New Roman" w:cs="Times New Roman"/>
          <w:b/>
          <w:bCs/>
          <w:sz w:val="24"/>
          <w:szCs w:val="24"/>
          <w:lang w:val="id-ID"/>
        </w:rPr>
        <w:instrText xml:space="preserve"> TOC \h \z \c "Gambar 4." </w:instrText>
      </w:r>
      <w:r w:rsidR="00CD74AB" w:rsidRPr="00CD74AB">
        <w:rPr>
          <w:rFonts w:ascii="Times New Roman" w:hAnsi="Times New Roman" w:cs="Times New Roman"/>
          <w:b/>
          <w:bCs/>
          <w:sz w:val="24"/>
          <w:szCs w:val="24"/>
          <w:lang w:val="id-ID"/>
        </w:rPr>
        <w:fldChar w:fldCharType="separate"/>
      </w:r>
    </w:p>
    <w:p w14:paraId="1F15D539" w14:textId="4C8E98D3" w:rsidR="00CD74AB" w:rsidRPr="00CD74AB" w:rsidRDefault="00E9620F">
      <w:pPr>
        <w:pStyle w:val="TableofFigures"/>
        <w:tabs>
          <w:tab w:val="right" w:leader="dot" w:pos="7927"/>
        </w:tabs>
        <w:rPr>
          <w:rFonts w:ascii="Times New Roman" w:eastAsiaTheme="minorEastAsia" w:hAnsi="Times New Roman" w:cs="Times New Roman"/>
          <w:noProof/>
          <w:kern w:val="0"/>
          <w:sz w:val="24"/>
          <w:szCs w:val="24"/>
          <w:lang w:val="id-ID" w:eastAsia="id-ID"/>
          <w14:ligatures w14:val="none"/>
        </w:rPr>
      </w:pPr>
      <w:hyperlink w:anchor="_Toc198564054" w:history="1">
        <w:r w:rsidR="00CD74AB" w:rsidRPr="00CD74AB">
          <w:rPr>
            <w:rStyle w:val="Hyperlink"/>
            <w:rFonts w:ascii="Times New Roman" w:hAnsi="Times New Roman" w:cs="Times New Roman"/>
            <w:noProof/>
            <w:sz w:val="24"/>
            <w:szCs w:val="24"/>
          </w:rPr>
          <w:t>Gambar 4. 1</w:t>
        </w:r>
        <w:r w:rsidR="00CD74AB" w:rsidRPr="00CD74AB">
          <w:rPr>
            <w:rStyle w:val="Hyperlink"/>
            <w:rFonts w:ascii="Times New Roman" w:hAnsi="Times New Roman" w:cs="Times New Roman"/>
            <w:noProof/>
            <w:sz w:val="24"/>
            <w:szCs w:val="24"/>
            <w:lang w:val="id-ID"/>
          </w:rPr>
          <w:t xml:space="preserve"> Hasil Outer Model</w:t>
        </w:r>
        <w:r w:rsidR="00CD74AB" w:rsidRPr="00CD74AB">
          <w:rPr>
            <w:rFonts w:ascii="Times New Roman" w:hAnsi="Times New Roman" w:cs="Times New Roman"/>
            <w:noProof/>
            <w:webHidden/>
            <w:sz w:val="24"/>
            <w:szCs w:val="24"/>
          </w:rPr>
          <w:tab/>
        </w:r>
        <w:r w:rsidR="00CD74AB" w:rsidRPr="00CD74AB">
          <w:rPr>
            <w:rFonts w:ascii="Times New Roman" w:hAnsi="Times New Roman" w:cs="Times New Roman"/>
            <w:noProof/>
            <w:webHidden/>
            <w:sz w:val="24"/>
            <w:szCs w:val="24"/>
          </w:rPr>
          <w:fldChar w:fldCharType="begin"/>
        </w:r>
        <w:r w:rsidR="00CD74AB" w:rsidRPr="00CD74AB">
          <w:rPr>
            <w:rFonts w:ascii="Times New Roman" w:hAnsi="Times New Roman" w:cs="Times New Roman"/>
            <w:noProof/>
            <w:webHidden/>
            <w:sz w:val="24"/>
            <w:szCs w:val="24"/>
          </w:rPr>
          <w:instrText xml:space="preserve"> PAGEREF _Toc198564054 \h </w:instrText>
        </w:r>
        <w:r w:rsidR="00CD74AB" w:rsidRPr="00CD74AB">
          <w:rPr>
            <w:rFonts w:ascii="Times New Roman" w:hAnsi="Times New Roman" w:cs="Times New Roman"/>
            <w:noProof/>
            <w:webHidden/>
            <w:sz w:val="24"/>
            <w:szCs w:val="24"/>
          </w:rPr>
        </w:r>
        <w:r w:rsidR="00CD74AB" w:rsidRPr="00CD74AB">
          <w:rPr>
            <w:rFonts w:ascii="Times New Roman" w:hAnsi="Times New Roman" w:cs="Times New Roman"/>
            <w:noProof/>
            <w:webHidden/>
            <w:sz w:val="24"/>
            <w:szCs w:val="24"/>
          </w:rPr>
          <w:fldChar w:fldCharType="separate"/>
        </w:r>
        <w:r w:rsidR="002B01BF">
          <w:rPr>
            <w:rFonts w:ascii="Times New Roman" w:hAnsi="Times New Roman" w:cs="Times New Roman"/>
            <w:noProof/>
            <w:webHidden/>
            <w:sz w:val="24"/>
            <w:szCs w:val="24"/>
          </w:rPr>
          <w:t>37</w:t>
        </w:r>
        <w:r w:rsidR="00CD74AB" w:rsidRPr="00CD74AB">
          <w:rPr>
            <w:rFonts w:ascii="Times New Roman" w:hAnsi="Times New Roman" w:cs="Times New Roman"/>
            <w:noProof/>
            <w:webHidden/>
            <w:sz w:val="24"/>
            <w:szCs w:val="24"/>
          </w:rPr>
          <w:fldChar w:fldCharType="end"/>
        </w:r>
      </w:hyperlink>
    </w:p>
    <w:p w14:paraId="17206C85" w14:textId="77777777" w:rsidR="00D52023" w:rsidRDefault="00CD74AB" w:rsidP="00D52023">
      <w:pPr>
        <w:rPr>
          <w:rFonts w:ascii="Times New Roman" w:hAnsi="Times New Roman" w:cs="Times New Roman"/>
          <w:b/>
          <w:bCs/>
          <w:sz w:val="24"/>
          <w:szCs w:val="24"/>
          <w:lang w:val="id-ID"/>
        </w:rPr>
      </w:pPr>
      <w:r w:rsidRPr="00CD74AB">
        <w:rPr>
          <w:rFonts w:ascii="Times New Roman" w:hAnsi="Times New Roman" w:cs="Times New Roman"/>
          <w:b/>
          <w:bCs/>
          <w:sz w:val="24"/>
          <w:szCs w:val="24"/>
          <w:lang w:val="id-ID"/>
        </w:rPr>
        <w:fldChar w:fldCharType="end"/>
      </w:r>
    </w:p>
    <w:p w14:paraId="0E9BFF65" w14:textId="77777777" w:rsidR="000D54F2" w:rsidRDefault="000D54F2">
      <w:pPr>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4FE1FE0A" w14:textId="77777777" w:rsidR="000D54F2" w:rsidRDefault="000D54F2" w:rsidP="000D54F2">
      <w:pPr>
        <w:spacing w:line="48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DAFTAR LAMPIRAN</w:t>
      </w:r>
    </w:p>
    <w:p w14:paraId="1AC8165B" w14:textId="4A01C941" w:rsidR="000D54F2" w:rsidRPr="000D54F2" w:rsidRDefault="000D54F2">
      <w:pPr>
        <w:pStyle w:val="TableofFigures"/>
        <w:tabs>
          <w:tab w:val="right" w:leader="dot" w:pos="7927"/>
        </w:tabs>
        <w:rPr>
          <w:rFonts w:ascii="Times New Roman" w:eastAsiaTheme="minorEastAsia" w:hAnsi="Times New Roman" w:cs="Times New Roman"/>
          <w:noProof/>
          <w:sz w:val="28"/>
          <w:szCs w:val="28"/>
          <w:lang w:eastAsia="en-ID"/>
        </w:rPr>
      </w:pPr>
      <w:r>
        <w:rPr>
          <w:rFonts w:ascii="Times New Roman" w:hAnsi="Times New Roman" w:cs="Times New Roman"/>
          <w:b/>
          <w:bCs/>
          <w:sz w:val="24"/>
          <w:szCs w:val="24"/>
          <w:lang w:val="id-ID"/>
        </w:rPr>
        <w:fldChar w:fldCharType="begin"/>
      </w:r>
      <w:r>
        <w:rPr>
          <w:rFonts w:ascii="Times New Roman" w:hAnsi="Times New Roman" w:cs="Times New Roman"/>
          <w:b/>
          <w:bCs/>
          <w:sz w:val="24"/>
          <w:szCs w:val="24"/>
          <w:lang w:val="id-ID"/>
        </w:rPr>
        <w:instrText xml:space="preserve"> TOC \h \z \c "Lampiran" </w:instrText>
      </w:r>
      <w:r>
        <w:rPr>
          <w:rFonts w:ascii="Times New Roman" w:hAnsi="Times New Roman" w:cs="Times New Roman"/>
          <w:b/>
          <w:bCs/>
          <w:sz w:val="24"/>
          <w:szCs w:val="24"/>
          <w:lang w:val="id-ID"/>
        </w:rPr>
        <w:fldChar w:fldCharType="separate"/>
      </w:r>
      <w:hyperlink w:anchor="_Toc201162772" w:history="1">
        <w:r w:rsidRPr="000D54F2">
          <w:rPr>
            <w:rStyle w:val="Hyperlink"/>
            <w:rFonts w:ascii="Times New Roman" w:hAnsi="Times New Roman" w:cs="Times New Roman"/>
            <w:noProof/>
            <w:sz w:val="24"/>
            <w:szCs w:val="24"/>
          </w:rPr>
          <w:t xml:space="preserve">Lampiran 1 </w:t>
        </w:r>
        <w:r w:rsidRPr="000D54F2">
          <w:rPr>
            <w:rStyle w:val="Hyperlink"/>
            <w:rFonts w:ascii="Times New Roman" w:hAnsi="Times New Roman" w:cs="Times New Roman"/>
            <w:noProof/>
            <w:sz w:val="24"/>
            <w:szCs w:val="24"/>
            <w:lang w:val="fi-FI"/>
          </w:rPr>
          <w:t>Kuesioner</w:t>
        </w:r>
        <w:r w:rsidRPr="000D54F2">
          <w:rPr>
            <w:rFonts w:ascii="Times New Roman" w:hAnsi="Times New Roman" w:cs="Times New Roman"/>
            <w:noProof/>
            <w:webHidden/>
            <w:sz w:val="24"/>
            <w:szCs w:val="24"/>
          </w:rPr>
          <w:tab/>
        </w:r>
        <w:r w:rsidRPr="000D54F2">
          <w:rPr>
            <w:rFonts w:ascii="Times New Roman" w:hAnsi="Times New Roman" w:cs="Times New Roman"/>
            <w:noProof/>
            <w:webHidden/>
            <w:sz w:val="24"/>
            <w:szCs w:val="24"/>
          </w:rPr>
          <w:fldChar w:fldCharType="begin"/>
        </w:r>
        <w:r w:rsidRPr="000D54F2">
          <w:rPr>
            <w:rFonts w:ascii="Times New Roman" w:hAnsi="Times New Roman" w:cs="Times New Roman"/>
            <w:noProof/>
            <w:webHidden/>
            <w:sz w:val="24"/>
            <w:szCs w:val="24"/>
          </w:rPr>
          <w:instrText xml:space="preserve"> PAGEREF _Toc201162772 \h </w:instrText>
        </w:r>
        <w:r w:rsidRPr="000D54F2">
          <w:rPr>
            <w:rFonts w:ascii="Times New Roman" w:hAnsi="Times New Roman" w:cs="Times New Roman"/>
            <w:noProof/>
            <w:webHidden/>
            <w:sz w:val="24"/>
            <w:szCs w:val="24"/>
          </w:rPr>
        </w:r>
        <w:r w:rsidRPr="000D54F2">
          <w:rPr>
            <w:rFonts w:ascii="Times New Roman" w:hAnsi="Times New Roman" w:cs="Times New Roman"/>
            <w:noProof/>
            <w:webHidden/>
            <w:sz w:val="24"/>
            <w:szCs w:val="24"/>
          </w:rPr>
          <w:fldChar w:fldCharType="separate"/>
        </w:r>
        <w:r w:rsidRPr="000D54F2">
          <w:rPr>
            <w:rFonts w:ascii="Times New Roman" w:hAnsi="Times New Roman" w:cs="Times New Roman"/>
            <w:noProof/>
            <w:webHidden/>
            <w:sz w:val="24"/>
            <w:szCs w:val="24"/>
          </w:rPr>
          <w:t>56</w:t>
        </w:r>
        <w:r w:rsidRPr="000D54F2">
          <w:rPr>
            <w:rFonts w:ascii="Times New Roman" w:hAnsi="Times New Roman" w:cs="Times New Roman"/>
            <w:noProof/>
            <w:webHidden/>
            <w:sz w:val="24"/>
            <w:szCs w:val="24"/>
          </w:rPr>
          <w:fldChar w:fldCharType="end"/>
        </w:r>
      </w:hyperlink>
    </w:p>
    <w:p w14:paraId="090E7103" w14:textId="2F976AAD" w:rsidR="000D54F2" w:rsidRPr="000D54F2" w:rsidRDefault="00E9620F">
      <w:pPr>
        <w:pStyle w:val="TableofFigures"/>
        <w:tabs>
          <w:tab w:val="right" w:leader="dot" w:pos="7927"/>
        </w:tabs>
        <w:rPr>
          <w:rFonts w:ascii="Times New Roman" w:eastAsiaTheme="minorEastAsia" w:hAnsi="Times New Roman" w:cs="Times New Roman"/>
          <w:noProof/>
          <w:sz w:val="28"/>
          <w:szCs w:val="28"/>
          <w:lang w:eastAsia="en-ID"/>
        </w:rPr>
      </w:pPr>
      <w:hyperlink w:anchor="_Toc201162773" w:history="1">
        <w:r w:rsidR="000D54F2" w:rsidRPr="000D54F2">
          <w:rPr>
            <w:rStyle w:val="Hyperlink"/>
            <w:rFonts w:ascii="Times New Roman" w:hAnsi="Times New Roman" w:cs="Times New Roman"/>
            <w:noProof/>
            <w:sz w:val="24"/>
            <w:szCs w:val="24"/>
          </w:rPr>
          <w:t xml:space="preserve">Lampiran 2 </w:t>
        </w:r>
        <w:r w:rsidR="000D54F2" w:rsidRPr="000D54F2">
          <w:rPr>
            <w:rStyle w:val="Hyperlink"/>
            <w:rFonts w:ascii="Times New Roman" w:hAnsi="Times New Roman" w:cs="Times New Roman"/>
            <w:noProof/>
            <w:sz w:val="24"/>
            <w:szCs w:val="24"/>
            <w:lang w:val="id-ID"/>
          </w:rPr>
          <w:t>Tabulasi Data Kuesioner 100 Responden</w:t>
        </w:r>
        <w:r w:rsidR="000D54F2" w:rsidRPr="000D54F2">
          <w:rPr>
            <w:rFonts w:ascii="Times New Roman" w:hAnsi="Times New Roman" w:cs="Times New Roman"/>
            <w:noProof/>
            <w:webHidden/>
            <w:sz w:val="24"/>
            <w:szCs w:val="24"/>
          </w:rPr>
          <w:tab/>
        </w:r>
        <w:r w:rsidR="000D54F2" w:rsidRPr="000D54F2">
          <w:rPr>
            <w:rFonts w:ascii="Times New Roman" w:hAnsi="Times New Roman" w:cs="Times New Roman"/>
            <w:noProof/>
            <w:webHidden/>
            <w:sz w:val="24"/>
            <w:szCs w:val="24"/>
          </w:rPr>
          <w:fldChar w:fldCharType="begin"/>
        </w:r>
        <w:r w:rsidR="000D54F2" w:rsidRPr="000D54F2">
          <w:rPr>
            <w:rFonts w:ascii="Times New Roman" w:hAnsi="Times New Roman" w:cs="Times New Roman"/>
            <w:noProof/>
            <w:webHidden/>
            <w:sz w:val="24"/>
            <w:szCs w:val="24"/>
          </w:rPr>
          <w:instrText xml:space="preserve"> PAGEREF _Toc201162773 \h </w:instrText>
        </w:r>
        <w:r w:rsidR="000D54F2" w:rsidRPr="000D54F2">
          <w:rPr>
            <w:rFonts w:ascii="Times New Roman" w:hAnsi="Times New Roman" w:cs="Times New Roman"/>
            <w:noProof/>
            <w:webHidden/>
            <w:sz w:val="24"/>
            <w:szCs w:val="24"/>
          </w:rPr>
        </w:r>
        <w:r w:rsidR="000D54F2" w:rsidRPr="000D54F2">
          <w:rPr>
            <w:rFonts w:ascii="Times New Roman" w:hAnsi="Times New Roman" w:cs="Times New Roman"/>
            <w:noProof/>
            <w:webHidden/>
            <w:sz w:val="24"/>
            <w:szCs w:val="24"/>
          </w:rPr>
          <w:fldChar w:fldCharType="separate"/>
        </w:r>
        <w:r w:rsidR="000D54F2" w:rsidRPr="000D54F2">
          <w:rPr>
            <w:rFonts w:ascii="Times New Roman" w:hAnsi="Times New Roman" w:cs="Times New Roman"/>
            <w:noProof/>
            <w:webHidden/>
            <w:sz w:val="24"/>
            <w:szCs w:val="24"/>
          </w:rPr>
          <w:t>59</w:t>
        </w:r>
        <w:r w:rsidR="000D54F2" w:rsidRPr="000D54F2">
          <w:rPr>
            <w:rFonts w:ascii="Times New Roman" w:hAnsi="Times New Roman" w:cs="Times New Roman"/>
            <w:noProof/>
            <w:webHidden/>
            <w:sz w:val="24"/>
            <w:szCs w:val="24"/>
          </w:rPr>
          <w:fldChar w:fldCharType="end"/>
        </w:r>
      </w:hyperlink>
    </w:p>
    <w:p w14:paraId="0A122C4D" w14:textId="76D698D5" w:rsidR="000D54F2" w:rsidRPr="000D54F2" w:rsidRDefault="00E9620F">
      <w:pPr>
        <w:pStyle w:val="TableofFigures"/>
        <w:tabs>
          <w:tab w:val="right" w:leader="dot" w:pos="7927"/>
        </w:tabs>
        <w:rPr>
          <w:rFonts w:ascii="Times New Roman" w:eastAsiaTheme="minorEastAsia" w:hAnsi="Times New Roman" w:cs="Times New Roman"/>
          <w:noProof/>
          <w:sz w:val="28"/>
          <w:szCs w:val="28"/>
          <w:lang w:eastAsia="en-ID"/>
        </w:rPr>
      </w:pPr>
      <w:hyperlink w:anchor="_Toc201162774" w:history="1">
        <w:r w:rsidR="000D54F2" w:rsidRPr="000D54F2">
          <w:rPr>
            <w:rStyle w:val="Hyperlink"/>
            <w:rFonts w:ascii="Times New Roman" w:hAnsi="Times New Roman" w:cs="Times New Roman"/>
            <w:noProof/>
            <w:sz w:val="24"/>
            <w:szCs w:val="24"/>
          </w:rPr>
          <w:t>Lampiran 3</w:t>
        </w:r>
        <w:r w:rsidR="000D54F2" w:rsidRPr="000D54F2">
          <w:rPr>
            <w:rStyle w:val="Hyperlink"/>
            <w:rFonts w:ascii="Times New Roman" w:hAnsi="Times New Roman" w:cs="Times New Roman"/>
            <w:noProof/>
            <w:sz w:val="24"/>
            <w:szCs w:val="24"/>
            <w:lang w:val="id-ID"/>
          </w:rPr>
          <w:t xml:space="preserve"> Hasil Olahan Data SmartPLS 4.0</w:t>
        </w:r>
        <w:r w:rsidR="000D54F2" w:rsidRPr="000D54F2">
          <w:rPr>
            <w:rFonts w:ascii="Times New Roman" w:hAnsi="Times New Roman" w:cs="Times New Roman"/>
            <w:noProof/>
            <w:webHidden/>
            <w:sz w:val="24"/>
            <w:szCs w:val="24"/>
          </w:rPr>
          <w:tab/>
        </w:r>
        <w:r w:rsidR="000D54F2" w:rsidRPr="000D54F2">
          <w:rPr>
            <w:rFonts w:ascii="Times New Roman" w:hAnsi="Times New Roman" w:cs="Times New Roman"/>
            <w:noProof/>
            <w:webHidden/>
            <w:sz w:val="24"/>
            <w:szCs w:val="24"/>
          </w:rPr>
          <w:fldChar w:fldCharType="begin"/>
        </w:r>
        <w:r w:rsidR="000D54F2" w:rsidRPr="000D54F2">
          <w:rPr>
            <w:rFonts w:ascii="Times New Roman" w:hAnsi="Times New Roman" w:cs="Times New Roman"/>
            <w:noProof/>
            <w:webHidden/>
            <w:sz w:val="24"/>
            <w:szCs w:val="24"/>
          </w:rPr>
          <w:instrText xml:space="preserve"> PAGEREF _Toc201162774 \h </w:instrText>
        </w:r>
        <w:r w:rsidR="000D54F2" w:rsidRPr="000D54F2">
          <w:rPr>
            <w:rFonts w:ascii="Times New Roman" w:hAnsi="Times New Roman" w:cs="Times New Roman"/>
            <w:noProof/>
            <w:webHidden/>
            <w:sz w:val="24"/>
            <w:szCs w:val="24"/>
          </w:rPr>
        </w:r>
        <w:r w:rsidR="000D54F2" w:rsidRPr="000D54F2">
          <w:rPr>
            <w:rFonts w:ascii="Times New Roman" w:hAnsi="Times New Roman" w:cs="Times New Roman"/>
            <w:noProof/>
            <w:webHidden/>
            <w:sz w:val="24"/>
            <w:szCs w:val="24"/>
          </w:rPr>
          <w:fldChar w:fldCharType="separate"/>
        </w:r>
        <w:r w:rsidR="000D54F2" w:rsidRPr="000D54F2">
          <w:rPr>
            <w:rFonts w:ascii="Times New Roman" w:hAnsi="Times New Roman" w:cs="Times New Roman"/>
            <w:noProof/>
            <w:webHidden/>
            <w:sz w:val="24"/>
            <w:szCs w:val="24"/>
          </w:rPr>
          <w:t>65</w:t>
        </w:r>
        <w:r w:rsidR="000D54F2" w:rsidRPr="000D54F2">
          <w:rPr>
            <w:rFonts w:ascii="Times New Roman" w:hAnsi="Times New Roman" w:cs="Times New Roman"/>
            <w:noProof/>
            <w:webHidden/>
            <w:sz w:val="24"/>
            <w:szCs w:val="24"/>
          </w:rPr>
          <w:fldChar w:fldCharType="end"/>
        </w:r>
      </w:hyperlink>
    </w:p>
    <w:p w14:paraId="246DE450" w14:textId="763A3FE4" w:rsidR="006109C8" w:rsidRDefault="000D54F2" w:rsidP="000D54F2">
      <w:pPr>
        <w:jc w:val="both"/>
        <w:rPr>
          <w:rFonts w:ascii="Times New Roman" w:hAnsi="Times New Roman" w:cs="Times New Roman"/>
          <w:b/>
          <w:bCs/>
          <w:sz w:val="24"/>
          <w:szCs w:val="24"/>
          <w:lang w:val="id-ID"/>
        </w:rPr>
      </w:pPr>
      <w:r>
        <w:rPr>
          <w:rFonts w:ascii="Times New Roman" w:hAnsi="Times New Roman" w:cs="Times New Roman"/>
          <w:b/>
          <w:bCs/>
          <w:sz w:val="24"/>
          <w:szCs w:val="24"/>
          <w:lang w:val="id-ID"/>
        </w:rPr>
        <w:fldChar w:fldCharType="end"/>
      </w:r>
      <w:r w:rsidR="006109C8">
        <w:rPr>
          <w:rFonts w:ascii="Times New Roman" w:hAnsi="Times New Roman" w:cs="Times New Roman"/>
          <w:b/>
          <w:bCs/>
          <w:sz w:val="24"/>
          <w:szCs w:val="24"/>
          <w:lang w:val="id-ID"/>
        </w:rPr>
        <w:br w:type="page"/>
      </w:r>
    </w:p>
    <w:p w14:paraId="713B25A8" w14:textId="4ACC5B76" w:rsidR="006109C8" w:rsidRDefault="006109C8" w:rsidP="00B8039D">
      <w:pPr>
        <w:pStyle w:val="Heading1"/>
        <w:rPr>
          <w:lang w:val="id-ID"/>
        </w:rPr>
      </w:pPr>
      <w:bookmarkStart w:id="19" w:name="_Toc201161203"/>
      <w:r>
        <w:rPr>
          <w:lang w:val="id-ID"/>
        </w:rPr>
        <w:lastRenderedPageBreak/>
        <w:t>DAFTAR SINGKATAN</w:t>
      </w:r>
      <w:bookmarkEnd w:id="19"/>
    </w:p>
    <w:p w14:paraId="1A136D46" w14:textId="77777777" w:rsidR="00535FCF" w:rsidRPr="00535FCF" w:rsidRDefault="00535FCF" w:rsidP="00535FCF">
      <w:pPr>
        <w:rPr>
          <w:lang w:val="id-ID"/>
        </w:rPr>
      </w:pPr>
    </w:p>
    <w:p w14:paraId="7CAA2591" w14:textId="6BB92714" w:rsidR="006109C8" w:rsidRPr="00B8039D" w:rsidRDefault="00535FCF" w:rsidP="006109C8">
      <w:pPr>
        <w:jc w:val="both"/>
        <w:rPr>
          <w:rFonts w:ascii="Times New Roman" w:hAnsi="Times New Roman" w:cs="Times New Roman"/>
          <w:sz w:val="24"/>
          <w:szCs w:val="24"/>
          <w:lang w:val="id-ID"/>
        </w:rPr>
      </w:pPr>
      <w:r>
        <w:rPr>
          <w:rFonts w:ascii="Times New Roman" w:hAnsi="Times New Roman" w:cs="Times New Roman"/>
          <w:sz w:val="24"/>
          <w:szCs w:val="24"/>
          <w:lang w:val="id-ID"/>
        </w:rPr>
        <w:t>KPP</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B8039D" w:rsidRPr="00B8039D">
        <w:rPr>
          <w:rFonts w:ascii="Times New Roman" w:hAnsi="Times New Roman" w:cs="Times New Roman"/>
          <w:sz w:val="24"/>
          <w:szCs w:val="24"/>
          <w:lang w:val="id-ID"/>
        </w:rPr>
        <w:t xml:space="preserve">Kantor Pelayanan </w:t>
      </w:r>
    </w:p>
    <w:p w14:paraId="2CE5097E" w14:textId="2C668CA0" w:rsidR="00B8039D" w:rsidRPr="00B8039D" w:rsidRDefault="00535FCF" w:rsidP="006109C8">
      <w:pPr>
        <w:jc w:val="both"/>
        <w:rPr>
          <w:rFonts w:ascii="Times New Roman" w:hAnsi="Times New Roman" w:cs="Times New Roman"/>
          <w:sz w:val="24"/>
          <w:szCs w:val="24"/>
          <w:lang w:val="id-ID"/>
        </w:rPr>
      </w:pPr>
      <w:r>
        <w:rPr>
          <w:rFonts w:ascii="Times New Roman" w:hAnsi="Times New Roman" w:cs="Times New Roman"/>
          <w:sz w:val="24"/>
          <w:szCs w:val="24"/>
          <w:lang w:val="id-ID"/>
        </w:rPr>
        <w:t>NPWP</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B8039D" w:rsidRPr="00B8039D">
        <w:rPr>
          <w:rFonts w:ascii="Times New Roman" w:hAnsi="Times New Roman" w:cs="Times New Roman"/>
          <w:sz w:val="24"/>
          <w:szCs w:val="24"/>
          <w:lang w:val="id-ID"/>
        </w:rPr>
        <w:t>Nomor Pokok Wajib Pajak</w:t>
      </w:r>
    </w:p>
    <w:p w14:paraId="6FB36C8F" w14:textId="7129B1EA" w:rsidR="00B8039D" w:rsidRPr="00B8039D" w:rsidRDefault="00535FCF" w:rsidP="006109C8">
      <w:pPr>
        <w:jc w:val="both"/>
        <w:rPr>
          <w:rFonts w:ascii="Times New Roman" w:hAnsi="Times New Roman" w:cs="Times New Roman"/>
          <w:sz w:val="24"/>
          <w:szCs w:val="24"/>
          <w:lang w:val="id-ID"/>
        </w:rPr>
      </w:pPr>
      <w:r>
        <w:rPr>
          <w:rFonts w:ascii="Times New Roman" w:hAnsi="Times New Roman" w:cs="Times New Roman"/>
          <w:sz w:val="24"/>
          <w:szCs w:val="24"/>
          <w:lang w:val="id-ID"/>
        </w:rPr>
        <w:t>SPT</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B8039D" w:rsidRPr="00B8039D">
        <w:rPr>
          <w:rFonts w:ascii="Times New Roman" w:hAnsi="Times New Roman" w:cs="Times New Roman"/>
          <w:sz w:val="24"/>
          <w:szCs w:val="24"/>
          <w:lang w:val="id-ID"/>
        </w:rPr>
        <w:t>Surat Pemberitahuan</w:t>
      </w:r>
    </w:p>
    <w:p w14:paraId="21C2CC71" w14:textId="4B71F248" w:rsidR="00B8039D" w:rsidRPr="00B8039D" w:rsidRDefault="00535FCF" w:rsidP="006109C8">
      <w:pPr>
        <w:jc w:val="both"/>
        <w:rPr>
          <w:rFonts w:ascii="Times New Roman" w:hAnsi="Times New Roman" w:cs="Times New Roman"/>
          <w:sz w:val="24"/>
          <w:szCs w:val="24"/>
          <w:lang w:val="id-ID"/>
        </w:rPr>
      </w:pPr>
      <w:r>
        <w:rPr>
          <w:rFonts w:ascii="Times New Roman" w:hAnsi="Times New Roman" w:cs="Times New Roman"/>
          <w:sz w:val="24"/>
          <w:szCs w:val="24"/>
          <w:lang w:val="id-ID"/>
        </w:rPr>
        <w:t>DJP</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B8039D" w:rsidRPr="00B8039D">
        <w:rPr>
          <w:rFonts w:ascii="Times New Roman" w:hAnsi="Times New Roman" w:cs="Times New Roman"/>
          <w:sz w:val="24"/>
          <w:szCs w:val="24"/>
          <w:lang w:val="id-ID"/>
        </w:rPr>
        <w:t>Direktorat Jenderal Pajak</w:t>
      </w:r>
    </w:p>
    <w:p w14:paraId="2B4A6EB2" w14:textId="601C15CC" w:rsidR="00B8039D" w:rsidRPr="00B8039D" w:rsidRDefault="00535FCF" w:rsidP="006109C8">
      <w:pPr>
        <w:jc w:val="both"/>
        <w:rPr>
          <w:rFonts w:ascii="Times New Roman" w:hAnsi="Times New Roman" w:cs="Times New Roman"/>
          <w:sz w:val="24"/>
          <w:szCs w:val="24"/>
          <w:lang w:val="id-ID"/>
        </w:rPr>
      </w:pPr>
      <w:r>
        <w:rPr>
          <w:rFonts w:ascii="Times New Roman" w:hAnsi="Times New Roman" w:cs="Times New Roman"/>
          <w:sz w:val="24"/>
          <w:szCs w:val="24"/>
          <w:lang w:val="id-ID"/>
        </w:rPr>
        <w:t>AVE</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B8039D" w:rsidRPr="00B8039D">
        <w:rPr>
          <w:rFonts w:ascii="Times New Roman" w:hAnsi="Times New Roman" w:cs="Times New Roman"/>
          <w:sz w:val="24"/>
          <w:szCs w:val="24"/>
          <w:lang w:val="id-ID"/>
        </w:rPr>
        <w:t>Average Variance Extracted</w:t>
      </w:r>
    </w:p>
    <w:p w14:paraId="58F59D0F" w14:textId="4ADEFB7F" w:rsidR="00B8039D" w:rsidRPr="00B8039D" w:rsidRDefault="00535FCF" w:rsidP="006109C8">
      <w:pPr>
        <w:jc w:val="both"/>
        <w:rPr>
          <w:rFonts w:ascii="Times New Roman" w:hAnsi="Times New Roman" w:cs="Times New Roman"/>
          <w:sz w:val="24"/>
          <w:szCs w:val="24"/>
          <w:lang w:val="id-ID"/>
        </w:rPr>
      </w:pPr>
      <w:r>
        <w:rPr>
          <w:rFonts w:ascii="Times New Roman" w:hAnsi="Times New Roman" w:cs="Times New Roman"/>
          <w:sz w:val="24"/>
          <w:szCs w:val="24"/>
          <w:lang w:val="id-ID"/>
        </w:rPr>
        <w:t>SEM</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B8039D" w:rsidRPr="00B8039D">
        <w:rPr>
          <w:rFonts w:ascii="Times New Roman" w:hAnsi="Times New Roman" w:cs="Times New Roman"/>
          <w:sz w:val="24"/>
          <w:szCs w:val="24"/>
          <w:lang w:val="id-ID"/>
        </w:rPr>
        <w:t>Structural Equation Modeling</w:t>
      </w:r>
    </w:p>
    <w:p w14:paraId="555AD484" w14:textId="609A40F4" w:rsidR="00B8039D" w:rsidRPr="00B8039D" w:rsidRDefault="00535FCF" w:rsidP="006109C8">
      <w:pPr>
        <w:jc w:val="both"/>
        <w:rPr>
          <w:rFonts w:ascii="Times New Roman" w:hAnsi="Times New Roman" w:cs="Times New Roman"/>
          <w:sz w:val="24"/>
          <w:szCs w:val="24"/>
          <w:lang w:val="id-ID"/>
        </w:rPr>
      </w:pPr>
      <w:r>
        <w:rPr>
          <w:rFonts w:ascii="Times New Roman" w:hAnsi="Times New Roman" w:cs="Times New Roman"/>
          <w:sz w:val="24"/>
          <w:szCs w:val="24"/>
          <w:lang w:val="id-ID"/>
        </w:rPr>
        <w:t>PLS</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B8039D" w:rsidRPr="00B8039D">
        <w:rPr>
          <w:rFonts w:ascii="Times New Roman" w:hAnsi="Times New Roman" w:cs="Times New Roman"/>
          <w:sz w:val="24"/>
          <w:szCs w:val="24"/>
          <w:lang w:val="id-ID"/>
        </w:rPr>
        <w:t>Partial Least Squares</w:t>
      </w:r>
    </w:p>
    <w:p w14:paraId="6EA4A920" w14:textId="34883070" w:rsidR="006109C8" w:rsidRPr="006109C8" w:rsidRDefault="006109C8" w:rsidP="006109C8">
      <w:pPr>
        <w:tabs>
          <w:tab w:val="center" w:pos="3968"/>
        </w:tabs>
        <w:rPr>
          <w:rFonts w:ascii="Times New Roman" w:hAnsi="Times New Roman" w:cs="Times New Roman"/>
          <w:sz w:val="24"/>
          <w:szCs w:val="24"/>
          <w:lang w:val="id-ID"/>
        </w:rPr>
        <w:sectPr w:rsidR="006109C8" w:rsidRPr="006109C8" w:rsidSect="00095DB8">
          <w:footerReference w:type="default" r:id="rId10"/>
          <w:pgSz w:w="11906" w:h="16838" w:code="9"/>
          <w:pgMar w:top="2268" w:right="1701" w:bottom="1701" w:left="2268" w:header="1134" w:footer="567" w:gutter="0"/>
          <w:pgNumType w:fmt="lowerRoman"/>
          <w:cols w:space="708"/>
          <w:titlePg/>
          <w:docGrid w:linePitch="360"/>
        </w:sectPr>
      </w:pPr>
      <w:r>
        <w:rPr>
          <w:rFonts w:ascii="Times New Roman" w:hAnsi="Times New Roman" w:cs="Times New Roman"/>
          <w:sz w:val="24"/>
          <w:szCs w:val="24"/>
          <w:lang w:val="id-ID"/>
        </w:rPr>
        <w:tab/>
      </w:r>
    </w:p>
    <w:p w14:paraId="0DC092DB" w14:textId="40615968" w:rsidR="00F9366B" w:rsidRPr="00311FFD" w:rsidRDefault="00F9366B" w:rsidP="00AF7899">
      <w:pPr>
        <w:pStyle w:val="Heading1"/>
      </w:pPr>
      <w:bookmarkStart w:id="20" w:name="_Toc191470944"/>
      <w:bookmarkStart w:id="21" w:name="_Toc191481373"/>
      <w:bookmarkStart w:id="22" w:name="_Toc201161204"/>
      <w:r w:rsidRPr="00311FFD">
        <w:lastRenderedPageBreak/>
        <w:t>BAB</w:t>
      </w:r>
      <w:r w:rsidR="00BD2BCB" w:rsidRPr="00311FFD">
        <w:t xml:space="preserve"> </w:t>
      </w:r>
      <w:r w:rsidRPr="00311FFD">
        <w:t>I</w:t>
      </w:r>
      <w:bookmarkEnd w:id="20"/>
      <w:bookmarkEnd w:id="21"/>
      <w:bookmarkEnd w:id="22"/>
    </w:p>
    <w:p w14:paraId="2FCEA584" w14:textId="77777777" w:rsidR="00F9366B" w:rsidRPr="00311FFD" w:rsidRDefault="00F9366B" w:rsidP="00AF7899">
      <w:pPr>
        <w:pStyle w:val="Heading1"/>
      </w:pPr>
      <w:bookmarkStart w:id="23" w:name="_Toc187354735"/>
      <w:bookmarkStart w:id="24" w:name="_Toc189697604"/>
      <w:bookmarkStart w:id="25" w:name="_Toc190350622"/>
      <w:bookmarkStart w:id="26" w:name="_Toc190697941"/>
      <w:bookmarkStart w:id="27" w:name="_Toc191305241"/>
      <w:bookmarkStart w:id="28" w:name="_Toc191470945"/>
      <w:bookmarkStart w:id="29" w:name="_Toc198561964"/>
      <w:bookmarkStart w:id="30" w:name="_Toc201161205"/>
      <w:r w:rsidRPr="00311FFD">
        <w:t>PENDAHULUAN</w:t>
      </w:r>
      <w:bookmarkEnd w:id="23"/>
      <w:bookmarkEnd w:id="24"/>
      <w:bookmarkEnd w:id="25"/>
      <w:bookmarkEnd w:id="26"/>
      <w:bookmarkEnd w:id="27"/>
      <w:bookmarkEnd w:id="28"/>
      <w:bookmarkEnd w:id="29"/>
      <w:bookmarkEnd w:id="30"/>
    </w:p>
    <w:p w14:paraId="2A004ACE" w14:textId="7322A3E2" w:rsidR="00B81E10" w:rsidRPr="00311FFD" w:rsidRDefault="00B81E10" w:rsidP="00AF7899">
      <w:pPr>
        <w:pStyle w:val="Heading2"/>
      </w:pPr>
      <w:bookmarkStart w:id="31" w:name="_Toc191470946"/>
      <w:bookmarkStart w:id="32" w:name="_Toc201161206"/>
      <w:r w:rsidRPr="00311FFD">
        <w:t>1.1.</w:t>
      </w:r>
      <w:r w:rsidR="00BD2BCB" w:rsidRPr="00311FFD">
        <w:t xml:space="preserve"> </w:t>
      </w:r>
      <w:r w:rsidRPr="00311FFD">
        <w:t>Latar</w:t>
      </w:r>
      <w:r w:rsidR="00BD2BCB" w:rsidRPr="00311FFD">
        <w:t xml:space="preserve"> </w:t>
      </w:r>
      <w:r w:rsidRPr="00311FFD">
        <w:t>Belakang</w:t>
      </w:r>
      <w:bookmarkEnd w:id="31"/>
      <w:bookmarkEnd w:id="32"/>
    </w:p>
    <w:p w14:paraId="25B07725" w14:textId="01103AD5" w:rsidR="00F9366B" w:rsidRPr="00311FFD" w:rsidRDefault="00F9366B" w:rsidP="00C926F0">
      <w:pPr>
        <w:spacing w:after="0" w:line="480" w:lineRule="auto"/>
        <w:ind w:firstLine="720"/>
        <w:jc w:val="both"/>
        <w:rPr>
          <w:rFonts w:ascii="Times New Roman" w:hAnsi="Times New Roman" w:cs="Times New Roman"/>
          <w:bCs/>
          <w:sz w:val="24"/>
          <w:szCs w:val="24"/>
        </w:rPr>
      </w:pPr>
      <w:proofErr w:type="gramStart"/>
      <w:r w:rsidRPr="00311FFD">
        <w:rPr>
          <w:rFonts w:ascii="Times New Roman" w:hAnsi="Times New Roman" w:cs="Times New Roman"/>
          <w:sz w:val="24"/>
          <w:szCs w:val="24"/>
        </w:rPr>
        <w:t>Penerimaan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negara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Indonesia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berasal</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dari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berbagai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sektor</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yang</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beraneka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ragam.</w:t>
      </w:r>
      <w:proofErr w:type="gram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Semua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hasil</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yang</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diterima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akan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dipergunakan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untuk</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mendukung</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proyek</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pembangunan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meningkatkan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kesejahteraan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bagi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semua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warga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Indonesia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fldChar w:fldCharType="begin" w:fldLock="1"/>
      </w:r>
      <w:r w:rsidR="00394C9F" w:rsidRPr="00311FFD">
        <w:rPr>
          <w:rFonts w:ascii="Times New Roman" w:hAnsi="Times New Roman" w:cs="Times New Roman"/>
          <w:sz w:val="24"/>
          <w:szCs w:val="24"/>
        </w:rPr>
        <w:instrText>ADDIN CSL_CITATION {"citationItems":[{"id":"ITEM-1","itemData":{"DOI":"10.34152/emba.v1i1.451","abstract":"This study aims to analyze the effect of corporate income tax receipts. The independent variables include taxpayer compliance, tax audit, and tax collection. This study uses primary data derived from questionnaires. The population in this study were companies registered with KPP Pratama Pati for the period 2016–2019 that had NPWP. The sampling technique used is purposive sampling and the number of samples is 100 data. The data analysis method used multiple linear regression. The results of this study indicate that taxpayer compliance has a positive effect on corporate income tax receipts, tax audits have a positive effect on corporate income tax revenues, and tax collection has a positive effect on corporate income tax revenues. Taxpayer compliance, tax audit, and tax collection simultaneously have a positive effect on corporate income tax receipts.Keywords: Taxpayer Compliance, Tax Audit, Tax Collection, Corporate Income Tax Receipt.","author":[{"dropping-particle":"","family":"Sulistyorini","given":"Eka","non-dropping-particle":"","parse-names":false,"suffix":""},{"dropping-particle":"","family":"Latifah","given":"Nurul","non-dropping-particle":"","parse-names":false,"suffix":""}],"container-title":"Jurnal Ilmiah Fokus Ekonomi, Manajemen, Bisnis &amp; Akuntansi (EMBA)","id":"ITEM-1","issue":"1","issued":{"date-parts":[["2022"]]},"page":"105-112","title":"Pengaruh Kepatuhan Wajib Pajak, Pemeriksaan Pajak, Dan Penagihan Pajak Terhadap Penerimaan Pajak Penghasilan Badan (Studi Kasus Di Kpp Pratama Pati Tahun 2016-2019)","type":"article-journal","volume":"1"},"uris":["http://www.mendeley.com/documents/?uuid=f46b60e4-cea1-4f75-a306-8e8250d90ae9","http://www.mendeley.com/documents/?uuid=1a7017c8-1cf6-41a4-8ffb-0473d1d2927f"]}],"mendeley":{"formattedCitation":"(Sulistyorini &amp; Latifah, 2022)","manualFormatting":"Sulistyorini &amp; Latifah (2022)","plainTextFormattedCitation":"(Sulistyorini &amp; Latifah, 2022)","previouslyFormattedCitation":"(Sulistyorini &amp; Latifah, 2022)"},"properties":{"noteIndex":0},"schema":"https://github.com/citation-style-language/schema/raw/master/csl-citation.json"}</w:instrText>
      </w:r>
      <w:r w:rsidRPr="00311FFD">
        <w:rPr>
          <w:rFonts w:ascii="Times New Roman" w:hAnsi="Times New Roman" w:cs="Times New Roman"/>
          <w:sz w:val="24"/>
          <w:szCs w:val="24"/>
        </w:rPr>
        <w:fldChar w:fldCharType="separate"/>
      </w:r>
      <w:r w:rsidRPr="00311FFD">
        <w:rPr>
          <w:rFonts w:ascii="Times New Roman" w:hAnsi="Times New Roman" w:cs="Times New Roman"/>
          <w:noProof/>
          <w:sz w:val="24"/>
          <w:szCs w:val="24"/>
        </w:rPr>
        <w:t>Sulistyorini</w:t>
      </w:r>
      <w:r w:rsidR="00BD2BCB" w:rsidRPr="00311FFD">
        <w:rPr>
          <w:rFonts w:ascii="Times New Roman" w:hAnsi="Times New Roman" w:cs="Times New Roman"/>
          <w:noProof/>
          <w:sz w:val="24"/>
          <w:szCs w:val="24"/>
        </w:rPr>
        <w:t xml:space="preserve"> </w:t>
      </w:r>
      <w:r w:rsidRPr="00311FFD">
        <w:rPr>
          <w:rFonts w:ascii="Times New Roman" w:hAnsi="Times New Roman" w:cs="Times New Roman"/>
          <w:noProof/>
          <w:sz w:val="24"/>
          <w:szCs w:val="24"/>
        </w:rPr>
        <w:t>&amp;</w:t>
      </w:r>
      <w:r w:rsidR="00BD2BCB" w:rsidRPr="00311FFD">
        <w:rPr>
          <w:rFonts w:ascii="Times New Roman" w:hAnsi="Times New Roman" w:cs="Times New Roman"/>
          <w:noProof/>
          <w:sz w:val="24"/>
          <w:szCs w:val="24"/>
        </w:rPr>
        <w:t xml:space="preserve"> </w:t>
      </w:r>
      <w:r w:rsidRPr="00311FFD">
        <w:rPr>
          <w:rFonts w:ascii="Times New Roman" w:hAnsi="Times New Roman" w:cs="Times New Roman"/>
          <w:noProof/>
          <w:sz w:val="24"/>
          <w:szCs w:val="24"/>
        </w:rPr>
        <w:t>Latifah</w:t>
      </w:r>
      <w:r w:rsidR="00BD2BCB" w:rsidRPr="00311FFD">
        <w:rPr>
          <w:rFonts w:ascii="Times New Roman" w:hAnsi="Times New Roman" w:cs="Times New Roman"/>
          <w:noProof/>
          <w:sz w:val="24"/>
          <w:szCs w:val="24"/>
        </w:rPr>
        <w:t xml:space="preserve"> </w:t>
      </w:r>
      <w:r w:rsidR="00EE4992" w:rsidRPr="00311FFD">
        <w:rPr>
          <w:rFonts w:ascii="Times New Roman" w:hAnsi="Times New Roman" w:cs="Times New Roman"/>
          <w:noProof/>
          <w:sz w:val="24"/>
          <w:szCs w:val="24"/>
        </w:rPr>
        <w:t>(</w:t>
      </w:r>
      <w:r w:rsidRPr="00311FFD">
        <w:rPr>
          <w:rFonts w:ascii="Times New Roman" w:hAnsi="Times New Roman" w:cs="Times New Roman"/>
          <w:noProof/>
          <w:sz w:val="24"/>
          <w:szCs w:val="24"/>
        </w:rPr>
        <w:t>2022)</w:t>
      </w:r>
      <w:r w:rsidRPr="00311FFD">
        <w:rPr>
          <w:rFonts w:ascii="Times New Roman" w:hAnsi="Times New Roman" w:cs="Times New Roman"/>
          <w:sz w:val="24"/>
          <w:szCs w:val="24"/>
        </w:rPr>
        <w:fldChar w:fldCharType="end"/>
      </w:r>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Salah</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satu</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sumber</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penerimaan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negara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adalah</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pajak,</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Pajak</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bertujuan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untuk</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mebiayai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pengeluaran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pemerintah,</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seperti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infrastruktur,</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Pendidikan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layann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kesehatan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mendistribusikan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kekayaan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secara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lebih</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merata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fldChar w:fldCharType="begin" w:fldLock="1"/>
      </w:r>
      <w:r w:rsidR="00394C9F" w:rsidRPr="00311FFD">
        <w:rPr>
          <w:rFonts w:ascii="Times New Roman" w:hAnsi="Times New Roman" w:cs="Times New Roman"/>
          <w:sz w:val="24"/>
          <w:szCs w:val="24"/>
        </w:rPr>
        <w:instrText>ADDIN CSL_CITATION {"citationItems":[{"id":"ITEM-1","itemData":{"ISSN":"2089-5364","abstract":"This paper discusses the issue of the role of tax law in national economic development in order to achieve state goals in relation to tax law by using a functional approach to tax law. Therefore, the nature of tax law must be clarified in advance so that the concept of tax law in economic development in order to achieve state goals can be interpreted appropriately. This paper explains that taxes are used for state financial resources which are vital for the running of the country, besides that it is also a manifestation of state financing facilities in realizing the implementation of national development, because all government expenditures, including development expenditures, are funded by taxes, taxes are very important for the functioning of the state, especially in terms of implementing development.","author":[{"dropping-particle":"","family":"Putri","given":"Anggi Kania","non-dropping-particle":"","parse-names":false,"suffix":""},{"dropping-particle":"","family":"Taun","given":"Taun","non-dropping-particle":"","parse-names":false,"suffix":""}],"container-title":"Jurnal Ilmiah Wahana Pendidikan, Januari","id":"ITEM-1","issue":"1","issued":{"date-parts":[["2023"]]},"page":"198-209","title":"Peranan Hukum Pajak Dalam Pembangunan Ekonomi Nasional Guna Mencapai Tujuan Negara","type":"article-journal","volume":"9"},"uris":["http://www.mendeley.com/documents/?uuid=f82df64f-7ffb-4c96-a862-3e5152dcba4a","http://www.mendeley.com/documents/?uuid=98cdce84-ec9a-4fdb-82cb-cd555c1baada"]}],"mendeley":{"formattedCitation":"(Putri &amp; Taun, 2023)","manualFormatting":"Putri &amp; Taun (2023)","plainTextFormattedCitation":"(Putri &amp; Taun, 2023)","previouslyFormattedCitation":"(Putri &amp; Taun, 2023)"},"properties":{"noteIndex":0},"schema":"https://github.com/citation-style-language/schema/raw/master/csl-citation.json"}</w:instrText>
      </w:r>
      <w:r w:rsidRPr="00311FFD">
        <w:rPr>
          <w:rFonts w:ascii="Times New Roman" w:hAnsi="Times New Roman" w:cs="Times New Roman"/>
          <w:sz w:val="24"/>
          <w:szCs w:val="24"/>
        </w:rPr>
        <w:fldChar w:fldCharType="separate"/>
      </w:r>
      <w:r w:rsidRPr="00311FFD">
        <w:rPr>
          <w:rFonts w:ascii="Times New Roman" w:hAnsi="Times New Roman" w:cs="Times New Roman"/>
          <w:noProof/>
          <w:sz w:val="24"/>
          <w:szCs w:val="24"/>
        </w:rPr>
        <w:t>Putri</w:t>
      </w:r>
      <w:r w:rsidR="00BD2BCB" w:rsidRPr="00311FFD">
        <w:rPr>
          <w:rFonts w:ascii="Times New Roman" w:hAnsi="Times New Roman" w:cs="Times New Roman"/>
          <w:noProof/>
          <w:sz w:val="24"/>
          <w:szCs w:val="24"/>
        </w:rPr>
        <w:t xml:space="preserve"> </w:t>
      </w:r>
      <w:r w:rsidRPr="00311FFD">
        <w:rPr>
          <w:rFonts w:ascii="Times New Roman" w:hAnsi="Times New Roman" w:cs="Times New Roman"/>
          <w:noProof/>
          <w:sz w:val="24"/>
          <w:szCs w:val="24"/>
        </w:rPr>
        <w:t>&amp;</w:t>
      </w:r>
      <w:r w:rsidR="00BD2BCB" w:rsidRPr="00311FFD">
        <w:rPr>
          <w:rFonts w:ascii="Times New Roman" w:hAnsi="Times New Roman" w:cs="Times New Roman"/>
          <w:noProof/>
          <w:sz w:val="24"/>
          <w:szCs w:val="24"/>
        </w:rPr>
        <w:t xml:space="preserve"> </w:t>
      </w:r>
      <w:r w:rsidRPr="00311FFD">
        <w:rPr>
          <w:rFonts w:ascii="Times New Roman" w:hAnsi="Times New Roman" w:cs="Times New Roman"/>
          <w:noProof/>
          <w:sz w:val="24"/>
          <w:szCs w:val="24"/>
        </w:rPr>
        <w:t>Taun</w:t>
      </w:r>
      <w:r w:rsidR="00BD2BCB" w:rsidRPr="00311FFD">
        <w:rPr>
          <w:rFonts w:ascii="Times New Roman" w:hAnsi="Times New Roman" w:cs="Times New Roman"/>
          <w:noProof/>
          <w:sz w:val="24"/>
          <w:szCs w:val="24"/>
        </w:rPr>
        <w:t xml:space="preserve"> </w:t>
      </w:r>
      <w:r w:rsidR="00EE4992" w:rsidRPr="00311FFD">
        <w:rPr>
          <w:rFonts w:ascii="Times New Roman" w:hAnsi="Times New Roman" w:cs="Times New Roman"/>
          <w:noProof/>
          <w:sz w:val="24"/>
          <w:szCs w:val="24"/>
        </w:rPr>
        <w:t>(</w:t>
      </w:r>
      <w:r w:rsidRPr="00311FFD">
        <w:rPr>
          <w:rFonts w:ascii="Times New Roman" w:hAnsi="Times New Roman" w:cs="Times New Roman"/>
          <w:noProof/>
          <w:sz w:val="24"/>
          <w:szCs w:val="24"/>
        </w:rPr>
        <w:t>2023)</w:t>
      </w:r>
      <w:r w:rsidRPr="00311FFD">
        <w:rPr>
          <w:rFonts w:ascii="Times New Roman" w:hAnsi="Times New Roman" w:cs="Times New Roman"/>
          <w:sz w:val="24"/>
          <w:szCs w:val="24"/>
        </w:rPr>
        <w:fldChar w:fldCharType="end"/>
      </w:r>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proofErr w:type="gramStart"/>
      <w:r w:rsidRPr="00311FFD">
        <w:rPr>
          <w:rFonts w:ascii="Times New Roman" w:hAnsi="Times New Roman" w:cs="Times New Roman"/>
          <w:bCs/>
          <w:sz w:val="24"/>
          <w:szCs w:val="24"/>
        </w:rPr>
        <w:t>Wajib</w:t>
      </w:r>
      <w:r w:rsidR="00BD2BCB" w:rsidRPr="00311FFD">
        <w:rPr>
          <w:rFonts w:ascii="Times New Roman" w:hAnsi="Times New Roman" w:cs="Times New Roman"/>
          <w:bCs/>
          <w:sz w:val="24"/>
          <w:szCs w:val="24"/>
        </w:rPr>
        <w:t xml:space="preserve"> </w:t>
      </w:r>
      <w:r w:rsidR="005667AC" w:rsidRPr="00311FFD">
        <w:rPr>
          <w:rFonts w:ascii="Times New Roman" w:hAnsi="Times New Roman" w:cs="Times New Roman"/>
          <w:bCs/>
          <w:sz w:val="24"/>
          <w:szCs w:val="24"/>
        </w:rPr>
        <w:t>p</w:t>
      </w:r>
      <w:r w:rsidRPr="00311FFD">
        <w:rPr>
          <w:rFonts w:ascii="Times New Roman" w:hAnsi="Times New Roman" w:cs="Times New Roman"/>
          <w:bCs/>
          <w:sz w:val="24"/>
          <w:szCs w:val="24"/>
        </w:rPr>
        <w:t>ajak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Indonesia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berkewajiban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untuk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menghitung,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menyetorkan,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melaporkan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kewajiban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pajak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mereka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sendiri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dalam</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sistem</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pajak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self-assessment.</w:t>
      </w:r>
      <w:proofErr w:type="gram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Oleh</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karena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itu,</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Wajib</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Pajak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harus</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memahami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peraturan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perpajakan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berlaku</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yaitu</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Undang-Undang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Perpajakan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Peraturan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Pelaksanaannya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fldChar w:fldCharType="begin" w:fldLock="1"/>
      </w:r>
      <w:r w:rsidR="00394C9F" w:rsidRPr="00311FFD">
        <w:rPr>
          <w:rFonts w:ascii="Times New Roman" w:hAnsi="Times New Roman" w:cs="Times New Roman"/>
          <w:bCs/>
          <w:sz w:val="24"/>
          <w:szCs w:val="24"/>
        </w:rPr>
        <w:instrText>ADDIN CSL_CITATION {"citationItems":[{"id":"ITEM-1","itemData":{"DOI":"10.31334/jupasi.v1i2.818","abstract":"This study aimed to analyze the implementation of the zakat policy as a reduction of taxable income of individual taxpayers at the LAZISMU office in Central Jakarta in 2018, and also to analyze the inhibiting entities faced, as well as the driving entities for LAZSIMU office in implementing the zakat policy as a reduction of taxable income of individual taxpayers. This research used a descriptive qualitative approach. The results showed that the implementation of the zakat policy as a reduction of taxable income of individual taxpayers at the LAZISMU office in Central Jakarta in 2018 according to the six factors used by the writer, policy size and objectives, resources, communication between organizations, character of implementing agents, disposition (tendencies/attitudes) of implementers, social, economic and political environments have been fulfilled. However, there are still some obstacles faced by LAZISMU in implementing the zakat policy as a reduction of taxable income, such as size and policy objectives, social and political environmental conditions, and support and participation of taxpayers in supporting this policy. Therefore the government must evaluate and overcome the obstacles in the implementation of the zakat policy as a reduction of taxable income.","author":[{"dropping-particle":"","family":"Saputra","given":"Aditya","non-dropping-particle":"","parse-names":false,"suffix":""}],"container-title":"Jurnal Pajak Vokasi (JUPASI)","id":"ITEM-1","issue":"2","issued":{"date-parts":[["2020"]]},"page":"112-118","title":"Analisis Penerapan Perencanaan Pajak (Tax Planning) dalam Upaya Penghematan Beban Pajak Penghasilan Badan pada PT DCM Tahun 2017","type":"article-journal","volume":"1"},"uris":["http://www.mendeley.com/documents/?uuid=96c42b04-3bd4-498d-98c6-9552b3fd1ec8","http://www.mendeley.com/documents/?uuid=562af1f5-f76a-48d9-8b29-82754d51066f"]}],"mendeley":{"formattedCitation":"(Saputra, 2020)","plainTextFormattedCitation":"(Saputra, 2020)","previouslyFormattedCitation":"(Saputra, 2020)"},"properties":{"noteIndex":0},"schema":"https://github.com/citation-style-language/schema/raw/master/csl-citation.json"}</w:instrText>
      </w:r>
      <w:r w:rsidRPr="00311FFD">
        <w:rPr>
          <w:rFonts w:ascii="Times New Roman" w:hAnsi="Times New Roman" w:cs="Times New Roman"/>
          <w:bCs/>
          <w:sz w:val="24"/>
          <w:szCs w:val="24"/>
        </w:rPr>
        <w:fldChar w:fldCharType="separate"/>
      </w:r>
      <w:r w:rsidR="00CB4851" w:rsidRPr="00311FFD">
        <w:rPr>
          <w:rFonts w:ascii="Times New Roman" w:hAnsi="Times New Roman" w:cs="Times New Roman"/>
          <w:bCs/>
          <w:noProof/>
          <w:sz w:val="24"/>
          <w:szCs w:val="24"/>
        </w:rPr>
        <w:t>(Saputra,</w:t>
      </w:r>
      <w:r w:rsidR="00BD2BCB" w:rsidRPr="00311FFD">
        <w:rPr>
          <w:rFonts w:ascii="Times New Roman" w:hAnsi="Times New Roman" w:cs="Times New Roman"/>
          <w:bCs/>
          <w:noProof/>
          <w:sz w:val="24"/>
          <w:szCs w:val="24"/>
        </w:rPr>
        <w:t xml:space="preserve"> </w:t>
      </w:r>
      <w:r w:rsidR="00CB4851" w:rsidRPr="00311FFD">
        <w:rPr>
          <w:rFonts w:ascii="Times New Roman" w:hAnsi="Times New Roman" w:cs="Times New Roman"/>
          <w:bCs/>
          <w:noProof/>
          <w:sz w:val="24"/>
          <w:szCs w:val="24"/>
        </w:rPr>
        <w:t>2020)</w:t>
      </w:r>
      <w:r w:rsidRPr="00311FFD">
        <w:rPr>
          <w:rFonts w:ascii="Times New Roman" w:hAnsi="Times New Roman" w:cs="Times New Roman"/>
          <w:bCs/>
          <w:sz w:val="24"/>
          <w:szCs w:val="24"/>
        </w:rPr>
        <w:fldChar w:fldCharType="end"/>
      </w:r>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p>
    <w:p w14:paraId="790A4DF3" w14:textId="4DE33EE1" w:rsidR="003F61D1" w:rsidRPr="006773E4" w:rsidRDefault="00F9366B" w:rsidP="00C926F0">
      <w:pPr>
        <w:spacing w:after="0" w:line="480" w:lineRule="auto"/>
        <w:ind w:firstLine="720"/>
        <w:jc w:val="both"/>
        <w:rPr>
          <w:rFonts w:ascii="Times New Roman" w:hAnsi="Times New Roman" w:cs="Times New Roman"/>
          <w:bCs/>
          <w:sz w:val="24"/>
          <w:szCs w:val="24"/>
          <w:lang w:val="fi-FI"/>
        </w:rPr>
      </w:pPr>
      <w:proofErr w:type="gramStart"/>
      <w:r w:rsidRPr="00311FFD">
        <w:rPr>
          <w:rFonts w:ascii="Times New Roman" w:hAnsi="Times New Roman" w:cs="Times New Roman"/>
          <w:bCs/>
          <w:sz w:val="24"/>
          <w:szCs w:val="24"/>
        </w:rPr>
        <w:t>Kepatuhan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wajib</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pajak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badan</w:t>
      </w:r>
      <w:r w:rsidR="00BD2BCB" w:rsidRPr="00311FFD">
        <w:rPr>
          <w:rFonts w:ascii="Times New Roman" w:hAnsi="Times New Roman" w:cs="Times New Roman"/>
          <w:bCs/>
          <w:sz w:val="24"/>
          <w:szCs w:val="24"/>
        </w:rPr>
        <w:t xml:space="preserve"> </w:t>
      </w:r>
      <w:r w:rsidR="008925E8" w:rsidRPr="00311FFD">
        <w:rPr>
          <w:rFonts w:ascii="Times New Roman" w:hAnsi="Times New Roman" w:cs="Times New Roman"/>
          <w:bCs/>
          <w:sz w:val="24"/>
          <w:szCs w:val="24"/>
        </w:rPr>
        <w:t>adalah</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tindakan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mematuhi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peraturan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perpajakan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untuk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memenuhi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kewajiban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perpajakan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memperoleh</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hak-hak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perpajakan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sesuai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dengan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peraturan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berlaku.</w:t>
      </w:r>
      <w:proofErr w:type="gramEnd"/>
      <w:r w:rsidR="00BD2BCB" w:rsidRPr="00311FFD">
        <w:rPr>
          <w:rFonts w:ascii="Times New Roman" w:hAnsi="Times New Roman" w:cs="Times New Roman"/>
          <w:bCs/>
          <w:sz w:val="24"/>
          <w:szCs w:val="24"/>
        </w:rPr>
        <w:t xml:space="preserve"> </w:t>
      </w:r>
      <w:r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mencapai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hal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diperlukan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peningkatan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kesadaran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masyarakat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serta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konsisten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terhadap</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kewajiban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fi-FI"/>
        </w:rPr>
        <w:instrText>ADDIN CSL_CITATION {"citationItems":[{"id":"ITEM-1","itemData":{"abstract":"Penelitian ini bertujuan untuk menguji pengaruh modernisasi sistem administrasi dan pengetahuan perpajakan terhadap kepatuhan wajib pajak pada Badan Pendapatan Daerah Kabupaten Sikka. Hal ini dilatarbelakangi oleh rendahnya presentase kepatuhan pajak yang di sebabkan oleh wajib pajak yang masih kesulitan dalam penggunaan sistem administrasi pajak yang modern dan pengetahuan tentang perpajakan yang masih minim. Penelitian ini menggunakan pendekatan kuantitatif. Teknik pengambilan sampel dilakukan dengan menggunakan Rumus Slovin dengan jumlah 100 responden. Teknik pengumpulan data yang digunakan dalam penelitian ini adalah kuesioner dengan menggunakan pengukuran skala Likert. Teknik analisis data yang digunakan dalam penelitian ini adalah analisis regresi linear berganda. Hasil penelitian menunjukkan bahwa modernisasi sistem administrasi dan pengetahuan perpajakan berpengaruh terhadap kepatuhan wajib pajak pada Badan Pendapatan Daerah Kabupaten Sikka. Saran dalam penelitian ini yaitu Badan Pendapatan Daerah Kabupaten Sikka harus fokus dalam upaya sosialisasi terkait perkembangan sistem administrasi, agar wajib pajak memiliki pemahaman yang baik akan sistem perpajakan yang berkembang secara modern dan meningkatkan sarana dan prasarana menyangkut layanan sistem jaringan atau aplikasi pembayaran onilne.","author":[{"dropping-particle":"","family":"Marcini","given":"Floriati","non-dropping-particle":"","parse-names":false,"suffix":""},{"dropping-particle":"","family":"Dekrita","given":"Yosefina Andia","non-dropping-particle":"","parse-names":false,"suffix":""},{"dropping-particle":"","family":"Rangga","given":"Yoseph Darius Purnama","non-dropping-particle":"","parse-names":false,"suffix":""}],"container-title":"Jurnal Accounting UNIPA","id":"ITEM-1","issue":"1","issued":{"date-parts":[["2023"]]},"page":"46-67","title":"Pengaruh Modernisasi Sistem Administrasi dan Pengetahuan Perpajakan Terhadap Kepatuhan Wajib Pajak pada Badan Pendapatan Daerah Kabupaten Sikka","type":"article-journal","volume":"2"},"uris":["http://www.mendeley.com/documents/?uuid=ccf688d2-aec4-4889-8616-ce167308591e","http://www.mendeley.com/documents/?uuid=b312e043-1966-4988-9a0a-e8e55a3101fa"]}],"mendeley":{"formattedCitation":"(Marcini et al., 2023)","plainTextFormattedCitation":"(Marcini et al., 2023)","previouslyFormattedCitation":"(Marcini et al., 2023)"},"properties":{"noteIndex":0},"schema":"https://github.com/citation-style-language/schema/raw/master/csl-citation.json"}</w:instrText>
      </w:r>
      <w:r w:rsidRPr="00311FFD">
        <w:rPr>
          <w:rFonts w:ascii="Times New Roman" w:hAnsi="Times New Roman" w:cs="Times New Roman"/>
          <w:bCs/>
          <w:sz w:val="24"/>
          <w:szCs w:val="24"/>
        </w:rPr>
        <w:fldChar w:fldCharType="separate"/>
      </w:r>
      <w:r w:rsidR="00F00085" w:rsidRPr="006773E4">
        <w:rPr>
          <w:rFonts w:ascii="Times New Roman" w:hAnsi="Times New Roman" w:cs="Times New Roman"/>
          <w:bCs/>
          <w:noProof/>
          <w:sz w:val="24"/>
          <w:szCs w:val="24"/>
          <w:lang w:val="fi-FI"/>
        </w:rPr>
        <w:t>(Marcini</w:t>
      </w:r>
      <w:r w:rsidR="00BD2BCB" w:rsidRPr="006773E4">
        <w:rPr>
          <w:rFonts w:ascii="Times New Roman" w:hAnsi="Times New Roman" w:cs="Times New Roman"/>
          <w:bCs/>
          <w:noProof/>
          <w:sz w:val="24"/>
          <w:szCs w:val="24"/>
          <w:lang w:val="fi-FI"/>
        </w:rPr>
        <w:t xml:space="preserve"> </w:t>
      </w:r>
      <w:r w:rsidR="00F00085" w:rsidRPr="006773E4">
        <w:rPr>
          <w:rFonts w:ascii="Times New Roman" w:hAnsi="Times New Roman" w:cs="Times New Roman"/>
          <w:bCs/>
          <w:noProof/>
          <w:sz w:val="24"/>
          <w:szCs w:val="24"/>
          <w:lang w:val="fi-FI"/>
        </w:rPr>
        <w:t>et</w:t>
      </w:r>
      <w:r w:rsidR="00BD2BCB" w:rsidRPr="006773E4">
        <w:rPr>
          <w:rFonts w:ascii="Times New Roman" w:hAnsi="Times New Roman" w:cs="Times New Roman"/>
          <w:bCs/>
          <w:noProof/>
          <w:sz w:val="24"/>
          <w:szCs w:val="24"/>
          <w:lang w:val="fi-FI"/>
        </w:rPr>
        <w:t xml:space="preserve"> </w:t>
      </w:r>
      <w:r w:rsidR="00F00085" w:rsidRPr="006773E4">
        <w:rPr>
          <w:rFonts w:ascii="Times New Roman" w:hAnsi="Times New Roman" w:cs="Times New Roman"/>
          <w:bCs/>
          <w:noProof/>
          <w:sz w:val="24"/>
          <w:szCs w:val="24"/>
          <w:lang w:val="fi-FI"/>
        </w:rPr>
        <w:t>al.,</w:t>
      </w:r>
      <w:r w:rsidR="00BD2BCB" w:rsidRPr="006773E4">
        <w:rPr>
          <w:rFonts w:ascii="Times New Roman" w:hAnsi="Times New Roman" w:cs="Times New Roman"/>
          <w:bCs/>
          <w:noProof/>
          <w:sz w:val="24"/>
          <w:szCs w:val="24"/>
          <w:lang w:val="fi-FI"/>
        </w:rPr>
        <w:t xml:space="preserve"> </w:t>
      </w:r>
      <w:r w:rsidR="00F00085" w:rsidRPr="006773E4">
        <w:rPr>
          <w:rFonts w:ascii="Times New Roman" w:hAnsi="Times New Roman" w:cs="Times New Roman"/>
          <w:bCs/>
          <w:noProof/>
          <w:sz w:val="24"/>
          <w:szCs w:val="24"/>
          <w:lang w:val="fi-FI"/>
        </w:rPr>
        <w:t>2023)</w:t>
      </w:r>
      <w:r w:rsidRPr="00311FFD">
        <w:rPr>
          <w:rFonts w:ascii="Times New Roman" w:hAnsi="Times New Roman" w:cs="Times New Roman"/>
          <w:bCs/>
          <w:sz w:val="24"/>
          <w:szCs w:val="24"/>
        </w:rPr>
        <w:fldChar w:fldCharType="end"/>
      </w:r>
      <w:r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p>
    <w:p w14:paraId="6FE45513" w14:textId="2A73D307" w:rsidR="00F9366B" w:rsidRPr="006773E4" w:rsidRDefault="003F61D1" w:rsidP="00C926F0">
      <w:pPr>
        <w:spacing w:after="0" w:line="480" w:lineRule="auto"/>
        <w:ind w:firstLine="720"/>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Penerimaan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Samarinda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menurun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signifikan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dalam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lima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tahun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terakhir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akibat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rendahnya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Penulis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memilih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KPP</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Pratama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Samarinda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Ilir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sebagai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objek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karena</w:t>
      </w:r>
      <w:r w:rsidR="00BD2BCB" w:rsidRPr="006773E4">
        <w:rPr>
          <w:rFonts w:ascii="Times New Roman" w:hAnsi="Times New Roman" w:cs="Times New Roman"/>
          <w:bCs/>
          <w:sz w:val="24"/>
          <w:szCs w:val="24"/>
          <w:lang w:val="fi-FI"/>
        </w:rPr>
        <w:t xml:space="preserve"> </w:t>
      </w:r>
      <w:r w:rsidR="00533F90" w:rsidRPr="006773E4">
        <w:rPr>
          <w:rFonts w:ascii="Times New Roman" w:hAnsi="Times New Roman" w:cs="Times New Roman"/>
          <w:bCs/>
          <w:sz w:val="24"/>
          <w:szCs w:val="24"/>
          <w:lang w:val="fi-FI"/>
        </w:rPr>
        <w:t>pers</w:t>
      </w:r>
      <w:r w:rsidR="008D0C44" w:rsidRPr="006773E4">
        <w:rPr>
          <w:rFonts w:ascii="Times New Roman" w:hAnsi="Times New Roman" w:cs="Times New Roman"/>
          <w:bCs/>
          <w:sz w:val="24"/>
          <w:szCs w:val="24"/>
          <w:lang w:val="fi-FI"/>
        </w:rPr>
        <w:t>entase kepatuhan wajib pajak badan hanya 21,20% di tahun 2023</w:t>
      </w:r>
      <w:r w:rsidR="00B57CB5"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00B57CB5" w:rsidRPr="006773E4">
        <w:rPr>
          <w:rFonts w:ascii="Times New Roman" w:hAnsi="Times New Roman" w:cs="Times New Roman"/>
          <w:bCs/>
          <w:sz w:val="24"/>
          <w:szCs w:val="24"/>
          <w:lang w:val="fi-FI"/>
        </w:rPr>
        <w:t>hal</w:t>
      </w:r>
      <w:r w:rsidR="00BD2BCB" w:rsidRPr="006773E4">
        <w:rPr>
          <w:rFonts w:ascii="Times New Roman" w:hAnsi="Times New Roman" w:cs="Times New Roman"/>
          <w:bCs/>
          <w:sz w:val="24"/>
          <w:szCs w:val="24"/>
          <w:lang w:val="fi-FI"/>
        </w:rPr>
        <w:t xml:space="preserve"> </w:t>
      </w:r>
      <w:r w:rsidR="00B57CB5"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menunjukkan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tantangan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lastRenderedPageBreak/>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besar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dalam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menjadi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fokus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utama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Analisis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faktor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penyebab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penurunan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diharapkan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menghasilkan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solusi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efektif</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wilayah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tersebut.</w:t>
      </w:r>
      <w:r w:rsidR="00BD2BCB" w:rsidRPr="006773E4">
        <w:rPr>
          <w:rFonts w:ascii="Times New Roman" w:hAnsi="Times New Roman" w:cs="Times New Roman"/>
          <w:bCs/>
          <w:sz w:val="24"/>
          <w:szCs w:val="24"/>
          <w:lang w:val="fi-FI"/>
        </w:rPr>
        <w:t xml:space="preserve"> </w:t>
      </w:r>
    </w:p>
    <w:p w14:paraId="2C6BB8DC" w14:textId="416B96C8" w:rsidR="00971A94" w:rsidRPr="006773E4" w:rsidRDefault="00971A94" w:rsidP="00971A94">
      <w:pPr>
        <w:pStyle w:val="Caption"/>
        <w:keepNext/>
        <w:spacing w:after="0"/>
        <w:rPr>
          <w:rFonts w:ascii="Times New Roman" w:hAnsi="Times New Roman" w:cs="Times New Roman"/>
          <w:color w:val="auto"/>
          <w:sz w:val="22"/>
          <w:szCs w:val="22"/>
          <w:lang w:val="fi-FI"/>
        </w:rPr>
      </w:pPr>
      <w:bookmarkStart w:id="33" w:name="_Toc198563903"/>
      <w:r w:rsidRPr="006773E4">
        <w:rPr>
          <w:rFonts w:ascii="Times New Roman" w:hAnsi="Times New Roman" w:cs="Times New Roman"/>
          <w:color w:val="auto"/>
          <w:sz w:val="22"/>
          <w:szCs w:val="22"/>
          <w:lang w:val="fi-FI"/>
        </w:rPr>
        <w:t xml:space="preserve">Tabel 1. </w:t>
      </w:r>
      <w:r w:rsidRPr="00971A94">
        <w:rPr>
          <w:rFonts w:ascii="Times New Roman" w:hAnsi="Times New Roman" w:cs="Times New Roman"/>
          <w:color w:val="auto"/>
          <w:sz w:val="22"/>
          <w:szCs w:val="22"/>
        </w:rPr>
        <w:fldChar w:fldCharType="begin"/>
      </w:r>
      <w:r w:rsidRPr="006773E4">
        <w:rPr>
          <w:rFonts w:ascii="Times New Roman" w:hAnsi="Times New Roman" w:cs="Times New Roman"/>
          <w:color w:val="auto"/>
          <w:sz w:val="22"/>
          <w:szCs w:val="22"/>
          <w:lang w:val="fi-FI"/>
        </w:rPr>
        <w:instrText xml:space="preserve"> SEQ Tabel_1. \* ARABIC </w:instrText>
      </w:r>
      <w:r w:rsidRPr="00971A94">
        <w:rPr>
          <w:rFonts w:ascii="Times New Roman" w:hAnsi="Times New Roman" w:cs="Times New Roman"/>
          <w:color w:val="auto"/>
          <w:sz w:val="22"/>
          <w:szCs w:val="22"/>
        </w:rPr>
        <w:fldChar w:fldCharType="separate"/>
      </w:r>
      <w:r w:rsidR="002B01BF" w:rsidRPr="006773E4">
        <w:rPr>
          <w:rFonts w:ascii="Times New Roman" w:hAnsi="Times New Roman" w:cs="Times New Roman"/>
          <w:noProof/>
          <w:color w:val="auto"/>
          <w:sz w:val="22"/>
          <w:szCs w:val="22"/>
          <w:lang w:val="fi-FI"/>
        </w:rPr>
        <w:t>1</w:t>
      </w:r>
      <w:r w:rsidRPr="00971A94">
        <w:rPr>
          <w:rFonts w:ascii="Times New Roman" w:hAnsi="Times New Roman" w:cs="Times New Roman"/>
          <w:color w:val="auto"/>
          <w:sz w:val="22"/>
          <w:szCs w:val="22"/>
        </w:rPr>
        <w:fldChar w:fldCharType="end"/>
      </w:r>
      <w:r w:rsidRPr="00971A94">
        <w:rPr>
          <w:rFonts w:ascii="Times New Roman" w:hAnsi="Times New Roman" w:cs="Times New Roman"/>
          <w:color w:val="auto"/>
          <w:sz w:val="22"/>
          <w:szCs w:val="22"/>
          <w:lang w:val="id-ID"/>
        </w:rPr>
        <w:t xml:space="preserve"> Data Tingkat Kepatuhan Wajib Pajak Badan di KPP Pratama Samarinda Ilir 2019-2023</w:t>
      </w:r>
      <w:bookmarkEnd w:id="33"/>
    </w:p>
    <w:tbl>
      <w:tblPr>
        <w:tblStyle w:val="TableGrid"/>
        <w:tblW w:w="0" w:type="auto"/>
        <w:tblInd w:w="108" w:type="dxa"/>
        <w:tblLook w:val="04A0" w:firstRow="1" w:lastRow="0" w:firstColumn="1" w:lastColumn="0" w:noHBand="0" w:noVBand="1"/>
      </w:tblPr>
      <w:tblGrid>
        <w:gridCol w:w="669"/>
        <w:gridCol w:w="1032"/>
        <w:gridCol w:w="1276"/>
        <w:gridCol w:w="1418"/>
        <w:gridCol w:w="2268"/>
        <w:gridCol w:w="1382"/>
      </w:tblGrid>
      <w:tr w:rsidR="00FA781B" w:rsidRPr="00311FFD" w14:paraId="7B20999E" w14:textId="77777777" w:rsidTr="00FA781B">
        <w:trPr>
          <w:trHeight w:val="953"/>
        </w:trPr>
        <w:tc>
          <w:tcPr>
            <w:tcW w:w="0" w:type="auto"/>
          </w:tcPr>
          <w:p w14:paraId="25A09C6F" w14:textId="77777777" w:rsidR="00FA781B" w:rsidRPr="00311FFD" w:rsidRDefault="00FA781B" w:rsidP="00971A94">
            <w:pPr>
              <w:widowControl w:val="0"/>
              <w:autoSpaceDE w:val="0"/>
              <w:autoSpaceDN w:val="0"/>
              <w:ind w:left="-115"/>
              <w:jc w:val="center"/>
              <w:rPr>
                <w:rFonts w:ascii="Times New Roman" w:eastAsia="Calibri" w:hAnsi="Times New Roman" w:cs="Times New Roman"/>
                <w:b/>
                <w:bCs/>
                <w:kern w:val="0"/>
                <w:sz w:val="20"/>
                <w:szCs w:val="20"/>
                <w:lang w:val="id"/>
                <w14:ligatures w14:val="none"/>
              </w:rPr>
            </w:pPr>
          </w:p>
          <w:p w14:paraId="05595BC3" w14:textId="77777777" w:rsidR="00FA781B" w:rsidRPr="00311FFD" w:rsidRDefault="00FA781B" w:rsidP="00971A94">
            <w:pPr>
              <w:widowControl w:val="0"/>
              <w:autoSpaceDE w:val="0"/>
              <w:autoSpaceDN w:val="0"/>
              <w:ind w:left="-115"/>
              <w:jc w:val="center"/>
              <w:rPr>
                <w:rFonts w:ascii="Times New Roman" w:eastAsia="Calibri" w:hAnsi="Times New Roman" w:cs="Times New Roman"/>
                <w:b/>
                <w:bCs/>
                <w:kern w:val="0"/>
                <w:sz w:val="20"/>
                <w:szCs w:val="20"/>
                <w:lang w:val="id"/>
                <w14:ligatures w14:val="none"/>
              </w:rPr>
            </w:pPr>
          </w:p>
          <w:p w14:paraId="1D9E22C5" w14:textId="77777777" w:rsidR="00FA781B" w:rsidRPr="00311FFD" w:rsidRDefault="00FA781B" w:rsidP="00971A94">
            <w:pPr>
              <w:widowControl w:val="0"/>
              <w:autoSpaceDE w:val="0"/>
              <w:autoSpaceDN w:val="0"/>
              <w:ind w:left="-115"/>
              <w:rPr>
                <w:rFonts w:ascii="Times New Roman" w:eastAsia="Calibri" w:hAnsi="Times New Roman" w:cs="Times New Roman"/>
                <w:b/>
                <w:bCs/>
                <w:kern w:val="0"/>
                <w:sz w:val="20"/>
                <w:szCs w:val="20"/>
                <w:lang w:val="id"/>
                <w14:ligatures w14:val="none"/>
              </w:rPr>
            </w:pPr>
            <w:r w:rsidRPr="00311FFD">
              <w:rPr>
                <w:rFonts w:ascii="Times New Roman" w:eastAsia="Calibri" w:hAnsi="Times New Roman" w:cs="Times New Roman"/>
                <w:b/>
                <w:bCs/>
                <w:kern w:val="0"/>
                <w:sz w:val="20"/>
                <w:szCs w:val="20"/>
                <w:lang w:val="id"/>
                <w14:ligatures w14:val="none"/>
              </w:rPr>
              <w:t>Tahun</w:t>
            </w:r>
          </w:p>
        </w:tc>
        <w:tc>
          <w:tcPr>
            <w:tcW w:w="1032" w:type="dxa"/>
          </w:tcPr>
          <w:p w14:paraId="56A8AE3D" w14:textId="77777777"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p>
          <w:p w14:paraId="20314FBA" w14:textId="2D03D4C5"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r w:rsidRPr="00311FFD">
              <w:rPr>
                <w:rFonts w:ascii="Times New Roman" w:eastAsia="Calibri" w:hAnsi="Times New Roman" w:cs="Times New Roman"/>
                <w:b/>
                <w:bCs/>
                <w:kern w:val="0"/>
                <w:sz w:val="20"/>
                <w:szCs w:val="20"/>
                <w:lang w:val="id"/>
                <w14:ligatures w14:val="none"/>
              </w:rPr>
              <w:t>Jumlah NPWP WP Badan</w:t>
            </w:r>
          </w:p>
        </w:tc>
        <w:tc>
          <w:tcPr>
            <w:tcW w:w="1276" w:type="dxa"/>
          </w:tcPr>
          <w:p w14:paraId="1ECC45D3" w14:textId="77777777"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p>
          <w:p w14:paraId="1D9F6C6C" w14:textId="0E77A18D"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r w:rsidRPr="00311FFD">
              <w:rPr>
                <w:rFonts w:ascii="Times New Roman" w:eastAsia="Calibri" w:hAnsi="Times New Roman" w:cs="Times New Roman"/>
                <w:b/>
                <w:bCs/>
                <w:kern w:val="0"/>
                <w:sz w:val="20"/>
                <w:szCs w:val="20"/>
                <w:lang w:val="id"/>
                <w14:ligatures w14:val="none"/>
              </w:rPr>
              <w:t>Jumlah WP Badan Status Aktif</w:t>
            </w:r>
          </w:p>
        </w:tc>
        <w:tc>
          <w:tcPr>
            <w:tcW w:w="1418" w:type="dxa"/>
          </w:tcPr>
          <w:p w14:paraId="7F0F140F" w14:textId="77777777"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p>
          <w:p w14:paraId="6E1EE216" w14:textId="23409133"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r w:rsidRPr="00311FFD">
              <w:rPr>
                <w:rFonts w:ascii="Times New Roman" w:eastAsia="Calibri" w:hAnsi="Times New Roman" w:cs="Times New Roman"/>
                <w:b/>
                <w:bCs/>
                <w:kern w:val="0"/>
                <w:sz w:val="20"/>
                <w:szCs w:val="20"/>
                <w:lang w:val="id"/>
                <w14:ligatures w14:val="none"/>
              </w:rPr>
              <w:t>Jumlah WP Badan Non Efektif</w:t>
            </w:r>
          </w:p>
        </w:tc>
        <w:tc>
          <w:tcPr>
            <w:tcW w:w="2268" w:type="dxa"/>
          </w:tcPr>
          <w:p w14:paraId="080F2AA1" w14:textId="569A0782"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p>
          <w:p w14:paraId="48E3093A" w14:textId="4E7E2709"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r w:rsidRPr="00311FFD">
              <w:rPr>
                <w:rFonts w:ascii="Times New Roman" w:eastAsia="Calibri" w:hAnsi="Times New Roman" w:cs="Times New Roman"/>
                <w:b/>
                <w:bCs/>
                <w:kern w:val="0"/>
                <w:sz w:val="20"/>
                <w:szCs w:val="20"/>
                <w:lang w:val="id"/>
                <w14:ligatures w14:val="none"/>
              </w:rPr>
              <w:t>WP Badan yang melaporkan SPT Tahunan</w:t>
            </w:r>
          </w:p>
          <w:p w14:paraId="48E5CC63" w14:textId="77777777"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p>
        </w:tc>
        <w:tc>
          <w:tcPr>
            <w:tcW w:w="1382" w:type="dxa"/>
          </w:tcPr>
          <w:p w14:paraId="32DED565" w14:textId="77777777"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p>
          <w:p w14:paraId="29AD5EF5" w14:textId="4E90F5D7" w:rsidR="00FA781B" w:rsidRPr="00311FFD" w:rsidRDefault="00FA781B" w:rsidP="00971A94">
            <w:pPr>
              <w:widowControl w:val="0"/>
              <w:autoSpaceDE w:val="0"/>
              <w:autoSpaceDN w:val="0"/>
              <w:jc w:val="center"/>
              <w:rPr>
                <w:rFonts w:ascii="Times New Roman" w:eastAsia="Calibri" w:hAnsi="Times New Roman" w:cs="Times New Roman"/>
                <w:b/>
                <w:bCs/>
                <w:kern w:val="0"/>
                <w:sz w:val="20"/>
                <w:szCs w:val="20"/>
                <w:lang w:val="id"/>
                <w14:ligatures w14:val="none"/>
              </w:rPr>
            </w:pPr>
            <w:r w:rsidRPr="00311FFD">
              <w:rPr>
                <w:rFonts w:ascii="Times New Roman" w:eastAsia="Calibri" w:hAnsi="Times New Roman" w:cs="Times New Roman"/>
                <w:b/>
                <w:bCs/>
                <w:kern w:val="0"/>
                <w:sz w:val="20"/>
                <w:szCs w:val="20"/>
                <w:lang w:val="id"/>
                <w14:ligatures w14:val="none"/>
              </w:rPr>
              <w:t xml:space="preserve">Persentase Tingkat Kepatuhan </w:t>
            </w:r>
          </w:p>
        </w:tc>
      </w:tr>
      <w:tr w:rsidR="00FA781B" w:rsidRPr="00311FFD" w14:paraId="632FA719" w14:textId="77777777" w:rsidTr="00FA781B">
        <w:tc>
          <w:tcPr>
            <w:tcW w:w="0" w:type="auto"/>
          </w:tcPr>
          <w:p w14:paraId="2CB24094"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2019</w:t>
            </w:r>
          </w:p>
        </w:tc>
        <w:tc>
          <w:tcPr>
            <w:tcW w:w="1032" w:type="dxa"/>
          </w:tcPr>
          <w:p w14:paraId="4D64431C"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15.048</w:t>
            </w:r>
          </w:p>
        </w:tc>
        <w:tc>
          <w:tcPr>
            <w:tcW w:w="1276" w:type="dxa"/>
          </w:tcPr>
          <w:p w14:paraId="1A6F5EBE"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3.814</w:t>
            </w:r>
          </w:p>
        </w:tc>
        <w:tc>
          <w:tcPr>
            <w:tcW w:w="1418" w:type="dxa"/>
          </w:tcPr>
          <w:p w14:paraId="3A9B3258" w14:textId="7DF8A9BA"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11.234</w:t>
            </w:r>
          </w:p>
        </w:tc>
        <w:tc>
          <w:tcPr>
            <w:tcW w:w="2268" w:type="dxa"/>
          </w:tcPr>
          <w:p w14:paraId="3D926322" w14:textId="31D45A5B"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3.261</w:t>
            </w:r>
          </w:p>
        </w:tc>
        <w:tc>
          <w:tcPr>
            <w:tcW w:w="1382" w:type="dxa"/>
          </w:tcPr>
          <w:p w14:paraId="33F1ED76" w14:textId="6C1C5C33" w:rsidR="00FA781B" w:rsidRPr="00311FFD" w:rsidRDefault="009834AA"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21,67%</w:t>
            </w:r>
          </w:p>
        </w:tc>
      </w:tr>
      <w:tr w:rsidR="00FA781B" w:rsidRPr="00311FFD" w14:paraId="6BBBEE0A" w14:textId="77777777" w:rsidTr="00FA781B">
        <w:tc>
          <w:tcPr>
            <w:tcW w:w="0" w:type="auto"/>
          </w:tcPr>
          <w:p w14:paraId="362A651D"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2020</w:t>
            </w:r>
          </w:p>
        </w:tc>
        <w:tc>
          <w:tcPr>
            <w:tcW w:w="1032" w:type="dxa"/>
          </w:tcPr>
          <w:p w14:paraId="1375ED1E"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15.860</w:t>
            </w:r>
          </w:p>
        </w:tc>
        <w:tc>
          <w:tcPr>
            <w:tcW w:w="1276" w:type="dxa"/>
          </w:tcPr>
          <w:p w14:paraId="2E165ABC"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4.342</w:t>
            </w:r>
          </w:p>
        </w:tc>
        <w:tc>
          <w:tcPr>
            <w:tcW w:w="1418" w:type="dxa"/>
          </w:tcPr>
          <w:p w14:paraId="378D346E" w14:textId="7519646B"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11.518</w:t>
            </w:r>
          </w:p>
        </w:tc>
        <w:tc>
          <w:tcPr>
            <w:tcW w:w="2268" w:type="dxa"/>
          </w:tcPr>
          <w:p w14:paraId="2AA3B909" w14:textId="6EE73946"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3.608</w:t>
            </w:r>
          </w:p>
        </w:tc>
        <w:tc>
          <w:tcPr>
            <w:tcW w:w="1382" w:type="dxa"/>
          </w:tcPr>
          <w:p w14:paraId="65FE66D5" w14:textId="69BBC34B" w:rsidR="00FA781B" w:rsidRPr="00311FFD" w:rsidRDefault="009834AA"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22,74%</w:t>
            </w:r>
          </w:p>
        </w:tc>
      </w:tr>
      <w:tr w:rsidR="00FA781B" w:rsidRPr="00311FFD" w14:paraId="2471CACC" w14:textId="77777777" w:rsidTr="00FA781B">
        <w:tc>
          <w:tcPr>
            <w:tcW w:w="0" w:type="auto"/>
          </w:tcPr>
          <w:p w14:paraId="23A7EEB8"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2021</w:t>
            </w:r>
          </w:p>
        </w:tc>
        <w:tc>
          <w:tcPr>
            <w:tcW w:w="1032" w:type="dxa"/>
          </w:tcPr>
          <w:p w14:paraId="7C7DD0B2"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16.844</w:t>
            </w:r>
          </w:p>
        </w:tc>
        <w:tc>
          <w:tcPr>
            <w:tcW w:w="1276" w:type="dxa"/>
          </w:tcPr>
          <w:p w14:paraId="01BC444A"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5.050</w:t>
            </w:r>
          </w:p>
        </w:tc>
        <w:tc>
          <w:tcPr>
            <w:tcW w:w="1418" w:type="dxa"/>
          </w:tcPr>
          <w:p w14:paraId="798DB550" w14:textId="2B619B81"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11.794</w:t>
            </w:r>
          </w:p>
        </w:tc>
        <w:tc>
          <w:tcPr>
            <w:tcW w:w="2268" w:type="dxa"/>
          </w:tcPr>
          <w:p w14:paraId="2E9475AB" w14:textId="3F213F7F"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3.889</w:t>
            </w:r>
          </w:p>
        </w:tc>
        <w:tc>
          <w:tcPr>
            <w:tcW w:w="1382" w:type="dxa"/>
          </w:tcPr>
          <w:p w14:paraId="1072F01A" w14:textId="52EE51FE" w:rsidR="00FA781B" w:rsidRPr="00311FFD" w:rsidRDefault="009834AA"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23,09%</w:t>
            </w:r>
          </w:p>
        </w:tc>
      </w:tr>
      <w:tr w:rsidR="00FA781B" w:rsidRPr="00311FFD" w14:paraId="25D22B28" w14:textId="77777777" w:rsidTr="00FA781B">
        <w:tc>
          <w:tcPr>
            <w:tcW w:w="0" w:type="auto"/>
          </w:tcPr>
          <w:p w14:paraId="3C7DB42C"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2022</w:t>
            </w:r>
          </w:p>
        </w:tc>
        <w:tc>
          <w:tcPr>
            <w:tcW w:w="1032" w:type="dxa"/>
          </w:tcPr>
          <w:p w14:paraId="3D75E170"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18.061</w:t>
            </w:r>
          </w:p>
        </w:tc>
        <w:tc>
          <w:tcPr>
            <w:tcW w:w="1276" w:type="dxa"/>
          </w:tcPr>
          <w:p w14:paraId="6E565D47"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5.886</w:t>
            </w:r>
          </w:p>
        </w:tc>
        <w:tc>
          <w:tcPr>
            <w:tcW w:w="1418" w:type="dxa"/>
          </w:tcPr>
          <w:p w14:paraId="419A5417" w14:textId="5D0C9D9F"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12.175</w:t>
            </w:r>
          </w:p>
        </w:tc>
        <w:tc>
          <w:tcPr>
            <w:tcW w:w="2268" w:type="dxa"/>
          </w:tcPr>
          <w:p w14:paraId="02455399" w14:textId="4C71B785"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4.218</w:t>
            </w:r>
          </w:p>
        </w:tc>
        <w:tc>
          <w:tcPr>
            <w:tcW w:w="1382" w:type="dxa"/>
          </w:tcPr>
          <w:p w14:paraId="38A4D027" w14:textId="5FC34E92" w:rsidR="00FA781B" w:rsidRPr="00311FFD" w:rsidRDefault="009834AA"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23,36%</w:t>
            </w:r>
          </w:p>
        </w:tc>
      </w:tr>
      <w:tr w:rsidR="00FA781B" w:rsidRPr="00311FFD" w14:paraId="44F0679C" w14:textId="77777777" w:rsidTr="00FA781B">
        <w:tc>
          <w:tcPr>
            <w:tcW w:w="0" w:type="auto"/>
          </w:tcPr>
          <w:p w14:paraId="0ACE76D9"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2023</w:t>
            </w:r>
          </w:p>
        </w:tc>
        <w:tc>
          <w:tcPr>
            <w:tcW w:w="1032" w:type="dxa"/>
          </w:tcPr>
          <w:p w14:paraId="2DB22A17"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19.301</w:t>
            </w:r>
          </w:p>
        </w:tc>
        <w:tc>
          <w:tcPr>
            <w:tcW w:w="1276" w:type="dxa"/>
          </w:tcPr>
          <w:p w14:paraId="2705843B" w14:textId="77777777"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6.954</w:t>
            </w:r>
          </w:p>
        </w:tc>
        <w:tc>
          <w:tcPr>
            <w:tcW w:w="1418" w:type="dxa"/>
          </w:tcPr>
          <w:p w14:paraId="78894A91" w14:textId="14CE3372"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12.347</w:t>
            </w:r>
          </w:p>
        </w:tc>
        <w:tc>
          <w:tcPr>
            <w:tcW w:w="2268" w:type="dxa"/>
          </w:tcPr>
          <w:p w14:paraId="19AE970A" w14:textId="5898C9F9" w:rsidR="00FA781B" w:rsidRPr="00311FFD" w:rsidRDefault="00FA781B"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4.093</w:t>
            </w:r>
          </w:p>
        </w:tc>
        <w:tc>
          <w:tcPr>
            <w:tcW w:w="1382" w:type="dxa"/>
          </w:tcPr>
          <w:p w14:paraId="59E518AC" w14:textId="5AC75802" w:rsidR="00FA781B" w:rsidRPr="00311FFD" w:rsidRDefault="009834AA" w:rsidP="00C926F0">
            <w:pPr>
              <w:widowControl w:val="0"/>
              <w:autoSpaceDE w:val="0"/>
              <w:autoSpaceDN w:val="0"/>
              <w:jc w:val="center"/>
              <w:rPr>
                <w:rFonts w:ascii="Times New Roman" w:eastAsia="Calibri" w:hAnsi="Times New Roman" w:cs="Times New Roman"/>
                <w:kern w:val="0"/>
                <w:sz w:val="20"/>
                <w:szCs w:val="20"/>
                <w:lang w:val="id"/>
                <w14:ligatures w14:val="none"/>
              </w:rPr>
            </w:pPr>
            <w:r w:rsidRPr="00311FFD">
              <w:rPr>
                <w:rFonts w:ascii="Times New Roman" w:eastAsia="Calibri" w:hAnsi="Times New Roman" w:cs="Times New Roman"/>
                <w:kern w:val="0"/>
                <w:sz w:val="20"/>
                <w:szCs w:val="20"/>
                <w:lang w:val="id"/>
                <w14:ligatures w14:val="none"/>
              </w:rPr>
              <w:t>21,20%</w:t>
            </w:r>
          </w:p>
        </w:tc>
      </w:tr>
    </w:tbl>
    <w:p w14:paraId="55C39F71" w14:textId="0102F0E9" w:rsidR="00F9366B" w:rsidRPr="00311FFD" w:rsidRDefault="00F9366B" w:rsidP="00C926F0">
      <w:pPr>
        <w:spacing w:after="0" w:line="240" w:lineRule="auto"/>
        <w:jc w:val="both"/>
        <w:rPr>
          <w:rFonts w:ascii="Times New Roman" w:hAnsi="Times New Roman" w:cs="Times New Roman"/>
          <w:bCs/>
          <w:i/>
          <w:iCs/>
          <w:sz w:val="20"/>
          <w:szCs w:val="20"/>
        </w:rPr>
      </w:pPr>
      <w:r w:rsidRPr="00311FFD">
        <w:rPr>
          <w:rFonts w:ascii="Times New Roman" w:hAnsi="Times New Roman" w:cs="Times New Roman"/>
          <w:bCs/>
          <w:i/>
          <w:iCs/>
          <w:sz w:val="20"/>
          <w:szCs w:val="20"/>
        </w:rPr>
        <w:t>Sumber:</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Seksi</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Pengolahan</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Data</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dan</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Informasi</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KPP</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Pratama</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Samarinda</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yang</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diolah</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Kembali,</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2024</w:t>
      </w:r>
    </w:p>
    <w:p w14:paraId="1CA0FD63" w14:textId="73B7DE77" w:rsidR="00D54E82" w:rsidRPr="006773E4" w:rsidRDefault="00F9366B" w:rsidP="00C926F0">
      <w:pPr>
        <w:spacing w:after="0" w:line="480" w:lineRule="auto"/>
        <w:ind w:firstLine="720"/>
        <w:jc w:val="both"/>
        <w:rPr>
          <w:rFonts w:ascii="Times New Roman" w:hAnsi="Times New Roman" w:cs="Times New Roman"/>
          <w:sz w:val="24"/>
          <w:szCs w:val="24"/>
          <w:lang w:val="fi-FI"/>
        </w:rPr>
      </w:pPr>
      <w:r w:rsidRPr="00311FFD">
        <w:rPr>
          <w:rFonts w:ascii="Times New Roman" w:hAnsi="Times New Roman" w:cs="Times New Roman"/>
          <w:sz w:val="24"/>
          <w:szCs w:val="24"/>
        </w:rPr>
        <w:t>Berdasarkan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data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atas</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menunjukan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bahwa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tingkat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kepatuhan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wajib</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pajak</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badan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yang</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terdaftar</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KPP</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Pratama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Samarinda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Ilir</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terjadi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penurunan,</w:t>
      </w:r>
      <w:r w:rsidR="00BD2BCB" w:rsidRPr="00311FFD">
        <w:rPr>
          <w:rFonts w:ascii="Times New Roman" w:hAnsi="Times New Roman" w:cs="Times New Roman"/>
          <w:sz w:val="24"/>
          <w:szCs w:val="24"/>
        </w:rPr>
        <w:t xml:space="preserve"> </w:t>
      </w:r>
      <w:r w:rsidR="00B57CB5" w:rsidRPr="00311FFD">
        <w:rPr>
          <w:rFonts w:ascii="Times New Roman" w:hAnsi="Times New Roman" w:cs="Times New Roman"/>
          <w:sz w:val="24"/>
          <w:szCs w:val="24"/>
        </w:rPr>
        <w:t>h</w:t>
      </w:r>
      <w:r w:rsidRPr="00311FFD">
        <w:rPr>
          <w:rFonts w:ascii="Times New Roman" w:hAnsi="Times New Roman" w:cs="Times New Roman"/>
          <w:sz w:val="24"/>
          <w:szCs w:val="24"/>
        </w:rPr>
        <w:t>al</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ini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dapat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terlihat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dari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data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tingkat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kepatuhan</w:t>
      </w:r>
      <w:r w:rsidR="00BD2BCB" w:rsidRPr="00311FFD">
        <w:rPr>
          <w:rFonts w:ascii="Times New Roman" w:hAnsi="Times New Roman" w:cs="Times New Roman"/>
          <w:sz w:val="24"/>
          <w:szCs w:val="24"/>
        </w:rPr>
        <w:t xml:space="preserve"> </w:t>
      </w:r>
      <w:r w:rsidR="00C80A5B" w:rsidRPr="00311FFD">
        <w:rPr>
          <w:rFonts w:ascii="Times New Roman" w:hAnsi="Times New Roman" w:cs="Times New Roman"/>
          <w:sz w:val="24"/>
          <w:szCs w:val="24"/>
        </w:rPr>
        <w:t>wajib pajak badan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pada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tahun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2019</w:t>
      </w:r>
      <w:r w:rsidR="00BD2BCB" w:rsidRPr="00311FFD">
        <w:rPr>
          <w:rFonts w:ascii="Times New Roman" w:hAnsi="Times New Roman" w:cs="Times New Roman"/>
          <w:sz w:val="24"/>
          <w:szCs w:val="24"/>
        </w:rPr>
        <w:t xml:space="preserve"> </w:t>
      </w:r>
      <w:r w:rsidR="009834AA" w:rsidRPr="00311FFD">
        <w:rPr>
          <w:rFonts w:ascii="Times New Roman" w:hAnsi="Times New Roman" w:cs="Times New Roman"/>
          <w:sz w:val="24"/>
          <w:szCs w:val="24"/>
        </w:rPr>
        <w:t xml:space="preserve">tercatat sebesar 21,67%. </w:t>
      </w:r>
      <w:r w:rsidR="009834AA" w:rsidRPr="006773E4">
        <w:rPr>
          <w:rFonts w:ascii="Times New Roman" w:hAnsi="Times New Roman" w:cs="Times New Roman"/>
          <w:sz w:val="24"/>
          <w:szCs w:val="24"/>
          <w:lang w:val="fi-FI"/>
        </w:rPr>
        <w:t xml:space="preserve">Angka ini sedikit meningkat pada tahun 2020 menjadi 22,74% dan kembali naik pada tahun 2021 menjadi 23,09%. Meskipun ada peningkatan, perubahan ini tidak signifikan. Namun, pada tahun 2022, meskipun jumlah </w:t>
      </w:r>
      <w:r w:rsidR="00C80A5B" w:rsidRPr="006773E4">
        <w:rPr>
          <w:rFonts w:ascii="Times New Roman" w:hAnsi="Times New Roman" w:cs="Times New Roman"/>
          <w:sz w:val="24"/>
          <w:szCs w:val="24"/>
          <w:lang w:val="fi-FI"/>
        </w:rPr>
        <w:t>wajib pajak badan</w:t>
      </w:r>
      <w:r w:rsidR="009834AA" w:rsidRPr="006773E4">
        <w:rPr>
          <w:rFonts w:ascii="Times New Roman" w:hAnsi="Times New Roman" w:cs="Times New Roman"/>
          <w:sz w:val="24"/>
          <w:szCs w:val="24"/>
          <w:lang w:val="fi-FI"/>
        </w:rPr>
        <w:t xml:space="preserve"> yang melaporkan SPT bertambah, peningkatan jumlah </w:t>
      </w:r>
      <w:r w:rsidR="00C80A5B" w:rsidRPr="006773E4">
        <w:rPr>
          <w:rFonts w:ascii="Times New Roman" w:hAnsi="Times New Roman" w:cs="Times New Roman"/>
          <w:sz w:val="24"/>
          <w:szCs w:val="24"/>
          <w:lang w:val="fi-FI"/>
        </w:rPr>
        <w:t>wajib pajak b</w:t>
      </w:r>
      <w:r w:rsidR="009834AA" w:rsidRPr="006773E4">
        <w:rPr>
          <w:rFonts w:ascii="Times New Roman" w:hAnsi="Times New Roman" w:cs="Times New Roman"/>
          <w:sz w:val="24"/>
          <w:szCs w:val="24"/>
          <w:lang w:val="fi-FI"/>
        </w:rPr>
        <w:t>adan yang terdaftar jauh lebih besar, sehingga tingkat kepatuhan hanya naik sedikit menjadi 23,36%. Pada tahun 2023, terjadi penurunan tajam menjadi 21,20%. Penurunan ini menunjukkan bahwa meskipun jumlah</w:t>
      </w:r>
      <w:r w:rsidR="00C80A5B" w:rsidRPr="006773E4">
        <w:rPr>
          <w:rFonts w:ascii="Times New Roman" w:hAnsi="Times New Roman" w:cs="Times New Roman"/>
          <w:sz w:val="24"/>
          <w:szCs w:val="24"/>
          <w:lang w:val="fi-FI"/>
        </w:rPr>
        <w:t xml:space="preserve"> wajib pajak b</w:t>
      </w:r>
      <w:r w:rsidR="009834AA" w:rsidRPr="006773E4">
        <w:rPr>
          <w:rFonts w:ascii="Times New Roman" w:hAnsi="Times New Roman" w:cs="Times New Roman"/>
          <w:sz w:val="24"/>
          <w:szCs w:val="24"/>
          <w:lang w:val="fi-FI"/>
        </w:rPr>
        <w:t>adan terus bertambah, jumlah</w:t>
      </w:r>
      <w:r w:rsidR="00C80A5B" w:rsidRPr="006773E4">
        <w:rPr>
          <w:rFonts w:ascii="Times New Roman" w:hAnsi="Times New Roman" w:cs="Times New Roman"/>
          <w:sz w:val="24"/>
          <w:szCs w:val="24"/>
          <w:lang w:val="fi-FI"/>
        </w:rPr>
        <w:t xml:space="preserve"> wajib pajak</w:t>
      </w:r>
      <w:r w:rsidR="009834AA" w:rsidRPr="006773E4">
        <w:rPr>
          <w:rFonts w:ascii="Times New Roman" w:hAnsi="Times New Roman" w:cs="Times New Roman"/>
          <w:sz w:val="24"/>
          <w:szCs w:val="24"/>
          <w:lang w:val="fi-FI"/>
        </w:rPr>
        <w:t xml:space="preserve"> yang melaporkan SPT tidak meningkat secara sebanding. </w:t>
      </w:r>
    </w:p>
    <w:p w14:paraId="6F41804A" w14:textId="56A82E0D" w:rsidR="005A7C8B" w:rsidRPr="006773E4" w:rsidRDefault="005A7C8B" w:rsidP="00C926F0">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Beberapa</w:t>
      </w:r>
      <w:r w:rsidR="00BD2BCB" w:rsidRPr="006773E4">
        <w:rPr>
          <w:rFonts w:ascii="Times New Roman" w:hAnsi="Times New Roman" w:cs="Times New Roman"/>
          <w:sz w:val="24"/>
          <w:szCs w:val="24"/>
          <w:lang w:val="fi-FI"/>
        </w:rPr>
        <w:t xml:space="preserve"> </w:t>
      </w:r>
      <w:r w:rsidR="000D72F7" w:rsidRPr="00311FFD">
        <w:rPr>
          <w:rFonts w:ascii="Times New Roman" w:hAnsi="Times New Roman" w:cs="Times New Roman"/>
          <w:sz w:val="24"/>
          <w:szCs w:val="24"/>
          <w:lang w:val="id-ID"/>
        </w:rPr>
        <w:t>kasus</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yang</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terjadi</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pada</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wajib</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pajak</w:t>
      </w:r>
      <w:r w:rsidR="00BD2BCB" w:rsidRPr="00311FFD">
        <w:rPr>
          <w:rFonts w:ascii="Times New Roman" w:hAnsi="Times New Roman" w:cs="Times New Roman"/>
          <w:sz w:val="24"/>
          <w:szCs w:val="24"/>
          <w:lang w:val="id-ID"/>
        </w:rPr>
        <w:t xml:space="preserve"> </w:t>
      </w:r>
      <w:r w:rsidR="000D72F7" w:rsidRPr="006773E4">
        <w:rPr>
          <w:rFonts w:ascii="Times New Roman" w:hAnsi="Times New Roman" w:cs="Times New Roman"/>
          <w:sz w:val="24"/>
          <w:szCs w:val="24"/>
          <w:lang w:val="fi-FI"/>
        </w:rPr>
        <w:t>badan</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selama</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lima</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tahun</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terakhir</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dari</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tahun</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2019</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hingga</w:t>
      </w:r>
      <w:r w:rsidR="00BD2BCB" w:rsidRPr="006773E4">
        <w:rPr>
          <w:rFonts w:ascii="Times New Roman" w:hAnsi="Times New Roman" w:cs="Times New Roman"/>
          <w:sz w:val="24"/>
          <w:szCs w:val="24"/>
          <w:lang w:val="fi-FI"/>
        </w:rPr>
        <w:t xml:space="preserve"> </w:t>
      </w:r>
      <w:r w:rsidR="00834A7F" w:rsidRPr="006773E4">
        <w:rPr>
          <w:rFonts w:ascii="Times New Roman" w:hAnsi="Times New Roman" w:cs="Times New Roman"/>
          <w:sz w:val="24"/>
          <w:szCs w:val="24"/>
          <w:lang w:val="fi-FI"/>
        </w:rPr>
        <w:t>2024</w:t>
      </w:r>
      <w:r w:rsidR="00BD2BCB" w:rsidRPr="006773E4">
        <w:rPr>
          <w:rFonts w:ascii="Times New Roman" w:hAnsi="Times New Roman" w:cs="Times New Roman"/>
          <w:sz w:val="24"/>
          <w:szCs w:val="24"/>
          <w:lang w:val="fi-FI"/>
        </w:rPr>
        <w:t xml:space="preserve"> </w:t>
      </w:r>
      <w:r w:rsidR="000D72F7" w:rsidRPr="00311FFD">
        <w:rPr>
          <w:rFonts w:ascii="Times New Roman" w:hAnsi="Times New Roman" w:cs="Times New Roman"/>
          <w:sz w:val="24"/>
          <w:szCs w:val="24"/>
          <w:lang w:val="id-ID"/>
        </w:rPr>
        <w:t>berdasarkan</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sumber</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dari</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KPP</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Pratama</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lastRenderedPageBreak/>
        <w:t>Samarinda</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Ilir</w:t>
      </w:r>
      <w:r w:rsidR="00BD2BCB" w:rsidRPr="00311FFD">
        <w:rPr>
          <w:rFonts w:ascii="Times New Roman" w:hAnsi="Times New Roman" w:cs="Times New Roman"/>
          <w:sz w:val="24"/>
          <w:szCs w:val="24"/>
          <w:lang w:val="id-ID"/>
        </w:rPr>
        <w:t xml:space="preserve"> </w:t>
      </w:r>
      <w:r w:rsidR="000D72F7" w:rsidRPr="00311FFD">
        <w:rPr>
          <w:rFonts w:ascii="Times New Roman" w:hAnsi="Times New Roman" w:cs="Times New Roman"/>
          <w:sz w:val="24"/>
          <w:szCs w:val="24"/>
          <w:lang w:val="id-ID"/>
        </w:rPr>
        <w:t>yaitu</w:t>
      </w:r>
      <w:r w:rsidR="00BD2BCB" w:rsidRPr="00311FFD">
        <w:rPr>
          <w:rFonts w:ascii="Times New Roman" w:hAnsi="Times New Roman" w:cs="Times New Roman"/>
          <w:sz w:val="24"/>
          <w:szCs w:val="24"/>
          <w:lang w:val="id-ID"/>
        </w:rPr>
        <w:t xml:space="preserve"> </w:t>
      </w:r>
      <w:r w:rsidRPr="006773E4">
        <w:rPr>
          <w:rFonts w:ascii="Times New Roman" w:hAnsi="Times New Roman" w:cs="Times New Roman"/>
          <w:sz w:val="24"/>
          <w:szCs w:val="24"/>
          <w:lang w:val="fi-FI"/>
        </w:rPr>
        <w:t>kondisi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ekonomi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yang</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stagnan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menyebabkan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banyak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dengan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usaha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menurun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atau</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tidak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beroperasi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cenderung</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tidak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melaporkan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SPT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Tahunan.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Meskipun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demikian,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belum</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semua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tersebut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ditetapkan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sebagai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Non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Efektif</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(NE),</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padahal</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seluruh</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aktif</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melaporkan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SPT.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yang</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tidak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melaporkan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transaksi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perpajakan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dalam</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beberapa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tahun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berisiko</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dianggap</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tidak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aktif</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bisa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ditetapkan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sebagai</w:t>
      </w:r>
      <w:r w:rsidR="00BD2BCB" w:rsidRPr="006773E4">
        <w:rPr>
          <w:rFonts w:ascii="Times New Roman" w:hAnsi="Times New Roman" w:cs="Times New Roman"/>
          <w:sz w:val="24"/>
          <w:szCs w:val="24"/>
          <w:lang w:val="fi-FI"/>
        </w:rPr>
        <w:t xml:space="preserve"> </w:t>
      </w:r>
      <w:r w:rsidR="00C80A5B" w:rsidRPr="006773E4">
        <w:rPr>
          <w:rFonts w:ascii="Times New Roman" w:hAnsi="Times New Roman" w:cs="Times New Roman"/>
          <w:sz w:val="24"/>
          <w:szCs w:val="24"/>
          <w:lang w:val="fi-FI"/>
        </w:rPr>
        <w:t>wajib 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NE</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oleh</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otoritas</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Faktor</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kedua,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SPT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untuk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tahun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terbaru</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mungkin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belum</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dilaporkan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karena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data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SPT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yang</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dinamis,</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mana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sering</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melaporkan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SPT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secara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rapel</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contohnya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SPT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2019,</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2020,</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2021</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dilaporkan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bersamaan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pada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2022</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akibat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teguran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dari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KPP</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atau</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kebutuhan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administrasi,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yang</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menyebabkan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penurunan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kepatuhan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pelaporan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setiap</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tahunnya.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Terakhir,</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beberapa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baru</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mungkin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belum</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menyadari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pentingnya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melaporkan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SPT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Tahunan,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sehingga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KPP</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Pratama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Samarinda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Ilir</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terus</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mengedukasi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serta</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memberikan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himbauan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dan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teguran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bagi</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yang</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belum</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melapor</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tepat</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waktu.</w:t>
      </w:r>
    </w:p>
    <w:p w14:paraId="4518B696" w14:textId="15F408F8" w:rsidR="00F9366B" w:rsidRPr="006773E4" w:rsidRDefault="005648CD" w:rsidP="00C926F0">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Berdasarkan</w:t>
      </w:r>
      <w:r w:rsidR="00BD2BCB"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fenomena</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di</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atas</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terdapat</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dua</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variabel</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yang</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diduga</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memiliki</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kaitan</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erat</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dan</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mempengaruhi</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tingkat</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kepatuhan</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wajib</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badan,</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yaitu</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perencanaan</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dan</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modernisasi</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sistem</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administrasi</w:t>
      </w:r>
      <w:r w:rsidR="00BD2BCB" w:rsidRPr="006773E4">
        <w:rPr>
          <w:rFonts w:ascii="Times New Roman" w:hAnsi="Times New Roman" w:cs="Times New Roman"/>
          <w:sz w:val="24"/>
          <w:szCs w:val="24"/>
          <w:lang w:val="fi-FI"/>
        </w:rPr>
        <w:t xml:space="preserve"> </w:t>
      </w:r>
      <w:r w:rsidR="0028799D" w:rsidRPr="006773E4">
        <w:rPr>
          <w:rFonts w:ascii="Times New Roman" w:hAnsi="Times New Roman" w:cs="Times New Roman"/>
          <w:sz w:val="24"/>
          <w:szCs w:val="24"/>
          <w:lang w:val="fi-FI"/>
        </w:rPr>
        <w:t>perpajakan.</w:t>
      </w:r>
      <w:r w:rsidR="00BD2BCB" w:rsidRPr="006773E4">
        <w:rPr>
          <w:rFonts w:ascii="Times New Roman" w:hAnsi="Times New Roman" w:cs="Times New Roman"/>
          <w:sz w:val="24"/>
          <w:szCs w:val="24"/>
          <w:lang w:val="fi-FI"/>
        </w:rPr>
        <w:t xml:space="preserve"> </w:t>
      </w:r>
      <w:r w:rsidR="00F9366B" w:rsidRPr="006773E4">
        <w:rPr>
          <w:rFonts w:ascii="Times New Roman" w:hAnsi="Times New Roman" w:cs="Times New Roman"/>
          <w:sz w:val="24"/>
          <w:szCs w:val="24"/>
          <w:lang w:val="fi-FI"/>
        </w:rPr>
        <w:t>Perencanaan</w:t>
      </w:r>
      <w:r w:rsidR="00BD2BCB" w:rsidRPr="006773E4">
        <w:rPr>
          <w:rFonts w:ascii="Times New Roman" w:hAnsi="Times New Roman" w:cs="Times New Roman"/>
          <w:sz w:val="24"/>
          <w:szCs w:val="24"/>
          <w:lang w:val="fi-FI"/>
        </w:rPr>
        <w:t xml:space="preserve"> </w:t>
      </w:r>
      <w:r w:rsidR="00F9366B" w:rsidRPr="006773E4">
        <w:rPr>
          <w:rFonts w:ascii="Times New Roman" w:hAnsi="Times New Roman" w:cs="Times New Roman"/>
          <w:sz w:val="24"/>
          <w:szCs w:val="24"/>
          <w:lang w:val="fi-FI"/>
        </w:rPr>
        <w:t>pajak</w:t>
      </w:r>
      <w:r w:rsidR="00BD2BCB" w:rsidRPr="006773E4">
        <w:rPr>
          <w:rFonts w:ascii="Times New Roman" w:hAnsi="Times New Roman" w:cs="Times New Roman"/>
          <w:sz w:val="24"/>
          <w:szCs w:val="24"/>
          <w:lang w:val="fi-FI"/>
        </w:rPr>
        <w:t xml:space="preserve"> </w:t>
      </w:r>
      <w:r w:rsidR="00F9366B" w:rsidRPr="006773E4">
        <w:rPr>
          <w:rFonts w:ascii="Times New Roman" w:hAnsi="Times New Roman" w:cs="Times New Roman"/>
          <w:sz w:val="24"/>
          <w:szCs w:val="24"/>
          <w:lang w:val="fi-FI"/>
        </w:rPr>
        <w:t>merupakan</w:t>
      </w:r>
      <w:r w:rsidR="00BD2BCB" w:rsidRPr="006773E4">
        <w:rPr>
          <w:rFonts w:ascii="Times New Roman" w:hAnsi="Times New Roman" w:cs="Times New Roman"/>
          <w:sz w:val="24"/>
          <w:szCs w:val="24"/>
          <w:lang w:val="fi-FI"/>
        </w:rPr>
        <w:t xml:space="preserve"> </w:t>
      </w:r>
      <w:r w:rsidR="00F9366B" w:rsidRPr="006773E4">
        <w:rPr>
          <w:rFonts w:ascii="Times New Roman" w:hAnsi="Times New Roman" w:cs="Times New Roman"/>
          <w:bCs/>
          <w:sz w:val="24"/>
          <w:szCs w:val="24"/>
          <w:lang w:val="fi-FI"/>
        </w:rPr>
        <w:t>proses</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strategis</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dilakukan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orang</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pribadi</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maupun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usaha</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memastikan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bahwa</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semua</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langkah</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diambil</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sesuai</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peraturan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praktik</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sah</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menurut</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negara</w:t>
      </w:r>
      <w:r w:rsidR="00BD2BCB" w:rsidRPr="006773E4">
        <w:rPr>
          <w:rFonts w:ascii="Times New Roman" w:hAnsi="Times New Roman" w:cs="Times New Roman"/>
          <w:bCs/>
          <w:sz w:val="24"/>
          <w:szCs w:val="24"/>
          <w:lang w:val="fi-FI"/>
        </w:rPr>
        <w:t xml:space="preserve"> </w:t>
      </w:r>
      <w:r w:rsidR="00F9366B" w:rsidRPr="00311FFD">
        <w:rPr>
          <w:rFonts w:ascii="Times New Roman" w:hAnsi="Times New Roman" w:cs="Times New Roman"/>
          <w:bCs/>
          <w:sz w:val="24"/>
          <w:szCs w:val="24"/>
        </w:rPr>
        <w:fldChar w:fldCharType="begin" w:fldLock="1"/>
      </w:r>
      <w:r w:rsidR="00FC146A" w:rsidRPr="006773E4">
        <w:rPr>
          <w:rFonts w:ascii="Times New Roman" w:hAnsi="Times New Roman" w:cs="Times New Roman"/>
          <w:bCs/>
          <w:sz w:val="24"/>
          <w:szCs w:val="24"/>
          <w:lang w:val="fi-FI"/>
        </w:rPr>
        <w:instrText>ADDIN CSL_CITATION {"citationItems":[{"id":"ITEM-1","itemData":{"ISSN":"2549-5704","abstract":"This research aims to analyze the factors that affect tax planing on corporate taxpayers at KPP Pratama Tampan in Pekanbaru City. Pekanbaru is one of developing cities in Indonesia with big numbers of company growth in various sectors. The dependent variable in thsi research was tax planning, while the independent variable was tha tax rate, loopholes, tax sanction, taxpayers' perception on the effectiveness of tax system, and tax morale. The moderation variable in this research was management motivation. The population of this research were all the active corporate listed in KPP Pratama Tampan Pekanbaru City. While the selection of samples in this research was by using Slovin formula with error level in the amount of 10% (150 respondents). Data analysis of this research was by using Structural Equation Model with warp PLS 6.0 program. The research results show that the tax rate, loopholes, tax sanction, and tax morale influence tax planning, while the taxpayers' perception on the effectiveness of tax system does not influence tax planning. On the other hand, management motivation moderates and strenghens the correlation between the tax rate and tax morale towards tax planning. While for loopholes variable, tax sanction, and taxpayers' perception on the effectiveness of tax system, and management motivation do not moderate the variable's correlation towards tax planning.","author":[{"dropping-particle":"","family":"Panggabean","given":"Rudi Panca Putra","non-dropping-particle":"","parse-names":false,"suffix":""},{"dropping-particle":"","family":"Sari","given":"Ria Nelly","non-dropping-particle":"","parse-names":false,"suffix":""},{"dropping-particle":"","family":"Ratnawati","given":"Vince","non-dropping-particle":"","parse-names":false,"suffix":""}],"container-title":"Bilancia : Jurnal Ilmiah Akuntansi","id":"ITEM-1","issue":"2","issued":{"date-parts":[["2020"]]},"page":"126-141","title":"Analisis Tax Planning Pada Wajib Pajak Badan di KPP Pratama Tampan di Kota Pekanbaru","type":"article-journal","volume":"4"},"uris":["http://www.mendeley.com/documents/?uuid=ac9be2f0-5304-4092-a977-210a038039bf"]}],"mendeley":{"formattedCitation":"(Panggabean et al., 2020)","plainTextFormattedCitation":"(Panggabean et al., 2020)","previouslyFormattedCitation":"(Panggabean et al., 2020)"},"properties":{"noteIndex":0},"schema":"https://github.com/citation-style-language/schema/raw/master/csl-citation.json"}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(Panggabean</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et</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al.,</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2020)</w:t>
      </w:r>
      <w:r w:rsidR="00F9366B" w:rsidRPr="00311FFD">
        <w:rPr>
          <w:rFonts w:ascii="Times New Roman" w:hAnsi="Times New Roman" w:cs="Times New Roman"/>
          <w:bCs/>
          <w:sz w:val="24"/>
          <w:szCs w:val="24"/>
        </w:rPr>
        <w:fldChar w:fldCharType="end"/>
      </w:r>
      <w:r w:rsidR="00F9366B"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membantu</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lastRenderedPageBreak/>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dalam</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mengejar</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pilihan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keputusan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terkait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strategi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pertumbuhan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investasi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kemudian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hari</w:t>
      </w:r>
      <w:r w:rsidR="00BD2BCB" w:rsidRPr="006773E4">
        <w:rPr>
          <w:rFonts w:ascii="Times New Roman" w:hAnsi="Times New Roman" w:cs="Times New Roman"/>
          <w:bCs/>
          <w:sz w:val="24"/>
          <w:szCs w:val="24"/>
          <w:lang w:val="fi-FI"/>
        </w:rPr>
        <w:t xml:space="preserve"> </w:t>
      </w:r>
      <w:r w:rsidR="00F9366B" w:rsidRPr="00311FFD">
        <w:rPr>
          <w:rFonts w:ascii="Times New Roman" w:hAnsi="Times New Roman" w:cs="Times New Roman"/>
          <w:bCs/>
          <w:sz w:val="24"/>
          <w:szCs w:val="24"/>
        </w:rPr>
        <w:fldChar w:fldCharType="begin" w:fldLock="1"/>
      </w:r>
      <w:r w:rsidR="00FC146A" w:rsidRPr="006773E4">
        <w:rPr>
          <w:rFonts w:ascii="Times New Roman" w:hAnsi="Times New Roman" w:cs="Times New Roman"/>
          <w:bCs/>
          <w:sz w:val="24"/>
          <w:szCs w:val="24"/>
          <w:lang w:val="fi-FI"/>
        </w:rPr>
        <w:instrText>ADDIN CSL_CITATION {"citationItems":[{"id":"ITEM-1","itemData":{"DOI":"10.33395/owner.v6i3.909","ISSN":"2548-7507","abstract":"The purpose of this study was to examine tax planning, digitization of tax services, and nationalism on taxpayer compliance. As well as testing the moderating effect of tax planning and digitization of tax services on taxpayer compliance. The research method used is a quantitative method with data collection techniques, namely through a questionnaire with a random sampling method, the sampling method using the hair method, namely the number of respondents 5-10 times the number of indicators. The number of samples obtained is as many as 299 respondents as taxpayer status reported online. The sample was tested for validity and reliability as well as hypothesis testing through the Smart PLS software application. The results of the hypothesis test prove that there is no significant effect of tax planning on taxpayer compliance, there is a significant effect of digitizing services on taxpayer compliance, there is a significant effect of nationalism on taxpayer compliance, and there is no significant effect of moderating nationalism. on the effect of tax planning on taxpayer compliance, as well as the significant influence of nationalism moderation on the effect of digitizing services on taxpayer compliance. From this research, it can be said that when the government improves taxpayer compliance, it is necessary to improve, namely nationalism, service digitization, and moderation of nationalism on the influence of service digitization.\r  \r Keywords: Digitization of tax; Nationalism; Taxpayer Compliance; Tax Planning; Tax Service","author":[{"dropping-particle":"","family":"Tambun","given":"Sihar","non-dropping-particle":"","parse-names":false,"suffix":""},{"dropping-particle":"","family":"Resti","given":"Resti Riandini","non-dropping-particle":"","parse-names":false,"suffix":""}],"container-title":"Owner","id":"ITEM-1","issue":"3","issued":{"date-parts":[["2022"]]},"page":"3015-3026","title":"Dampak Tax Planning dan Digitalisasi Layanan Pajak terhadap Kepatuhan Wajib Pajak dimoderasi oleh Nasionalisme","type":"article-journal","volume":"6"},"uris":["http://www.mendeley.com/documents/?uuid=dbbd47a5-3301-475e-9dcc-1f36835bc25a"]}],"mendeley":{"formattedCitation":"(Tambun &amp; Resti, 2022)","plainTextFormattedCitation":"(Tambun &amp; Resti, 2022)","previouslyFormattedCitation":"(Tambun &amp; Resti, 2022)"},"properties":{"noteIndex":0},"schema":"https://github.com/citation-style-language/schema/raw/master/csl-citation.json"}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(Tambun</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Resti,</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2022)</w:t>
      </w:r>
      <w:r w:rsidR="00F9366B" w:rsidRPr="00311FFD">
        <w:rPr>
          <w:rFonts w:ascii="Times New Roman" w:hAnsi="Times New Roman" w:cs="Times New Roman"/>
          <w:bCs/>
          <w:sz w:val="24"/>
          <w:szCs w:val="24"/>
        </w:rPr>
        <w:fldChar w:fldCharType="end"/>
      </w:r>
      <w:r w:rsidR="00F9366B"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p>
    <w:p w14:paraId="60216EBC" w14:textId="3A140DBE" w:rsidR="00F9366B" w:rsidRPr="006773E4" w:rsidRDefault="00C121E3" w:rsidP="00C926F0">
      <w:pPr>
        <w:spacing w:after="0" w:line="480" w:lineRule="auto"/>
        <w:ind w:firstLine="720"/>
        <w:jc w:val="both"/>
        <w:rPr>
          <w:rFonts w:ascii="Times New Roman" w:hAnsi="Times New Roman" w:cs="Times New Roman"/>
          <w:bCs/>
          <w:sz w:val="24"/>
          <w:szCs w:val="24"/>
          <w:lang w:val="fi-FI"/>
        </w:rPr>
      </w:pPr>
      <w:r w:rsidRPr="006773E4">
        <w:rPr>
          <w:rFonts w:ascii="Times New Roman" w:hAnsi="Times New Roman" w:cs="Times New Roman"/>
          <w:sz w:val="24"/>
          <w:szCs w:val="24"/>
          <w:lang w:val="fi-FI"/>
        </w:rPr>
        <w:t>Menurut</w:t>
      </w:r>
      <w:r w:rsidR="00BD2BCB" w:rsidRPr="00311FFD">
        <w:rPr>
          <w:rFonts w:ascii="Times New Roman" w:hAnsi="Times New Roman" w:cs="Times New Roman"/>
          <w:sz w:val="24"/>
          <w:szCs w:val="24"/>
          <w:lang w:val="id-ID"/>
        </w:rPr>
        <w:t xml:space="preserve"> </w:t>
      </w:r>
      <w:r w:rsidR="007D17C9" w:rsidRPr="00311FFD">
        <w:rPr>
          <w:rFonts w:ascii="Times New Roman" w:hAnsi="Times New Roman" w:cs="Times New Roman"/>
          <w:sz w:val="24"/>
          <w:szCs w:val="24"/>
        </w:rPr>
        <w:fldChar w:fldCharType="begin" w:fldLock="1"/>
      </w:r>
      <w:r w:rsidR="00C73050" w:rsidRPr="006773E4">
        <w:rPr>
          <w:rFonts w:ascii="Times New Roman" w:hAnsi="Times New Roman" w:cs="Times New Roman"/>
          <w:sz w:val="24"/>
          <w:szCs w:val="24"/>
          <w:lang w:val="fi-FI"/>
        </w:rPr>
        <w:instrText>ADDIN CSL_CITATION {"citationItems":[{"id":"ITEM-1","itemData":{"author":[{"dropping-particle":"","family":"Yetmi","given":"Yosi Safri","non-dropping-particle":"","parse-names":false,"suffix":""}],"id":"ITEM-1","issued":{"date-parts":[["2023"]]},"title":"Pengaruh Perencanaan Pajak, Kewajiban Moral dan Pemeriksaan Pajak Terhadap Kepatuhan Wajib Pajak Badan Dengan Digitalisasi Administrasi Perpajakan Sebagai Variabel Moderasi","type":"article-journal"},"uris":["http://www.mendeley.com/documents/?uuid=1eeda6f6-39a8-3d33-b114-d34c6fb652d0"]}],"mendeley":{"formattedCitation":"(Yetmi, 2023)","manualFormatting":"Yetmi (2023)","plainTextFormattedCitation":"(Yetmi, 2023)","previouslyFormattedCitation":"(Yetmi, 2023)"},"properties":{"noteIndex":0},"schema":"https://github.com/citation-style-language/schema/raw/master/csl-citation.json"}</w:instrText>
      </w:r>
      <w:r w:rsidR="007D17C9" w:rsidRPr="00311FFD">
        <w:rPr>
          <w:rFonts w:ascii="Times New Roman" w:hAnsi="Times New Roman" w:cs="Times New Roman"/>
          <w:sz w:val="24"/>
          <w:szCs w:val="24"/>
        </w:rPr>
        <w:fldChar w:fldCharType="separate"/>
      </w:r>
      <w:r w:rsidR="007D17C9" w:rsidRPr="006773E4">
        <w:rPr>
          <w:rFonts w:ascii="Times New Roman" w:hAnsi="Times New Roman" w:cs="Times New Roman"/>
          <w:noProof/>
          <w:sz w:val="24"/>
          <w:szCs w:val="24"/>
          <w:lang w:val="fi-FI"/>
        </w:rPr>
        <w:t>Yetmi</w:t>
      </w:r>
      <w:r w:rsidR="00BD2BCB" w:rsidRPr="006773E4">
        <w:rPr>
          <w:rFonts w:ascii="Times New Roman" w:hAnsi="Times New Roman" w:cs="Times New Roman"/>
          <w:noProof/>
          <w:sz w:val="24"/>
          <w:szCs w:val="24"/>
          <w:lang w:val="fi-FI"/>
        </w:rPr>
        <w:t xml:space="preserve"> </w:t>
      </w:r>
      <w:r w:rsidR="007D17C9" w:rsidRPr="006773E4">
        <w:rPr>
          <w:rFonts w:ascii="Times New Roman" w:hAnsi="Times New Roman" w:cs="Times New Roman"/>
          <w:noProof/>
          <w:sz w:val="24"/>
          <w:szCs w:val="24"/>
          <w:lang w:val="fi-FI"/>
        </w:rPr>
        <w:t>(2023)</w:t>
      </w:r>
      <w:r w:rsidR="007D17C9" w:rsidRPr="00311FFD">
        <w:rPr>
          <w:rFonts w:ascii="Times New Roman" w:hAnsi="Times New Roman" w:cs="Times New Roman"/>
          <w:sz w:val="24"/>
          <w:szCs w:val="24"/>
        </w:rPr>
        <w:fldChar w:fldCharType="end"/>
      </w:r>
      <w:r w:rsidR="00BD2BCB" w:rsidRPr="006773E4">
        <w:rPr>
          <w:rFonts w:ascii="Times New Roman" w:hAnsi="Times New Roman" w:cs="Times New Roman"/>
          <w:sz w:val="24"/>
          <w:szCs w:val="24"/>
          <w:lang w:val="fi-FI"/>
        </w:rPr>
        <w:t xml:space="preserve"> </w:t>
      </w:r>
      <w:r w:rsidR="00F9366B"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berpengaruh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terhadap</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karena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kegiatan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terkait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digunakan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tingkat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Sebelum</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suatu</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perusahaan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didirikan,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persiapan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teliti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perlu</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dilakukan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agar</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memahami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peraturan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ada</w:t>
      </w:r>
      <w:r w:rsidR="00BD2BCB" w:rsidRPr="006773E4">
        <w:rPr>
          <w:rFonts w:ascii="Times New Roman" w:hAnsi="Times New Roman" w:cs="Times New Roman"/>
          <w:bCs/>
          <w:sz w:val="24"/>
          <w:szCs w:val="24"/>
          <w:lang w:val="fi-FI"/>
        </w:rPr>
        <w:t xml:space="preserve"> </w:t>
      </w:r>
      <w:r w:rsidR="00BD24FA"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melakukan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kegiatan</w:t>
      </w:r>
      <w:r w:rsidR="00BD2BCB" w:rsidRPr="006773E4">
        <w:rPr>
          <w:rFonts w:ascii="Times New Roman" w:hAnsi="Times New Roman" w:cs="Times New Roman"/>
          <w:bCs/>
          <w:sz w:val="24"/>
          <w:szCs w:val="24"/>
          <w:lang w:val="fi-FI"/>
        </w:rPr>
        <w:t xml:space="preserve"> </w:t>
      </w:r>
      <w:r w:rsidR="008A7D3E"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benar</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sesuai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ketentuan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tanpa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melanggar</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aturan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berlaku.</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Berbeda</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hasil</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BA3E68" w:rsidRPr="00311FFD">
        <w:rPr>
          <w:rFonts w:ascii="Times New Roman" w:hAnsi="Times New Roman" w:cs="Times New Roman"/>
          <w:bCs/>
          <w:sz w:val="24"/>
          <w:szCs w:val="24"/>
        </w:rPr>
        <w:fldChar w:fldCharType="begin" w:fldLock="1"/>
      </w:r>
      <w:r w:rsidR="00FC146A" w:rsidRPr="006773E4">
        <w:rPr>
          <w:rFonts w:ascii="Times New Roman" w:hAnsi="Times New Roman" w:cs="Times New Roman"/>
          <w:bCs/>
          <w:sz w:val="24"/>
          <w:szCs w:val="24"/>
          <w:lang w:val="fi-FI"/>
        </w:rPr>
        <w:instrText>ADDIN CSL_CITATION {"citationItems":[{"id":"ITEM-1","itemData":{"DOI":"10.33395/owner.v6i3.909","ISSN":"2548-7507","abstract":"The purpose of this study was to examine tax planning, digitization of tax services, and nationalism on taxpayer compliance. As well as testing the moderating effect of tax planning and digitization of tax services on taxpayer compliance. The research method used is a quantitative method with data collection techniques, namely through a questionnaire with a random sampling method, the sampling method using the hair method, namely the number of respondents 5-10 times the number of indicators. The number of samples obtained is as many as 299 respondents as taxpayer status reported online. The sample was tested for validity and reliability as well as hypothesis testing through the Smart PLS software application. The results of the hypothesis test prove that there is no significant effect of tax planning on taxpayer compliance, there is a significant effect of digitizing services on taxpayer compliance, there is a significant effect of nationalism on taxpayer compliance, and there is no significant effect of moderating nationalism. on the effect of tax planning on taxpayer compliance, as well as the significant influence of nationalism moderation on the effect of digitizing services on taxpayer compliance. From this research, it can be said that when the government improves taxpayer compliance, it is necessary to improve, namely nationalism, service digitization, and moderation of nationalism on the influence of service digitization.\r  \r Keywords: Digitization of tax; Nationalism; Taxpayer Compliance; Tax Planning; Tax Service","author":[{"dropping-particle":"","family":"Tambun","given":"Sihar","non-dropping-particle":"","parse-names":false,"suffix":""},{"dropping-particle":"","family":"Resti","given":"Resti Riandini","non-dropping-particle":"","parse-names":false,"suffix":""}],"container-title":"Owner","id":"ITEM-1","issue":"3","issued":{"date-parts":[["2022"]]},"page":"3015-3026","title":"Dampak Tax Planning dan Digitalisasi Layanan Pajak terhadap Kepatuhan Wajib Pajak dimoderasi oleh Nasionalisme","type":"article-journal","volume":"6"},"uris":["http://www.mendeley.com/documents/?uuid=dbbd47a5-3301-475e-9dcc-1f36835bc25a"]}],"mendeley":{"formattedCitation":"(Tambun &amp; Resti, 2022)","manualFormatting":"Tambun &amp; Resti (2022)","plainTextFormattedCitation":"(Tambun &amp; Resti, 2022)","previouslyFormattedCitation":"(Tambun &amp; Resti, 2022)"},"properties":{"noteIndex":0},"schema":"https://github.com/citation-style-language/schema/raw/master/csl-citation.json"}</w:instrText>
      </w:r>
      <w:r w:rsidR="00BA3E68" w:rsidRPr="00311FFD">
        <w:rPr>
          <w:rFonts w:ascii="Times New Roman" w:hAnsi="Times New Roman" w:cs="Times New Roman"/>
          <w:bCs/>
          <w:sz w:val="24"/>
          <w:szCs w:val="24"/>
        </w:rPr>
        <w:fldChar w:fldCharType="separate"/>
      </w:r>
      <w:r w:rsidR="00BA3E68" w:rsidRPr="006773E4">
        <w:rPr>
          <w:rFonts w:ascii="Times New Roman" w:hAnsi="Times New Roman" w:cs="Times New Roman"/>
          <w:bCs/>
          <w:noProof/>
          <w:sz w:val="24"/>
          <w:szCs w:val="24"/>
          <w:lang w:val="fi-FI"/>
        </w:rPr>
        <w:t>Tambun</w:t>
      </w:r>
      <w:r w:rsidR="00BD2BCB" w:rsidRPr="006773E4">
        <w:rPr>
          <w:rFonts w:ascii="Times New Roman" w:hAnsi="Times New Roman" w:cs="Times New Roman"/>
          <w:bCs/>
          <w:noProof/>
          <w:sz w:val="24"/>
          <w:szCs w:val="24"/>
          <w:lang w:val="fi-FI"/>
        </w:rPr>
        <w:t xml:space="preserve"> </w:t>
      </w:r>
      <w:r w:rsidR="00BA3E68"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00BA3E68" w:rsidRPr="006773E4">
        <w:rPr>
          <w:rFonts w:ascii="Times New Roman" w:hAnsi="Times New Roman" w:cs="Times New Roman"/>
          <w:bCs/>
          <w:noProof/>
          <w:sz w:val="24"/>
          <w:szCs w:val="24"/>
          <w:lang w:val="fi-FI"/>
        </w:rPr>
        <w:t>Resti</w:t>
      </w:r>
      <w:r w:rsidR="00BD2BCB" w:rsidRPr="006773E4">
        <w:rPr>
          <w:rFonts w:ascii="Times New Roman" w:hAnsi="Times New Roman" w:cs="Times New Roman"/>
          <w:bCs/>
          <w:noProof/>
          <w:sz w:val="24"/>
          <w:szCs w:val="24"/>
          <w:lang w:val="fi-FI"/>
        </w:rPr>
        <w:t xml:space="preserve"> </w:t>
      </w:r>
      <w:r w:rsidR="00C33D89" w:rsidRPr="006773E4">
        <w:rPr>
          <w:rFonts w:ascii="Times New Roman" w:hAnsi="Times New Roman" w:cs="Times New Roman"/>
          <w:bCs/>
          <w:noProof/>
          <w:sz w:val="24"/>
          <w:szCs w:val="24"/>
          <w:lang w:val="fi-FI"/>
        </w:rPr>
        <w:t>(</w:t>
      </w:r>
      <w:r w:rsidR="00BA3E68" w:rsidRPr="006773E4">
        <w:rPr>
          <w:rFonts w:ascii="Times New Roman" w:hAnsi="Times New Roman" w:cs="Times New Roman"/>
          <w:bCs/>
          <w:noProof/>
          <w:sz w:val="24"/>
          <w:szCs w:val="24"/>
          <w:lang w:val="fi-FI"/>
        </w:rPr>
        <w:t>2022)</w:t>
      </w:r>
      <w:r w:rsidR="00BA3E68" w:rsidRPr="00311FFD">
        <w:rPr>
          <w:rFonts w:ascii="Times New Roman" w:hAnsi="Times New Roman" w:cs="Times New Roman"/>
          <w:bCs/>
          <w:sz w:val="24"/>
          <w:szCs w:val="24"/>
        </w:rPr>
        <w:fldChar w:fldCharType="end"/>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menyatakan</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tidak</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berpengaruh</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terhadap</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karena</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Karena</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patuh</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yaitu</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taat</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pera</w:t>
      </w:r>
      <w:r w:rsidR="006F6612" w:rsidRPr="006773E4">
        <w:rPr>
          <w:rFonts w:ascii="Times New Roman" w:hAnsi="Times New Roman" w:cs="Times New Roman"/>
          <w:bCs/>
          <w:sz w:val="24"/>
          <w:szCs w:val="24"/>
          <w:lang w:val="fi-FI"/>
        </w:rPr>
        <w:t>turan</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serta</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mengikuti</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melakukan</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pembayaran</w:t>
      </w:r>
      <w:r w:rsidR="00BD2BCB" w:rsidRPr="006773E4">
        <w:rPr>
          <w:rFonts w:ascii="Times New Roman" w:hAnsi="Times New Roman" w:cs="Times New Roman"/>
          <w:bCs/>
          <w:sz w:val="24"/>
          <w:szCs w:val="24"/>
          <w:lang w:val="fi-FI"/>
        </w:rPr>
        <w:t xml:space="preserve"> </w:t>
      </w:r>
      <w:r w:rsidR="00BA3E68"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Hubungan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antara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teori</w:t>
      </w:r>
      <w:r w:rsidR="00BD2BCB" w:rsidRPr="006773E4">
        <w:rPr>
          <w:rFonts w:ascii="Times New Roman" w:hAnsi="Times New Roman" w:cs="Times New Roman"/>
          <w:bCs/>
          <w:sz w:val="24"/>
          <w:szCs w:val="24"/>
          <w:lang w:val="fi-FI"/>
        </w:rPr>
        <w:t xml:space="preserve"> </w:t>
      </w:r>
      <w:r w:rsidR="00BD24FA" w:rsidRPr="006773E4">
        <w:rPr>
          <w:rFonts w:ascii="Times New Roman" w:hAnsi="Times New Roman" w:cs="Times New Roman"/>
          <w:bCs/>
          <w:sz w:val="24"/>
          <w:szCs w:val="24"/>
          <w:lang w:val="fi-FI"/>
        </w:rPr>
        <w:t>keagenan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dijelaskan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melalui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pemerintah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sebagai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pihak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prin</w:t>
      </w:r>
      <w:r w:rsidR="006F6612" w:rsidRPr="006773E4">
        <w:rPr>
          <w:rFonts w:ascii="Times New Roman" w:hAnsi="Times New Roman" w:cs="Times New Roman"/>
          <w:bCs/>
          <w:sz w:val="24"/>
          <w:szCs w:val="24"/>
          <w:lang w:val="fi-FI"/>
        </w:rPr>
        <w:t>sipal</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3349CA"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3349CA"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3349CA"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00546643" w:rsidRPr="006773E4">
        <w:rPr>
          <w:rFonts w:ascii="Times New Roman" w:hAnsi="Times New Roman" w:cs="Times New Roman"/>
          <w:bCs/>
          <w:sz w:val="24"/>
          <w:szCs w:val="24"/>
          <w:lang w:val="fi-FI"/>
        </w:rPr>
        <w:t>sebagai</w:t>
      </w:r>
      <w:r w:rsidR="00BD2BCB" w:rsidRPr="006773E4">
        <w:rPr>
          <w:rFonts w:ascii="Times New Roman" w:hAnsi="Times New Roman" w:cs="Times New Roman"/>
          <w:bCs/>
          <w:sz w:val="24"/>
          <w:szCs w:val="24"/>
          <w:lang w:val="fi-FI"/>
        </w:rPr>
        <w:t xml:space="preserve"> </w:t>
      </w:r>
      <w:r w:rsidR="00546643" w:rsidRPr="006773E4">
        <w:rPr>
          <w:rFonts w:ascii="Times New Roman" w:hAnsi="Times New Roman" w:cs="Times New Roman"/>
          <w:bCs/>
          <w:sz w:val="24"/>
          <w:szCs w:val="24"/>
          <w:lang w:val="fi-FI"/>
        </w:rPr>
        <w:t>agen</w:t>
      </w:r>
      <w:r w:rsidR="00F9366B"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Masing-masing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memiliki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kepentingan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berbeda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terkait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pembayaran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5734B8" w:rsidRPr="006773E4">
        <w:rPr>
          <w:rFonts w:ascii="Times New Roman" w:hAnsi="Times New Roman" w:cs="Times New Roman"/>
          <w:bCs/>
          <w:sz w:val="24"/>
          <w:szCs w:val="24"/>
          <w:lang w:val="fi-FI"/>
        </w:rPr>
        <w:t>Wajib pajak berupaya untuk mengelola kewajiban perpajakannya secara efisien agar tetap memenuhi ketentuan hukum tanpa mengganggu kelangsungan finansial perusahaan</w:t>
      </w:r>
      <w:r w:rsidR="00F9366B"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Sementara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itu,</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pemerintah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membutuhkan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penerimaan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membiayai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pengeluarannya.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Hal</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menimbulkan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konflik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kepentingan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antara</w:t>
      </w:r>
      <w:r w:rsidR="00BD2BCB" w:rsidRPr="006773E4">
        <w:rPr>
          <w:rFonts w:ascii="Times New Roman" w:hAnsi="Times New Roman" w:cs="Times New Roman"/>
          <w:bCs/>
          <w:sz w:val="24"/>
          <w:szCs w:val="24"/>
          <w:lang w:val="fi-FI"/>
        </w:rPr>
        <w:t xml:space="preserve"> </w:t>
      </w:r>
      <w:r w:rsidR="003349CA"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3349CA"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pemerintah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mendorong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agen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meminimalkan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beban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harus</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dibayar</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kepada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pemerintah</w:t>
      </w:r>
      <w:r w:rsidR="00BD2BCB" w:rsidRPr="006773E4">
        <w:rPr>
          <w:rFonts w:ascii="Times New Roman" w:hAnsi="Times New Roman" w:cs="Times New Roman"/>
          <w:bCs/>
          <w:sz w:val="24"/>
          <w:szCs w:val="24"/>
          <w:lang w:val="fi-FI"/>
        </w:rPr>
        <w:t xml:space="preserve"> </w:t>
      </w:r>
      <w:r w:rsidR="00F9366B"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fi-FI"/>
        </w:rPr>
        <w:instrText>ADDIN CSL_CITATION {"citationItems":[{"id":"ITEM-1","itemData":{"DOI":"10.54443/sinomika.v2i1.986","abstract":"Tax is a source of domestic revenue which is highly expected to exist in supporting state spending and national development. In general, a country that wants to be successful in carrying out its development must be supported by strong funding sources. Therefore, taxes are collected by the government based on law on taxpayers which is an obligation that must be fulfilled by every citizen as a form of participation in the development of their country. The type of data used in this study is quantitative data, namely research that emphasizes testing theories through measuring research variables with numbers and analyzing data using statistical procedures. The results of this study tax planning has no positive and significant effect on earnings management, deferred tax expense has a positive and significant effect on earnings management, tax evasion has a positive and significant effect on earnings management.","author":[{"dropping-particle":"","family":"Antari Yuliana","given":"Novi","non-dropping-particle":"","parse-names":false,"suffix":""},{"dropping-particle":"","family":"Nuryati","given":"Tutty","non-dropping-particle":"","parse-names":false,"suffix":""},{"dropping-particle":"","family":"Rossa","given":"Elia","non-dropping-particle":"","parse-names":false,"suffix":""},{"dropping-particle":"","family":"Marinda Machdar","given":"Nera","non-dropping-particle":"","parse-names":false,"suffix":""}],"container-title":"SINOMIKA Journal: Publikasi Ilmiah Bidang Ekonomi dan Akuntansi","id":"ITEM-1","issue":"1","issued":{"date-parts":[["2023"]]},"page":"55-64","title":"Pengaruh Perencanaan Pajak, Beban Pajak Tangguhan, dan Penghindaran Pajak Terhadap Manajemen Laba","type":"article-journal","volume":"2"},"uris":["http://www.mendeley.com/documents/?uuid=ccab4180-c6c4-426a-83f3-8d8f4b5efe1e","http://www.mendeley.com/documents/?uuid=a6735088-032e-4ce2-a6c8-b630086e59f1"]}],"mendeley":{"formattedCitation":"(Antari Yuliana et al., 2023)","plainTextFormattedCitation":"(Antari Yuliana et al., 2023)","previouslyFormattedCitation":"(Antari Yuliana et al., 2023)"},"properties":{"noteIndex":0},"schema":"https://github.com/citation-style-language/schema/raw/master/csl-citation.json"}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(Antari</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Yuliana</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et</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al.,</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2023)</w:t>
      </w:r>
      <w:r w:rsidR="00F9366B" w:rsidRPr="00311FFD">
        <w:rPr>
          <w:rFonts w:ascii="Times New Roman" w:hAnsi="Times New Roman" w:cs="Times New Roman"/>
          <w:bCs/>
          <w:sz w:val="24"/>
          <w:szCs w:val="24"/>
        </w:rPr>
        <w:fldChar w:fldCharType="end"/>
      </w:r>
      <w:r w:rsidR="00BA3E68" w:rsidRPr="006773E4">
        <w:rPr>
          <w:rFonts w:ascii="Times New Roman" w:hAnsi="Times New Roman" w:cs="Times New Roman"/>
          <w:bCs/>
          <w:sz w:val="24"/>
          <w:szCs w:val="24"/>
          <w:lang w:val="fi-FI"/>
        </w:rPr>
        <w:t>.</w:t>
      </w:r>
    </w:p>
    <w:p w14:paraId="66DBB1B3" w14:textId="77777777" w:rsidR="00204B23" w:rsidRPr="006773E4" w:rsidRDefault="009A3AC6" w:rsidP="00C926F0">
      <w:pPr>
        <w:spacing w:after="0" w:line="480" w:lineRule="auto"/>
        <w:ind w:firstLine="720"/>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administrasi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merupakan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faktor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lainnya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Proses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melibatkan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lastRenderedPageBreak/>
        <w:t>perubahan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dari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model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lama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lebih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efisien,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baik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individu</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maupun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lembaga,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guna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menciptakan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lebih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efektif.</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Tujuan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adalah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mendorong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memperkuat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kepercayaan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terhadap</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administrasi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produktivitas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aparat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fi-FI"/>
        </w:rPr>
        <w:instrText>ADDIN CSL_CITATION {"citationItems":[{"id":"ITEM-1","itemData":{"ISSN":"85","abstract":"This research aimed to examine the effect of modernization of tax administration system, taxation socialization and tax sanctions on the personal tax payers compliance at KPP Pratama Genteng, Surabaya. The research was quantitative, while, the instrument used questionnaires. Moreover, data collection technique used purposive sampling method, im which the collection was based on criteria given. In line with, there was 100 individual taxpayers. In addition, data analiysis technique used multiple linear regression with SPSS version 23. The research results concluded modernization of tax administration system had positive effect on the individual taxpayers compliance, since was supported as the taxpayers were easy to acces its tax requirements, which started from registration into taxes reporting through online-based technology. On the other hand, tax socialization did not affect the individual taxpayers compliance. This happened due to community low interest as they preferred having tax consultants rather than participating in tax socialization. As consequence, the tax socialization had less attention from the public. In addition, the taxation sanction had positive effect on the individual taxpayers compliance as sanctions had been applied strictly and disciplined in KPP Pratama Genteng, Surabaya","author":[{"dropping-particle":"","family":"Fitria","given":"Danik Athul","non-dropping-particle":"","parse-names":false,"suffix":""},{"dropping-particle":"","family":"Mildawati","given":"Titik","non-dropping-particle":"","parse-names":false,"suffix":""}],"container-title":"Jurnal Ilmu dan Riset Akuntansi","id":"ITEM-1","issue":"3","issued":{"date-parts":[["2019"]]},"page":"1-22","title":"Pengaruh Modernisasi Administrasi, Sosialisasi Dan Sanksi Perpajakan Terhadap Kepatuhan Wajib Pajak Orang Pribadi","type":"article-journal","volume":"8"},"uris":["http://www.mendeley.com/documents/?uuid=d15e8bc1-c15b-4ddb-8084-91f04c27b378","http://www.mendeley.com/documents/?uuid=53ed98e7-b4c8-4531-8fc3-cb87bab55204"]}],"mendeley":{"formattedCitation":"(Fitria &amp; Mildawati, 2019)","plainTextFormattedCitation":"(Fitria &amp; Mildawati, 2019)","previouslyFormattedCitation":"(Fitria &amp; Mildawati, 2019)"},"properties":{"noteIndex":0},"schema":"https://github.com/citation-style-language/schema/raw/master/csl-citation.json"}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(Fitria</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Mildawati,</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2019)</w:t>
      </w:r>
      <w:r w:rsidR="00F9366B" w:rsidRPr="00311FFD">
        <w:rPr>
          <w:rFonts w:ascii="Times New Roman" w:hAnsi="Times New Roman" w:cs="Times New Roman"/>
          <w:bCs/>
          <w:sz w:val="24"/>
          <w:szCs w:val="24"/>
        </w:rPr>
        <w:fldChar w:fldCharType="end"/>
      </w:r>
      <w:r w:rsidR="00F9366B"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bookmarkStart w:id="34" w:name="_Hlk184991829"/>
      <w:r w:rsidR="00F9366B" w:rsidRPr="006773E4">
        <w:rPr>
          <w:rFonts w:ascii="Times New Roman" w:hAnsi="Times New Roman" w:cs="Times New Roman"/>
          <w:bCs/>
          <w:sz w:val="24"/>
          <w:szCs w:val="24"/>
          <w:lang w:val="fi-FI"/>
        </w:rPr>
        <w:t>Contoh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administrasi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telah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diterapkan</w:t>
      </w:r>
      <w:r w:rsidR="00BD2BCB" w:rsidRPr="006773E4">
        <w:rPr>
          <w:rFonts w:ascii="Times New Roman" w:hAnsi="Times New Roman" w:cs="Times New Roman"/>
          <w:lang w:val="fi-FI"/>
        </w:rPr>
        <w:t xml:space="preserve"> </w:t>
      </w:r>
      <w:r w:rsidRPr="006773E4">
        <w:rPr>
          <w:rFonts w:ascii="Times New Roman" w:hAnsi="Times New Roman" w:cs="Times New Roman"/>
          <w:bCs/>
          <w:sz w:val="24"/>
          <w:szCs w:val="24"/>
          <w:lang w:val="fi-FI"/>
        </w:rPr>
        <w:t>seperti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i/>
          <w:iCs/>
          <w:sz w:val="24"/>
          <w:szCs w:val="24"/>
          <w:lang w:val="fi-FI"/>
        </w:rPr>
        <w:t>e-Registration</w:t>
      </w:r>
      <w:r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i/>
          <w:iCs/>
          <w:sz w:val="24"/>
          <w:szCs w:val="24"/>
          <w:lang w:val="fi-FI"/>
        </w:rPr>
        <w:t>e-Filing</w:t>
      </w:r>
      <w:r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e-Faktur,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i/>
          <w:iCs/>
          <w:sz w:val="24"/>
          <w:szCs w:val="24"/>
          <w:lang w:val="fi-FI"/>
        </w:rPr>
        <w:t>e-Billing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diharapkan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mempermudah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bookmarkEnd w:id="34"/>
      <w:r w:rsidR="00BD2BCB" w:rsidRPr="006773E4">
        <w:rPr>
          <w:rFonts w:ascii="Times New Roman" w:hAnsi="Times New Roman" w:cs="Times New Roman"/>
          <w:bCs/>
          <w:sz w:val="24"/>
          <w:szCs w:val="24"/>
          <w:lang w:val="fi-FI"/>
        </w:rPr>
        <w:t xml:space="preserve"> </w:t>
      </w:r>
      <w:r w:rsidR="00F9366B" w:rsidRPr="00311FFD">
        <w:rPr>
          <w:rFonts w:ascii="Times New Roman" w:hAnsi="Times New Roman" w:cs="Times New Roman"/>
          <w:bCs/>
          <w:sz w:val="24"/>
          <w:szCs w:val="24"/>
        </w:rPr>
        <w:fldChar w:fldCharType="begin" w:fldLock="1"/>
      </w:r>
      <w:r w:rsidR="00FC146A" w:rsidRPr="006773E4">
        <w:rPr>
          <w:rFonts w:ascii="Times New Roman" w:hAnsi="Times New Roman" w:cs="Times New Roman"/>
          <w:bCs/>
          <w:sz w:val="24"/>
          <w:szCs w:val="24"/>
          <w:lang w:val="fi-FI"/>
        </w:rPr>
        <w:instrText>ADDIN CSL_CITATION {"citationItems":[{"id":"ITEM-1","itemData":{"DOI":"10.53825/japjayakarta.v3i02.105","ISSN":"2714-5557","abstract":"The Effect of Tax Administration Modernization, Tax Knowledge, Tax Socialization, and Tax Sanctions on Individual Taxpayer Compliance in the Bekasi Regency Area. This study aims to examine and analyze the effect of tax administration modernization, taxation knowledge, tax socialization, and tax sanctions on individual taxpayer compliance in the Bekasi Regency area. The object of this research is an individual taxpayer with NPWP in Bekasi Regency. This type of research is quantitative research with descriptive approach method. The data collection technique in this study used questionnaires via google form. The sample selection method in this study is a random sampling method. The sample used is 100 individual taxpayers. The method of analysis using multiple linear regression analysis using SPSS version 23 program. Based on the results of the partial study, it shows that administrative modernization has no effect on individual taxpayer compliance. However, tax knowledge, tax socialization and tax sanctions have a positive and significant effect on individual taxpayer compliance. Simultaneously modernization of tax administration, knowledge of taxation, socialization of taxation, and tax sanctions simultaneously affect the compliance of individual taxpayers in the Bekasi Regency area.","author":[{"dropping-particle":"","family":"Haryanti","given":"Melinda Dwi","non-dropping-particle":"","parse-names":false,"suffix":""},{"dropping-particle":"","family":"Pitoyo","given":"Bayu Seno","non-dropping-particle":"","parse-names":false,"suffix":""},{"dropping-particle":"","family":"Napitupulu","given":"Andhika","non-dropping-particle":"","parse-names":false,"suffix":""}],"container-title":"Jurnal Akuntansi dan Perpajakan Jayakarta","id":"ITEM-1","issue":"02","issued":{"date-parts":[["2022"]]},"page":"108-130","title":"Pengaruh Modernisasi Administrasi Perpajakan, Pengetahuan Perpajakan, Sosialisasi Perpajakan Dan Sanksi Perpajakan Terhadap Kepatuhan Wajib Pajak Orang Pribadi Di Wilayah Kabupaten Bekasi","type":"article-journal","volume":"3"},"uris":["http://www.mendeley.com/documents/?uuid=7172db31-c698-4354-bd07-d55f284aa980"]}],"mendeley":{"formattedCitation":"(Haryanti et al., 2022)","plainTextFormattedCitation":"(Haryanti et al., 2022)","previouslyFormattedCitation":"(Haryanti et al., 2022)"},"properties":{"noteIndex":0},"schema":"https://github.com/citation-style-language/schema/raw/master/csl-citation.json"}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(Haryanti</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et</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al.,</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2022)</w:t>
      </w:r>
      <w:r w:rsidR="00F9366B" w:rsidRPr="00311FFD">
        <w:rPr>
          <w:rFonts w:ascii="Times New Roman" w:hAnsi="Times New Roman" w:cs="Times New Roman"/>
          <w:bCs/>
          <w:sz w:val="24"/>
          <w:szCs w:val="24"/>
        </w:rPr>
        <w:fldChar w:fldCharType="end"/>
      </w:r>
      <w:r w:rsidR="00F9366B"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Dalam</w:t>
      </w:r>
      <w:r w:rsidR="006F6612"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F9366B"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fi-FI"/>
        </w:rPr>
        <w:instrText>ADDIN CSL_CITATION {"citationItems":[{"id":"ITEM-1","itemData":{"abstract":"Penelitian ini bertujuan untuk menguji pengaruh modernisasi sistem administrasi dan pengetahuan perpajakan terhadap kepatuhan wajib pajak pada Badan Pendapatan Daerah Kabupaten Sikka. Hal ini dilatarbelakangi oleh rendahnya presentase kepatuhan pajak yang di sebabkan oleh wajib pajak yang masih kesulitan dalam penggunaan sistem administrasi pajak yang modern dan pengetahuan tentang perpajakan yang masih minim. Penelitian ini menggunakan pendekatan kuantitatif. Teknik pengambilan sampel dilakukan dengan menggunakan Rumus Slovin dengan jumlah 100 responden. Teknik pengumpulan data yang digunakan dalam penelitian ini adalah kuesioner dengan menggunakan pengukuran skala Likert. Teknik analisis data yang digunakan dalam penelitian ini adalah analisis regresi linear berganda. Hasil penelitian menunjukkan bahwa modernisasi sistem administrasi dan pengetahuan perpajakan berpengaruh terhadap kepatuhan wajib pajak pada Badan Pendapatan Daerah Kabupaten Sikka. Saran dalam penelitian ini yaitu Badan Pendapatan Daerah Kabupaten Sikka harus fokus dalam upaya sosialisasi terkait perkembangan sistem administrasi, agar wajib pajak memiliki pemahaman yang baik akan sistem perpajakan yang berkembang secara modern dan meningkatkan sarana dan prasarana menyangkut layanan sistem jaringan atau aplikasi pembayaran onilne.","author":[{"dropping-particle":"","family":"Marcini","given":"Floriati","non-dropping-particle":"","parse-names":false,"suffix":""},{"dropping-particle":"","family":"Dekrita","given":"Yosefina Andia","non-dropping-particle":"","parse-names":false,"suffix":""},{"dropping-particle":"","family":"Rangga","given":"Yoseph Darius Purnama","non-dropping-particle":"","parse-names":false,"suffix":""}],"container-title":"Jurnal Accounting UNIPA","id":"ITEM-1","issue":"1","issued":{"date-parts":[["2023"]]},"page":"46-67","title":"Pengaruh Modernisasi Sistem Administrasi dan Pengetahuan Perpajakan Terhadap Kepatuhan Wajib Pajak pada Badan Pendapatan Daerah Kabupaten Sikka","type":"article-journal","volume":"2"},"uris":["http://www.mendeley.com/documents/?uuid=b312e043-1966-4988-9a0a-e8e55a3101fa","http://www.mendeley.com/documents/?uuid=ccf688d2-aec4-4889-8616-ce167308591e"]}],"mendeley":{"formattedCitation":"(Marcini et al., 2023)","manualFormatting":"Marcini et al., (2023)","plainTextFormattedCitation":"(Marcini et al., 2023)","previouslyFormattedCitation":"(Marcini et al., 2023)"},"properties":{"noteIndex":0},"schema":"https://github.com/citation-style-language/schema/raw/master/csl-citation.json"}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Marcini</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et</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al.,</w:t>
      </w:r>
      <w:r w:rsidR="00BD2BCB" w:rsidRPr="006773E4">
        <w:rPr>
          <w:rFonts w:ascii="Times New Roman" w:hAnsi="Times New Roman" w:cs="Times New Roman"/>
          <w:bCs/>
          <w:noProof/>
          <w:sz w:val="24"/>
          <w:szCs w:val="24"/>
          <w:lang w:val="fi-FI"/>
        </w:rPr>
        <w:t xml:space="preserve"> </w:t>
      </w:r>
      <w:r w:rsidR="00C33D89" w:rsidRPr="006773E4">
        <w:rPr>
          <w:rFonts w:ascii="Times New Roman" w:hAnsi="Times New Roman" w:cs="Times New Roman"/>
          <w:bCs/>
          <w:noProof/>
          <w:sz w:val="24"/>
          <w:szCs w:val="24"/>
          <w:lang w:val="fi-FI"/>
        </w:rPr>
        <w:t>(</w:t>
      </w:r>
      <w:r w:rsidR="00F9366B" w:rsidRPr="006773E4">
        <w:rPr>
          <w:rFonts w:ascii="Times New Roman" w:hAnsi="Times New Roman" w:cs="Times New Roman"/>
          <w:bCs/>
          <w:noProof/>
          <w:sz w:val="24"/>
          <w:szCs w:val="24"/>
          <w:lang w:val="fi-FI"/>
        </w:rPr>
        <w:t>2023)</w:t>
      </w:r>
      <w:r w:rsidR="00F9366B" w:rsidRPr="00311FFD">
        <w:rPr>
          <w:rFonts w:ascii="Times New Roman" w:hAnsi="Times New Roman" w:cs="Times New Roman"/>
          <w:bCs/>
          <w:sz w:val="24"/>
          <w:szCs w:val="24"/>
        </w:rPr>
        <w:fldChar w:fldCharType="end"/>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menyatakan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administrasi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mempengaruhi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mengoptimalkan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pelayanan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melalui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pemanfaatan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teknologi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informasi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komunikasi,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bertujuan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mempermudah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proses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pelaporan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Surat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Pemberitahuan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Tahunan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(SPT).</w:t>
      </w:r>
      <w:r w:rsidR="00BD2BCB" w:rsidRPr="006773E4">
        <w:rPr>
          <w:rFonts w:ascii="Times New Roman" w:hAnsi="Times New Roman" w:cs="Times New Roman"/>
          <w:bCs/>
          <w:sz w:val="24"/>
          <w:szCs w:val="24"/>
          <w:lang w:val="fi-FI"/>
        </w:rPr>
        <w:t xml:space="preserve"> </w:t>
      </w:r>
      <w:r w:rsidR="000E3B2D" w:rsidRPr="006773E4">
        <w:rPr>
          <w:rFonts w:ascii="Times New Roman" w:hAnsi="Times New Roman" w:cs="Times New Roman"/>
          <w:bCs/>
          <w:sz w:val="24"/>
          <w:szCs w:val="24"/>
          <w:lang w:val="fi-FI"/>
        </w:rPr>
        <w:t>Berbeda</w:t>
      </w:r>
      <w:r w:rsidR="00BD2BCB" w:rsidRPr="006773E4">
        <w:rPr>
          <w:rFonts w:ascii="Times New Roman" w:hAnsi="Times New Roman" w:cs="Times New Roman"/>
          <w:bCs/>
          <w:sz w:val="24"/>
          <w:szCs w:val="24"/>
          <w:lang w:val="fi-FI"/>
        </w:rPr>
        <w:t xml:space="preserve"> </w:t>
      </w:r>
      <w:r w:rsidR="000E3B2D"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0E3B2D" w:rsidRPr="006773E4">
        <w:rPr>
          <w:rFonts w:ascii="Times New Roman" w:hAnsi="Times New Roman" w:cs="Times New Roman"/>
          <w:bCs/>
          <w:sz w:val="24"/>
          <w:szCs w:val="24"/>
          <w:lang w:val="fi-FI"/>
        </w:rPr>
        <w:t>hasil</w:t>
      </w:r>
      <w:r w:rsidR="00BD2BCB" w:rsidRPr="006773E4">
        <w:rPr>
          <w:rFonts w:ascii="Times New Roman" w:hAnsi="Times New Roman" w:cs="Times New Roman"/>
          <w:bCs/>
          <w:sz w:val="24"/>
          <w:szCs w:val="24"/>
          <w:lang w:val="fi-FI"/>
        </w:rPr>
        <w:t xml:space="preserve"> </w:t>
      </w:r>
      <w:r w:rsidR="000E3B2D"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0E3B2D"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fi-FI"/>
        </w:rPr>
        <w:instrText>ADDIN CSL_CITATION {"citationItems":[{"id":"ITEM-1","itemData":{"DOI":"10.28932/jam.v1i2.375","ISSN":"2085-8698","abstract":"Tujuan dari penelitian ini adalah untuk menguji apakah modernisasi dalam sistem administrasi perpajakan di Kantor Pajak Pratama Bandung ”X” mempengaruhi kepatuhan pajak. Jenis penelitian ini adalah deskriptif kuantitatif. Ukuran sampel ditentukan dengan metode purposive sampling. Metode survei diterapkan dengan data yang dikumpulkan melalui wawancara dan kuesioner dan analisis regresi berganda dan t-test diterapkan dalam pengolahan data. Hasil penelitian menunjukkan bahwa modernisasi dalam sistem administrasi perpajakan berpengaruh positif signifikan terhadap kepatuhan pajak.","author":[{"dropping-particle":"","family":"Rahayu","given":"Sri","non-dropping-particle":"","parse-names":false,"suffix":""},{"dropping-particle":"","family":"Lingga","given":"Ita Salsalina","non-dropping-particle":"","parse-names":false,"suffix":""}],"container-title":"Jurnal Akuntansi","id":"ITEM-1","issue":"2","issued":{"date-parts":[["2009"]]},"page":"p. 119-138","title":"Pengaruh Modernisasi Sistem Administrasi Perpajakan Terhadap Kepatuhan Wajib Pajak (Survei Atas Wajib Pajak Badan Pada KPP Pratama Bandung ”X”)","type":"article-journal","volume":"1"},"uris":["http://www.mendeley.com/documents/?uuid=a0924ae8-26e7-4a17-8f1d-7a79cbb442eb","http://www.mendeley.com/documents/?uuid=7893156f-c616-4407-a0ad-6763283c9114"]}],"mendeley":{"formattedCitation":"(Rahayu &amp; Lingga, 2009)","plainTextFormattedCitation":"(Rahayu &amp; Lingga, 2009)","previouslyFormattedCitation":"(Rahayu &amp; Lingga, 2009)"},"properties":{"noteIndex":0},"schema":"https://github.com/citation-style-language/schema/raw/master/csl-citation.json"}</w:instrText>
      </w:r>
      <w:r w:rsidR="000E3B2D" w:rsidRPr="00311FFD">
        <w:rPr>
          <w:rFonts w:ascii="Times New Roman" w:hAnsi="Times New Roman" w:cs="Times New Roman"/>
          <w:bCs/>
          <w:sz w:val="24"/>
          <w:szCs w:val="24"/>
        </w:rPr>
        <w:fldChar w:fldCharType="separate"/>
      </w:r>
      <w:r w:rsidR="000E3B2D" w:rsidRPr="006773E4">
        <w:rPr>
          <w:rFonts w:ascii="Times New Roman" w:hAnsi="Times New Roman" w:cs="Times New Roman"/>
          <w:bCs/>
          <w:noProof/>
          <w:sz w:val="24"/>
          <w:szCs w:val="24"/>
          <w:lang w:val="fi-FI"/>
        </w:rPr>
        <w:t>(Rahayu</w:t>
      </w:r>
      <w:r w:rsidR="00BD2BCB" w:rsidRPr="006773E4">
        <w:rPr>
          <w:rFonts w:ascii="Times New Roman" w:hAnsi="Times New Roman" w:cs="Times New Roman"/>
          <w:bCs/>
          <w:noProof/>
          <w:sz w:val="24"/>
          <w:szCs w:val="24"/>
          <w:lang w:val="fi-FI"/>
        </w:rPr>
        <w:t xml:space="preserve"> </w:t>
      </w:r>
      <w:r w:rsidR="000E3B2D"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000E3B2D" w:rsidRPr="006773E4">
        <w:rPr>
          <w:rFonts w:ascii="Times New Roman" w:hAnsi="Times New Roman" w:cs="Times New Roman"/>
          <w:bCs/>
          <w:noProof/>
          <w:sz w:val="24"/>
          <w:szCs w:val="24"/>
          <w:lang w:val="fi-FI"/>
        </w:rPr>
        <w:t>Lingga,</w:t>
      </w:r>
      <w:r w:rsidR="00BD2BCB" w:rsidRPr="006773E4">
        <w:rPr>
          <w:rFonts w:ascii="Times New Roman" w:hAnsi="Times New Roman" w:cs="Times New Roman"/>
          <w:bCs/>
          <w:noProof/>
          <w:sz w:val="24"/>
          <w:szCs w:val="24"/>
          <w:lang w:val="fi-FI"/>
        </w:rPr>
        <w:t xml:space="preserve"> </w:t>
      </w:r>
      <w:r w:rsidR="000E3B2D" w:rsidRPr="006773E4">
        <w:rPr>
          <w:rFonts w:ascii="Times New Roman" w:hAnsi="Times New Roman" w:cs="Times New Roman"/>
          <w:bCs/>
          <w:noProof/>
          <w:sz w:val="24"/>
          <w:szCs w:val="24"/>
          <w:lang w:val="fi-FI"/>
        </w:rPr>
        <w:t>2009)</w:t>
      </w:r>
      <w:r w:rsidR="000E3B2D" w:rsidRPr="00311FFD">
        <w:rPr>
          <w:rFonts w:ascii="Times New Roman" w:hAnsi="Times New Roman" w:cs="Times New Roman"/>
          <w:bCs/>
          <w:sz w:val="24"/>
          <w:szCs w:val="24"/>
        </w:rPr>
        <w:fldChar w:fldCharType="end"/>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menyatakan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bahwa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administrasi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tidak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berpengaruh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terhadap</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karena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lokasi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tersebut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baru</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diterapkan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pada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tahun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2002,</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sehingga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masih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memerlukan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sosialisasi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lebih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intensif</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mengenai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penerapannya.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Hubungan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administrasi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teori</w:t>
      </w:r>
      <w:r w:rsidR="00BD2BCB" w:rsidRPr="006773E4">
        <w:rPr>
          <w:rFonts w:ascii="Times New Roman" w:hAnsi="Times New Roman" w:cs="Times New Roman"/>
          <w:bCs/>
          <w:sz w:val="24"/>
          <w:szCs w:val="24"/>
          <w:lang w:val="fi-FI"/>
        </w:rPr>
        <w:t xml:space="preserve"> </w:t>
      </w:r>
      <w:r w:rsidR="00204B23" w:rsidRPr="006773E4">
        <w:rPr>
          <w:rFonts w:ascii="Times New Roman" w:hAnsi="Times New Roman" w:cs="Times New Roman"/>
          <w:bCs/>
          <w:sz w:val="24"/>
          <w:szCs w:val="24"/>
          <w:lang w:val="fi-FI"/>
        </w:rPr>
        <w:t>keagenan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yaitu</w:t>
      </w:r>
      <w:r w:rsidR="00BD2BCB" w:rsidRPr="006773E4">
        <w:rPr>
          <w:rFonts w:ascii="Times New Roman" w:hAnsi="Times New Roman" w:cs="Times New Roman"/>
          <w:bCs/>
          <w:sz w:val="24"/>
          <w:szCs w:val="24"/>
          <w:lang w:val="fi-FI"/>
        </w:rPr>
        <w:t xml:space="preserve"> </w:t>
      </w:r>
      <w:r w:rsidR="00204B23" w:rsidRPr="006773E4">
        <w:rPr>
          <w:rFonts w:ascii="Times New Roman" w:hAnsi="Times New Roman" w:cs="Times New Roman"/>
          <w:bCs/>
          <w:sz w:val="24"/>
          <w:szCs w:val="24"/>
          <w:lang w:val="fi-FI"/>
        </w:rPr>
        <w:t xml:space="preserve">prinsipal </w:t>
      </w:r>
      <w:r w:rsidR="00F9366B" w:rsidRPr="006773E4">
        <w:rPr>
          <w:rFonts w:ascii="Times New Roman" w:hAnsi="Times New Roman" w:cs="Times New Roman"/>
          <w:bCs/>
          <w:sz w:val="24"/>
          <w:szCs w:val="24"/>
          <w:lang w:val="fi-FI"/>
        </w:rPr>
        <w:t>memiliki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tugas</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mengoptimalkan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penerimaan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dari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para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sesuai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peraturan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undang-undang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berlaku</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demi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kepentingan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pembangunan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nasional.</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Sementara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itu,</w:t>
      </w:r>
      <w:r w:rsidR="00BD2BCB" w:rsidRPr="006773E4">
        <w:rPr>
          <w:rFonts w:ascii="Times New Roman" w:hAnsi="Times New Roman" w:cs="Times New Roman"/>
          <w:bCs/>
          <w:sz w:val="24"/>
          <w:szCs w:val="24"/>
          <w:lang w:val="fi-FI"/>
        </w:rPr>
        <w:t xml:space="preserve"> </w:t>
      </w:r>
      <w:r w:rsidR="00204B23" w:rsidRPr="006773E4">
        <w:rPr>
          <w:rFonts w:ascii="Times New Roman" w:hAnsi="Times New Roman" w:cs="Times New Roman"/>
          <w:bCs/>
          <w:sz w:val="24"/>
          <w:szCs w:val="24"/>
          <w:lang w:val="fi-FI"/>
        </w:rPr>
        <w:t>agen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terdorong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memenuhi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kebutuhan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ekonomi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psikologisnya,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seperti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memperoleh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kehidupan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lebih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baik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negara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tersebut.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Hal</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menyebabkan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munculnya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masalah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keagenan,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mana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perilaku</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sebagai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prinsipal</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berusaha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memaksimalkan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lastRenderedPageBreak/>
        <w:t>kesejahteraannya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sendiri,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seringkali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bertentangan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kepentingan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agen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(pemerintah)</w:t>
      </w:r>
      <w:r w:rsidR="00BD2BCB" w:rsidRPr="006773E4">
        <w:rPr>
          <w:rFonts w:ascii="Times New Roman" w:hAnsi="Times New Roman" w:cs="Times New Roman"/>
          <w:bCs/>
          <w:sz w:val="24"/>
          <w:szCs w:val="24"/>
          <w:lang w:val="fi-FI"/>
        </w:rPr>
        <w:t xml:space="preserve"> </w:t>
      </w:r>
      <w:r w:rsidR="00F9366B"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fi-FI"/>
        </w:rPr>
        <w:instrText>ADDIN CSL_CITATION {"citationItems":[{"id":"ITEM-1","itemData":{"abstract":"Penelitian ini menganalisis pengaruh kebijakan pajak, kesadaran Wajib Pajak, pemahaman Wajib Pajak, tingkat kepercayaan Wajib Pajak, sosialisasi perpajakan terhadap kepatuhan Wajib Pajak. Populasi yang digunakan dalam penelitian ini adalah Wajib Pajak Orang Pribadi yang melakukan pekerjaan bebas. Jenis data yang dipakai dalam penelitian ini adalah data primer, data diperoleh dengan penyebaran kuesioner. Terdapat 74 sampel penelitian yang dapat di uji. Data penelitian dianalisis menggunakan alat analisis yang terdiri dari uji kualitas data, statistik deskriptif, uji asumsi klasik dan uji hipotesis dengan bantuan program SPSS versi 19,0. Diperoleh hasil bahwa pemahaman Wajib Pajak berpengaruh terhadap kepatuhan Wajib Pajak, sedangkan kebijakan pajak, kesadaran Wajib Pajak, tingkat kepercayaan Wajib Pajak, sosialisasi perpajakan secara parsial tidak berpengaruh terhadap kepatuhan Wajib Pajak","author":[{"dropping-particle":"","family":"Primasari","given":"","non-dropping-particle":"","parse-names":false,"suffix":""},{"dropping-particle":"","family":"Hilmia","given":"Nora","non-dropping-particle":"","parse-names":false,"suffix":""}],"container-title":"Jurnal Akuntansi dan Keuangan","id":"ITEM-1","issue":"2","issued":{"date-parts":[["2016"]]},"page":"60-79","title":"Faktor-Faktor yang Mempengaruhi Kepatuhan Wajib Pajak Orang Pribadi yang Melakukan Pekerjaan Bebas","type":"article-journal","volume":"5"},"uris":["http://www.mendeley.com/documents/?uuid=2d237965-4c97-44a7-86fa-703754d40434","http://www.mendeley.com/documents/?uuid=4655eeab-abb3-4102-afd2-db6d4eeed726"]}],"mendeley":{"formattedCitation":"(Primasari &amp; Hilmia, 2016)","plainTextFormattedCitation":"(Primasari &amp; Hilmia, 2016)","previouslyFormattedCitation":"(Primasari &amp; Hilmia, 2016)"},"properties":{"noteIndex":0},"schema":"https://github.com/citation-style-language/schema/raw/master/csl-citation.json"}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(Primasari</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Hilmia,</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2016)</w:t>
      </w:r>
      <w:r w:rsidR="00F9366B" w:rsidRPr="00311FFD">
        <w:rPr>
          <w:rFonts w:ascii="Times New Roman" w:hAnsi="Times New Roman" w:cs="Times New Roman"/>
          <w:bCs/>
          <w:sz w:val="24"/>
          <w:szCs w:val="24"/>
        </w:rPr>
        <w:fldChar w:fldCharType="end"/>
      </w:r>
      <w:r w:rsidR="00F9366B" w:rsidRPr="006773E4">
        <w:rPr>
          <w:rFonts w:ascii="Times New Roman" w:hAnsi="Times New Roman" w:cs="Times New Roman"/>
          <w:bCs/>
          <w:sz w:val="24"/>
          <w:szCs w:val="24"/>
          <w:lang w:val="fi-FI"/>
        </w:rPr>
        <w:t>.</w:t>
      </w:r>
    </w:p>
    <w:p w14:paraId="24FD0F4B" w14:textId="711251DE" w:rsidR="00514441" w:rsidRPr="006773E4" w:rsidRDefault="00C73050" w:rsidP="00C926F0">
      <w:pPr>
        <w:spacing w:after="0" w:line="480" w:lineRule="auto"/>
        <w:ind w:firstLine="720"/>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Dalam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sering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muncul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konflik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kepentingan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karena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cenderung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ingin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mengurangi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beban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pajaknya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semaksimal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mungkin.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sisi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lain,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konsultan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berperan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sebagai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perantara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antara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pemerintah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harus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memberikan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saran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tidak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hanya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membantu</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mematuhi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peraturan,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tetapi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juga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tetap</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sesuai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hukum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etika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sehingga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tidak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melanggar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aturan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berlaku</w:t>
      </w:r>
      <w:r w:rsidR="00BD2BCB" w:rsidRPr="006773E4">
        <w:rPr>
          <w:rFonts w:ascii="Times New Roman" w:hAnsi="Times New Roman" w:cs="Times New Roman"/>
          <w:bCs/>
          <w:sz w:val="24"/>
          <w:szCs w:val="24"/>
          <w:lang w:val="fi-FI"/>
        </w:rPr>
        <w:t xml:space="preserve"> </w:t>
      </w:r>
      <w:r w:rsidRPr="00311FFD">
        <w:rPr>
          <w:rFonts w:ascii="Times New Roman" w:hAnsi="Times New Roman" w:cs="Times New Roman"/>
          <w:bCs/>
          <w:sz w:val="24"/>
          <w:szCs w:val="24"/>
        </w:rPr>
        <w:fldChar w:fldCharType="begin" w:fldLock="1"/>
      </w:r>
      <w:r w:rsidR="00FA2888" w:rsidRPr="006773E4">
        <w:rPr>
          <w:rFonts w:ascii="Times New Roman" w:hAnsi="Times New Roman" w:cs="Times New Roman"/>
          <w:bCs/>
          <w:sz w:val="24"/>
          <w:szCs w:val="24"/>
          <w:lang w:val="fi-FI"/>
        </w:rPr>
        <w:instrText>ADDIN CSL_CITATION {"citationItems":[{"id":"ITEM-1","itemData":{"DOI":"10.36418/jcs.v1i3.66","ISSN":"2963-1866","abstract":"Penelitian ini bertujuan untuk menguji pengaruh Net Interest Margin (NIM), Operational Efficiency Ratio (OER), Loan to Deposit Ratio (LDR) dan Non Performing Loan (NPL) terhadap pertumbuhan laba. Populasi dalam penelitian ini adalah Bank Umum Konvensional yang terdaftar di Bursa Efek Indonesia (BEI) tahun 2016-2020. Total sampel dalam penelitian ini adalah 22 Bank Umum Konvensional dengan lima tahun pengamatan menggunakan teknik purposive sampling sehingga diperoleh 110 sampel. Teknik analisis data yang digunakan adalah Analisis Regresi Linier Berganda. Hasil penelitian menunjukkan bahwa secara parsial Net Interest Margin tidak berpengaruh signifikan terhadap pertumbuhan laba, Operational Efficiency Ratio berpengaruh negatif signifikan terhadap pertumbuhan laba, Loan to Deposit Ratio tidak berpengaruh signifikan terhadap pertumbuhan laba dan Non Performing Loan berpengaruh negatif signifikan terhadap pertumbuhan laba. Sedangkan, secara simultan Net Interest Margin, Operational Efficiency Ratio, Loan to Deposit Ratio dan Non Performing Loan berpengaruh signifikan terhadap pertumbuhan laba.","author":[{"dropping-particle":"","family":"Angel Siti Fatimah","given":"Adik","non-dropping-particle":"","parse-names":false,"suffix":""},{"dropping-particle":"","family":"Aini Rahmah","given":"Nunung","non-dropping-particle":"","parse-names":false,"suffix":""}],"container-title":"Journal of Comprehensive Science (JCS)","id":"ITEM-1","issue":"3","issued":{"date-parts":[["2022"]]},"page":"419-438","title":"Sistem Informasi, Keuangan, Auditing Dan Perpajakan","type":"article-journal","volume":"1"},"uris":["http://www.mendeley.com/documents/?uuid=23488a7f-fad6-4004-9845-8d08f54500db"]}],"mendeley":{"formattedCitation":"(Angel Siti Fatimah &amp; Aini Rahmah, 2022)","manualFormatting":"(Fatimah &amp; Rahmah, 2022)","plainTextFormattedCitation":"(Angel Siti Fatimah &amp; Aini Rahmah, 2022)","previouslyFormattedCitation":"(Angel Siti Fatimah &amp; Aini Rahmah, 2022)"},"properties":{"noteIndex":0},"schema":"https://github.com/citation-style-language/schema/raw/master/csl-citation.json"}</w:instrText>
      </w:r>
      <w:r w:rsidRPr="00311FFD">
        <w:rPr>
          <w:rFonts w:ascii="Times New Roman" w:hAnsi="Times New Roman" w:cs="Times New Roman"/>
          <w:bCs/>
          <w:sz w:val="24"/>
          <w:szCs w:val="24"/>
        </w:rPr>
        <w:fldChar w:fldCharType="separate"/>
      </w:r>
      <w:r w:rsidRPr="006773E4">
        <w:rPr>
          <w:rFonts w:ascii="Times New Roman" w:hAnsi="Times New Roman" w:cs="Times New Roman"/>
          <w:bCs/>
          <w:noProof/>
          <w:sz w:val="24"/>
          <w:szCs w:val="24"/>
          <w:lang w:val="fi-FI"/>
        </w:rPr>
        <w:t>(Fatimah</w:t>
      </w:r>
      <w:r w:rsidR="00BD2BCB" w:rsidRPr="006773E4">
        <w:rPr>
          <w:rFonts w:ascii="Times New Roman" w:hAnsi="Times New Roman" w:cs="Times New Roman"/>
          <w:bCs/>
          <w:noProof/>
          <w:sz w:val="24"/>
          <w:szCs w:val="24"/>
          <w:lang w:val="fi-FI"/>
        </w:rPr>
        <w:t xml:space="preserve"> </w:t>
      </w:r>
      <w:r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Pr="006773E4">
        <w:rPr>
          <w:rFonts w:ascii="Times New Roman" w:hAnsi="Times New Roman" w:cs="Times New Roman"/>
          <w:bCs/>
          <w:noProof/>
          <w:sz w:val="24"/>
          <w:szCs w:val="24"/>
          <w:lang w:val="fi-FI"/>
        </w:rPr>
        <w:t>Rahmah,</w:t>
      </w:r>
      <w:r w:rsidR="00BD2BCB" w:rsidRPr="006773E4">
        <w:rPr>
          <w:rFonts w:ascii="Times New Roman" w:hAnsi="Times New Roman" w:cs="Times New Roman"/>
          <w:bCs/>
          <w:noProof/>
          <w:sz w:val="24"/>
          <w:szCs w:val="24"/>
          <w:lang w:val="fi-FI"/>
        </w:rPr>
        <w:t xml:space="preserve"> </w:t>
      </w:r>
      <w:r w:rsidRPr="006773E4">
        <w:rPr>
          <w:rFonts w:ascii="Times New Roman" w:hAnsi="Times New Roman" w:cs="Times New Roman"/>
          <w:bCs/>
          <w:noProof/>
          <w:sz w:val="24"/>
          <w:szCs w:val="24"/>
          <w:lang w:val="fi-FI"/>
        </w:rPr>
        <w:t>2022)</w:t>
      </w:r>
      <w:r w:rsidRPr="00311FFD">
        <w:rPr>
          <w:rFonts w:ascii="Times New Roman" w:hAnsi="Times New Roman" w:cs="Times New Roman"/>
          <w:bCs/>
          <w:sz w:val="24"/>
          <w:szCs w:val="24"/>
        </w:rPr>
        <w:fldChar w:fldCharType="end"/>
      </w:r>
      <w:r w:rsidR="00F9366B"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Karena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perbedaan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kepentingan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antara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pemerintah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Perusahaan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sehingga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sangat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penting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dilakukan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oleh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usaha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melaksanakan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kewajiban,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koordinasi,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pengawasan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terhadap</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masalah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bisa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meraih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keuntungan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diharapkan,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tanpa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melanggar</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undang-undang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ataupun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peraturan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berlaku</w:t>
      </w:r>
      <w:r w:rsidR="00BD2BCB" w:rsidRPr="006773E4">
        <w:rPr>
          <w:rFonts w:ascii="Times New Roman" w:hAnsi="Times New Roman" w:cs="Times New Roman"/>
          <w:bCs/>
          <w:sz w:val="24"/>
          <w:szCs w:val="24"/>
          <w:lang w:val="fi-FI"/>
        </w:rPr>
        <w:t xml:space="preserve"> </w:t>
      </w:r>
      <w:r w:rsidR="00F9366B"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fi-FI"/>
        </w:rPr>
        <w:instrText>ADDIN CSL_CITATION {"citationItems":[{"id":"ITEM-1","itemData":{"abstract":"Penelitian ini bertujuan: 1) Untuk menguji secara empiris pengaruh perencanaan pajak terhadap pajak penghasilan terutang badan; 2) Untuk menguji secara empiris pengaruh biaya operasional terhadap pajak penghasilan terutang badan; 3) Untuk menguji secara empiris pengaruh struktur modal terhadap pajak penghasilan terutang badan; 4) Untuk menguji secara empiris moderasi profitabilitas pada pengaruh perencanaan pajak terhadap pajak penghasilan terutang badan; 5) Untuk menguji secara empiris moderasi profitabilitas pada pengaruh biaya operasional terhadap pajak penghasilan terutang badan; 6) menguji secara empiris moderasi profitabilitas pada pengaruh struktur modal terhadap pajak penghasilan terutang badan.Hasil penelitian menunjukan bahwa (1) Perencanaan pajak berpengaruh positif terhadap PPh badan terutang; (2) Biaya operasional berpengaruh positif terhadap PPh badan terutang; (3) Struktur modal tidak berpengaruh signifikan terhadap PPh badan terutang; (4) Profitabilitas mampu memperkuat pengaruh perencanaan pajak terhadap PPh badan terutang; (5) Profitabilitas mampu memperkuat pengaruh biaya operasional terhadap PPh badan terutang; dan (6) Profitabilitas mampu memperkuat pengaruh strutkur modal terhadap PPh badan terutang.","author":[{"dropping-particle":"","family":"Dewi","given":"Rizky Alifia Safira","non-dropping-particle":"","parse-names":false,"suffix":""},{"dropping-particle":"","family":"Aulia","given":"Yoosita","non-dropping-particle":"","parse-names":false,"suffix":""}],"container-title":"Soetomo Accounting Review","id":"ITEM-1","issue":"3","issued":{"date-parts":[["2023"]]},"page":"344-356","title":"Pengaruh Perencanaan Pajak, Biaya Operasional Dan Struktur Modal Terhadap Pajak Penghasilan Badan Terutang Dengan Profitabilitas Sebagai Variabel Moderasi Pt. Catur Sentosa Adiprana","type":"article-journal","volume":"1"},"uris":["http://www.mendeley.com/documents/?uuid=c0e6ad38-6691-4ccc-91cb-0109e542a8b8","http://www.mendeley.com/documents/?uuid=f6bdb355-e694-4dec-a881-6d884ed343b4"]}],"mendeley":{"formattedCitation":"(Dewi &amp; Aulia, 2023)","plainTextFormattedCitation":"(Dewi &amp; Aulia, 2023)","previouslyFormattedCitation":"(Dewi &amp; Aulia, 2023)"},"properties":{"noteIndex":0},"schema":"https://github.com/citation-style-language/schema/raw/master/csl-citation.json"}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(Dewi</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Aulia,</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2023)</w:t>
      </w:r>
      <w:r w:rsidR="00F9366B" w:rsidRPr="00311FFD">
        <w:rPr>
          <w:rFonts w:ascii="Times New Roman" w:hAnsi="Times New Roman" w:cs="Times New Roman"/>
          <w:bCs/>
          <w:sz w:val="24"/>
          <w:szCs w:val="24"/>
        </w:rPr>
        <w:fldChar w:fldCharType="end"/>
      </w:r>
      <w:r w:rsidR="00F9366B"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usaha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menjadi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lebih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efisien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dalam</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hal</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melalui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efisiensi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produktivitas</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kelangsungan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hidup.</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tepat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maka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nilai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suatu</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perusahaan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meningkat</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seiring</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perbaikan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F9366B"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fi-FI"/>
        </w:rPr>
        <w:instrText>ADDIN CSL_CITATION {"citationItems":[{"id":"ITEM-1","itemData":{"DOI":"10.25105/jat.v10i2.17104","abstract":"The purpose of this study was to examine and analyze the effect of two independent variables Tax Planning and Tax Avoidance on the value of manufacturing companies in the food and beverage sector with company transparency as a moderating variable. Secondary data processing was used in this study whose data came from IDX. The research was conducted to try to test a number of predetermined hypotheses. Specifically at IDX, 10 Manufacturing companies were observed for this study. The study period is three years (2020-2022). Panel data regression analysis is the analysis used in testing to check the validity of the hypothesis with the help of Eviews 12 software. Based on the results of this study, Tax Planning and Tax Avoidance have a positive effect on firm value. Meanwhile, company transparency has no effect or cannot strengthen the relationship between Tax Planning and Tax Avoidance variables on Firm Value.","author":[{"dropping-particle":"","family":"Risna","given":"Faiz Anisran","non-dropping-particle":"","parse-names":false,"suffix":""},{"dropping-particle":"","family":"Haryono","given":"Selamet","non-dropping-particle":"","parse-names":false,"suffix":""}],"container-title":"Jurnal Akuntansi Trisakti","id":"ITEM-1","issue":"2","issued":{"date-parts":[["2023"]]},"page":"305-318","title":"Pengaruh Tax Planning &amp; Tax Avoidance Terhadap Nilai Perusahaan Dengan Transparansi Perusahaan Sebagai Variabel Moderasi","type":"article-journal","volume":"10"},"uris":["http://www.mendeley.com/documents/?uuid=991d17ed-2109-4142-b323-338f5fe11527","http://www.mendeley.com/documents/?uuid=f2061973-9a7a-4839-b2ab-abe2b083833d"]}],"mendeley":{"formattedCitation":"(Risna &amp; Haryono, 2023)","plainTextFormattedCitation":"(Risna &amp; Haryono, 2023)","previouslyFormattedCitation":"(Risna &amp; Haryono, 2023)"},"properties":{"noteIndex":0},"schema":"https://github.com/citation-style-language/schema/raw/master/csl-citation.json"}</w:instrText>
      </w:r>
      <w:r w:rsidR="00F9366B" w:rsidRPr="00311FFD">
        <w:rPr>
          <w:rFonts w:ascii="Times New Roman" w:hAnsi="Times New Roman" w:cs="Times New Roman"/>
          <w:bCs/>
          <w:sz w:val="24"/>
          <w:szCs w:val="24"/>
        </w:rPr>
        <w:fldChar w:fldCharType="separate"/>
      </w:r>
      <w:r w:rsidR="00F9366B" w:rsidRPr="006773E4">
        <w:rPr>
          <w:rFonts w:ascii="Times New Roman" w:hAnsi="Times New Roman" w:cs="Times New Roman"/>
          <w:bCs/>
          <w:noProof/>
          <w:sz w:val="24"/>
          <w:szCs w:val="24"/>
          <w:lang w:val="fi-FI"/>
        </w:rPr>
        <w:t>(Risna</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Haryono,</w:t>
      </w:r>
      <w:r w:rsidR="00BD2BCB" w:rsidRPr="006773E4">
        <w:rPr>
          <w:rFonts w:ascii="Times New Roman" w:hAnsi="Times New Roman" w:cs="Times New Roman"/>
          <w:bCs/>
          <w:noProof/>
          <w:sz w:val="24"/>
          <w:szCs w:val="24"/>
          <w:lang w:val="fi-FI"/>
        </w:rPr>
        <w:t xml:space="preserve"> </w:t>
      </w:r>
      <w:r w:rsidR="00F9366B" w:rsidRPr="006773E4">
        <w:rPr>
          <w:rFonts w:ascii="Times New Roman" w:hAnsi="Times New Roman" w:cs="Times New Roman"/>
          <w:bCs/>
          <w:noProof/>
          <w:sz w:val="24"/>
          <w:szCs w:val="24"/>
          <w:lang w:val="fi-FI"/>
        </w:rPr>
        <w:t>2023)</w:t>
      </w:r>
      <w:r w:rsidR="00F9366B" w:rsidRPr="00311FFD">
        <w:rPr>
          <w:rFonts w:ascii="Times New Roman" w:hAnsi="Times New Roman" w:cs="Times New Roman"/>
          <w:bCs/>
          <w:sz w:val="24"/>
          <w:szCs w:val="24"/>
        </w:rPr>
        <w:fldChar w:fldCharType="end"/>
      </w:r>
      <w:r w:rsidR="00F9366B"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p>
    <w:p w14:paraId="4F0637F4" w14:textId="4655E0F2" w:rsidR="00C73050" w:rsidRPr="006773E4" w:rsidRDefault="00514441" w:rsidP="00C926F0">
      <w:pPr>
        <w:spacing w:after="0" w:line="480" w:lineRule="auto"/>
        <w:ind w:firstLine="720"/>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P</w:t>
      </w:r>
      <w:r w:rsidR="00F70874" w:rsidRPr="006773E4">
        <w:rPr>
          <w:rFonts w:ascii="Times New Roman" w:hAnsi="Times New Roman" w:cs="Times New Roman"/>
          <w:bCs/>
          <w:sz w:val="24"/>
          <w:szCs w:val="24"/>
          <w:lang w:val="fi-FI"/>
        </w:rPr>
        <w:t>enelitian</w:t>
      </w:r>
      <w:r w:rsidR="00BD2BCB" w:rsidRPr="006773E4">
        <w:rPr>
          <w:rFonts w:ascii="Times New Roman" w:hAnsi="Times New Roman" w:cs="Times New Roman"/>
          <w:bCs/>
          <w:sz w:val="24"/>
          <w:szCs w:val="24"/>
          <w:lang w:val="fi-FI"/>
        </w:rPr>
        <w:t xml:space="preserve"> </w:t>
      </w:r>
      <w:r w:rsidR="00F70874" w:rsidRPr="006773E4">
        <w:rPr>
          <w:rFonts w:ascii="Times New Roman" w:hAnsi="Times New Roman" w:cs="Times New Roman"/>
          <w:bCs/>
          <w:sz w:val="24"/>
          <w:szCs w:val="24"/>
          <w:lang w:val="fi-FI"/>
        </w:rPr>
        <w:t>serupa</w:t>
      </w:r>
      <w:r w:rsidR="00BD2BCB" w:rsidRPr="006773E4">
        <w:rPr>
          <w:rFonts w:ascii="Times New Roman" w:hAnsi="Times New Roman" w:cs="Times New Roman"/>
          <w:bCs/>
          <w:sz w:val="24"/>
          <w:szCs w:val="24"/>
          <w:lang w:val="fi-FI"/>
        </w:rPr>
        <w:t xml:space="preserve"> </w:t>
      </w:r>
      <w:r w:rsidR="000E3B2D" w:rsidRPr="006773E4">
        <w:rPr>
          <w:rFonts w:ascii="Times New Roman" w:hAnsi="Times New Roman" w:cs="Times New Roman"/>
          <w:bCs/>
          <w:sz w:val="24"/>
          <w:szCs w:val="24"/>
          <w:lang w:val="fi-FI"/>
        </w:rPr>
        <w:t>oleh</w:t>
      </w:r>
      <w:r w:rsidR="00BD2BCB" w:rsidRPr="006773E4">
        <w:rPr>
          <w:rFonts w:ascii="Times New Roman" w:hAnsi="Times New Roman" w:cs="Times New Roman"/>
          <w:bCs/>
          <w:sz w:val="24"/>
          <w:szCs w:val="24"/>
          <w:lang w:val="fi-FI"/>
        </w:rPr>
        <w:t xml:space="preserve"> </w:t>
      </w:r>
      <w:r w:rsidR="000E3B2D" w:rsidRPr="00311FFD">
        <w:rPr>
          <w:rFonts w:ascii="Times New Roman" w:hAnsi="Times New Roman" w:cs="Times New Roman"/>
          <w:bCs/>
          <w:sz w:val="24"/>
          <w:szCs w:val="24"/>
        </w:rPr>
        <w:fldChar w:fldCharType="begin" w:fldLock="1"/>
      </w:r>
      <w:r w:rsidR="00D77D5C" w:rsidRPr="006773E4">
        <w:rPr>
          <w:rFonts w:ascii="Times New Roman" w:hAnsi="Times New Roman" w:cs="Times New Roman"/>
          <w:bCs/>
          <w:sz w:val="24"/>
          <w:szCs w:val="24"/>
          <w:lang w:val="fi-FI"/>
        </w:rPr>
        <w:instrText>ADDIN CSL_CITATION {"citationItems":[{"id":"ITEM-1","itemData":{"author":[{"dropping-particle":"","family":"Septivena","given":"Christyanto Ruth Amanda","non-dropping-particle":"","parse-names":false,"suffix":""},{"dropping-particle":"","family":"Suwardi","given":"Hermanto Bambang","non-dropping-particle":"","parse-names":false,"suffix":""}],"id":"ITEM-1","issued":{"date-parts":[["2020"]]},"title":"Pengaruh Perencanaan, Kepercayaan dan Keadilan Terhadap Kepatuhan Wajib Pajak","type":"article-journal"},"uris":["http://www.mendeley.com/documents/?uuid=0fbd67c4-381b-3e4d-987b-56afd611cc04"]}],"mendeley":{"formattedCitation":"(Septivena &amp; Suwardi, 2020)","manualFormatting":"Septivena &amp; Suwardi (2020)","plainTextFormattedCitation":"(Septivena &amp; Suwardi, 2020)","previouslyFormattedCitation":"(Septivena &amp; Suwardi, 2020)"},"properties":{"noteIndex":0},"schema":"https://github.com/citation-style-language/schema/raw/master/csl-citation.json"}</w:instrText>
      </w:r>
      <w:r w:rsidR="000E3B2D" w:rsidRPr="00311FFD">
        <w:rPr>
          <w:rFonts w:ascii="Times New Roman" w:hAnsi="Times New Roman" w:cs="Times New Roman"/>
          <w:bCs/>
          <w:sz w:val="24"/>
          <w:szCs w:val="24"/>
        </w:rPr>
        <w:fldChar w:fldCharType="separate"/>
      </w:r>
      <w:r w:rsidR="000E3B2D" w:rsidRPr="006773E4">
        <w:rPr>
          <w:rFonts w:ascii="Times New Roman" w:hAnsi="Times New Roman" w:cs="Times New Roman"/>
          <w:bCs/>
          <w:noProof/>
          <w:sz w:val="24"/>
          <w:szCs w:val="24"/>
          <w:lang w:val="fi-FI"/>
        </w:rPr>
        <w:t>Septivena</w:t>
      </w:r>
      <w:r w:rsidR="00BD2BCB" w:rsidRPr="006773E4">
        <w:rPr>
          <w:rFonts w:ascii="Times New Roman" w:hAnsi="Times New Roman" w:cs="Times New Roman"/>
          <w:bCs/>
          <w:noProof/>
          <w:sz w:val="24"/>
          <w:szCs w:val="24"/>
          <w:lang w:val="fi-FI"/>
        </w:rPr>
        <w:t xml:space="preserve"> </w:t>
      </w:r>
      <w:r w:rsidR="000E3B2D" w:rsidRPr="006773E4">
        <w:rPr>
          <w:rFonts w:ascii="Times New Roman" w:hAnsi="Times New Roman" w:cs="Times New Roman"/>
          <w:bCs/>
          <w:noProof/>
          <w:sz w:val="24"/>
          <w:szCs w:val="24"/>
          <w:lang w:val="fi-FI"/>
        </w:rPr>
        <w:t>&amp;</w:t>
      </w:r>
      <w:r w:rsidR="00BD2BCB" w:rsidRPr="006773E4">
        <w:rPr>
          <w:rFonts w:ascii="Times New Roman" w:hAnsi="Times New Roman" w:cs="Times New Roman"/>
          <w:bCs/>
          <w:noProof/>
          <w:sz w:val="24"/>
          <w:szCs w:val="24"/>
          <w:lang w:val="fi-FI"/>
        </w:rPr>
        <w:t xml:space="preserve"> </w:t>
      </w:r>
      <w:r w:rsidR="000E3B2D" w:rsidRPr="006773E4">
        <w:rPr>
          <w:rFonts w:ascii="Times New Roman" w:hAnsi="Times New Roman" w:cs="Times New Roman"/>
          <w:bCs/>
          <w:noProof/>
          <w:sz w:val="24"/>
          <w:szCs w:val="24"/>
          <w:lang w:val="fi-FI"/>
        </w:rPr>
        <w:t>Suwardi</w:t>
      </w:r>
      <w:r w:rsidR="00BD2BCB" w:rsidRPr="006773E4">
        <w:rPr>
          <w:rFonts w:ascii="Times New Roman" w:hAnsi="Times New Roman" w:cs="Times New Roman"/>
          <w:bCs/>
          <w:noProof/>
          <w:sz w:val="24"/>
          <w:szCs w:val="24"/>
          <w:lang w:val="fi-FI"/>
        </w:rPr>
        <w:t xml:space="preserve"> </w:t>
      </w:r>
      <w:r w:rsidR="00C33D89" w:rsidRPr="006773E4">
        <w:rPr>
          <w:rFonts w:ascii="Times New Roman" w:hAnsi="Times New Roman" w:cs="Times New Roman"/>
          <w:bCs/>
          <w:noProof/>
          <w:sz w:val="24"/>
          <w:szCs w:val="24"/>
          <w:lang w:val="fi-FI"/>
        </w:rPr>
        <w:t>(</w:t>
      </w:r>
      <w:r w:rsidR="000E3B2D" w:rsidRPr="006773E4">
        <w:rPr>
          <w:rFonts w:ascii="Times New Roman" w:hAnsi="Times New Roman" w:cs="Times New Roman"/>
          <w:bCs/>
          <w:noProof/>
          <w:sz w:val="24"/>
          <w:szCs w:val="24"/>
          <w:lang w:val="fi-FI"/>
        </w:rPr>
        <w:t>2020)</w:t>
      </w:r>
      <w:r w:rsidR="000E3B2D" w:rsidRPr="00311FFD">
        <w:rPr>
          <w:rFonts w:ascii="Times New Roman" w:hAnsi="Times New Roman" w:cs="Times New Roman"/>
          <w:bCs/>
          <w:sz w:val="24"/>
          <w:szCs w:val="24"/>
        </w:rPr>
        <w:fldChar w:fldCharType="end"/>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berbeda</w:t>
      </w:r>
      <w:r w:rsidR="00BD2BCB" w:rsidRPr="006773E4">
        <w:rPr>
          <w:rFonts w:ascii="Times New Roman" w:hAnsi="Times New Roman" w:cs="Times New Roman"/>
          <w:bCs/>
          <w:sz w:val="24"/>
          <w:szCs w:val="24"/>
          <w:lang w:val="fi-FI"/>
        </w:rPr>
        <w:t xml:space="preserve"> </w:t>
      </w:r>
      <w:r w:rsidR="00DE2DB0"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objek</w:t>
      </w:r>
      <w:r w:rsidR="00BD2BCB" w:rsidRPr="006773E4">
        <w:rPr>
          <w:rFonts w:ascii="Times New Roman" w:hAnsi="Times New Roman" w:cs="Times New Roman"/>
          <w:bCs/>
          <w:sz w:val="24"/>
          <w:szCs w:val="24"/>
          <w:lang w:val="fi-FI"/>
        </w:rPr>
        <w:t xml:space="preserve"> </w:t>
      </w:r>
      <w:r w:rsidR="00DE2DB0"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sebelum</w:t>
      </w:r>
      <w:r w:rsidR="00EE7EE9" w:rsidRPr="006773E4">
        <w:rPr>
          <w:rFonts w:ascii="Times New Roman" w:hAnsi="Times New Roman" w:cs="Times New Roman"/>
          <w:bCs/>
          <w:sz w:val="24"/>
          <w:szCs w:val="24"/>
          <w:lang w:val="fi-FI"/>
        </w:rPr>
        <w:t>nya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dari</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bursa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efek</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Indonesia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sedangkan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objek</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adalah</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pada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KPP</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Pratama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Samarinda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Ilir.</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perbedaannya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lainnya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terdapat</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pada</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variabel</w:t>
      </w:r>
      <w:r w:rsidR="00BD2BCB" w:rsidRPr="006773E4">
        <w:rPr>
          <w:rFonts w:ascii="Times New Roman" w:hAnsi="Times New Roman" w:cs="Times New Roman"/>
          <w:bCs/>
          <w:sz w:val="24"/>
          <w:szCs w:val="24"/>
          <w:lang w:val="fi-FI"/>
        </w:rPr>
        <w:t xml:space="preserve"> </w:t>
      </w:r>
      <w:r w:rsidR="0085372A" w:rsidRPr="006773E4">
        <w:rPr>
          <w:rFonts w:ascii="Times New Roman" w:hAnsi="Times New Roman" w:cs="Times New Roman"/>
          <w:bCs/>
          <w:sz w:val="24"/>
          <w:szCs w:val="24"/>
          <w:lang w:val="fi-FI"/>
        </w:rPr>
        <w:t>independen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terdahulu</w:t>
      </w:r>
      <w:r w:rsidR="00BD2BCB" w:rsidRPr="006773E4">
        <w:rPr>
          <w:rFonts w:ascii="Times New Roman" w:hAnsi="Times New Roman" w:cs="Times New Roman"/>
          <w:bCs/>
          <w:sz w:val="24"/>
          <w:szCs w:val="24"/>
          <w:lang w:val="fi-FI"/>
        </w:rPr>
        <w:t xml:space="preserve"> </w:t>
      </w:r>
      <w:r w:rsidR="0085372A" w:rsidRPr="006773E4">
        <w:rPr>
          <w:rFonts w:ascii="Times New Roman" w:hAnsi="Times New Roman" w:cs="Times New Roman"/>
          <w:bCs/>
          <w:sz w:val="24"/>
          <w:szCs w:val="24"/>
          <w:lang w:val="fi-FI"/>
        </w:rPr>
        <w:t>terdapat</w:t>
      </w:r>
      <w:r w:rsidR="00BD2BCB" w:rsidRPr="006773E4">
        <w:rPr>
          <w:rFonts w:ascii="Times New Roman" w:hAnsi="Times New Roman" w:cs="Times New Roman"/>
          <w:bCs/>
          <w:sz w:val="24"/>
          <w:szCs w:val="24"/>
          <w:lang w:val="fi-FI"/>
        </w:rPr>
        <w:t xml:space="preserve"> </w:t>
      </w:r>
      <w:r w:rsidR="0085372A" w:rsidRPr="006773E4">
        <w:rPr>
          <w:rFonts w:ascii="Times New Roman" w:hAnsi="Times New Roman" w:cs="Times New Roman"/>
          <w:bCs/>
          <w:sz w:val="24"/>
          <w:szCs w:val="24"/>
          <w:lang w:val="fi-FI"/>
        </w:rPr>
        <w:t>variabel</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kepercayaan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keadilan</w:t>
      </w:r>
      <w:r w:rsidR="00BD2BCB" w:rsidRPr="006773E4">
        <w:rPr>
          <w:rFonts w:ascii="Times New Roman" w:hAnsi="Times New Roman" w:cs="Times New Roman"/>
          <w:bCs/>
          <w:sz w:val="24"/>
          <w:szCs w:val="24"/>
          <w:lang w:val="fi-FI"/>
        </w:rPr>
        <w:t xml:space="preserve"> </w:t>
      </w:r>
      <w:r w:rsidR="0085372A" w:rsidRPr="006773E4">
        <w:rPr>
          <w:rFonts w:ascii="Times New Roman" w:hAnsi="Times New Roman" w:cs="Times New Roman"/>
          <w:bCs/>
          <w:sz w:val="24"/>
          <w:szCs w:val="24"/>
          <w:lang w:val="fi-FI"/>
        </w:rPr>
        <w:t>sedangkan</w:t>
      </w:r>
      <w:r w:rsidR="00BD2BCB" w:rsidRPr="006773E4">
        <w:rPr>
          <w:rFonts w:ascii="Times New Roman" w:hAnsi="Times New Roman" w:cs="Times New Roman"/>
          <w:bCs/>
          <w:sz w:val="24"/>
          <w:szCs w:val="24"/>
          <w:lang w:val="fi-FI"/>
        </w:rPr>
        <w:t xml:space="preserve"> </w:t>
      </w:r>
      <w:r w:rsidR="0085372A" w:rsidRPr="006773E4">
        <w:rPr>
          <w:rFonts w:ascii="Times New Roman" w:hAnsi="Times New Roman" w:cs="Times New Roman"/>
          <w:bCs/>
          <w:sz w:val="24"/>
          <w:szCs w:val="24"/>
          <w:lang w:val="fi-FI"/>
        </w:rPr>
        <w:t>p</w:t>
      </w:r>
      <w:r w:rsidR="003F5716" w:rsidRPr="006773E4">
        <w:rPr>
          <w:rFonts w:ascii="Times New Roman" w:hAnsi="Times New Roman" w:cs="Times New Roman"/>
          <w:bCs/>
          <w:sz w:val="24"/>
          <w:szCs w:val="24"/>
          <w:lang w:val="fi-FI"/>
        </w:rPr>
        <w:t>enelitian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lastRenderedPageBreak/>
        <w:t>menggunakan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variabel</w:t>
      </w:r>
      <w:r w:rsidR="00BD2BCB" w:rsidRPr="006773E4">
        <w:rPr>
          <w:rFonts w:ascii="Times New Roman" w:hAnsi="Times New Roman" w:cs="Times New Roman"/>
          <w:bCs/>
          <w:sz w:val="24"/>
          <w:szCs w:val="24"/>
          <w:lang w:val="fi-FI"/>
        </w:rPr>
        <w:t xml:space="preserve"> </w:t>
      </w:r>
      <w:r w:rsidR="0085372A" w:rsidRPr="006773E4">
        <w:rPr>
          <w:rFonts w:ascii="Times New Roman" w:hAnsi="Times New Roman" w:cs="Times New Roman"/>
          <w:bCs/>
          <w:sz w:val="24"/>
          <w:szCs w:val="24"/>
          <w:lang w:val="fi-FI"/>
        </w:rPr>
        <w:t>independen</w:t>
      </w:r>
      <w:r w:rsidR="00BD2BCB" w:rsidRPr="006773E4">
        <w:rPr>
          <w:rFonts w:ascii="Times New Roman" w:hAnsi="Times New Roman" w:cs="Times New Roman"/>
          <w:bCs/>
          <w:sz w:val="24"/>
          <w:szCs w:val="24"/>
          <w:lang w:val="fi-FI"/>
        </w:rPr>
        <w:t xml:space="preserve"> </w:t>
      </w:r>
      <w:r w:rsidR="0085372A"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85372A"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administrasi</w:t>
      </w:r>
      <w:r w:rsidR="00BD2BCB" w:rsidRPr="006773E4">
        <w:rPr>
          <w:rFonts w:ascii="Times New Roman" w:hAnsi="Times New Roman" w:cs="Times New Roman"/>
          <w:bCs/>
          <w:sz w:val="24"/>
          <w:szCs w:val="24"/>
          <w:lang w:val="fi-FI"/>
        </w:rPr>
        <w:t xml:space="preserve"> </w:t>
      </w:r>
      <w:r w:rsidR="003F5716"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p>
    <w:p w14:paraId="12291815" w14:textId="6272C215" w:rsidR="00F9366B" w:rsidRPr="00311FFD" w:rsidRDefault="00123635" w:rsidP="00AF7899">
      <w:pPr>
        <w:pStyle w:val="Heading2"/>
      </w:pPr>
      <w:bookmarkStart w:id="35" w:name="_Toc191470947"/>
      <w:bookmarkStart w:id="36" w:name="_Toc201161207"/>
      <w:r w:rsidRPr="00311FFD">
        <w:t>1.2.</w:t>
      </w:r>
      <w:r w:rsidR="00BD2BCB" w:rsidRPr="00311FFD">
        <w:t xml:space="preserve"> </w:t>
      </w:r>
      <w:r w:rsidR="00F9366B" w:rsidRPr="00311FFD">
        <w:t>Rumusan</w:t>
      </w:r>
      <w:r w:rsidR="00BD2BCB" w:rsidRPr="00311FFD">
        <w:t xml:space="preserve"> </w:t>
      </w:r>
      <w:r w:rsidR="00F9366B" w:rsidRPr="00311FFD">
        <w:t>Masalah</w:t>
      </w:r>
      <w:bookmarkEnd w:id="35"/>
      <w:bookmarkEnd w:id="36"/>
    </w:p>
    <w:p w14:paraId="4D8D8B56" w14:textId="0F605605" w:rsidR="00F9366B" w:rsidRPr="006773E4" w:rsidRDefault="00F9366B" w:rsidP="00C926F0">
      <w:pPr>
        <w:spacing w:after="0" w:line="480" w:lineRule="auto"/>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Berdasarkan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penjelasan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latar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belakang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masalah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diatas,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penulis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menemukan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permasalahan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timbul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yaitu:</w:t>
      </w:r>
    </w:p>
    <w:p w14:paraId="4A273470" w14:textId="6C833849" w:rsidR="00F9366B" w:rsidRPr="006773E4" w:rsidRDefault="00F9366B" w:rsidP="00C926F0">
      <w:pPr>
        <w:pStyle w:val="ListParagraph"/>
        <w:numPr>
          <w:ilvl w:val="0"/>
          <w:numId w:val="1"/>
        </w:numPr>
        <w:spacing w:after="0" w:line="480" w:lineRule="auto"/>
        <w:ind w:left="426"/>
        <w:jc w:val="both"/>
        <w:rPr>
          <w:rFonts w:ascii="Times New Roman" w:hAnsi="Times New Roman" w:cs="Times New Roman"/>
          <w:bCs/>
          <w:sz w:val="24"/>
          <w:szCs w:val="24"/>
          <w:lang w:val="fi-FI"/>
        </w:rPr>
      </w:pPr>
      <w:r w:rsidRPr="00311FFD">
        <w:rPr>
          <w:rFonts w:ascii="Times New Roman" w:hAnsi="Times New Roman" w:cs="Times New Roman"/>
          <w:bCs/>
          <w:sz w:val="24"/>
          <w:szCs w:val="24"/>
          <w:lang w:val="id"/>
        </w:rPr>
        <w:t>Apakah</w:t>
      </w:r>
      <w:r w:rsidR="00BD2BCB" w:rsidRPr="00311FFD">
        <w:rPr>
          <w:rFonts w:ascii="Times New Roman" w:hAnsi="Times New Roman" w:cs="Times New Roman"/>
          <w:bCs/>
          <w:sz w:val="24"/>
          <w:szCs w:val="24"/>
          <w:lang w:val="id"/>
        </w:rPr>
        <w:t xml:space="preserve"> </w:t>
      </w:r>
      <w:r w:rsidR="00A05A31" w:rsidRPr="00311FFD">
        <w:rPr>
          <w:rFonts w:ascii="Times New Roman" w:hAnsi="Times New Roman" w:cs="Times New Roman"/>
          <w:bCs/>
          <w:sz w:val="24"/>
          <w:szCs w:val="24"/>
          <w:lang w:val="id"/>
        </w:rPr>
        <w:t>p</w:t>
      </w:r>
      <w:r w:rsidR="00CD740F" w:rsidRPr="00311FFD">
        <w:rPr>
          <w:rFonts w:ascii="Times New Roman" w:hAnsi="Times New Roman" w:cs="Times New Roman"/>
          <w:bCs/>
          <w:sz w:val="24"/>
          <w:szCs w:val="24"/>
          <w:lang w:val="id"/>
        </w:rPr>
        <w:t>erencanaan</w:t>
      </w:r>
      <w:r w:rsidR="00BD2BCB" w:rsidRPr="00311FFD">
        <w:rPr>
          <w:rFonts w:ascii="Times New Roman" w:hAnsi="Times New Roman" w:cs="Times New Roman"/>
          <w:bCs/>
          <w:sz w:val="24"/>
          <w:szCs w:val="24"/>
          <w:lang w:val="id"/>
        </w:rPr>
        <w:t xml:space="preserve"> </w:t>
      </w:r>
      <w:r w:rsidR="00CD740F" w:rsidRPr="00311FFD">
        <w:rPr>
          <w:rFonts w:ascii="Times New Roman" w:hAnsi="Times New Roman" w:cs="Times New Roman"/>
          <w:bCs/>
          <w:sz w:val="24"/>
          <w:szCs w:val="24"/>
          <w:lang w:val="id"/>
        </w:rPr>
        <w:t>pajak</w:t>
      </w:r>
      <w:r w:rsidR="00BD2BCB" w:rsidRPr="00311FFD">
        <w:rPr>
          <w:rFonts w:ascii="Times New Roman" w:hAnsi="Times New Roman" w:cs="Times New Roman"/>
          <w:bCs/>
          <w:sz w:val="24"/>
          <w:szCs w:val="24"/>
          <w:lang w:val="id"/>
        </w:rPr>
        <w:t xml:space="preserve"> </w:t>
      </w:r>
      <w:r w:rsidRPr="00311FFD">
        <w:rPr>
          <w:rFonts w:ascii="Times New Roman" w:hAnsi="Times New Roman" w:cs="Times New Roman"/>
          <w:bCs/>
          <w:sz w:val="24"/>
          <w:szCs w:val="24"/>
          <w:lang w:val="id"/>
        </w:rPr>
        <w:t>berpengaruh</w:t>
      </w:r>
      <w:r w:rsidR="00BD2BCB" w:rsidRPr="00311FFD">
        <w:rPr>
          <w:rFonts w:ascii="Times New Roman" w:hAnsi="Times New Roman" w:cs="Times New Roman"/>
          <w:bCs/>
          <w:sz w:val="24"/>
          <w:szCs w:val="24"/>
          <w:lang w:val="id"/>
        </w:rPr>
        <w:t xml:space="preserve"> </w:t>
      </w:r>
      <w:r w:rsidRPr="00311FFD">
        <w:rPr>
          <w:rFonts w:ascii="Times New Roman" w:hAnsi="Times New Roman" w:cs="Times New Roman"/>
          <w:bCs/>
          <w:sz w:val="24"/>
          <w:szCs w:val="24"/>
          <w:lang w:val="id"/>
        </w:rPr>
        <w:t>terhadap</w:t>
      </w:r>
      <w:r w:rsidR="00BD2BCB" w:rsidRPr="00311FFD">
        <w:rPr>
          <w:rFonts w:ascii="Times New Roman" w:hAnsi="Times New Roman" w:cs="Times New Roman"/>
          <w:bCs/>
          <w:sz w:val="24"/>
          <w:szCs w:val="24"/>
          <w:lang w:val="id"/>
        </w:rPr>
        <w:t xml:space="preserve"> </w:t>
      </w:r>
      <w:r w:rsidRPr="00311FFD">
        <w:rPr>
          <w:rFonts w:ascii="Times New Roman" w:hAnsi="Times New Roman" w:cs="Times New Roman"/>
          <w:bCs/>
          <w:sz w:val="24"/>
          <w:szCs w:val="24"/>
          <w:lang w:val="id"/>
        </w:rPr>
        <w:t>kepatuhan</w:t>
      </w:r>
      <w:r w:rsidR="00BD2BCB" w:rsidRPr="00311FFD">
        <w:rPr>
          <w:rFonts w:ascii="Times New Roman" w:hAnsi="Times New Roman" w:cs="Times New Roman"/>
          <w:bCs/>
          <w:sz w:val="24"/>
          <w:szCs w:val="24"/>
          <w:lang w:val="id"/>
        </w:rPr>
        <w:t xml:space="preserve"> </w:t>
      </w:r>
      <w:r w:rsidRPr="00311FFD">
        <w:rPr>
          <w:rFonts w:ascii="Times New Roman" w:hAnsi="Times New Roman" w:cs="Times New Roman"/>
          <w:bCs/>
          <w:sz w:val="24"/>
          <w:szCs w:val="24"/>
          <w:lang w:val="id"/>
        </w:rPr>
        <w:t>wajib</w:t>
      </w:r>
      <w:r w:rsidR="00BD2BCB" w:rsidRPr="00311FFD">
        <w:rPr>
          <w:rFonts w:ascii="Times New Roman" w:hAnsi="Times New Roman" w:cs="Times New Roman"/>
          <w:bCs/>
          <w:sz w:val="24"/>
          <w:szCs w:val="24"/>
          <w:lang w:val="id"/>
        </w:rPr>
        <w:t xml:space="preserve"> </w:t>
      </w:r>
      <w:r w:rsidRPr="00311FFD">
        <w:rPr>
          <w:rFonts w:ascii="Times New Roman" w:hAnsi="Times New Roman" w:cs="Times New Roman"/>
          <w:bCs/>
          <w:sz w:val="24"/>
          <w:szCs w:val="24"/>
          <w:lang w:val="id"/>
        </w:rPr>
        <w:t>pajak</w:t>
      </w:r>
      <w:r w:rsidR="00BD2BCB" w:rsidRPr="00311FFD">
        <w:rPr>
          <w:rFonts w:ascii="Times New Roman" w:hAnsi="Times New Roman" w:cs="Times New Roman"/>
          <w:bCs/>
          <w:sz w:val="24"/>
          <w:szCs w:val="24"/>
          <w:lang w:val="id"/>
        </w:rPr>
        <w:t xml:space="preserve"> </w:t>
      </w:r>
      <w:r w:rsidRPr="00311FFD">
        <w:rPr>
          <w:rFonts w:ascii="Times New Roman" w:hAnsi="Times New Roman" w:cs="Times New Roman"/>
          <w:bCs/>
          <w:sz w:val="24"/>
          <w:szCs w:val="24"/>
          <w:lang w:val="id"/>
        </w:rPr>
        <w:t>badan?</w:t>
      </w:r>
    </w:p>
    <w:p w14:paraId="5D13907E" w14:textId="0D894ECD" w:rsidR="00F9366B" w:rsidRPr="006773E4" w:rsidRDefault="00F9366B" w:rsidP="00C926F0">
      <w:pPr>
        <w:pStyle w:val="ListParagraph"/>
        <w:numPr>
          <w:ilvl w:val="0"/>
          <w:numId w:val="1"/>
        </w:numPr>
        <w:spacing w:after="0" w:line="480" w:lineRule="auto"/>
        <w:ind w:left="426"/>
        <w:jc w:val="both"/>
        <w:rPr>
          <w:rFonts w:ascii="Times New Roman" w:hAnsi="Times New Roman" w:cs="Times New Roman"/>
          <w:bCs/>
          <w:sz w:val="24"/>
          <w:szCs w:val="24"/>
          <w:lang w:val="fi-FI"/>
        </w:rPr>
      </w:pPr>
      <w:r w:rsidRPr="006773E4">
        <w:rPr>
          <w:rFonts w:ascii="Times New Roman" w:hAnsi="Times New Roman" w:cs="Times New Roman"/>
          <w:sz w:val="24"/>
          <w:lang w:val="fi-FI"/>
        </w:rPr>
        <w:t>Apakah</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modernisasi</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sistem</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administrasi</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perpajakan</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berpengaruh</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terhadap</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kepatuhan</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wajib</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pajak</w:t>
      </w:r>
      <w:r w:rsidR="00BD2BCB" w:rsidRPr="006773E4">
        <w:rPr>
          <w:rFonts w:ascii="Times New Roman" w:hAnsi="Times New Roman" w:cs="Times New Roman"/>
          <w:sz w:val="24"/>
          <w:lang w:val="fi-FI"/>
        </w:rPr>
        <w:t xml:space="preserve"> </w:t>
      </w:r>
      <w:r w:rsidRPr="006773E4">
        <w:rPr>
          <w:rFonts w:ascii="Times New Roman" w:hAnsi="Times New Roman" w:cs="Times New Roman"/>
          <w:sz w:val="24"/>
          <w:lang w:val="fi-FI"/>
        </w:rPr>
        <w:t>badan?</w:t>
      </w:r>
    </w:p>
    <w:p w14:paraId="529B0983" w14:textId="21D6DBC3" w:rsidR="00F9366B" w:rsidRPr="00311FFD" w:rsidRDefault="00F9366B" w:rsidP="00AF7899">
      <w:pPr>
        <w:pStyle w:val="Heading2"/>
      </w:pPr>
      <w:bookmarkStart w:id="37" w:name="_Toc191470948"/>
      <w:bookmarkStart w:id="38" w:name="_Toc201161208"/>
      <w:r w:rsidRPr="00311FFD">
        <w:t>1.3</w:t>
      </w:r>
      <w:r w:rsidR="00123635" w:rsidRPr="00311FFD">
        <w:t>.</w:t>
      </w:r>
      <w:r w:rsidR="00BD2BCB" w:rsidRPr="00311FFD">
        <w:t xml:space="preserve"> </w:t>
      </w:r>
      <w:r w:rsidRPr="00311FFD">
        <w:t>Tujuan</w:t>
      </w:r>
      <w:r w:rsidR="00BD2BCB" w:rsidRPr="00311FFD">
        <w:t xml:space="preserve"> </w:t>
      </w:r>
      <w:r w:rsidRPr="00311FFD">
        <w:t>Penelitian</w:t>
      </w:r>
      <w:bookmarkEnd w:id="37"/>
      <w:bookmarkEnd w:id="38"/>
    </w:p>
    <w:p w14:paraId="20C8DB55" w14:textId="7DD0C598" w:rsidR="00F9366B" w:rsidRPr="006773E4" w:rsidRDefault="00F9366B" w:rsidP="00C926F0">
      <w:pPr>
        <w:spacing w:after="0" w:line="480" w:lineRule="auto"/>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Berdasarkan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rumusan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masalah,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bertujuan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menemukan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empiris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atas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hal-hal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sebagai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berikut:</w:t>
      </w:r>
    </w:p>
    <w:p w14:paraId="5492FF34" w14:textId="3A5DAD51" w:rsidR="00F9366B" w:rsidRPr="006773E4" w:rsidRDefault="00F9366B" w:rsidP="00C926F0">
      <w:pPr>
        <w:pStyle w:val="ListParagraph"/>
        <w:numPr>
          <w:ilvl w:val="0"/>
          <w:numId w:val="2"/>
        </w:numPr>
        <w:spacing w:after="0" w:line="480" w:lineRule="auto"/>
        <w:ind w:left="426"/>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memberikan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bukti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empiris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pengaruh</w:t>
      </w:r>
      <w:r w:rsidR="00BD2BCB" w:rsidRPr="006773E4">
        <w:rPr>
          <w:rFonts w:ascii="Times New Roman" w:hAnsi="Times New Roman" w:cs="Times New Roman"/>
          <w:bCs/>
          <w:sz w:val="24"/>
          <w:szCs w:val="24"/>
          <w:lang w:val="fi-FI"/>
        </w:rPr>
        <w:t xml:space="preserve"> </w:t>
      </w:r>
      <w:r w:rsidR="00CD740F" w:rsidRPr="006773E4">
        <w:rPr>
          <w:rFonts w:ascii="Times New Roman" w:hAnsi="Times New Roman" w:cs="Times New Roman"/>
          <w:bCs/>
          <w:sz w:val="24"/>
          <w:szCs w:val="24"/>
          <w:lang w:val="fi-FI"/>
        </w:rPr>
        <w:t>perencanaan</w:t>
      </w:r>
      <w:r w:rsidR="00BD2BCB" w:rsidRPr="006773E4">
        <w:rPr>
          <w:rFonts w:ascii="Times New Roman" w:hAnsi="Times New Roman" w:cs="Times New Roman"/>
          <w:bCs/>
          <w:sz w:val="24"/>
          <w:szCs w:val="24"/>
          <w:lang w:val="fi-FI"/>
        </w:rPr>
        <w:t xml:space="preserve"> </w:t>
      </w:r>
      <w:r w:rsidR="00CD740F"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terhadap</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badan</w:t>
      </w:r>
    </w:p>
    <w:p w14:paraId="010C5ACB" w14:textId="2AABFD84" w:rsidR="00EA6D7C" w:rsidRPr="006773E4" w:rsidRDefault="00F9366B" w:rsidP="0012642D">
      <w:pPr>
        <w:pStyle w:val="ListParagraph"/>
        <w:numPr>
          <w:ilvl w:val="0"/>
          <w:numId w:val="2"/>
        </w:numPr>
        <w:spacing w:after="0" w:line="480" w:lineRule="auto"/>
        <w:ind w:left="426"/>
        <w:rPr>
          <w:rFonts w:ascii="Times New Roman" w:hAnsi="Times New Roman" w:cs="Times New Roman"/>
          <w:bCs/>
          <w:sz w:val="24"/>
          <w:szCs w:val="24"/>
          <w:lang w:val="fi-FI"/>
        </w:rPr>
      </w:pPr>
      <w:r w:rsidRPr="006773E4">
        <w:rPr>
          <w:rFonts w:ascii="Times New Roman" w:hAnsi="Times New Roman" w:cs="Times New Roman"/>
          <w:bCs/>
          <w:sz w:val="24"/>
          <w:szCs w:val="24"/>
          <w:lang w:val="fi-FI"/>
        </w:rPr>
        <w:t>Untuk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memberikan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bukti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empiris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pengaruh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administrasi</w:t>
      </w:r>
      <w:r w:rsidR="00BD2BCB" w:rsidRPr="006773E4">
        <w:rPr>
          <w:rFonts w:ascii="Times New Roman" w:hAnsi="Times New Roman" w:cs="Times New Roman"/>
          <w:bCs/>
          <w:sz w:val="24"/>
          <w:szCs w:val="24"/>
          <w:lang w:val="fi-FI"/>
        </w:rPr>
        <w:t xml:space="preserve"> </w:t>
      </w:r>
      <w:r w:rsidR="00697322"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00697322" w:rsidRPr="006773E4">
        <w:rPr>
          <w:rFonts w:ascii="Times New Roman" w:hAnsi="Times New Roman" w:cs="Times New Roman"/>
          <w:bCs/>
          <w:sz w:val="24"/>
          <w:szCs w:val="24"/>
          <w:lang w:val="fi-FI"/>
        </w:rPr>
        <w:t>terhadap</w:t>
      </w:r>
      <w:r w:rsidR="00BD2BCB" w:rsidRPr="006773E4">
        <w:rPr>
          <w:rFonts w:ascii="Times New Roman" w:hAnsi="Times New Roman" w:cs="Times New Roman"/>
          <w:bCs/>
          <w:sz w:val="24"/>
          <w:szCs w:val="24"/>
          <w:lang w:val="fi-FI"/>
        </w:rPr>
        <w:t xml:space="preserve"> </w:t>
      </w:r>
      <w:r w:rsidR="00697322"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00697322"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00697322"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00697322"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p>
    <w:p w14:paraId="00B3E5F8" w14:textId="24A6CCDB" w:rsidR="00932B27" w:rsidRPr="00311FFD" w:rsidRDefault="00932B27" w:rsidP="00AF7899">
      <w:pPr>
        <w:pStyle w:val="Heading2"/>
      </w:pPr>
      <w:bookmarkStart w:id="39" w:name="_Toc191192145"/>
      <w:bookmarkStart w:id="40" w:name="_Toc191470949"/>
      <w:bookmarkStart w:id="41" w:name="_Toc201161209"/>
      <w:r w:rsidRPr="00311FFD">
        <w:t>1.4.</w:t>
      </w:r>
      <w:r w:rsidR="00BD2BCB" w:rsidRPr="00311FFD">
        <w:t xml:space="preserve"> </w:t>
      </w:r>
      <w:r w:rsidRPr="00311FFD">
        <w:t>Manfaat</w:t>
      </w:r>
      <w:r w:rsidR="00BD2BCB" w:rsidRPr="00311FFD">
        <w:t xml:space="preserve"> </w:t>
      </w:r>
      <w:r w:rsidRPr="00311FFD">
        <w:t>Penelitian</w:t>
      </w:r>
      <w:bookmarkEnd w:id="39"/>
      <w:bookmarkEnd w:id="40"/>
      <w:bookmarkEnd w:id="41"/>
    </w:p>
    <w:p w14:paraId="108A1192" w14:textId="7DF53A62" w:rsidR="00932B27" w:rsidRPr="00311FFD" w:rsidRDefault="00932B27" w:rsidP="00C926F0">
      <w:pPr>
        <w:spacing w:after="0" w:line="480" w:lineRule="auto"/>
        <w:ind w:left="142" w:firstLine="578"/>
        <w:jc w:val="both"/>
        <w:rPr>
          <w:rFonts w:ascii="Times New Roman" w:eastAsia="Calibri" w:hAnsi="Times New Roman" w:cs="Times New Roman"/>
          <w:kern w:val="0"/>
          <w:sz w:val="24"/>
          <w:szCs w:val="24"/>
          <w:lang w:val="id-ID"/>
          <w14:ligatures w14:val="none"/>
        </w:rPr>
      </w:pPr>
      <w:r w:rsidRPr="00311FFD">
        <w:rPr>
          <w:rFonts w:ascii="Times New Roman" w:eastAsia="Calibri" w:hAnsi="Times New Roman" w:cs="Times New Roman"/>
          <w:kern w:val="0"/>
          <w:sz w:val="24"/>
          <w:szCs w:val="24"/>
          <w:lang w:val="id-ID"/>
          <w14:ligatures w14:val="none"/>
        </w:rPr>
        <w:t>Berdasarkan</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latar</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belakang</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tersebut</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maka</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manfaat</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dalam</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penelitian</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ini</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yaitu:</w:t>
      </w:r>
    </w:p>
    <w:p w14:paraId="1BD0C38B" w14:textId="45186A09" w:rsidR="00932B27" w:rsidRPr="00311FFD" w:rsidRDefault="00932B27" w:rsidP="0078615A">
      <w:pPr>
        <w:pStyle w:val="ListParagraph"/>
        <w:numPr>
          <w:ilvl w:val="0"/>
          <w:numId w:val="22"/>
        </w:numPr>
        <w:spacing w:after="0" w:line="480" w:lineRule="auto"/>
        <w:ind w:left="426" w:hanging="284"/>
        <w:jc w:val="both"/>
        <w:rPr>
          <w:rFonts w:ascii="Times New Roman" w:eastAsia="Calibri" w:hAnsi="Times New Roman" w:cs="Times New Roman"/>
          <w:kern w:val="0"/>
          <w:sz w:val="24"/>
          <w:szCs w:val="24"/>
          <w:lang w:val="en-US"/>
          <w14:ligatures w14:val="none"/>
        </w:rPr>
      </w:pPr>
      <w:r w:rsidRPr="00311FFD">
        <w:rPr>
          <w:rFonts w:ascii="Times New Roman" w:eastAsia="Calibri" w:hAnsi="Times New Roman" w:cs="Times New Roman"/>
          <w:kern w:val="0"/>
          <w:sz w:val="24"/>
          <w:szCs w:val="24"/>
          <w:lang w:val="id-ID"/>
          <w14:ligatures w14:val="none"/>
        </w:rPr>
        <w:t>Manfaat</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Teoritis</w:t>
      </w:r>
    </w:p>
    <w:p w14:paraId="32EA5EA3" w14:textId="2F6384AA" w:rsidR="00932B27" w:rsidRPr="00311FFD" w:rsidRDefault="00932B27" w:rsidP="00C926F0">
      <w:pPr>
        <w:pStyle w:val="ListParagraph"/>
        <w:spacing w:after="0" w:line="480" w:lineRule="auto"/>
        <w:ind w:left="426"/>
        <w:jc w:val="both"/>
        <w:rPr>
          <w:rFonts w:ascii="Times New Roman" w:eastAsia="Calibri" w:hAnsi="Times New Roman" w:cs="Times New Roman"/>
          <w:kern w:val="0"/>
          <w:sz w:val="24"/>
          <w:szCs w:val="24"/>
          <w:lang w:val="id-ID"/>
          <w14:ligatures w14:val="none"/>
        </w:rPr>
      </w:pPr>
      <w:proofErr w:type="gramStart"/>
      <w:r w:rsidRPr="00311FFD">
        <w:rPr>
          <w:rFonts w:ascii="Times New Roman" w:eastAsia="Calibri" w:hAnsi="Times New Roman" w:cs="Times New Roman"/>
          <w:kern w:val="0"/>
          <w:sz w:val="24"/>
          <w:szCs w:val="24"/>
          <w:lang w:val="en-US"/>
          <w14:ligatures w14:val="none"/>
        </w:rPr>
        <w:t>Penelitian</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ini</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memiliki</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manfaat</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untuk</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memperluas</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pemahaman</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di</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bidang</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perpajakan</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dan</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meneliti</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pengaruh</w:t>
      </w:r>
      <w:r w:rsidR="00BD2BCB" w:rsidRPr="00311FFD">
        <w:rPr>
          <w:rFonts w:ascii="Times New Roman" w:eastAsia="Calibri" w:hAnsi="Times New Roman" w:cs="Times New Roman"/>
          <w:kern w:val="0"/>
          <w:sz w:val="24"/>
          <w:szCs w:val="24"/>
          <w:lang w:val="en-US"/>
          <w14:ligatures w14:val="none"/>
        </w:rPr>
        <w:t xml:space="preserve"> </w:t>
      </w:r>
      <w:r w:rsidR="00EA6D7C" w:rsidRPr="00311FFD">
        <w:rPr>
          <w:rFonts w:ascii="Times New Roman" w:eastAsia="Calibri" w:hAnsi="Times New Roman" w:cs="Times New Roman"/>
          <w:kern w:val="0"/>
          <w:sz w:val="24"/>
          <w:szCs w:val="24"/>
          <w:lang w:val="en-US"/>
          <w14:ligatures w14:val="none"/>
        </w:rPr>
        <w:t>perencanaan</w:t>
      </w:r>
      <w:r w:rsidR="00BD2BCB" w:rsidRPr="00311FFD">
        <w:rPr>
          <w:rFonts w:ascii="Times New Roman" w:eastAsia="Calibri" w:hAnsi="Times New Roman" w:cs="Times New Roman"/>
          <w:kern w:val="0"/>
          <w:sz w:val="24"/>
          <w:szCs w:val="24"/>
          <w:lang w:val="en-US"/>
          <w14:ligatures w14:val="none"/>
        </w:rPr>
        <w:t xml:space="preserve"> </w:t>
      </w:r>
      <w:r w:rsidR="00EA6D7C" w:rsidRPr="00311FFD">
        <w:rPr>
          <w:rFonts w:ascii="Times New Roman" w:eastAsia="Calibri" w:hAnsi="Times New Roman" w:cs="Times New Roman"/>
          <w:kern w:val="0"/>
          <w:sz w:val="24"/>
          <w:szCs w:val="24"/>
          <w:lang w:val="en-US"/>
          <w14:ligatures w14:val="none"/>
        </w:rPr>
        <w:t>pajak</w:t>
      </w:r>
      <w:r w:rsidR="00BD2BCB" w:rsidRPr="00311FFD">
        <w:rPr>
          <w:rFonts w:ascii="Times New Roman" w:eastAsia="Calibri" w:hAnsi="Times New Roman" w:cs="Times New Roman"/>
          <w:kern w:val="0"/>
          <w:sz w:val="24"/>
          <w:szCs w:val="24"/>
          <w:lang w:val="en-US"/>
          <w14:ligatures w14:val="none"/>
        </w:rPr>
        <w:t xml:space="preserve"> </w:t>
      </w:r>
      <w:r w:rsidR="00EA6D7C" w:rsidRPr="00311FFD">
        <w:rPr>
          <w:rFonts w:ascii="Times New Roman" w:eastAsia="Calibri" w:hAnsi="Times New Roman" w:cs="Times New Roman"/>
          <w:kern w:val="0"/>
          <w:sz w:val="24"/>
          <w:szCs w:val="24"/>
          <w:lang w:val="en-US"/>
          <w14:ligatures w14:val="none"/>
        </w:rPr>
        <w:t>dan</w:t>
      </w:r>
      <w:r w:rsidR="00BD2BCB" w:rsidRPr="00311FFD">
        <w:rPr>
          <w:rFonts w:ascii="Times New Roman" w:eastAsia="Calibri" w:hAnsi="Times New Roman" w:cs="Times New Roman"/>
          <w:kern w:val="0"/>
          <w:sz w:val="24"/>
          <w:szCs w:val="24"/>
          <w:lang w:val="en-US"/>
          <w14:ligatures w14:val="none"/>
        </w:rPr>
        <w:t xml:space="preserve"> </w:t>
      </w:r>
      <w:r w:rsidR="00EA6D7C" w:rsidRPr="00311FFD">
        <w:rPr>
          <w:rFonts w:ascii="Times New Roman" w:eastAsia="Calibri" w:hAnsi="Times New Roman" w:cs="Times New Roman"/>
          <w:kern w:val="0"/>
          <w:sz w:val="24"/>
          <w:szCs w:val="24"/>
          <w:lang w:val="en-US"/>
          <w14:ligatures w14:val="none"/>
        </w:rPr>
        <w:t>modernisasi</w:t>
      </w:r>
      <w:r w:rsidR="00BD2BCB" w:rsidRPr="00311FFD">
        <w:rPr>
          <w:rFonts w:ascii="Times New Roman" w:eastAsia="Calibri" w:hAnsi="Times New Roman" w:cs="Times New Roman"/>
          <w:kern w:val="0"/>
          <w:sz w:val="24"/>
          <w:szCs w:val="24"/>
          <w:lang w:val="en-US"/>
          <w14:ligatures w14:val="none"/>
        </w:rPr>
        <w:t xml:space="preserve"> </w:t>
      </w:r>
      <w:r w:rsidR="00EA6D7C" w:rsidRPr="00311FFD">
        <w:rPr>
          <w:rFonts w:ascii="Times New Roman" w:eastAsia="Calibri" w:hAnsi="Times New Roman" w:cs="Times New Roman"/>
          <w:kern w:val="0"/>
          <w:sz w:val="24"/>
          <w:szCs w:val="24"/>
          <w:lang w:val="en-US"/>
          <w14:ligatures w14:val="none"/>
        </w:rPr>
        <w:t>sistem</w:t>
      </w:r>
      <w:r w:rsidR="00BD2BCB" w:rsidRPr="00311FFD">
        <w:rPr>
          <w:rFonts w:ascii="Times New Roman" w:eastAsia="Calibri" w:hAnsi="Times New Roman" w:cs="Times New Roman"/>
          <w:kern w:val="0"/>
          <w:sz w:val="24"/>
          <w:szCs w:val="24"/>
          <w:lang w:val="en-US"/>
          <w14:ligatures w14:val="none"/>
        </w:rPr>
        <w:t xml:space="preserve"> </w:t>
      </w:r>
      <w:r w:rsidR="00EA6D7C" w:rsidRPr="00311FFD">
        <w:rPr>
          <w:rFonts w:ascii="Times New Roman" w:eastAsia="Calibri" w:hAnsi="Times New Roman" w:cs="Times New Roman"/>
          <w:kern w:val="0"/>
          <w:sz w:val="24"/>
          <w:szCs w:val="24"/>
          <w:lang w:val="en-US"/>
          <w14:ligatures w14:val="none"/>
        </w:rPr>
        <w:t>administrasi</w:t>
      </w:r>
      <w:r w:rsidR="00BD2BCB" w:rsidRPr="00311FFD">
        <w:rPr>
          <w:rFonts w:ascii="Times New Roman" w:eastAsia="Calibri" w:hAnsi="Times New Roman" w:cs="Times New Roman"/>
          <w:kern w:val="0"/>
          <w:sz w:val="24"/>
          <w:szCs w:val="24"/>
          <w:lang w:val="en-US"/>
          <w14:ligatures w14:val="none"/>
        </w:rPr>
        <w:t xml:space="preserve"> </w:t>
      </w:r>
      <w:r w:rsidR="00EA6D7C" w:rsidRPr="00311FFD">
        <w:rPr>
          <w:rFonts w:ascii="Times New Roman" w:eastAsia="Calibri" w:hAnsi="Times New Roman" w:cs="Times New Roman"/>
          <w:kern w:val="0"/>
          <w:sz w:val="24"/>
          <w:szCs w:val="24"/>
          <w:lang w:val="en-US"/>
          <w14:ligatures w14:val="none"/>
        </w:rPr>
        <w:t>perpajakan</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terhadap</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kepatuhan</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wajib</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pajak</w:t>
      </w:r>
      <w:r w:rsidR="00BD2BCB" w:rsidRPr="00311FFD">
        <w:rPr>
          <w:rFonts w:ascii="Times New Roman" w:eastAsia="Calibri" w:hAnsi="Times New Roman" w:cs="Times New Roman"/>
          <w:kern w:val="0"/>
          <w:sz w:val="24"/>
          <w:szCs w:val="24"/>
          <w:lang w:val="en-US"/>
          <w14:ligatures w14:val="none"/>
        </w:rPr>
        <w:t xml:space="preserve"> </w:t>
      </w:r>
      <w:r w:rsidRPr="00311FFD">
        <w:rPr>
          <w:rFonts w:ascii="Times New Roman" w:eastAsia="Calibri" w:hAnsi="Times New Roman" w:cs="Times New Roman"/>
          <w:kern w:val="0"/>
          <w:sz w:val="24"/>
          <w:szCs w:val="24"/>
          <w:lang w:val="en-US"/>
          <w14:ligatures w14:val="none"/>
        </w:rPr>
        <w:t>badan</w:t>
      </w:r>
      <w:r w:rsidR="00EE7EE9" w:rsidRPr="00311FFD">
        <w:rPr>
          <w:rFonts w:ascii="Times New Roman" w:eastAsia="Calibri" w:hAnsi="Times New Roman" w:cs="Times New Roman"/>
          <w:kern w:val="0"/>
          <w:sz w:val="24"/>
          <w:szCs w:val="24"/>
          <w:lang w:val="en-US"/>
          <w14:ligatures w14:val="none"/>
        </w:rPr>
        <w:t>.</w:t>
      </w:r>
      <w:proofErr w:type="gramEnd"/>
    </w:p>
    <w:p w14:paraId="643D58B5" w14:textId="4E6F12FE" w:rsidR="00932B27" w:rsidRPr="00311FFD" w:rsidRDefault="00932B27" w:rsidP="0078615A">
      <w:pPr>
        <w:pStyle w:val="ListParagraph"/>
        <w:numPr>
          <w:ilvl w:val="0"/>
          <w:numId w:val="22"/>
        </w:numPr>
        <w:spacing w:after="0" w:line="480" w:lineRule="auto"/>
        <w:ind w:left="426" w:hanging="284"/>
        <w:jc w:val="both"/>
        <w:rPr>
          <w:rFonts w:ascii="Times New Roman" w:eastAsia="Calibri" w:hAnsi="Times New Roman" w:cs="Times New Roman"/>
          <w:kern w:val="0"/>
          <w:sz w:val="24"/>
          <w:szCs w:val="24"/>
          <w:lang w:val="en-US"/>
          <w14:ligatures w14:val="none"/>
        </w:rPr>
      </w:pPr>
      <w:r w:rsidRPr="00311FFD">
        <w:rPr>
          <w:rFonts w:ascii="Times New Roman" w:eastAsia="Calibri" w:hAnsi="Times New Roman" w:cs="Times New Roman"/>
          <w:kern w:val="0"/>
          <w:sz w:val="24"/>
          <w:szCs w:val="24"/>
          <w:lang w:val="id-ID"/>
          <w14:ligatures w14:val="none"/>
        </w:rPr>
        <w:lastRenderedPageBreak/>
        <w:t>Manfaat</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Praktis</w:t>
      </w:r>
    </w:p>
    <w:p w14:paraId="208116DF" w14:textId="162C7DF9" w:rsidR="00932B27" w:rsidRPr="00311FFD" w:rsidRDefault="00932B27" w:rsidP="00C926F0">
      <w:pPr>
        <w:pStyle w:val="ListParagraph"/>
        <w:spacing w:after="0" w:line="480" w:lineRule="auto"/>
        <w:ind w:left="426"/>
        <w:jc w:val="both"/>
        <w:rPr>
          <w:rFonts w:ascii="Times New Roman" w:eastAsia="Calibri" w:hAnsi="Times New Roman" w:cs="Times New Roman"/>
          <w:kern w:val="0"/>
          <w:sz w:val="24"/>
          <w:szCs w:val="24"/>
          <w:lang w:val="id-ID"/>
          <w14:ligatures w14:val="none"/>
        </w:rPr>
      </w:pPr>
      <w:r w:rsidRPr="006773E4">
        <w:rPr>
          <w:rFonts w:ascii="Times New Roman" w:eastAsia="Calibri" w:hAnsi="Times New Roman" w:cs="Times New Roman"/>
          <w:kern w:val="0"/>
          <w:sz w:val="24"/>
          <w:szCs w:val="24"/>
          <w:lang w:val="fi-FI"/>
          <w14:ligatures w14:val="none"/>
        </w:rPr>
        <w:t>Penelitian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ini</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memberi</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wawasan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penting</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bagi</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KPP</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Pratama</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Samarinda</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Ilir</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mengenai</w:t>
      </w:r>
      <w:r w:rsidR="00BD2BCB" w:rsidRPr="006773E4">
        <w:rPr>
          <w:rFonts w:ascii="Times New Roman" w:eastAsia="Calibri" w:hAnsi="Times New Roman" w:cs="Times New Roman"/>
          <w:kern w:val="0"/>
          <w:sz w:val="24"/>
          <w:szCs w:val="24"/>
          <w:lang w:val="fi-FI"/>
          <w14:ligatures w14:val="none"/>
        </w:rPr>
        <w:t xml:space="preserve"> </w:t>
      </w:r>
      <w:r w:rsidRPr="00311FFD">
        <w:rPr>
          <w:rFonts w:ascii="Times New Roman" w:eastAsia="Calibri" w:hAnsi="Times New Roman" w:cs="Times New Roman"/>
          <w:kern w:val="0"/>
          <w:sz w:val="24"/>
          <w:szCs w:val="24"/>
          <w:lang w:val="id-ID"/>
          <w14:ligatures w14:val="none"/>
        </w:rPr>
        <w:t>perencanaan</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pajak</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dan</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modernisasi</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sistem</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administrasi</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perpajakan</w:t>
      </w:r>
      <w:r w:rsidR="00BD2BCB" w:rsidRPr="00311FFD">
        <w:rPr>
          <w:rFonts w:ascii="Times New Roman" w:eastAsia="Calibri" w:hAnsi="Times New Roman" w:cs="Times New Roman"/>
          <w:kern w:val="0"/>
          <w:sz w:val="24"/>
          <w:szCs w:val="24"/>
          <w:lang w:val="id-ID"/>
          <w14:ligatures w14:val="none"/>
        </w:rPr>
        <w:t xml:space="preserve"> </w:t>
      </w:r>
      <w:r w:rsidRPr="006773E4">
        <w:rPr>
          <w:rFonts w:ascii="Times New Roman" w:eastAsia="Calibri" w:hAnsi="Times New Roman" w:cs="Times New Roman"/>
          <w:kern w:val="0"/>
          <w:sz w:val="24"/>
          <w:szCs w:val="24"/>
          <w:lang w:val="fi-FI"/>
          <w14:ligatures w14:val="none"/>
        </w:rPr>
        <w:t>pada</w:t>
      </w:r>
      <w:r w:rsidR="00BD2BCB" w:rsidRPr="006773E4">
        <w:rPr>
          <w:rFonts w:ascii="Times New Roman" w:eastAsia="Calibri" w:hAnsi="Times New Roman" w:cs="Times New Roman"/>
          <w:kern w:val="0"/>
          <w:sz w:val="24"/>
          <w:szCs w:val="24"/>
          <w:lang w:val="fi-FI"/>
          <w14:ligatures w14:val="none"/>
        </w:rPr>
        <w:t xml:space="preserve"> </w:t>
      </w:r>
      <w:r w:rsidRPr="00311FFD">
        <w:rPr>
          <w:rFonts w:ascii="Times New Roman" w:eastAsia="Calibri" w:hAnsi="Times New Roman" w:cs="Times New Roman"/>
          <w:kern w:val="0"/>
          <w:sz w:val="24"/>
          <w:szCs w:val="24"/>
          <w:lang w:val="id-ID"/>
          <w14:ligatures w14:val="none"/>
        </w:rPr>
        <w:t>badan</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usaha</w:t>
      </w:r>
      <w:r w:rsidRPr="006773E4">
        <w:rPr>
          <w:rFonts w:ascii="Times New Roman" w:eastAsia="Calibri" w:hAnsi="Times New Roman" w:cs="Times New Roman"/>
          <w:kern w:val="0"/>
          <w:sz w:val="24"/>
          <w:szCs w:val="24"/>
          <w:lang w:val="fi-FI"/>
          <w14:ligatures w14:val="none"/>
        </w:rPr>
        <w:t>.</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Dengan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data</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ini,</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KPP</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bisa</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merancang</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kebijakan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lebih</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efektif</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untuk</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meningkatkan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kepatuhan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pajak.</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Dengan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pemahaman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yang</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lebih</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baik,</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KPP</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bisa</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menyusun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program</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yang</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tepat</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untuk</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mendukung</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wajib</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pajak,</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dengan</w:t>
      </w:r>
      <w:r w:rsidR="00BD2BCB" w:rsidRPr="00311FFD">
        <w:rPr>
          <w:rFonts w:ascii="Times New Roman" w:eastAsia="Calibri" w:hAnsi="Times New Roman" w:cs="Times New Roman"/>
          <w:kern w:val="0"/>
          <w:sz w:val="24"/>
          <w:szCs w:val="24"/>
          <w:lang w:val="id-ID"/>
          <w14:ligatures w14:val="none"/>
        </w:rPr>
        <w:t xml:space="preserve"> </w:t>
      </w:r>
      <w:r w:rsidRPr="006773E4">
        <w:rPr>
          <w:rFonts w:ascii="Times New Roman" w:eastAsia="Calibri" w:hAnsi="Times New Roman" w:cs="Times New Roman"/>
          <w:kern w:val="0"/>
          <w:sz w:val="24"/>
          <w:szCs w:val="24"/>
          <w:lang w:val="fi-FI"/>
          <w14:ligatures w14:val="none"/>
        </w:rPr>
        <w:t>harapan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meningkatkan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penerimaan</w:t>
      </w:r>
      <w:r w:rsidR="00BD2BCB" w:rsidRPr="006773E4">
        <w:rPr>
          <w:rFonts w:ascii="Times New Roman" w:eastAsia="Calibri" w:hAnsi="Times New Roman" w:cs="Times New Roman"/>
          <w:kern w:val="0"/>
          <w:sz w:val="24"/>
          <w:szCs w:val="24"/>
          <w:lang w:val="fi-FI"/>
          <w14:ligatures w14:val="none"/>
        </w:rPr>
        <w:t xml:space="preserve"> </w:t>
      </w:r>
      <w:r w:rsidRPr="006773E4">
        <w:rPr>
          <w:rFonts w:ascii="Times New Roman" w:eastAsia="Calibri" w:hAnsi="Times New Roman" w:cs="Times New Roman"/>
          <w:kern w:val="0"/>
          <w:sz w:val="24"/>
          <w:szCs w:val="24"/>
          <w:lang w:val="fi-FI"/>
          <w14:ligatures w14:val="none"/>
        </w:rPr>
        <w:t>pajak</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dan</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kepatuhan</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pajak</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di</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wilayah</w:t>
      </w:r>
      <w:r w:rsidR="00BD2BCB" w:rsidRPr="00311FFD">
        <w:rPr>
          <w:rFonts w:ascii="Times New Roman" w:eastAsia="Calibri" w:hAnsi="Times New Roman" w:cs="Times New Roman"/>
          <w:kern w:val="0"/>
          <w:sz w:val="24"/>
          <w:szCs w:val="24"/>
          <w:lang w:val="id-ID"/>
          <w14:ligatures w14:val="none"/>
        </w:rPr>
        <w:t xml:space="preserve"> </w:t>
      </w:r>
      <w:r w:rsidRPr="00311FFD">
        <w:rPr>
          <w:rFonts w:ascii="Times New Roman" w:eastAsia="Calibri" w:hAnsi="Times New Roman" w:cs="Times New Roman"/>
          <w:kern w:val="0"/>
          <w:sz w:val="24"/>
          <w:szCs w:val="24"/>
          <w:lang w:val="id-ID"/>
          <w14:ligatures w14:val="none"/>
        </w:rPr>
        <w:t>tersebut.</w:t>
      </w:r>
    </w:p>
    <w:p w14:paraId="13573597" w14:textId="77777777" w:rsidR="00932B27" w:rsidRPr="00311FFD" w:rsidRDefault="00932B27" w:rsidP="00C926F0">
      <w:pPr>
        <w:spacing w:after="0" w:line="480" w:lineRule="auto"/>
        <w:ind w:left="426" w:hanging="284"/>
        <w:contextualSpacing/>
        <w:jc w:val="both"/>
        <w:rPr>
          <w:rFonts w:ascii="Times New Roman" w:eastAsia="Calibri" w:hAnsi="Times New Roman" w:cs="Times New Roman"/>
          <w:kern w:val="0"/>
          <w:sz w:val="24"/>
          <w:szCs w:val="24"/>
          <w:lang w:val="id-ID"/>
          <w14:ligatures w14:val="none"/>
        </w:rPr>
      </w:pPr>
    </w:p>
    <w:p w14:paraId="24D2AFDA" w14:textId="77777777" w:rsidR="00932B27" w:rsidRPr="00311FFD" w:rsidRDefault="00932B27" w:rsidP="00932B27">
      <w:pPr>
        <w:spacing w:after="40" w:line="480" w:lineRule="auto"/>
        <w:rPr>
          <w:rFonts w:ascii="Times New Roman" w:hAnsi="Times New Roman" w:cs="Times New Roman"/>
          <w:bCs/>
          <w:sz w:val="24"/>
          <w:szCs w:val="24"/>
          <w:lang w:val="id-ID"/>
        </w:rPr>
        <w:sectPr w:rsidR="00932B27" w:rsidRPr="00311FFD" w:rsidSect="00095DB8">
          <w:headerReference w:type="default" r:id="rId11"/>
          <w:footerReference w:type="default" r:id="rId12"/>
          <w:headerReference w:type="first" r:id="rId13"/>
          <w:footerReference w:type="first" r:id="rId14"/>
          <w:pgSz w:w="11906" w:h="16838" w:code="9"/>
          <w:pgMar w:top="2268" w:right="1701" w:bottom="1701" w:left="2268" w:header="709" w:footer="567" w:gutter="0"/>
          <w:pgNumType w:start="1"/>
          <w:cols w:space="708"/>
          <w:titlePg/>
          <w:docGrid w:linePitch="360"/>
        </w:sectPr>
      </w:pPr>
    </w:p>
    <w:p w14:paraId="09F3AFFA" w14:textId="70B693F2" w:rsidR="00F9366B" w:rsidRPr="006773E4" w:rsidRDefault="00F9366B" w:rsidP="00AF7899">
      <w:pPr>
        <w:pStyle w:val="Heading1"/>
        <w:rPr>
          <w:lang w:val="fi-FI"/>
        </w:rPr>
      </w:pPr>
      <w:bookmarkStart w:id="42" w:name="_Toc191470950"/>
      <w:bookmarkStart w:id="43" w:name="_Toc191481379"/>
      <w:bookmarkStart w:id="44" w:name="_Toc201161210"/>
      <w:r w:rsidRPr="006773E4">
        <w:rPr>
          <w:lang w:val="fi-FI"/>
        </w:rPr>
        <w:lastRenderedPageBreak/>
        <w:t>BAB</w:t>
      </w:r>
      <w:r w:rsidR="00BD2BCB" w:rsidRPr="006773E4">
        <w:rPr>
          <w:lang w:val="fi-FI"/>
        </w:rPr>
        <w:t xml:space="preserve"> </w:t>
      </w:r>
      <w:r w:rsidRPr="006773E4">
        <w:rPr>
          <w:lang w:val="fi-FI"/>
        </w:rPr>
        <w:t>II</w:t>
      </w:r>
      <w:bookmarkEnd w:id="42"/>
      <w:bookmarkEnd w:id="43"/>
      <w:bookmarkEnd w:id="44"/>
    </w:p>
    <w:p w14:paraId="64B2B640" w14:textId="40E72721" w:rsidR="00F9366B" w:rsidRPr="006773E4" w:rsidRDefault="00F9366B" w:rsidP="00AF7899">
      <w:pPr>
        <w:pStyle w:val="Heading1"/>
        <w:rPr>
          <w:lang w:val="fi-FI"/>
        </w:rPr>
      </w:pPr>
      <w:bookmarkStart w:id="45" w:name="_Toc187354740"/>
      <w:bookmarkStart w:id="46" w:name="_Toc189697609"/>
      <w:bookmarkStart w:id="47" w:name="_Toc190350627"/>
      <w:bookmarkStart w:id="48" w:name="_Toc190697946"/>
      <w:bookmarkStart w:id="49" w:name="_Toc191305247"/>
      <w:bookmarkStart w:id="50" w:name="_Toc191470951"/>
      <w:bookmarkStart w:id="51" w:name="_Toc198561970"/>
      <w:bookmarkStart w:id="52" w:name="_Toc201161211"/>
      <w:r w:rsidRPr="006773E4">
        <w:rPr>
          <w:lang w:val="fi-FI"/>
        </w:rPr>
        <w:t>TINJAUAN</w:t>
      </w:r>
      <w:r w:rsidR="00BD2BCB" w:rsidRPr="006773E4">
        <w:rPr>
          <w:lang w:val="fi-FI"/>
        </w:rPr>
        <w:t xml:space="preserve"> </w:t>
      </w:r>
      <w:r w:rsidRPr="006773E4">
        <w:rPr>
          <w:lang w:val="fi-FI"/>
        </w:rPr>
        <w:t>PUSTAKA</w:t>
      </w:r>
      <w:bookmarkEnd w:id="45"/>
      <w:bookmarkEnd w:id="46"/>
      <w:bookmarkEnd w:id="47"/>
      <w:bookmarkEnd w:id="48"/>
      <w:bookmarkEnd w:id="49"/>
      <w:bookmarkEnd w:id="50"/>
      <w:bookmarkEnd w:id="51"/>
      <w:bookmarkEnd w:id="52"/>
    </w:p>
    <w:p w14:paraId="3706AA70" w14:textId="6EFE82F1" w:rsidR="00F9366B" w:rsidRPr="00311FFD" w:rsidRDefault="00F9366B" w:rsidP="00AF7899">
      <w:pPr>
        <w:pStyle w:val="Heading2"/>
      </w:pPr>
      <w:bookmarkStart w:id="53" w:name="_Toc191470952"/>
      <w:bookmarkStart w:id="54" w:name="_Toc201161212"/>
      <w:r w:rsidRPr="00311FFD">
        <w:t>2.1</w:t>
      </w:r>
      <w:r w:rsidR="00123635" w:rsidRPr="00311FFD">
        <w:t>.</w:t>
      </w:r>
      <w:r w:rsidR="00BD2BCB" w:rsidRPr="00311FFD">
        <w:t xml:space="preserve"> </w:t>
      </w:r>
      <w:r w:rsidR="00BA7788" w:rsidRPr="00311FFD">
        <w:tab/>
      </w:r>
      <w:r w:rsidRPr="00311FFD">
        <w:t>Landasan</w:t>
      </w:r>
      <w:r w:rsidR="00BD2BCB" w:rsidRPr="00311FFD">
        <w:t xml:space="preserve"> </w:t>
      </w:r>
      <w:r w:rsidRPr="00311FFD">
        <w:t>Teori</w:t>
      </w:r>
      <w:bookmarkEnd w:id="53"/>
      <w:bookmarkEnd w:id="54"/>
    </w:p>
    <w:p w14:paraId="15C567D4" w14:textId="34F24147" w:rsidR="00F9366B" w:rsidRPr="006773E4" w:rsidRDefault="00F9366B" w:rsidP="00AF7899">
      <w:pPr>
        <w:pStyle w:val="Heading3"/>
        <w:rPr>
          <w:lang w:val="id-ID"/>
        </w:rPr>
      </w:pPr>
      <w:bookmarkStart w:id="55" w:name="_Toc191470953"/>
      <w:bookmarkStart w:id="56" w:name="_Toc201161213"/>
      <w:r w:rsidRPr="006773E4">
        <w:rPr>
          <w:lang w:val="id-ID"/>
        </w:rPr>
        <w:t>2.1.1</w:t>
      </w:r>
      <w:r w:rsidR="008E3E77" w:rsidRPr="006773E4">
        <w:rPr>
          <w:lang w:val="id-ID"/>
        </w:rPr>
        <w:t>.</w:t>
      </w:r>
      <w:r w:rsidR="00BD2BCB" w:rsidRPr="006773E4">
        <w:rPr>
          <w:lang w:val="id-ID"/>
        </w:rPr>
        <w:t xml:space="preserve"> </w:t>
      </w:r>
      <w:r w:rsidR="00BA7788" w:rsidRPr="00311FFD">
        <w:rPr>
          <w:lang w:val="id-ID"/>
        </w:rPr>
        <w:tab/>
      </w:r>
      <w:r w:rsidRPr="006773E4">
        <w:rPr>
          <w:lang w:val="id-ID"/>
        </w:rPr>
        <w:t>Teori</w:t>
      </w:r>
      <w:r w:rsidR="00BD2BCB" w:rsidRPr="006773E4">
        <w:rPr>
          <w:lang w:val="id-ID"/>
        </w:rPr>
        <w:t xml:space="preserve"> </w:t>
      </w:r>
      <w:r w:rsidRPr="006773E4">
        <w:rPr>
          <w:lang w:val="id-ID"/>
        </w:rPr>
        <w:t>Keagenan</w:t>
      </w:r>
      <w:r w:rsidR="00BD2BCB" w:rsidRPr="006773E4">
        <w:rPr>
          <w:lang w:val="id-ID"/>
        </w:rPr>
        <w:t xml:space="preserve"> </w:t>
      </w:r>
      <w:r w:rsidRPr="006773E4">
        <w:rPr>
          <w:lang w:val="id-ID"/>
        </w:rPr>
        <w:t>(</w:t>
      </w:r>
      <w:r w:rsidRPr="006773E4">
        <w:rPr>
          <w:i/>
          <w:iCs/>
          <w:lang w:val="id-ID"/>
        </w:rPr>
        <w:t>Agency</w:t>
      </w:r>
      <w:r w:rsidR="00BD2BCB" w:rsidRPr="006773E4">
        <w:rPr>
          <w:i/>
          <w:iCs/>
          <w:lang w:val="id-ID"/>
        </w:rPr>
        <w:t xml:space="preserve"> </w:t>
      </w:r>
      <w:r w:rsidRPr="006773E4">
        <w:rPr>
          <w:i/>
          <w:iCs/>
          <w:lang w:val="id-ID"/>
        </w:rPr>
        <w:t>Theory</w:t>
      </w:r>
      <w:r w:rsidRPr="006773E4">
        <w:rPr>
          <w:lang w:val="id-ID"/>
        </w:rPr>
        <w:t>)</w:t>
      </w:r>
      <w:bookmarkEnd w:id="55"/>
      <w:bookmarkEnd w:id="56"/>
    </w:p>
    <w:p w14:paraId="0A498929" w14:textId="3E600EFD" w:rsidR="00CB4851" w:rsidRPr="006773E4" w:rsidRDefault="00F9366B" w:rsidP="00C926F0">
      <w:pPr>
        <w:pStyle w:val="NormalWeb"/>
        <w:spacing w:before="0" w:beforeAutospacing="0" w:after="0" w:afterAutospacing="0" w:line="480" w:lineRule="auto"/>
        <w:ind w:firstLine="720"/>
        <w:jc w:val="both"/>
        <w:rPr>
          <w:lang w:val="id-ID"/>
        </w:rPr>
      </w:pPr>
      <w:r w:rsidRPr="006773E4">
        <w:rPr>
          <w:lang w:val="id-ID"/>
        </w:rPr>
        <w:t>Teori</w:t>
      </w:r>
      <w:r w:rsidR="00BD2BCB" w:rsidRPr="006773E4">
        <w:rPr>
          <w:lang w:val="id-ID"/>
        </w:rPr>
        <w:t xml:space="preserve"> </w:t>
      </w:r>
      <w:r w:rsidRPr="006773E4">
        <w:rPr>
          <w:lang w:val="id-ID"/>
        </w:rPr>
        <w:t>keagenan</w:t>
      </w:r>
      <w:r w:rsidR="00BD2BCB" w:rsidRPr="006773E4">
        <w:rPr>
          <w:lang w:val="id-ID"/>
        </w:rPr>
        <w:t xml:space="preserve"> </w:t>
      </w:r>
      <w:r w:rsidRPr="006773E4">
        <w:rPr>
          <w:lang w:val="id-ID"/>
        </w:rPr>
        <w:t>mempelajari</w:t>
      </w:r>
      <w:r w:rsidR="00BD2BCB" w:rsidRPr="006773E4">
        <w:rPr>
          <w:lang w:val="id-ID"/>
        </w:rPr>
        <w:t xml:space="preserve"> </w:t>
      </w:r>
      <w:r w:rsidRPr="006773E4">
        <w:rPr>
          <w:lang w:val="id-ID"/>
        </w:rPr>
        <w:t>hubungan</w:t>
      </w:r>
      <w:r w:rsidR="00BD2BCB" w:rsidRPr="006773E4">
        <w:rPr>
          <w:lang w:val="id-ID"/>
        </w:rPr>
        <w:t xml:space="preserve"> </w:t>
      </w:r>
      <w:r w:rsidRPr="006773E4">
        <w:rPr>
          <w:lang w:val="id-ID"/>
        </w:rPr>
        <w:t>dinamis</w:t>
      </w:r>
      <w:r w:rsidR="00BD2BCB" w:rsidRPr="006773E4">
        <w:rPr>
          <w:lang w:val="id-ID"/>
        </w:rPr>
        <w:t xml:space="preserve"> </w:t>
      </w:r>
      <w:r w:rsidRPr="006773E4">
        <w:rPr>
          <w:lang w:val="id-ID"/>
        </w:rPr>
        <w:t>antara</w:t>
      </w:r>
      <w:r w:rsidR="00BD2BCB" w:rsidRPr="006773E4">
        <w:rPr>
          <w:lang w:val="id-ID"/>
        </w:rPr>
        <w:t xml:space="preserve"> </w:t>
      </w:r>
      <w:r w:rsidRPr="006773E4">
        <w:rPr>
          <w:lang w:val="id-ID"/>
        </w:rPr>
        <w:t>manajemen</w:t>
      </w:r>
      <w:r w:rsidR="00BD2BCB" w:rsidRPr="006773E4">
        <w:rPr>
          <w:lang w:val="id-ID"/>
        </w:rPr>
        <w:t xml:space="preserve"> </w:t>
      </w:r>
      <w:r w:rsidRPr="006773E4">
        <w:rPr>
          <w:lang w:val="id-ID"/>
        </w:rPr>
        <w:t>perusahaan</w:t>
      </w:r>
      <w:r w:rsidR="00BD2BCB" w:rsidRPr="006773E4">
        <w:rPr>
          <w:lang w:val="id-ID"/>
        </w:rPr>
        <w:t xml:space="preserve"> </w:t>
      </w:r>
      <w:r w:rsidRPr="006773E4">
        <w:rPr>
          <w:lang w:val="id-ID"/>
        </w:rPr>
        <w:t>yang</w:t>
      </w:r>
      <w:r w:rsidR="00BD2BCB" w:rsidRPr="006773E4">
        <w:rPr>
          <w:lang w:val="id-ID"/>
        </w:rPr>
        <w:t xml:space="preserve"> </w:t>
      </w:r>
      <w:r w:rsidRPr="006773E4">
        <w:rPr>
          <w:lang w:val="id-ID"/>
        </w:rPr>
        <w:t>bertindak</w:t>
      </w:r>
      <w:r w:rsidR="00BD2BCB" w:rsidRPr="006773E4">
        <w:rPr>
          <w:lang w:val="id-ID"/>
        </w:rPr>
        <w:t xml:space="preserve"> </w:t>
      </w:r>
      <w:r w:rsidRPr="006773E4">
        <w:rPr>
          <w:lang w:val="id-ID"/>
        </w:rPr>
        <w:t>sebagai</w:t>
      </w:r>
      <w:r w:rsidR="00BD2BCB" w:rsidRPr="006773E4">
        <w:rPr>
          <w:lang w:val="id-ID"/>
        </w:rPr>
        <w:t xml:space="preserve"> </w:t>
      </w:r>
      <w:r w:rsidRPr="006773E4">
        <w:rPr>
          <w:lang w:val="id-ID"/>
        </w:rPr>
        <w:t>agen</w:t>
      </w:r>
      <w:r w:rsidR="00BD2BCB" w:rsidRPr="006773E4">
        <w:rPr>
          <w:lang w:val="id-ID"/>
        </w:rPr>
        <w:t xml:space="preserve"> </w:t>
      </w:r>
      <w:r w:rsidRPr="006773E4">
        <w:rPr>
          <w:lang w:val="id-ID"/>
        </w:rPr>
        <w:t>dan</w:t>
      </w:r>
      <w:r w:rsidR="00BD2BCB" w:rsidRPr="006773E4">
        <w:rPr>
          <w:lang w:val="id-ID"/>
        </w:rPr>
        <w:t xml:space="preserve"> </w:t>
      </w:r>
      <w:r w:rsidRPr="006773E4">
        <w:rPr>
          <w:lang w:val="id-ID"/>
        </w:rPr>
        <w:t>pemilik</w:t>
      </w:r>
      <w:r w:rsidR="00BD2BCB" w:rsidRPr="006773E4">
        <w:rPr>
          <w:lang w:val="id-ID"/>
        </w:rPr>
        <w:t xml:space="preserve"> </w:t>
      </w:r>
      <w:r w:rsidRPr="006773E4">
        <w:rPr>
          <w:lang w:val="id-ID"/>
        </w:rPr>
        <w:t>modal</w:t>
      </w:r>
      <w:r w:rsidR="00BD2BCB" w:rsidRPr="006773E4">
        <w:rPr>
          <w:lang w:val="id-ID"/>
        </w:rPr>
        <w:t xml:space="preserve"> </w:t>
      </w:r>
      <w:r w:rsidRPr="006773E4">
        <w:rPr>
          <w:lang w:val="id-ID"/>
        </w:rPr>
        <w:t>yang</w:t>
      </w:r>
      <w:r w:rsidR="00BD2BCB" w:rsidRPr="006773E4">
        <w:rPr>
          <w:lang w:val="id-ID"/>
        </w:rPr>
        <w:t xml:space="preserve"> </w:t>
      </w:r>
      <w:r w:rsidRPr="006773E4">
        <w:rPr>
          <w:lang w:val="id-ID"/>
        </w:rPr>
        <w:t>bertindak</w:t>
      </w:r>
      <w:r w:rsidR="00BD2BCB" w:rsidRPr="006773E4">
        <w:rPr>
          <w:lang w:val="id-ID"/>
        </w:rPr>
        <w:t xml:space="preserve"> </w:t>
      </w:r>
      <w:r w:rsidRPr="006773E4">
        <w:rPr>
          <w:lang w:val="id-ID"/>
        </w:rPr>
        <w:t>sebagai</w:t>
      </w:r>
      <w:r w:rsidR="00BD2BCB" w:rsidRPr="006773E4">
        <w:rPr>
          <w:lang w:val="id-ID"/>
        </w:rPr>
        <w:t xml:space="preserve"> </w:t>
      </w:r>
      <w:r w:rsidRPr="006773E4">
        <w:rPr>
          <w:lang w:val="id-ID"/>
        </w:rPr>
        <w:t>principal</w:t>
      </w:r>
      <w:r w:rsidR="00BD2BCB" w:rsidRPr="006773E4">
        <w:rPr>
          <w:lang w:val="id-ID"/>
        </w:rPr>
        <w:t xml:space="preserve"> </w:t>
      </w:r>
      <w:r w:rsidRPr="006773E4">
        <w:rPr>
          <w:lang w:val="id-ID"/>
        </w:rPr>
        <w:t>memiliki</w:t>
      </w:r>
      <w:r w:rsidR="00BD2BCB" w:rsidRPr="006773E4">
        <w:rPr>
          <w:lang w:val="id-ID"/>
        </w:rPr>
        <w:t xml:space="preserve"> </w:t>
      </w:r>
      <w:r w:rsidRPr="006773E4">
        <w:rPr>
          <w:lang w:val="id-ID"/>
        </w:rPr>
        <w:t>kepentingan</w:t>
      </w:r>
      <w:r w:rsidR="00BD2BCB" w:rsidRPr="006773E4">
        <w:rPr>
          <w:lang w:val="id-ID"/>
        </w:rPr>
        <w:t xml:space="preserve"> </w:t>
      </w:r>
      <w:r w:rsidRPr="006773E4">
        <w:rPr>
          <w:lang w:val="id-ID"/>
        </w:rPr>
        <w:t>yang</w:t>
      </w:r>
      <w:r w:rsidR="00BD2BCB" w:rsidRPr="006773E4">
        <w:rPr>
          <w:lang w:val="id-ID"/>
        </w:rPr>
        <w:t xml:space="preserve"> </w:t>
      </w:r>
      <w:r w:rsidRPr="006773E4">
        <w:rPr>
          <w:lang w:val="id-ID"/>
        </w:rPr>
        <w:t>saling</w:t>
      </w:r>
      <w:r w:rsidR="00BD2BCB" w:rsidRPr="006773E4">
        <w:rPr>
          <w:lang w:val="id-ID"/>
        </w:rPr>
        <w:t xml:space="preserve"> </w:t>
      </w:r>
      <w:r w:rsidRPr="006773E4">
        <w:rPr>
          <w:lang w:val="id-ID"/>
        </w:rPr>
        <w:t>berlawanan</w:t>
      </w:r>
      <w:r w:rsidR="00BD2BCB" w:rsidRPr="006773E4">
        <w:rPr>
          <w:lang w:val="id-ID"/>
        </w:rPr>
        <w:t xml:space="preserve"> </w:t>
      </w:r>
      <w:r w:rsidRPr="006773E4">
        <w:rPr>
          <w:lang w:val="id-ID"/>
        </w:rPr>
        <w:t>(</w:t>
      </w:r>
      <w:r w:rsidRPr="006773E4">
        <w:rPr>
          <w:i/>
          <w:iCs/>
          <w:lang w:val="id-ID"/>
        </w:rPr>
        <w:t>conflict</w:t>
      </w:r>
      <w:r w:rsidR="00BD2BCB" w:rsidRPr="006773E4">
        <w:rPr>
          <w:i/>
          <w:iCs/>
          <w:lang w:val="id-ID"/>
        </w:rPr>
        <w:t xml:space="preserve"> </w:t>
      </w:r>
      <w:r w:rsidRPr="006773E4">
        <w:rPr>
          <w:i/>
          <w:iCs/>
          <w:lang w:val="id-ID"/>
        </w:rPr>
        <w:t>interest</w:t>
      </w:r>
      <w:r w:rsidRPr="006773E4">
        <w:rPr>
          <w:lang w:val="id-ID"/>
        </w:rPr>
        <w:t>)</w:t>
      </w:r>
      <w:r w:rsidR="00BD2BCB" w:rsidRPr="006773E4">
        <w:rPr>
          <w:lang w:val="id-ID"/>
        </w:rPr>
        <w:t xml:space="preserve"> </w:t>
      </w:r>
      <w:r w:rsidRPr="006773E4">
        <w:rPr>
          <w:lang w:val="id-ID"/>
        </w:rPr>
        <w:t>Teori</w:t>
      </w:r>
      <w:r w:rsidR="00BD2BCB" w:rsidRPr="006773E4">
        <w:rPr>
          <w:lang w:val="id-ID"/>
        </w:rPr>
        <w:t xml:space="preserve"> </w:t>
      </w:r>
      <w:r w:rsidRPr="006773E4">
        <w:rPr>
          <w:lang w:val="id-ID"/>
        </w:rPr>
        <w:t>ini</w:t>
      </w:r>
      <w:r w:rsidR="00BD2BCB" w:rsidRPr="006773E4">
        <w:rPr>
          <w:lang w:val="id-ID"/>
        </w:rPr>
        <w:t xml:space="preserve"> </w:t>
      </w:r>
      <w:r w:rsidRPr="006773E4">
        <w:rPr>
          <w:lang w:val="id-ID"/>
        </w:rPr>
        <w:t>pertama</w:t>
      </w:r>
      <w:r w:rsidR="00BD2BCB" w:rsidRPr="006773E4">
        <w:rPr>
          <w:lang w:val="id-ID"/>
        </w:rPr>
        <w:t xml:space="preserve"> </w:t>
      </w:r>
      <w:r w:rsidRPr="006773E4">
        <w:rPr>
          <w:lang w:val="id-ID"/>
        </w:rPr>
        <w:t>kali</w:t>
      </w:r>
      <w:r w:rsidR="00BD2BCB" w:rsidRPr="006773E4">
        <w:rPr>
          <w:lang w:val="id-ID"/>
        </w:rPr>
        <w:t xml:space="preserve"> </w:t>
      </w:r>
      <w:r w:rsidRPr="006773E4">
        <w:rPr>
          <w:lang w:val="id-ID"/>
        </w:rPr>
        <w:t>diperkenalkan</w:t>
      </w:r>
      <w:r w:rsidR="00BD2BCB" w:rsidRPr="006773E4">
        <w:rPr>
          <w:lang w:val="id-ID"/>
        </w:rPr>
        <w:t xml:space="preserve"> </w:t>
      </w:r>
      <w:r w:rsidRPr="006773E4">
        <w:rPr>
          <w:lang w:val="id-ID"/>
        </w:rPr>
        <w:t>oleh</w:t>
      </w:r>
      <w:r w:rsidR="00BD2BCB" w:rsidRPr="006773E4">
        <w:rPr>
          <w:lang w:val="id-ID"/>
        </w:rPr>
        <w:t xml:space="preserve"> </w:t>
      </w:r>
      <w:r w:rsidRPr="006773E4">
        <w:rPr>
          <w:lang w:val="id-ID"/>
        </w:rPr>
        <w:t>Alchian</w:t>
      </w:r>
      <w:r w:rsidR="00BD2BCB" w:rsidRPr="006773E4">
        <w:rPr>
          <w:lang w:val="id-ID"/>
        </w:rPr>
        <w:t xml:space="preserve"> </w:t>
      </w:r>
      <w:r w:rsidRPr="006773E4">
        <w:rPr>
          <w:lang w:val="id-ID"/>
        </w:rPr>
        <w:t>dan</w:t>
      </w:r>
      <w:r w:rsidR="00BD2BCB" w:rsidRPr="006773E4">
        <w:rPr>
          <w:lang w:val="id-ID"/>
        </w:rPr>
        <w:t xml:space="preserve"> </w:t>
      </w:r>
      <w:r w:rsidRPr="006773E4">
        <w:rPr>
          <w:lang w:val="id-ID"/>
        </w:rPr>
        <w:t>Demsetz</w:t>
      </w:r>
      <w:r w:rsidR="00BD2BCB" w:rsidRPr="006773E4">
        <w:rPr>
          <w:lang w:val="id-ID"/>
        </w:rPr>
        <w:t xml:space="preserve"> </w:t>
      </w:r>
      <w:r w:rsidRPr="006773E4">
        <w:rPr>
          <w:lang w:val="id-ID"/>
        </w:rPr>
        <w:t>pada</w:t>
      </w:r>
      <w:r w:rsidR="00BD2BCB" w:rsidRPr="006773E4">
        <w:rPr>
          <w:lang w:val="id-ID"/>
        </w:rPr>
        <w:t xml:space="preserve"> </w:t>
      </w:r>
      <w:r w:rsidRPr="006773E4">
        <w:rPr>
          <w:lang w:val="id-ID"/>
        </w:rPr>
        <w:t>tahun</w:t>
      </w:r>
      <w:r w:rsidR="00BD2BCB" w:rsidRPr="006773E4">
        <w:rPr>
          <w:lang w:val="id-ID"/>
        </w:rPr>
        <w:t xml:space="preserve"> </w:t>
      </w:r>
      <w:r w:rsidRPr="006773E4">
        <w:rPr>
          <w:lang w:val="id-ID"/>
        </w:rPr>
        <w:t>1972,</w:t>
      </w:r>
      <w:r w:rsidR="00BD2BCB" w:rsidRPr="006773E4">
        <w:rPr>
          <w:lang w:val="id-ID"/>
        </w:rPr>
        <w:t xml:space="preserve"> </w:t>
      </w:r>
      <w:r w:rsidRPr="006773E4">
        <w:rPr>
          <w:lang w:val="id-ID"/>
        </w:rPr>
        <w:t>kemudian</w:t>
      </w:r>
      <w:r w:rsidR="00BD2BCB" w:rsidRPr="006773E4">
        <w:rPr>
          <w:lang w:val="id-ID"/>
        </w:rPr>
        <w:t xml:space="preserve"> </w:t>
      </w:r>
      <w:r w:rsidRPr="006773E4">
        <w:rPr>
          <w:lang w:val="id-ID"/>
        </w:rPr>
        <w:t>dikembangkan</w:t>
      </w:r>
      <w:r w:rsidR="00BD2BCB" w:rsidRPr="006773E4">
        <w:rPr>
          <w:lang w:val="id-ID"/>
        </w:rPr>
        <w:t xml:space="preserve"> </w:t>
      </w:r>
      <w:r w:rsidRPr="006773E4">
        <w:rPr>
          <w:lang w:val="id-ID"/>
        </w:rPr>
        <w:t>lebih</w:t>
      </w:r>
      <w:r w:rsidR="00BD2BCB" w:rsidRPr="006773E4">
        <w:rPr>
          <w:lang w:val="id-ID"/>
        </w:rPr>
        <w:t xml:space="preserve"> </w:t>
      </w:r>
      <w:r w:rsidRPr="006773E4">
        <w:rPr>
          <w:lang w:val="id-ID"/>
        </w:rPr>
        <w:t>lanjut</w:t>
      </w:r>
      <w:r w:rsidR="00BD2BCB" w:rsidRPr="006773E4">
        <w:rPr>
          <w:lang w:val="id-ID"/>
        </w:rPr>
        <w:t xml:space="preserve"> </w:t>
      </w:r>
      <w:r w:rsidRPr="006773E4">
        <w:rPr>
          <w:lang w:val="id-ID"/>
        </w:rPr>
        <w:t>oleh</w:t>
      </w:r>
      <w:r w:rsidR="00BD2BCB" w:rsidRPr="006773E4">
        <w:rPr>
          <w:lang w:val="id-ID"/>
        </w:rPr>
        <w:t xml:space="preserve"> </w:t>
      </w:r>
      <w:r w:rsidRPr="006773E4">
        <w:rPr>
          <w:lang w:val="id-ID"/>
        </w:rPr>
        <w:t>Jensen</w:t>
      </w:r>
      <w:r w:rsidR="00BD2BCB" w:rsidRPr="006773E4">
        <w:rPr>
          <w:lang w:val="id-ID"/>
        </w:rPr>
        <w:t xml:space="preserve"> </w:t>
      </w:r>
      <w:r w:rsidRPr="006773E4">
        <w:rPr>
          <w:lang w:val="id-ID"/>
        </w:rPr>
        <w:t>dan</w:t>
      </w:r>
      <w:r w:rsidR="00BD2BCB" w:rsidRPr="006773E4">
        <w:rPr>
          <w:lang w:val="id-ID"/>
        </w:rPr>
        <w:t xml:space="preserve"> </w:t>
      </w:r>
      <w:r w:rsidRPr="006773E4">
        <w:rPr>
          <w:lang w:val="id-ID"/>
        </w:rPr>
        <w:t>Meckling</w:t>
      </w:r>
      <w:r w:rsidR="00BD2BCB" w:rsidRPr="006773E4">
        <w:rPr>
          <w:lang w:val="id-ID"/>
        </w:rPr>
        <w:t xml:space="preserve"> </w:t>
      </w:r>
      <w:r w:rsidRPr="006773E4">
        <w:rPr>
          <w:lang w:val="id-ID"/>
        </w:rPr>
        <w:t>pada</w:t>
      </w:r>
      <w:r w:rsidR="00BD2BCB" w:rsidRPr="006773E4">
        <w:rPr>
          <w:lang w:val="id-ID"/>
        </w:rPr>
        <w:t xml:space="preserve"> </w:t>
      </w:r>
      <w:r w:rsidRPr="006773E4">
        <w:rPr>
          <w:lang w:val="id-ID"/>
        </w:rPr>
        <w:t>tahun</w:t>
      </w:r>
      <w:r w:rsidR="00BD2BCB" w:rsidRPr="006773E4">
        <w:rPr>
          <w:lang w:val="id-ID"/>
        </w:rPr>
        <w:t xml:space="preserve"> </w:t>
      </w:r>
      <w:r w:rsidRPr="006773E4">
        <w:rPr>
          <w:lang w:val="id-ID"/>
        </w:rPr>
        <w:t>1976</w:t>
      </w:r>
      <w:r w:rsidR="00BD2BCB" w:rsidRPr="006773E4">
        <w:rPr>
          <w:lang w:val="id-ID"/>
        </w:rPr>
        <w:t xml:space="preserve"> </w:t>
      </w:r>
      <w:r w:rsidR="005A3999" w:rsidRPr="00311FFD">
        <w:fldChar w:fldCharType="begin" w:fldLock="1"/>
      </w:r>
      <w:r w:rsidR="00CC11B4" w:rsidRPr="006773E4">
        <w:rPr>
          <w:lang w:val="id-ID"/>
        </w:rPr>
        <w:instrText>ADDIN CSL_CITATION {"citationItems":[{"id":"ITEM-1","itemData":{"author":[{"dropping-particle":"","family":"Jensen","given":"M. C.","non-dropping-particle":"","parse-names":false,"suffix":""},{"dropping-particle":"","family":"W. H","given":"Meckling","non-dropping-particle":"","parse-names":false,"suffix":""}],"id":"ITEM-1","issued":{"date-parts":[["1976"]]},"title":"Theory of the firm. Managerial behavior, Agency Costs and Ownership Structure","type":"article-journal"},"uris":["http://www.mendeley.com/documents/?uuid=407f0838-8459-47b7-838c-17493cde7974"]}],"mendeley":{"formattedCitation":"(Jensen &amp; W. H, 1976)","plainTextFormattedCitation":"(Jensen &amp; W. H, 1976)","previouslyFormattedCitation":"(Jensen &amp; W. H, 1976)"},"properties":{"noteIndex":0},"schema":"https://github.com/citation-style-language/schema/raw/master/csl-citation.json"}</w:instrText>
      </w:r>
      <w:r w:rsidR="005A3999" w:rsidRPr="00311FFD">
        <w:fldChar w:fldCharType="separate"/>
      </w:r>
      <w:r w:rsidR="005A3999" w:rsidRPr="006773E4">
        <w:rPr>
          <w:noProof/>
          <w:lang w:val="id-ID"/>
        </w:rPr>
        <w:t>(Jensen</w:t>
      </w:r>
      <w:r w:rsidR="00BD2BCB" w:rsidRPr="006773E4">
        <w:rPr>
          <w:noProof/>
          <w:lang w:val="id-ID"/>
        </w:rPr>
        <w:t xml:space="preserve"> </w:t>
      </w:r>
      <w:r w:rsidR="005A3999" w:rsidRPr="006773E4">
        <w:rPr>
          <w:noProof/>
          <w:lang w:val="id-ID"/>
        </w:rPr>
        <w:t>&amp;</w:t>
      </w:r>
      <w:r w:rsidR="00BD2BCB" w:rsidRPr="006773E4">
        <w:rPr>
          <w:noProof/>
          <w:lang w:val="id-ID"/>
        </w:rPr>
        <w:t xml:space="preserve"> </w:t>
      </w:r>
      <w:r w:rsidR="005A3999" w:rsidRPr="006773E4">
        <w:rPr>
          <w:noProof/>
          <w:lang w:val="id-ID"/>
        </w:rPr>
        <w:t>W.</w:t>
      </w:r>
      <w:r w:rsidR="00BD2BCB" w:rsidRPr="006773E4">
        <w:rPr>
          <w:noProof/>
          <w:lang w:val="id-ID"/>
        </w:rPr>
        <w:t xml:space="preserve"> </w:t>
      </w:r>
      <w:r w:rsidR="005A3999" w:rsidRPr="006773E4">
        <w:rPr>
          <w:noProof/>
          <w:lang w:val="id-ID"/>
        </w:rPr>
        <w:t>H,</w:t>
      </w:r>
      <w:r w:rsidR="00BD2BCB" w:rsidRPr="006773E4">
        <w:rPr>
          <w:noProof/>
          <w:lang w:val="id-ID"/>
        </w:rPr>
        <w:t xml:space="preserve"> </w:t>
      </w:r>
      <w:r w:rsidR="005A3999" w:rsidRPr="006773E4">
        <w:rPr>
          <w:noProof/>
          <w:lang w:val="id-ID"/>
        </w:rPr>
        <w:t>1976)</w:t>
      </w:r>
      <w:r w:rsidR="005A3999" w:rsidRPr="00311FFD">
        <w:fldChar w:fldCharType="end"/>
      </w:r>
      <w:r w:rsidR="00BD2BCB" w:rsidRPr="006773E4">
        <w:rPr>
          <w:lang w:val="id-ID"/>
        </w:rPr>
        <w:t xml:space="preserve"> </w:t>
      </w:r>
    </w:p>
    <w:p w14:paraId="0ED10BA5" w14:textId="5DFB4149" w:rsidR="00353326" w:rsidRPr="006773E4" w:rsidRDefault="00CB4851" w:rsidP="00353326">
      <w:pPr>
        <w:pStyle w:val="NormalWeb"/>
        <w:spacing w:before="0" w:beforeAutospacing="0" w:after="0" w:afterAutospacing="0" w:line="480" w:lineRule="auto"/>
        <w:ind w:firstLine="720"/>
        <w:jc w:val="both"/>
        <w:rPr>
          <w:lang w:val="fi-FI"/>
        </w:rPr>
      </w:pPr>
      <w:r w:rsidRPr="006773E4">
        <w:rPr>
          <w:lang w:val="id-ID"/>
        </w:rPr>
        <w:t>Menurut</w:t>
      </w:r>
      <w:r w:rsidR="00BD2BCB" w:rsidRPr="006773E4">
        <w:rPr>
          <w:lang w:val="id-ID"/>
        </w:rPr>
        <w:t xml:space="preserve"> </w:t>
      </w:r>
      <w:r w:rsidRPr="00311FFD">
        <w:fldChar w:fldCharType="begin" w:fldLock="1"/>
      </w:r>
      <w:r w:rsidR="00CC11B4" w:rsidRPr="006773E4">
        <w:rPr>
          <w:lang w:val="id-ID"/>
        </w:rPr>
        <w:instrText>ADDIN CSL_CITATION {"citationItems":[{"id":"ITEM-1","itemData":{"author":[{"dropping-particle":"","family":"Meckling","given":"","non-dropping-particle":"","parse-names":false,"suffix":""},{"dropping-particle":"","family":"Jensen","given":"M. C.","non-dropping-particle":"","parse-names":false,"suffix":""}],"id":"ITEM-1","issued":{"date-parts":[["1976"]]},"number-of-pages":"77-132","title":"Theory of the firm : Managerial behavior, agency costs and ownership structure. In Corporoate goverment","type":"book"},"uris":["http://www.mendeley.com/documents/?uuid=4088f7a8-70fc-48f0-9e56-74c9b12ee14d","http://www.mendeley.com/documents/?uuid=e7224b00-4341-47ec-a389-35e2eac22ab6"]}],"mendeley":{"formattedCitation":"(Meckling &amp; Jensen, 1976)","manualFormatting":"Jensen &amp; Meckling (1976)","plainTextFormattedCitation":"(Meckling &amp; Jensen, 1976)","previouslyFormattedCitation":"(Meckling &amp; Jensen, 1976)"},"properties":{"noteIndex":0},"schema":"https://github.com/citation-style-language/schema/raw/master/csl-citation.json"}</w:instrText>
      </w:r>
      <w:r w:rsidRPr="00311FFD">
        <w:fldChar w:fldCharType="separate"/>
      </w:r>
      <w:r w:rsidRPr="006773E4">
        <w:rPr>
          <w:noProof/>
          <w:lang w:val="id-ID"/>
        </w:rPr>
        <w:t>Jensen</w:t>
      </w:r>
      <w:r w:rsidR="00C926F0" w:rsidRPr="00311FFD">
        <w:rPr>
          <w:noProof/>
          <w:lang w:val="id-ID"/>
        </w:rPr>
        <w:t xml:space="preserve"> &amp; Meckling</w:t>
      </w:r>
      <w:r w:rsidR="00BD2BCB" w:rsidRPr="006773E4">
        <w:rPr>
          <w:noProof/>
          <w:lang w:val="id-ID"/>
        </w:rPr>
        <w:t xml:space="preserve"> </w:t>
      </w:r>
      <w:r w:rsidR="00F55F36" w:rsidRPr="006773E4">
        <w:rPr>
          <w:noProof/>
          <w:lang w:val="id-ID"/>
        </w:rPr>
        <w:t>(</w:t>
      </w:r>
      <w:r w:rsidRPr="006773E4">
        <w:rPr>
          <w:noProof/>
          <w:lang w:val="id-ID"/>
        </w:rPr>
        <w:t>1976)</w:t>
      </w:r>
      <w:r w:rsidRPr="00311FFD">
        <w:fldChar w:fldCharType="end"/>
      </w:r>
      <w:r w:rsidR="00BD2BCB" w:rsidRPr="006773E4">
        <w:rPr>
          <w:lang w:val="id-ID"/>
        </w:rPr>
        <w:t xml:space="preserve"> </w:t>
      </w:r>
      <w:r w:rsidRPr="006773E4">
        <w:rPr>
          <w:lang w:val="id-ID"/>
        </w:rPr>
        <w:t>teori</w:t>
      </w:r>
      <w:r w:rsidR="00BD2BCB" w:rsidRPr="006773E4">
        <w:rPr>
          <w:lang w:val="id-ID"/>
        </w:rPr>
        <w:t xml:space="preserve"> </w:t>
      </w:r>
      <w:r w:rsidRPr="006773E4">
        <w:rPr>
          <w:lang w:val="id-ID"/>
        </w:rPr>
        <w:t>agensi</w:t>
      </w:r>
      <w:r w:rsidR="00BD2BCB" w:rsidRPr="006773E4">
        <w:rPr>
          <w:lang w:val="id-ID"/>
        </w:rPr>
        <w:t xml:space="preserve"> </w:t>
      </w:r>
      <w:r w:rsidRPr="006773E4">
        <w:rPr>
          <w:lang w:val="id-ID"/>
        </w:rPr>
        <w:t>sebagai</w:t>
      </w:r>
      <w:r w:rsidR="00BD2BCB" w:rsidRPr="006773E4">
        <w:rPr>
          <w:lang w:val="id-ID"/>
        </w:rPr>
        <w:t xml:space="preserve"> </w:t>
      </w:r>
      <w:r w:rsidRPr="006773E4">
        <w:rPr>
          <w:lang w:val="id-ID"/>
        </w:rPr>
        <w:t>suatu</w:t>
      </w:r>
      <w:r w:rsidR="00BD2BCB" w:rsidRPr="006773E4">
        <w:rPr>
          <w:lang w:val="id-ID"/>
        </w:rPr>
        <w:t xml:space="preserve"> </w:t>
      </w:r>
      <w:r w:rsidRPr="006773E4">
        <w:rPr>
          <w:lang w:val="id-ID"/>
        </w:rPr>
        <w:t>kontrak</w:t>
      </w:r>
      <w:r w:rsidR="00BD2BCB" w:rsidRPr="006773E4">
        <w:rPr>
          <w:lang w:val="id-ID"/>
        </w:rPr>
        <w:t xml:space="preserve"> </w:t>
      </w:r>
      <w:r w:rsidRPr="006773E4">
        <w:rPr>
          <w:lang w:val="id-ID"/>
        </w:rPr>
        <w:t>dimana</w:t>
      </w:r>
      <w:r w:rsidR="00BD2BCB" w:rsidRPr="006773E4">
        <w:rPr>
          <w:lang w:val="id-ID"/>
        </w:rPr>
        <w:t xml:space="preserve"> </w:t>
      </w:r>
      <w:r w:rsidRPr="006773E4">
        <w:rPr>
          <w:lang w:val="id-ID"/>
        </w:rPr>
        <w:t>seseorang</w:t>
      </w:r>
      <w:r w:rsidR="00BD2BCB" w:rsidRPr="006773E4">
        <w:rPr>
          <w:lang w:val="id-ID"/>
        </w:rPr>
        <w:t xml:space="preserve"> </w:t>
      </w:r>
      <w:r w:rsidRPr="006773E4">
        <w:rPr>
          <w:lang w:val="id-ID"/>
        </w:rPr>
        <w:t>atau</w:t>
      </w:r>
      <w:r w:rsidR="00BD2BCB" w:rsidRPr="006773E4">
        <w:rPr>
          <w:lang w:val="id-ID"/>
        </w:rPr>
        <w:t xml:space="preserve"> </w:t>
      </w:r>
      <w:r w:rsidRPr="006773E4">
        <w:rPr>
          <w:lang w:val="id-ID"/>
        </w:rPr>
        <w:t>lebih</w:t>
      </w:r>
      <w:r w:rsidR="00BD2BCB" w:rsidRPr="006773E4">
        <w:rPr>
          <w:lang w:val="id-ID"/>
        </w:rPr>
        <w:t xml:space="preserve"> </w:t>
      </w:r>
      <w:r w:rsidRPr="006773E4">
        <w:rPr>
          <w:lang w:val="id-ID"/>
        </w:rPr>
        <w:t>yang</w:t>
      </w:r>
      <w:r w:rsidR="00BD2BCB" w:rsidRPr="006773E4">
        <w:rPr>
          <w:lang w:val="id-ID"/>
        </w:rPr>
        <w:t xml:space="preserve"> </w:t>
      </w:r>
      <w:r w:rsidRPr="006773E4">
        <w:rPr>
          <w:lang w:val="id-ID"/>
        </w:rPr>
        <w:t>disebut</w:t>
      </w:r>
      <w:r w:rsidR="00BD2BCB" w:rsidRPr="006773E4">
        <w:rPr>
          <w:lang w:val="id-ID"/>
        </w:rPr>
        <w:t xml:space="preserve"> </w:t>
      </w:r>
      <w:r w:rsidRPr="006773E4">
        <w:rPr>
          <w:lang w:val="id-ID"/>
        </w:rPr>
        <w:t>sebagai</w:t>
      </w:r>
      <w:r w:rsidR="00BD2BCB" w:rsidRPr="006773E4">
        <w:rPr>
          <w:lang w:val="id-ID"/>
        </w:rPr>
        <w:t xml:space="preserve"> </w:t>
      </w:r>
      <w:r w:rsidRPr="006773E4">
        <w:rPr>
          <w:lang w:val="id-ID"/>
        </w:rPr>
        <w:t>principal</w:t>
      </w:r>
      <w:r w:rsidR="00BD2BCB" w:rsidRPr="006773E4">
        <w:rPr>
          <w:lang w:val="id-ID"/>
        </w:rPr>
        <w:t xml:space="preserve"> </w:t>
      </w:r>
      <w:r w:rsidRPr="006773E4">
        <w:rPr>
          <w:lang w:val="id-ID"/>
        </w:rPr>
        <w:t>terlibat</w:t>
      </w:r>
      <w:r w:rsidR="00BD2BCB" w:rsidRPr="006773E4">
        <w:rPr>
          <w:lang w:val="id-ID"/>
        </w:rPr>
        <w:t xml:space="preserve"> </w:t>
      </w:r>
      <w:r w:rsidRPr="006773E4">
        <w:rPr>
          <w:lang w:val="id-ID"/>
        </w:rPr>
        <w:t>dengan</w:t>
      </w:r>
      <w:r w:rsidR="00BD2BCB" w:rsidRPr="006773E4">
        <w:rPr>
          <w:lang w:val="id-ID"/>
        </w:rPr>
        <w:t xml:space="preserve"> </w:t>
      </w:r>
      <w:r w:rsidRPr="006773E4">
        <w:rPr>
          <w:lang w:val="id-ID"/>
        </w:rPr>
        <w:t>orang</w:t>
      </w:r>
      <w:r w:rsidR="00BD2BCB" w:rsidRPr="006773E4">
        <w:rPr>
          <w:lang w:val="id-ID"/>
        </w:rPr>
        <w:t xml:space="preserve"> </w:t>
      </w:r>
      <w:r w:rsidRPr="006773E4">
        <w:rPr>
          <w:lang w:val="id-ID"/>
        </w:rPr>
        <w:t>lain</w:t>
      </w:r>
      <w:r w:rsidR="00BD2BCB" w:rsidRPr="006773E4">
        <w:rPr>
          <w:lang w:val="id-ID"/>
        </w:rPr>
        <w:t xml:space="preserve"> </w:t>
      </w:r>
      <w:r w:rsidRPr="006773E4">
        <w:rPr>
          <w:lang w:val="id-ID"/>
        </w:rPr>
        <w:t>yang</w:t>
      </w:r>
      <w:r w:rsidR="00BD2BCB" w:rsidRPr="006773E4">
        <w:rPr>
          <w:lang w:val="id-ID"/>
        </w:rPr>
        <w:t xml:space="preserve"> </w:t>
      </w:r>
      <w:r w:rsidRPr="006773E4">
        <w:rPr>
          <w:lang w:val="id-ID"/>
        </w:rPr>
        <w:t>disebut</w:t>
      </w:r>
      <w:r w:rsidR="00BD2BCB" w:rsidRPr="006773E4">
        <w:rPr>
          <w:lang w:val="id-ID"/>
        </w:rPr>
        <w:t xml:space="preserve"> </w:t>
      </w:r>
      <w:r w:rsidRPr="006773E4">
        <w:rPr>
          <w:lang w:val="id-ID"/>
        </w:rPr>
        <w:t>sebagai</w:t>
      </w:r>
      <w:r w:rsidR="00BD2BCB" w:rsidRPr="006773E4">
        <w:rPr>
          <w:lang w:val="id-ID"/>
        </w:rPr>
        <w:t xml:space="preserve"> </w:t>
      </w:r>
      <w:r w:rsidRPr="006773E4">
        <w:rPr>
          <w:lang w:val="id-ID"/>
        </w:rPr>
        <w:t>agen,</w:t>
      </w:r>
      <w:r w:rsidR="00BD2BCB" w:rsidRPr="006773E4">
        <w:rPr>
          <w:lang w:val="id-ID"/>
        </w:rPr>
        <w:t xml:space="preserve"> </w:t>
      </w:r>
      <w:r w:rsidRPr="006773E4">
        <w:rPr>
          <w:lang w:val="id-ID"/>
        </w:rPr>
        <w:t>untuk</w:t>
      </w:r>
      <w:r w:rsidR="00BD2BCB" w:rsidRPr="006773E4">
        <w:rPr>
          <w:lang w:val="id-ID"/>
        </w:rPr>
        <w:t xml:space="preserve"> </w:t>
      </w:r>
      <w:r w:rsidRPr="006773E4">
        <w:rPr>
          <w:lang w:val="id-ID"/>
        </w:rPr>
        <w:t>melakukan</w:t>
      </w:r>
      <w:r w:rsidR="00BD2BCB" w:rsidRPr="006773E4">
        <w:rPr>
          <w:lang w:val="id-ID"/>
        </w:rPr>
        <w:t xml:space="preserve"> </w:t>
      </w:r>
      <w:r w:rsidRPr="006773E4">
        <w:rPr>
          <w:lang w:val="id-ID"/>
        </w:rPr>
        <w:t>tindakan</w:t>
      </w:r>
      <w:r w:rsidR="00BD2BCB" w:rsidRPr="006773E4">
        <w:rPr>
          <w:lang w:val="id-ID"/>
        </w:rPr>
        <w:t xml:space="preserve"> </w:t>
      </w:r>
      <w:r w:rsidRPr="006773E4">
        <w:rPr>
          <w:lang w:val="id-ID"/>
        </w:rPr>
        <w:t>tertentu</w:t>
      </w:r>
      <w:r w:rsidR="00BD2BCB" w:rsidRPr="006773E4">
        <w:rPr>
          <w:lang w:val="id-ID"/>
        </w:rPr>
        <w:t xml:space="preserve"> </w:t>
      </w:r>
      <w:r w:rsidRPr="006773E4">
        <w:rPr>
          <w:lang w:val="id-ID"/>
        </w:rPr>
        <w:t>atas</w:t>
      </w:r>
      <w:r w:rsidR="00BD2BCB" w:rsidRPr="006773E4">
        <w:rPr>
          <w:lang w:val="id-ID"/>
        </w:rPr>
        <w:t xml:space="preserve"> </w:t>
      </w:r>
      <w:r w:rsidRPr="006773E4">
        <w:rPr>
          <w:lang w:val="id-ID"/>
        </w:rPr>
        <w:t>nama</w:t>
      </w:r>
      <w:r w:rsidR="00BD2BCB" w:rsidRPr="006773E4">
        <w:rPr>
          <w:lang w:val="id-ID"/>
        </w:rPr>
        <w:t xml:space="preserve"> </w:t>
      </w:r>
      <w:r w:rsidRPr="006773E4">
        <w:rPr>
          <w:lang w:val="id-ID"/>
        </w:rPr>
        <w:t>prin</w:t>
      </w:r>
      <w:r w:rsidR="00F5629F" w:rsidRPr="006773E4">
        <w:rPr>
          <w:lang w:val="id-ID"/>
        </w:rPr>
        <w:t>sipal</w:t>
      </w:r>
      <w:r w:rsidRPr="006773E4">
        <w:rPr>
          <w:lang w:val="id-ID"/>
        </w:rPr>
        <w:t>,</w:t>
      </w:r>
      <w:r w:rsidR="00BD2BCB" w:rsidRPr="006773E4">
        <w:rPr>
          <w:lang w:val="id-ID"/>
        </w:rPr>
        <w:t xml:space="preserve"> </w:t>
      </w:r>
      <w:r w:rsidRPr="006773E4">
        <w:rPr>
          <w:lang w:val="id-ID"/>
        </w:rPr>
        <w:t>termasuk</w:t>
      </w:r>
      <w:r w:rsidR="00BD2BCB" w:rsidRPr="006773E4">
        <w:rPr>
          <w:lang w:val="id-ID"/>
        </w:rPr>
        <w:t xml:space="preserve"> </w:t>
      </w:r>
      <w:r w:rsidRPr="006773E4">
        <w:rPr>
          <w:lang w:val="id-ID"/>
        </w:rPr>
        <w:t>menyerahkan</w:t>
      </w:r>
      <w:r w:rsidR="00BD2BCB" w:rsidRPr="006773E4">
        <w:rPr>
          <w:lang w:val="id-ID"/>
        </w:rPr>
        <w:t xml:space="preserve"> </w:t>
      </w:r>
      <w:r w:rsidRPr="006773E4">
        <w:rPr>
          <w:lang w:val="id-ID"/>
        </w:rPr>
        <w:t>wewenang</w:t>
      </w:r>
      <w:r w:rsidR="00BD2BCB" w:rsidRPr="006773E4">
        <w:rPr>
          <w:lang w:val="id-ID"/>
        </w:rPr>
        <w:t xml:space="preserve"> </w:t>
      </w:r>
      <w:r w:rsidRPr="006773E4">
        <w:rPr>
          <w:lang w:val="id-ID"/>
        </w:rPr>
        <w:t>pengambilan</w:t>
      </w:r>
      <w:r w:rsidR="00BD2BCB" w:rsidRPr="006773E4">
        <w:rPr>
          <w:lang w:val="id-ID"/>
        </w:rPr>
        <w:t xml:space="preserve"> </w:t>
      </w:r>
      <w:r w:rsidR="00F55F36" w:rsidRPr="006773E4">
        <w:rPr>
          <w:lang w:val="id-ID"/>
        </w:rPr>
        <w:t>k</w:t>
      </w:r>
      <w:r w:rsidRPr="006773E4">
        <w:rPr>
          <w:lang w:val="id-ID"/>
        </w:rPr>
        <w:t>eputusan</w:t>
      </w:r>
      <w:r w:rsidR="00BD2BCB" w:rsidRPr="006773E4">
        <w:rPr>
          <w:lang w:val="id-ID"/>
        </w:rPr>
        <w:t xml:space="preserve"> </w:t>
      </w:r>
      <w:r w:rsidRPr="006773E4">
        <w:rPr>
          <w:lang w:val="id-ID"/>
        </w:rPr>
        <w:t>tertentu</w:t>
      </w:r>
      <w:r w:rsidR="00BD2BCB" w:rsidRPr="006773E4">
        <w:rPr>
          <w:lang w:val="id-ID"/>
        </w:rPr>
        <w:t xml:space="preserve"> </w:t>
      </w:r>
      <w:r w:rsidRPr="006773E4">
        <w:rPr>
          <w:lang w:val="id-ID"/>
        </w:rPr>
        <w:t>kepada</w:t>
      </w:r>
      <w:r w:rsidR="00BD2BCB" w:rsidRPr="006773E4">
        <w:rPr>
          <w:lang w:val="id-ID"/>
        </w:rPr>
        <w:t xml:space="preserve"> </w:t>
      </w:r>
      <w:r w:rsidRPr="006773E4">
        <w:rPr>
          <w:lang w:val="id-ID"/>
        </w:rPr>
        <w:t>agen.</w:t>
      </w:r>
      <w:r w:rsidR="00BD2BCB" w:rsidRPr="006773E4">
        <w:rPr>
          <w:lang w:val="id-ID"/>
        </w:rPr>
        <w:t xml:space="preserve"> </w:t>
      </w:r>
      <w:r w:rsidRPr="006773E4">
        <w:rPr>
          <w:lang w:val="fi-FI"/>
        </w:rPr>
        <w:t>Agen</w:t>
      </w:r>
      <w:r w:rsidR="00BD2BCB" w:rsidRPr="006773E4">
        <w:rPr>
          <w:lang w:val="fi-FI"/>
        </w:rPr>
        <w:t xml:space="preserve"> </w:t>
      </w:r>
      <w:r w:rsidRPr="006773E4">
        <w:rPr>
          <w:lang w:val="fi-FI"/>
        </w:rPr>
        <w:t>bertanggung</w:t>
      </w:r>
      <w:r w:rsidR="00BD2BCB" w:rsidRPr="006773E4">
        <w:rPr>
          <w:lang w:val="fi-FI"/>
        </w:rPr>
        <w:t xml:space="preserve"> </w:t>
      </w:r>
      <w:r w:rsidRPr="006773E4">
        <w:rPr>
          <w:lang w:val="fi-FI"/>
        </w:rPr>
        <w:t>jawab</w:t>
      </w:r>
      <w:r w:rsidR="00BD2BCB" w:rsidRPr="006773E4">
        <w:rPr>
          <w:lang w:val="fi-FI"/>
        </w:rPr>
        <w:t xml:space="preserve"> </w:t>
      </w:r>
      <w:r w:rsidR="00D21122" w:rsidRPr="006773E4">
        <w:rPr>
          <w:lang w:val="fi-FI"/>
        </w:rPr>
        <w:t>untuk</w:t>
      </w:r>
      <w:r w:rsidR="00BD2BCB" w:rsidRPr="006773E4">
        <w:rPr>
          <w:lang w:val="fi-FI"/>
        </w:rPr>
        <w:t xml:space="preserve"> </w:t>
      </w:r>
      <w:r w:rsidR="00D21122" w:rsidRPr="006773E4">
        <w:rPr>
          <w:lang w:val="fi-FI"/>
        </w:rPr>
        <w:t>meningkatkan</w:t>
      </w:r>
      <w:r w:rsidR="00BD2BCB" w:rsidRPr="006773E4">
        <w:rPr>
          <w:lang w:val="fi-FI"/>
        </w:rPr>
        <w:t xml:space="preserve"> </w:t>
      </w:r>
      <w:r w:rsidR="00D21122" w:rsidRPr="006773E4">
        <w:rPr>
          <w:lang w:val="fi-FI"/>
        </w:rPr>
        <w:t>keuntungan</w:t>
      </w:r>
      <w:r w:rsidR="00BD2BCB" w:rsidRPr="006773E4">
        <w:rPr>
          <w:lang w:val="fi-FI"/>
        </w:rPr>
        <w:t xml:space="preserve"> </w:t>
      </w:r>
      <w:r w:rsidR="00D21122" w:rsidRPr="006773E4">
        <w:rPr>
          <w:lang w:val="fi-FI"/>
        </w:rPr>
        <w:t>prin</w:t>
      </w:r>
      <w:r w:rsidR="00162FA5" w:rsidRPr="006773E4">
        <w:rPr>
          <w:lang w:val="fi-FI"/>
        </w:rPr>
        <w:t>si</w:t>
      </w:r>
      <w:r w:rsidR="00D21122" w:rsidRPr="006773E4">
        <w:rPr>
          <w:lang w:val="fi-FI"/>
        </w:rPr>
        <w:t>pal</w:t>
      </w:r>
      <w:r w:rsidR="00BD2BCB" w:rsidRPr="006773E4">
        <w:rPr>
          <w:lang w:val="fi-FI"/>
        </w:rPr>
        <w:t xml:space="preserve"> </w:t>
      </w:r>
      <w:r w:rsidR="00D21122" w:rsidRPr="006773E4">
        <w:rPr>
          <w:lang w:val="fi-FI"/>
        </w:rPr>
        <w:t>dan</w:t>
      </w:r>
      <w:r w:rsidR="00BD2BCB" w:rsidRPr="006773E4">
        <w:rPr>
          <w:lang w:val="fi-FI"/>
        </w:rPr>
        <w:t xml:space="preserve"> </w:t>
      </w:r>
      <w:r w:rsidR="00D21122" w:rsidRPr="006773E4">
        <w:rPr>
          <w:lang w:val="fi-FI"/>
        </w:rPr>
        <w:t>prin</w:t>
      </w:r>
      <w:r w:rsidR="00F5629F" w:rsidRPr="006773E4">
        <w:rPr>
          <w:lang w:val="fi-FI"/>
        </w:rPr>
        <w:t>sipal</w:t>
      </w:r>
      <w:r w:rsidR="00BD2BCB" w:rsidRPr="006773E4">
        <w:rPr>
          <w:lang w:val="fi-FI"/>
        </w:rPr>
        <w:t xml:space="preserve"> </w:t>
      </w:r>
      <w:r w:rsidR="00D21122" w:rsidRPr="006773E4">
        <w:rPr>
          <w:lang w:val="fi-FI"/>
        </w:rPr>
        <w:t>akan</w:t>
      </w:r>
      <w:r w:rsidR="00BD2BCB" w:rsidRPr="006773E4">
        <w:rPr>
          <w:lang w:val="fi-FI"/>
        </w:rPr>
        <w:t xml:space="preserve"> </w:t>
      </w:r>
      <w:r w:rsidR="00D21122" w:rsidRPr="006773E4">
        <w:rPr>
          <w:lang w:val="fi-FI"/>
        </w:rPr>
        <w:t>memberikan</w:t>
      </w:r>
      <w:r w:rsidR="00BD2BCB" w:rsidRPr="006773E4">
        <w:rPr>
          <w:lang w:val="fi-FI"/>
        </w:rPr>
        <w:t xml:space="preserve"> </w:t>
      </w:r>
      <w:r w:rsidR="00D21122" w:rsidRPr="006773E4">
        <w:rPr>
          <w:lang w:val="fi-FI"/>
        </w:rPr>
        <w:t>agen</w:t>
      </w:r>
      <w:r w:rsidR="00BD2BCB" w:rsidRPr="006773E4">
        <w:rPr>
          <w:lang w:val="fi-FI"/>
        </w:rPr>
        <w:t xml:space="preserve"> </w:t>
      </w:r>
      <w:r w:rsidR="00D21122" w:rsidRPr="006773E4">
        <w:rPr>
          <w:lang w:val="fi-FI"/>
        </w:rPr>
        <w:t>imbalan</w:t>
      </w:r>
      <w:r w:rsidR="00BD2BCB" w:rsidRPr="006773E4">
        <w:rPr>
          <w:lang w:val="fi-FI"/>
        </w:rPr>
        <w:t xml:space="preserve"> </w:t>
      </w:r>
      <w:r w:rsidR="00D21122" w:rsidRPr="006773E4">
        <w:rPr>
          <w:lang w:val="fi-FI"/>
        </w:rPr>
        <w:t>atau</w:t>
      </w:r>
      <w:r w:rsidR="00BD2BCB" w:rsidRPr="006773E4">
        <w:rPr>
          <w:lang w:val="fi-FI"/>
        </w:rPr>
        <w:t xml:space="preserve"> </w:t>
      </w:r>
      <w:r w:rsidR="00D21122" w:rsidRPr="006773E4">
        <w:rPr>
          <w:lang w:val="fi-FI"/>
        </w:rPr>
        <w:t>kompensasi</w:t>
      </w:r>
      <w:r w:rsidR="00BD2BCB" w:rsidRPr="006773E4">
        <w:rPr>
          <w:lang w:val="fi-FI"/>
        </w:rPr>
        <w:t xml:space="preserve"> </w:t>
      </w:r>
      <w:r w:rsidR="00D21122" w:rsidRPr="006773E4">
        <w:rPr>
          <w:lang w:val="fi-FI"/>
        </w:rPr>
        <w:t>sesuai</w:t>
      </w:r>
      <w:r w:rsidR="00BD2BCB" w:rsidRPr="006773E4">
        <w:rPr>
          <w:lang w:val="fi-FI"/>
        </w:rPr>
        <w:t xml:space="preserve"> </w:t>
      </w:r>
      <w:r w:rsidR="00D21122" w:rsidRPr="006773E4">
        <w:rPr>
          <w:lang w:val="fi-FI"/>
        </w:rPr>
        <w:t>kontrak.</w:t>
      </w:r>
    </w:p>
    <w:p w14:paraId="48EF34F5" w14:textId="2786E7EE" w:rsidR="00353326" w:rsidRPr="006773E4" w:rsidRDefault="00F9366B" w:rsidP="00C926F0">
      <w:pPr>
        <w:pStyle w:val="NormalWeb"/>
        <w:spacing w:before="0" w:beforeAutospacing="0" w:after="0" w:afterAutospacing="0" w:line="480" w:lineRule="auto"/>
        <w:ind w:firstLine="720"/>
        <w:jc w:val="both"/>
        <w:rPr>
          <w:lang w:val="fi-FI"/>
        </w:rPr>
      </w:pPr>
      <w:r w:rsidRPr="006773E4">
        <w:rPr>
          <w:lang w:val="fi-FI"/>
        </w:rPr>
        <w:t>Te</w:t>
      </w:r>
      <w:r w:rsidR="00353326" w:rsidRPr="006773E4">
        <w:rPr>
          <w:lang w:val="fi-FI"/>
        </w:rPr>
        <w:t>o</w:t>
      </w:r>
      <w:r w:rsidRPr="006773E4">
        <w:rPr>
          <w:lang w:val="fi-FI"/>
        </w:rPr>
        <w:t>ri</w:t>
      </w:r>
      <w:r w:rsidR="00353326" w:rsidRPr="006773E4">
        <w:rPr>
          <w:lang w:val="fi-FI"/>
        </w:rPr>
        <w:t xml:space="preserve"> keagenan</w:t>
      </w:r>
      <w:r w:rsidR="00BD2BCB" w:rsidRPr="006773E4">
        <w:rPr>
          <w:lang w:val="fi-FI"/>
        </w:rPr>
        <w:t xml:space="preserve"> </w:t>
      </w:r>
      <w:r w:rsidRPr="006773E4">
        <w:rPr>
          <w:lang w:val="fi-FI"/>
        </w:rPr>
        <w:t>sangat</w:t>
      </w:r>
      <w:r w:rsidR="00BD2BCB" w:rsidRPr="006773E4">
        <w:rPr>
          <w:lang w:val="fi-FI"/>
        </w:rPr>
        <w:t xml:space="preserve"> </w:t>
      </w:r>
      <w:r w:rsidRPr="006773E4">
        <w:rPr>
          <w:lang w:val="fi-FI"/>
        </w:rPr>
        <w:t>relevan</w:t>
      </w:r>
      <w:r w:rsidR="00BD2BCB" w:rsidRPr="006773E4">
        <w:rPr>
          <w:lang w:val="fi-FI"/>
        </w:rPr>
        <w:t xml:space="preserve"> </w:t>
      </w:r>
      <w:r w:rsidRPr="006773E4">
        <w:rPr>
          <w:lang w:val="fi-FI"/>
        </w:rPr>
        <w:t>untuk</w:t>
      </w:r>
      <w:r w:rsidR="00BD2BCB" w:rsidRPr="006773E4">
        <w:rPr>
          <w:lang w:val="fi-FI"/>
        </w:rPr>
        <w:t xml:space="preserve"> </w:t>
      </w:r>
      <w:r w:rsidRPr="006773E4">
        <w:rPr>
          <w:lang w:val="fi-FI"/>
        </w:rPr>
        <w:t>menjelaskan</w:t>
      </w:r>
      <w:r w:rsidR="00BD2BCB" w:rsidRPr="006773E4">
        <w:rPr>
          <w:lang w:val="fi-FI"/>
        </w:rPr>
        <w:t xml:space="preserve"> </w:t>
      </w:r>
      <w:r w:rsidRPr="006773E4">
        <w:rPr>
          <w:lang w:val="fi-FI"/>
        </w:rPr>
        <w:t>penelitian</w:t>
      </w:r>
      <w:r w:rsidR="00BD2BCB" w:rsidRPr="006773E4">
        <w:rPr>
          <w:lang w:val="fi-FI"/>
        </w:rPr>
        <w:t xml:space="preserve"> </w:t>
      </w:r>
      <w:r w:rsidRPr="006773E4">
        <w:rPr>
          <w:lang w:val="fi-FI"/>
        </w:rPr>
        <w:t>ini,</w:t>
      </w:r>
      <w:r w:rsidR="00BD2BCB" w:rsidRPr="006773E4">
        <w:rPr>
          <w:lang w:val="fi-FI"/>
        </w:rPr>
        <w:t xml:space="preserve"> </w:t>
      </w:r>
      <w:r w:rsidR="00353326" w:rsidRPr="006773E4">
        <w:rPr>
          <w:lang w:val="fi-FI"/>
        </w:rPr>
        <w:t xml:space="preserve">hubungan antara wajib pajak badan dan pemerintah dapat dianalisis melalui teori keagenan. Pemerintah sebagai (prinsipal) memberikan kepercayaan kepada wajib pajak (agen) untuk menghitung, menyetor, dan melaporkan kewajiban perpajakan secara mandiri melalui sistem </w:t>
      </w:r>
      <w:r w:rsidR="00353326" w:rsidRPr="006773E4">
        <w:rPr>
          <w:i/>
          <w:iCs/>
          <w:lang w:val="fi-FI"/>
        </w:rPr>
        <w:t>self-assessment</w:t>
      </w:r>
      <w:r w:rsidR="00353326" w:rsidRPr="006773E4">
        <w:rPr>
          <w:lang w:val="fi-FI"/>
        </w:rPr>
        <w:t xml:space="preserve">. Dalam praktiknya, perbedaan pemahaman, tujuan operasional, dan akses informasi antara kedua pihak dapat menimbulkan ketidaksesuaian atau ketidaktepatan dalam pelaksanaan kewajiban </w:t>
      </w:r>
      <w:r w:rsidR="00353326" w:rsidRPr="006773E4">
        <w:rPr>
          <w:lang w:val="fi-FI"/>
        </w:rPr>
        <w:lastRenderedPageBreak/>
        <w:t xml:space="preserve">pajak. Perencanaan pajak yang disusun dengan baik berfungsi untuk mengurangi kesalahan administratif dan meningkatkan efisiensi pelaporan serta pembayaran pajak. Oleh karena itu, perencanaan pajak dan dukungan sistem administrasi yang modern merupakan upaya untuk menjembatani kesenjangan antara agen dan principal, serta meningkatkan tingkat kepatuhan wajib pajak badan </w:t>
      </w:r>
      <w:r w:rsidR="00353326">
        <w:fldChar w:fldCharType="begin" w:fldLock="1"/>
      </w:r>
      <w:r w:rsidR="00880997" w:rsidRPr="006773E4">
        <w:rPr>
          <w:lang w:val="fi-FI"/>
        </w:rPr>
        <w:instrText>ADDIN CSL_CITATION {"citationItems":[{"id":"ITEM-1","itemData":{"author":[{"dropping-particle":"","family":"Septivena","given":"Christyanto Ruth Amanda","non-dropping-particle":"","parse-names":false,"suffix":""},{"dropping-particle":"","family":"Suwardi","given":"Hermanto Bambang","non-dropping-particle":"","parse-names":false,"suffix":""}],"id":"ITEM-1","issued":{"date-parts":[["2020"]]},"title":"Pengaruh Perencanaan, Kepercayaan dan Keadilan Terhadap Kepatuhan Wajib Pajak","type":"article-journal"},"uris":["http://www.mendeley.com/documents/?uuid=0fbd67c4-381b-3e4d-987b-56afd611cc04"]}],"mendeley":{"formattedCitation":"(Septivena &amp; Suwardi, 2020)","plainTextFormattedCitation":"(Septivena &amp; Suwardi, 2020)","previouslyFormattedCitation":"(Septivena &amp; Suwardi, 2020)"},"properties":{"noteIndex":0},"schema":"https://github.com/citation-style-language/schema/raw/master/csl-citation.json"}</w:instrText>
      </w:r>
      <w:r w:rsidR="00353326">
        <w:fldChar w:fldCharType="separate"/>
      </w:r>
      <w:r w:rsidR="00353326" w:rsidRPr="006773E4">
        <w:rPr>
          <w:noProof/>
          <w:lang w:val="fi-FI"/>
        </w:rPr>
        <w:t>(Septivena &amp; Suwardi, 2020)</w:t>
      </w:r>
      <w:r w:rsidR="00353326">
        <w:fldChar w:fldCharType="end"/>
      </w:r>
      <w:r w:rsidR="00353326" w:rsidRPr="006773E4">
        <w:rPr>
          <w:lang w:val="fi-FI"/>
        </w:rPr>
        <w:t>.</w:t>
      </w:r>
    </w:p>
    <w:p w14:paraId="0742A9DF" w14:textId="4210FF36" w:rsidR="00F9366B" w:rsidRPr="006773E4" w:rsidRDefault="00F9366B" w:rsidP="00AF7899">
      <w:pPr>
        <w:pStyle w:val="Heading3"/>
        <w:rPr>
          <w:lang w:val="fi-FI"/>
        </w:rPr>
      </w:pPr>
      <w:bookmarkStart w:id="57" w:name="_Toc191470954"/>
      <w:bookmarkStart w:id="58" w:name="_Toc201161214"/>
      <w:r w:rsidRPr="006773E4">
        <w:rPr>
          <w:lang w:val="fi-FI"/>
        </w:rPr>
        <w:t>2.1.2</w:t>
      </w:r>
      <w:r w:rsidR="008E3E77" w:rsidRPr="006773E4">
        <w:rPr>
          <w:lang w:val="fi-FI"/>
        </w:rPr>
        <w:t>.</w:t>
      </w:r>
      <w:r w:rsidR="00BD2BCB" w:rsidRPr="006773E4">
        <w:rPr>
          <w:lang w:val="fi-FI"/>
        </w:rPr>
        <w:t xml:space="preserve"> </w:t>
      </w:r>
      <w:r w:rsidR="00BA7788" w:rsidRPr="00311FFD">
        <w:rPr>
          <w:lang w:val="id-ID"/>
        </w:rPr>
        <w:tab/>
      </w:r>
      <w:r w:rsidRPr="006773E4">
        <w:rPr>
          <w:lang w:val="fi-FI"/>
        </w:rPr>
        <w:t>Kepatuhan</w:t>
      </w:r>
      <w:r w:rsidR="00BD2BCB" w:rsidRPr="006773E4">
        <w:rPr>
          <w:lang w:val="fi-FI"/>
        </w:rPr>
        <w:t xml:space="preserve"> </w:t>
      </w:r>
      <w:r w:rsidRPr="006773E4">
        <w:rPr>
          <w:lang w:val="fi-FI"/>
        </w:rPr>
        <w:t>Wajib</w:t>
      </w:r>
      <w:r w:rsidR="00BD2BCB" w:rsidRPr="006773E4">
        <w:rPr>
          <w:lang w:val="fi-FI"/>
        </w:rPr>
        <w:t xml:space="preserve"> </w:t>
      </w:r>
      <w:r w:rsidRPr="006773E4">
        <w:rPr>
          <w:lang w:val="fi-FI"/>
        </w:rPr>
        <w:t>Pajak</w:t>
      </w:r>
      <w:bookmarkEnd w:id="57"/>
      <w:bookmarkEnd w:id="58"/>
    </w:p>
    <w:p w14:paraId="2BFEB2BA" w14:textId="0AEC87C6" w:rsidR="00D21122" w:rsidRPr="006773E4" w:rsidRDefault="00F9366B" w:rsidP="00BA7788">
      <w:pPr>
        <w:pStyle w:val="NormalWeb"/>
        <w:spacing w:before="0" w:beforeAutospacing="0" w:after="0" w:afterAutospacing="0" w:line="480" w:lineRule="auto"/>
        <w:ind w:firstLine="720"/>
        <w:jc w:val="both"/>
        <w:rPr>
          <w:bCs/>
          <w:lang w:val="fi-FI"/>
        </w:rPr>
      </w:pPr>
      <w:bookmarkStart w:id="59" w:name="_Hlk183440831"/>
      <w:r w:rsidRPr="006773E4">
        <w:rPr>
          <w:bCs/>
          <w:lang w:val="fi-FI"/>
        </w:rPr>
        <w:t>Kepatuhan</w:t>
      </w:r>
      <w:r w:rsidR="00BD2BCB" w:rsidRPr="006773E4">
        <w:rPr>
          <w:bCs/>
          <w:lang w:val="fi-FI"/>
        </w:rPr>
        <w:t xml:space="preserve"> </w:t>
      </w:r>
      <w:r w:rsidRPr="006773E4">
        <w:rPr>
          <w:bCs/>
          <w:lang w:val="fi-FI"/>
        </w:rPr>
        <w:t>wajib</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adalah</w:t>
      </w:r>
      <w:r w:rsidR="00BD2BCB" w:rsidRPr="006773E4">
        <w:rPr>
          <w:bCs/>
          <w:lang w:val="fi-FI"/>
        </w:rPr>
        <w:t xml:space="preserve"> </w:t>
      </w:r>
      <w:r w:rsidRPr="006773E4">
        <w:rPr>
          <w:bCs/>
          <w:lang w:val="fi-FI"/>
        </w:rPr>
        <w:t>pemenuhan</w:t>
      </w:r>
      <w:r w:rsidR="00BD2BCB" w:rsidRPr="006773E4">
        <w:rPr>
          <w:bCs/>
          <w:lang w:val="fi-FI"/>
        </w:rPr>
        <w:t xml:space="preserve"> </w:t>
      </w:r>
      <w:r w:rsidRPr="006773E4">
        <w:rPr>
          <w:bCs/>
          <w:lang w:val="fi-FI"/>
        </w:rPr>
        <w:t>seluruh</w:t>
      </w:r>
      <w:r w:rsidR="00BD2BCB" w:rsidRPr="006773E4">
        <w:rPr>
          <w:bCs/>
          <w:lang w:val="fi-FI"/>
        </w:rPr>
        <w:t xml:space="preserve"> </w:t>
      </w:r>
      <w:r w:rsidRPr="006773E4">
        <w:rPr>
          <w:bCs/>
          <w:lang w:val="fi-FI"/>
        </w:rPr>
        <w:t>kewajiban</w:t>
      </w:r>
      <w:r w:rsidR="00BD2BCB" w:rsidRPr="006773E4">
        <w:rPr>
          <w:bCs/>
          <w:lang w:val="fi-FI"/>
        </w:rPr>
        <w:t xml:space="preserve"> </w:t>
      </w:r>
      <w:r w:rsidRPr="006773E4">
        <w:rPr>
          <w:bCs/>
          <w:lang w:val="fi-FI"/>
        </w:rPr>
        <w:t>perpajakan</w:t>
      </w:r>
      <w:r w:rsidR="00BD2BCB" w:rsidRPr="006773E4">
        <w:rPr>
          <w:bCs/>
          <w:lang w:val="fi-FI"/>
        </w:rPr>
        <w:t xml:space="preserve"> </w:t>
      </w:r>
      <w:r w:rsidRPr="006773E4">
        <w:rPr>
          <w:bCs/>
          <w:lang w:val="fi-FI"/>
        </w:rPr>
        <w:t>oleh</w:t>
      </w:r>
      <w:r w:rsidR="00BD2BCB" w:rsidRPr="006773E4">
        <w:rPr>
          <w:bCs/>
          <w:lang w:val="fi-FI"/>
        </w:rPr>
        <w:t xml:space="preserve"> </w:t>
      </w:r>
      <w:r w:rsidRPr="006773E4">
        <w:rPr>
          <w:bCs/>
          <w:lang w:val="fi-FI"/>
        </w:rPr>
        <w:t>wajib</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serta</w:t>
      </w:r>
      <w:r w:rsidR="00BD2BCB" w:rsidRPr="006773E4">
        <w:rPr>
          <w:bCs/>
          <w:lang w:val="fi-FI"/>
        </w:rPr>
        <w:t xml:space="preserve"> </w:t>
      </w:r>
      <w:r w:rsidRPr="006773E4">
        <w:rPr>
          <w:bCs/>
          <w:lang w:val="fi-FI"/>
        </w:rPr>
        <w:t>pelaksanaan</w:t>
      </w:r>
      <w:r w:rsidR="00BD2BCB" w:rsidRPr="006773E4">
        <w:rPr>
          <w:bCs/>
          <w:lang w:val="fi-FI"/>
        </w:rPr>
        <w:t xml:space="preserve"> </w:t>
      </w:r>
      <w:r w:rsidRPr="006773E4">
        <w:rPr>
          <w:bCs/>
          <w:lang w:val="fi-FI"/>
        </w:rPr>
        <w:t>hak-haknya</w:t>
      </w:r>
      <w:r w:rsidR="00BD2BCB" w:rsidRPr="006773E4">
        <w:rPr>
          <w:bCs/>
          <w:lang w:val="fi-FI"/>
        </w:rPr>
        <w:t xml:space="preserve"> </w:t>
      </w:r>
      <w:r w:rsidRPr="006773E4">
        <w:rPr>
          <w:bCs/>
          <w:lang w:val="fi-FI"/>
        </w:rPr>
        <w:t>dalam</w:t>
      </w:r>
      <w:r w:rsidR="00BD2BCB" w:rsidRPr="006773E4">
        <w:rPr>
          <w:bCs/>
          <w:lang w:val="fi-FI"/>
        </w:rPr>
        <w:t xml:space="preserve"> </w:t>
      </w:r>
      <w:r w:rsidRPr="006773E4">
        <w:rPr>
          <w:bCs/>
          <w:lang w:val="fi-FI"/>
        </w:rPr>
        <w:t>bidang</w:t>
      </w:r>
      <w:r w:rsidR="00BD2BCB" w:rsidRPr="006773E4">
        <w:rPr>
          <w:bCs/>
          <w:lang w:val="fi-FI"/>
        </w:rPr>
        <w:t xml:space="preserve"> </w:t>
      </w:r>
      <w:r w:rsidRPr="006773E4">
        <w:rPr>
          <w:bCs/>
          <w:lang w:val="fi-FI"/>
        </w:rPr>
        <w:t>perpajakan.</w:t>
      </w:r>
      <w:r w:rsidR="00BD2BCB" w:rsidRPr="006773E4">
        <w:rPr>
          <w:bCs/>
          <w:lang w:val="fi-FI"/>
        </w:rPr>
        <w:t xml:space="preserve"> </w:t>
      </w:r>
      <w:r w:rsidRPr="006773E4">
        <w:rPr>
          <w:bCs/>
          <w:lang w:val="fi-FI"/>
        </w:rPr>
        <w:t>Kewajiban</w:t>
      </w:r>
      <w:r w:rsidR="00BD2BCB" w:rsidRPr="006773E4">
        <w:rPr>
          <w:bCs/>
          <w:lang w:val="fi-FI"/>
        </w:rPr>
        <w:t xml:space="preserve"> </w:t>
      </w:r>
      <w:r w:rsidRPr="006773E4">
        <w:rPr>
          <w:bCs/>
          <w:lang w:val="fi-FI"/>
        </w:rPr>
        <w:t>perpajakan</w:t>
      </w:r>
      <w:r w:rsidR="00BD2BCB" w:rsidRPr="006773E4">
        <w:rPr>
          <w:bCs/>
          <w:lang w:val="fi-FI"/>
        </w:rPr>
        <w:t xml:space="preserve"> </w:t>
      </w:r>
      <w:r w:rsidRPr="006773E4">
        <w:rPr>
          <w:bCs/>
          <w:lang w:val="fi-FI"/>
        </w:rPr>
        <w:t>tersebut</w:t>
      </w:r>
      <w:r w:rsidR="00BD2BCB" w:rsidRPr="006773E4">
        <w:rPr>
          <w:bCs/>
          <w:lang w:val="fi-FI"/>
        </w:rPr>
        <w:t xml:space="preserve"> </w:t>
      </w:r>
      <w:r w:rsidRPr="006773E4">
        <w:rPr>
          <w:bCs/>
          <w:lang w:val="fi-FI"/>
        </w:rPr>
        <w:t>mencakup</w:t>
      </w:r>
      <w:r w:rsidR="00BD2BCB" w:rsidRPr="006773E4">
        <w:rPr>
          <w:bCs/>
          <w:lang w:val="fi-FI"/>
        </w:rPr>
        <w:t xml:space="preserve"> </w:t>
      </w:r>
      <w:r w:rsidRPr="006773E4">
        <w:rPr>
          <w:bCs/>
          <w:lang w:val="fi-FI"/>
        </w:rPr>
        <w:t>pendaftaran,</w:t>
      </w:r>
      <w:r w:rsidR="00BD2BCB" w:rsidRPr="006773E4">
        <w:rPr>
          <w:bCs/>
          <w:lang w:val="fi-FI"/>
        </w:rPr>
        <w:t xml:space="preserve"> </w:t>
      </w:r>
      <w:r w:rsidRPr="006773E4">
        <w:rPr>
          <w:bCs/>
          <w:lang w:val="fi-FI"/>
        </w:rPr>
        <w:t>perhitungan</w:t>
      </w:r>
      <w:r w:rsidR="00BD2BCB" w:rsidRPr="006773E4">
        <w:rPr>
          <w:bCs/>
          <w:lang w:val="fi-FI"/>
        </w:rPr>
        <w:t xml:space="preserve"> </w:t>
      </w:r>
      <w:r w:rsidRPr="006773E4">
        <w:rPr>
          <w:bCs/>
          <w:lang w:val="fi-FI"/>
        </w:rPr>
        <w:t>dan</w:t>
      </w:r>
      <w:r w:rsidR="00BD2BCB" w:rsidRPr="006773E4">
        <w:rPr>
          <w:bCs/>
          <w:lang w:val="fi-FI"/>
        </w:rPr>
        <w:t xml:space="preserve"> </w:t>
      </w:r>
      <w:r w:rsidRPr="006773E4">
        <w:rPr>
          <w:bCs/>
          <w:lang w:val="fi-FI"/>
        </w:rPr>
        <w:t>pembayaran</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terutang,</w:t>
      </w:r>
      <w:r w:rsidR="00BD2BCB" w:rsidRPr="006773E4">
        <w:rPr>
          <w:bCs/>
          <w:lang w:val="fi-FI"/>
        </w:rPr>
        <w:t xml:space="preserve"> </w:t>
      </w:r>
      <w:r w:rsidRPr="006773E4">
        <w:rPr>
          <w:bCs/>
          <w:lang w:val="fi-FI"/>
        </w:rPr>
        <w:t>penyelesaian</w:t>
      </w:r>
      <w:r w:rsidR="00BD2BCB" w:rsidRPr="006773E4">
        <w:rPr>
          <w:bCs/>
          <w:lang w:val="fi-FI"/>
        </w:rPr>
        <w:t xml:space="preserve"> </w:t>
      </w:r>
      <w:r w:rsidRPr="006773E4">
        <w:rPr>
          <w:bCs/>
          <w:lang w:val="fi-FI"/>
        </w:rPr>
        <w:t>tunggakan,</w:t>
      </w:r>
      <w:r w:rsidR="00BD2BCB" w:rsidRPr="006773E4">
        <w:rPr>
          <w:bCs/>
          <w:lang w:val="fi-FI"/>
        </w:rPr>
        <w:t xml:space="preserve"> </w:t>
      </w:r>
      <w:r w:rsidRPr="006773E4">
        <w:rPr>
          <w:bCs/>
          <w:lang w:val="fi-FI"/>
        </w:rPr>
        <w:t>serta</w:t>
      </w:r>
      <w:r w:rsidR="00BD2BCB" w:rsidRPr="006773E4">
        <w:rPr>
          <w:bCs/>
          <w:lang w:val="fi-FI"/>
        </w:rPr>
        <w:t xml:space="preserve"> </w:t>
      </w:r>
      <w:r w:rsidRPr="006773E4">
        <w:rPr>
          <w:bCs/>
          <w:lang w:val="fi-FI"/>
        </w:rPr>
        <w:t>penyetoran</w:t>
      </w:r>
      <w:r w:rsidR="00BD2BCB" w:rsidRPr="006773E4">
        <w:rPr>
          <w:bCs/>
          <w:lang w:val="fi-FI"/>
        </w:rPr>
        <w:t xml:space="preserve"> </w:t>
      </w:r>
      <w:r w:rsidRPr="006773E4">
        <w:rPr>
          <w:bCs/>
          <w:lang w:val="fi-FI"/>
        </w:rPr>
        <w:t>Surat</w:t>
      </w:r>
      <w:r w:rsidR="00BD2BCB" w:rsidRPr="006773E4">
        <w:rPr>
          <w:bCs/>
          <w:lang w:val="fi-FI"/>
        </w:rPr>
        <w:t xml:space="preserve"> </w:t>
      </w:r>
      <w:r w:rsidRPr="006773E4">
        <w:rPr>
          <w:bCs/>
          <w:lang w:val="fi-FI"/>
        </w:rPr>
        <w:t>Pemberitahuan</w:t>
      </w:r>
      <w:r w:rsidR="00BD2BCB" w:rsidRPr="006773E4">
        <w:rPr>
          <w:bCs/>
          <w:lang w:val="fi-FI"/>
        </w:rPr>
        <w:t xml:space="preserve"> </w:t>
      </w:r>
      <w:r w:rsidRPr="006773E4">
        <w:rPr>
          <w:bCs/>
          <w:lang w:val="fi-FI"/>
        </w:rPr>
        <w:t>tahunan</w:t>
      </w:r>
      <w:r w:rsidR="00BD2BCB" w:rsidRPr="006773E4">
        <w:rPr>
          <w:bCs/>
          <w:lang w:val="fi-FI"/>
        </w:rPr>
        <w:t xml:space="preserve"> </w:t>
      </w:r>
      <w:r w:rsidRPr="006773E4">
        <w:rPr>
          <w:bCs/>
          <w:lang w:val="fi-FI"/>
        </w:rPr>
        <w:t>(SPT)</w:t>
      </w:r>
      <w:bookmarkEnd w:id="59"/>
      <w:r w:rsidR="00BD2BCB" w:rsidRPr="006773E4">
        <w:rPr>
          <w:bCs/>
          <w:lang w:val="fi-FI"/>
        </w:rPr>
        <w:t xml:space="preserve"> </w:t>
      </w:r>
      <w:r w:rsidRPr="00311FFD">
        <w:rPr>
          <w:bCs/>
        </w:rPr>
        <w:fldChar w:fldCharType="begin" w:fldLock="1"/>
      </w:r>
      <w:r w:rsidR="00394C9F" w:rsidRPr="006773E4">
        <w:rPr>
          <w:bCs/>
          <w:lang w:val="fi-FI"/>
        </w:rPr>
        <w:instrText>ADDIN CSL_CITATION {"citationItems":[{"id":"ITEM-1","itemData":{"DOI":"10.30996/jea17.v3i02.3184","abstract":"AbstractThis study aims to determine: (1) the influence of the application of e-filing system at the Pratama Surabaya Tegalsari tax service office (2) the effect of implementing e-billing system on Pratama Surabaya Tegalsari tax service office (3) the influence of understanding taxation on taxpayer compliance at the office Pratama tax service in Surabaya Tegalsari (4) the influence of the application of e- filing, e-billing and taxation understanding of taxpayer compliance at the Pratama Surabaya Tegalsari tax service office. This study uses primary data by distributing online questionnaires aimed at taxpayers who meet the criteria determined by the researcher. The population in this study are taxpayers who are registered as e-filing and e-billing taxpayers at the Pratama tax service office in Surabaya Tegalsari. In this study using a sample of 100 respondents, the sampling method uses self- selected respondents, ie someone who chooses himself to participate becomes a respondent voluntarily of his own volition because of interest in the research being conducted. The results of this study indicate that (1) the application of e-filing system does not affect taxpayer compliance (2) the application of e-billing system does not affect taxpayer compliance (3) understanding of taxation does not affect taxpayer compliance (4) implementation of e-system -filing, e-billing and understanding of taxation have a simultaneous effect on tax compliance at the Pratama Tax Office Surabaya Tegalsari. Keywords: e-filing, e-billing, understanding of taxation, compliance of taxpayers.","author":[{"dropping-particle":"","family":"Nurchamid","given":"Muhammad","non-dropping-particle":"","parse-names":false,"suffix":""},{"dropping-particle":"","family":"Sutjahyani","given":"Dewi","non-dropping-particle":"","parse-names":false,"suffix":""}],"container-title":"JEA17: Jurnal Ekonomi Akuntansi","id":"ITEM-1","issue":"02","issued":{"date-parts":[["2018"]]},"page":"41-54","title":"Pengaruh Penerapan Sistem E-Filing, E-Billing Dan Pemahaman Perpajakan Terhadap Kepatuhan Wajib Pajak Pada Kantor Pelayanan Pajak Pratama Surabaya Tegalsari","type":"article-journal","volume":"3"},"uris":["http://www.mendeley.com/documents/?uuid=4cdd8d57-5074-4e1a-9cf9-61d137338146","http://www.mendeley.com/documents/?uuid=1d5ad5db-8728-48dc-8252-6237825d3aef"]}],"mendeley":{"formattedCitation":"(Nurchamid &amp; Sutjahyani, 2018)","plainTextFormattedCitation":"(Nurchamid &amp; Sutjahyani, 2018)","previouslyFormattedCitation":"(Nurchamid &amp; Sutjahyani, 2018)"},"properties":{"noteIndex":0},"schema":"https://github.com/citation-style-language/schema/raw/master/csl-citation.json"}</w:instrText>
      </w:r>
      <w:r w:rsidRPr="00311FFD">
        <w:rPr>
          <w:bCs/>
        </w:rPr>
        <w:fldChar w:fldCharType="separate"/>
      </w:r>
      <w:r w:rsidRPr="006773E4">
        <w:rPr>
          <w:bCs/>
          <w:noProof/>
          <w:lang w:val="fi-FI"/>
        </w:rPr>
        <w:t>(Nurchamid</w:t>
      </w:r>
      <w:r w:rsidR="00BD2BCB" w:rsidRPr="006773E4">
        <w:rPr>
          <w:bCs/>
          <w:noProof/>
          <w:lang w:val="fi-FI"/>
        </w:rPr>
        <w:t xml:space="preserve"> </w:t>
      </w:r>
      <w:r w:rsidRPr="006773E4">
        <w:rPr>
          <w:bCs/>
          <w:noProof/>
          <w:lang w:val="fi-FI"/>
        </w:rPr>
        <w:t>&amp;</w:t>
      </w:r>
      <w:r w:rsidR="00BD2BCB" w:rsidRPr="006773E4">
        <w:rPr>
          <w:bCs/>
          <w:noProof/>
          <w:lang w:val="fi-FI"/>
        </w:rPr>
        <w:t xml:space="preserve"> </w:t>
      </w:r>
      <w:r w:rsidRPr="006773E4">
        <w:rPr>
          <w:bCs/>
          <w:noProof/>
          <w:lang w:val="fi-FI"/>
        </w:rPr>
        <w:t>Sutjahyani,</w:t>
      </w:r>
      <w:r w:rsidR="00BD2BCB" w:rsidRPr="006773E4">
        <w:rPr>
          <w:bCs/>
          <w:noProof/>
          <w:lang w:val="fi-FI"/>
        </w:rPr>
        <w:t xml:space="preserve"> </w:t>
      </w:r>
      <w:r w:rsidRPr="006773E4">
        <w:rPr>
          <w:bCs/>
          <w:noProof/>
          <w:lang w:val="fi-FI"/>
        </w:rPr>
        <w:t>2018)</w:t>
      </w:r>
      <w:r w:rsidRPr="00311FFD">
        <w:rPr>
          <w:bCs/>
        </w:rPr>
        <w:fldChar w:fldCharType="end"/>
      </w:r>
      <w:r w:rsidR="00C716A9" w:rsidRPr="006773E4">
        <w:rPr>
          <w:bCs/>
          <w:lang w:val="fi-FI"/>
        </w:rPr>
        <w:t>.</w:t>
      </w:r>
      <w:r w:rsidR="00BD2BCB" w:rsidRPr="006773E4">
        <w:rPr>
          <w:bCs/>
          <w:lang w:val="fi-FI"/>
        </w:rPr>
        <w:t xml:space="preserve"> </w:t>
      </w:r>
      <w:r w:rsidRPr="006773E4">
        <w:rPr>
          <w:bCs/>
          <w:lang w:val="fi-FI"/>
        </w:rPr>
        <w:t>Kepatuhan</w:t>
      </w:r>
      <w:r w:rsidR="00BD2BCB" w:rsidRPr="006773E4">
        <w:rPr>
          <w:bCs/>
          <w:lang w:val="fi-FI"/>
        </w:rPr>
        <w:t xml:space="preserve"> </w:t>
      </w:r>
      <w:r w:rsidRPr="006773E4">
        <w:rPr>
          <w:bCs/>
          <w:lang w:val="fi-FI"/>
        </w:rPr>
        <w:t>wajib</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sangat</w:t>
      </w:r>
      <w:r w:rsidR="00BD2BCB" w:rsidRPr="006773E4">
        <w:rPr>
          <w:bCs/>
          <w:lang w:val="fi-FI"/>
        </w:rPr>
        <w:t xml:space="preserve"> </w:t>
      </w:r>
      <w:r w:rsidRPr="006773E4">
        <w:rPr>
          <w:bCs/>
          <w:lang w:val="fi-FI"/>
        </w:rPr>
        <w:t>penting</w:t>
      </w:r>
      <w:r w:rsidR="00BD2BCB" w:rsidRPr="006773E4">
        <w:rPr>
          <w:bCs/>
          <w:lang w:val="fi-FI"/>
        </w:rPr>
        <w:t xml:space="preserve"> </w:t>
      </w:r>
      <w:r w:rsidRPr="006773E4">
        <w:rPr>
          <w:bCs/>
          <w:lang w:val="fi-FI"/>
        </w:rPr>
        <w:t>bagi</w:t>
      </w:r>
      <w:r w:rsidR="00BD2BCB" w:rsidRPr="006773E4">
        <w:rPr>
          <w:bCs/>
          <w:lang w:val="fi-FI"/>
        </w:rPr>
        <w:t xml:space="preserve"> </w:t>
      </w:r>
      <w:r w:rsidRPr="006773E4">
        <w:rPr>
          <w:bCs/>
          <w:lang w:val="fi-FI"/>
        </w:rPr>
        <w:t>negara,</w:t>
      </w:r>
      <w:r w:rsidR="00BD2BCB" w:rsidRPr="006773E4">
        <w:rPr>
          <w:bCs/>
          <w:lang w:val="fi-FI"/>
        </w:rPr>
        <w:t xml:space="preserve"> </w:t>
      </w:r>
      <w:r w:rsidRPr="006773E4">
        <w:rPr>
          <w:bCs/>
          <w:lang w:val="fi-FI"/>
        </w:rPr>
        <w:t>mengingat</w:t>
      </w:r>
      <w:r w:rsidR="00BD2BCB" w:rsidRPr="006773E4">
        <w:rPr>
          <w:bCs/>
          <w:lang w:val="fi-FI"/>
        </w:rPr>
        <w:t xml:space="preserve"> </w:t>
      </w:r>
      <w:r w:rsidRPr="006773E4">
        <w:rPr>
          <w:bCs/>
          <w:lang w:val="fi-FI"/>
        </w:rPr>
        <w:t>sistem</w:t>
      </w:r>
      <w:r w:rsidR="00BD2BCB" w:rsidRPr="006773E4">
        <w:rPr>
          <w:bCs/>
          <w:lang w:val="fi-FI"/>
        </w:rPr>
        <w:t xml:space="preserve"> </w:t>
      </w:r>
      <w:r w:rsidRPr="006773E4">
        <w:rPr>
          <w:bCs/>
          <w:lang w:val="fi-FI"/>
        </w:rPr>
        <w:t>perpajakan</w:t>
      </w:r>
      <w:r w:rsidR="00BD2BCB" w:rsidRPr="006773E4">
        <w:rPr>
          <w:bCs/>
          <w:lang w:val="fi-FI"/>
        </w:rPr>
        <w:t xml:space="preserve"> </w:t>
      </w:r>
      <w:r w:rsidRPr="006773E4">
        <w:rPr>
          <w:bCs/>
          <w:lang w:val="fi-FI"/>
        </w:rPr>
        <w:t>di</w:t>
      </w:r>
      <w:r w:rsidR="00BD2BCB" w:rsidRPr="006773E4">
        <w:rPr>
          <w:bCs/>
          <w:lang w:val="fi-FI"/>
        </w:rPr>
        <w:t xml:space="preserve"> </w:t>
      </w:r>
      <w:r w:rsidRPr="006773E4">
        <w:rPr>
          <w:bCs/>
          <w:lang w:val="fi-FI"/>
        </w:rPr>
        <w:t>Indonesia</w:t>
      </w:r>
      <w:r w:rsidR="00BD2BCB" w:rsidRPr="006773E4">
        <w:rPr>
          <w:bCs/>
          <w:lang w:val="fi-FI"/>
        </w:rPr>
        <w:t xml:space="preserve"> </w:t>
      </w:r>
      <w:r w:rsidRPr="006773E4">
        <w:rPr>
          <w:bCs/>
          <w:lang w:val="fi-FI"/>
        </w:rPr>
        <w:t>menggunakan</w:t>
      </w:r>
      <w:r w:rsidR="00BD2BCB" w:rsidRPr="006773E4">
        <w:rPr>
          <w:bCs/>
          <w:lang w:val="fi-FI"/>
        </w:rPr>
        <w:t xml:space="preserve"> </w:t>
      </w:r>
      <w:r w:rsidRPr="006773E4">
        <w:rPr>
          <w:bCs/>
          <w:lang w:val="fi-FI"/>
        </w:rPr>
        <w:t>Sistem</w:t>
      </w:r>
      <w:r w:rsidR="00BD2BCB" w:rsidRPr="006773E4">
        <w:rPr>
          <w:bCs/>
          <w:lang w:val="fi-FI"/>
        </w:rPr>
        <w:t xml:space="preserve"> </w:t>
      </w:r>
      <w:r w:rsidRPr="006773E4">
        <w:rPr>
          <w:bCs/>
          <w:i/>
          <w:iCs/>
          <w:lang w:val="fi-FI"/>
        </w:rPr>
        <w:t>Self</w:t>
      </w:r>
      <w:r w:rsidR="00BD2BCB" w:rsidRPr="006773E4">
        <w:rPr>
          <w:bCs/>
          <w:i/>
          <w:iCs/>
          <w:lang w:val="fi-FI"/>
        </w:rPr>
        <w:t xml:space="preserve"> </w:t>
      </w:r>
      <w:r w:rsidRPr="006773E4">
        <w:rPr>
          <w:bCs/>
          <w:i/>
          <w:iCs/>
          <w:lang w:val="fi-FI"/>
        </w:rPr>
        <w:t>Assessment</w:t>
      </w:r>
      <w:r w:rsidRPr="006773E4">
        <w:rPr>
          <w:bCs/>
          <w:lang w:val="fi-FI"/>
        </w:rPr>
        <w:t>.</w:t>
      </w:r>
      <w:r w:rsidR="00BD2BCB" w:rsidRPr="006773E4">
        <w:rPr>
          <w:bCs/>
          <w:lang w:val="fi-FI"/>
        </w:rPr>
        <w:t xml:space="preserve"> </w:t>
      </w:r>
      <w:r w:rsidRPr="006773E4">
        <w:rPr>
          <w:bCs/>
          <w:lang w:val="fi-FI"/>
        </w:rPr>
        <w:t>Sistem</w:t>
      </w:r>
      <w:r w:rsidR="00BD2BCB" w:rsidRPr="006773E4">
        <w:rPr>
          <w:bCs/>
          <w:lang w:val="fi-FI"/>
        </w:rPr>
        <w:t xml:space="preserve"> </w:t>
      </w:r>
      <w:r w:rsidRPr="006773E4">
        <w:rPr>
          <w:bCs/>
          <w:lang w:val="fi-FI"/>
        </w:rPr>
        <w:t>ini</w:t>
      </w:r>
      <w:r w:rsidR="00BD2BCB" w:rsidRPr="006773E4">
        <w:rPr>
          <w:bCs/>
          <w:lang w:val="fi-FI"/>
        </w:rPr>
        <w:t xml:space="preserve"> </w:t>
      </w:r>
      <w:r w:rsidRPr="006773E4">
        <w:rPr>
          <w:bCs/>
          <w:lang w:val="fi-FI"/>
        </w:rPr>
        <w:t>memberikan</w:t>
      </w:r>
      <w:r w:rsidR="00BD2BCB" w:rsidRPr="006773E4">
        <w:rPr>
          <w:bCs/>
          <w:lang w:val="fi-FI"/>
        </w:rPr>
        <w:t xml:space="preserve"> </w:t>
      </w:r>
      <w:r w:rsidRPr="006773E4">
        <w:rPr>
          <w:bCs/>
          <w:lang w:val="fi-FI"/>
        </w:rPr>
        <w:t>kewenangan</w:t>
      </w:r>
      <w:r w:rsidR="00BD2BCB" w:rsidRPr="006773E4">
        <w:rPr>
          <w:bCs/>
          <w:lang w:val="fi-FI"/>
        </w:rPr>
        <w:t xml:space="preserve"> </w:t>
      </w:r>
      <w:r w:rsidRPr="006773E4">
        <w:rPr>
          <w:bCs/>
          <w:lang w:val="fi-FI"/>
        </w:rPr>
        <w:t>penuh</w:t>
      </w:r>
      <w:r w:rsidR="00BD2BCB" w:rsidRPr="006773E4">
        <w:rPr>
          <w:bCs/>
          <w:lang w:val="fi-FI"/>
        </w:rPr>
        <w:t xml:space="preserve"> </w:t>
      </w:r>
      <w:r w:rsidRPr="006773E4">
        <w:rPr>
          <w:bCs/>
          <w:lang w:val="fi-FI"/>
        </w:rPr>
        <w:t>kepada</w:t>
      </w:r>
      <w:r w:rsidR="00BD2BCB" w:rsidRPr="006773E4">
        <w:rPr>
          <w:bCs/>
          <w:lang w:val="fi-FI"/>
        </w:rPr>
        <w:t xml:space="preserve"> </w:t>
      </w:r>
      <w:r w:rsidRPr="006773E4">
        <w:rPr>
          <w:bCs/>
          <w:lang w:val="fi-FI"/>
        </w:rPr>
        <w:t>wajib</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untuk</w:t>
      </w:r>
      <w:r w:rsidR="00BD2BCB" w:rsidRPr="006773E4">
        <w:rPr>
          <w:bCs/>
          <w:lang w:val="fi-FI"/>
        </w:rPr>
        <w:t xml:space="preserve"> </w:t>
      </w:r>
      <w:r w:rsidRPr="006773E4">
        <w:rPr>
          <w:bCs/>
          <w:lang w:val="fi-FI"/>
        </w:rPr>
        <w:t>menentukan</w:t>
      </w:r>
      <w:r w:rsidR="00BD2BCB" w:rsidRPr="006773E4">
        <w:rPr>
          <w:bCs/>
          <w:lang w:val="fi-FI"/>
        </w:rPr>
        <w:t xml:space="preserve"> </w:t>
      </w:r>
      <w:r w:rsidRPr="006773E4">
        <w:rPr>
          <w:bCs/>
          <w:lang w:val="fi-FI"/>
        </w:rPr>
        <w:t>jumlah</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harus</w:t>
      </w:r>
      <w:r w:rsidR="00BD2BCB" w:rsidRPr="006773E4">
        <w:rPr>
          <w:bCs/>
          <w:lang w:val="fi-FI"/>
        </w:rPr>
        <w:t xml:space="preserve"> </w:t>
      </w:r>
      <w:r w:rsidRPr="006773E4">
        <w:rPr>
          <w:bCs/>
          <w:lang w:val="fi-FI"/>
        </w:rPr>
        <w:t>dibayar</w:t>
      </w:r>
      <w:r w:rsidR="00BD2BCB" w:rsidRPr="006773E4">
        <w:rPr>
          <w:bCs/>
          <w:lang w:val="fi-FI"/>
        </w:rPr>
        <w:t xml:space="preserve"> </w:t>
      </w:r>
      <w:r w:rsidRPr="006773E4">
        <w:rPr>
          <w:bCs/>
          <w:lang w:val="fi-FI"/>
        </w:rPr>
        <w:t>setiap</w:t>
      </w:r>
      <w:r w:rsidR="00BD2BCB" w:rsidRPr="006773E4">
        <w:rPr>
          <w:bCs/>
          <w:lang w:val="fi-FI"/>
        </w:rPr>
        <w:t xml:space="preserve"> </w:t>
      </w:r>
      <w:r w:rsidRPr="006773E4">
        <w:rPr>
          <w:bCs/>
          <w:lang w:val="fi-FI"/>
        </w:rPr>
        <w:t>tahunnya,</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menjadi</w:t>
      </w:r>
      <w:r w:rsidR="00BD2BCB" w:rsidRPr="006773E4">
        <w:rPr>
          <w:bCs/>
          <w:lang w:val="fi-FI"/>
        </w:rPr>
        <w:t xml:space="preserve"> </w:t>
      </w:r>
      <w:r w:rsidRPr="006773E4">
        <w:rPr>
          <w:bCs/>
          <w:lang w:val="fi-FI"/>
        </w:rPr>
        <w:t>tanggung</w:t>
      </w:r>
      <w:r w:rsidR="00BD2BCB" w:rsidRPr="006773E4">
        <w:rPr>
          <w:bCs/>
          <w:lang w:val="fi-FI"/>
        </w:rPr>
        <w:t xml:space="preserve"> </w:t>
      </w:r>
      <w:r w:rsidRPr="006773E4">
        <w:rPr>
          <w:bCs/>
          <w:lang w:val="fi-FI"/>
        </w:rPr>
        <w:t>jawab</w:t>
      </w:r>
      <w:r w:rsidR="00BD2BCB" w:rsidRPr="006773E4">
        <w:rPr>
          <w:bCs/>
          <w:lang w:val="fi-FI"/>
        </w:rPr>
        <w:t xml:space="preserve"> </w:t>
      </w:r>
      <w:r w:rsidRPr="006773E4">
        <w:rPr>
          <w:bCs/>
          <w:lang w:val="fi-FI"/>
        </w:rPr>
        <w:t>masing-masing</w:t>
      </w:r>
      <w:r w:rsidR="00BD2BCB" w:rsidRPr="006773E4">
        <w:rPr>
          <w:bCs/>
          <w:lang w:val="fi-FI"/>
        </w:rPr>
        <w:t xml:space="preserve"> </w:t>
      </w:r>
      <w:r w:rsidRPr="006773E4">
        <w:rPr>
          <w:bCs/>
          <w:lang w:val="fi-FI"/>
        </w:rPr>
        <w:t>wajib</w:t>
      </w:r>
      <w:r w:rsidR="00BD2BCB" w:rsidRPr="006773E4">
        <w:rPr>
          <w:bCs/>
          <w:lang w:val="fi-FI"/>
        </w:rPr>
        <w:t xml:space="preserve"> </w:t>
      </w:r>
      <w:r w:rsidRPr="006773E4">
        <w:rPr>
          <w:bCs/>
          <w:lang w:val="fi-FI"/>
        </w:rPr>
        <w:t>pajak.</w:t>
      </w:r>
      <w:r w:rsidR="00BD2BCB" w:rsidRPr="006773E4">
        <w:rPr>
          <w:bCs/>
          <w:lang w:val="fi-FI"/>
        </w:rPr>
        <w:t xml:space="preserve"> </w:t>
      </w:r>
    </w:p>
    <w:p w14:paraId="1327BAD5" w14:textId="6663A312" w:rsidR="00D21122" w:rsidRPr="00311FFD" w:rsidRDefault="00474C94" w:rsidP="00BA7788">
      <w:pPr>
        <w:spacing w:after="0" w:line="480" w:lineRule="auto"/>
        <w:ind w:firstLine="720"/>
        <w:jc w:val="both"/>
        <w:rPr>
          <w:rFonts w:ascii="Times New Roman" w:hAnsi="Times New Roman" w:cs="Times New Roman"/>
          <w:bCs/>
          <w:sz w:val="24"/>
          <w:szCs w:val="24"/>
        </w:rPr>
      </w:pPr>
      <w:r w:rsidRPr="006773E4">
        <w:rPr>
          <w:rFonts w:ascii="Times New Roman" w:hAnsi="Times New Roman" w:cs="Times New Roman"/>
          <w:bCs/>
          <w:sz w:val="24"/>
          <w:szCs w:val="24"/>
          <w:lang w:val="fi-FI"/>
        </w:rPr>
        <w:t>Terdapat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dua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jenis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yaitu</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formal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material.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formal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merujuk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pada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kondisi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mana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melaksanakan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kewajiban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perpajakannya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sesuai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prosedur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diatur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dalam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Undang-Undang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Namun,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seringkali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meskipun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telah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memenuhi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formal,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mereka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belum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sepenuhnya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memenuhi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material.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material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adalah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keadaan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mana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secara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substansial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mematuhi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seluruh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ketentuan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berlaku.</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lastRenderedPageBreak/>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material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mencakup</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formal.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memenuhi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material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adalah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mereka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jujur,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lengkap,</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benar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mengisi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Surat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Pemberitahuan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(SPT)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sesuai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peraturan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menyampaikannya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kantor</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pelayanan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sebelum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batas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waktu</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ditentukan</w:t>
      </w:r>
      <w:r w:rsidR="00BD2BCB" w:rsidRPr="006773E4">
        <w:rPr>
          <w:rFonts w:ascii="Times New Roman" w:hAnsi="Times New Roman" w:cs="Times New Roman"/>
          <w:bCs/>
          <w:sz w:val="24"/>
          <w:szCs w:val="24"/>
          <w:lang w:val="fi-FI"/>
        </w:rPr>
        <w:t xml:space="preserve"> </w:t>
      </w:r>
      <w:r w:rsidRPr="00311FFD">
        <w:rPr>
          <w:rFonts w:ascii="Times New Roman" w:hAnsi="Times New Roman" w:cs="Times New Roman"/>
          <w:bCs/>
          <w:sz w:val="24"/>
          <w:szCs w:val="24"/>
        </w:rPr>
        <w:fldChar w:fldCharType="begin" w:fldLock="1"/>
      </w:r>
      <w:r w:rsidR="00FC146A" w:rsidRPr="006773E4">
        <w:rPr>
          <w:rFonts w:ascii="Times New Roman" w:hAnsi="Times New Roman" w:cs="Times New Roman"/>
          <w:bCs/>
          <w:sz w:val="24"/>
          <w:szCs w:val="24"/>
          <w:lang w:val="fi-FI"/>
        </w:rPr>
        <w:instrText>ADDIN CSL_CITATION {"citationItems":[{"id":"ITEM-1","itemData":{"author":[{"dropping-particle":"","family":"Kusumaningrum","given":"Riskha Ayu","non-dropping-particle":"","parse-names":false,"suffix":""},{"dropping-particle":"","family":"Sriandanda","given":"Daury Rahadian","non-dropping-particle":"","parse-names":false,"suffix":""},{"dropping-particle":"","family":"Rates","given":"Tax","non-dropping-particle":"","parse-names":false,"suffix":""},{"dropping-particle":"","family":"Of","given":"Understanding","non-dropping-particle":"","parse-names":false,"suffix":""},{"dropping-particle":"","family":"Taxpayers","given":"Of","non-dropping-particle":"","parse-names":false,"suffix":""},{"dropping-particle":"","family":"Tax","given":"Awareness Of","non-dropping-particle":"","parse-names":false,"suffix":""},{"dropping-particle":"","family":"Enterprises","given":"Medium","non-dropping-particle":"","parse-names":false,"suffix":""}],"id":"ITEM-1","issued":{"date-parts":[["2024"]]},"page":"1-8","title":"Pengaruh pemahaman dan kesadaran wp terhadap kepatuhan pembayaran pajak umkm di kecamatan samarinda ulu","type":"article-journal"},"uris":["http://www.mendeley.com/documents/?uuid=9841bf9a-e098-4dc2-967f-0761186bee87"]}],"mendeley":{"formattedCitation":"(Kusumaningrum et al., 2024)","plainTextFormattedCitation":"(Kusumaningrum et al., 2024)","previouslyFormattedCitation":"(Kusumaningrum et al., 2024)"},"properties":{"noteIndex":0},"schema":"https://github.com/citation-style-language/schema/raw/master/csl-citation.json"}</w:instrText>
      </w:r>
      <w:r w:rsidRPr="00311FFD">
        <w:rPr>
          <w:rFonts w:ascii="Times New Roman" w:hAnsi="Times New Roman" w:cs="Times New Roman"/>
          <w:bCs/>
          <w:sz w:val="24"/>
          <w:szCs w:val="24"/>
        </w:rPr>
        <w:fldChar w:fldCharType="separate"/>
      </w:r>
      <w:r w:rsidRPr="006773E4">
        <w:rPr>
          <w:rFonts w:ascii="Times New Roman" w:hAnsi="Times New Roman" w:cs="Times New Roman"/>
          <w:bCs/>
          <w:noProof/>
          <w:sz w:val="24"/>
          <w:szCs w:val="24"/>
          <w:lang w:val="fi-FI"/>
        </w:rPr>
        <w:t>(Kusumaningrum</w:t>
      </w:r>
      <w:r w:rsidR="00BD2BCB" w:rsidRPr="006773E4">
        <w:rPr>
          <w:rFonts w:ascii="Times New Roman" w:hAnsi="Times New Roman" w:cs="Times New Roman"/>
          <w:bCs/>
          <w:noProof/>
          <w:sz w:val="24"/>
          <w:szCs w:val="24"/>
          <w:lang w:val="fi-FI"/>
        </w:rPr>
        <w:t xml:space="preserve"> </w:t>
      </w:r>
      <w:r w:rsidRPr="006773E4">
        <w:rPr>
          <w:rFonts w:ascii="Times New Roman" w:hAnsi="Times New Roman" w:cs="Times New Roman"/>
          <w:bCs/>
          <w:noProof/>
          <w:sz w:val="24"/>
          <w:szCs w:val="24"/>
          <w:lang w:val="fi-FI"/>
        </w:rPr>
        <w:t>et</w:t>
      </w:r>
      <w:r w:rsidR="00BD2BCB" w:rsidRPr="006773E4">
        <w:rPr>
          <w:rFonts w:ascii="Times New Roman" w:hAnsi="Times New Roman" w:cs="Times New Roman"/>
          <w:bCs/>
          <w:noProof/>
          <w:sz w:val="24"/>
          <w:szCs w:val="24"/>
          <w:lang w:val="fi-FI"/>
        </w:rPr>
        <w:t xml:space="preserve"> </w:t>
      </w:r>
      <w:r w:rsidRPr="006773E4">
        <w:rPr>
          <w:rFonts w:ascii="Times New Roman" w:hAnsi="Times New Roman" w:cs="Times New Roman"/>
          <w:bCs/>
          <w:noProof/>
          <w:sz w:val="24"/>
          <w:szCs w:val="24"/>
          <w:lang w:val="fi-FI"/>
        </w:rPr>
        <w:t>al.,</w:t>
      </w:r>
      <w:r w:rsidR="00BD2BCB" w:rsidRPr="006773E4">
        <w:rPr>
          <w:rFonts w:ascii="Times New Roman" w:hAnsi="Times New Roman" w:cs="Times New Roman"/>
          <w:bCs/>
          <w:noProof/>
          <w:sz w:val="24"/>
          <w:szCs w:val="24"/>
          <w:lang w:val="fi-FI"/>
        </w:rPr>
        <w:t xml:space="preserve"> </w:t>
      </w:r>
      <w:r w:rsidRPr="006773E4">
        <w:rPr>
          <w:rFonts w:ascii="Times New Roman" w:hAnsi="Times New Roman" w:cs="Times New Roman"/>
          <w:bCs/>
          <w:noProof/>
          <w:sz w:val="24"/>
          <w:szCs w:val="24"/>
          <w:lang w:val="fi-FI"/>
        </w:rPr>
        <w:t>2024)</w:t>
      </w:r>
      <w:r w:rsidRPr="00311FFD">
        <w:rPr>
          <w:rFonts w:ascii="Times New Roman" w:hAnsi="Times New Roman" w:cs="Times New Roman"/>
          <w:bCs/>
          <w:sz w:val="24"/>
          <w:szCs w:val="24"/>
        </w:rPr>
        <w:fldChar w:fldCharType="end"/>
      </w:r>
      <w:r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00F070C1" w:rsidRPr="00311FFD">
        <w:rPr>
          <w:rFonts w:ascii="Times New Roman" w:hAnsi="Times New Roman" w:cs="Times New Roman"/>
          <w:bCs/>
          <w:sz w:val="24"/>
          <w:szCs w:val="24"/>
        </w:rPr>
        <w:t>Indikator</w:t>
      </w:r>
      <w:r w:rsidR="00BD2BCB" w:rsidRPr="00311FFD">
        <w:rPr>
          <w:rFonts w:ascii="Times New Roman" w:hAnsi="Times New Roman" w:cs="Times New Roman"/>
          <w:bCs/>
          <w:sz w:val="24"/>
          <w:szCs w:val="24"/>
        </w:rPr>
        <w:t xml:space="preserve"> </w:t>
      </w:r>
      <w:r w:rsidR="00F070C1" w:rsidRPr="00311FFD">
        <w:rPr>
          <w:rFonts w:ascii="Times New Roman" w:hAnsi="Times New Roman" w:cs="Times New Roman"/>
          <w:bCs/>
          <w:sz w:val="24"/>
          <w:szCs w:val="24"/>
        </w:rPr>
        <w:t>dalam</w:t>
      </w:r>
      <w:r w:rsidR="00BD2BCB" w:rsidRPr="00311FFD">
        <w:rPr>
          <w:rFonts w:ascii="Times New Roman" w:hAnsi="Times New Roman" w:cs="Times New Roman"/>
          <w:bCs/>
          <w:sz w:val="24"/>
          <w:szCs w:val="24"/>
        </w:rPr>
        <w:t xml:space="preserve"> </w:t>
      </w:r>
      <w:r w:rsidR="00F070C1" w:rsidRPr="00311FFD">
        <w:rPr>
          <w:rFonts w:ascii="Times New Roman" w:hAnsi="Times New Roman" w:cs="Times New Roman"/>
          <w:bCs/>
          <w:sz w:val="24"/>
          <w:szCs w:val="24"/>
        </w:rPr>
        <w:t>penelitian</w:t>
      </w:r>
      <w:r w:rsidR="00BD2BCB" w:rsidRPr="00311FFD">
        <w:rPr>
          <w:rFonts w:ascii="Times New Roman" w:hAnsi="Times New Roman" w:cs="Times New Roman"/>
          <w:bCs/>
          <w:sz w:val="24"/>
          <w:szCs w:val="24"/>
        </w:rPr>
        <w:t xml:space="preserve"> </w:t>
      </w:r>
      <w:r w:rsidR="00F070C1" w:rsidRPr="00311FFD">
        <w:rPr>
          <w:rFonts w:ascii="Times New Roman" w:hAnsi="Times New Roman" w:cs="Times New Roman"/>
          <w:bCs/>
          <w:sz w:val="24"/>
          <w:szCs w:val="24"/>
        </w:rPr>
        <w:t>ini</w:t>
      </w:r>
      <w:r w:rsidR="00BD2BCB" w:rsidRPr="00311FFD">
        <w:rPr>
          <w:rFonts w:ascii="Times New Roman" w:hAnsi="Times New Roman" w:cs="Times New Roman"/>
          <w:bCs/>
          <w:sz w:val="24"/>
          <w:szCs w:val="24"/>
        </w:rPr>
        <w:t xml:space="preserve"> </w:t>
      </w:r>
      <w:r w:rsidR="00F070C1" w:rsidRPr="00311FFD">
        <w:rPr>
          <w:rFonts w:ascii="Times New Roman" w:hAnsi="Times New Roman" w:cs="Times New Roman"/>
          <w:bCs/>
          <w:sz w:val="24"/>
          <w:szCs w:val="24"/>
        </w:rPr>
        <w:t>menggunakan</w:t>
      </w:r>
      <w:r w:rsidR="00BD2BCB" w:rsidRPr="00311FFD">
        <w:rPr>
          <w:rFonts w:ascii="Times New Roman" w:hAnsi="Times New Roman" w:cs="Times New Roman"/>
          <w:bCs/>
          <w:sz w:val="24"/>
          <w:szCs w:val="24"/>
        </w:rPr>
        <w:t xml:space="preserve"> </w:t>
      </w:r>
      <w:r w:rsidR="00F070C1" w:rsidRPr="00311FFD">
        <w:rPr>
          <w:rFonts w:ascii="Times New Roman" w:hAnsi="Times New Roman" w:cs="Times New Roman"/>
          <w:bCs/>
          <w:sz w:val="24"/>
          <w:szCs w:val="24"/>
        </w:rPr>
        <w:t>variabel</w:t>
      </w:r>
      <w:r w:rsidR="00BD2BCB" w:rsidRPr="00311FFD">
        <w:rPr>
          <w:rFonts w:ascii="Times New Roman" w:hAnsi="Times New Roman" w:cs="Times New Roman"/>
          <w:bCs/>
          <w:sz w:val="24"/>
          <w:szCs w:val="24"/>
        </w:rPr>
        <w:t xml:space="preserve"> </w:t>
      </w:r>
      <w:r w:rsidR="00F070C1"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r w:rsidR="00F070C1" w:rsidRPr="00311FFD">
        <w:rPr>
          <w:rFonts w:ascii="Times New Roman" w:hAnsi="Times New Roman" w:cs="Times New Roman"/>
          <w:bCs/>
          <w:sz w:val="24"/>
          <w:szCs w:val="24"/>
        </w:rPr>
        <w:t>diadopsi</w:t>
      </w:r>
      <w:r w:rsidR="00BD2BCB" w:rsidRPr="00311FFD">
        <w:rPr>
          <w:rFonts w:ascii="Times New Roman" w:hAnsi="Times New Roman" w:cs="Times New Roman"/>
          <w:bCs/>
          <w:sz w:val="24"/>
          <w:szCs w:val="24"/>
        </w:rPr>
        <w:t xml:space="preserve"> </w:t>
      </w:r>
      <w:r w:rsidR="00F070C1" w:rsidRPr="00311FFD">
        <w:rPr>
          <w:rFonts w:ascii="Times New Roman" w:hAnsi="Times New Roman" w:cs="Times New Roman"/>
          <w:bCs/>
          <w:sz w:val="24"/>
          <w:szCs w:val="24"/>
        </w:rPr>
        <w:t>dari</w:t>
      </w:r>
      <w:r w:rsidR="00BD2BCB" w:rsidRPr="00311FFD">
        <w:rPr>
          <w:rFonts w:ascii="Times New Roman" w:hAnsi="Times New Roman" w:cs="Times New Roman"/>
          <w:bCs/>
          <w:sz w:val="24"/>
          <w:szCs w:val="24"/>
        </w:rPr>
        <w:t xml:space="preserve"> </w:t>
      </w:r>
      <w:r w:rsidR="009D1808" w:rsidRPr="00311FFD">
        <w:rPr>
          <w:rFonts w:ascii="Times New Roman" w:hAnsi="Times New Roman" w:cs="Times New Roman"/>
          <w:bCs/>
          <w:sz w:val="24"/>
          <w:szCs w:val="24"/>
        </w:rPr>
        <w:fldChar w:fldCharType="begin" w:fldLock="1"/>
      </w:r>
      <w:r w:rsidR="00394C9F" w:rsidRPr="00311FFD">
        <w:rPr>
          <w:rFonts w:ascii="Times New Roman" w:hAnsi="Times New Roman" w:cs="Times New Roman"/>
          <w:bCs/>
          <w:sz w:val="24"/>
          <w:szCs w:val="24"/>
        </w:rPr>
        <w:instrText>ADDIN CSL_CITATION {"citationItems":[{"id":"ITEM-1","itemData":{"DOI":"10.1016/S1061-9518(00)00027-6","ISSN":"10619518","abstract":"There are a number of differences in the tax system structures of the U.S. and Hong Kong. In addition, the literature suggests there are significant differences between U.S. and Hong Kong (Chinese) cultures. This study explores whether taxpayer compliance is influenced by these differences. Fischer et al.'s (1992) expanded model of taxpayer compliance is used as the underlying theoretical framework. The model is empirically tested using a structural equations approach with a convenience sample of Hong Kong and U.S. taxpayers. Results indicate education has a direct, negative effect on compliance in both groups. This effect is moderated by an indirect, positive link between education, moral development, and compliance. The significant differences noted are that U.S. (Hong Kong) taxpayers used higher (lower) stages of moral reasoning, had more (less) favorable attitudes toward the tax system, and were more (less) compliant. These results suggest that efforts to increase taxpayer compliance need to be tailored to the structure of the tax system and the predominant culture of the taxpayers. © 2000 Cognitive Science Society, Inc.","author":[{"dropping-particle":"","family":"Chan","given":"Chris W.","non-dropping-particle":"","parse-names":false,"suffix":""},{"dropping-particle":"","family":"Troutman","given":"Coleen S.","non-dropping-particle":"","parse-names":false,"suffix":""},{"dropping-particle":"","family":"O'Bryan","given":"David","non-dropping-particle":"","parse-names":false,"suffix":""}],"container-title":"Journal of International Accounting, Auditing and Taxation","id":"ITEM-1","issue":"2","issued":{"date-parts":[["2000"]]},"page":"83-103","title":"An expanded model of taxpayer compliance: Empirical evidence from the United States and Hong Kong","type":"article-journal","volume":"9"},"uris":["http://www.mendeley.com/documents/?uuid=240a27fd-bb44-45f9-b7af-8d33a12834a1","http://www.mendeley.com/documents/?uuid=1daecfb9-105c-4aec-9128-21487b21b847"]}],"mendeley":{"formattedCitation":"(Chan et al., 2000)","manualFormatting":"Chan et al., (2000)","plainTextFormattedCitation":"(Chan et al., 2000)","previouslyFormattedCitation":"(Chan et al., 2000)"},"properties":{"noteIndex":0},"schema":"https://github.com/citation-style-language/schema/raw/master/csl-citation.json"}</w:instrText>
      </w:r>
      <w:r w:rsidR="009D1808" w:rsidRPr="00311FFD">
        <w:rPr>
          <w:rFonts w:ascii="Times New Roman" w:hAnsi="Times New Roman" w:cs="Times New Roman"/>
          <w:bCs/>
          <w:sz w:val="24"/>
          <w:szCs w:val="24"/>
        </w:rPr>
        <w:fldChar w:fldCharType="separate"/>
      </w:r>
      <w:r w:rsidR="009D1808" w:rsidRPr="00311FFD">
        <w:rPr>
          <w:rFonts w:ascii="Times New Roman" w:hAnsi="Times New Roman" w:cs="Times New Roman"/>
          <w:bCs/>
          <w:noProof/>
          <w:sz w:val="24"/>
          <w:szCs w:val="24"/>
        </w:rPr>
        <w:t>Chan</w:t>
      </w:r>
      <w:r w:rsidR="00BD2BCB" w:rsidRPr="00311FFD">
        <w:rPr>
          <w:rFonts w:ascii="Times New Roman" w:hAnsi="Times New Roman" w:cs="Times New Roman"/>
          <w:bCs/>
          <w:noProof/>
          <w:sz w:val="24"/>
          <w:szCs w:val="24"/>
        </w:rPr>
        <w:t xml:space="preserve"> </w:t>
      </w:r>
      <w:r w:rsidR="009D1808" w:rsidRPr="00311FFD">
        <w:rPr>
          <w:rFonts w:ascii="Times New Roman" w:hAnsi="Times New Roman" w:cs="Times New Roman"/>
          <w:bCs/>
          <w:noProof/>
          <w:sz w:val="24"/>
          <w:szCs w:val="24"/>
        </w:rPr>
        <w:t>et</w:t>
      </w:r>
      <w:r w:rsidR="00BD2BCB" w:rsidRPr="00311FFD">
        <w:rPr>
          <w:rFonts w:ascii="Times New Roman" w:hAnsi="Times New Roman" w:cs="Times New Roman"/>
          <w:bCs/>
          <w:noProof/>
          <w:sz w:val="24"/>
          <w:szCs w:val="24"/>
        </w:rPr>
        <w:t xml:space="preserve"> </w:t>
      </w:r>
      <w:r w:rsidR="009D1808" w:rsidRPr="00311FFD">
        <w:rPr>
          <w:rFonts w:ascii="Times New Roman" w:hAnsi="Times New Roman" w:cs="Times New Roman"/>
          <w:bCs/>
          <w:noProof/>
          <w:sz w:val="24"/>
          <w:szCs w:val="24"/>
        </w:rPr>
        <w:t>al.,</w:t>
      </w:r>
      <w:r w:rsidR="00BD2BCB" w:rsidRPr="00311FFD">
        <w:rPr>
          <w:rFonts w:ascii="Times New Roman" w:hAnsi="Times New Roman" w:cs="Times New Roman"/>
          <w:bCs/>
          <w:noProof/>
          <w:sz w:val="24"/>
          <w:szCs w:val="24"/>
        </w:rPr>
        <w:t xml:space="preserve"> </w:t>
      </w:r>
      <w:r w:rsidR="009D1808" w:rsidRPr="00311FFD">
        <w:rPr>
          <w:rFonts w:ascii="Times New Roman" w:hAnsi="Times New Roman" w:cs="Times New Roman"/>
          <w:bCs/>
          <w:noProof/>
          <w:sz w:val="24"/>
          <w:szCs w:val="24"/>
        </w:rPr>
        <w:t>(2000)</w:t>
      </w:r>
      <w:r w:rsidR="009D1808" w:rsidRPr="00311FFD">
        <w:rPr>
          <w:rFonts w:ascii="Times New Roman" w:hAnsi="Times New Roman" w:cs="Times New Roman"/>
          <w:bCs/>
          <w:sz w:val="24"/>
          <w:szCs w:val="24"/>
        </w:rPr>
        <w:fldChar w:fldCharType="end"/>
      </w:r>
      <w:r w:rsidR="00EF5713" w:rsidRPr="00311FFD">
        <w:rPr>
          <w:rFonts w:ascii="Times New Roman" w:hAnsi="Times New Roman" w:cs="Times New Roman"/>
          <w:bCs/>
          <w:sz w:val="24"/>
          <w:szCs w:val="24"/>
        </w:rPr>
        <w:t xml:space="preserve">, </w:t>
      </w:r>
      <w:r w:rsidR="00EF5713" w:rsidRPr="00311FFD">
        <w:rPr>
          <w:rFonts w:ascii="Times New Roman" w:hAnsi="Times New Roman" w:cs="Times New Roman"/>
          <w:bCs/>
          <w:sz w:val="24"/>
          <w:szCs w:val="24"/>
        </w:rPr>
        <w:fldChar w:fldCharType="begin" w:fldLock="1"/>
      </w:r>
      <w:r w:rsidR="00EF5713" w:rsidRPr="00311FFD">
        <w:rPr>
          <w:rFonts w:ascii="Times New Roman" w:hAnsi="Times New Roman" w:cs="Times New Roman"/>
          <w:bCs/>
          <w:sz w:val="24"/>
          <w:szCs w:val="24"/>
        </w:rPr>
        <w:instrText>ADDIN CSL_CITATION {"citationItems":[{"id":"ITEM-1","itemData":{"abstract":"Pajak sangat penting bagi pembangunan negara Indonesia karena pajak memberikan kontribusi terbesar bagi pemasukan negara. Di dalam negeri rasio kepatuhan wajib pajak dalam melaksanakan pemenuhan kewajiban perpajakannya dari tahun ke tahun masih menunjukan persentase yang tidak mengalami peningkatan secara berarti karena masih kurangnya pemahaman masyarakat akan pentingnya pajak.. Tidak bisa dipungkiri bahwa masih banyak wajib pajak potensial yang belum mendaftarkan diri sebagai anggota wajib pajak.Tujuan dari penelitian ini adalah untuk mengetahui pengaruh kesadaran perpajakan, sanksi pajak, sikap fiskus terhadap kepatuhan wajib pajak orang pribadi di Kabupaten Minahasa Selatan. Analisis data yang digunakan adalah regresi berganda. Hasil penelitian menunjukkan bahwa kesadaran perpajakan dan sanksi pajak memberikan pengaruh yang signifikan terhadap kapatuhan wajib pajak orang pribadi di Kabupaten Minahasa Selatan. Sedangkan sikap fiskus tidak memberikan pengaruh terhadap kepatuhan wajib pajak orang pribadi di Kabupaten Minahasa Selatan. Sikap fiskus tidak berpengaruh dikarenakan pelayanan yang diberikan fiskus tidak dipergunakan secara rutin oleh wajib pajak di Kabupaten Minahasa Selatan, sehingga wajib pajak tidak terlalu menganggap penting konsep pelayanan yang diberikan oleh fiskus. Sedangkan kesadaran perpajakan dan sanksi pajak memberikan pengaruh yang besar terhadap kepatuhan wajib pajak di Kabupaten Minahasa Selatan.","author":[{"dropping-particle":"","family":"Tiraada","given":"Tryana A.M.","non-dropping-particle":"","parse-names":false,"suffix":""}],"container-title":"Jurnal emba","id":"ITEM-1","issue":"3","issued":{"date-parts":[["2013"]]},"page":"999-1008","title":"Kesadaran Perpajakan, Sanksi Pajak, Sikap Fiskus Terhadap Kepatuhan Wpop Di Kabupaten Minahasa Selatan","type":"article-journal","volume":"1"},"uris":["http://www.mendeley.com/documents/?uuid=1ea731d2-1204-4cef-b533-9fe609796695"]}],"mendeley":{"formattedCitation":"(Tiraada, 2013)","manualFormatting":"Tiraada (2013)","plainTextFormattedCitation":"(Tiraada, 2013)","previouslyFormattedCitation":"(Tiraada, 2013)"},"properties":{"noteIndex":0},"schema":"https://github.com/citation-style-language/schema/raw/master/csl-citation.json"}</w:instrText>
      </w:r>
      <w:r w:rsidR="00EF5713" w:rsidRPr="00311FFD">
        <w:rPr>
          <w:rFonts w:ascii="Times New Roman" w:hAnsi="Times New Roman" w:cs="Times New Roman"/>
          <w:bCs/>
          <w:sz w:val="24"/>
          <w:szCs w:val="24"/>
        </w:rPr>
        <w:fldChar w:fldCharType="separate"/>
      </w:r>
      <w:r w:rsidR="00EF5713" w:rsidRPr="00311FFD">
        <w:rPr>
          <w:rFonts w:ascii="Times New Roman" w:hAnsi="Times New Roman" w:cs="Times New Roman"/>
          <w:bCs/>
          <w:noProof/>
          <w:sz w:val="24"/>
          <w:szCs w:val="24"/>
        </w:rPr>
        <w:t>Tiraada (2013)</w:t>
      </w:r>
      <w:r w:rsidR="00EF5713" w:rsidRPr="00311FFD">
        <w:rPr>
          <w:rFonts w:ascii="Times New Roman" w:hAnsi="Times New Roman" w:cs="Times New Roman"/>
          <w:bCs/>
          <w:sz w:val="24"/>
          <w:szCs w:val="24"/>
        </w:rPr>
        <w:fldChar w:fldCharType="end"/>
      </w:r>
      <w:r w:rsidR="00F5629F">
        <w:rPr>
          <w:rFonts w:ascii="Times New Roman" w:hAnsi="Times New Roman" w:cs="Times New Roman"/>
          <w:bCs/>
          <w:sz w:val="24"/>
          <w:szCs w:val="24"/>
        </w:rPr>
        <w:t xml:space="preserve"> </w:t>
      </w:r>
      <w:r w:rsidR="00EF5713" w:rsidRPr="00311FFD">
        <w:rPr>
          <w:rFonts w:ascii="Times New Roman" w:hAnsi="Times New Roman" w:cs="Times New Roman"/>
          <w:bCs/>
          <w:sz w:val="24"/>
          <w:szCs w:val="24"/>
        </w:rPr>
        <w:t xml:space="preserve">dan </w:t>
      </w:r>
      <w:r w:rsidR="006934E8" w:rsidRPr="00311FFD">
        <w:rPr>
          <w:rFonts w:ascii="Times New Roman" w:hAnsi="Times New Roman" w:cs="Times New Roman"/>
          <w:bCs/>
          <w:sz w:val="24"/>
          <w:szCs w:val="24"/>
        </w:rPr>
        <w:fldChar w:fldCharType="begin" w:fldLock="1"/>
      </w:r>
      <w:r w:rsidR="00520181" w:rsidRPr="00311FFD">
        <w:rPr>
          <w:rFonts w:ascii="Times New Roman" w:hAnsi="Times New Roman" w:cs="Times New Roman"/>
          <w:bCs/>
          <w:sz w:val="24"/>
          <w:szCs w:val="24"/>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Sianturi","non-dropping-particle":"","parse-names":false,"suffix":""}],"container-title":"Jurnal Audit dan Perpajakan (JAP)","id":"ITEM-1","issue":"1","issued":{"date-parts":[["2021"]]},"page":"27-40","title":"Pengaruh Pengetahuan Pajak, Sanksi Pajak terhadap Kepatuhan Pajak pada UMKM yang ada di Kota Medan","type":"article-journal","volume":"1"},"uris":["http://www.mendeley.com/documents/?uuid=eeb14c3c-a491-472f-a093-417a2b0946dd"]}],"mendeley":{"formattedCitation":"(Hantono &amp; Sianturi, 2021)","manualFormatting":"Hantono et al., (2021)","plainTextFormattedCitation":"(Hantono &amp; Sianturi, 2021)","previouslyFormattedCitation":"(Hantono &amp; Sianturi, 2021)"},"properties":{"noteIndex":0},"schema":"https://github.com/citation-style-language/schema/raw/master/csl-citation.json"}</w:instrText>
      </w:r>
      <w:r w:rsidR="006934E8" w:rsidRPr="00311FFD">
        <w:rPr>
          <w:rFonts w:ascii="Times New Roman" w:hAnsi="Times New Roman" w:cs="Times New Roman"/>
          <w:bCs/>
          <w:sz w:val="24"/>
          <w:szCs w:val="24"/>
        </w:rPr>
        <w:fldChar w:fldCharType="separate"/>
      </w:r>
      <w:r w:rsidR="006934E8" w:rsidRPr="00311FFD">
        <w:rPr>
          <w:rFonts w:ascii="Times New Roman" w:hAnsi="Times New Roman" w:cs="Times New Roman"/>
          <w:bCs/>
          <w:noProof/>
          <w:sz w:val="24"/>
          <w:szCs w:val="24"/>
        </w:rPr>
        <w:t>Hantono et al., (2021)</w:t>
      </w:r>
      <w:r w:rsidR="006934E8" w:rsidRPr="00311FFD">
        <w:rPr>
          <w:rFonts w:ascii="Times New Roman" w:hAnsi="Times New Roman" w:cs="Times New Roman"/>
          <w:bCs/>
          <w:sz w:val="24"/>
          <w:szCs w:val="24"/>
        </w:rPr>
        <w:fldChar w:fldCharType="end"/>
      </w:r>
    </w:p>
    <w:p w14:paraId="47B4F8B3" w14:textId="77777777" w:rsidR="00CE005D" w:rsidRPr="00D959BE" w:rsidRDefault="00CE005D" w:rsidP="0078615A">
      <w:pPr>
        <w:pStyle w:val="ListParagraph"/>
        <w:numPr>
          <w:ilvl w:val="0"/>
          <w:numId w:val="8"/>
        </w:numPr>
        <w:spacing w:after="0" w:line="480" w:lineRule="auto"/>
        <w:ind w:left="426"/>
        <w:jc w:val="both"/>
        <w:rPr>
          <w:rFonts w:ascii="Times New Roman" w:hAnsi="Times New Roman" w:cs="Times New Roman"/>
          <w:bCs/>
          <w:sz w:val="24"/>
          <w:szCs w:val="24"/>
        </w:rPr>
      </w:pPr>
      <w:r w:rsidRPr="00D959BE">
        <w:rPr>
          <w:rFonts w:ascii="Times New Roman" w:hAnsi="Times New Roman" w:cs="Times New Roman"/>
          <w:bCs/>
          <w:sz w:val="24"/>
          <w:szCs w:val="24"/>
        </w:rPr>
        <w:t>Wajib pajak menghitung dan membayar pajak sesuai ketentuan</w:t>
      </w:r>
    </w:p>
    <w:p w14:paraId="052BC0F7" w14:textId="77777777" w:rsidR="00D959BE" w:rsidRDefault="00D959BE" w:rsidP="00D959BE">
      <w:pPr>
        <w:pStyle w:val="ListParagraph"/>
        <w:spacing w:after="0" w:line="480" w:lineRule="auto"/>
        <w:ind w:left="426"/>
        <w:jc w:val="both"/>
        <w:rPr>
          <w:rFonts w:ascii="Times New Roman" w:hAnsi="Times New Roman" w:cs="Times New Roman"/>
          <w:bCs/>
          <w:sz w:val="24"/>
          <w:szCs w:val="24"/>
        </w:rPr>
      </w:pPr>
      <w:proofErr w:type="gramStart"/>
      <w:r w:rsidRPr="00D959BE">
        <w:rPr>
          <w:rFonts w:ascii="Times New Roman" w:hAnsi="Times New Roman" w:cs="Times New Roman"/>
          <w:bCs/>
          <w:sz w:val="24"/>
          <w:szCs w:val="24"/>
        </w:rPr>
        <w:t>Kepatuhan substantif wajib pajak tercermin dari kemampuannya dalam menghitung dan membayar pajak secara mandiri sesuai dengan ketentuan peraturan perundang-undangan yang berlaku.</w:t>
      </w:r>
      <w:proofErr w:type="gramEnd"/>
      <w:r w:rsidRPr="00D959BE">
        <w:rPr>
          <w:rFonts w:ascii="Times New Roman" w:hAnsi="Times New Roman" w:cs="Times New Roman"/>
          <w:bCs/>
          <w:sz w:val="24"/>
          <w:szCs w:val="24"/>
        </w:rPr>
        <w:t xml:space="preserve"> </w:t>
      </w:r>
      <w:proofErr w:type="gramStart"/>
      <w:r w:rsidRPr="00D959BE">
        <w:rPr>
          <w:rFonts w:ascii="Times New Roman" w:hAnsi="Times New Roman" w:cs="Times New Roman"/>
          <w:bCs/>
          <w:sz w:val="24"/>
          <w:szCs w:val="24"/>
        </w:rPr>
        <w:t>Wajib pajak diharapkan dapat menghitung besarnya pajak terutang secara akurat serta melunasinya secara penuh dan tepat waktu.</w:t>
      </w:r>
      <w:proofErr w:type="gramEnd"/>
      <w:r w:rsidRPr="00D959BE">
        <w:rPr>
          <w:rFonts w:ascii="Times New Roman" w:hAnsi="Times New Roman" w:cs="Times New Roman"/>
          <w:bCs/>
          <w:sz w:val="24"/>
          <w:szCs w:val="24"/>
        </w:rPr>
        <w:t xml:space="preserve"> </w:t>
      </w:r>
      <w:proofErr w:type="gramStart"/>
      <w:r w:rsidRPr="00D959BE">
        <w:rPr>
          <w:rFonts w:ascii="Times New Roman" w:hAnsi="Times New Roman" w:cs="Times New Roman"/>
          <w:bCs/>
          <w:sz w:val="24"/>
          <w:szCs w:val="24"/>
        </w:rPr>
        <w:t>Bentuk kepatuhan ini menunjukkan tingkat kesadaran dan tanggung jawab wajib pajak terhadap kewajiban fiskal, yang sekaligus merupakan kontribusi nyata dalam mendukung penerimaan negara.</w:t>
      </w:r>
      <w:proofErr w:type="gramEnd"/>
    </w:p>
    <w:p w14:paraId="04B5B8BB" w14:textId="53213795" w:rsidR="00CE005D" w:rsidRPr="00D959BE" w:rsidRDefault="00D959BE" w:rsidP="0078615A">
      <w:pPr>
        <w:pStyle w:val="ListParagraph"/>
        <w:numPr>
          <w:ilvl w:val="0"/>
          <w:numId w:val="8"/>
        </w:numPr>
        <w:spacing w:after="0" w:line="480" w:lineRule="auto"/>
        <w:ind w:left="426"/>
        <w:jc w:val="both"/>
        <w:rPr>
          <w:rFonts w:ascii="Times New Roman" w:hAnsi="Times New Roman" w:cs="Times New Roman"/>
          <w:bCs/>
          <w:sz w:val="24"/>
          <w:szCs w:val="24"/>
        </w:rPr>
      </w:pPr>
      <w:r w:rsidRPr="00D959BE">
        <w:rPr>
          <w:rFonts w:ascii="Times New Roman" w:hAnsi="Times New Roman" w:cs="Times New Roman"/>
          <w:bCs/>
          <w:sz w:val="24"/>
          <w:szCs w:val="24"/>
        </w:rPr>
        <w:t>M</w:t>
      </w:r>
      <w:r w:rsidR="00CE005D" w:rsidRPr="00D959BE">
        <w:rPr>
          <w:rFonts w:ascii="Times New Roman" w:hAnsi="Times New Roman" w:cs="Times New Roman"/>
          <w:bCs/>
          <w:sz w:val="24"/>
          <w:szCs w:val="24"/>
        </w:rPr>
        <w:t>elapor SPT dengan benar dan tepat waktu</w:t>
      </w:r>
    </w:p>
    <w:p w14:paraId="74BB1646" w14:textId="0D72D008" w:rsidR="00C40C20" w:rsidRPr="00C40C20" w:rsidRDefault="00D959BE" w:rsidP="00D959BE">
      <w:pPr>
        <w:pStyle w:val="ListParagraph"/>
        <w:spacing w:after="0" w:line="480" w:lineRule="auto"/>
        <w:ind w:left="426"/>
        <w:jc w:val="both"/>
        <w:rPr>
          <w:rFonts w:ascii="Times New Roman" w:hAnsi="Times New Roman" w:cs="Times New Roman"/>
          <w:bCs/>
          <w:sz w:val="24"/>
          <w:szCs w:val="24"/>
          <w:lang w:val="id-ID"/>
        </w:rPr>
      </w:pPr>
      <w:proofErr w:type="gramStart"/>
      <w:r w:rsidRPr="00D959BE">
        <w:rPr>
          <w:rFonts w:ascii="Times New Roman" w:hAnsi="Times New Roman" w:cs="Times New Roman"/>
          <w:bCs/>
          <w:sz w:val="24"/>
          <w:szCs w:val="24"/>
        </w:rPr>
        <w:t>Kepatuhan formal wajib pajak tercermin dalam kewajiban pelaporan Surat Pemberitahuan (SPT).</w:t>
      </w:r>
      <w:proofErr w:type="gramEnd"/>
      <w:r w:rsidRPr="00D959BE">
        <w:rPr>
          <w:rFonts w:ascii="Times New Roman" w:hAnsi="Times New Roman" w:cs="Times New Roman"/>
          <w:bCs/>
          <w:sz w:val="24"/>
          <w:szCs w:val="24"/>
        </w:rPr>
        <w:t xml:space="preserve"> </w:t>
      </w:r>
      <w:proofErr w:type="gramStart"/>
      <w:r w:rsidRPr="00D959BE">
        <w:rPr>
          <w:rFonts w:ascii="Times New Roman" w:hAnsi="Times New Roman" w:cs="Times New Roman"/>
          <w:bCs/>
          <w:sz w:val="24"/>
          <w:szCs w:val="24"/>
        </w:rPr>
        <w:t>Pelaporan yang dilakukan dengan benar menunjukkan bahwa informasi yang disampaikan merepresentasikan kondisi yang sebenarnya serta sesuai dengan ketentuan perpajakan yang berlaku.</w:t>
      </w:r>
      <w:proofErr w:type="gramEnd"/>
      <w:r w:rsidRPr="00D959BE">
        <w:rPr>
          <w:rFonts w:ascii="Times New Roman" w:hAnsi="Times New Roman" w:cs="Times New Roman"/>
          <w:bCs/>
          <w:sz w:val="24"/>
          <w:szCs w:val="24"/>
        </w:rPr>
        <w:t xml:space="preserve"> </w:t>
      </w:r>
      <w:proofErr w:type="gramStart"/>
      <w:r w:rsidRPr="00D959BE">
        <w:rPr>
          <w:rFonts w:ascii="Times New Roman" w:hAnsi="Times New Roman" w:cs="Times New Roman"/>
          <w:bCs/>
          <w:sz w:val="24"/>
          <w:szCs w:val="24"/>
        </w:rPr>
        <w:t>Sementara itu, pelaporan yang dilakukan tepat waktu mencerminkan kepatuhan terhadap tenggat waktu yang telah ditetapkan oleh Direktorat Jenderal Pajak.</w:t>
      </w:r>
      <w:proofErr w:type="gramEnd"/>
      <w:r w:rsidRPr="00D959BE">
        <w:rPr>
          <w:rFonts w:ascii="Times New Roman" w:hAnsi="Times New Roman" w:cs="Times New Roman"/>
          <w:bCs/>
          <w:sz w:val="24"/>
          <w:szCs w:val="24"/>
        </w:rPr>
        <w:t xml:space="preserve"> </w:t>
      </w:r>
      <w:r w:rsidRPr="006773E4">
        <w:rPr>
          <w:rFonts w:ascii="Times New Roman" w:hAnsi="Times New Roman" w:cs="Times New Roman"/>
          <w:bCs/>
          <w:sz w:val="24"/>
          <w:szCs w:val="24"/>
          <w:lang w:val="fi-FI"/>
        </w:rPr>
        <w:t xml:space="preserve">Tingkat kepatuhan ini berperan penting dalam memastikan </w:t>
      </w:r>
      <w:r w:rsidRPr="006773E4">
        <w:rPr>
          <w:rFonts w:ascii="Times New Roman" w:hAnsi="Times New Roman" w:cs="Times New Roman"/>
          <w:bCs/>
          <w:sz w:val="24"/>
          <w:szCs w:val="24"/>
          <w:lang w:val="fi-FI"/>
        </w:rPr>
        <w:lastRenderedPageBreak/>
        <w:t>transparansi dan akuntabilitas atas pelaksanaan kewajiban perpajakan oleh wajib pajak.</w:t>
      </w:r>
    </w:p>
    <w:p w14:paraId="613F0890" w14:textId="7EE86DF2" w:rsidR="00CE005D" w:rsidRPr="00D959BE" w:rsidRDefault="00D959BE" w:rsidP="0078615A">
      <w:pPr>
        <w:pStyle w:val="ListParagraph"/>
        <w:numPr>
          <w:ilvl w:val="0"/>
          <w:numId w:val="8"/>
        </w:numPr>
        <w:spacing w:after="0" w:line="480" w:lineRule="auto"/>
        <w:ind w:left="426"/>
        <w:jc w:val="both"/>
        <w:rPr>
          <w:rFonts w:ascii="Times New Roman" w:hAnsi="Times New Roman" w:cs="Times New Roman"/>
          <w:bCs/>
          <w:sz w:val="24"/>
          <w:szCs w:val="24"/>
        </w:rPr>
      </w:pPr>
      <w:r>
        <w:rPr>
          <w:rFonts w:ascii="Times New Roman" w:hAnsi="Times New Roman" w:cs="Times New Roman"/>
          <w:bCs/>
          <w:sz w:val="24"/>
          <w:szCs w:val="24"/>
        </w:rPr>
        <w:t>Tidak</w:t>
      </w:r>
      <w:r w:rsidR="00CE005D" w:rsidRPr="00D959BE">
        <w:rPr>
          <w:rFonts w:ascii="Times New Roman" w:hAnsi="Times New Roman" w:cs="Times New Roman"/>
          <w:bCs/>
          <w:sz w:val="24"/>
          <w:szCs w:val="24"/>
        </w:rPr>
        <w:t xml:space="preserve"> mempunyai tunggakan pajak apapun</w:t>
      </w:r>
    </w:p>
    <w:p w14:paraId="23825F73" w14:textId="1DD46920" w:rsidR="00CE005D" w:rsidRPr="00D959BE" w:rsidRDefault="00CE005D" w:rsidP="00CE005D">
      <w:pPr>
        <w:pStyle w:val="ListParagraph"/>
        <w:spacing w:after="0" w:line="480" w:lineRule="auto"/>
        <w:ind w:left="426"/>
        <w:jc w:val="both"/>
        <w:rPr>
          <w:rFonts w:ascii="Times New Roman" w:hAnsi="Times New Roman" w:cs="Times New Roman"/>
          <w:bCs/>
          <w:sz w:val="24"/>
          <w:szCs w:val="24"/>
        </w:rPr>
      </w:pPr>
      <w:proofErr w:type="gramStart"/>
      <w:r w:rsidRPr="00D959BE">
        <w:rPr>
          <w:rFonts w:ascii="Times New Roman" w:hAnsi="Times New Roman" w:cs="Times New Roman"/>
          <w:bCs/>
          <w:sz w:val="24"/>
          <w:szCs w:val="24"/>
        </w:rPr>
        <w:t>Indikator ini menunjukkan bahwa wajib pajak telah menyelesaikan seluruh kewajiban pembayaran pajaknya</w:t>
      </w:r>
      <w:r w:rsidRPr="00311FFD">
        <w:rPr>
          <w:rFonts w:ascii="Times New Roman" w:hAnsi="Times New Roman" w:cs="Times New Roman"/>
          <w:bCs/>
          <w:sz w:val="24"/>
          <w:szCs w:val="24"/>
        </w:rPr>
        <w:t xml:space="preserve"> tanpa menyisakan utang pajak.</w:t>
      </w:r>
      <w:proofErr w:type="gramEnd"/>
      <w:r w:rsidRPr="00311FFD">
        <w:rPr>
          <w:rFonts w:ascii="Times New Roman" w:hAnsi="Times New Roman" w:cs="Times New Roman"/>
          <w:bCs/>
          <w:sz w:val="24"/>
          <w:szCs w:val="24"/>
        </w:rPr>
        <w:t xml:space="preserve"> </w:t>
      </w:r>
      <w:proofErr w:type="gramStart"/>
      <w:r w:rsidRPr="00311FFD">
        <w:rPr>
          <w:rFonts w:ascii="Times New Roman" w:hAnsi="Times New Roman" w:cs="Times New Roman"/>
          <w:bCs/>
          <w:sz w:val="24"/>
          <w:szCs w:val="24"/>
        </w:rPr>
        <w:t>Tidak adanya tunggakan pajak mencerminkan kedisiplinan dan komitmen wajib pajak dalam melaksanakan kewajiban fiskal secara penuh.</w:t>
      </w:r>
      <w:proofErr w:type="gramEnd"/>
      <w:r w:rsidRPr="00311FFD">
        <w:rPr>
          <w:rFonts w:ascii="Times New Roman" w:hAnsi="Times New Roman" w:cs="Times New Roman"/>
          <w:bCs/>
          <w:sz w:val="24"/>
          <w:szCs w:val="24"/>
        </w:rPr>
        <w:t xml:space="preserve"> </w:t>
      </w:r>
      <w:proofErr w:type="gramStart"/>
      <w:r w:rsidRPr="00311FFD">
        <w:rPr>
          <w:rFonts w:ascii="Times New Roman" w:hAnsi="Times New Roman" w:cs="Times New Roman"/>
          <w:bCs/>
          <w:sz w:val="24"/>
          <w:szCs w:val="24"/>
        </w:rPr>
        <w:t xml:space="preserve">Hal ini juga mengindikasikan bahwa wajib pajak tidak menghindari atau menunda </w:t>
      </w:r>
      <w:r w:rsidRPr="00D959BE">
        <w:rPr>
          <w:rFonts w:ascii="Times New Roman" w:hAnsi="Times New Roman" w:cs="Times New Roman"/>
          <w:bCs/>
          <w:sz w:val="24"/>
          <w:szCs w:val="24"/>
        </w:rPr>
        <w:t>pembayaran pajak yang seharusnya sudah jatuh tempo.</w:t>
      </w:r>
      <w:proofErr w:type="gramEnd"/>
    </w:p>
    <w:p w14:paraId="1C296ABE" w14:textId="00E9B3B5" w:rsidR="00EF5713" w:rsidRPr="006773E4" w:rsidRDefault="00D959BE" w:rsidP="0078615A">
      <w:pPr>
        <w:pStyle w:val="ListParagraph"/>
        <w:numPr>
          <w:ilvl w:val="0"/>
          <w:numId w:val="8"/>
        </w:numPr>
        <w:spacing w:after="0" w:line="480" w:lineRule="auto"/>
        <w:ind w:left="426"/>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 xml:space="preserve">Tidak </w:t>
      </w:r>
      <w:r w:rsidR="00CE005D" w:rsidRPr="006773E4">
        <w:rPr>
          <w:rFonts w:ascii="Times New Roman" w:hAnsi="Times New Roman" w:cs="Times New Roman"/>
          <w:bCs/>
          <w:sz w:val="24"/>
          <w:szCs w:val="24"/>
          <w:lang w:val="fi-FI"/>
        </w:rPr>
        <w:t>pernah dipidana karena pajak</w:t>
      </w:r>
      <w:r w:rsidR="00EF5713" w:rsidRPr="006773E4">
        <w:rPr>
          <w:rFonts w:ascii="Times New Roman" w:hAnsi="Times New Roman" w:cs="Times New Roman"/>
          <w:bCs/>
          <w:sz w:val="24"/>
          <w:szCs w:val="24"/>
          <w:lang w:val="fi-FI"/>
        </w:rPr>
        <w:t>.</w:t>
      </w:r>
    </w:p>
    <w:p w14:paraId="463DACE8" w14:textId="7515D28D" w:rsidR="005E5923" w:rsidRPr="006773E4" w:rsidRDefault="005E5923" w:rsidP="005E5923">
      <w:pPr>
        <w:pStyle w:val="ListParagraph"/>
        <w:spacing w:after="0" w:line="480" w:lineRule="auto"/>
        <w:ind w:left="426"/>
        <w:jc w:val="both"/>
        <w:rPr>
          <w:rFonts w:ascii="Times New Roman" w:hAnsi="Times New Roman" w:cs="Times New Roman"/>
          <w:bCs/>
          <w:sz w:val="24"/>
          <w:szCs w:val="24"/>
          <w:highlight w:val="yellow"/>
          <w:lang w:val="fi-FI"/>
        </w:rPr>
      </w:pPr>
      <w:r w:rsidRPr="006773E4">
        <w:rPr>
          <w:rFonts w:ascii="Times New Roman" w:hAnsi="Times New Roman" w:cs="Times New Roman"/>
          <w:bCs/>
          <w:sz w:val="24"/>
          <w:szCs w:val="24"/>
          <w:lang w:val="fi-FI"/>
        </w:rPr>
        <w:t>Indikator ini menunjukkan bahwa wajib pajak tidak pernah terlibat dalam tindak pidana perpajakan seperti penggelapan, manipulasi data, atau tindakan lain yang melanggar hukum perpajakan. Ketiadaan riwayat pidana perpajakan mencerminkan integritas wajib pajak dalam menjalankan kewajiban perpajakan secara jujur dan patuh terhadap hukum. Kepatuhan ini merupakan bentuk kepatuhan yang paling tinggi karena menunjukkan perilaku fiskal yang taat dan tidak merugikan negara.</w:t>
      </w:r>
    </w:p>
    <w:p w14:paraId="1B9D69E4" w14:textId="18460B7E" w:rsidR="00F9366B" w:rsidRPr="006773E4" w:rsidRDefault="00F9366B" w:rsidP="00AF7899">
      <w:pPr>
        <w:pStyle w:val="Heading3"/>
        <w:rPr>
          <w:lang w:val="fi-FI"/>
        </w:rPr>
      </w:pPr>
      <w:bookmarkStart w:id="60" w:name="_Toc191470955"/>
      <w:bookmarkStart w:id="61" w:name="_Toc201161215"/>
      <w:r w:rsidRPr="006773E4">
        <w:rPr>
          <w:lang w:val="fi-FI"/>
        </w:rPr>
        <w:t>2.1.3</w:t>
      </w:r>
      <w:r w:rsidR="008E3E77" w:rsidRPr="006773E4">
        <w:rPr>
          <w:lang w:val="fi-FI"/>
        </w:rPr>
        <w:t>.</w:t>
      </w:r>
      <w:r w:rsidR="00BD2BCB" w:rsidRPr="006773E4">
        <w:rPr>
          <w:lang w:val="fi-FI"/>
        </w:rPr>
        <w:t xml:space="preserve"> </w:t>
      </w:r>
      <w:r w:rsidR="00BA7788" w:rsidRPr="00311FFD">
        <w:rPr>
          <w:lang w:val="id-ID"/>
        </w:rPr>
        <w:tab/>
      </w:r>
      <w:r w:rsidRPr="006773E4">
        <w:rPr>
          <w:lang w:val="fi-FI"/>
        </w:rPr>
        <w:t>Perencanaan</w:t>
      </w:r>
      <w:r w:rsidR="00BD2BCB" w:rsidRPr="006773E4">
        <w:rPr>
          <w:lang w:val="fi-FI"/>
        </w:rPr>
        <w:t xml:space="preserve"> </w:t>
      </w:r>
      <w:r w:rsidRPr="006773E4">
        <w:rPr>
          <w:lang w:val="fi-FI"/>
        </w:rPr>
        <w:t>Pajak</w:t>
      </w:r>
      <w:bookmarkEnd w:id="60"/>
      <w:bookmarkEnd w:id="61"/>
      <w:r w:rsidR="00BD2BCB" w:rsidRPr="006773E4">
        <w:rPr>
          <w:lang w:val="fi-FI"/>
        </w:rPr>
        <w:t xml:space="preserve"> </w:t>
      </w:r>
    </w:p>
    <w:p w14:paraId="00F42254" w14:textId="235CA637" w:rsidR="00F9366B" w:rsidRPr="006773E4" w:rsidRDefault="00F9366B" w:rsidP="00BA7788">
      <w:pPr>
        <w:pStyle w:val="NormalWeb"/>
        <w:spacing w:before="0" w:beforeAutospacing="0" w:after="0" w:afterAutospacing="0" w:line="480" w:lineRule="auto"/>
        <w:ind w:firstLine="720"/>
        <w:jc w:val="both"/>
        <w:rPr>
          <w:bCs/>
          <w:lang w:val="fi-FI"/>
        </w:rPr>
      </w:pPr>
      <w:r w:rsidRPr="006773E4">
        <w:rPr>
          <w:bCs/>
          <w:lang w:val="fi-FI"/>
        </w:rPr>
        <w:t>Secara</w:t>
      </w:r>
      <w:r w:rsidR="00BD2BCB" w:rsidRPr="006773E4">
        <w:rPr>
          <w:bCs/>
          <w:lang w:val="fi-FI"/>
        </w:rPr>
        <w:t xml:space="preserve"> </w:t>
      </w:r>
      <w:r w:rsidRPr="006773E4">
        <w:rPr>
          <w:bCs/>
          <w:lang w:val="fi-FI"/>
        </w:rPr>
        <w:t>umum</w:t>
      </w:r>
      <w:r w:rsidR="00BD2BCB" w:rsidRPr="006773E4">
        <w:rPr>
          <w:bCs/>
          <w:lang w:val="fi-FI"/>
        </w:rPr>
        <w:t xml:space="preserve"> </w:t>
      </w:r>
      <w:r w:rsidR="003F5716" w:rsidRPr="006773E4">
        <w:rPr>
          <w:bCs/>
          <w:lang w:val="fi-FI"/>
        </w:rPr>
        <w:t>perencanaan</w:t>
      </w:r>
      <w:r w:rsidR="00BD2BCB" w:rsidRPr="006773E4">
        <w:rPr>
          <w:bCs/>
          <w:lang w:val="fi-FI"/>
        </w:rPr>
        <w:t xml:space="preserve"> </w:t>
      </w:r>
      <w:r w:rsidR="003F5716" w:rsidRPr="006773E4">
        <w:rPr>
          <w:bCs/>
          <w:lang w:val="fi-FI"/>
        </w:rPr>
        <w:t>pajak</w:t>
      </w:r>
      <w:r w:rsidR="00BD2BCB" w:rsidRPr="006773E4">
        <w:rPr>
          <w:bCs/>
          <w:lang w:val="fi-FI"/>
        </w:rPr>
        <w:t xml:space="preserve"> </w:t>
      </w:r>
      <w:r w:rsidRPr="006773E4">
        <w:rPr>
          <w:bCs/>
          <w:lang w:val="fi-FI"/>
        </w:rPr>
        <w:t>adalah</w:t>
      </w:r>
      <w:r w:rsidR="00BD2BCB" w:rsidRPr="006773E4">
        <w:rPr>
          <w:bCs/>
          <w:lang w:val="fi-FI"/>
        </w:rPr>
        <w:t xml:space="preserve"> </w:t>
      </w:r>
      <w:r w:rsidRPr="006773E4">
        <w:rPr>
          <w:bCs/>
          <w:lang w:val="fi-FI"/>
        </w:rPr>
        <w:t>suatu</w:t>
      </w:r>
      <w:r w:rsidR="00BD2BCB" w:rsidRPr="006773E4">
        <w:rPr>
          <w:bCs/>
          <w:lang w:val="fi-FI"/>
        </w:rPr>
        <w:t xml:space="preserve"> </w:t>
      </w:r>
      <w:r w:rsidRPr="006773E4">
        <w:rPr>
          <w:bCs/>
          <w:lang w:val="fi-FI"/>
        </w:rPr>
        <w:t>proses</w:t>
      </w:r>
      <w:r w:rsidR="00BD2BCB" w:rsidRPr="006773E4">
        <w:rPr>
          <w:bCs/>
          <w:lang w:val="fi-FI"/>
        </w:rPr>
        <w:t xml:space="preserve"> </w:t>
      </w:r>
      <w:r w:rsidRPr="006773E4">
        <w:rPr>
          <w:bCs/>
          <w:lang w:val="fi-FI"/>
        </w:rPr>
        <w:t>strategis</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dilakukan</w:t>
      </w:r>
      <w:r w:rsidR="00BD2BCB" w:rsidRPr="006773E4">
        <w:rPr>
          <w:bCs/>
          <w:lang w:val="fi-FI"/>
        </w:rPr>
        <w:t xml:space="preserve"> </w:t>
      </w:r>
      <w:r w:rsidRPr="006773E4">
        <w:rPr>
          <w:bCs/>
          <w:lang w:val="fi-FI"/>
        </w:rPr>
        <w:t>oleh</w:t>
      </w:r>
      <w:r w:rsidR="00BD2BCB" w:rsidRPr="006773E4">
        <w:rPr>
          <w:bCs/>
          <w:lang w:val="fi-FI"/>
        </w:rPr>
        <w:t xml:space="preserve"> </w:t>
      </w:r>
      <w:r w:rsidRPr="006773E4">
        <w:rPr>
          <w:bCs/>
          <w:lang w:val="fi-FI"/>
        </w:rPr>
        <w:t>individu</w:t>
      </w:r>
      <w:r w:rsidR="00BD2BCB" w:rsidRPr="006773E4">
        <w:rPr>
          <w:bCs/>
          <w:lang w:val="fi-FI"/>
        </w:rPr>
        <w:t xml:space="preserve"> </w:t>
      </w:r>
      <w:r w:rsidRPr="006773E4">
        <w:rPr>
          <w:bCs/>
          <w:lang w:val="fi-FI"/>
        </w:rPr>
        <w:t>atau</w:t>
      </w:r>
      <w:r w:rsidR="00BD2BCB" w:rsidRPr="006773E4">
        <w:rPr>
          <w:bCs/>
          <w:lang w:val="fi-FI"/>
        </w:rPr>
        <w:t xml:space="preserve"> </w:t>
      </w:r>
      <w:r w:rsidRPr="006773E4">
        <w:rPr>
          <w:bCs/>
          <w:lang w:val="fi-FI"/>
        </w:rPr>
        <w:t>Perusahaan</w:t>
      </w:r>
      <w:r w:rsidR="00BD2BCB" w:rsidRPr="006773E4">
        <w:rPr>
          <w:bCs/>
          <w:lang w:val="fi-FI"/>
        </w:rPr>
        <w:t xml:space="preserve"> </w:t>
      </w:r>
      <w:r w:rsidRPr="006773E4">
        <w:rPr>
          <w:bCs/>
          <w:lang w:val="fi-FI"/>
        </w:rPr>
        <w:t>untuk</w:t>
      </w:r>
      <w:r w:rsidR="00BD2BCB" w:rsidRPr="006773E4">
        <w:rPr>
          <w:bCs/>
          <w:lang w:val="fi-FI"/>
        </w:rPr>
        <w:t xml:space="preserve"> </w:t>
      </w:r>
      <w:r w:rsidRPr="006773E4">
        <w:rPr>
          <w:bCs/>
          <w:lang w:val="fi-FI"/>
        </w:rPr>
        <w:t>mengatur</w:t>
      </w:r>
      <w:r w:rsidR="00BD2BCB" w:rsidRPr="006773E4">
        <w:rPr>
          <w:bCs/>
          <w:lang w:val="fi-FI"/>
        </w:rPr>
        <w:t xml:space="preserve"> </w:t>
      </w:r>
      <w:r w:rsidRPr="006773E4">
        <w:rPr>
          <w:bCs/>
          <w:lang w:val="fi-FI"/>
        </w:rPr>
        <w:t>secara</w:t>
      </w:r>
      <w:r w:rsidR="00BD2BCB" w:rsidRPr="006773E4">
        <w:rPr>
          <w:bCs/>
          <w:lang w:val="fi-FI"/>
        </w:rPr>
        <w:t xml:space="preserve"> </w:t>
      </w:r>
      <w:r w:rsidRPr="006773E4">
        <w:rPr>
          <w:bCs/>
          <w:lang w:val="fi-FI"/>
        </w:rPr>
        <w:t>efektif</w:t>
      </w:r>
      <w:r w:rsidR="00BD2BCB" w:rsidRPr="006773E4">
        <w:rPr>
          <w:bCs/>
          <w:lang w:val="fi-FI"/>
        </w:rPr>
        <w:t xml:space="preserve"> </w:t>
      </w:r>
      <w:r w:rsidRPr="006773E4">
        <w:rPr>
          <w:bCs/>
          <w:lang w:val="fi-FI"/>
        </w:rPr>
        <w:t>kewajiban</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mereka.</w:t>
      </w:r>
      <w:r w:rsidR="00BD2BCB" w:rsidRPr="006773E4">
        <w:rPr>
          <w:bCs/>
          <w:lang w:val="fi-FI"/>
        </w:rPr>
        <w:t xml:space="preserve"> </w:t>
      </w:r>
      <w:r w:rsidRPr="006773E4">
        <w:rPr>
          <w:bCs/>
          <w:lang w:val="fi-FI"/>
        </w:rPr>
        <w:t>Menurut</w:t>
      </w:r>
      <w:r w:rsidR="00BD2BCB" w:rsidRPr="006773E4">
        <w:rPr>
          <w:bCs/>
          <w:lang w:val="fi-FI"/>
        </w:rPr>
        <w:t xml:space="preserve"> </w:t>
      </w:r>
      <w:r w:rsidRPr="00311FFD">
        <w:rPr>
          <w:bCs/>
        </w:rPr>
        <w:fldChar w:fldCharType="begin" w:fldLock="1"/>
      </w:r>
      <w:r w:rsidR="008E0D39" w:rsidRPr="006773E4">
        <w:rPr>
          <w:bCs/>
          <w:lang w:val="fi-FI"/>
        </w:rPr>
        <w:instrText>ADDIN CSL_CITATION {"citationItems":[{"id":"ITEM-1","itemData":{"DOI":"10.56750/csej.v5i2.387","ISSN":"2621-8194","abstract":"Penelitian ini dilakukan pada PT. Pelindo SBU Pelayanan Kapal. Penelitian ini bertujuan untuk mengetahui perencanaan pajak (tax planning) dan penghematan pajak penghasilan pada perusahaan PT. Pelindo Sbu Pelayanan Kapal setelah melakukan perencanaan pajak. Metode penelitian ini menggunakan jenis penelitian kualitatif dengan menggunakan data primer. Teknik pengumpulan data yang dilakukan adalah teknik wawancara dan dokumentasi. Metode penulisan yang digunakan yaitu metode yang mengumpulkan, Menyusun data yang diperoleh untuk selanjutnya diinterpretasikan dan dianalisis untuk memberikan informasi yang lengkap bagi pemecah masalah. Hasil penelitian menunjukkan perencanaan pajak yang dilakukan PT. Pelindo Sbu Pelayanan Pajak berpengaruh positif dan signifikan terhadap penghematan pajak penghasilan.","author":[{"dropping-particle":"","family":"Latief","given":"Firda Nabillah","non-dropping-particle":"","parse-names":false,"suffix":""},{"dropping-particle":"","family":"Nurwanah","given":"Andi","non-dropping-particle":"","parse-names":false,"suffix":""},{"dropping-particle":"","family":"Arif","given":"Muh.","non-dropping-particle":"","parse-names":false,"suffix":""}],"container-title":"Center of Economic Students Journal","id":"ITEM-1","issue":"2","issued":{"date-parts":[["2022"]]},"page":"139-147","title":"Analisis Perencanaan Pajak (Tax Planning) Sebagai Upaya Penghematan Pajak Penghasilan Pada PT. Pelindo","type":"article-journal","volume":"5"},"uris":["http://www.mendeley.com/documents/?uuid=2ab411b4-5cd2-4560-97e9-456a84111da4","http://www.mendeley.com/documents/?uuid=922b3a85-78fc-4760-b90a-78aba3202bec"]}],"mendeley":{"formattedCitation":"(Latief et al., 2022)","manualFormatting":"Latief et al., (2022)","plainTextFormattedCitation":"(Latief et al., 2022)","previouslyFormattedCitation":"(Latief et al., 2022)"},"properties":{"noteIndex":0},"schema":"https://github.com/citation-style-language/schema/raw/master/csl-citation.json"}</w:instrText>
      </w:r>
      <w:r w:rsidRPr="00311FFD">
        <w:rPr>
          <w:bCs/>
        </w:rPr>
        <w:fldChar w:fldCharType="separate"/>
      </w:r>
      <w:r w:rsidRPr="006773E4">
        <w:rPr>
          <w:bCs/>
          <w:noProof/>
          <w:lang w:val="fi-FI"/>
        </w:rPr>
        <w:t>Latief</w:t>
      </w:r>
      <w:r w:rsidR="00BD2BCB" w:rsidRPr="006773E4">
        <w:rPr>
          <w:bCs/>
          <w:noProof/>
          <w:lang w:val="fi-FI"/>
        </w:rPr>
        <w:t xml:space="preserve"> </w:t>
      </w:r>
      <w:r w:rsidRPr="006773E4">
        <w:rPr>
          <w:bCs/>
          <w:i/>
          <w:iCs/>
          <w:noProof/>
          <w:lang w:val="fi-FI"/>
        </w:rPr>
        <w:t>et</w:t>
      </w:r>
      <w:r w:rsidR="00BD2BCB" w:rsidRPr="006773E4">
        <w:rPr>
          <w:bCs/>
          <w:i/>
          <w:iCs/>
          <w:noProof/>
          <w:lang w:val="fi-FI"/>
        </w:rPr>
        <w:t xml:space="preserve"> </w:t>
      </w:r>
      <w:r w:rsidRPr="006773E4">
        <w:rPr>
          <w:bCs/>
          <w:i/>
          <w:iCs/>
          <w:noProof/>
          <w:lang w:val="fi-FI"/>
        </w:rPr>
        <w:t>al.,</w:t>
      </w:r>
      <w:r w:rsidR="00BD2BCB" w:rsidRPr="006773E4">
        <w:rPr>
          <w:bCs/>
          <w:noProof/>
          <w:lang w:val="fi-FI"/>
        </w:rPr>
        <w:t xml:space="preserve"> </w:t>
      </w:r>
      <w:r w:rsidR="00FD3F0B" w:rsidRPr="006773E4">
        <w:rPr>
          <w:bCs/>
          <w:noProof/>
          <w:lang w:val="fi-FI"/>
        </w:rPr>
        <w:t>(</w:t>
      </w:r>
      <w:r w:rsidRPr="006773E4">
        <w:rPr>
          <w:bCs/>
          <w:noProof/>
          <w:lang w:val="fi-FI"/>
        </w:rPr>
        <w:t>2022)</w:t>
      </w:r>
      <w:r w:rsidRPr="00311FFD">
        <w:rPr>
          <w:bCs/>
        </w:rPr>
        <w:fldChar w:fldCharType="end"/>
      </w:r>
      <w:r w:rsidR="00BD2BCB" w:rsidRPr="006773E4">
        <w:rPr>
          <w:bCs/>
          <w:lang w:val="fi-FI"/>
        </w:rPr>
        <w:t xml:space="preserve"> </w:t>
      </w:r>
      <w:r w:rsidR="00DF5892" w:rsidRPr="006773E4">
        <w:rPr>
          <w:bCs/>
          <w:lang w:val="fi-FI"/>
        </w:rPr>
        <w:t>p</w:t>
      </w:r>
      <w:r w:rsidR="003F5716" w:rsidRPr="006773E4">
        <w:rPr>
          <w:bCs/>
          <w:lang w:val="fi-FI"/>
        </w:rPr>
        <w:t>erencanaan</w:t>
      </w:r>
      <w:r w:rsidR="00BD2BCB" w:rsidRPr="006773E4">
        <w:rPr>
          <w:bCs/>
          <w:lang w:val="fi-FI"/>
        </w:rPr>
        <w:t xml:space="preserve"> </w:t>
      </w:r>
      <w:r w:rsidR="003F5716" w:rsidRPr="006773E4">
        <w:rPr>
          <w:bCs/>
          <w:lang w:val="fi-FI"/>
        </w:rPr>
        <w:t>pajak</w:t>
      </w:r>
      <w:r w:rsidR="00BD2BCB" w:rsidRPr="006773E4">
        <w:rPr>
          <w:bCs/>
          <w:lang w:val="fi-FI"/>
        </w:rPr>
        <w:t xml:space="preserve"> </w:t>
      </w:r>
      <w:r w:rsidRPr="006773E4">
        <w:rPr>
          <w:bCs/>
          <w:lang w:val="fi-FI"/>
        </w:rPr>
        <w:t>dianggap</w:t>
      </w:r>
      <w:r w:rsidR="00BD2BCB" w:rsidRPr="006773E4">
        <w:rPr>
          <w:bCs/>
          <w:lang w:val="fi-FI"/>
        </w:rPr>
        <w:t xml:space="preserve"> </w:t>
      </w:r>
      <w:r w:rsidRPr="006773E4">
        <w:rPr>
          <w:bCs/>
          <w:lang w:val="fi-FI"/>
        </w:rPr>
        <w:t>sebagai</w:t>
      </w:r>
      <w:r w:rsidR="00BD2BCB" w:rsidRPr="006773E4">
        <w:rPr>
          <w:bCs/>
          <w:lang w:val="fi-FI"/>
        </w:rPr>
        <w:t xml:space="preserve"> </w:t>
      </w:r>
      <w:r w:rsidRPr="006773E4">
        <w:rPr>
          <w:bCs/>
          <w:lang w:val="fi-FI"/>
        </w:rPr>
        <w:t>perencanaan</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efisien</w:t>
      </w:r>
      <w:r w:rsidR="00BD2BCB" w:rsidRPr="006773E4">
        <w:rPr>
          <w:bCs/>
          <w:lang w:val="fi-FI"/>
        </w:rPr>
        <w:t xml:space="preserve"> </w:t>
      </w:r>
      <w:r w:rsidRPr="006773E4">
        <w:rPr>
          <w:bCs/>
          <w:lang w:val="fi-FI"/>
        </w:rPr>
        <w:t>karena</w:t>
      </w:r>
      <w:r w:rsidR="00BD2BCB" w:rsidRPr="006773E4">
        <w:rPr>
          <w:bCs/>
          <w:lang w:val="fi-FI"/>
        </w:rPr>
        <w:t xml:space="preserve"> </w:t>
      </w:r>
      <w:r w:rsidRPr="006773E4">
        <w:rPr>
          <w:bCs/>
          <w:lang w:val="fi-FI"/>
        </w:rPr>
        <w:t>dengan</w:t>
      </w:r>
      <w:r w:rsidR="00BD2BCB" w:rsidRPr="006773E4">
        <w:rPr>
          <w:bCs/>
          <w:lang w:val="fi-FI"/>
        </w:rPr>
        <w:t xml:space="preserve"> </w:t>
      </w:r>
      <w:r w:rsidRPr="006773E4">
        <w:rPr>
          <w:bCs/>
          <w:lang w:val="fi-FI"/>
        </w:rPr>
        <w:t>perencanaan</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wajib</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lastRenderedPageBreak/>
        <w:t>dapat</w:t>
      </w:r>
      <w:r w:rsidR="00BD2BCB" w:rsidRPr="006773E4">
        <w:rPr>
          <w:bCs/>
          <w:lang w:val="fi-FI"/>
        </w:rPr>
        <w:t xml:space="preserve"> </w:t>
      </w:r>
      <w:r w:rsidRPr="006773E4">
        <w:rPr>
          <w:bCs/>
          <w:lang w:val="fi-FI"/>
        </w:rPr>
        <w:t>memastikan</w:t>
      </w:r>
      <w:r w:rsidR="00BD2BCB" w:rsidRPr="006773E4">
        <w:rPr>
          <w:bCs/>
          <w:lang w:val="fi-FI"/>
        </w:rPr>
        <w:t xml:space="preserve"> </w:t>
      </w:r>
      <w:r w:rsidRPr="006773E4">
        <w:rPr>
          <w:bCs/>
          <w:lang w:val="fi-FI"/>
        </w:rPr>
        <w:t>bahwa</w:t>
      </w:r>
      <w:r w:rsidR="00BD2BCB" w:rsidRPr="006773E4">
        <w:rPr>
          <w:bCs/>
          <w:lang w:val="fi-FI"/>
        </w:rPr>
        <w:t xml:space="preserve"> </w:t>
      </w:r>
      <w:r w:rsidRPr="006773E4">
        <w:rPr>
          <w:bCs/>
          <w:lang w:val="fi-FI"/>
        </w:rPr>
        <w:t>semua</w:t>
      </w:r>
      <w:r w:rsidR="00BD2BCB" w:rsidRPr="006773E4">
        <w:rPr>
          <w:bCs/>
          <w:lang w:val="fi-FI"/>
        </w:rPr>
        <w:t xml:space="preserve"> </w:t>
      </w:r>
      <w:r w:rsidR="00550BA5" w:rsidRPr="006773E4">
        <w:rPr>
          <w:bCs/>
          <w:lang w:val="fi-FI"/>
        </w:rPr>
        <w:t>l</w:t>
      </w:r>
      <w:r w:rsidRPr="006773E4">
        <w:rPr>
          <w:bCs/>
          <w:lang w:val="fi-FI"/>
        </w:rPr>
        <w:t>angkah</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diambil</w:t>
      </w:r>
      <w:r w:rsidR="00BD2BCB" w:rsidRPr="006773E4">
        <w:rPr>
          <w:bCs/>
          <w:lang w:val="fi-FI"/>
        </w:rPr>
        <w:t xml:space="preserve"> </w:t>
      </w:r>
      <w:r w:rsidR="00DF5892" w:rsidRPr="006773E4">
        <w:rPr>
          <w:bCs/>
          <w:lang w:val="fi-FI"/>
        </w:rPr>
        <w:t>wajib</w:t>
      </w:r>
      <w:r w:rsidR="00BD2BCB" w:rsidRPr="006773E4">
        <w:rPr>
          <w:bCs/>
          <w:lang w:val="fi-FI"/>
        </w:rPr>
        <w:t xml:space="preserve"> </w:t>
      </w:r>
      <w:r w:rsidR="00DF5892" w:rsidRPr="006773E4">
        <w:rPr>
          <w:bCs/>
          <w:lang w:val="fi-FI"/>
        </w:rPr>
        <w:t>pajak</w:t>
      </w:r>
      <w:r w:rsidR="00BD2BCB" w:rsidRPr="006773E4">
        <w:rPr>
          <w:bCs/>
          <w:lang w:val="fi-FI"/>
        </w:rPr>
        <w:t xml:space="preserve"> </w:t>
      </w:r>
      <w:r w:rsidRPr="006773E4">
        <w:rPr>
          <w:bCs/>
          <w:lang w:val="fi-FI"/>
        </w:rPr>
        <w:t>sesuai</w:t>
      </w:r>
      <w:r w:rsidR="00BD2BCB" w:rsidRPr="006773E4">
        <w:rPr>
          <w:bCs/>
          <w:lang w:val="fi-FI"/>
        </w:rPr>
        <w:t xml:space="preserve"> </w:t>
      </w:r>
      <w:r w:rsidRPr="006773E4">
        <w:rPr>
          <w:bCs/>
          <w:lang w:val="fi-FI"/>
        </w:rPr>
        <w:t>dengan</w:t>
      </w:r>
      <w:r w:rsidR="00BD2BCB" w:rsidRPr="006773E4">
        <w:rPr>
          <w:bCs/>
          <w:lang w:val="fi-FI"/>
        </w:rPr>
        <w:t xml:space="preserve"> </w:t>
      </w:r>
      <w:r w:rsidRPr="006773E4">
        <w:rPr>
          <w:bCs/>
          <w:lang w:val="fi-FI"/>
        </w:rPr>
        <w:t>peraturan</w:t>
      </w:r>
      <w:r w:rsidR="00BD2BCB" w:rsidRPr="006773E4">
        <w:rPr>
          <w:bCs/>
          <w:lang w:val="fi-FI"/>
        </w:rPr>
        <w:t xml:space="preserve"> </w:t>
      </w:r>
      <w:r w:rsidRPr="006773E4">
        <w:rPr>
          <w:bCs/>
          <w:lang w:val="fi-FI"/>
        </w:rPr>
        <w:t>perpajakan</w:t>
      </w:r>
      <w:r w:rsidR="00BD2BCB" w:rsidRPr="006773E4">
        <w:rPr>
          <w:bCs/>
          <w:lang w:val="fi-FI"/>
        </w:rPr>
        <w:t xml:space="preserve"> </w:t>
      </w:r>
      <w:r w:rsidRPr="006773E4">
        <w:rPr>
          <w:bCs/>
          <w:lang w:val="fi-FI"/>
        </w:rPr>
        <w:t>dan</w:t>
      </w:r>
      <w:r w:rsidR="00BD2BCB" w:rsidRPr="006773E4">
        <w:rPr>
          <w:bCs/>
          <w:lang w:val="fi-FI"/>
        </w:rPr>
        <w:t xml:space="preserve"> </w:t>
      </w:r>
      <w:r w:rsidRPr="006773E4">
        <w:rPr>
          <w:bCs/>
          <w:lang w:val="fi-FI"/>
        </w:rPr>
        <w:t>praktik</w:t>
      </w:r>
      <w:r w:rsidR="00BD2BCB" w:rsidRPr="006773E4">
        <w:rPr>
          <w:bCs/>
          <w:lang w:val="fi-FI"/>
        </w:rPr>
        <w:t xml:space="preserve"> </w:t>
      </w:r>
      <w:r w:rsidRPr="006773E4">
        <w:rPr>
          <w:bCs/>
          <w:lang w:val="fi-FI"/>
        </w:rPr>
        <w:t>bisnis</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sah</w:t>
      </w:r>
      <w:r w:rsidR="00BD2BCB" w:rsidRPr="006773E4">
        <w:rPr>
          <w:bCs/>
          <w:lang w:val="fi-FI"/>
        </w:rPr>
        <w:t xml:space="preserve"> </w:t>
      </w:r>
      <w:r w:rsidRPr="006773E4">
        <w:rPr>
          <w:bCs/>
          <w:lang w:val="fi-FI"/>
        </w:rPr>
        <w:t>menurut</w:t>
      </w:r>
      <w:r w:rsidR="00BD2BCB" w:rsidRPr="006773E4">
        <w:rPr>
          <w:bCs/>
          <w:lang w:val="fi-FI"/>
        </w:rPr>
        <w:t xml:space="preserve"> </w:t>
      </w:r>
      <w:r w:rsidRPr="006773E4">
        <w:rPr>
          <w:bCs/>
          <w:lang w:val="fi-FI"/>
        </w:rPr>
        <w:t>negara.</w:t>
      </w:r>
      <w:r w:rsidR="00BD2BCB" w:rsidRPr="006773E4">
        <w:rPr>
          <w:bCs/>
          <w:lang w:val="fi-FI"/>
        </w:rPr>
        <w:t xml:space="preserve"> </w:t>
      </w:r>
    </w:p>
    <w:p w14:paraId="32A21D87" w14:textId="737856D2" w:rsidR="000F34D9" w:rsidRPr="00311FFD" w:rsidRDefault="00D87062" w:rsidP="000F34D9">
      <w:pPr>
        <w:pStyle w:val="NormalWeb"/>
        <w:spacing w:before="0" w:beforeAutospacing="0" w:after="0" w:afterAutospacing="0" w:line="480" w:lineRule="auto"/>
        <w:ind w:firstLine="720"/>
        <w:jc w:val="both"/>
      </w:pPr>
      <w:r w:rsidRPr="006773E4">
        <w:rPr>
          <w:lang w:val="fi-FI"/>
        </w:rPr>
        <w:t>Tujuan</w:t>
      </w:r>
      <w:r w:rsidR="00BD2BCB" w:rsidRPr="006773E4">
        <w:rPr>
          <w:lang w:val="fi-FI"/>
        </w:rPr>
        <w:t xml:space="preserve"> </w:t>
      </w:r>
      <w:r w:rsidRPr="006773E4">
        <w:rPr>
          <w:lang w:val="fi-FI"/>
        </w:rPr>
        <w:t>utama</w:t>
      </w:r>
      <w:r w:rsidR="00BD2BCB" w:rsidRPr="006773E4">
        <w:rPr>
          <w:lang w:val="fi-FI"/>
        </w:rPr>
        <w:t xml:space="preserve"> </w:t>
      </w:r>
      <w:r w:rsidRPr="006773E4">
        <w:rPr>
          <w:lang w:val="fi-FI"/>
        </w:rPr>
        <w:t>dari</w:t>
      </w:r>
      <w:r w:rsidR="00BD2BCB" w:rsidRPr="006773E4">
        <w:rPr>
          <w:lang w:val="fi-FI"/>
        </w:rPr>
        <w:t xml:space="preserve"> </w:t>
      </w:r>
      <w:r w:rsidRPr="006773E4">
        <w:rPr>
          <w:lang w:val="fi-FI"/>
        </w:rPr>
        <w:t>manajemen</w:t>
      </w:r>
      <w:r w:rsidR="00BD2BCB" w:rsidRPr="006773E4">
        <w:rPr>
          <w:lang w:val="fi-FI"/>
        </w:rPr>
        <w:t xml:space="preserve"> </w:t>
      </w:r>
      <w:r w:rsidRPr="006773E4">
        <w:rPr>
          <w:lang w:val="fi-FI"/>
        </w:rPr>
        <w:t>pajak</w:t>
      </w:r>
      <w:r w:rsidR="00BD2BCB" w:rsidRPr="006773E4">
        <w:rPr>
          <w:lang w:val="fi-FI"/>
        </w:rPr>
        <w:t xml:space="preserve"> </w:t>
      </w:r>
      <w:r w:rsidRPr="006773E4">
        <w:rPr>
          <w:lang w:val="fi-FI"/>
        </w:rPr>
        <w:t>yang</w:t>
      </w:r>
      <w:r w:rsidR="00BD2BCB" w:rsidRPr="006773E4">
        <w:rPr>
          <w:lang w:val="fi-FI"/>
        </w:rPr>
        <w:t xml:space="preserve"> </w:t>
      </w:r>
      <w:r w:rsidRPr="006773E4">
        <w:rPr>
          <w:lang w:val="fi-FI"/>
        </w:rPr>
        <w:t>efisien</w:t>
      </w:r>
      <w:r w:rsidR="00BD2BCB" w:rsidRPr="006773E4">
        <w:rPr>
          <w:lang w:val="fi-FI"/>
        </w:rPr>
        <w:t xml:space="preserve"> </w:t>
      </w:r>
      <w:r w:rsidRPr="006773E4">
        <w:rPr>
          <w:lang w:val="fi-FI"/>
        </w:rPr>
        <w:t>atau</w:t>
      </w:r>
      <w:r w:rsidR="00BD2BCB" w:rsidRPr="006773E4">
        <w:rPr>
          <w:lang w:val="fi-FI"/>
        </w:rPr>
        <w:t xml:space="preserve"> </w:t>
      </w:r>
      <w:r w:rsidRPr="006773E4">
        <w:rPr>
          <w:lang w:val="fi-FI"/>
        </w:rPr>
        <w:t>perencanaan</w:t>
      </w:r>
      <w:r w:rsidR="00BD2BCB" w:rsidRPr="006773E4">
        <w:rPr>
          <w:lang w:val="fi-FI"/>
        </w:rPr>
        <w:t xml:space="preserve"> </w:t>
      </w:r>
      <w:r w:rsidRPr="006773E4">
        <w:rPr>
          <w:lang w:val="fi-FI"/>
        </w:rPr>
        <w:t>pajak</w:t>
      </w:r>
      <w:r w:rsidR="00BD2BCB" w:rsidRPr="006773E4">
        <w:rPr>
          <w:lang w:val="fi-FI"/>
        </w:rPr>
        <w:t xml:space="preserve"> </w:t>
      </w:r>
      <w:r w:rsidRPr="006773E4">
        <w:rPr>
          <w:lang w:val="fi-FI"/>
        </w:rPr>
        <w:t>mengurangi</w:t>
      </w:r>
      <w:r w:rsidR="00BD2BCB" w:rsidRPr="006773E4">
        <w:rPr>
          <w:lang w:val="fi-FI"/>
        </w:rPr>
        <w:t xml:space="preserve"> </w:t>
      </w:r>
      <w:r w:rsidRPr="006773E4">
        <w:rPr>
          <w:lang w:val="fi-FI"/>
        </w:rPr>
        <w:t>risiko</w:t>
      </w:r>
      <w:r w:rsidR="00BD2BCB" w:rsidRPr="006773E4">
        <w:rPr>
          <w:lang w:val="fi-FI"/>
        </w:rPr>
        <w:t xml:space="preserve"> </w:t>
      </w:r>
      <w:r w:rsidRPr="006773E4">
        <w:rPr>
          <w:lang w:val="fi-FI"/>
        </w:rPr>
        <w:t>timbulnya</w:t>
      </w:r>
      <w:r w:rsidR="00BD2BCB" w:rsidRPr="006773E4">
        <w:rPr>
          <w:lang w:val="fi-FI"/>
        </w:rPr>
        <w:t xml:space="preserve"> </w:t>
      </w:r>
      <w:r w:rsidRPr="006773E4">
        <w:rPr>
          <w:lang w:val="fi-FI"/>
        </w:rPr>
        <w:t>kewajiban</w:t>
      </w:r>
      <w:r w:rsidR="00BD2BCB" w:rsidRPr="006773E4">
        <w:rPr>
          <w:lang w:val="fi-FI"/>
        </w:rPr>
        <w:t xml:space="preserve"> </w:t>
      </w:r>
      <w:r w:rsidRPr="006773E4">
        <w:rPr>
          <w:lang w:val="fi-FI"/>
        </w:rPr>
        <w:t>pajak</w:t>
      </w:r>
      <w:r w:rsidR="00BD2BCB" w:rsidRPr="006773E4">
        <w:rPr>
          <w:lang w:val="fi-FI"/>
        </w:rPr>
        <w:t xml:space="preserve"> </w:t>
      </w:r>
      <w:r w:rsidRPr="006773E4">
        <w:rPr>
          <w:lang w:val="fi-FI"/>
        </w:rPr>
        <w:t>yang</w:t>
      </w:r>
      <w:r w:rsidR="00BD2BCB" w:rsidRPr="006773E4">
        <w:rPr>
          <w:lang w:val="fi-FI"/>
        </w:rPr>
        <w:t xml:space="preserve"> </w:t>
      </w:r>
      <w:r w:rsidRPr="006773E4">
        <w:rPr>
          <w:lang w:val="fi-FI"/>
        </w:rPr>
        <w:t>tidak</w:t>
      </w:r>
      <w:r w:rsidR="00BD2BCB" w:rsidRPr="006773E4">
        <w:rPr>
          <w:lang w:val="fi-FI"/>
        </w:rPr>
        <w:t xml:space="preserve"> </w:t>
      </w:r>
      <w:r w:rsidRPr="006773E4">
        <w:rPr>
          <w:lang w:val="fi-FI"/>
        </w:rPr>
        <w:t>terduga</w:t>
      </w:r>
      <w:r w:rsidR="00BD2BCB" w:rsidRPr="006773E4">
        <w:rPr>
          <w:lang w:val="fi-FI"/>
        </w:rPr>
        <w:t xml:space="preserve"> </w:t>
      </w:r>
      <w:r w:rsidRPr="006773E4">
        <w:rPr>
          <w:lang w:val="fi-FI"/>
        </w:rPr>
        <w:t>saat</w:t>
      </w:r>
      <w:r w:rsidR="00BD2BCB" w:rsidRPr="006773E4">
        <w:rPr>
          <w:lang w:val="fi-FI"/>
        </w:rPr>
        <w:t xml:space="preserve"> </w:t>
      </w:r>
      <w:r w:rsidRPr="006773E4">
        <w:rPr>
          <w:lang w:val="fi-FI"/>
        </w:rPr>
        <w:t>pemeriksaan</w:t>
      </w:r>
      <w:r w:rsidR="00BD2BCB" w:rsidRPr="006773E4">
        <w:rPr>
          <w:lang w:val="fi-FI"/>
        </w:rPr>
        <w:t xml:space="preserve"> </w:t>
      </w:r>
      <w:r w:rsidRPr="006773E4">
        <w:rPr>
          <w:lang w:val="fi-FI"/>
        </w:rPr>
        <w:t>pajak,</w:t>
      </w:r>
      <w:r w:rsidR="00BD2BCB" w:rsidRPr="006773E4">
        <w:rPr>
          <w:lang w:val="fi-FI"/>
        </w:rPr>
        <w:t xml:space="preserve"> </w:t>
      </w:r>
      <w:r w:rsidRPr="006773E4">
        <w:rPr>
          <w:lang w:val="fi-FI"/>
        </w:rPr>
        <w:t>memastikan</w:t>
      </w:r>
      <w:r w:rsidR="00BD2BCB" w:rsidRPr="006773E4">
        <w:rPr>
          <w:lang w:val="fi-FI"/>
        </w:rPr>
        <w:t xml:space="preserve"> </w:t>
      </w:r>
      <w:r w:rsidRPr="006773E4">
        <w:rPr>
          <w:lang w:val="fi-FI"/>
        </w:rPr>
        <w:t>kepatuhan</w:t>
      </w:r>
      <w:r w:rsidR="00BD2BCB" w:rsidRPr="006773E4">
        <w:rPr>
          <w:lang w:val="fi-FI"/>
        </w:rPr>
        <w:t xml:space="preserve"> </w:t>
      </w:r>
      <w:r w:rsidRPr="006773E4">
        <w:rPr>
          <w:lang w:val="fi-FI"/>
        </w:rPr>
        <w:t>terhadap</w:t>
      </w:r>
      <w:r w:rsidR="00BD2BCB" w:rsidRPr="006773E4">
        <w:rPr>
          <w:lang w:val="fi-FI"/>
        </w:rPr>
        <w:t xml:space="preserve"> </w:t>
      </w:r>
      <w:r w:rsidRPr="006773E4">
        <w:rPr>
          <w:lang w:val="fi-FI"/>
        </w:rPr>
        <w:t>aturan</w:t>
      </w:r>
      <w:r w:rsidR="00BD2BCB" w:rsidRPr="006773E4">
        <w:rPr>
          <w:lang w:val="fi-FI"/>
        </w:rPr>
        <w:t xml:space="preserve"> </w:t>
      </w:r>
      <w:r w:rsidRPr="006773E4">
        <w:rPr>
          <w:lang w:val="fi-FI"/>
        </w:rPr>
        <w:t>perpajakan</w:t>
      </w:r>
      <w:r w:rsidR="00BD2BCB" w:rsidRPr="006773E4">
        <w:rPr>
          <w:lang w:val="fi-FI"/>
        </w:rPr>
        <w:t xml:space="preserve"> </w:t>
      </w:r>
      <w:r w:rsidRPr="006773E4">
        <w:rPr>
          <w:lang w:val="fi-FI"/>
        </w:rPr>
        <w:t>dengan</w:t>
      </w:r>
      <w:r w:rsidR="00BD2BCB" w:rsidRPr="006773E4">
        <w:rPr>
          <w:lang w:val="fi-FI"/>
        </w:rPr>
        <w:t xml:space="preserve"> </w:t>
      </w:r>
      <w:r w:rsidRPr="006773E4">
        <w:rPr>
          <w:lang w:val="fi-FI"/>
        </w:rPr>
        <w:t>memenuhi</w:t>
      </w:r>
      <w:r w:rsidR="00BD2BCB" w:rsidRPr="006773E4">
        <w:rPr>
          <w:lang w:val="fi-FI"/>
        </w:rPr>
        <w:t xml:space="preserve"> </w:t>
      </w:r>
      <w:r w:rsidRPr="006773E4">
        <w:rPr>
          <w:lang w:val="fi-FI"/>
        </w:rPr>
        <w:t>kewajiban</w:t>
      </w:r>
      <w:r w:rsidR="00BD2BCB" w:rsidRPr="006773E4">
        <w:rPr>
          <w:lang w:val="fi-FI"/>
        </w:rPr>
        <w:t xml:space="preserve"> </w:t>
      </w:r>
      <w:r w:rsidRPr="006773E4">
        <w:rPr>
          <w:lang w:val="fi-FI"/>
        </w:rPr>
        <w:t>pajak</w:t>
      </w:r>
      <w:r w:rsidR="00BD2BCB" w:rsidRPr="006773E4">
        <w:rPr>
          <w:lang w:val="fi-FI"/>
        </w:rPr>
        <w:t xml:space="preserve"> </w:t>
      </w:r>
      <w:r w:rsidRPr="006773E4">
        <w:rPr>
          <w:lang w:val="fi-FI"/>
        </w:rPr>
        <w:t>secara</w:t>
      </w:r>
      <w:r w:rsidR="00BD2BCB" w:rsidRPr="006773E4">
        <w:rPr>
          <w:lang w:val="fi-FI"/>
        </w:rPr>
        <w:t xml:space="preserve"> </w:t>
      </w:r>
      <w:r w:rsidRPr="006773E4">
        <w:rPr>
          <w:lang w:val="fi-FI"/>
        </w:rPr>
        <w:t>tepat,</w:t>
      </w:r>
      <w:r w:rsidR="00BD2BCB" w:rsidRPr="006773E4">
        <w:rPr>
          <w:lang w:val="fi-FI"/>
        </w:rPr>
        <w:t xml:space="preserve"> </w:t>
      </w:r>
      <w:r w:rsidRPr="006773E4">
        <w:rPr>
          <w:lang w:val="fi-FI"/>
        </w:rPr>
        <w:t>efisien,</w:t>
      </w:r>
      <w:r w:rsidR="00BD2BCB" w:rsidRPr="006773E4">
        <w:rPr>
          <w:lang w:val="fi-FI"/>
        </w:rPr>
        <w:t xml:space="preserve"> </w:t>
      </w:r>
      <w:r w:rsidRPr="006773E4">
        <w:rPr>
          <w:lang w:val="fi-FI"/>
        </w:rPr>
        <w:t>dan</w:t>
      </w:r>
      <w:r w:rsidR="00BD2BCB" w:rsidRPr="006773E4">
        <w:rPr>
          <w:lang w:val="fi-FI"/>
        </w:rPr>
        <w:t xml:space="preserve"> </w:t>
      </w:r>
      <w:r w:rsidRPr="006773E4">
        <w:rPr>
          <w:lang w:val="fi-FI"/>
        </w:rPr>
        <w:t>efektif</w:t>
      </w:r>
      <w:r w:rsidR="00BD2BCB" w:rsidRPr="006773E4">
        <w:rPr>
          <w:lang w:val="fi-FI"/>
        </w:rPr>
        <w:t xml:space="preserve"> </w:t>
      </w:r>
      <w:r w:rsidRPr="00311FFD">
        <w:fldChar w:fldCharType="begin" w:fldLock="1"/>
      </w:r>
      <w:r w:rsidR="00394C9F" w:rsidRPr="006773E4">
        <w:rPr>
          <w:lang w:val="fi-FI"/>
        </w:rPr>
        <w:instrText>ADDIN CSL_CITATION {"citationItems":[{"id":"ITEM-1","itemData":{"ISSN":"2598-8301","author":[{"dropping-particle":"","family":"Arfandi","given":"","non-dropping-particle":"","parse-names":false,"suffix":""},{"dropping-particle":"","family":"Nurhani","given":"","non-dropping-particle":"","parse-names":false,"suffix":""}],"container-title":"Jurnal Mirai Management","id":"ITEM-1","issue":"3","issued":{"date-parts":[["2023"]]},"page":"337-346","title":"Jurnal Mirai Management","type":"article-journal","volume":"8"},"uris":["http://www.mendeley.com/documents/?uuid=2844ce47-a649-4e41-98ff-8f6646d5e23c","http://www.mendeley.com/documents/?uuid=07bb8bb8-b4d0-41d5-a050-5c830978836d"]}],"mendeley":{"formattedCitation":"(Arfandi &amp; Nurhani, 2023)","plainTextFormattedCitation":"(Arfandi &amp; Nurhani, 2023)","previouslyFormattedCitation":"(Arfandi &amp; Nurhani, 2023)"},"properties":{"noteIndex":0},"schema":"https://github.com/citation-style-language/schema/raw/master/csl-citation.json"}</w:instrText>
      </w:r>
      <w:r w:rsidRPr="00311FFD">
        <w:fldChar w:fldCharType="separate"/>
      </w:r>
      <w:r w:rsidRPr="006773E4">
        <w:rPr>
          <w:noProof/>
          <w:lang w:val="fi-FI"/>
        </w:rPr>
        <w:t>(Arfandi</w:t>
      </w:r>
      <w:r w:rsidR="00BD2BCB" w:rsidRPr="006773E4">
        <w:rPr>
          <w:noProof/>
          <w:lang w:val="fi-FI"/>
        </w:rPr>
        <w:t xml:space="preserve"> </w:t>
      </w:r>
      <w:r w:rsidRPr="006773E4">
        <w:rPr>
          <w:noProof/>
          <w:lang w:val="fi-FI"/>
        </w:rPr>
        <w:t>&amp;</w:t>
      </w:r>
      <w:r w:rsidR="00BD2BCB" w:rsidRPr="006773E4">
        <w:rPr>
          <w:noProof/>
          <w:lang w:val="fi-FI"/>
        </w:rPr>
        <w:t xml:space="preserve"> </w:t>
      </w:r>
      <w:r w:rsidRPr="006773E4">
        <w:rPr>
          <w:noProof/>
          <w:lang w:val="fi-FI"/>
        </w:rPr>
        <w:t>Nurhani,</w:t>
      </w:r>
      <w:r w:rsidR="00BD2BCB" w:rsidRPr="006773E4">
        <w:rPr>
          <w:noProof/>
          <w:lang w:val="fi-FI"/>
        </w:rPr>
        <w:t xml:space="preserve"> </w:t>
      </w:r>
      <w:r w:rsidRPr="006773E4">
        <w:rPr>
          <w:noProof/>
          <w:lang w:val="fi-FI"/>
        </w:rPr>
        <w:t>2023)</w:t>
      </w:r>
      <w:r w:rsidRPr="00311FFD">
        <w:fldChar w:fldCharType="end"/>
      </w:r>
      <w:r w:rsidRPr="006773E4">
        <w:rPr>
          <w:lang w:val="fi-FI"/>
        </w:rPr>
        <w:t>.</w:t>
      </w:r>
      <w:r w:rsidR="00BD2BCB" w:rsidRPr="006773E4">
        <w:rPr>
          <w:lang w:val="fi-FI"/>
        </w:rPr>
        <w:t xml:space="preserve"> </w:t>
      </w:r>
      <w:r w:rsidR="00600F28" w:rsidRPr="006773E4">
        <w:rPr>
          <w:lang w:val="fi-FI"/>
        </w:rPr>
        <w:t>Indikator</w:t>
      </w:r>
      <w:r w:rsidR="00BD2BCB" w:rsidRPr="006773E4">
        <w:rPr>
          <w:lang w:val="fi-FI"/>
        </w:rPr>
        <w:t xml:space="preserve"> </w:t>
      </w:r>
      <w:r w:rsidR="00600F28" w:rsidRPr="006773E4">
        <w:rPr>
          <w:lang w:val="fi-FI"/>
        </w:rPr>
        <w:t>untuk</w:t>
      </w:r>
      <w:r w:rsidR="00BD2BCB" w:rsidRPr="006773E4">
        <w:rPr>
          <w:lang w:val="fi-FI"/>
        </w:rPr>
        <w:t xml:space="preserve"> </w:t>
      </w:r>
      <w:r w:rsidR="00600F28" w:rsidRPr="006773E4">
        <w:rPr>
          <w:lang w:val="fi-FI"/>
        </w:rPr>
        <w:t>variabel</w:t>
      </w:r>
      <w:r w:rsidR="00BD2BCB" w:rsidRPr="006773E4">
        <w:rPr>
          <w:lang w:val="fi-FI"/>
        </w:rPr>
        <w:t xml:space="preserve"> </w:t>
      </w:r>
      <w:r w:rsidR="00600F28" w:rsidRPr="006773E4">
        <w:rPr>
          <w:lang w:val="fi-FI"/>
        </w:rPr>
        <w:t>dalam</w:t>
      </w:r>
      <w:r w:rsidR="00BD2BCB" w:rsidRPr="006773E4">
        <w:rPr>
          <w:lang w:val="fi-FI"/>
        </w:rPr>
        <w:t xml:space="preserve"> </w:t>
      </w:r>
      <w:r w:rsidR="00600F28" w:rsidRPr="006773E4">
        <w:rPr>
          <w:lang w:val="fi-FI"/>
        </w:rPr>
        <w:t>penelitian</w:t>
      </w:r>
      <w:r w:rsidR="00BD2BCB" w:rsidRPr="006773E4">
        <w:rPr>
          <w:lang w:val="fi-FI"/>
        </w:rPr>
        <w:t xml:space="preserve"> </w:t>
      </w:r>
      <w:r w:rsidR="00600F28" w:rsidRPr="006773E4">
        <w:rPr>
          <w:lang w:val="fi-FI"/>
        </w:rPr>
        <w:t>ini</w:t>
      </w:r>
      <w:r w:rsidR="00BD2BCB" w:rsidRPr="006773E4">
        <w:rPr>
          <w:lang w:val="fi-FI"/>
        </w:rPr>
        <w:t xml:space="preserve"> </w:t>
      </w:r>
      <w:r w:rsidR="00600F28" w:rsidRPr="006773E4">
        <w:rPr>
          <w:lang w:val="fi-FI"/>
        </w:rPr>
        <w:t>menggunakan</w:t>
      </w:r>
      <w:r w:rsidR="00BD2BCB" w:rsidRPr="006773E4">
        <w:rPr>
          <w:lang w:val="fi-FI"/>
        </w:rPr>
        <w:t xml:space="preserve"> </w:t>
      </w:r>
      <w:r w:rsidR="00600F28" w:rsidRPr="006773E4">
        <w:rPr>
          <w:lang w:val="fi-FI"/>
        </w:rPr>
        <w:t>variabel</w:t>
      </w:r>
      <w:r w:rsidR="00BD2BCB" w:rsidRPr="006773E4">
        <w:rPr>
          <w:lang w:val="fi-FI"/>
        </w:rPr>
        <w:t xml:space="preserve"> </w:t>
      </w:r>
      <w:r w:rsidR="00600F28" w:rsidRPr="006773E4">
        <w:rPr>
          <w:lang w:val="fi-FI"/>
        </w:rPr>
        <w:t>yang</w:t>
      </w:r>
      <w:r w:rsidR="00BD2BCB" w:rsidRPr="006773E4">
        <w:rPr>
          <w:lang w:val="fi-FI"/>
        </w:rPr>
        <w:t xml:space="preserve"> </w:t>
      </w:r>
      <w:r w:rsidR="00600F28" w:rsidRPr="006773E4">
        <w:rPr>
          <w:lang w:val="fi-FI"/>
        </w:rPr>
        <w:t>diadopsi</w:t>
      </w:r>
      <w:r w:rsidR="00BD2BCB" w:rsidRPr="006773E4">
        <w:rPr>
          <w:lang w:val="fi-FI"/>
        </w:rPr>
        <w:t xml:space="preserve"> </w:t>
      </w:r>
      <w:r w:rsidR="00600F28" w:rsidRPr="006773E4">
        <w:rPr>
          <w:lang w:val="fi-FI"/>
        </w:rPr>
        <w:t>dari</w:t>
      </w:r>
      <w:r w:rsidR="00436C0B" w:rsidRPr="006773E4">
        <w:rPr>
          <w:lang w:val="fi-FI"/>
        </w:rPr>
        <w:t xml:space="preserve"> </w:t>
      </w:r>
      <w:r w:rsidR="00436C0B" w:rsidRPr="00311FFD">
        <w:fldChar w:fldCharType="begin" w:fldLock="1"/>
      </w:r>
      <w:r w:rsidR="00436C0B" w:rsidRPr="006773E4">
        <w:rPr>
          <w:lang w:val="fi-FI"/>
        </w:rPr>
        <w:instrText>ADDIN CSL_CITATION {"citationItems":[{"id":"ITEM-1","itemData":{"DOI":"10.1016/0957-4174(94)90076-0","ISSN":"09574174","abstract":"Before expert systems can be developed to assist in tax practice, hundreds of tasks must be analyzed to determine which are most appropriate for system development. The purpose of this research are to gain an understanding of the tax planning applications domain and to test the validity of using a questionnaire in task selection. The most critical subset of the planning tasks was analyzed concerning characteristics that would indicate expertise. A questionnaire was used to obtain feedback from firm tax partners about the appropriateness of the subset of planning tasks for expert system development. The data gave a preliminary indication that corporate alternative minimum tax planning was the most viable task. A panel of tax expert systems specialists concurred. Further study of the questionnaire use was recommended. © 1994.","author":[{"dropping-particle":"","family":"Michaelsen","given":"Robert H.","non-dropping-particle":"","parse-names":false,"suffix":""},{"dropping-particle":"","family":"Swigger","given":"Kathleen M.","non-dropping-particle":"","parse-names":false,"suffix":""}],"container-title":"Expert Systems With Applications","id":"ITEM-1","issue":"4","issued":{"date-parts":[["1994"]]},"page":"523-533","title":"A test of the usefulness of surveys in identifying potential expert systems applications in tax planning","type":"article-journal","volume":"7"},"uris":["http://www.mendeley.com/documents/?uuid=95a09839-8c0f-41a3-9eb1-b0aebe213280"]}],"mendeley":{"formattedCitation":"(Michaelsen &amp; Swigger, 1994)","manualFormatting":"Michaelsen et al., (1994)","plainTextFormattedCitation":"(Michaelsen &amp; Swigger, 1994)","previouslyFormattedCitation":"(Michaelsen &amp; Swigger, 1994)"},"properties":{"noteIndex":0},"schema":"https://github.com/citation-style-language/schema/raw/master/csl-citation.json"}</w:instrText>
      </w:r>
      <w:r w:rsidR="00436C0B" w:rsidRPr="00311FFD">
        <w:fldChar w:fldCharType="separate"/>
      </w:r>
      <w:r w:rsidR="00436C0B" w:rsidRPr="006773E4">
        <w:rPr>
          <w:noProof/>
          <w:lang w:val="fi-FI"/>
        </w:rPr>
        <w:t>Michaelsen et al., (1994)</w:t>
      </w:r>
      <w:r w:rsidR="00436C0B" w:rsidRPr="00311FFD">
        <w:fldChar w:fldCharType="end"/>
      </w:r>
      <w:r w:rsidR="000F34D9" w:rsidRPr="006773E4">
        <w:rPr>
          <w:lang w:val="fi-FI"/>
        </w:rPr>
        <w:t xml:space="preserve">, </w:t>
      </w:r>
      <w:r w:rsidR="00D86508" w:rsidRPr="00311FFD">
        <w:fldChar w:fldCharType="begin" w:fldLock="1"/>
      </w:r>
      <w:r w:rsidR="00436C0B" w:rsidRPr="006773E4">
        <w:rPr>
          <w:lang w:val="fi-FI"/>
        </w:rPr>
        <w:instrText xml:space="preserve">ADDIN CSL_CITATION {"citationItems":[{"id":"ITEM-1","itemData":{"abstract":"Abstrak: Determinan Perencanaan Pajak dan Perilaku Kepatuhan Wajib Pajak Badan. Penelitian ini dilakukan untuk mengetahui faktor-faktor yang memengaruhi penerapan perencanaan pajak dan perilaku kepatuhan wajib pajak badan. Sampel yang digunakan sebanyak 120 wajib pajak badan di Kota Samarinda dengan tax professional sebagai unit analisis. Metode pengumpulan sampel menggunakan purposive sampling. Penelitian ini berhasil membuktikan secara empiris bahwa (1) kompleksitas sistem perpajakan dan kondisi keuang an berpengaruh positif terhadap perencanaan pajak, (2) kepercayaan kepada oto-ritas pajak, keadilan sistem perpajakan dan perencanaan pajak berpengaruh positif terhadap kepatuhan wajib pajak badan, serta (3) kompleksitas sistem per-pajakan dan kondisi keuangan berpengaruh positif terhadap kepatuhan wajib pajak badan melalui perencanaan pajak. Abstract: The Determinant of Tax Planning and Corporate Taxpayer Compliance Behavior. This research aims to examine the factors that influence the applied of tax planning in corporate and the corporate tax compliance behavior. Purposive sampling was employed to collect 120 corporate taxpayers in Samarinda city with tax professional as sample unit. This research found empirical proof that (1) complexity of tax system and financial condition have positive influence toward tax planning, (2) trust on tax authority, fairness of tax system </w:instrText>
      </w:r>
      <w:r w:rsidR="00436C0B" w:rsidRPr="00311FFD">
        <w:instrText>and tax planning have positive influence toward corporate tax compliance and (3) complexity of tax system and financial condition have positive influence toward corporate tax compli­ ance through tax planning.","author":[{"dropping-particle":"","family":"Syakura","given":"Muhammad Abadan","non-dropping-particle":"","parse-names":false,"suffix":""},{"dropping-particle":"","family":"Baridwan","given":"Zaki","non-dropping-particle":"","parse-names":false,"suffix":""}],"container-title":"Multiparadigm Accounting Journal","id":"ITEM-1","issue":"2","issued":{"date-parts":[["2014"]]},"page":"185-201","title":"Determinants of Tax Planning and Compliance Behavior of Corporate Taxpayers","type":"article-journal","volume":"5"},"uris":["http://www.mendeley.com/documents/?uuid=6d5bf475-a10a-4a96-bb14-2183d788e7b0"]}],"mendeley":{"formattedCitation":"(Syakura &amp; Baridwan, 2014)","manualFormatting":"Syakura et al., (2014)","plainTextFormattedCitation":"(Syakura &amp; Baridwan, 2014)","previouslyFormattedCitation":"(Syakura &amp; Baridwan, 2014)"},"properties":{"noteIndex":0},"schema":"https://github.com/citation-style-language/schema/raw/master/csl-citation.json"}</w:instrText>
      </w:r>
      <w:r w:rsidR="00D86508" w:rsidRPr="00311FFD">
        <w:fldChar w:fldCharType="separate"/>
      </w:r>
      <w:r w:rsidR="00D86508" w:rsidRPr="00311FFD">
        <w:rPr>
          <w:noProof/>
        </w:rPr>
        <w:t xml:space="preserve">Syakura </w:t>
      </w:r>
      <w:r w:rsidR="00436C0B" w:rsidRPr="00311FFD">
        <w:rPr>
          <w:noProof/>
        </w:rPr>
        <w:t xml:space="preserve">et al., </w:t>
      </w:r>
      <w:r w:rsidR="00D86508" w:rsidRPr="00311FFD">
        <w:rPr>
          <w:noProof/>
        </w:rPr>
        <w:t>(2014)</w:t>
      </w:r>
      <w:r w:rsidR="00D86508" w:rsidRPr="00311FFD">
        <w:fldChar w:fldCharType="end"/>
      </w:r>
      <w:r w:rsidR="00D86508" w:rsidRPr="00311FFD">
        <w:t xml:space="preserve"> dan </w:t>
      </w:r>
      <w:r w:rsidR="00D86508" w:rsidRPr="00311FFD">
        <w:fldChar w:fldCharType="begin" w:fldLock="1"/>
      </w:r>
      <w:r w:rsidR="00436C0B" w:rsidRPr="00311FFD">
        <w:instrText>ADDIN CSL_CITATION {"citationItems":[{"id":"ITEM-1","itemData":{"ISSN":"2549-5704","abstract":"This research aims to analyze the factors that affect tax planing on corporate taxpayers at KPP Pratama Tampan in Pekanbaru City. Pekanbaru is one of developing cities in Indonesia with big numbers of company growth in various sectors. The dependent variable in thsi research was tax planning, while the independent variable was tha tax rate, loopholes, tax sanction, taxpayers' perception on the effectiveness of tax system, and tax morale. The moderation variable in this research was management motivation. The population of this research were all the active corporate listed in KPP Pratama Tampan Pekanbaru City. While the selection of samples in this research was by using Slovin formula with error level in the amount of 10% (150 respondents). Data analysis of this research was by using Structural Equation Model with warp PLS 6.0 program. The research results show that the tax rate, loopholes, tax sanction, and tax morale influence tax planning, while the taxpayers' perception on the effectiveness of tax system does not influence tax planning. On the other hand, management motivation moderates and strenghens the correlation between the tax rate and tax morale towards tax planning. While for loopholes variable, tax sanction, and taxpayers' perception on the effectiveness of tax system, and management motivation do not moderate the variable's correlation towards tax planning.","author":[{"dropping-particle":"","family":"Panggabean","given":"Rudi Panca Putra","non-dropping-particle":"","parse-names":false,"suffix":""},{"dropping-particle":"","family":"Sari","given":"Ria Nelly","non-dropping-particle":"","parse-names":false,"suffix":""},{"dropping-particle":"","family":"Ratnawati","given":"Vince","non-dropping-particle":"","parse-names":false,"suffix":""}],"container-title":"Bilancia : Jurnal Ilmiah Akuntansi","id":"ITEM-1","issue":"2","issued":{"date-parts":[["2020"]]},"page":"126-141","title":"Analisis Tax Planning Pada Wajib Pajak Badan di KPP Pratama Tampan di Kota Pekanbaru","type":"article-journal","volume":"4"},"uris":["http://www.mendeley.com/documents/?uuid=ac9be2f0-5304-4092-a977-210a038039bf"]}],"mendeley":{"formattedCitation":"(Panggabean et al., 2020)","manualFormatting":"Panggabean et al., (2020)","plainTextFormattedCitation":"(Panggabean et al., 2020)","previouslyFormattedCitation":"(Panggabean et al., 2020)"},"properties":{"noteIndex":0},"schema":"https://github.com/citation-style-language/schema/raw/master/csl-citation.json"}</w:instrText>
      </w:r>
      <w:r w:rsidR="00D86508" w:rsidRPr="00311FFD">
        <w:fldChar w:fldCharType="separate"/>
      </w:r>
      <w:r w:rsidR="00D86508" w:rsidRPr="00311FFD">
        <w:rPr>
          <w:noProof/>
        </w:rPr>
        <w:t xml:space="preserve">Panggabean et al., </w:t>
      </w:r>
      <w:r w:rsidR="00436C0B" w:rsidRPr="00311FFD">
        <w:rPr>
          <w:noProof/>
        </w:rPr>
        <w:t>(</w:t>
      </w:r>
      <w:r w:rsidR="00D86508" w:rsidRPr="00311FFD">
        <w:rPr>
          <w:noProof/>
        </w:rPr>
        <w:t>2020)</w:t>
      </w:r>
      <w:r w:rsidR="00D86508" w:rsidRPr="00311FFD">
        <w:fldChar w:fldCharType="end"/>
      </w:r>
    </w:p>
    <w:p w14:paraId="53DC5ADD" w14:textId="089FF23C" w:rsidR="00D86508" w:rsidRDefault="00D86508" w:rsidP="0078615A">
      <w:pPr>
        <w:pStyle w:val="NormalWeb"/>
        <w:numPr>
          <w:ilvl w:val="0"/>
          <w:numId w:val="29"/>
        </w:numPr>
        <w:spacing w:before="0" w:beforeAutospacing="0" w:after="0" w:afterAutospacing="0" w:line="480" w:lineRule="auto"/>
        <w:jc w:val="both"/>
      </w:pPr>
      <w:r w:rsidRPr="00311FFD">
        <w:t>Keyakinan perencanaan</w:t>
      </w:r>
    </w:p>
    <w:p w14:paraId="0F6F9578" w14:textId="3DEDB9FA" w:rsidR="00D959BE" w:rsidRPr="00311FFD" w:rsidRDefault="00D959BE" w:rsidP="00D959BE">
      <w:pPr>
        <w:pStyle w:val="NormalWeb"/>
        <w:spacing w:before="0" w:beforeAutospacing="0" w:after="0" w:afterAutospacing="0" w:line="480" w:lineRule="auto"/>
        <w:ind w:left="720"/>
        <w:jc w:val="both"/>
      </w:pPr>
      <w:proofErr w:type="gramStart"/>
      <w:r>
        <w:t>Keyakinan perencanaan</w:t>
      </w:r>
      <w:r w:rsidRPr="00D959BE">
        <w:t xml:space="preserve"> menunjukkan seberapa besar kepercayaan wajib pajak badan terhadap strategi perencanaan pajak yang mereka gunakan.</w:t>
      </w:r>
      <w:proofErr w:type="gramEnd"/>
      <w:r w:rsidRPr="00D959BE">
        <w:t xml:space="preserve"> Keyakinan ini biasanya muncul dari pemahaman aturan, pengalaman, atau bantuan konsultan, dan mendorong pelaksanaan perencanaan pajak secara konsisten serta mengurangi risiko kesalahan dan pemeriksaan pajak</w:t>
      </w:r>
    </w:p>
    <w:p w14:paraId="149D112C" w14:textId="67DDC326" w:rsidR="00D86508" w:rsidRPr="00311FFD" w:rsidRDefault="00D86508" w:rsidP="0078615A">
      <w:pPr>
        <w:pStyle w:val="NormalWeb"/>
        <w:numPr>
          <w:ilvl w:val="0"/>
          <w:numId w:val="29"/>
        </w:numPr>
        <w:spacing w:before="0" w:beforeAutospacing="0" w:after="0" w:afterAutospacing="0" w:line="480" w:lineRule="auto"/>
        <w:jc w:val="both"/>
      </w:pPr>
      <w:r w:rsidRPr="00311FFD">
        <w:t>Motivasi kepatuhan pajak</w:t>
      </w:r>
    </w:p>
    <w:p w14:paraId="48526394" w14:textId="08A38D64" w:rsidR="00C40C20" w:rsidRPr="00C40C20" w:rsidRDefault="00D86508" w:rsidP="003124E2">
      <w:pPr>
        <w:pStyle w:val="NormalWeb"/>
        <w:spacing w:before="0" w:beforeAutospacing="0" w:after="0" w:afterAutospacing="0" w:line="480" w:lineRule="auto"/>
        <w:ind w:left="720"/>
        <w:jc w:val="both"/>
        <w:rPr>
          <w:lang w:val="id-ID"/>
        </w:rPr>
      </w:pPr>
      <w:proofErr w:type="gramStart"/>
      <w:r w:rsidRPr="00311FFD">
        <w:t>Indikator ini menggambarkan dorongan internal maupun eksternal yang memengaruhi perilaku wajib pajak untuk memenuhi kewajiban perpajakan secara sukarela.</w:t>
      </w:r>
      <w:proofErr w:type="gramEnd"/>
      <w:r w:rsidRPr="00311FFD">
        <w:t xml:space="preserve"> </w:t>
      </w:r>
      <w:proofErr w:type="gramStart"/>
      <w:r w:rsidRPr="00311FFD">
        <w:t>Motivasi ini bisa muncul karena keinginan untuk mematuhi hukum, menghindari sanksi, menjaga reputasi, atau merasa memiliki tanggung jawab moral sebagai warga negara.</w:t>
      </w:r>
      <w:proofErr w:type="gramEnd"/>
      <w:r w:rsidRPr="00311FFD">
        <w:t xml:space="preserve"> Tingkat motivasi yang tinggi umumnya berdampak positif pada kepatuhan pajak, karena </w:t>
      </w:r>
      <w:r w:rsidRPr="00311FFD">
        <w:lastRenderedPageBreak/>
        <w:t xml:space="preserve">wajib pajak </w:t>
      </w:r>
      <w:proofErr w:type="gramStart"/>
      <w:r w:rsidRPr="00311FFD">
        <w:t>akan</w:t>
      </w:r>
      <w:proofErr w:type="gramEnd"/>
      <w:r w:rsidRPr="00311FFD">
        <w:t xml:space="preserve"> lebih aktif dalam melaporkan dan membayar pajak tepat waktu.</w:t>
      </w:r>
    </w:p>
    <w:p w14:paraId="78AF8200" w14:textId="20B2CD24" w:rsidR="00D86508" w:rsidRPr="00311FFD" w:rsidRDefault="00D86508" w:rsidP="0078615A">
      <w:pPr>
        <w:pStyle w:val="NormalWeb"/>
        <w:numPr>
          <w:ilvl w:val="0"/>
          <w:numId w:val="29"/>
        </w:numPr>
        <w:spacing w:before="0" w:beforeAutospacing="0" w:after="0" w:afterAutospacing="0" w:line="480" w:lineRule="auto"/>
        <w:jc w:val="both"/>
      </w:pPr>
      <w:r w:rsidRPr="00311FFD">
        <w:t>Pengendalian kas perusahaan</w:t>
      </w:r>
    </w:p>
    <w:p w14:paraId="19106B2E" w14:textId="4F0E8479" w:rsidR="00F03A5C" w:rsidRPr="00311FFD" w:rsidRDefault="00D86508" w:rsidP="002445EB">
      <w:pPr>
        <w:pStyle w:val="NormalWeb"/>
        <w:spacing w:before="0" w:beforeAutospacing="0" w:after="0" w:afterAutospacing="0" w:line="480" w:lineRule="auto"/>
        <w:ind w:left="720"/>
        <w:jc w:val="both"/>
      </w:pPr>
      <w:r w:rsidRPr="00311FFD">
        <w:t>Indikator ini menunjukkan seberapa baik perusahaan mengatur arus kas (</w:t>
      </w:r>
      <w:r w:rsidRPr="00311FFD">
        <w:rPr>
          <w:i/>
          <w:iCs/>
        </w:rPr>
        <w:t>cash flow</w:t>
      </w:r>
      <w:r w:rsidRPr="00311FFD">
        <w:t xml:space="preserve">) untuk memastikan ketersediaan </w:t>
      </w:r>
      <w:proofErr w:type="gramStart"/>
      <w:r w:rsidRPr="00311FFD">
        <w:t>dana</w:t>
      </w:r>
      <w:proofErr w:type="gramEnd"/>
      <w:r w:rsidRPr="00311FFD">
        <w:t xml:space="preserve"> dalam memenuhi kewajiban, termasuk pajak. </w:t>
      </w:r>
      <w:proofErr w:type="gramStart"/>
      <w:r w:rsidRPr="00311FFD">
        <w:t>Pengelolaan kas yang baik memungkinkan perusahaan melakukan pembayaran pajak tanpa mengganggu kegiatan operasional.</w:t>
      </w:r>
      <w:proofErr w:type="gramEnd"/>
      <w:r w:rsidRPr="00311FFD">
        <w:t xml:space="preserve"> </w:t>
      </w:r>
      <w:proofErr w:type="gramStart"/>
      <w:r w:rsidRPr="00311FFD">
        <w:t>Sebaliknya, jika pengendalian kas lemah, perusahaan bisa mengalami kesulitan likuiditas yang berujung pada keterlambatan atau ketidakpatuhan terhadap kewajiban perpajakan.</w:t>
      </w:r>
      <w:proofErr w:type="gramEnd"/>
      <w:r w:rsidRPr="00311FFD">
        <w:t xml:space="preserve"> </w:t>
      </w:r>
      <w:proofErr w:type="gramStart"/>
      <w:r w:rsidRPr="00311FFD">
        <w:t>Oleh karena itu, pengendalian kas menjadi faktor penting dalam keberhasilan pelaksanaan perencanaan pajak.</w:t>
      </w:r>
      <w:proofErr w:type="gramEnd"/>
    </w:p>
    <w:p w14:paraId="30D5A378" w14:textId="3E7B38FD" w:rsidR="00F9366B" w:rsidRPr="00311FFD" w:rsidRDefault="00F9366B" w:rsidP="00AF7899">
      <w:pPr>
        <w:pStyle w:val="Heading3"/>
      </w:pPr>
      <w:bookmarkStart w:id="62" w:name="_Toc191470956"/>
      <w:bookmarkStart w:id="63" w:name="_Toc201161216"/>
      <w:r w:rsidRPr="00311FFD">
        <w:t>2.1.4</w:t>
      </w:r>
      <w:r w:rsidR="008E3E77" w:rsidRPr="00311FFD">
        <w:t>.</w:t>
      </w:r>
      <w:r w:rsidR="00BD2BCB" w:rsidRPr="00311FFD">
        <w:t xml:space="preserve"> </w:t>
      </w:r>
      <w:r w:rsidR="00BA7788" w:rsidRPr="00311FFD">
        <w:rPr>
          <w:lang w:val="id-ID"/>
        </w:rPr>
        <w:tab/>
      </w:r>
      <w:r w:rsidRPr="00311FFD">
        <w:t>Modernisasi</w:t>
      </w:r>
      <w:r w:rsidR="00BD2BCB" w:rsidRPr="00311FFD">
        <w:t xml:space="preserve"> </w:t>
      </w:r>
      <w:r w:rsidRPr="00311FFD">
        <w:t>Sistem</w:t>
      </w:r>
      <w:r w:rsidR="00BD2BCB" w:rsidRPr="00311FFD">
        <w:t xml:space="preserve"> </w:t>
      </w:r>
      <w:r w:rsidRPr="00311FFD">
        <w:t>Administrasi</w:t>
      </w:r>
      <w:r w:rsidR="00BD2BCB" w:rsidRPr="00311FFD">
        <w:t xml:space="preserve"> </w:t>
      </w:r>
      <w:r w:rsidRPr="00311FFD">
        <w:t>Perpajakan</w:t>
      </w:r>
      <w:bookmarkEnd w:id="62"/>
      <w:bookmarkEnd w:id="63"/>
    </w:p>
    <w:p w14:paraId="6A600E0C" w14:textId="53CA2E60" w:rsidR="003349CA" w:rsidRPr="00311FFD" w:rsidRDefault="00F9366B" w:rsidP="00BA7788">
      <w:pPr>
        <w:pStyle w:val="NormalWeb"/>
        <w:spacing w:before="0" w:beforeAutospacing="0" w:after="0" w:afterAutospacing="0" w:line="480" w:lineRule="auto"/>
        <w:ind w:firstLine="720"/>
        <w:jc w:val="both"/>
        <w:rPr>
          <w:bCs/>
          <w:lang w:val="id-ID"/>
        </w:rPr>
      </w:pPr>
      <w:r w:rsidRPr="00311FFD">
        <w:rPr>
          <w:bCs/>
        </w:rPr>
        <w:t>Modernisasi</w:t>
      </w:r>
      <w:r w:rsidR="00BD2BCB" w:rsidRPr="00311FFD">
        <w:rPr>
          <w:bCs/>
        </w:rPr>
        <w:t xml:space="preserve"> </w:t>
      </w:r>
      <w:r w:rsidRPr="00311FFD">
        <w:rPr>
          <w:bCs/>
        </w:rPr>
        <w:t>sistem</w:t>
      </w:r>
      <w:r w:rsidR="00BD2BCB" w:rsidRPr="00311FFD">
        <w:rPr>
          <w:bCs/>
        </w:rPr>
        <w:t xml:space="preserve"> </w:t>
      </w:r>
      <w:r w:rsidRPr="00311FFD">
        <w:rPr>
          <w:bCs/>
        </w:rPr>
        <w:t>administrasi</w:t>
      </w:r>
      <w:r w:rsidR="00BD2BCB" w:rsidRPr="00311FFD">
        <w:rPr>
          <w:bCs/>
        </w:rPr>
        <w:t xml:space="preserve"> </w:t>
      </w:r>
      <w:r w:rsidRPr="00311FFD">
        <w:rPr>
          <w:bCs/>
        </w:rPr>
        <w:t>perpajakan</w:t>
      </w:r>
      <w:r w:rsidR="00BD2BCB" w:rsidRPr="00311FFD">
        <w:rPr>
          <w:bCs/>
        </w:rPr>
        <w:t xml:space="preserve"> </w:t>
      </w:r>
      <w:r w:rsidRPr="00311FFD">
        <w:rPr>
          <w:bCs/>
        </w:rPr>
        <w:t>merupakan</w:t>
      </w:r>
      <w:r w:rsidR="00BD2BCB" w:rsidRPr="00311FFD">
        <w:rPr>
          <w:bCs/>
        </w:rPr>
        <w:t xml:space="preserve"> </w:t>
      </w:r>
      <w:r w:rsidRPr="00311FFD">
        <w:rPr>
          <w:bCs/>
        </w:rPr>
        <w:t>langkah</w:t>
      </w:r>
      <w:r w:rsidR="00BD2BCB" w:rsidRPr="00311FFD">
        <w:rPr>
          <w:bCs/>
        </w:rPr>
        <w:t xml:space="preserve"> </w:t>
      </w:r>
      <w:r w:rsidRPr="00311FFD">
        <w:rPr>
          <w:bCs/>
        </w:rPr>
        <w:t>yang</w:t>
      </w:r>
      <w:r w:rsidR="00BD2BCB" w:rsidRPr="00311FFD">
        <w:rPr>
          <w:bCs/>
        </w:rPr>
        <w:t xml:space="preserve"> </w:t>
      </w:r>
      <w:r w:rsidRPr="00311FFD">
        <w:rPr>
          <w:bCs/>
        </w:rPr>
        <w:t>diambil</w:t>
      </w:r>
      <w:r w:rsidR="00BD2BCB" w:rsidRPr="00311FFD">
        <w:rPr>
          <w:bCs/>
        </w:rPr>
        <w:t xml:space="preserve"> </w:t>
      </w:r>
      <w:r w:rsidRPr="00311FFD">
        <w:rPr>
          <w:bCs/>
        </w:rPr>
        <w:t>oleh</w:t>
      </w:r>
      <w:r w:rsidR="00BD2BCB" w:rsidRPr="00311FFD">
        <w:rPr>
          <w:bCs/>
        </w:rPr>
        <w:t xml:space="preserve"> </w:t>
      </w:r>
      <w:r w:rsidRPr="00311FFD">
        <w:rPr>
          <w:bCs/>
        </w:rPr>
        <w:t>pemerintah</w:t>
      </w:r>
      <w:r w:rsidR="00BD2BCB" w:rsidRPr="00311FFD">
        <w:rPr>
          <w:bCs/>
        </w:rPr>
        <w:t xml:space="preserve"> </w:t>
      </w:r>
      <w:r w:rsidRPr="00311FFD">
        <w:rPr>
          <w:bCs/>
        </w:rPr>
        <w:t>untuk</w:t>
      </w:r>
      <w:r w:rsidR="00BD2BCB" w:rsidRPr="00311FFD">
        <w:rPr>
          <w:bCs/>
        </w:rPr>
        <w:t xml:space="preserve"> </w:t>
      </w:r>
      <w:r w:rsidRPr="00311FFD">
        <w:rPr>
          <w:bCs/>
        </w:rPr>
        <w:t>memanfaatkan</w:t>
      </w:r>
      <w:r w:rsidR="00BD2BCB" w:rsidRPr="00311FFD">
        <w:rPr>
          <w:bCs/>
        </w:rPr>
        <w:t xml:space="preserve"> </w:t>
      </w:r>
      <w:r w:rsidRPr="00311FFD">
        <w:rPr>
          <w:bCs/>
        </w:rPr>
        <w:t>kemajuan</w:t>
      </w:r>
      <w:r w:rsidR="00BD2BCB" w:rsidRPr="00311FFD">
        <w:rPr>
          <w:bCs/>
        </w:rPr>
        <w:t xml:space="preserve"> </w:t>
      </w:r>
      <w:r w:rsidRPr="00311FFD">
        <w:rPr>
          <w:bCs/>
        </w:rPr>
        <w:t>ilmu</w:t>
      </w:r>
      <w:r w:rsidR="00BD2BCB" w:rsidRPr="00311FFD">
        <w:rPr>
          <w:bCs/>
        </w:rPr>
        <w:t xml:space="preserve"> </w:t>
      </w:r>
      <w:r w:rsidRPr="00311FFD">
        <w:rPr>
          <w:bCs/>
        </w:rPr>
        <w:t>pengetahuan</w:t>
      </w:r>
      <w:r w:rsidR="00BD2BCB" w:rsidRPr="00311FFD">
        <w:rPr>
          <w:bCs/>
        </w:rPr>
        <w:t xml:space="preserve"> </w:t>
      </w:r>
      <w:r w:rsidRPr="00311FFD">
        <w:rPr>
          <w:bCs/>
        </w:rPr>
        <w:t>dan</w:t>
      </w:r>
      <w:r w:rsidR="00BD2BCB" w:rsidRPr="00311FFD">
        <w:rPr>
          <w:bCs/>
        </w:rPr>
        <w:t xml:space="preserve"> </w:t>
      </w:r>
      <w:r w:rsidRPr="00311FFD">
        <w:rPr>
          <w:bCs/>
        </w:rPr>
        <w:t>teknologi</w:t>
      </w:r>
      <w:r w:rsidR="00BD2BCB" w:rsidRPr="00311FFD">
        <w:rPr>
          <w:bCs/>
        </w:rPr>
        <w:t xml:space="preserve"> </w:t>
      </w:r>
      <w:r w:rsidRPr="00311FFD">
        <w:rPr>
          <w:bCs/>
        </w:rPr>
        <w:t>dalam</w:t>
      </w:r>
      <w:r w:rsidR="00BD2BCB" w:rsidRPr="00311FFD">
        <w:rPr>
          <w:bCs/>
        </w:rPr>
        <w:t xml:space="preserve"> </w:t>
      </w:r>
      <w:r w:rsidRPr="00311FFD">
        <w:rPr>
          <w:bCs/>
        </w:rPr>
        <w:t>rangka</w:t>
      </w:r>
      <w:r w:rsidR="00BD2BCB" w:rsidRPr="00311FFD">
        <w:rPr>
          <w:bCs/>
        </w:rPr>
        <w:t xml:space="preserve"> </w:t>
      </w:r>
      <w:r w:rsidRPr="00311FFD">
        <w:rPr>
          <w:bCs/>
        </w:rPr>
        <w:t>mengoptimalkan</w:t>
      </w:r>
      <w:r w:rsidR="00BD2BCB" w:rsidRPr="00311FFD">
        <w:rPr>
          <w:bCs/>
        </w:rPr>
        <w:t xml:space="preserve"> </w:t>
      </w:r>
      <w:r w:rsidRPr="00311FFD">
        <w:rPr>
          <w:bCs/>
        </w:rPr>
        <w:t>pencapaian</w:t>
      </w:r>
      <w:r w:rsidR="00BD2BCB" w:rsidRPr="00311FFD">
        <w:rPr>
          <w:bCs/>
        </w:rPr>
        <w:t xml:space="preserve"> </w:t>
      </w:r>
      <w:r w:rsidRPr="00311FFD">
        <w:rPr>
          <w:bCs/>
        </w:rPr>
        <w:t>target</w:t>
      </w:r>
      <w:r w:rsidR="00BD2BCB" w:rsidRPr="00311FFD">
        <w:rPr>
          <w:bCs/>
        </w:rPr>
        <w:t xml:space="preserve"> </w:t>
      </w:r>
      <w:r w:rsidRPr="00311FFD">
        <w:rPr>
          <w:bCs/>
        </w:rPr>
        <w:t>penerimaan</w:t>
      </w:r>
      <w:r w:rsidR="00BD2BCB" w:rsidRPr="00311FFD">
        <w:rPr>
          <w:bCs/>
        </w:rPr>
        <w:t xml:space="preserve"> </w:t>
      </w:r>
      <w:r w:rsidRPr="00311FFD">
        <w:rPr>
          <w:bCs/>
        </w:rPr>
        <w:t>pajak.</w:t>
      </w:r>
      <w:r w:rsidR="00BD2BCB" w:rsidRPr="00311FFD">
        <w:rPr>
          <w:bCs/>
        </w:rPr>
        <w:t xml:space="preserve"> </w:t>
      </w:r>
      <w:r w:rsidRPr="00311FFD">
        <w:rPr>
          <w:bCs/>
        </w:rPr>
        <w:t>Proses</w:t>
      </w:r>
      <w:r w:rsidR="00BD2BCB" w:rsidRPr="00311FFD">
        <w:rPr>
          <w:bCs/>
        </w:rPr>
        <w:t xml:space="preserve"> </w:t>
      </w:r>
      <w:r w:rsidRPr="00311FFD">
        <w:rPr>
          <w:bCs/>
        </w:rPr>
        <w:t>modernisasi</w:t>
      </w:r>
      <w:r w:rsidR="00BD2BCB" w:rsidRPr="00311FFD">
        <w:rPr>
          <w:bCs/>
        </w:rPr>
        <w:t xml:space="preserve"> </w:t>
      </w:r>
      <w:r w:rsidRPr="00311FFD">
        <w:rPr>
          <w:bCs/>
        </w:rPr>
        <w:t>ini</w:t>
      </w:r>
      <w:r w:rsidR="00BD2BCB" w:rsidRPr="00311FFD">
        <w:rPr>
          <w:bCs/>
        </w:rPr>
        <w:t xml:space="preserve"> </w:t>
      </w:r>
      <w:r w:rsidRPr="00311FFD">
        <w:rPr>
          <w:bCs/>
        </w:rPr>
        <w:t>mencerminkan</w:t>
      </w:r>
      <w:r w:rsidR="00BD2BCB" w:rsidRPr="00311FFD">
        <w:rPr>
          <w:bCs/>
        </w:rPr>
        <w:t xml:space="preserve"> </w:t>
      </w:r>
      <w:r w:rsidRPr="00311FFD">
        <w:rPr>
          <w:bCs/>
        </w:rPr>
        <w:t>penerapan</w:t>
      </w:r>
      <w:r w:rsidR="00BD2BCB" w:rsidRPr="00311FFD">
        <w:rPr>
          <w:bCs/>
        </w:rPr>
        <w:t xml:space="preserve"> </w:t>
      </w:r>
      <w:r w:rsidRPr="00311FFD">
        <w:rPr>
          <w:bCs/>
        </w:rPr>
        <w:t>prinsip</w:t>
      </w:r>
      <w:r w:rsidR="00BD2BCB" w:rsidRPr="00311FFD">
        <w:rPr>
          <w:bCs/>
        </w:rPr>
        <w:t xml:space="preserve"> </w:t>
      </w:r>
      <w:r w:rsidRPr="00311FFD">
        <w:rPr>
          <w:bCs/>
          <w:i/>
          <w:iCs/>
        </w:rPr>
        <w:t>good</w:t>
      </w:r>
      <w:r w:rsidR="00BD2BCB" w:rsidRPr="00311FFD">
        <w:rPr>
          <w:bCs/>
          <w:i/>
          <w:iCs/>
        </w:rPr>
        <w:t xml:space="preserve"> </w:t>
      </w:r>
      <w:r w:rsidRPr="00311FFD">
        <w:rPr>
          <w:bCs/>
          <w:i/>
          <w:iCs/>
        </w:rPr>
        <w:t>governance</w:t>
      </w:r>
      <w:r w:rsidRPr="00311FFD">
        <w:rPr>
          <w:bCs/>
        </w:rPr>
        <w:t>,</w:t>
      </w:r>
      <w:r w:rsidR="00BD2BCB" w:rsidRPr="00311FFD">
        <w:rPr>
          <w:bCs/>
        </w:rPr>
        <w:t xml:space="preserve"> </w:t>
      </w:r>
      <w:r w:rsidRPr="00311FFD">
        <w:rPr>
          <w:bCs/>
        </w:rPr>
        <w:t>yaitu</w:t>
      </w:r>
      <w:r w:rsidR="00BD2BCB" w:rsidRPr="00311FFD">
        <w:rPr>
          <w:bCs/>
        </w:rPr>
        <w:t xml:space="preserve"> </w:t>
      </w:r>
      <w:r w:rsidRPr="00311FFD">
        <w:rPr>
          <w:bCs/>
        </w:rPr>
        <w:t>penerapan</w:t>
      </w:r>
      <w:r w:rsidR="00BD2BCB" w:rsidRPr="00311FFD">
        <w:rPr>
          <w:bCs/>
        </w:rPr>
        <w:t xml:space="preserve"> </w:t>
      </w:r>
      <w:r w:rsidRPr="00311FFD">
        <w:rPr>
          <w:bCs/>
        </w:rPr>
        <w:t>sistem</w:t>
      </w:r>
      <w:r w:rsidR="00BD2BCB" w:rsidRPr="00311FFD">
        <w:rPr>
          <w:bCs/>
        </w:rPr>
        <w:t xml:space="preserve"> </w:t>
      </w:r>
      <w:r w:rsidRPr="00311FFD">
        <w:rPr>
          <w:bCs/>
        </w:rPr>
        <w:t>administrasi</w:t>
      </w:r>
      <w:r w:rsidR="00BD2BCB" w:rsidRPr="00311FFD">
        <w:rPr>
          <w:bCs/>
        </w:rPr>
        <w:t xml:space="preserve"> </w:t>
      </w:r>
      <w:r w:rsidRPr="00311FFD">
        <w:rPr>
          <w:bCs/>
        </w:rPr>
        <w:t>perpajakan</w:t>
      </w:r>
      <w:r w:rsidR="00BD2BCB" w:rsidRPr="00311FFD">
        <w:rPr>
          <w:bCs/>
        </w:rPr>
        <w:t xml:space="preserve"> </w:t>
      </w:r>
      <w:r w:rsidRPr="00311FFD">
        <w:rPr>
          <w:bCs/>
        </w:rPr>
        <w:t>yang</w:t>
      </w:r>
      <w:r w:rsidR="00BD2BCB" w:rsidRPr="00311FFD">
        <w:rPr>
          <w:bCs/>
        </w:rPr>
        <w:t xml:space="preserve"> </w:t>
      </w:r>
      <w:r w:rsidRPr="00311FFD">
        <w:rPr>
          <w:bCs/>
        </w:rPr>
        <w:t>akuntabel</w:t>
      </w:r>
      <w:r w:rsidR="00BD2BCB" w:rsidRPr="00311FFD">
        <w:rPr>
          <w:bCs/>
        </w:rPr>
        <w:t xml:space="preserve"> </w:t>
      </w:r>
      <w:r w:rsidRPr="00311FFD">
        <w:rPr>
          <w:bCs/>
        </w:rPr>
        <w:t>dan</w:t>
      </w:r>
      <w:r w:rsidR="00BD2BCB" w:rsidRPr="00311FFD">
        <w:rPr>
          <w:bCs/>
        </w:rPr>
        <w:t xml:space="preserve"> </w:t>
      </w:r>
      <w:r w:rsidRPr="00311FFD">
        <w:rPr>
          <w:bCs/>
        </w:rPr>
        <w:t>transparan</w:t>
      </w:r>
      <w:r w:rsidR="00BD2BCB" w:rsidRPr="00311FFD">
        <w:rPr>
          <w:bCs/>
        </w:rPr>
        <w:t xml:space="preserve"> </w:t>
      </w:r>
      <w:r w:rsidRPr="00311FFD">
        <w:rPr>
          <w:bCs/>
        </w:rPr>
        <w:t>dengan</w:t>
      </w:r>
      <w:r w:rsidR="00BD2BCB" w:rsidRPr="00311FFD">
        <w:rPr>
          <w:bCs/>
        </w:rPr>
        <w:t xml:space="preserve"> </w:t>
      </w:r>
      <w:r w:rsidRPr="00311FFD">
        <w:rPr>
          <w:bCs/>
        </w:rPr>
        <w:t>memanfaatkan</w:t>
      </w:r>
      <w:r w:rsidR="00BD2BCB" w:rsidRPr="00311FFD">
        <w:rPr>
          <w:bCs/>
        </w:rPr>
        <w:t xml:space="preserve"> </w:t>
      </w:r>
      <w:r w:rsidRPr="00311FFD">
        <w:rPr>
          <w:bCs/>
        </w:rPr>
        <w:t>teknologi</w:t>
      </w:r>
      <w:r w:rsidR="00BD2BCB" w:rsidRPr="00311FFD">
        <w:rPr>
          <w:bCs/>
        </w:rPr>
        <w:t xml:space="preserve"> </w:t>
      </w:r>
      <w:r w:rsidRPr="00311FFD">
        <w:rPr>
          <w:bCs/>
        </w:rPr>
        <w:t>yang</w:t>
      </w:r>
      <w:r w:rsidR="00BD2BCB" w:rsidRPr="00311FFD">
        <w:rPr>
          <w:bCs/>
        </w:rPr>
        <w:t xml:space="preserve"> </w:t>
      </w:r>
      <w:r w:rsidRPr="00311FFD">
        <w:rPr>
          <w:bCs/>
        </w:rPr>
        <w:t>semakin</w:t>
      </w:r>
      <w:r w:rsidR="00BD2BCB" w:rsidRPr="00311FFD">
        <w:rPr>
          <w:bCs/>
        </w:rPr>
        <w:t xml:space="preserve"> </w:t>
      </w:r>
      <w:r w:rsidRPr="00311FFD">
        <w:rPr>
          <w:bCs/>
        </w:rPr>
        <w:t>maju</w:t>
      </w:r>
      <w:r w:rsidR="00BD2BCB" w:rsidRPr="00311FFD">
        <w:rPr>
          <w:bCs/>
        </w:rPr>
        <w:t xml:space="preserve"> </w:t>
      </w:r>
      <w:r w:rsidRPr="00311FFD">
        <w:rPr>
          <w:bCs/>
        </w:rPr>
        <w:fldChar w:fldCharType="begin" w:fldLock="1"/>
      </w:r>
      <w:r w:rsidR="00394C9F" w:rsidRPr="00311FFD">
        <w:rPr>
          <w:bCs/>
        </w:rPr>
        <w:instrText>ADDIN CSL_CITATION {"citationItems":[{"id":"ITEM-1","itemData":{"abstract":"The level of compliance of individual taxpayers is still low, as evidenced by the\nlarge number of registered taxpayers who do not comply in reporting their taxation, especially\nin modernizing the tax administration system and there are still many individual taxpayers\nwho are less technologically literate which results in the lack of knowledge of taxpayers to be\nmore efficient. utilizing existing technology, so that the level of compliance of individual\ntaxpayers in this case still needs to be improved. This study is to find out how the effect of\nusing technology and modernization of the tax administration system on the compliance of\nindividual taxpayers at the Majalengka Micro Tax Service Office in a partial manner. The\ndependent variable in this study is Individual Taxpayer Compliance and the independent\nvariable in this study is the use of technology and modernization of the tax administration\nsystem. This research was conducted at KPP Mikro Piloting Majalengka, the number of\nsamples taken in this study were 141 people. The sampling technique used was\nNonprobability sampling. The sampling technique used was Incidental sampling, the method\nused in this study was survey method. This type of research is quantitative with descriptive\nand verification analysis methods. The verification analysis consists of classical assumption\ntest, multiple linear regression analysis, and coefficient of determination. The results of this\nstudy indicate that partially the use of technology utilization of technology does not affect the\ncompliance of individual taxpayers and the modernization of the tax administration system\nhas a significant effect on the compliance of individual taxpayers..","author":[{"dropping-particle":"","family":"Maulana M","given":"Robi","non-dropping-particle":"","parse-names":false,"suffix":""},{"dropping-particle":"","family":"Yulianti Desi","given":"","non-dropping-particle":"","parse-names":false,"suffix":""}],"container-title":"Jurnal Akuntansi Kompetif","id":"ITEM-1","issue":"3","issued":{"date-parts":[["2022"]]},"page":"360-367","title":"Pengaruh Pemanfaatan Teknologi Dan Modernisasi Sistem Administrasi Perpajakan Terhadap Kepatuhan Wajib Pajak Orang Pribadi (Studi Kasus Pada WPOP yang Terdaftar di KPP Mikro Piloting\nMajalengka)","type":"article-journal","volume":"5"},"uris":["http://www.mendeley.com/documents/?uuid=0983c77c-434e-4ac9-80e6-31c334194946","http://www.mendeley.com/documents/?uuid=fa2fb5f6-25ad-4648-b419-9899c16797cf"]}],"mendeley":{"formattedCitation":"(Maulana M &amp; Yulianti Desi, 2022)","plainTextFormattedCitation":"(Maulana M &amp; Yulianti Desi, 2022)","previouslyFormattedCitation":"(Maulana M &amp; Yulianti Desi, 2022)"},"properties":{"noteIndex":0},"schema":"https://github.com/citation-style-language/schema/raw/master/csl-citation.json"}</w:instrText>
      </w:r>
      <w:r w:rsidRPr="00311FFD">
        <w:rPr>
          <w:bCs/>
        </w:rPr>
        <w:fldChar w:fldCharType="separate"/>
      </w:r>
      <w:r w:rsidRPr="00311FFD">
        <w:rPr>
          <w:bCs/>
          <w:noProof/>
        </w:rPr>
        <w:t>(Maulana</w:t>
      </w:r>
      <w:r w:rsidR="00BD2BCB" w:rsidRPr="00311FFD">
        <w:rPr>
          <w:bCs/>
          <w:noProof/>
        </w:rPr>
        <w:t xml:space="preserve"> </w:t>
      </w:r>
      <w:r w:rsidRPr="00311FFD">
        <w:rPr>
          <w:bCs/>
          <w:noProof/>
        </w:rPr>
        <w:t>M</w:t>
      </w:r>
      <w:r w:rsidR="00BD2BCB" w:rsidRPr="00311FFD">
        <w:rPr>
          <w:bCs/>
          <w:noProof/>
        </w:rPr>
        <w:t xml:space="preserve"> </w:t>
      </w:r>
      <w:r w:rsidRPr="00311FFD">
        <w:rPr>
          <w:bCs/>
          <w:noProof/>
        </w:rPr>
        <w:t>&amp;</w:t>
      </w:r>
      <w:r w:rsidR="00BD2BCB" w:rsidRPr="00311FFD">
        <w:rPr>
          <w:bCs/>
          <w:noProof/>
        </w:rPr>
        <w:t xml:space="preserve"> </w:t>
      </w:r>
      <w:r w:rsidRPr="00311FFD">
        <w:rPr>
          <w:bCs/>
          <w:noProof/>
        </w:rPr>
        <w:t>Yulianti</w:t>
      </w:r>
      <w:r w:rsidR="00BD2BCB" w:rsidRPr="00311FFD">
        <w:rPr>
          <w:bCs/>
          <w:noProof/>
        </w:rPr>
        <w:t xml:space="preserve"> </w:t>
      </w:r>
      <w:r w:rsidRPr="00311FFD">
        <w:rPr>
          <w:bCs/>
          <w:noProof/>
        </w:rPr>
        <w:t>Desi,</w:t>
      </w:r>
      <w:r w:rsidR="00BD2BCB" w:rsidRPr="00311FFD">
        <w:rPr>
          <w:bCs/>
          <w:noProof/>
        </w:rPr>
        <w:t xml:space="preserve"> </w:t>
      </w:r>
      <w:r w:rsidRPr="00311FFD">
        <w:rPr>
          <w:bCs/>
          <w:noProof/>
        </w:rPr>
        <w:t>2022)</w:t>
      </w:r>
      <w:r w:rsidRPr="00311FFD">
        <w:rPr>
          <w:bCs/>
        </w:rPr>
        <w:fldChar w:fldCharType="end"/>
      </w:r>
      <w:r w:rsidR="00BA7788" w:rsidRPr="00311FFD">
        <w:rPr>
          <w:bCs/>
          <w:lang w:val="id-ID"/>
        </w:rPr>
        <w:t>.</w:t>
      </w:r>
    </w:p>
    <w:p w14:paraId="63EF24DA" w14:textId="0765995F" w:rsidR="007E553C" w:rsidRDefault="0091198C" w:rsidP="007E553C">
      <w:pPr>
        <w:pStyle w:val="NormalWeb"/>
        <w:spacing w:before="0" w:beforeAutospacing="0" w:after="0" w:afterAutospacing="0" w:line="480" w:lineRule="auto"/>
        <w:ind w:firstLine="709"/>
        <w:jc w:val="both"/>
        <w:rPr>
          <w:bCs/>
          <w:lang w:val="id-ID"/>
        </w:rPr>
      </w:pPr>
      <w:proofErr w:type="gramStart"/>
      <w:r w:rsidRPr="00311FFD">
        <w:rPr>
          <w:bCs/>
        </w:rPr>
        <w:t>Untuk</w:t>
      </w:r>
      <w:r w:rsidR="00BD2BCB" w:rsidRPr="00311FFD">
        <w:rPr>
          <w:bCs/>
        </w:rPr>
        <w:t xml:space="preserve"> </w:t>
      </w:r>
      <w:r w:rsidRPr="00311FFD">
        <w:rPr>
          <w:bCs/>
        </w:rPr>
        <w:t>meningkatkan</w:t>
      </w:r>
      <w:r w:rsidR="00BD2BCB" w:rsidRPr="00311FFD">
        <w:rPr>
          <w:bCs/>
        </w:rPr>
        <w:t xml:space="preserve"> </w:t>
      </w:r>
      <w:r w:rsidRPr="00311FFD">
        <w:rPr>
          <w:bCs/>
        </w:rPr>
        <w:t>kepatuhan</w:t>
      </w:r>
      <w:r w:rsidR="00BD2BCB" w:rsidRPr="00311FFD">
        <w:rPr>
          <w:bCs/>
        </w:rPr>
        <w:t xml:space="preserve"> </w:t>
      </w:r>
      <w:r w:rsidR="004A7553" w:rsidRPr="00311FFD">
        <w:rPr>
          <w:bCs/>
        </w:rPr>
        <w:t>w</w:t>
      </w:r>
      <w:r w:rsidRPr="00311FFD">
        <w:rPr>
          <w:bCs/>
        </w:rPr>
        <w:t>ajib</w:t>
      </w:r>
      <w:r w:rsidR="00BD2BCB" w:rsidRPr="00311FFD">
        <w:rPr>
          <w:bCs/>
        </w:rPr>
        <w:t xml:space="preserve"> </w:t>
      </w:r>
      <w:r w:rsidR="004A7553" w:rsidRPr="00311FFD">
        <w:rPr>
          <w:bCs/>
        </w:rPr>
        <w:t>p</w:t>
      </w:r>
      <w:r w:rsidRPr="00311FFD">
        <w:rPr>
          <w:bCs/>
        </w:rPr>
        <w:t>ajak,</w:t>
      </w:r>
      <w:r w:rsidR="00BD2BCB" w:rsidRPr="00311FFD">
        <w:rPr>
          <w:bCs/>
        </w:rPr>
        <w:t xml:space="preserve"> </w:t>
      </w:r>
      <w:r w:rsidR="004A7553" w:rsidRPr="00311FFD">
        <w:rPr>
          <w:bCs/>
        </w:rPr>
        <w:t>p</w:t>
      </w:r>
      <w:r w:rsidRPr="00311FFD">
        <w:rPr>
          <w:bCs/>
        </w:rPr>
        <w:t>emerintah</w:t>
      </w:r>
      <w:r w:rsidR="00BD2BCB" w:rsidRPr="00311FFD">
        <w:rPr>
          <w:bCs/>
        </w:rPr>
        <w:t xml:space="preserve"> </w:t>
      </w:r>
      <w:r w:rsidRPr="00311FFD">
        <w:rPr>
          <w:bCs/>
        </w:rPr>
        <w:t>terus</w:t>
      </w:r>
      <w:r w:rsidR="00BD2BCB" w:rsidRPr="00311FFD">
        <w:rPr>
          <w:bCs/>
        </w:rPr>
        <w:t xml:space="preserve"> </w:t>
      </w:r>
      <w:r w:rsidRPr="00311FFD">
        <w:rPr>
          <w:bCs/>
        </w:rPr>
        <w:t>berupaya</w:t>
      </w:r>
      <w:r w:rsidR="00BD2BCB" w:rsidRPr="00311FFD">
        <w:rPr>
          <w:bCs/>
        </w:rPr>
        <w:t xml:space="preserve"> </w:t>
      </w:r>
      <w:r w:rsidRPr="00311FFD">
        <w:rPr>
          <w:bCs/>
        </w:rPr>
        <w:t>mengoptimalkan</w:t>
      </w:r>
      <w:r w:rsidR="00BD2BCB" w:rsidRPr="00311FFD">
        <w:rPr>
          <w:bCs/>
        </w:rPr>
        <w:t xml:space="preserve"> </w:t>
      </w:r>
      <w:r w:rsidRPr="00311FFD">
        <w:rPr>
          <w:bCs/>
        </w:rPr>
        <w:t>pelayanan,</w:t>
      </w:r>
      <w:r w:rsidR="00BD2BCB" w:rsidRPr="00311FFD">
        <w:rPr>
          <w:bCs/>
        </w:rPr>
        <w:t xml:space="preserve"> </w:t>
      </w:r>
      <w:r w:rsidRPr="00311FFD">
        <w:rPr>
          <w:bCs/>
        </w:rPr>
        <w:t>dengan</w:t>
      </w:r>
      <w:r w:rsidR="00BD2BCB" w:rsidRPr="00311FFD">
        <w:rPr>
          <w:bCs/>
        </w:rPr>
        <w:t xml:space="preserve"> </w:t>
      </w:r>
      <w:r w:rsidRPr="00311FFD">
        <w:rPr>
          <w:bCs/>
        </w:rPr>
        <w:t>harapan</w:t>
      </w:r>
      <w:r w:rsidR="00BD2BCB" w:rsidRPr="00311FFD">
        <w:rPr>
          <w:bCs/>
        </w:rPr>
        <w:t xml:space="preserve"> </w:t>
      </w:r>
      <w:r w:rsidRPr="00311FFD">
        <w:rPr>
          <w:bCs/>
        </w:rPr>
        <w:t>dapat</w:t>
      </w:r>
      <w:r w:rsidR="00BD2BCB" w:rsidRPr="00311FFD">
        <w:rPr>
          <w:bCs/>
        </w:rPr>
        <w:t xml:space="preserve"> </w:t>
      </w:r>
      <w:r w:rsidRPr="00311FFD">
        <w:rPr>
          <w:bCs/>
        </w:rPr>
        <w:t>meningkatkan</w:t>
      </w:r>
      <w:r w:rsidR="00BD2BCB" w:rsidRPr="00311FFD">
        <w:rPr>
          <w:bCs/>
        </w:rPr>
        <w:t xml:space="preserve"> </w:t>
      </w:r>
      <w:r w:rsidRPr="00311FFD">
        <w:rPr>
          <w:bCs/>
        </w:rPr>
        <w:t>kesadaran</w:t>
      </w:r>
      <w:r w:rsidR="00BD2BCB" w:rsidRPr="00311FFD">
        <w:rPr>
          <w:bCs/>
        </w:rPr>
        <w:t xml:space="preserve"> </w:t>
      </w:r>
      <w:r w:rsidRPr="00311FFD">
        <w:rPr>
          <w:bCs/>
        </w:rPr>
        <w:t>dan</w:t>
      </w:r>
      <w:r w:rsidR="00BD2BCB" w:rsidRPr="00311FFD">
        <w:rPr>
          <w:bCs/>
        </w:rPr>
        <w:t xml:space="preserve"> </w:t>
      </w:r>
      <w:r w:rsidRPr="00311FFD">
        <w:rPr>
          <w:bCs/>
        </w:rPr>
        <w:t>motivasi</w:t>
      </w:r>
      <w:r w:rsidR="00BD2BCB" w:rsidRPr="00311FFD">
        <w:rPr>
          <w:bCs/>
        </w:rPr>
        <w:t xml:space="preserve"> </w:t>
      </w:r>
      <w:r w:rsidR="004A7553" w:rsidRPr="00311FFD">
        <w:rPr>
          <w:bCs/>
        </w:rPr>
        <w:t>w</w:t>
      </w:r>
      <w:r w:rsidRPr="00311FFD">
        <w:rPr>
          <w:bCs/>
        </w:rPr>
        <w:t>ajib</w:t>
      </w:r>
      <w:r w:rsidR="00BD2BCB" w:rsidRPr="00311FFD">
        <w:rPr>
          <w:bCs/>
        </w:rPr>
        <w:t xml:space="preserve"> </w:t>
      </w:r>
      <w:r w:rsidR="004A7553" w:rsidRPr="00311FFD">
        <w:rPr>
          <w:bCs/>
        </w:rPr>
        <w:t>p</w:t>
      </w:r>
      <w:r w:rsidRPr="00311FFD">
        <w:rPr>
          <w:bCs/>
        </w:rPr>
        <w:t>ajak</w:t>
      </w:r>
      <w:r w:rsidR="00BD2BCB" w:rsidRPr="00311FFD">
        <w:rPr>
          <w:bCs/>
        </w:rPr>
        <w:t xml:space="preserve"> </w:t>
      </w:r>
      <w:r w:rsidRPr="00311FFD">
        <w:rPr>
          <w:bCs/>
        </w:rPr>
        <w:t>untuk</w:t>
      </w:r>
      <w:r w:rsidR="00BD2BCB" w:rsidRPr="00311FFD">
        <w:rPr>
          <w:bCs/>
        </w:rPr>
        <w:t xml:space="preserve"> </w:t>
      </w:r>
      <w:r w:rsidRPr="00311FFD">
        <w:rPr>
          <w:bCs/>
        </w:rPr>
        <w:t>mematuhi</w:t>
      </w:r>
      <w:r w:rsidR="00BD2BCB" w:rsidRPr="00311FFD">
        <w:rPr>
          <w:bCs/>
        </w:rPr>
        <w:t xml:space="preserve"> </w:t>
      </w:r>
      <w:r w:rsidRPr="00311FFD">
        <w:rPr>
          <w:bCs/>
        </w:rPr>
        <w:t>kewajiban</w:t>
      </w:r>
      <w:r w:rsidR="00BD2BCB" w:rsidRPr="00311FFD">
        <w:rPr>
          <w:bCs/>
        </w:rPr>
        <w:t xml:space="preserve"> </w:t>
      </w:r>
      <w:r w:rsidRPr="00311FFD">
        <w:rPr>
          <w:bCs/>
        </w:rPr>
        <w:t>pembayaran</w:t>
      </w:r>
      <w:r w:rsidR="00BD2BCB" w:rsidRPr="00311FFD">
        <w:rPr>
          <w:bCs/>
        </w:rPr>
        <w:t xml:space="preserve"> </w:t>
      </w:r>
      <w:r w:rsidRPr="00311FFD">
        <w:rPr>
          <w:bCs/>
        </w:rPr>
        <w:t>pajak.</w:t>
      </w:r>
      <w:proofErr w:type="gramEnd"/>
      <w:r w:rsidR="00BD2BCB" w:rsidRPr="00311FFD">
        <w:rPr>
          <w:bCs/>
        </w:rPr>
        <w:t xml:space="preserve"> </w:t>
      </w:r>
      <w:r w:rsidRPr="00311FFD">
        <w:rPr>
          <w:bCs/>
        </w:rPr>
        <w:t>Salah</w:t>
      </w:r>
      <w:r w:rsidR="00BD2BCB" w:rsidRPr="00311FFD">
        <w:rPr>
          <w:bCs/>
        </w:rPr>
        <w:t xml:space="preserve"> </w:t>
      </w:r>
      <w:r w:rsidRPr="00311FFD">
        <w:rPr>
          <w:bCs/>
        </w:rPr>
        <w:t>satu</w:t>
      </w:r>
      <w:r w:rsidR="00BD2BCB" w:rsidRPr="00311FFD">
        <w:rPr>
          <w:bCs/>
        </w:rPr>
        <w:t xml:space="preserve"> </w:t>
      </w:r>
      <w:r w:rsidRPr="00311FFD">
        <w:rPr>
          <w:bCs/>
        </w:rPr>
        <w:t>langkah</w:t>
      </w:r>
      <w:r w:rsidR="00BD2BCB" w:rsidRPr="00311FFD">
        <w:rPr>
          <w:bCs/>
        </w:rPr>
        <w:t xml:space="preserve"> </w:t>
      </w:r>
      <w:r w:rsidRPr="00311FFD">
        <w:rPr>
          <w:bCs/>
        </w:rPr>
        <w:t>yang</w:t>
      </w:r>
      <w:r w:rsidR="00BD2BCB" w:rsidRPr="00311FFD">
        <w:rPr>
          <w:bCs/>
        </w:rPr>
        <w:t xml:space="preserve"> </w:t>
      </w:r>
      <w:r w:rsidRPr="00311FFD">
        <w:rPr>
          <w:bCs/>
        </w:rPr>
        <w:t>diambil</w:t>
      </w:r>
      <w:r w:rsidR="00BD2BCB" w:rsidRPr="00311FFD">
        <w:rPr>
          <w:bCs/>
        </w:rPr>
        <w:t xml:space="preserve"> </w:t>
      </w:r>
      <w:r w:rsidRPr="00311FFD">
        <w:rPr>
          <w:bCs/>
        </w:rPr>
        <w:t>oleh</w:t>
      </w:r>
      <w:r w:rsidR="00BD2BCB" w:rsidRPr="00311FFD">
        <w:rPr>
          <w:bCs/>
        </w:rPr>
        <w:t xml:space="preserve"> </w:t>
      </w:r>
      <w:r w:rsidRPr="00311FFD">
        <w:rPr>
          <w:bCs/>
        </w:rPr>
        <w:t>Direktorat</w:t>
      </w:r>
      <w:r w:rsidR="00BD2BCB" w:rsidRPr="00311FFD">
        <w:rPr>
          <w:bCs/>
        </w:rPr>
        <w:t xml:space="preserve"> </w:t>
      </w:r>
      <w:r w:rsidRPr="00311FFD">
        <w:rPr>
          <w:bCs/>
        </w:rPr>
        <w:t>Jenderal</w:t>
      </w:r>
      <w:r w:rsidR="00BD2BCB" w:rsidRPr="00311FFD">
        <w:rPr>
          <w:bCs/>
        </w:rPr>
        <w:t xml:space="preserve"> </w:t>
      </w:r>
      <w:r w:rsidRPr="00311FFD">
        <w:rPr>
          <w:bCs/>
        </w:rPr>
        <w:t>Pajak</w:t>
      </w:r>
      <w:r w:rsidR="00BD2BCB" w:rsidRPr="00311FFD">
        <w:rPr>
          <w:bCs/>
        </w:rPr>
        <w:t xml:space="preserve"> </w:t>
      </w:r>
      <w:r w:rsidRPr="00311FFD">
        <w:rPr>
          <w:bCs/>
        </w:rPr>
        <w:t>adalah</w:t>
      </w:r>
      <w:r w:rsidR="00BD2BCB" w:rsidRPr="00311FFD">
        <w:rPr>
          <w:bCs/>
        </w:rPr>
        <w:t xml:space="preserve"> </w:t>
      </w:r>
      <w:r w:rsidRPr="00311FFD">
        <w:rPr>
          <w:bCs/>
        </w:rPr>
        <w:t>melakukan</w:t>
      </w:r>
      <w:r w:rsidR="00BD2BCB" w:rsidRPr="00311FFD">
        <w:rPr>
          <w:bCs/>
        </w:rPr>
        <w:t xml:space="preserve"> </w:t>
      </w:r>
      <w:r w:rsidRPr="00311FFD">
        <w:rPr>
          <w:bCs/>
        </w:rPr>
        <w:t>perbaikan</w:t>
      </w:r>
      <w:r w:rsidR="00BD2BCB" w:rsidRPr="00311FFD">
        <w:rPr>
          <w:bCs/>
        </w:rPr>
        <w:t xml:space="preserve"> </w:t>
      </w:r>
      <w:r w:rsidRPr="00311FFD">
        <w:rPr>
          <w:bCs/>
        </w:rPr>
        <w:lastRenderedPageBreak/>
        <w:t>dalam</w:t>
      </w:r>
      <w:r w:rsidR="00BD2BCB" w:rsidRPr="00311FFD">
        <w:rPr>
          <w:bCs/>
        </w:rPr>
        <w:t xml:space="preserve"> </w:t>
      </w:r>
      <w:r w:rsidRPr="00311FFD">
        <w:rPr>
          <w:bCs/>
        </w:rPr>
        <w:t>proses</w:t>
      </w:r>
      <w:r w:rsidR="00BD2BCB" w:rsidRPr="00311FFD">
        <w:rPr>
          <w:bCs/>
        </w:rPr>
        <w:t xml:space="preserve"> </w:t>
      </w:r>
      <w:r w:rsidRPr="00311FFD">
        <w:rPr>
          <w:bCs/>
        </w:rPr>
        <w:t>pelaporan</w:t>
      </w:r>
      <w:r w:rsidR="00BD2BCB" w:rsidRPr="00311FFD">
        <w:rPr>
          <w:bCs/>
        </w:rPr>
        <w:t xml:space="preserve"> </w:t>
      </w:r>
      <w:r w:rsidRPr="00311FFD">
        <w:rPr>
          <w:bCs/>
        </w:rPr>
        <w:t>dengan</w:t>
      </w:r>
      <w:r w:rsidR="00BD2BCB" w:rsidRPr="00311FFD">
        <w:rPr>
          <w:bCs/>
        </w:rPr>
        <w:t xml:space="preserve"> </w:t>
      </w:r>
      <w:r w:rsidRPr="00311FFD">
        <w:rPr>
          <w:bCs/>
        </w:rPr>
        <w:t>memanfaatkan</w:t>
      </w:r>
      <w:r w:rsidR="00BD2BCB" w:rsidRPr="00311FFD">
        <w:rPr>
          <w:bCs/>
        </w:rPr>
        <w:t xml:space="preserve"> </w:t>
      </w:r>
      <w:r w:rsidRPr="00311FFD">
        <w:rPr>
          <w:bCs/>
        </w:rPr>
        <w:t>teknologi</w:t>
      </w:r>
      <w:r w:rsidR="00BD2BCB" w:rsidRPr="00311FFD">
        <w:rPr>
          <w:bCs/>
        </w:rPr>
        <w:t xml:space="preserve"> </w:t>
      </w:r>
      <w:r w:rsidRPr="00311FFD">
        <w:rPr>
          <w:bCs/>
        </w:rPr>
        <w:t>informasi</w:t>
      </w:r>
      <w:r w:rsidR="00BD2BCB" w:rsidRPr="00311FFD">
        <w:rPr>
          <w:bCs/>
        </w:rPr>
        <w:t xml:space="preserve"> </w:t>
      </w:r>
      <w:r w:rsidRPr="00311FFD">
        <w:rPr>
          <w:bCs/>
        </w:rPr>
        <w:t>dan</w:t>
      </w:r>
      <w:r w:rsidR="00BD2BCB" w:rsidRPr="00311FFD">
        <w:rPr>
          <w:bCs/>
        </w:rPr>
        <w:t xml:space="preserve"> </w:t>
      </w:r>
      <w:r w:rsidRPr="00311FFD">
        <w:rPr>
          <w:bCs/>
        </w:rPr>
        <w:t>komunikasi</w:t>
      </w:r>
      <w:r w:rsidR="00BD2BCB" w:rsidRPr="00311FFD">
        <w:rPr>
          <w:bCs/>
        </w:rPr>
        <w:t xml:space="preserve"> </w:t>
      </w:r>
      <w:r w:rsidRPr="00311FFD">
        <w:rPr>
          <w:bCs/>
        </w:rPr>
        <w:t>yaitu</w:t>
      </w:r>
      <w:r w:rsidR="00BD2BCB" w:rsidRPr="00311FFD">
        <w:rPr>
          <w:bCs/>
        </w:rPr>
        <w:t xml:space="preserve"> </w:t>
      </w:r>
      <w:r w:rsidRPr="00311FFD">
        <w:rPr>
          <w:bCs/>
        </w:rPr>
        <w:t>dengan</w:t>
      </w:r>
      <w:r w:rsidR="00BD2BCB" w:rsidRPr="00311FFD">
        <w:rPr>
          <w:bCs/>
        </w:rPr>
        <w:t xml:space="preserve"> </w:t>
      </w:r>
      <w:r w:rsidRPr="00311FFD">
        <w:rPr>
          <w:bCs/>
        </w:rPr>
        <w:t>menerapkan</w:t>
      </w:r>
      <w:r w:rsidR="00BD2BCB" w:rsidRPr="00311FFD">
        <w:rPr>
          <w:bCs/>
        </w:rPr>
        <w:t xml:space="preserve"> </w:t>
      </w:r>
      <w:r w:rsidRPr="00311FFD">
        <w:rPr>
          <w:bCs/>
        </w:rPr>
        <w:t>modernisasi</w:t>
      </w:r>
      <w:r w:rsidR="00BD2BCB" w:rsidRPr="00311FFD">
        <w:rPr>
          <w:bCs/>
        </w:rPr>
        <w:t xml:space="preserve"> </w:t>
      </w:r>
      <w:r w:rsidRPr="00311FFD">
        <w:rPr>
          <w:bCs/>
        </w:rPr>
        <w:t>s</w:t>
      </w:r>
      <w:r w:rsidR="004A7553" w:rsidRPr="00311FFD">
        <w:rPr>
          <w:bCs/>
        </w:rPr>
        <w:t>is</w:t>
      </w:r>
      <w:r w:rsidRPr="00311FFD">
        <w:rPr>
          <w:bCs/>
        </w:rPr>
        <w:t>tem</w:t>
      </w:r>
      <w:r w:rsidR="00BD2BCB" w:rsidRPr="00311FFD">
        <w:rPr>
          <w:bCs/>
        </w:rPr>
        <w:t xml:space="preserve"> </w:t>
      </w:r>
      <w:r w:rsidRPr="00311FFD">
        <w:rPr>
          <w:bCs/>
        </w:rPr>
        <w:t>administrasi</w:t>
      </w:r>
      <w:r w:rsidR="00BD2BCB" w:rsidRPr="00311FFD">
        <w:rPr>
          <w:bCs/>
        </w:rPr>
        <w:t xml:space="preserve"> </w:t>
      </w:r>
      <w:r w:rsidRPr="00311FFD">
        <w:rPr>
          <w:bCs/>
        </w:rPr>
        <w:t>perpajakan</w:t>
      </w:r>
      <w:r w:rsidR="00BD2BCB" w:rsidRPr="00311FFD">
        <w:rPr>
          <w:bCs/>
        </w:rPr>
        <w:t xml:space="preserve"> </w:t>
      </w:r>
      <w:r w:rsidRPr="00311FFD">
        <w:rPr>
          <w:bCs/>
        </w:rPr>
        <w:fldChar w:fldCharType="begin" w:fldLock="1"/>
      </w:r>
      <w:r w:rsidR="00394C9F" w:rsidRPr="00311FFD">
        <w:rPr>
          <w:bCs/>
        </w:rPr>
        <w:instrText>ADDIN CSL_CITATION {"citationItems":[{"id":"ITEM-1","itemData":{"abstract":"… (Sentya 2015) menjelaskan bahwa penerapan sistem e-filing berpengaruh signifikan dan positif terhadap kepatuhan wajib pajak dimana penelitian dilakukan pada UMKM di kota …","author":[{"dropping-particle":"","family":"Marsaulina","given":"Novrita","non-dropping-particle":"","parse-names":false,"suffix":""},{"dropping-particle":"","family":"Putra","given":"Rio Johan","non-dropping-particle":"","parse-names":false,"suffix":""}],"container-title":"Jurnal Online Internasional &amp; Nasional","id":"ITEM-1","issue":"1","issued":{"date-parts":[["2018"]]},"page":"1-17","title":"Pengaruh Modernisasi Pelayanan Perpajakan, Sanksi Perpajakan, Kualitas Pelayanan Pajakan, Pengetahuan Perpajakan Kepada Kepatuhan Wajib Pajak Yang Dimoderasi Oleh Sosialisasi Perpajakan","type":"article-journal","volume":"6"},"uris":["http://www.mendeley.com/documents/?uuid=f9cb49bf-daac-4ee7-a222-66b2940e2bca","http://www.mendeley.com/documents/?uuid=abc30ad7-538c-4f01-a564-8b19f845a632"]}],"mendeley":{"formattedCitation":"(Marsaulina &amp; Putra, 2018)","plainTextFormattedCitation":"(Marsaulina &amp; Putra, 2018)","previouslyFormattedCitation":"(Marsaulina &amp; Putra, 2018)"},"properties":{"noteIndex":0},"schema":"https://github.com/citation-style-language/schema/raw/master/csl-citation.json"}</w:instrText>
      </w:r>
      <w:r w:rsidRPr="00311FFD">
        <w:rPr>
          <w:bCs/>
        </w:rPr>
        <w:fldChar w:fldCharType="separate"/>
      </w:r>
      <w:r w:rsidRPr="00311FFD">
        <w:rPr>
          <w:bCs/>
          <w:noProof/>
        </w:rPr>
        <w:t>(Marsaulina</w:t>
      </w:r>
      <w:r w:rsidR="00BD2BCB" w:rsidRPr="00311FFD">
        <w:rPr>
          <w:bCs/>
          <w:noProof/>
        </w:rPr>
        <w:t xml:space="preserve"> </w:t>
      </w:r>
      <w:r w:rsidRPr="00311FFD">
        <w:rPr>
          <w:bCs/>
          <w:noProof/>
        </w:rPr>
        <w:t>&amp;</w:t>
      </w:r>
      <w:r w:rsidR="00BD2BCB" w:rsidRPr="00311FFD">
        <w:rPr>
          <w:bCs/>
          <w:noProof/>
        </w:rPr>
        <w:t xml:space="preserve"> </w:t>
      </w:r>
      <w:r w:rsidRPr="00311FFD">
        <w:rPr>
          <w:bCs/>
          <w:noProof/>
        </w:rPr>
        <w:t>Putra,</w:t>
      </w:r>
      <w:r w:rsidR="00BD2BCB" w:rsidRPr="00311FFD">
        <w:rPr>
          <w:bCs/>
          <w:noProof/>
        </w:rPr>
        <w:t xml:space="preserve"> </w:t>
      </w:r>
      <w:r w:rsidRPr="00311FFD">
        <w:rPr>
          <w:bCs/>
          <w:noProof/>
        </w:rPr>
        <w:t>2018)</w:t>
      </w:r>
      <w:r w:rsidRPr="00311FFD">
        <w:rPr>
          <w:bCs/>
        </w:rPr>
        <w:fldChar w:fldCharType="end"/>
      </w:r>
      <w:r w:rsidRPr="00311FFD">
        <w:rPr>
          <w:bCs/>
        </w:rPr>
        <w:t>.</w:t>
      </w:r>
      <w:r w:rsidR="004C3A3D">
        <w:rPr>
          <w:bCs/>
        </w:rPr>
        <w:t xml:space="preserve"> </w:t>
      </w:r>
      <w:proofErr w:type="gramStart"/>
      <w:r w:rsidR="004C3A3D">
        <w:t>Meskipun modernisasi membawa kemudahan dalam pelayanan pajak, tidak semua wajib pajak dapat langsung menyesuaikan diri dengan sistem baru.</w:t>
      </w:r>
      <w:proofErr w:type="gramEnd"/>
      <w:r w:rsidR="004C3A3D">
        <w:t xml:space="preserve"> </w:t>
      </w:r>
      <w:proofErr w:type="gramStart"/>
      <w:r w:rsidR="004C3A3D">
        <w:t>Keterbatasan dalam hal sumber daya manusia, pemahaman teknologi, serta gangguan teknis sistem kerap menjadi hambatan dalam pelaksanaan modernisasi secara efektif.</w:t>
      </w:r>
      <w:proofErr w:type="gramEnd"/>
      <w:r w:rsidR="004C3A3D">
        <w:t xml:space="preserve"> </w:t>
      </w:r>
      <w:r w:rsidR="004C3A3D" w:rsidRPr="006773E4">
        <w:rPr>
          <w:lang w:val="fi-FI"/>
        </w:rPr>
        <w:t>Oleh karena itu, keberhasilan modernisasi juga sangat bergantung pada kesiapan pengguna dan dukungan intensif dari otoritas pajak melalui sosialisasi dan pelatihan.</w:t>
      </w:r>
      <w:r w:rsidR="00BD2BCB" w:rsidRPr="006773E4">
        <w:rPr>
          <w:bCs/>
          <w:lang w:val="fi-FI"/>
        </w:rPr>
        <w:t xml:space="preserve"> </w:t>
      </w:r>
      <w:r w:rsidRPr="006773E4">
        <w:rPr>
          <w:bCs/>
          <w:lang w:val="fi-FI"/>
        </w:rPr>
        <w:t>Contoh</w:t>
      </w:r>
      <w:r w:rsidR="00BD2BCB" w:rsidRPr="006773E4">
        <w:rPr>
          <w:bCs/>
          <w:lang w:val="fi-FI"/>
        </w:rPr>
        <w:t xml:space="preserve"> </w:t>
      </w:r>
      <w:r w:rsidR="004A7553" w:rsidRPr="006773E4">
        <w:rPr>
          <w:bCs/>
          <w:lang w:val="fi-FI"/>
        </w:rPr>
        <w:t>m</w:t>
      </w:r>
      <w:r w:rsidRPr="006773E4">
        <w:rPr>
          <w:bCs/>
          <w:lang w:val="fi-FI"/>
        </w:rPr>
        <w:t>odernisasi</w:t>
      </w:r>
      <w:r w:rsidR="00BD2BCB" w:rsidRPr="006773E4">
        <w:rPr>
          <w:bCs/>
          <w:lang w:val="fi-FI"/>
        </w:rPr>
        <w:t xml:space="preserve"> </w:t>
      </w:r>
      <w:r w:rsidRPr="006773E4">
        <w:rPr>
          <w:bCs/>
          <w:lang w:val="fi-FI"/>
        </w:rPr>
        <w:t>administrasi</w:t>
      </w:r>
      <w:r w:rsidR="00BD2BCB" w:rsidRPr="006773E4">
        <w:rPr>
          <w:bCs/>
          <w:lang w:val="fi-FI"/>
        </w:rPr>
        <w:t xml:space="preserve"> </w:t>
      </w:r>
      <w:r w:rsidRPr="006773E4">
        <w:rPr>
          <w:bCs/>
          <w:lang w:val="fi-FI"/>
        </w:rPr>
        <w:t>perpajakan</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telah</w:t>
      </w:r>
      <w:r w:rsidR="00BD2BCB" w:rsidRPr="006773E4">
        <w:rPr>
          <w:bCs/>
          <w:lang w:val="fi-FI"/>
        </w:rPr>
        <w:t xml:space="preserve"> </w:t>
      </w:r>
      <w:r w:rsidRPr="006773E4">
        <w:rPr>
          <w:bCs/>
          <w:lang w:val="fi-FI"/>
        </w:rPr>
        <w:t>diterapkan</w:t>
      </w:r>
      <w:r w:rsidR="00BD2BCB" w:rsidRPr="006773E4">
        <w:rPr>
          <w:bCs/>
          <w:lang w:val="fi-FI"/>
        </w:rPr>
        <w:t xml:space="preserve"> </w:t>
      </w:r>
      <w:r w:rsidRPr="006773E4">
        <w:rPr>
          <w:bCs/>
          <w:lang w:val="fi-FI"/>
        </w:rPr>
        <w:t>seperti</w:t>
      </w:r>
      <w:r w:rsidR="00BD2BCB" w:rsidRPr="006773E4">
        <w:rPr>
          <w:bCs/>
          <w:lang w:val="fi-FI"/>
        </w:rPr>
        <w:t xml:space="preserve"> </w:t>
      </w:r>
      <w:r w:rsidRPr="006773E4">
        <w:rPr>
          <w:bCs/>
          <w:i/>
          <w:iCs/>
          <w:lang w:val="fi-FI"/>
        </w:rPr>
        <w:t>e-Registration,</w:t>
      </w:r>
      <w:r w:rsidR="00BD2BCB" w:rsidRPr="006773E4">
        <w:rPr>
          <w:bCs/>
          <w:i/>
          <w:iCs/>
          <w:lang w:val="fi-FI"/>
        </w:rPr>
        <w:t xml:space="preserve"> </w:t>
      </w:r>
      <w:r w:rsidRPr="006773E4">
        <w:rPr>
          <w:bCs/>
          <w:i/>
          <w:iCs/>
          <w:lang w:val="fi-FI"/>
        </w:rPr>
        <w:t>e-Filing,</w:t>
      </w:r>
      <w:r w:rsidR="00BD2BCB" w:rsidRPr="006773E4">
        <w:rPr>
          <w:bCs/>
          <w:i/>
          <w:iCs/>
          <w:lang w:val="fi-FI"/>
        </w:rPr>
        <w:t xml:space="preserve"> </w:t>
      </w:r>
      <w:r w:rsidRPr="006773E4">
        <w:rPr>
          <w:bCs/>
          <w:i/>
          <w:iCs/>
          <w:lang w:val="fi-FI"/>
        </w:rPr>
        <w:t>e-Faktur,</w:t>
      </w:r>
      <w:r w:rsidR="00BD2BCB" w:rsidRPr="006773E4">
        <w:rPr>
          <w:bCs/>
          <w:lang w:val="fi-FI"/>
        </w:rPr>
        <w:t xml:space="preserve"> </w:t>
      </w:r>
      <w:r w:rsidRPr="006773E4">
        <w:rPr>
          <w:bCs/>
          <w:lang w:val="fi-FI"/>
        </w:rPr>
        <w:t>dan</w:t>
      </w:r>
      <w:r w:rsidR="00BD2BCB" w:rsidRPr="006773E4">
        <w:rPr>
          <w:bCs/>
          <w:lang w:val="fi-FI"/>
        </w:rPr>
        <w:t xml:space="preserve"> </w:t>
      </w:r>
      <w:r w:rsidRPr="006773E4">
        <w:rPr>
          <w:bCs/>
          <w:i/>
          <w:iCs/>
          <w:lang w:val="fi-FI"/>
        </w:rPr>
        <w:t>e-Billing</w:t>
      </w:r>
      <w:r w:rsidR="00BD2BCB" w:rsidRPr="006773E4">
        <w:rPr>
          <w:bCs/>
          <w:lang w:val="fi-FI"/>
        </w:rPr>
        <w:t xml:space="preserve"> </w:t>
      </w:r>
      <w:r w:rsidRPr="006773E4">
        <w:rPr>
          <w:bCs/>
          <w:lang w:val="fi-FI"/>
        </w:rPr>
        <w:t>diharapkan</w:t>
      </w:r>
      <w:r w:rsidR="00BD2BCB" w:rsidRPr="006773E4">
        <w:rPr>
          <w:bCs/>
          <w:lang w:val="fi-FI"/>
        </w:rPr>
        <w:t xml:space="preserve"> </w:t>
      </w:r>
      <w:r w:rsidRPr="006773E4">
        <w:rPr>
          <w:bCs/>
          <w:lang w:val="fi-FI"/>
        </w:rPr>
        <w:t>mempermudah</w:t>
      </w:r>
      <w:r w:rsidR="00BD2BCB" w:rsidRPr="006773E4">
        <w:rPr>
          <w:bCs/>
          <w:lang w:val="fi-FI"/>
        </w:rPr>
        <w:t xml:space="preserve"> </w:t>
      </w:r>
      <w:r w:rsidRPr="006773E4">
        <w:rPr>
          <w:bCs/>
          <w:lang w:val="fi-FI"/>
        </w:rPr>
        <w:t>wajib</w:t>
      </w:r>
      <w:r w:rsidR="00BD2BCB" w:rsidRPr="006773E4">
        <w:rPr>
          <w:bCs/>
          <w:lang w:val="fi-FI"/>
        </w:rPr>
        <w:t xml:space="preserve"> </w:t>
      </w:r>
      <w:r w:rsidRPr="006773E4">
        <w:rPr>
          <w:bCs/>
          <w:lang w:val="fi-FI"/>
        </w:rPr>
        <w:t>pajak</w:t>
      </w:r>
      <w:r w:rsidR="00BD2BCB" w:rsidRPr="006773E4">
        <w:rPr>
          <w:bCs/>
          <w:lang w:val="fi-FI"/>
        </w:rPr>
        <w:t xml:space="preserve"> </w:t>
      </w:r>
      <w:r w:rsidRPr="006773E4">
        <w:rPr>
          <w:bCs/>
          <w:lang w:val="fi-FI"/>
        </w:rPr>
        <w:t>dan</w:t>
      </w:r>
      <w:r w:rsidR="00BD2BCB" w:rsidRPr="006773E4">
        <w:rPr>
          <w:bCs/>
          <w:lang w:val="fi-FI"/>
        </w:rPr>
        <w:t xml:space="preserve"> </w:t>
      </w:r>
      <w:r w:rsidRPr="006773E4">
        <w:rPr>
          <w:bCs/>
          <w:lang w:val="fi-FI"/>
        </w:rPr>
        <w:t>meningkatkan</w:t>
      </w:r>
      <w:r w:rsidR="00BD2BCB" w:rsidRPr="006773E4">
        <w:rPr>
          <w:bCs/>
          <w:lang w:val="fi-FI"/>
        </w:rPr>
        <w:t xml:space="preserve"> </w:t>
      </w:r>
      <w:r w:rsidRPr="006773E4">
        <w:rPr>
          <w:bCs/>
          <w:lang w:val="fi-FI"/>
        </w:rPr>
        <w:t>kepatuhan</w:t>
      </w:r>
      <w:r w:rsidR="00BD2BCB" w:rsidRPr="006773E4">
        <w:rPr>
          <w:bCs/>
          <w:lang w:val="fi-FI"/>
        </w:rPr>
        <w:t xml:space="preserve"> </w:t>
      </w:r>
      <w:r w:rsidRPr="00311FFD">
        <w:rPr>
          <w:bCs/>
        </w:rPr>
        <w:fldChar w:fldCharType="begin" w:fldLock="1"/>
      </w:r>
      <w:r w:rsidR="00FC146A" w:rsidRPr="006773E4">
        <w:rPr>
          <w:bCs/>
          <w:lang w:val="fi-FI"/>
        </w:rPr>
        <w:instrText>ADDIN CSL_CITATION {"citationItems":[{"id":"ITEM-1","itemData":{"DOI":"10.53825/japjayakarta.v3i02.105","ISSN":"2714-5557","abstract":"The Effect of Tax Administration Modernization, Tax Knowledge, Tax Socialization, and Tax Sanctions on Individual Taxpayer Compliance in the Bekasi Regency Area. This study aims to examine and analyze the effect of tax administration modernization, taxation knowledge, tax socialization, and tax sanctions on individual taxpayer compliance in the Bekasi Regency area. The object of this research is an individual taxpayer with NPWP in Bekasi Regency. This type of research is quantitative research with descriptive approach method. The data collection technique in this study used questionnaires via google form. The sample selection method in this study is a random sampling method. The sample used is 100 individual taxpayers. The method of analysis using multiple linear regression analysis using SPSS version 23 program. Based on the results of the partial study, it shows that administrative modernization has no effect on individual taxpayer compliance. However, tax knowledge, tax socialization and tax sanctions have a positive and significant effect on individual taxpayer compliance. Simultaneously modernization of tax administration, knowledge of taxation, socializat</w:instrText>
      </w:r>
      <w:r w:rsidR="00FC146A" w:rsidRPr="00311FFD">
        <w:rPr>
          <w:bCs/>
        </w:rPr>
        <w:instrText>ion of taxation, and tax sanctions simultaneously affect the compliance of individual taxpayers in the Bekasi Regency area.","author":[{"dropping-particle":"","family":"Haryanti","given":"Melinda Dwi","non-dropping-particle":"","parse-names":false,"suffix":""},{"dropping-particle":"","family":"Pitoyo","given":"Bayu Seno","non-dropping-particle":"","parse-names":false,"suffix":""},{"dropping-particle":"","family":"Napitupulu","given":"Andhika","non-dropping-particle":"","parse-names":false,"suffix":""}],"container-title":"Jurnal Akuntansi dan Perpajakan Jayakarta","id":"ITEM-1","issue":"02","issued":{"date-parts":[["2022"]]},"page":"108-130","title":"Pengaruh Modernisasi Administrasi Perpajakan, Pengetahuan Perpajakan, Sosialisasi Perpajakan Dan Sanksi Perpajakan Terhadap Kepatuhan Wajib Pajak Orang Pribadi Di Wilayah Kabupaten Bekasi","type":"article-journal","volume":"3"},"uris":["http://www.mendeley.com/documents/?uuid=7172db31-c698-4354-bd07-d55f284aa980"]}],"mendeley":{"formattedCitation":"(Haryanti et al., 2022)","plainTextFormattedCitation":"(Haryanti et al., 2022)","previouslyFormattedCitation":"(Haryanti et al., 2022)"},"properties":{"noteIndex":0},"schema":"https://github.com/citation-style-language/schema/raw/master/csl-citation.json"}</w:instrText>
      </w:r>
      <w:r w:rsidRPr="00311FFD">
        <w:rPr>
          <w:bCs/>
        </w:rPr>
        <w:fldChar w:fldCharType="separate"/>
      </w:r>
      <w:r w:rsidRPr="00311FFD">
        <w:rPr>
          <w:bCs/>
          <w:noProof/>
        </w:rPr>
        <w:t>(Haryanti</w:t>
      </w:r>
      <w:r w:rsidR="00BD2BCB" w:rsidRPr="00311FFD">
        <w:rPr>
          <w:bCs/>
          <w:noProof/>
        </w:rPr>
        <w:t xml:space="preserve"> </w:t>
      </w:r>
      <w:r w:rsidRPr="00311FFD">
        <w:rPr>
          <w:bCs/>
          <w:noProof/>
        </w:rPr>
        <w:t>et</w:t>
      </w:r>
      <w:r w:rsidR="00BD2BCB" w:rsidRPr="00311FFD">
        <w:rPr>
          <w:bCs/>
          <w:noProof/>
        </w:rPr>
        <w:t xml:space="preserve"> </w:t>
      </w:r>
      <w:r w:rsidRPr="00311FFD">
        <w:rPr>
          <w:bCs/>
          <w:noProof/>
        </w:rPr>
        <w:t>al.,</w:t>
      </w:r>
      <w:r w:rsidR="00BD2BCB" w:rsidRPr="00311FFD">
        <w:rPr>
          <w:bCs/>
          <w:noProof/>
        </w:rPr>
        <w:t xml:space="preserve"> </w:t>
      </w:r>
      <w:r w:rsidRPr="00311FFD">
        <w:rPr>
          <w:bCs/>
          <w:noProof/>
        </w:rPr>
        <w:t>2022)</w:t>
      </w:r>
      <w:r w:rsidRPr="00311FFD">
        <w:rPr>
          <w:bCs/>
        </w:rPr>
        <w:fldChar w:fldCharType="end"/>
      </w:r>
      <w:r w:rsidRPr="00311FFD">
        <w:rPr>
          <w:bCs/>
        </w:rPr>
        <w:t>.</w:t>
      </w:r>
      <w:r w:rsidR="00BD2BCB" w:rsidRPr="00311FFD">
        <w:rPr>
          <w:bCs/>
        </w:rPr>
        <w:t xml:space="preserve"> </w:t>
      </w:r>
      <w:r w:rsidR="00526040" w:rsidRPr="00311FFD">
        <w:rPr>
          <w:bCs/>
        </w:rPr>
        <w:t>Indikator</w:t>
      </w:r>
      <w:r w:rsidR="00BD2BCB" w:rsidRPr="00311FFD">
        <w:rPr>
          <w:bCs/>
        </w:rPr>
        <w:t xml:space="preserve"> </w:t>
      </w:r>
      <w:r w:rsidR="00526040" w:rsidRPr="00311FFD">
        <w:rPr>
          <w:bCs/>
        </w:rPr>
        <w:t>untuk</w:t>
      </w:r>
      <w:r w:rsidR="00BD2BCB" w:rsidRPr="00311FFD">
        <w:rPr>
          <w:bCs/>
        </w:rPr>
        <w:t xml:space="preserve"> </w:t>
      </w:r>
      <w:r w:rsidR="00526040" w:rsidRPr="00311FFD">
        <w:rPr>
          <w:bCs/>
        </w:rPr>
        <w:t>variabel</w:t>
      </w:r>
      <w:r w:rsidR="00BD2BCB" w:rsidRPr="00311FFD">
        <w:rPr>
          <w:bCs/>
        </w:rPr>
        <w:t xml:space="preserve"> </w:t>
      </w:r>
      <w:r w:rsidR="00526040" w:rsidRPr="00311FFD">
        <w:rPr>
          <w:bCs/>
        </w:rPr>
        <w:t>ini</w:t>
      </w:r>
      <w:r w:rsidR="00BD2BCB" w:rsidRPr="00311FFD">
        <w:rPr>
          <w:bCs/>
        </w:rPr>
        <w:t xml:space="preserve"> </w:t>
      </w:r>
      <w:r w:rsidR="00526040" w:rsidRPr="00311FFD">
        <w:rPr>
          <w:bCs/>
        </w:rPr>
        <w:t>menggunakan</w:t>
      </w:r>
      <w:r w:rsidR="00BD2BCB" w:rsidRPr="00311FFD">
        <w:rPr>
          <w:bCs/>
        </w:rPr>
        <w:t xml:space="preserve"> </w:t>
      </w:r>
      <w:r w:rsidR="00526040" w:rsidRPr="00311FFD">
        <w:rPr>
          <w:bCs/>
        </w:rPr>
        <w:t>variabel</w:t>
      </w:r>
      <w:r w:rsidR="00BD2BCB" w:rsidRPr="00311FFD">
        <w:rPr>
          <w:bCs/>
        </w:rPr>
        <w:t xml:space="preserve"> </w:t>
      </w:r>
      <w:r w:rsidR="00526040" w:rsidRPr="00311FFD">
        <w:rPr>
          <w:bCs/>
        </w:rPr>
        <w:t>yang</w:t>
      </w:r>
      <w:r w:rsidR="00BD2BCB" w:rsidRPr="00311FFD">
        <w:rPr>
          <w:bCs/>
        </w:rPr>
        <w:t xml:space="preserve"> </w:t>
      </w:r>
      <w:r w:rsidR="00526040" w:rsidRPr="00311FFD">
        <w:rPr>
          <w:bCs/>
        </w:rPr>
        <w:t>diadopsi</w:t>
      </w:r>
      <w:r w:rsidR="00BD2BCB" w:rsidRPr="00311FFD">
        <w:rPr>
          <w:bCs/>
        </w:rPr>
        <w:t xml:space="preserve"> </w:t>
      </w:r>
      <w:r w:rsidR="00526040" w:rsidRPr="00311FFD">
        <w:rPr>
          <w:bCs/>
        </w:rPr>
        <w:t>dari</w:t>
      </w:r>
      <w:r w:rsidR="00BD2BCB" w:rsidRPr="00311FFD">
        <w:rPr>
          <w:bCs/>
        </w:rPr>
        <w:t xml:space="preserve"> </w:t>
      </w:r>
      <w:r w:rsidR="00C22931" w:rsidRPr="00311FFD">
        <w:rPr>
          <w:bCs/>
        </w:rPr>
        <w:fldChar w:fldCharType="begin" w:fldLock="1"/>
      </w:r>
      <w:r w:rsidR="00394C9F" w:rsidRPr="00311FFD">
        <w:rPr>
          <w:bCs/>
        </w:rPr>
        <w:instrText>ADDIN CSL_CITATION {"citationItems":[{"id":"ITEM-1","itemData":{"DOI":"10.1108/JEFAS-07-2018-0066","ISBN":"0720180066","ISSN":"22180648","abstract":"Purpose: The purpose of this paper is to examine the mediating effect of adoption of electronic tax system in the relationship between attitude towards electronic tax system and tax compliance using evidence from small business enterprises (SBEs) of an African developing economy. Design/methodology/approach: This study used a quantitative research approach where questionnaires with close-ended questions were used. This study’s research design was cross-sectional and correlational. Usable questionnaires were received from 214 managers of SBEs, and data were analysed with the help of SPSS v22 and MedGraph program (Excel version). Findings: Adoption of electronic tax system is a partial mediator in the association between attitude towards electronic tax system and tax compliance. Results further indicate that adoption of electronic tax system and attitude towards electronic tax system are significantly associated with tax compliance. Research limitations/implications: This study was cross-sectional, and monitoring changes in behaviour over time was not possible. The study used a quantitative research approach, and this limits respondents from expressing their feelings fully. The study was conducted in Uganda, and it is possible that the results of this study can be generalized to developing countries with environments similar to that of Uganda. Originality/value: Whereas there has been a number of studies on tax compliance, this study provides an initial empirical evidence on the mediation effect of adoption of electronic tax system in the relationship between attitude towards electronic tax system and tax compliance using evidence from SBEs of an African developing economy – Uganda.","author":[{"dropping-particle":"","family":"Night","given":"Sadress","non-dropping-particle":"","parse-names":false,"suffix":""},{"dropping-particle":"","family":"Bananuka","given":"Juma","non-dropping-particle":"","parse-names":false,"suffix":""}],"container-title":"Journal of Economics, Finance and Administrative Science","id":"ITEM-1","issue":"49","issued":{"date-parts":[["2020"]]},"page":"73-88","title":"The mediating role of adoption of an electronic tax system in the relationship between attitude towards electronic tax system and tax compliance","type":"article-journal","volume":"25"},"uris":["http://www.mendeley.com/documents/?uuid=fc0c46bc-6867-4695-8e7e-86c5bc4e28c7","http://www.mendeley.com/documents/?uuid=97348179-5957-4498-abc5-aaa36ee05a32"]}],"mendeley":{"formattedCitation":"(Night &amp; Bananuka, 2020)","manualFormatting":"Night &amp; Bananuka (2020)","plainTextFormattedCitation":"(Night &amp; Bananuka, 2020)","previouslyFormattedCitation":"(Night &amp; Bananuka, 2020)"},"properties":{"noteIndex":0},"schema":"https://github.com/citation-style-language/schema/raw/master/csl-citation.json"}</w:instrText>
      </w:r>
      <w:r w:rsidR="00C22931" w:rsidRPr="00311FFD">
        <w:rPr>
          <w:bCs/>
        </w:rPr>
        <w:fldChar w:fldCharType="separate"/>
      </w:r>
      <w:r w:rsidR="00C22931" w:rsidRPr="00311FFD">
        <w:rPr>
          <w:bCs/>
          <w:noProof/>
        </w:rPr>
        <w:t>Night</w:t>
      </w:r>
      <w:r w:rsidR="00BD2BCB" w:rsidRPr="00311FFD">
        <w:rPr>
          <w:bCs/>
          <w:noProof/>
        </w:rPr>
        <w:t xml:space="preserve"> </w:t>
      </w:r>
      <w:r w:rsidR="00C22931" w:rsidRPr="00311FFD">
        <w:rPr>
          <w:bCs/>
          <w:noProof/>
        </w:rPr>
        <w:t>&amp;</w:t>
      </w:r>
      <w:r w:rsidR="00BD2BCB" w:rsidRPr="00311FFD">
        <w:rPr>
          <w:bCs/>
          <w:noProof/>
        </w:rPr>
        <w:t xml:space="preserve"> </w:t>
      </w:r>
      <w:r w:rsidR="00C22931" w:rsidRPr="00311FFD">
        <w:rPr>
          <w:bCs/>
          <w:noProof/>
        </w:rPr>
        <w:t>Bananuka</w:t>
      </w:r>
      <w:r w:rsidR="00BD2BCB" w:rsidRPr="00311FFD">
        <w:rPr>
          <w:bCs/>
          <w:noProof/>
        </w:rPr>
        <w:t xml:space="preserve"> </w:t>
      </w:r>
      <w:r w:rsidR="00C22931" w:rsidRPr="00311FFD">
        <w:rPr>
          <w:bCs/>
          <w:noProof/>
        </w:rPr>
        <w:t>(2020)</w:t>
      </w:r>
      <w:r w:rsidR="00C22931" w:rsidRPr="00311FFD">
        <w:rPr>
          <w:bCs/>
        </w:rPr>
        <w:fldChar w:fldCharType="end"/>
      </w:r>
      <w:r w:rsidR="00C22931" w:rsidRPr="00311FFD">
        <w:rPr>
          <w:bCs/>
        </w:rPr>
        <w:t>,</w:t>
      </w:r>
      <w:r w:rsidR="00BD2BCB" w:rsidRPr="00311FFD">
        <w:rPr>
          <w:bCs/>
        </w:rPr>
        <w:t xml:space="preserve"> </w:t>
      </w:r>
      <w:r w:rsidR="00526040" w:rsidRPr="00311FFD">
        <w:rPr>
          <w:bCs/>
        </w:rPr>
        <w:fldChar w:fldCharType="begin" w:fldLock="1"/>
      </w:r>
      <w:r w:rsidR="00394C9F" w:rsidRPr="00311FFD">
        <w:rPr>
          <w:bCs/>
        </w:rPr>
        <w:instrText>ADDIN CSL_CITATION {"citationItems":[{"id":"ITEM-1","itemData":{"DOI":"10.7341/20221812","ISSN":"22997326","abstract":"PURPOSE: Tax compliance is a topic of concern for many scholars all over the world. Most of them point out factors affecting tax compliance, and one significant factor is the adoption of tax compliance. However, there have not been many studies analyzing the relationship between attitude towards an e-tax system, adoption of an e-tax system, and tax compliance. This paper aims to investigate the mediating impact of adoption of an e-tax system in the association between attitude towards an e-tax system and tax compliance based on empirical evidence from Vietnamese enterprises. METHODOLOGY: On the basis of the Theory of Reasoned Action (TRA), the research model is proposed. Accordingly, hypotheses are developed and this study applies a quantitative analysis with a research sample of 435 Vietnamese enterprises. The questionnaire includes close-ended questions sent to managers or tax accounting officers at enterprises by three methods: directly interviewing, via e-mail, and via the General Department of Taxation. The collected data are then processed and analyzed by SPSS v.22 and AMOS. The study applies Cronbach’s Alpha as a tool for assessing the reliability or internal consistency of scales. Following is the exploratory factor analysis (EFA). Finally, regression analysis is used to evaluate the impact of the independent variables on the dependent variable and to estimate the research model. FINDINGS: There are significant direct effects of the two independent variables, attitude towards an e-tax system and adoption of an e-tax system, with the dependent variable tax compliance. Furthermore, the adoption of an e-tax system partially mediates the association between attitude towards an e-tax system and tax compliance. This mediating effect positively consolidates the impact of attitude towards an e-tax system and tax compliance. IMPLICATIONS: This paper mainly focuses on the tax compliance of Vietnamese enterprises that could be further studied with foreign enterprises that have been operating in Vietnam. Besides, the research is conducted in the context of Vietnam, thus, it is a reference for studies in other developing countries having a similar economy or tax administration. ORIGINALITY/VALUE: This study contributes to enhancing research associated with tax compliance, especially investigating the mediating impact of adoption of an e-tax system in the association between attitude towards an e-tax system and tax compliance of enterprises in the context of …","author":[{"dropping-particle":"","family":"Do","given":"Ha Thi Hai","non-dropping-particle":"","parse-names":false,"suffix":""},{"dropping-particle":"","family":"Mac","given":"Yen Thi Hai","non-dropping-particle":"","parse-names":false,"suffix":""},{"dropping-particle":"Van","family":"Tran","given":"Hoa Thi","non-dropping-particle":"","parse-names":false,"suffix":""},{"dropping-particle":"Le","family":"Nguyen","given":"Thuy Thi","non-dropping-particle":"","parse-names":false,"suffix":""}],"container-title":"Journal of Entrepreneurship, Management and Innovation","id":"ITEM-1","issue":"1","issued":{"date-parts":[["2022"]]},"page":"35-64","title":"The impact of attitude towards an e-tax system on tax compliance of Vietnamese enterprises: Adoption of an e-tax system as a mediator","type":"article-journal","volume":"18"},"uris":["http://www.mendeley.com/documents/?uuid=369180f0-a7ea-4e96-bb0a-c19112124a20","http://www.mendeley.com/documents/?uuid=833f7d76-4683-4e33-ad0d-3085c5f11380"]}],"mendeley":{"formattedCitation":"(Do et al., 2022)","manualFormatting":"Do et al., (2022)","plainTextFormattedCitation":"(Do et al., 2022)","previouslyFormattedCitation":"(Do et al., 2022)"},"properties":{"noteIndex":0},"schema":"https://github.com/citation-style-language/schema/raw/master/csl-citation.json"}</w:instrText>
      </w:r>
      <w:r w:rsidR="00526040" w:rsidRPr="00311FFD">
        <w:rPr>
          <w:bCs/>
        </w:rPr>
        <w:fldChar w:fldCharType="separate"/>
      </w:r>
      <w:r w:rsidR="00526040" w:rsidRPr="00311FFD">
        <w:rPr>
          <w:bCs/>
          <w:noProof/>
        </w:rPr>
        <w:t>Do</w:t>
      </w:r>
      <w:r w:rsidR="00BD2BCB" w:rsidRPr="00311FFD">
        <w:rPr>
          <w:bCs/>
          <w:noProof/>
        </w:rPr>
        <w:t xml:space="preserve"> </w:t>
      </w:r>
      <w:r w:rsidR="00526040" w:rsidRPr="00311FFD">
        <w:rPr>
          <w:bCs/>
          <w:noProof/>
        </w:rPr>
        <w:t>et</w:t>
      </w:r>
      <w:r w:rsidR="00BD2BCB" w:rsidRPr="00311FFD">
        <w:rPr>
          <w:bCs/>
          <w:noProof/>
        </w:rPr>
        <w:t xml:space="preserve"> </w:t>
      </w:r>
      <w:r w:rsidR="00526040" w:rsidRPr="00311FFD">
        <w:rPr>
          <w:bCs/>
          <w:noProof/>
        </w:rPr>
        <w:t>al.,</w:t>
      </w:r>
      <w:r w:rsidR="00BD2BCB" w:rsidRPr="00311FFD">
        <w:rPr>
          <w:bCs/>
          <w:noProof/>
        </w:rPr>
        <w:t xml:space="preserve"> </w:t>
      </w:r>
      <w:r w:rsidR="00526040" w:rsidRPr="00311FFD">
        <w:rPr>
          <w:bCs/>
          <w:noProof/>
        </w:rPr>
        <w:t>(2022)</w:t>
      </w:r>
      <w:r w:rsidR="00526040" w:rsidRPr="00311FFD">
        <w:rPr>
          <w:bCs/>
        </w:rPr>
        <w:fldChar w:fldCharType="end"/>
      </w:r>
      <w:r w:rsidR="00BD2BCB" w:rsidRPr="00311FFD">
        <w:rPr>
          <w:bCs/>
        </w:rPr>
        <w:t xml:space="preserve"> </w:t>
      </w:r>
      <w:r w:rsidR="00C22931" w:rsidRPr="00311FFD">
        <w:rPr>
          <w:bCs/>
        </w:rPr>
        <w:t>dan</w:t>
      </w:r>
      <w:r w:rsidR="00BD2BCB" w:rsidRPr="00311FFD">
        <w:rPr>
          <w:bCs/>
        </w:rPr>
        <w:t xml:space="preserve"> </w:t>
      </w:r>
      <w:r w:rsidR="00C22931" w:rsidRPr="00311FFD">
        <w:rPr>
          <w:bCs/>
        </w:rPr>
        <w:fldChar w:fldCharType="begin" w:fldLock="1"/>
      </w:r>
      <w:r w:rsidR="00394C9F" w:rsidRPr="00311FFD">
        <w:rPr>
          <w:bCs/>
        </w:rPr>
        <w:instrText>ADDIN CSL_CITATION {"citationItems":[{"id":"ITEM-1","itemData":{"DOI":"10.4108/eai.17-6-2022.2322721","author":[{"dropping-particle":"","family":"Pan","given":"Panpan","non-dropping-particle":"","parse-names":false,"suffix":""}],"id":"ITEM-1","issue":"1","issued":{"date-parts":[["2022"]]},"page":"69-82","title":"The Impact of the Digital Economy on Regional Tax Administration Efficiency","type":"article-journal","volume":"2"},"uris":["http://www.mendeley.com/documents/?uuid=4bf2337e-ba74-4d47-8eca-9759fd4cc805","http://www.mendeley.com/documents/?uuid=bc432e17-48c3-4688-9eed-3d40cf4407c6"]}],"mendeley":{"formattedCitation":"(Pan, 2022)","manualFormatting":"Pan (2022)","plainTextFormattedCitation":"(Pan, 2022)","previouslyFormattedCitation":"(Pan, 2022)"},"properties":{"noteIndex":0},"schema":"https://github.com/citation-style-language/schema/raw/master/csl-citation.json"}</w:instrText>
      </w:r>
      <w:r w:rsidR="00C22931" w:rsidRPr="00311FFD">
        <w:rPr>
          <w:bCs/>
        </w:rPr>
        <w:fldChar w:fldCharType="separate"/>
      </w:r>
      <w:r w:rsidR="00C22931" w:rsidRPr="00311FFD">
        <w:rPr>
          <w:bCs/>
          <w:noProof/>
        </w:rPr>
        <w:t>Pan</w:t>
      </w:r>
      <w:r w:rsidR="00BD2BCB" w:rsidRPr="00311FFD">
        <w:rPr>
          <w:bCs/>
          <w:noProof/>
        </w:rPr>
        <w:t xml:space="preserve"> </w:t>
      </w:r>
      <w:r w:rsidR="009C0D0F" w:rsidRPr="00311FFD">
        <w:rPr>
          <w:bCs/>
          <w:noProof/>
        </w:rPr>
        <w:t>(</w:t>
      </w:r>
      <w:r w:rsidR="00C22931" w:rsidRPr="00311FFD">
        <w:rPr>
          <w:bCs/>
          <w:noProof/>
        </w:rPr>
        <w:t>2022)</w:t>
      </w:r>
      <w:r w:rsidR="00C22931" w:rsidRPr="00311FFD">
        <w:rPr>
          <w:bCs/>
        </w:rPr>
        <w:fldChar w:fldCharType="end"/>
      </w:r>
      <w:r w:rsidR="00C22931" w:rsidRPr="00311FFD">
        <w:rPr>
          <w:bCs/>
        </w:rPr>
        <w:t>:</w:t>
      </w:r>
    </w:p>
    <w:p w14:paraId="56E8BF75" w14:textId="77777777" w:rsidR="001E7328" w:rsidRDefault="00526040" w:rsidP="0078615A">
      <w:pPr>
        <w:pStyle w:val="NormalWeb"/>
        <w:numPr>
          <w:ilvl w:val="0"/>
          <w:numId w:val="32"/>
        </w:numPr>
        <w:spacing w:before="0" w:beforeAutospacing="0" w:after="0" w:afterAutospacing="0" w:line="480" w:lineRule="auto"/>
        <w:ind w:left="426"/>
        <w:jc w:val="both"/>
        <w:rPr>
          <w:bCs/>
          <w:lang w:val="id-ID"/>
        </w:rPr>
      </w:pPr>
      <w:r w:rsidRPr="00311FFD">
        <w:rPr>
          <w:bCs/>
        </w:rPr>
        <w:t>Sumber</w:t>
      </w:r>
      <w:r w:rsidR="00BD2BCB" w:rsidRPr="00311FFD">
        <w:rPr>
          <w:bCs/>
        </w:rPr>
        <w:t xml:space="preserve"> </w:t>
      </w:r>
      <w:r w:rsidR="00C22931" w:rsidRPr="00311FFD">
        <w:rPr>
          <w:bCs/>
        </w:rPr>
        <w:t>Daya</w:t>
      </w:r>
      <w:r w:rsidR="00BD2BCB" w:rsidRPr="00311FFD">
        <w:rPr>
          <w:bCs/>
        </w:rPr>
        <w:t xml:space="preserve"> </w:t>
      </w:r>
      <w:r w:rsidR="00C22931" w:rsidRPr="00311FFD">
        <w:rPr>
          <w:bCs/>
        </w:rPr>
        <w:t>Manusia</w:t>
      </w:r>
    </w:p>
    <w:p w14:paraId="7F5202D1" w14:textId="0C7BBB1B" w:rsidR="007E553C" w:rsidRDefault="007E553C" w:rsidP="001E7328">
      <w:pPr>
        <w:pStyle w:val="NormalWeb"/>
        <w:spacing w:before="0" w:beforeAutospacing="0" w:after="0" w:afterAutospacing="0" w:line="480" w:lineRule="auto"/>
        <w:ind w:left="426"/>
        <w:jc w:val="both"/>
        <w:rPr>
          <w:bCs/>
        </w:rPr>
      </w:pPr>
      <w:proofErr w:type="gramStart"/>
      <w:r w:rsidRPr="001E7328">
        <w:rPr>
          <w:bCs/>
        </w:rPr>
        <w:t>M</w:t>
      </w:r>
      <w:r w:rsidR="00876A13" w:rsidRPr="001E7328">
        <w:rPr>
          <w:bCs/>
        </w:rPr>
        <w:t xml:space="preserve">engukur kesiapan dan kemampuan wajib pajak badan dalam mengoperasikan sistem perpajakan digital seperti </w:t>
      </w:r>
      <w:r w:rsidR="00876A13" w:rsidRPr="001E7328">
        <w:rPr>
          <w:bCs/>
          <w:i/>
          <w:iCs/>
        </w:rPr>
        <w:t>e-tax</w:t>
      </w:r>
      <w:r w:rsidR="00876A13" w:rsidRPr="001E7328">
        <w:rPr>
          <w:bCs/>
        </w:rPr>
        <w:t>,</w:t>
      </w:r>
      <w:r w:rsidR="00876A13" w:rsidRPr="001E7328">
        <w:rPr>
          <w:bCs/>
          <w:i/>
          <w:iCs/>
        </w:rPr>
        <w:t xml:space="preserve"> e-filing</w:t>
      </w:r>
      <w:r w:rsidR="00876A13" w:rsidRPr="001E7328">
        <w:rPr>
          <w:bCs/>
        </w:rPr>
        <w:t xml:space="preserve">, atau </w:t>
      </w:r>
      <w:r w:rsidR="00876A13" w:rsidRPr="001E7328">
        <w:rPr>
          <w:bCs/>
          <w:i/>
          <w:iCs/>
        </w:rPr>
        <w:t>e-payment</w:t>
      </w:r>
      <w:r w:rsidR="00876A13" w:rsidRPr="001E7328">
        <w:rPr>
          <w:bCs/>
        </w:rPr>
        <w:t>.</w:t>
      </w:r>
      <w:proofErr w:type="gramEnd"/>
      <w:r w:rsidR="00876A13" w:rsidRPr="001E7328">
        <w:rPr>
          <w:bCs/>
        </w:rPr>
        <w:t xml:space="preserve"> </w:t>
      </w:r>
      <w:proofErr w:type="gramStart"/>
      <w:r w:rsidR="00876A13" w:rsidRPr="001E7328">
        <w:rPr>
          <w:bCs/>
        </w:rPr>
        <w:t>Hal ini mencakup keterampilan teknis, pengetahuan perpajakan, serta kemampuan menyelesaikan kendala teknis yang muncul selama penggunaan sistem.</w:t>
      </w:r>
      <w:proofErr w:type="gramEnd"/>
      <w:r w:rsidR="00876A13" w:rsidRPr="001E7328">
        <w:rPr>
          <w:bCs/>
        </w:rPr>
        <w:t xml:space="preserve"> SDM yang kompeten </w:t>
      </w:r>
      <w:proofErr w:type="gramStart"/>
      <w:r w:rsidR="00876A13" w:rsidRPr="001E7328">
        <w:rPr>
          <w:bCs/>
        </w:rPr>
        <w:t>akan</w:t>
      </w:r>
      <w:proofErr w:type="gramEnd"/>
      <w:r w:rsidR="00876A13" w:rsidRPr="001E7328">
        <w:rPr>
          <w:bCs/>
        </w:rPr>
        <w:t xml:space="preserve"> memudahkan perusahaan untuk menyesuaikan diri dengan sistem perpajakan modern dan mendukung kepatuhan yang lebih baik.</w:t>
      </w:r>
    </w:p>
    <w:p w14:paraId="70A5E7BA" w14:textId="77777777" w:rsidR="004C3A3D" w:rsidRDefault="004C3A3D" w:rsidP="001E7328">
      <w:pPr>
        <w:pStyle w:val="NormalWeb"/>
        <w:spacing w:before="0" w:beforeAutospacing="0" w:after="0" w:afterAutospacing="0" w:line="480" w:lineRule="auto"/>
        <w:ind w:left="426"/>
        <w:jc w:val="both"/>
        <w:rPr>
          <w:bCs/>
        </w:rPr>
      </w:pPr>
    </w:p>
    <w:p w14:paraId="4DFCA181" w14:textId="77777777" w:rsidR="004C3A3D" w:rsidRPr="001E7328" w:rsidRDefault="004C3A3D" w:rsidP="001E7328">
      <w:pPr>
        <w:pStyle w:val="NormalWeb"/>
        <w:spacing w:before="0" w:beforeAutospacing="0" w:after="0" w:afterAutospacing="0" w:line="480" w:lineRule="auto"/>
        <w:ind w:left="426"/>
        <w:jc w:val="both"/>
        <w:rPr>
          <w:bCs/>
          <w:lang w:val="id-ID"/>
        </w:rPr>
      </w:pPr>
    </w:p>
    <w:p w14:paraId="3259F1F2" w14:textId="77777777" w:rsidR="001E7328" w:rsidRDefault="007E553C" w:rsidP="0078615A">
      <w:pPr>
        <w:pStyle w:val="NormalWeb"/>
        <w:numPr>
          <w:ilvl w:val="0"/>
          <w:numId w:val="32"/>
        </w:numPr>
        <w:spacing w:before="0" w:beforeAutospacing="0" w:after="0" w:afterAutospacing="0" w:line="480" w:lineRule="auto"/>
        <w:ind w:left="567"/>
        <w:jc w:val="both"/>
        <w:rPr>
          <w:bCs/>
        </w:rPr>
      </w:pPr>
      <w:r>
        <w:rPr>
          <w:bCs/>
        </w:rPr>
        <w:lastRenderedPageBreak/>
        <w:t>Teknologi Informasi</w:t>
      </w:r>
    </w:p>
    <w:p w14:paraId="06C5A73D" w14:textId="10B7F55E" w:rsidR="00353326" w:rsidRPr="001E7328" w:rsidRDefault="007E553C" w:rsidP="001E7328">
      <w:pPr>
        <w:pStyle w:val="NormalWeb"/>
        <w:spacing w:before="0" w:beforeAutospacing="0" w:after="0" w:afterAutospacing="0" w:line="480" w:lineRule="auto"/>
        <w:ind w:left="567"/>
        <w:jc w:val="both"/>
        <w:rPr>
          <w:bCs/>
        </w:rPr>
      </w:pPr>
      <w:proofErr w:type="gramStart"/>
      <w:r w:rsidRPr="001E7328">
        <w:rPr>
          <w:bCs/>
        </w:rPr>
        <w:t xml:space="preserve">Teknologi informasi mengukur sejauh mana wajib pajak badan menggunakan dan merasakan manfaat dari teknologi perpajakan digital yang disediakan oleh DJP seperti </w:t>
      </w:r>
      <w:r w:rsidRPr="001E7328">
        <w:rPr>
          <w:bCs/>
          <w:i/>
          <w:iCs/>
        </w:rPr>
        <w:t>e-registration</w:t>
      </w:r>
      <w:r w:rsidRPr="001E7328">
        <w:rPr>
          <w:bCs/>
        </w:rPr>
        <w:t xml:space="preserve">, </w:t>
      </w:r>
      <w:r w:rsidRPr="001E7328">
        <w:rPr>
          <w:bCs/>
          <w:i/>
          <w:iCs/>
        </w:rPr>
        <w:t>e-tax</w:t>
      </w:r>
      <w:r w:rsidRPr="001E7328">
        <w:rPr>
          <w:bCs/>
        </w:rPr>
        <w:t>, dan sistem berbasis internet lainnya.</w:t>
      </w:r>
      <w:proofErr w:type="gramEnd"/>
      <w:r w:rsidRPr="001E7328">
        <w:rPr>
          <w:bCs/>
        </w:rPr>
        <w:t xml:space="preserve"> Teknologi yang mudah diakses, stabil, dan aman </w:t>
      </w:r>
      <w:proofErr w:type="gramStart"/>
      <w:r w:rsidRPr="001E7328">
        <w:rPr>
          <w:bCs/>
        </w:rPr>
        <w:t>akan</w:t>
      </w:r>
      <w:proofErr w:type="gramEnd"/>
      <w:r w:rsidRPr="001E7328">
        <w:rPr>
          <w:bCs/>
        </w:rPr>
        <w:t xml:space="preserve"> meningkatkan kenyamanan serta memotivasi wajib pajak badan untuk mematuhi kewajiban perpajakan secara mandiri dan tepat waktu</w:t>
      </w:r>
      <w:r w:rsidR="00353326">
        <w:rPr>
          <w:bCs/>
        </w:rPr>
        <w:t>.</w:t>
      </w:r>
    </w:p>
    <w:p w14:paraId="7FCC38F8" w14:textId="77777777" w:rsidR="001E7328" w:rsidRDefault="00C22931" w:rsidP="0078615A">
      <w:pPr>
        <w:pStyle w:val="NormalWeb"/>
        <w:numPr>
          <w:ilvl w:val="0"/>
          <w:numId w:val="32"/>
        </w:numPr>
        <w:spacing w:before="0" w:beforeAutospacing="0" w:after="0" w:afterAutospacing="0" w:line="480" w:lineRule="auto"/>
        <w:ind w:left="567" w:hanging="425"/>
        <w:jc w:val="both"/>
        <w:rPr>
          <w:bCs/>
        </w:rPr>
      </w:pPr>
      <w:r w:rsidRPr="00311FFD">
        <w:rPr>
          <w:bCs/>
        </w:rPr>
        <w:t>Hukum</w:t>
      </w:r>
      <w:r w:rsidR="00BD2BCB" w:rsidRPr="00311FFD">
        <w:rPr>
          <w:bCs/>
        </w:rPr>
        <w:t xml:space="preserve"> </w:t>
      </w:r>
      <w:r w:rsidRPr="00311FFD">
        <w:rPr>
          <w:bCs/>
        </w:rPr>
        <w:t>dan</w:t>
      </w:r>
      <w:r w:rsidR="00BD2BCB" w:rsidRPr="00311FFD">
        <w:rPr>
          <w:bCs/>
        </w:rPr>
        <w:t xml:space="preserve"> </w:t>
      </w:r>
      <w:r w:rsidRPr="00311FFD">
        <w:rPr>
          <w:bCs/>
        </w:rPr>
        <w:t>Regulasi</w:t>
      </w:r>
    </w:p>
    <w:p w14:paraId="42E38457" w14:textId="58B2787B" w:rsidR="001E7328" w:rsidRDefault="007E553C" w:rsidP="00AF7899">
      <w:pPr>
        <w:pStyle w:val="NormalWeb"/>
        <w:spacing w:before="0" w:beforeAutospacing="0" w:after="0" w:afterAutospacing="0" w:line="480" w:lineRule="auto"/>
        <w:ind w:left="567"/>
        <w:jc w:val="both"/>
        <w:rPr>
          <w:bCs/>
        </w:rPr>
      </w:pPr>
      <w:proofErr w:type="gramStart"/>
      <w:r w:rsidRPr="001E7328">
        <w:rPr>
          <w:bCs/>
        </w:rPr>
        <w:t>Indikator ini merefleksikan persepsi wajib pajak badan terhadap kejelasan, konsistensi, dan keadilan hukum serta regulasi perpajakan yang berlaku.</w:t>
      </w:r>
      <w:proofErr w:type="gramEnd"/>
      <w:r w:rsidRPr="001E7328">
        <w:rPr>
          <w:bCs/>
        </w:rPr>
        <w:t xml:space="preserve"> Wajib pajak badan yang merasa bahwa peraturan pajak mendukung perlakuan yang adil dan dapat dipahami dengan baik </w:t>
      </w:r>
      <w:proofErr w:type="gramStart"/>
      <w:r w:rsidRPr="001E7328">
        <w:rPr>
          <w:bCs/>
        </w:rPr>
        <w:t>akan</w:t>
      </w:r>
      <w:proofErr w:type="gramEnd"/>
      <w:r w:rsidRPr="001E7328">
        <w:rPr>
          <w:bCs/>
        </w:rPr>
        <w:t xml:space="preserve"> lebih mudah mengikuti aturan dan cenderung patuh. </w:t>
      </w:r>
      <w:proofErr w:type="gramStart"/>
      <w:r w:rsidRPr="001E7328">
        <w:rPr>
          <w:bCs/>
        </w:rPr>
        <w:t>Regulasi yang kompleks namun transparan dapat meningkatkan rasa percaya dan kesadaran pajak dalam diri wajib pajak.</w:t>
      </w:r>
      <w:proofErr w:type="gramEnd"/>
    </w:p>
    <w:p w14:paraId="51625434" w14:textId="77777777" w:rsidR="001E7328" w:rsidRDefault="00C22931" w:rsidP="0078615A">
      <w:pPr>
        <w:pStyle w:val="NormalWeb"/>
        <w:numPr>
          <w:ilvl w:val="0"/>
          <w:numId w:val="32"/>
        </w:numPr>
        <w:spacing w:before="0" w:beforeAutospacing="0" w:after="0" w:afterAutospacing="0" w:line="480" w:lineRule="auto"/>
        <w:ind w:left="567"/>
        <w:jc w:val="both"/>
        <w:rPr>
          <w:bCs/>
        </w:rPr>
      </w:pPr>
      <w:r w:rsidRPr="00311FFD">
        <w:rPr>
          <w:bCs/>
        </w:rPr>
        <w:t>Proses</w:t>
      </w:r>
      <w:r w:rsidR="00BD2BCB" w:rsidRPr="00311FFD">
        <w:rPr>
          <w:bCs/>
        </w:rPr>
        <w:t xml:space="preserve"> </w:t>
      </w:r>
      <w:r w:rsidRPr="00311FFD">
        <w:rPr>
          <w:bCs/>
        </w:rPr>
        <w:t>Bisnis</w:t>
      </w:r>
    </w:p>
    <w:p w14:paraId="1F940559" w14:textId="5F6F7181" w:rsidR="001E7328" w:rsidRPr="006773E4" w:rsidRDefault="007E553C" w:rsidP="00AF7899">
      <w:pPr>
        <w:pStyle w:val="NormalWeb"/>
        <w:spacing w:before="0" w:beforeAutospacing="0" w:after="0" w:afterAutospacing="0" w:line="480" w:lineRule="auto"/>
        <w:ind w:left="567"/>
        <w:jc w:val="both"/>
        <w:rPr>
          <w:bCs/>
          <w:lang w:val="fi-FI"/>
        </w:rPr>
      </w:pPr>
      <w:r w:rsidRPr="006773E4">
        <w:rPr>
          <w:bCs/>
          <w:lang w:val="fi-FI"/>
        </w:rPr>
        <w:t>Menilai sejauh mana wajib pajak badan merasakan kemudahan dan efisiensi dalam proses administrasi pajak, seperti pelaporan, pembayaran, dan konsultasi. Persepsi bahwa proses perpajakan telah disederhanakan melalui layanan digital akan meningkatkan kenyamanan dan kepatuhan. Wajib pajak badan juga menilai sejauh mana sistem ini mampu mengurangi birokrasi, keterlambatan, dan hambatan komunikasi.</w:t>
      </w:r>
    </w:p>
    <w:p w14:paraId="2B4DB38C" w14:textId="77777777" w:rsidR="004C3A3D" w:rsidRPr="006773E4" w:rsidRDefault="004C3A3D" w:rsidP="00AF7899">
      <w:pPr>
        <w:pStyle w:val="NormalWeb"/>
        <w:spacing w:before="0" w:beforeAutospacing="0" w:after="0" w:afterAutospacing="0" w:line="480" w:lineRule="auto"/>
        <w:ind w:left="567"/>
        <w:jc w:val="both"/>
        <w:rPr>
          <w:bCs/>
          <w:lang w:val="fi-FI"/>
        </w:rPr>
      </w:pPr>
    </w:p>
    <w:p w14:paraId="2E1054AD" w14:textId="77777777" w:rsidR="001E7328" w:rsidRDefault="00F070C1" w:rsidP="0078615A">
      <w:pPr>
        <w:pStyle w:val="NormalWeb"/>
        <w:numPr>
          <w:ilvl w:val="0"/>
          <w:numId w:val="32"/>
        </w:numPr>
        <w:spacing w:before="0" w:beforeAutospacing="0" w:after="0" w:afterAutospacing="0" w:line="480" w:lineRule="auto"/>
        <w:ind w:left="567"/>
        <w:jc w:val="both"/>
        <w:rPr>
          <w:bCs/>
        </w:rPr>
      </w:pPr>
      <w:r w:rsidRPr="00311FFD">
        <w:rPr>
          <w:bCs/>
        </w:rPr>
        <w:lastRenderedPageBreak/>
        <w:t>Basis</w:t>
      </w:r>
      <w:r w:rsidR="00BD2BCB" w:rsidRPr="00311FFD">
        <w:rPr>
          <w:bCs/>
        </w:rPr>
        <w:t xml:space="preserve"> </w:t>
      </w:r>
      <w:r w:rsidRPr="00311FFD">
        <w:rPr>
          <w:bCs/>
        </w:rPr>
        <w:t>Data</w:t>
      </w:r>
    </w:p>
    <w:p w14:paraId="60A51797" w14:textId="78068B06" w:rsidR="007E553C" w:rsidRPr="006773E4" w:rsidRDefault="007E553C" w:rsidP="00AF7899">
      <w:pPr>
        <w:pStyle w:val="NormalWeb"/>
        <w:spacing w:before="0" w:beforeAutospacing="0" w:after="0" w:afterAutospacing="0" w:line="480" w:lineRule="auto"/>
        <w:ind w:left="567"/>
        <w:jc w:val="both"/>
        <w:rPr>
          <w:bCs/>
          <w:lang w:val="fi-FI"/>
        </w:rPr>
      </w:pPr>
      <w:proofErr w:type="gramStart"/>
      <w:r w:rsidRPr="001E7328">
        <w:rPr>
          <w:bCs/>
        </w:rPr>
        <w:t>Indikator ini mencerminkan persepsi wajib pajak badan terhadap pemanfaatan data dan informasi yang tersedia dalam sistem perpajakan digital.</w:t>
      </w:r>
      <w:proofErr w:type="gramEnd"/>
      <w:r w:rsidRPr="001E7328">
        <w:rPr>
          <w:bCs/>
        </w:rPr>
        <w:t xml:space="preserve"> </w:t>
      </w:r>
      <w:proofErr w:type="gramStart"/>
      <w:r w:rsidRPr="001E7328">
        <w:rPr>
          <w:bCs/>
        </w:rPr>
        <w:t>Wajib pajak badan menilai sejauh mana informasi yang tersedia (misalnya melalui akun DJP atau platform online) membantu mereka dalam mengelola risiko, mengambil keputusan, dan menjalankan strategi perpajakan yang tepat.</w:t>
      </w:r>
      <w:proofErr w:type="gramEnd"/>
      <w:r w:rsidRPr="001E7328">
        <w:rPr>
          <w:bCs/>
        </w:rPr>
        <w:t xml:space="preserve"> </w:t>
      </w:r>
      <w:r w:rsidRPr="006773E4">
        <w:rPr>
          <w:bCs/>
          <w:lang w:val="fi-FI"/>
        </w:rPr>
        <w:t>Data yang akurat dan mudah diakses turut meningkatkan kepercayaan terhadap sistem perpajakan.</w:t>
      </w:r>
    </w:p>
    <w:p w14:paraId="107A349B" w14:textId="4D79388C" w:rsidR="00B973B8" w:rsidRPr="00311FFD" w:rsidRDefault="00F9366B" w:rsidP="00AF7899">
      <w:pPr>
        <w:pStyle w:val="Heading2"/>
      </w:pPr>
      <w:bookmarkStart w:id="64" w:name="_Toc191470957"/>
      <w:bookmarkStart w:id="65" w:name="_Toc201161217"/>
      <w:r w:rsidRPr="00311FFD">
        <w:t>2.2</w:t>
      </w:r>
      <w:r w:rsidR="00123635" w:rsidRPr="00311FFD">
        <w:t>.</w:t>
      </w:r>
      <w:r w:rsidR="00BA7788" w:rsidRPr="00311FFD">
        <w:tab/>
      </w:r>
      <w:r w:rsidRPr="00311FFD">
        <w:t>Penelitian</w:t>
      </w:r>
      <w:r w:rsidR="00BD2BCB" w:rsidRPr="00311FFD">
        <w:t xml:space="preserve"> </w:t>
      </w:r>
      <w:r w:rsidRPr="00311FFD">
        <w:t>Terdahulu</w:t>
      </w:r>
      <w:bookmarkEnd w:id="64"/>
      <w:bookmarkEnd w:id="65"/>
    </w:p>
    <w:p w14:paraId="7BF56D41" w14:textId="21582CC6" w:rsidR="0090569D" w:rsidRPr="00971A94" w:rsidRDefault="00B973B8" w:rsidP="00971A94">
      <w:pPr>
        <w:pStyle w:val="NormalWeb"/>
        <w:spacing w:before="0" w:beforeAutospacing="0" w:after="0" w:afterAutospacing="0" w:line="480" w:lineRule="auto"/>
        <w:ind w:firstLine="720"/>
        <w:jc w:val="both"/>
        <w:rPr>
          <w:bCs/>
          <w:lang w:val="id-ID"/>
        </w:rPr>
      </w:pPr>
      <w:r w:rsidRPr="006773E4">
        <w:rPr>
          <w:bCs/>
          <w:lang w:val="fi-FI"/>
        </w:rPr>
        <w:t>Penelitian</w:t>
      </w:r>
      <w:r w:rsidR="00BD2BCB" w:rsidRPr="006773E4">
        <w:rPr>
          <w:bCs/>
          <w:lang w:val="fi-FI"/>
        </w:rPr>
        <w:t xml:space="preserve"> </w:t>
      </w:r>
      <w:r w:rsidRPr="006773E4">
        <w:rPr>
          <w:bCs/>
          <w:lang w:val="fi-FI"/>
        </w:rPr>
        <w:t>terdahulu</w:t>
      </w:r>
      <w:r w:rsidR="00BD2BCB" w:rsidRPr="006773E4">
        <w:rPr>
          <w:bCs/>
          <w:lang w:val="fi-FI"/>
        </w:rPr>
        <w:t xml:space="preserve"> </w:t>
      </w:r>
      <w:r w:rsidRPr="006773E4">
        <w:rPr>
          <w:bCs/>
          <w:lang w:val="fi-FI"/>
        </w:rPr>
        <w:t>menyediakan</w:t>
      </w:r>
      <w:r w:rsidR="00BD2BCB" w:rsidRPr="006773E4">
        <w:rPr>
          <w:bCs/>
          <w:lang w:val="fi-FI"/>
        </w:rPr>
        <w:t xml:space="preserve"> </w:t>
      </w:r>
      <w:r w:rsidRPr="006773E4">
        <w:rPr>
          <w:bCs/>
          <w:lang w:val="fi-FI"/>
        </w:rPr>
        <w:t>dasar</w:t>
      </w:r>
      <w:r w:rsidR="00BD2BCB" w:rsidRPr="006773E4">
        <w:rPr>
          <w:bCs/>
          <w:lang w:val="fi-FI"/>
        </w:rPr>
        <w:t xml:space="preserve"> </w:t>
      </w:r>
      <w:r w:rsidRPr="006773E4">
        <w:rPr>
          <w:bCs/>
          <w:lang w:val="fi-FI"/>
        </w:rPr>
        <w:t>teoritis</w:t>
      </w:r>
      <w:r w:rsidR="00BD2BCB" w:rsidRPr="006773E4">
        <w:rPr>
          <w:bCs/>
          <w:lang w:val="fi-FI"/>
        </w:rPr>
        <w:t xml:space="preserve"> </w:t>
      </w:r>
      <w:r w:rsidRPr="006773E4">
        <w:rPr>
          <w:bCs/>
          <w:lang w:val="fi-FI"/>
        </w:rPr>
        <w:t>dan</w:t>
      </w:r>
      <w:r w:rsidR="00BD2BCB" w:rsidRPr="006773E4">
        <w:rPr>
          <w:bCs/>
          <w:lang w:val="fi-FI"/>
        </w:rPr>
        <w:t xml:space="preserve"> </w:t>
      </w:r>
      <w:r w:rsidRPr="006773E4">
        <w:rPr>
          <w:bCs/>
          <w:lang w:val="fi-FI"/>
        </w:rPr>
        <w:t>empiris</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dapat</w:t>
      </w:r>
      <w:r w:rsidR="00BD2BCB" w:rsidRPr="006773E4">
        <w:rPr>
          <w:bCs/>
          <w:lang w:val="fi-FI"/>
        </w:rPr>
        <w:t xml:space="preserve"> </w:t>
      </w:r>
      <w:r w:rsidRPr="006773E4">
        <w:rPr>
          <w:bCs/>
          <w:lang w:val="fi-FI"/>
        </w:rPr>
        <w:t>memperluas</w:t>
      </w:r>
      <w:r w:rsidR="00BD2BCB" w:rsidRPr="006773E4">
        <w:rPr>
          <w:bCs/>
          <w:lang w:val="fi-FI"/>
        </w:rPr>
        <w:t xml:space="preserve"> </w:t>
      </w:r>
      <w:r w:rsidRPr="006773E4">
        <w:rPr>
          <w:bCs/>
          <w:lang w:val="fi-FI"/>
        </w:rPr>
        <w:t>wawasan</w:t>
      </w:r>
      <w:r w:rsidR="00BD2BCB" w:rsidRPr="006773E4">
        <w:rPr>
          <w:bCs/>
          <w:lang w:val="fi-FI"/>
        </w:rPr>
        <w:t xml:space="preserve"> </w:t>
      </w:r>
      <w:r w:rsidRPr="006773E4">
        <w:rPr>
          <w:bCs/>
          <w:lang w:val="fi-FI"/>
        </w:rPr>
        <w:t>terkait</w:t>
      </w:r>
      <w:r w:rsidR="00BD2BCB" w:rsidRPr="006773E4">
        <w:rPr>
          <w:bCs/>
          <w:lang w:val="fi-FI"/>
        </w:rPr>
        <w:t xml:space="preserve"> </w:t>
      </w:r>
      <w:r w:rsidRPr="006773E4">
        <w:rPr>
          <w:bCs/>
          <w:lang w:val="fi-FI"/>
        </w:rPr>
        <w:t>isu</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dibahas.</w:t>
      </w:r>
      <w:r w:rsidR="00BD2BCB" w:rsidRPr="006773E4">
        <w:rPr>
          <w:bCs/>
          <w:lang w:val="fi-FI"/>
        </w:rPr>
        <w:t xml:space="preserve"> </w:t>
      </w:r>
      <w:r w:rsidRPr="006773E4">
        <w:rPr>
          <w:bCs/>
          <w:lang w:val="fi-FI"/>
        </w:rPr>
        <w:t>Selain</w:t>
      </w:r>
      <w:r w:rsidR="00BD2BCB" w:rsidRPr="006773E4">
        <w:rPr>
          <w:bCs/>
          <w:lang w:val="fi-FI"/>
        </w:rPr>
        <w:t xml:space="preserve"> </w:t>
      </w:r>
      <w:r w:rsidRPr="006773E4">
        <w:rPr>
          <w:bCs/>
          <w:lang w:val="fi-FI"/>
        </w:rPr>
        <w:t>itu,</w:t>
      </w:r>
      <w:r w:rsidR="00BD2BCB" w:rsidRPr="006773E4">
        <w:rPr>
          <w:bCs/>
          <w:lang w:val="fi-FI"/>
        </w:rPr>
        <w:t xml:space="preserve"> </w:t>
      </w:r>
      <w:r w:rsidRPr="006773E4">
        <w:rPr>
          <w:bCs/>
          <w:lang w:val="fi-FI"/>
        </w:rPr>
        <w:t>kajian</w:t>
      </w:r>
      <w:r w:rsidR="00BD2BCB" w:rsidRPr="006773E4">
        <w:rPr>
          <w:bCs/>
          <w:lang w:val="fi-FI"/>
        </w:rPr>
        <w:t xml:space="preserve"> </w:t>
      </w:r>
      <w:r w:rsidRPr="006773E4">
        <w:rPr>
          <w:bCs/>
          <w:lang w:val="fi-FI"/>
        </w:rPr>
        <w:t>terhadap</w:t>
      </w:r>
      <w:r w:rsidR="00BD2BCB" w:rsidRPr="006773E4">
        <w:rPr>
          <w:bCs/>
          <w:lang w:val="fi-FI"/>
        </w:rPr>
        <w:t xml:space="preserve"> </w:t>
      </w:r>
      <w:r w:rsidRPr="006773E4">
        <w:rPr>
          <w:bCs/>
          <w:lang w:val="fi-FI"/>
        </w:rPr>
        <w:t>penelitian</w:t>
      </w:r>
      <w:r w:rsidR="00BD2BCB" w:rsidRPr="006773E4">
        <w:rPr>
          <w:bCs/>
          <w:lang w:val="fi-FI"/>
        </w:rPr>
        <w:t xml:space="preserve"> </w:t>
      </w:r>
      <w:r w:rsidRPr="006773E4">
        <w:rPr>
          <w:bCs/>
          <w:lang w:val="fi-FI"/>
        </w:rPr>
        <w:t>terdahulu</w:t>
      </w:r>
      <w:r w:rsidR="00BD2BCB" w:rsidRPr="006773E4">
        <w:rPr>
          <w:bCs/>
          <w:lang w:val="fi-FI"/>
        </w:rPr>
        <w:t xml:space="preserve"> </w:t>
      </w:r>
      <w:r w:rsidRPr="006773E4">
        <w:rPr>
          <w:bCs/>
          <w:lang w:val="fi-FI"/>
        </w:rPr>
        <w:t>juga</w:t>
      </w:r>
      <w:r w:rsidR="00BD2BCB" w:rsidRPr="006773E4">
        <w:rPr>
          <w:bCs/>
          <w:lang w:val="fi-FI"/>
        </w:rPr>
        <w:t xml:space="preserve"> </w:t>
      </w:r>
      <w:r w:rsidRPr="006773E4">
        <w:rPr>
          <w:bCs/>
          <w:lang w:val="fi-FI"/>
        </w:rPr>
        <w:t>berperan</w:t>
      </w:r>
      <w:r w:rsidR="00BD2BCB" w:rsidRPr="006773E4">
        <w:rPr>
          <w:bCs/>
          <w:lang w:val="fi-FI"/>
        </w:rPr>
        <w:t xml:space="preserve"> </w:t>
      </w:r>
      <w:r w:rsidRPr="006773E4">
        <w:rPr>
          <w:bCs/>
          <w:lang w:val="fi-FI"/>
        </w:rPr>
        <w:t>dalam</w:t>
      </w:r>
      <w:r w:rsidR="00BD2BCB" w:rsidRPr="006773E4">
        <w:rPr>
          <w:bCs/>
          <w:lang w:val="fi-FI"/>
        </w:rPr>
        <w:t xml:space="preserve"> </w:t>
      </w:r>
      <w:r w:rsidRPr="006773E4">
        <w:rPr>
          <w:bCs/>
          <w:lang w:val="fi-FI"/>
        </w:rPr>
        <w:t>mengidentifikasi</w:t>
      </w:r>
      <w:r w:rsidR="00BD2BCB" w:rsidRPr="006773E4">
        <w:rPr>
          <w:bCs/>
          <w:lang w:val="fi-FI"/>
        </w:rPr>
        <w:t xml:space="preserve"> </w:t>
      </w:r>
      <w:r w:rsidRPr="006773E4">
        <w:rPr>
          <w:bCs/>
          <w:lang w:val="fi-FI"/>
        </w:rPr>
        <w:t>celah-celah</w:t>
      </w:r>
      <w:r w:rsidR="00BD2BCB" w:rsidRPr="006773E4">
        <w:rPr>
          <w:bCs/>
          <w:lang w:val="fi-FI"/>
        </w:rPr>
        <w:t xml:space="preserve"> </w:t>
      </w:r>
      <w:r w:rsidRPr="006773E4">
        <w:rPr>
          <w:bCs/>
          <w:lang w:val="fi-FI"/>
        </w:rPr>
        <w:t>penelitian</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belum</w:t>
      </w:r>
      <w:r w:rsidR="00BD2BCB" w:rsidRPr="006773E4">
        <w:rPr>
          <w:bCs/>
          <w:lang w:val="fi-FI"/>
        </w:rPr>
        <w:t xml:space="preserve"> </w:t>
      </w:r>
      <w:r w:rsidRPr="006773E4">
        <w:rPr>
          <w:bCs/>
          <w:lang w:val="fi-FI"/>
        </w:rPr>
        <w:t>terungkap</w:t>
      </w:r>
      <w:r w:rsidR="00BD2BCB" w:rsidRPr="006773E4">
        <w:rPr>
          <w:bCs/>
          <w:lang w:val="fi-FI"/>
        </w:rPr>
        <w:t xml:space="preserve"> </w:t>
      </w:r>
      <w:r w:rsidRPr="006773E4">
        <w:rPr>
          <w:bCs/>
          <w:lang w:val="fi-FI"/>
        </w:rPr>
        <w:t>serta</w:t>
      </w:r>
      <w:r w:rsidR="00BD2BCB" w:rsidRPr="006773E4">
        <w:rPr>
          <w:bCs/>
          <w:lang w:val="fi-FI"/>
        </w:rPr>
        <w:t xml:space="preserve"> </w:t>
      </w:r>
      <w:r w:rsidRPr="006773E4">
        <w:rPr>
          <w:bCs/>
          <w:lang w:val="fi-FI"/>
        </w:rPr>
        <w:t>metode</w:t>
      </w:r>
      <w:r w:rsidR="00BD2BCB" w:rsidRPr="006773E4">
        <w:rPr>
          <w:bCs/>
          <w:lang w:val="fi-FI"/>
        </w:rPr>
        <w:t xml:space="preserve"> </w:t>
      </w:r>
      <w:r w:rsidRPr="006773E4">
        <w:rPr>
          <w:bCs/>
          <w:lang w:val="fi-FI"/>
        </w:rPr>
        <w:t>yang</w:t>
      </w:r>
      <w:r w:rsidR="00BD2BCB" w:rsidRPr="006773E4">
        <w:rPr>
          <w:bCs/>
          <w:lang w:val="fi-FI"/>
        </w:rPr>
        <w:t xml:space="preserve"> </w:t>
      </w:r>
      <w:r w:rsidRPr="006773E4">
        <w:rPr>
          <w:bCs/>
          <w:lang w:val="fi-FI"/>
        </w:rPr>
        <w:t>telah</w:t>
      </w:r>
      <w:r w:rsidR="00BD2BCB" w:rsidRPr="006773E4">
        <w:rPr>
          <w:bCs/>
          <w:lang w:val="fi-FI"/>
        </w:rPr>
        <w:t xml:space="preserve"> </w:t>
      </w:r>
      <w:r w:rsidRPr="006773E4">
        <w:rPr>
          <w:bCs/>
          <w:lang w:val="fi-FI"/>
        </w:rPr>
        <w:t>digunakan</w:t>
      </w:r>
      <w:r w:rsidR="00BD2BCB" w:rsidRPr="006773E4">
        <w:rPr>
          <w:bCs/>
          <w:lang w:val="fi-FI"/>
        </w:rPr>
        <w:t xml:space="preserve"> </w:t>
      </w:r>
      <w:r w:rsidRPr="006773E4">
        <w:rPr>
          <w:bCs/>
          <w:lang w:val="fi-FI"/>
        </w:rPr>
        <w:t>oleh</w:t>
      </w:r>
      <w:r w:rsidR="00BD2BCB" w:rsidRPr="006773E4">
        <w:rPr>
          <w:bCs/>
          <w:lang w:val="fi-FI"/>
        </w:rPr>
        <w:t xml:space="preserve"> </w:t>
      </w:r>
      <w:r w:rsidRPr="006773E4">
        <w:rPr>
          <w:bCs/>
          <w:lang w:val="fi-FI"/>
        </w:rPr>
        <w:t>para</w:t>
      </w:r>
      <w:r w:rsidR="00BD2BCB" w:rsidRPr="006773E4">
        <w:rPr>
          <w:bCs/>
          <w:lang w:val="fi-FI"/>
        </w:rPr>
        <w:t xml:space="preserve"> </w:t>
      </w:r>
      <w:r w:rsidRPr="006773E4">
        <w:rPr>
          <w:bCs/>
          <w:lang w:val="fi-FI"/>
        </w:rPr>
        <w:t>penelti</w:t>
      </w:r>
      <w:r w:rsidR="00BD2BCB" w:rsidRPr="006773E4">
        <w:rPr>
          <w:bCs/>
          <w:lang w:val="fi-FI"/>
        </w:rPr>
        <w:t xml:space="preserve"> </w:t>
      </w:r>
      <w:r w:rsidRPr="006773E4">
        <w:rPr>
          <w:bCs/>
          <w:lang w:val="fi-FI"/>
        </w:rPr>
        <w:t>sebelumnya.</w:t>
      </w:r>
      <w:r w:rsidR="00BD2BCB" w:rsidRPr="006773E4">
        <w:rPr>
          <w:bCs/>
          <w:lang w:val="fi-FI"/>
        </w:rPr>
        <w:t xml:space="preserve"> </w:t>
      </w:r>
      <w:r w:rsidRPr="00311FFD">
        <w:rPr>
          <w:bCs/>
        </w:rPr>
        <w:t>Berikut</w:t>
      </w:r>
      <w:r w:rsidR="00BD2BCB" w:rsidRPr="00311FFD">
        <w:rPr>
          <w:bCs/>
        </w:rPr>
        <w:t xml:space="preserve"> </w:t>
      </w:r>
      <w:r w:rsidRPr="00311FFD">
        <w:rPr>
          <w:bCs/>
        </w:rPr>
        <w:t>ini</w:t>
      </w:r>
      <w:r w:rsidR="00BD2BCB" w:rsidRPr="00311FFD">
        <w:rPr>
          <w:bCs/>
        </w:rPr>
        <w:t xml:space="preserve"> </w:t>
      </w:r>
      <w:r w:rsidRPr="00311FFD">
        <w:rPr>
          <w:bCs/>
        </w:rPr>
        <w:t>adalah</w:t>
      </w:r>
      <w:r w:rsidR="00BD2BCB" w:rsidRPr="00311FFD">
        <w:rPr>
          <w:bCs/>
        </w:rPr>
        <w:t xml:space="preserve"> </w:t>
      </w:r>
      <w:r w:rsidRPr="00311FFD">
        <w:rPr>
          <w:bCs/>
        </w:rPr>
        <w:t>beberapa</w:t>
      </w:r>
      <w:r w:rsidR="00BD2BCB" w:rsidRPr="00311FFD">
        <w:rPr>
          <w:bCs/>
        </w:rPr>
        <w:t xml:space="preserve"> </w:t>
      </w:r>
      <w:r w:rsidRPr="00311FFD">
        <w:rPr>
          <w:bCs/>
        </w:rPr>
        <w:t>penelitian</w:t>
      </w:r>
      <w:r w:rsidR="00BD2BCB" w:rsidRPr="00311FFD">
        <w:rPr>
          <w:bCs/>
        </w:rPr>
        <w:t xml:space="preserve"> </w:t>
      </w:r>
      <w:r w:rsidRPr="00311FFD">
        <w:rPr>
          <w:bCs/>
        </w:rPr>
        <w:t>yang</w:t>
      </w:r>
      <w:r w:rsidR="00BD2BCB" w:rsidRPr="00311FFD">
        <w:rPr>
          <w:bCs/>
        </w:rPr>
        <w:t xml:space="preserve"> </w:t>
      </w:r>
      <w:r w:rsidRPr="00311FFD">
        <w:rPr>
          <w:bCs/>
        </w:rPr>
        <w:t>relevan</w:t>
      </w:r>
      <w:r w:rsidR="00BD2BCB" w:rsidRPr="00311FFD">
        <w:rPr>
          <w:bCs/>
        </w:rPr>
        <w:t xml:space="preserve"> </w:t>
      </w:r>
      <w:r w:rsidRPr="00311FFD">
        <w:rPr>
          <w:bCs/>
        </w:rPr>
        <w:t>dengan</w:t>
      </w:r>
      <w:r w:rsidR="00BD2BCB" w:rsidRPr="00311FFD">
        <w:rPr>
          <w:bCs/>
        </w:rPr>
        <w:t xml:space="preserve"> </w:t>
      </w:r>
      <w:r w:rsidRPr="00311FFD">
        <w:rPr>
          <w:bCs/>
        </w:rPr>
        <w:t>topik</w:t>
      </w:r>
      <w:r w:rsidR="00BD2BCB" w:rsidRPr="00311FFD">
        <w:rPr>
          <w:bCs/>
        </w:rPr>
        <w:t xml:space="preserve"> </w:t>
      </w:r>
      <w:r w:rsidRPr="00311FFD">
        <w:rPr>
          <w:bCs/>
        </w:rPr>
        <w:t>ini:</w:t>
      </w:r>
    </w:p>
    <w:p w14:paraId="3D552BE0" w14:textId="2F3212EB" w:rsidR="00971A94" w:rsidRPr="00971A94" w:rsidRDefault="00971A94" w:rsidP="00971A94">
      <w:pPr>
        <w:pStyle w:val="Caption"/>
        <w:keepNext/>
        <w:spacing w:after="0"/>
        <w:rPr>
          <w:rFonts w:ascii="Times New Roman" w:hAnsi="Times New Roman" w:cs="Times New Roman"/>
          <w:color w:val="auto"/>
          <w:sz w:val="22"/>
          <w:szCs w:val="22"/>
        </w:rPr>
      </w:pPr>
      <w:bookmarkStart w:id="66" w:name="_Toc198563910"/>
      <w:proofErr w:type="gramStart"/>
      <w:r w:rsidRPr="00971A94">
        <w:rPr>
          <w:rFonts w:ascii="Times New Roman" w:hAnsi="Times New Roman" w:cs="Times New Roman"/>
          <w:color w:val="auto"/>
          <w:sz w:val="22"/>
          <w:szCs w:val="22"/>
        </w:rPr>
        <w:t>Tabel 2.</w:t>
      </w:r>
      <w:proofErr w:type="gramEnd"/>
      <w:r w:rsidRPr="00971A94">
        <w:rPr>
          <w:rFonts w:ascii="Times New Roman" w:hAnsi="Times New Roman" w:cs="Times New Roman"/>
          <w:color w:val="auto"/>
          <w:sz w:val="22"/>
          <w:szCs w:val="22"/>
        </w:rPr>
        <w:t xml:space="preserve"> </w:t>
      </w:r>
      <w:r w:rsidRPr="00971A94">
        <w:rPr>
          <w:rFonts w:ascii="Times New Roman" w:hAnsi="Times New Roman" w:cs="Times New Roman"/>
          <w:color w:val="auto"/>
          <w:sz w:val="22"/>
          <w:szCs w:val="22"/>
        </w:rPr>
        <w:fldChar w:fldCharType="begin"/>
      </w:r>
      <w:r w:rsidRPr="00971A94">
        <w:rPr>
          <w:rFonts w:ascii="Times New Roman" w:hAnsi="Times New Roman" w:cs="Times New Roman"/>
          <w:color w:val="auto"/>
          <w:sz w:val="22"/>
          <w:szCs w:val="22"/>
        </w:rPr>
        <w:instrText xml:space="preserve"> SEQ Tabel_2. \* ARABIC </w:instrText>
      </w:r>
      <w:r w:rsidRPr="00971A94">
        <w:rPr>
          <w:rFonts w:ascii="Times New Roman" w:hAnsi="Times New Roman" w:cs="Times New Roman"/>
          <w:color w:val="auto"/>
          <w:sz w:val="22"/>
          <w:szCs w:val="22"/>
        </w:rPr>
        <w:fldChar w:fldCharType="separate"/>
      </w:r>
      <w:r w:rsidR="002B01BF">
        <w:rPr>
          <w:rFonts w:ascii="Times New Roman" w:hAnsi="Times New Roman" w:cs="Times New Roman"/>
          <w:noProof/>
          <w:color w:val="auto"/>
          <w:sz w:val="22"/>
          <w:szCs w:val="22"/>
        </w:rPr>
        <w:t>1</w:t>
      </w:r>
      <w:r w:rsidRPr="00971A94">
        <w:rPr>
          <w:rFonts w:ascii="Times New Roman" w:hAnsi="Times New Roman" w:cs="Times New Roman"/>
          <w:color w:val="auto"/>
          <w:sz w:val="22"/>
          <w:szCs w:val="22"/>
        </w:rPr>
        <w:fldChar w:fldCharType="end"/>
      </w:r>
      <w:r w:rsidRPr="00971A94">
        <w:rPr>
          <w:rFonts w:ascii="Times New Roman" w:hAnsi="Times New Roman" w:cs="Times New Roman"/>
          <w:color w:val="auto"/>
          <w:sz w:val="22"/>
          <w:szCs w:val="22"/>
          <w:lang w:val="id-ID"/>
        </w:rPr>
        <w:t xml:space="preserve"> Penelitian Terdahulu</w:t>
      </w:r>
      <w:bookmarkEnd w:id="66"/>
    </w:p>
    <w:tbl>
      <w:tblPr>
        <w:tblStyle w:val="TableGrid"/>
        <w:tblW w:w="0" w:type="auto"/>
        <w:tblInd w:w="108" w:type="dxa"/>
        <w:tblLook w:val="04A0" w:firstRow="1" w:lastRow="0" w:firstColumn="1" w:lastColumn="0" w:noHBand="0" w:noVBand="1"/>
      </w:tblPr>
      <w:tblGrid>
        <w:gridCol w:w="596"/>
        <w:gridCol w:w="2693"/>
        <w:gridCol w:w="2268"/>
        <w:gridCol w:w="2262"/>
      </w:tblGrid>
      <w:tr w:rsidR="001038D9" w:rsidRPr="00311FFD" w14:paraId="413CD56D" w14:textId="77777777" w:rsidTr="00B81E10">
        <w:tc>
          <w:tcPr>
            <w:tcW w:w="596" w:type="dxa"/>
          </w:tcPr>
          <w:p w14:paraId="58409225" w14:textId="61DE770E" w:rsidR="001038D9" w:rsidRPr="00311FFD" w:rsidRDefault="001038D9" w:rsidP="00971A94">
            <w:pPr>
              <w:pStyle w:val="NormalWeb"/>
              <w:spacing w:before="0" w:beforeAutospacing="0" w:after="0" w:afterAutospacing="0"/>
              <w:jc w:val="center"/>
              <w:rPr>
                <w:b/>
                <w:sz w:val="20"/>
                <w:szCs w:val="20"/>
              </w:rPr>
            </w:pPr>
            <w:r w:rsidRPr="00311FFD">
              <w:rPr>
                <w:b/>
                <w:sz w:val="20"/>
                <w:szCs w:val="20"/>
              </w:rPr>
              <w:t>No</w:t>
            </w:r>
          </w:p>
        </w:tc>
        <w:tc>
          <w:tcPr>
            <w:tcW w:w="2693" w:type="dxa"/>
          </w:tcPr>
          <w:p w14:paraId="40338011" w14:textId="0B4520AC" w:rsidR="001038D9" w:rsidRPr="00311FFD" w:rsidRDefault="001038D9" w:rsidP="00971A94">
            <w:pPr>
              <w:pStyle w:val="NormalWeb"/>
              <w:spacing w:before="0" w:beforeAutospacing="0" w:after="0" w:afterAutospacing="0"/>
              <w:jc w:val="center"/>
              <w:rPr>
                <w:b/>
                <w:sz w:val="20"/>
                <w:szCs w:val="20"/>
              </w:rPr>
            </w:pPr>
            <w:r w:rsidRPr="00311FFD">
              <w:rPr>
                <w:b/>
                <w:sz w:val="20"/>
                <w:szCs w:val="20"/>
              </w:rPr>
              <w:t>Judul</w:t>
            </w:r>
            <w:r w:rsidR="00BD2BCB" w:rsidRPr="00311FFD">
              <w:rPr>
                <w:b/>
                <w:sz w:val="20"/>
                <w:szCs w:val="20"/>
              </w:rPr>
              <w:t xml:space="preserve"> </w:t>
            </w:r>
            <w:r w:rsidRPr="00311FFD">
              <w:rPr>
                <w:b/>
                <w:sz w:val="20"/>
                <w:szCs w:val="20"/>
              </w:rPr>
              <w:t>dan</w:t>
            </w:r>
            <w:r w:rsidR="00BD2BCB" w:rsidRPr="00311FFD">
              <w:rPr>
                <w:b/>
                <w:sz w:val="20"/>
                <w:szCs w:val="20"/>
              </w:rPr>
              <w:t xml:space="preserve"> </w:t>
            </w:r>
            <w:r w:rsidRPr="00311FFD">
              <w:rPr>
                <w:b/>
                <w:sz w:val="20"/>
                <w:szCs w:val="20"/>
              </w:rPr>
              <w:t>Tahun</w:t>
            </w:r>
            <w:r w:rsidR="00BD2BCB" w:rsidRPr="00311FFD">
              <w:rPr>
                <w:b/>
                <w:sz w:val="20"/>
                <w:szCs w:val="20"/>
              </w:rPr>
              <w:t xml:space="preserve"> </w:t>
            </w:r>
            <w:r w:rsidRPr="00311FFD">
              <w:rPr>
                <w:b/>
                <w:sz w:val="20"/>
                <w:szCs w:val="20"/>
              </w:rPr>
              <w:t>Penelitian</w:t>
            </w:r>
          </w:p>
        </w:tc>
        <w:tc>
          <w:tcPr>
            <w:tcW w:w="2268" w:type="dxa"/>
          </w:tcPr>
          <w:p w14:paraId="12C4D1DD" w14:textId="7007C409" w:rsidR="001038D9" w:rsidRPr="00311FFD" w:rsidRDefault="001038D9" w:rsidP="00971A94">
            <w:pPr>
              <w:pStyle w:val="NormalWeb"/>
              <w:spacing w:before="0" w:beforeAutospacing="0" w:after="0" w:afterAutospacing="0"/>
              <w:jc w:val="center"/>
              <w:rPr>
                <w:b/>
                <w:sz w:val="20"/>
                <w:szCs w:val="20"/>
              </w:rPr>
            </w:pPr>
            <w:r w:rsidRPr="00311FFD">
              <w:rPr>
                <w:b/>
                <w:sz w:val="20"/>
                <w:szCs w:val="20"/>
              </w:rPr>
              <w:t>Variabel</w:t>
            </w:r>
            <w:r w:rsidR="00BD2BCB" w:rsidRPr="00311FFD">
              <w:rPr>
                <w:b/>
                <w:sz w:val="20"/>
                <w:szCs w:val="20"/>
              </w:rPr>
              <w:t xml:space="preserve"> </w:t>
            </w:r>
            <w:r w:rsidRPr="00311FFD">
              <w:rPr>
                <w:b/>
                <w:sz w:val="20"/>
                <w:szCs w:val="20"/>
              </w:rPr>
              <w:t>Penelitian</w:t>
            </w:r>
          </w:p>
        </w:tc>
        <w:tc>
          <w:tcPr>
            <w:tcW w:w="2262" w:type="dxa"/>
          </w:tcPr>
          <w:p w14:paraId="23B3BBEA" w14:textId="7E4CAD38" w:rsidR="001038D9" w:rsidRPr="00311FFD" w:rsidRDefault="001038D9" w:rsidP="00971A94">
            <w:pPr>
              <w:pStyle w:val="NormalWeb"/>
              <w:spacing w:before="0" w:beforeAutospacing="0" w:after="0" w:afterAutospacing="0"/>
              <w:jc w:val="center"/>
              <w:rPr>
                <w:b/>
                <w:sz w:val="20"/>
                <w:szCs w:val="20"/>
              </w:rPr>
            </w:pPr>
            <w:r w:rsidRPr="00311FFD">
              <w:rPr>
                <w:b/>
                <w:sz w:val="20"/>
                <w:szCs w:val="20"/>
              </w:rPr>
              <w:t>Hasil</w:t>
            </w:r>
            <w:r w:rsidR="00BD2BCB" w:rsidRPr="00311FFD">
              <w:rPr>
                <w:b/>
                <w:sz w:val="20"/>
                <w:szCs w:val="20"/>
              </w:rPr>
              <w:t xml:space="preserve"> </w:t>
            </w:r>
            <w:r w:rsidRPr="00311FFD">
              <w:rPr>
                <w:b/>
                <w:sz w:val="20"/>
                <w:szCs w:val="20"/>
              </w:rPr>
              <w:t>Penelitian</w:t>
            </w:r>
          </w:p>
        </w:tc>
      </w:tr>
      <w:tr w:rsidR="0057528B" w:rsidRPr="007C45FB" w14:paraId="50EF0E71" w14:textId="77777777" w:rsidTr="00B87AE9">
        <w:trPr>
          <w:trHeight w:val="3555"/>
        </w:trPr>
        <w:tc>
          <w:tcPr>
            <w:tcW w:w="596" w:type="dxa"/>
          </w:tcPr>
          <w:p w14:paraId="6E5B7E22" w14:textId="7E09D778" w:rsidR="0057528B" w:rsidRPr="00311FFD" w:rsidRDefault="0057528B" w:rsidP="00BA7788">
            <w:pPr>
              <w:pStyle w:val="NormalWeb"/>
              <w:spacing w:before="0" w:beforeAutospacing="0" w:after="0" w:afterAutospacing="0"/>
              <w:jc w:val="center"/>
              <w:rPr>
                <w:bCs/>
                <w:sz w:val="20"/>
                <w:szCs w:val="20"/>
              </w:rPr>
            </w:pPr>
            <w:r w:rsidRPr="00311FFD">
              <w:rPr>
                <w:bCs/>
                <w:sz w:val="20"/>
                <w:szCs w:val="20"/>
              </w:rPr>
              <w:t>1</w:t>
            </w:r>
          </w:p>
        </w:tc>
        <w:tc>
          <w:tcPr>
            <w:tcW w:w="2693" w:type="dxa"/>
          </w:tcPr>
          <w:p w14:paraId="58AB5721" w14:textId="4241412F" w:rsidR="0057528B" w:rsidRPr="006773E4" w:rsidRDefault="0057528B" w:rsidP="00BA7788">
            <w:pPr>
              <w:rPr>
                <w:rFonts w:ascii="Times New Roman" w:hAnsi="Times New Roman" w:cs="Times New Roman"/>
                <w:bCs/>
                <w:sz w:val="20"/>
                <w:szCs w:val="20"/>
                <w:lang w:val="fi-FI"/>
              </w:rPr>
            </w:pPr>
            <w:r w:rsidRPr="006773E4">
              <w:rPr>
                <w:rFonts w:ascii="Times New Roman" w:hAnsi="Times New Roman" w:cs="Times New Roman"/>
                <w:bCs/>
                <w:sz w:val="20"/>
                <w:szCs w:val="20"/>
                <w:lang w:val="fi-FI"/>
              </w:rPr>
              <w:t>Pengaruh</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m</w:t>
            </w:r>
            <w:r w:rsidRPr="006773E4">
              <w:rPr>
                <w:rFonts w:ascii="Times New Roman" w:hAnsi="Times New Roman" w:cs="Times New Roman"/>
                <w:bCs/>
                <w:sz w:val="20"/>
                <w:szCs w:val="20"/>
                <w:lang w:val="fi-FI"/>
              </w:rPr>
              <w:t>odernisasi</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p</w:t>
            </w:r>
            <w:r w:rsidRPr="006773E4">
              <w:rPr>
                <w:rFonts w:ascii="Times New Roman" w:hAnsi="Times New Roman" w:cs="Times New Roman"/>
                <w:bCs/>
                <w:sz w:val="20"/>
                <w:szCs w:val="20"/>
                <w:lang w:val="fi-FI"/>
              </w:rPr>
              <w:t>elayanan</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p</w:t>
            </w:r>
            <w:r w:rsidRPr="006773E4">
              <w:rPr>
                <w:rFonts w:ascii="Times New Roman" w:hAnsi="Times New Roman" w:cs="Times New Roman"/>
                <w:bCs/>
                <w:sz w:val="20"/>
                <w:szCs w:val="20"/>
                <w:lang w:val="fi-FI"/>
              </w:rPr>
              <w:t>erpajakan,</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s</w:t>
            </w:r>
            <w:r w:rsidRPr="006773E4">
              <w:rPr>
                <w:rFonts w:ascii="Times New Roman" w:hAnsi="Times New Roman" w:cs="Times New Roman"/>
                <w:bCs/>
                <w:sz w:val="20"/>
                <w:szCs w:val="20"/>
                <w:lang w:val="fi-FI"/>
              </w:rPr>
              <w:t>anksi</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p</w:t>
            </w:r>
            <w:r w:rsidRPr="006773E4">
              <w:rPr>
                <w:rFonts w:ascii="Times New Roman" w:hAnsi="Times New Roman" w:cs="Times New Roman"/>
                <w:bCs/>
                <w:sz w:val="20"/>
                <w:szCs w:val="20"/>
                <w:lang w:val="fi-FI"/>
              </w:rPr>
              <w:t>erpajakan,</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k</w:t>
            </w:r>
            <w:r w:rsidRPr="006773E4">
              <w:rPr>
                <w:rFonts w:ascii="Times New Roman" w:hAnsi="Times New Roman" w:cs="Times New Roman"/>
                <w:bCs/>
                <w:sz w:val="20"/>
                <w:szCs w:val="20"/>
                <w:lang w:val="fi-FI"/>
              </w:rPr>
              <w:t>ualitas</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p</w:t>
            </w:r>
            <w:r w:rsidRPr="006773E4">
              <w:rPr>
                <w:rFonts w:ascii="Times New Roman" w:hAnsi="Times New Roman" w:cs="Times New Roman"/>
                <w:bCs/>
                <w:sz w:val="20"/>
                <w:szCs w:val="20"/>
                <w:lang w:val="fi-FI"/>
              </w:rPr>
              <w:t>elayanan</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p</w:t>
            </w:r>
            <w:r w:rsidRPr="006773E4">
              <w:rPr>
                <w:rFonts w:ascii="Times New Roman" w:hAnsi="Times New Roman" w:cs="Times New Roman"/>
                <w:bCs/>
                <w:sz w:val="20"/>
                <w:szCs w:val="20"/>
                <w:lang w:val="fi-FI"/>
              </w:rPr>
              <w:t>ajak,</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p</w:t>
            </w:r>
            <w:r w:rsidRPr="006773E4">
              <w:rPr>
                <w:rFonts w:ascii="Times New Roman" w:hAnsi="Times New Roman" w:cs="Times New Roman"/>
                <w:bCs/>
                <w:sz w:val="20"/>
                <w:szCs w:val="20"/>
                <w:lang w:val="fi-FI"/>
              </w:rPr>
              <w:t>engetahuan</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p</w:t>
            </w:r>
            <w:r w:rsidRPr="006773E4">
              <w:rPr>
                <w:rFonts w:ascii="Times New Roman" w:hAnsi="Times New Roman" w:cs="Times New Roman"/>
                <w:bCs/>
                <w:sz w:val="20"/>
                <w:szCs w:val="20"/>
                <w:lang w:val="fi-FI"/>
              </w:rPr>
              <w:t>erpajakan</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k</w:t>
            </w:r>
            <w:r w:rsidRPr="006773E4">
              <w:rPr>
                <w:rFonts w:ascii="Times New Roman" w:hAnsi="Times New Roman" w:cs="Times New Roman"/>
                <w:bCs/>
                <w:sz w:val="20"/>
                <w:szCs w:val="20"/>
                <w:lang w:val="fi-FI"/>
              </w:rPr>
              <w:t>epada</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k</w:t>
            </w:r>
            <w:r w:rsidRPr="006773E4">
              <w:rPr>
                <w:rFonts w:ascii="Times New Roman" w:hAnsi="Times New Roman" w:cs="Times New Roman"/>
                <w:bCs/>
                <w:sz w:val="20"/>
                <w:szCs w:val="20"/>
                <w:lang w:val="fi-FI"/>
              </w:rPr>
              <w:t>epatuhan</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w</w:t>
            </w:r>
            <w:r w:rsidRPr="006773E4">
              <w:rPr>
                <w:rFonts w:ascii="Times New Roman" w:hAnsi="Times New Roman" w:cs="Times New Roman"/>
                <w:bCs/>
                <w:sz w:val="20"/>
                <w:szCs w:val="20"/>
                <w:lang w:val="fi-FI"/>
              </w:rPr>
              <w:t>ajib</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p</w:t>
            </w:r>
            <w:r w:rsidRPr="006773E4">
              <w:rPr>
                <w:rFonts w:ascii="Times New Roman" w:hAnsi="Times New Roman" w:cs="Times New Roman"/>
                <w:bCs/>
                <w:sz w:val="20"/>
                <w:szCs w:val="20"/>
                <w:lang w:val="fi-FI"/>
              </w:rPr>
              <w:t>ajak</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y</w:t>
            </w:r>
            <w:r w:rsidRPr="006773E4">
              <w:rPr>
                <w:rFonts w:ascii="Times New Roman" w:hAnsi="Times New Roman" w:cs="Times New Roman"/>
                <w:bCs/>
                <w:sz w:val="20"/>
                <w:szCs w:val="20"/>
                <w:lang w:val="fi-FI"/>
              </w:rPr>
              <w:t>ang</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d</w:t>
            </w:r>
            <w:r w:rsidRPr="006773E4">
              <w:rPr>
                <w:rFonts w:ascii="Times New Roman" w:hAnsi="Times New Roman" w:cs="Times New Roman"/>
                <w:bCs/>
                <w:sz w:val="20"/>
                <w:szCs w:val="20"/>
                <w:lang w:val="fi-FI"/>
              </w:rPr>
              <w:t>imoderasi</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o</w:t>
            </w:r>
            <w:r w:rsidRPr="006773E4">
              <w:rPr>
                <w:rFonts w:ascii="Times New Roman" w:hAnsi="Times New Roman" w:cs="Times New Roman"/>
                <w:bCs/>
                <w:sz w:val="20"/>
                <w:szCs w:val="20"/>
                <w:lang w:val="fi-FI"/>
              </w:rPr>
              <w:t>leh</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s</w:t>
            </w:r>
            <w:r w:rsidRPr="006773E4">
              <w:rPr>
                <w:rFonts w:ascii="Times New Roman" w:hAnsi="Times New Roman" w:cs="Times New Roman"/>
                <w:bCs/>
                <w:sz w:val="20"/>
                <w:szCs w:val="20"/>
                <w:lang w:val="fi-FI"/>
              </w:rPr>
              <w:t>osialisasi</w:t>
            </w:r>
            <w:r w:rsidR="00BD2BCB" w:rsidRPr="006773E4">
              <w:rPr>
                <w:rFonts w:ascii="Times New Roman" w:hAnsi="Times New Roman" w:cs="Times New Roman"/>
                <w:bCs/>
                <w:sz w:val="20"/>
                <w:szCs w:val="20"/>
                <w:lang w:val="fi-FI"/>
              </w:rPr>
              <w:t xml:space="preserve"> </w:t>
            </w:r>
            <w:r w:rsidR="00295D48" w:rsidRPr="006773E4">
              <w:rPr>
                <w:rFonts w:ascii="Times New Roman" w:hAnsi="Times New Roman" w:cs="Times New Roman"/>
                <w:bCs/>
                <w:sz w:val="20"/>
                <w:szCs w:val="20"/>
                <w:lang w:val="fi-FI"/>
              </w:rPr>
              <w:t>p</w:t>
            </w:r>
            <w:r w:rsidRPr="006773E4">
              <w:rPr>
                <w:rFonts w:ascii="Times New Roman" w:hAnsi="Times New Roman" w:cs="Times New Roman"/>
                <w:bCs/>
                <w:sz w:val="20"/>
                <w:szCs w:val="20"/>
                <w:lang w:val="fi-FI"/>
              </w:rPr>
              <w:t>erpajakan</w:t>
            </w:r>
          </w:p>
          <w:p w14:paraId="4702E0E0" w14:textId="05700D69" w:rsidR="0057528B" w:rsidRPr="00311FFD" w:rsidRDefault="0057528B" w:rsidP="00BA7788">
            <w:pPr>
              <w:pStyle w:val="NormalWeb"/>
              <w:spacing w:before="0" w:beforeAutospacing="0" w:after="0" w:afterAutospacing="0"/>
              <w:rPr>
                <w:b/>
                <w:sz w:val="20"/>
                <w:szCs w:val="20"/>
              </w:rPr>
            </w:pPr>
            <w:r w:rsidRPr="00311FFD">
              <w:rPr>
                <w:b/>
                <w:sz w:val="20"/>
                <w:szCs w:val="20"/>
              </w:rPr>
              <w:fldChar w:fldCharType="begin" w:fldLock="1"/>
            </w:r>
            <w:r w:rsidRPr="00311FFD">
              <w:rPr>
                <w:b/>
                <w:sz w:val="20"/>
                <w:szCs w:val="20"/>
              </w:rPr>
              <w:instrText>ADDIN CSL_CITATION {"citationItems":[{"id":"ITEM-1","itemData":{"abstract":"… (Sentya 2015) menjelaskan bahwa penerapan sistem e-filing berpengaruh signifikan dan positif terhadap kepatuhan wajib pajak dimana penelitian dilakukan pada UMKM di kota …","author":[{"dropping-particle":"","family":"Marsaulina","given":"Novrita","non-dropping-particle":"","parse-names":false,"suffix":""},{"dropping-particle":"","family":"Putra","given":"Rio Johan","non-dropping-particle":"","parse-names":false,"suffix":""}],"container-title":"Jurnal Online Internasional &amp; Nasional","id":"ITEM-1","issue":"1","issued":{"date-parts":[["2018"]]},"page":"1-17","title":"Pengaruh Modernisasi Pelayanan Perpajakan, Sanksi Perpajakan, Kualitas Pelayanan Pajakan, Pengetahuan Perpajakan Kepada Kepatuhan Wajib Pajak Yang Dimoderasi Oleh Sosialisasi Perpajakan","type":"article-journal","volume":"6"},"uris":["http://www.mendeley.com/documents/?uuid=f9cb49bf-daac-4ee7-a222-66b2940e2bca"]}],"mendeley":{"formattedCitation":"(Marsaulina &amp; Putra, 2018)","plainTextFormattedCitation":"(Marsaulina &amp; Putra, 2018)","previouslyFormattedCitation":"(Marsaulina &amp; Putra, 2018)"},"properties":{"noteIndex":0},"schema":"https://github.com/citation-style-language/schema/raw/master/csl-citation.json"}</w:instrText>
            </w:r>
            <w:r w:rsidRPr="00311FFD">
              <w:rPr>
                <w:b/>
                <w:sz w:val="20"/>
                <w:szCs w:val="20"/>
              </w:rPr>
              <w:fldChar w:fldCharType="separate"/>
            </w:r>
            <w:r w:rsidRPr="00311FFD">
              <w:rPr>
                <w:noProof/>
                <w:sz w:val="20"/>
                <w:szCs w:val="20"/>
              </w:rPr>
              <w:t>(Marsaulina</w:t>
            </w:r>
            <w:r w:rsidR="00BD2BCB" w:rsidRPr="00311FFD">
              <w:rPr>
                <w:noProof/>
                <w:sz w:val="20"/>
                <w:szCs w:val="20"/>
              </w:rPr>
              <w:t xml:space="preserve"> </w:t>
            </w:r>
            <w:r w:rsidRPr="00311FFD">
              <w:rPr>
                <w:noProof/>
                <w:sz w:val="20"/>
                <w:szCs w:val="20"/>
              </w:rPr>
              <w:t>&amp;</w:t>
            </w:r>
            <w:r w:rsidR="00BD2BCB" w:rsidRPr="00311FFD">
              <w:rPr>
                <w:noProof/>
                <w:sz w:val="20"/>
                <w:szCs w:val="20"/>
              </w:rPr>
              <w:t xml:space="preserve"> </w:t>
            </w:r>
            <w:r w:rsidRPr="00311FFD">
              <w:rPr>
                <w:noProof/>
                <w:sz w:val="20"/>
                <w:szCs w:val="20"/>
              </w:rPr>
              <w:t>Putra,</w:t>
            </w:r>
            <w:r w:rsidR="00BD2BCB" w:rsidRPr="00311FFD">
              <w:rPr>
                <w:noProof/>
                <w:sz w:val="20"/>
                <w:szCs w:val="20"/>
              </w:rPr>
              <w:t xml:space="preserve"> </w:t>
            </w:r>
            <w:r w:rsidRPr="00311FFD">
              <w:rPr>
                <w:noProof/>
                <w:sz w:val="20"/>
                <w:szCs w:val="20"/>
              </w:rPr>
              <w:t>2018)</w:t>
            </w:r>
            <w:r w:rsidRPr="00311FFD">
              <w:rPr>
                <w:b/>
                <w:sz w:val="20"/>
                <w:szCs w:val="20"/>
              </w:rPr>
              <w:fldChar w:fldCharType="end"/>
            </w:r>
          </w:p>
        </w:tc>
        <w:tc>
          <w:tcPr>
            <w:tcW w:w="2268" w:type="dxa"/>
          </w:tcPr>
          <w:p w14:paraId="259BD5C9" w14:textId="73296264" w:rsidR="0057528B" w:rsidRPr="00311FFD" w:rsidRDefault="0057528B" w:rsidP="00BA7788">
            <w:pPr>
              <w:rPr>
                <w:rFonts w:ascii="Times New Roman" w:hAnsi="Times New Roman" w:cs="Times New Roman"/>
                <w:bCs/>
                <w:sz w:val="20"/>
                <w:szCs w:val="20"/>
              </w:rPr>
            </w:pPr>
            <w:r w:rsidRPr="00311FFD">
              <w:rPr>
                <w:rFonts w:ascii="Times New Roman" w:hAnsi="Times New Roman" w:cs="Times New Roman"/>
                <w:bCs/>
                <w:sz w:val="20"/>
                <w:szCs w:val="20"/>
              </w:rPr>
              <w:t>Variabel</w:t>
            </w:r>
            <w:r w:rsidR="00BD2BCB" w:rsidRPr="00311FFD">
              <w:rPr>
                <w:rFonts w:ascii="Times New Roman" w:hAnsi="Times New Roman" w:cs="Times New Roman"/>
                <w:bCs/>
                <w:sz w:val="20"/>
                <w:szCs w:val="20"/>
              </w:rPr>
              <w:t xml:space="preserve"> </w:t>
            </w:r>
            <w:r w:rsidRPr="00311FFD">
              <w:rPr>
                <w:rFonts w:ascii="Times New Roman" w:hAnsi="Times New Roman" w:cs="Times New Roman"/>
                <w:bCs/>
                <w:sz w:val="20"/>
                <w:szCs w:val="20"/>
              </w:rPr>
              <w:t>Dependen:</w:t>
            </w:r>
            <w:r w:rsidR="00BD2BCB" w:rsidRPr="00311FFD">
              <w:rPr>
                <w:rFonts w:ascii="Times New Roman" w:hAnsi="Times New Roman" w:cs="Times New Roman"/>
                <w:bCs/>
                <w:sz w:val="20"/>
                <w:szCs w:val="20"/>
              </w:rPr>
              <w:t xml:space="preserve"> </w:t>
            </w:r>
          </w:p>
          <w:p w14:paraId="53BA5DB4" w14:textId="1FFAA446" w:rsidR="0057528B" w:rsidRDefault="0057528B" w:rsidP="007F41CD">
            <w:pPr>
              <w:pStyle w:val="ListParagraph"/>
              <w:numPr>
                <w:ilvl w:val="0"/>
                <w:numId w:val="14"/>
              </w:numPr>
              <w:ind w:left="286"/>
              <w:rPr>
                <w:rFonts w:ascii="Times New Roman" w:hAnsi="Times New Roman" w:cs="Times New Roman"/>
                <w:bCs/>
                <w:sz w:val="20"/>
                <w:szCs w:val="20"/>
              </w:rPr>
            </w:pPr>
            <w:r w:rsidRPr="00311FFD">
              <w:rPr>
                <w:rFonts w:ascii="Times New Roman" w:hAnsi="Times New Roman" w:cs="Times New Roman"/>
                <w:bCs/>
                <w:sz w:val="20"/>
                <w:szCs w:val="20"/>
              </w:rPr>
              <w:t>Kepatuhan</w:t>
            </w:r>
            <w:r w:rsidR="00BD2BCB" w:rsidRPr="00311FFD">
              <w:rPr>
                <w:rFonts w:ascii="Times New Roman" w:hAnsi="Times New Roman" w:cs="Times New Roman"/>
                <w:bCs/>
                <w:sz w:val="20"/>
                <w:szCs w:val="20"/>
              </w:rPr>
              <w:t xml:space="preserve"> </w:t>
            </w:r>
            <w:r w:rsidRPr="00311FFD">
              <w:rPr>
                <w:rFonts w:ascii="Times New Roman" w:hAnsi="Times New Roman" w:cs="Times New Roman"/>
                <w:bCs/>
                <w:sz w:val="20"/>
                <w:szCs w:val="20"/>
              </w:rPr>
              <w:t>wajib</w:t>
            </w:r>
            <w:r w:rsidR="00BD2BCB" w:rsidRPr="00311FFD">
              <w:rPr>
                <w:rFonts w:ascii="Times New Roman" w:hAnsi="Times New Roman" w:cs="Times New Roman"/>
                <w:bCs/>
                <w:sz w:val="20"/>
                <w:szCs w:val="20"/>
              </w:rPr>
              <w:t xml:space="preserve"> </w:t>
            </w:r>
            <w:r w:rsidRPr="00311FFD">
              <w:rPr>
                <w:rFonts w:ascii="Times New Roman" w:hAnsi="Times New Roman" w:cs="Times New Roman"/>
                <w:bCs/>
                <w:sz w:val="20"/>
                <w:szCs w:val="20"/>
              </w:rPr>
              <w:t>pajak</w:t>
            </w:r>
            <w:r w:rsidR="00BD2BCB" w:rsidRPr="00311FFD">
              <w:rPr>
                <w:rFonts w:ascii="Times New Roman" w:hAnsi="Times New Roman" w:cs="Times New Roman"/>
                <w:bCs/>
                <w:sz w:val="20"/>
                <w:szCs w:val="20"/>
              </w:rPr>
              <w:t xml:space="preserve"> </w:t>
            </w:r>
          </w:p>
          <w:p w14:paraId="687FBF15" w14:textId="77777777" w:rsidR="007F41CD" w:rsidRPr="007F41CD" w:rsidRDefault="007F41CD" w:rsidP="007F41CD">
            <w:pPr>
              <w:pStyle w:val="ListParagraph"/>
              <w:ind w:left="286"/>
              <w:rPr>
                <w:rFonts w:ascii="Times New Roman" w:hAnsi="Times New Roman" w:cs="Times New Roman"/>
                <w:bCs/>
                <w:sz w:val="20"/>
                <w:szCs w:val="20"/>
              </w:rPr>
            </w:pPr>
          </w:p>
          <w:p w14:paraId="2FA9ABF7" w14:textId="13C0755A" w:rsidR="0057528B" w:rsidRPr="00311FFD" w:rsidRDefault="0057528B" w:rsidP="00BA7788">
            <w:pPr>
              <w:ind w:left="-41"/>
              <w:rPr>
                <w:rFonts w:ascii="Times New Roman" w:hAnsi="Times New Roman" w:cs="Times New Roman"/>
                <w:bCs/>
                <w:sz w:val="20"/>
                <w:szCs w:val="20"/>
              </w:rPr>
            </w:pPr>
            <w:r w:rsidRPr="00311FFD">
              <w:rPr>
                <w:rFonts w:ascii="Times New Roman" w:hAnsi="Times New Roman" w:cs="Times New Roman"/>
                <w:bCs/>
                <w:sz w:val="20"/>
                <w:szCs w:val="20"/>
              </w:rPr>
              <w:t>Var</w:t>
            </w:r>
            <w:r w:rsidR="007F41CD">
              <w:rPr>
                <w:rFonts w:ascii="Times New Roman" w:hAnsi="Times New Roman" w:cs="Times New Roman"/>
                <w:bCs/>
                <w:sz w:val="20"/>
                <w:szCs w:val="20"/>
              </w:rPr>
              <w:t>i</w:t>
            </w:r>
            <w:r w:rsidRPr="00311FFD">
              <w:rPr>
                <w:rFonts w:ascii="Times New Roman" w:hAnsi="Times New Roman" w:cs="Times New Roman"/>
                <w:bCs/>
                <w:sz w:val="20"/>
                <w:szCs w:val="20"/>
              </w:rPr>
              <w:t>abel</w:t>
            </w:r>
            <w:r w:rsidR="00BD2BCB" w:rsidRPr="00311FFD">
              <w:rPr>
                <w:rFonts w:ascii="Times New Roman" w:hAnsi="Times New Roman" w:cs="Times New Roman"/>
                <w:bCs/>
                <w:sz w:val="20"/>
                <w:szCs w:val="20"/>
              </w:rPr>
              <w:t xml:space="preserve"> </w:t>
            </w:r>
            <w:r w:rsidRPr="00311FFD">
              <w:rPr>
                <w:rFonts w:ascii="Times New Roman" w:hAnsi="Times New Roman" w:cs="Times New Roman"/>
                <w:bCs/>
                <w:sz w:val="20"/>
                <w:szCs w:val="20"/>
              </w:rPr>
              <w:t>Independen:</w:t>
            </w:r>
          </w:p>
          <w:p w14:paraId="1B36F9F3" w14:textId="7D9364FB" w:rsidR="0057528B" w:rsidRPr="00311FFD" w:rsidRDefault="0057528B" w:rsidP="0078615A">
            <w:pPr>
              <w:pStyle w:val="ListParagraph"/>
              <w:numPr>
                <w:ilvl w:val="0"/>
                <w:numId w:val="15"/>
              </w:numPr>
              <w:ind w:left="308"/>
              <w:rPr>
                <w:rFonts w:ascii="Times New Roman" w:hAnsi="Times New Roman" w:cs="Times New Roman"/>
                <w:bCs/>
                <w:sz w:val="20"/>
                <w:szCs w:val="20"/>
              </w:rPr>
            </w:pPr>
            <w:r w:rsidRPr="00311FFD">
              <w:rPr>
                <w:rFonts w:ascii="Times New Roman" w:hAnsi="Times New Roman" w:cs="Times New Roman"/>
                <w:bCs/>
                <w:sz w:val="20"/>
                <w:szCs w:val="20"/>
              </w:rPr>
              <w:t>Modernisasi</w:t>
            </w:r>
            <w:r w:rsidR="00BD2BCB" w:rsidRPr="00311FFD">
              <w:rPr>
                <w:rFonts w:ascii="Times New Roman" w:hAnsi="Times New Roman" w:cs="Times New Roman"/>
                <w:bCs/>
                <w:sz w:val="20"/>
                <w:szCs w:val="20"/>
              </w:rPr>
              <w:t xml:space="preserve"> </w:t>
            </w:r>
            <w:r w:rsidRPr="00311FFD">
              <w:rPr>
                <w:rFonts w:ascii="Times New Roman" w:hAnsi="Times New Roman" w:cs="Times New Roman"/>
                <w:bCs/>
                <w:sz w:val="20"/>
                <w:szCs w:val="20"/>
              </w:rPr>
              <w:t>pelayanan</w:t>
            </w:r>
            <w:r w:rsidR="00BD2BCB" w:rsidRPr="00311FFD">
              <w:rPr>
                <w:rFonts w:ascii="Times New Roman" w:hAnsi="Times New Roman" w:cs="Times New Roman"/>
                <w:bCs/>
                <w:sz w:val="20"/>
                <w:szCs w:val="20"/>
              </w:rPr>
              <w:t xml:space="preserve"> </w:t>
            </w:r>
            <w:r w:rsidRPr="00311FFD">
              <w:rPr>
                <w:rFonts w:ascii="Times New Roman" w:hAnsi="Times New Roman" w:cs="Times New Roman"/>
                <w:bCs/>
                <w:sz w:val="20"/>
                <w:szCs w:val="20"/>
              </w:rPr>
              <w:t>perpajakan</w:t>
            </w:r>
          </w:p>
          <w:p w14:paraId="271FA33D" w14:textId="067C8794" w:rsidR="0057528B" w:rsidRPr="00311FFD" w:rsidRDefault="0057528B" w:rsidP="0078615A">
            <w:pPr>
              <w:pStyle w:val="ListParagraph"/>
              <w:numPr>
                <w:ilvl w:val="0"/>
                <w:numId w:val="15"/>
              </w:numPr>
              <w:ind w:left="308"/>
              <w:rPr>
                <w:rFonts w:ascii="Times New Roman" w:hAnsi="Times New Roman" w:cs="Times New Roman"/>
                <w:bCs/>
                <w:sz w:val="20"/>
                <w:szCs w:val="20"/>
              </w:rPr>
            </w:pPr>
            <w:r w:rsidRPr="00311FFD">
              <w:rPr>
                <w:rFonts w:ascii="Times New Roman" w:hAnsi="Times New Roman" w:cs="Times New Roman"/>
                <w:bCs/>
                <w:sz w:val="20"/>
                <w:szCs w:val="20"/>
              </w:rPr>
              <w:t>Sanksi</w:t>
            </w:r>
            <w:r w:rsidR="00BD2BCB" w:rsidRPr="00311FFD">
              <w:rPr>
                <w:rFonts w:ascii="Times New Roman" w:hAnsi="Times New Roman" w:cs="Times New Roman"/>
                <w:bCs/>
                <w:sz w:val="20"/>
                <w:szCs w:val="20"/>
              </w:rPr>
              <w:t xml:space="preserve"> </w:t>
            </w:r>
            <w:r w:rsidRPr="00311FFD">
              <w:rPr>
                <w:rFonts w:ascii="Times New Roman" w:hAnsi="Times New Roman" w:cs="Times New Roman"/>
                <w:bCs/>
                <w:sz w:val="20"/>
                <w:szCs w:val="20"/>
              </w:rPr>
              <w:t>perpajakan</w:t>
            </w:r>
          </w:p>
          <w:p w14:paraId="03C62B56" w14:textId="5C166714" w:rsidR="0057528B" w:rsidRPr="00311FFD" w:rsidRDefault="0057528B" w:rsidP="0078615A">
            <w:pPr>
              <w:pStyle w:val="ListParagraph"/>
              <w:numPr>
                <w:ilvl w:val="0"/>
                <w:numId w:val="15"/>
              </w:numPr>
              <w:ind w:left="308"/>
              <w:rPr>
                <w:rFonts w:ascii="Times New Roman" w:hAnsi="Times New Roman" w:cs="Times New Roman"/>
                <w:bCs/>
                <w:sz w:val="20"/>
                <w:szCs w:val="20"/>
              </w:rPr>
            </w:pPr>
            <w:r w:rsidRPr="00311FFD">
              <w:rPr>
                <w:rFonts w:ascii="Times New Roman" w:hAnsi="Times New Roman" w:cs="Times New Roman"/>
                <w:bCs/>
                <w:sz w:val="20"/>
                <w:szCs w:val="20"/>
              </w:rPr>
              <w:t>Kualitas</w:t>
            </w:r>
            <w:r w:rsidR="00BD2BCB" w:rsidRPr="00311FFD">
              <w:rPr>
                <w:rFonts w:ascii="Times New Roman" w:hAnsi="Times New Roman" w:cs="Times New Roman"/>
                <w:bCs/>
                <w:sz w:val="20"/>
                <w:szCs w:val="20"/>
              </w:rPr>
              <w:t xml:space="preserve"> </w:t>
            </w:r>
            <w:r w:rsidRPr="00311FFD">
              <w:rPr>
                <w:rFonts w:ascii="Times New Roman" w:hAnsi="Times New Roman" w:cs="Times New Roman"/>
                <w:bCs/>
                <w:sz w:val="20"/>
                <w:szCs w:val="20"/>
              </w:rPr>
              <w:t>pelayanan</w:t>
            </w:r>
            <w:r w:rsidR="00BD2BCB" w:rsidRPr="00311FFD">
              <w:rPr>
                <w:rFonts w:ascii="Times New Roman" w:hAnsi="Times New Roman" w:cs="Times New Roman"/>
                <w:bCs/>
                <w:sz w:val="20"/>
                <w:szCs w:val="20"/>
              </w:rPr>
              <w:t xml:space="preserve"> </w:t>
            </w:r>
            <w:r w:rsidRPr="00311FFD">
              <w:rPr>
                <w:rFonts w:ascii="Times New Roman" w:hAnsi="Times New Roman" w:cs="Times New Roman"/>
                <w:bCs/>
                <w:sz w:val="20"/>
                <w:szCs w:val="20"/>
              </w:rPr>
              <w:t>pajak</w:t>
            </w:r>
          </w:p>
          <w:p w14:paraId="4AB3E118" w14:textId="0BD4936C" w:rsidR="002120BE" w:rsidRDefault="0057528B" w:rsidP="0078615A">
            <w:pPr>
              <w:pStyle w:val="ListParagraph"/>
              <w:numPr>
                <w:ilvl w:val="0"/>
                <w:numId w:val="15"/>
              </w:numPr>
              <w:ind w:left="319"/>
              <w:rPr>
                <w:rFonts w:ascii="Times New Roman" w:hAnsi="Times New Roman" w:cs="Times New Roman"/>
                <w:bCs/>
                <w:sz w:val="20"/>
                <w:szCs w:val="20"/>
              </w:rPr>
            </w:pPr>
            <w:r w:rsidRPr="00311FFD">
              <w:rPr>
                <w:rFonts w:ascii="Times New Roman" w:hAnsi="Times New Roman" w:cs="Times New Roman"/>
                <w:bCs/>
                <w:sz w:val="20"/>
                <w:szCs w:val="20"/>
              </w:rPr>
              <w:t>Pengetahuan</w:t>
            </w:r>
            <w:r w:rsidR="00BD2BCB" w:rsidRPr="00311FFD">
              <w:rPr>
                <w:rFonts w:ascii="Times New Roman" w:hAnsi="Times New Roman" w:cs="Times New Roman"/>
                <w:bCs/>
                <w:sz w:val="20"/>
                <w:szCs w:val="20"/>
              </w:rPr>
              <w:t xml:space="preserve"> </w:t>
            </w:r>
            <w:r w:rsidRPr="00311FFD">
              <w:rPr>
                <w:rFonts w:ascii="Times New Roman" w:hAnsi="Times New Roman" w:cs="Times New Roman"/>
                <w:bCs/>
                <w:sz w:val="20"/>
                <w:szCs w:val="20"/>
              </w:rPr>
              <w:t>perpajakan</w:t>
            </w:r>
          </w:p>
          <w:p w14:paraId="2E5A58C8" w14:textId="77777777" w:rsidR="007F41CD" w:rsidRPr="002120BE" w:rsidRDefault="007F41CD" w:rsidP="007F41CD">
            <w:pPr>
              <w:pStyle w:val="ListParagraph"/>
              <w:ind w:left="319"/>
              <w:rPr>
                <w:rFonts w:ascii="Times New Roman" w:hAnsi="Times New Roman" w:cs="Times New Roman"/>
                <w:bCs/>
                <w:sz w:val="20"/>
                <w:szCs w:val="20"/>
              </w:rPr>
            </w:pPr>
          </w:p>
          <w:p w14:paraId="47FFDA71" w14:textId="1346E904" w:rsidR="0057528B" w:rsidRPr="00311FFD" w:rsidRDefault="0057528B" w:rsidP="00BA7788">
            <w:pPr>
              <w:pStyle w:val="ListParagraph"/>
              <w:ind w:left="0"/>
              <w:rPr>
                <w:rFonts w:ascii="Times New Roman" w:hAnsi="Times New Roman" w:cs="Times New Roman"/>
                <w:bCs/>
                <w:sz w:val="20"/>
                <w:szCs w:val="20"/>
              </w:rPr>
            </w:pPr>
            <w:r w:rsidRPr="00311FFD">
              <w:rPr>
                <w:rFonts w:ascii="Times New Roman" w:hAnsi="Times New Roman" w:cs="Times New Roman"/>
                <w:bCs/>
                <w:sz w:val="20"/>
                <w:szCs w:val="20"/>
              </w:rPr>
              <w:t>Variabel</w:t>
            </w:r>
            <w:r w:rsidR="00BD2BCB" w:rsidRPr="00311FFD">
              <w:rPr>
                <w:rFonts w:ascii="Times New Roman" w:hAnsi="Times New Roman" w:cs="Times New Roman"/>
                <w:bCs/>
                <w:sz w:val="20"/>
                <w:szCs w:val="20"/>
              </w:rPr>
              <w:t xml:space="preserve"> </w:t>
            </w:r>
            <w:r w:rsidRPr="00311FFD">
              <w:rPr>
                <w:rFonts w:ascii="Times New Roman" w:hAnsi="Times New Roman" w:cs="Times New Roman"/>
                <w:bCs/>
                <w:sz w:val="20"/>
                <w:szCs w:val="20"/>
              </w:rPr>
              <w:t>Moderasi:</w:t>
            </w:r>
          </w:p>
          <w:p w14:paraId="5479DB66" w14:textId="02452951" w:rsidR="007F41CD" w:rsidRPr="007F41CD" w:rsidRDefault="0057528B" w:rsidP="007F41CD">
            <w:pPr>
              <w:pStyle w:val="NormalWeb"/>
              <w:spacing w:before="0" w:beforeAutospacing="0" w:after="0" w:afterAutospacing="0"/>
              <w:rPr>
                <w:bCs/>
                <w:sz w:val="20"/>
                <w:szCs w:val="20"/>
              </w:rPr>
            </w:pPr>
            <w:r w:rsidRPr="00311FFD">
              <w:rPr>
                <w:bCs/>
                <w:sz w:val="20"/>
                <w:szCs w:val="20"/>
              </w:rPr>
              <w:t>Sosialisasi</w:t>
            </w:r>
            <w:r w:rsidR="00BD2BCB" w:rsidRPr="00311FFD">
              <w:rPr>
                <w:bCs/>
                <w:sz w:val="20"/>
                <w:szCs w:val="20"/>
              </w:rPr>
              <w:t xml:space="preserve"> </w:t>
            </w:r>
            <w:r w:rsidRPr="00311FFD">
              <w:rPr>
                <w:bCs/>
                <w:sz w:val="20"/>
                <w:szCs w:val="20"/>
              </w:rPr>
              <w:t>Perpajakan</w:t>
            </w:r>
          </w:p>
        </w:tc>
        <w:tc>
          <w:tcPr>
            <w:tcW w:w="2262" w:type="dxa"/>
          </w:tcPr>
          <w:p w14:paraId="61E2B2B7" w14:textId="5F4A0A09" w:rsidR="007F41CD" w:rsidRPr="006773E4" w:rsidRDefault="00B87AE9" w:rsidP="007F41CD">
            <w:pPr>
              <w:pStyle w:val="NormalWeb"/>
              <w:spacing w:before="0" w:beforeAutospacing="0" w:after="0" w:afterAutospacing="0"/>
              <w:rPr>
                <w:bCs/>
                <w:sz w:val="20"/>
                <w:szCs w:val="20"/>
                <w:lang w:val="fi-FI"/>
              </w:rPr>
            </w:pPr>
            <w:r w:rsidRPr="006773E4">
              <w:rPr>
                <w:bCs/>
                <w:sz w:val="20"/>
                <w:szCs w:val="20"/>
                <w:lang w:val="fi-FI"/>
              </w:rPr>
              <w:t>Modernisasi pelayanan dan sosialisasi perpajakan berpengaruh positif terhadap kepatuhan wajib pajak. Sosialisasi juga memperkuat pengaruh modernisasi terhadap kepatuhan. Sementara itu, sanksi perpajakan dan pengetahuan tidak menunjukkan pengaruh y</w:t>
            </w:r>
            <w:r w:rsidR="00B761D6" w:rsidRPr="006773E4">
              <w:rPr>
                <w:bCs/>
                <w:sz w:val="20"/>
                <w:szCs w:val="20"/>
                <w:lang w:val="fi-FI"/>
              </w:rPr>
              <w:t>a</w:t>
            </w:r>
            <w:r w:rsidRPr="006773E4">
              <w:rPr>
                <w:bCs/>
                <w:sz w:val="20"/>
                <w:szCs w:val="20"/>
                <w:lang w:val="fi-FI"/>
              </w:rPr>
              <w:t>ng si</w:t>
            </w:r>
            <w:r w:rsidR="002120BE" w:rsidRPr="006773E4">
              <w:rPr>
                <w:bCs/>
                <w:sz w:val="20"/>
                <w:szCs w:val="20"/>
                <w:lang w:val="fi-FI"/>
              </w:rPr>
              <w:t>g</w:t>
            </w:r>
            <w:r w:rsidRPr="006773E4">
              <w:rPr>
                <w:bCs/>
                <w:sz w:val="20"/>
                <w:szCs w:val="20"/>
                <w:lang w:val="fi-FI"/>
              </w:rPr>
              <w:t>nifikan.</w:t>
            </w:r>
          </w:p>
        </w:tc>
      </w:tr>
    </w:tbl>
    <w:p w14:paraId="59D9853D" w14:textId="67AD80D6" w:rsidR="00C40C20" w:rsidRDefault="001038D9" w:rsidP="00BA7788">
      <w:pPr>
        <w:pStyle w:val="NormalWeb"/>
        <w:spacing w:before="0" w:beforeAutospacing="0" w:after="0" w:afterAutospacing="0" w:line="480" w:lineRule="auto"/>
        <w:rPr>
          <w:bCs/>
          <w:i/>
          <w:iCs/>
          <w:sz w:val="20"/>
          <w:szCs w:val="20"/>
        </w:rPr>
      </w:pPr>
      <w:bookmarkStart w:id="67" w:name="_Hlk189695602"/>
      <w:r w:rsidRPr="00311FFD">
        <w:rPr>
          <w:bCs/>
          <w:i/>
          <w:iCs/>
          <w:sz w:val="20"/>
          <w:szCs w:val="20"/>
        </w:rPr>
        <w:t>Disambung</w:t>
      </w:r>
      <w:r w:rsidR="00BD2BCB" w:rsidRPr="00311FFD">
        <w:rPr>
          <w:bCs/>
          <w:i/>
          <w:iCs/>
          <w:sz w:val="20"/>
          <w:szCs w:val="20"/>
        </w:rPr>
        <w:t xml:space="preserve"> </w:t>
      </w:r>
      <w:r w:rsidRPr="00311FFD">
        <w:rPr>
          <w:bCs/>
          <w:i/>
          <w:iCs/>
          <w:sz w:val="20"/>
          <w:szCs w:val="20"/>
        </w:rPr>
        <w:t>ke</w:t>
      </w:r>
      <w:r w:rsidR="00BD2BCB" w:rsidRPr="00311FFD">
        <w:rPr>
          <w:bCs/>
          <w:i/>
          <w:iCs/>
          <w:sz w:val="20"/>
          <w:szCs w:val="20"/>
        </w:rPr>
        <w:t xml:space="preserve"> </w:t>
      </w:r>
      <w:r w:rsidRPr="00311FFD">
        <w:rPr>
          <w:bCs/>
          <w:i/>
          <w:iCs/>
          <w:sz w:val="20"/>
          <w:szCs w:val="20"/>
        </w:rPr>
        <w:t>halaman</w:t>
      </w:r>
      <w:r w:rsidR="00BD2BCB" w:rsidRPr="00311FFD">
        <w:rPr>
          <w:bCs/>
          <w:i/>
          <w:iCs/>
          <w:sz w:val="20"/>
          <w:szCs w:val="20"/>
        </w:rPr>
        <w:t xml:space="preserve"> </w:t>
      </w:r>
      <w:r w:rsidRPr="00311FFD">
        <w:rPr>
          <w:bCs/>
          <w:i/>
          <w:iCs/>
          <w:sz w:val="20"/>
          <w:szCs w:val="20"/>
        </w:rPr>
        <w:t>selanjutny</w:t>
      </w:r>
      <w:r w:rsidR="005B5119">
        <w:rPr>
          <w:bCs/>
          <w:i/>
          <w:iCs/>
          <w:sz w:val="20"/>
          <w:szCs w:val="20"/>
        </w:rPr>
        <w:t>a</w:t>
      </w:r>
    </w:p>
    <w:p w14:paraId="30BBE514" w14:textId="77777777" w:rsidR="00B87AE9" w:rsidRPr="00C40C20" w:rsidRDefault="00B87AE9" w:rsidP="00BA7788">
      <w:pPr>
        <w:pStyle w:val="NormalWeb"/>
        <w:spacing w:before="0" w:beforeAutospacing="0" w:after="0" w:afterAutospacing="0" w:line="480" w:lineRule="auto"/>
        <w:rPr>
          <w:bCs/>
          <w:i/>
          <w:iCs/>
          <w:sz w:val="20"/>
          <w:szCs w:val="20"/>
          <w:lang w:val="id-ID"/>
        </w:rPr>
      </w:pPr>
    </w:p>
    <w:bookmarkEnd w:id="67"/>
    <w:p w14:paraId="2D8E7FD6" w14:textId="1A45302F" w:rsidR="0057528B" w:rsidRPr="00311FFD" w:rsidRDefault="0057528B" w:rsidP="0057528B">
      <w:pPr>
        <w:pStyle w:val="NormalWeb"/>
        <w:tabs>
          <w:tab w:val="left" w:pos="2325"/>
        </w:tabs>
        <w:spacing w:before="0" w:beforeAutospacing="0" w:after="40" w:afterAutospacing="0"/>
        <w:rPr>
          <w:b/>
          <w:sz w:val="22"/>
          <w:szCs w:val="22"/>
        </w:rPr>
      </w:pPr>
      <w:r w:rsidRPr="00311FFD">
        <w:rPr>
          <w:b/>
          <w:sz w:val="22"/>
          <w:szCs w:val="22"/>
        </w:rPr>
        <w:lastRenderedPageBreak/>
        <w:t>Tabel</w:t>
      </w:r>
      <w:r w:rsidR="00BD2BCB" w:rsidRPr="00311FFD">
        <w:rPr>
          <w:b/>
          <w:sz w:val="22"/>
          <w:szCs w:val="22"/>
        </w:rPr>
        <w:t xml:space="preserve"> </w:t>
      </w:r>
      <w:r w:rsidRPr="00311FFD">
        <w:rPr>
          <w:b/>
          <w:sz w:val="22"/>
          <w:szCs w:val="22"/>
        </w:rPr>
        <w:t>2.1</w:t>
      </w:r>
      <w:r w:rsidR="00BD2BCB" w:rsidRPr="00311FFD">
        <w:rPr>
          <w:b/>
          <w:sz w:val="22"/>
          <w:szCs w:val="22"/>
        </w:rPr>
        <w:t xml:space="preserve"> </w:t>
      </w:r>
      <w:r w:rsidRPr="00311FFD">
        <w:rPr>
          <w:b/>
          <w:sz w:val="22"/>
          <w:szCs w:val="22"/>
        </w:rPr>
        <w:t>Lanjutan</w:t>
      </w:r>
      <w:r w:rsidR="00BD2BCB" w:rsidRPr="00311FFD">
        <w:rPr>
          <w:b/>
          <w:sz w:val="22"/>
          <w:szCs w:val="22"/>
        </w:rPr>
        <w:t xml:space="preserve"> </w:t>
      </w:r>
    </w:p>
    <w:tbl>
      <w:tblPr>
        <w:tblStyle w:val="TableGrid"/>
        <w:tblW w:w="7825" w:type="dxa"/>
        <w:tblInd w:w="108" w:type="dxa"/>
        <w:tblLook w:val="04A0" w:firstRow="1" w:lastRow="0" w:firstColumn="1" w:lastColumn="0" w:noHBand="0" w:noVBand="1"/>
      </w:tblPr>
      <w:tblGrid>
        <w:gridCol w:w="596"/>
        <w:gridCol w:w="2693"/>
        <w:gridCol w:w="2268"/>
        <w:gridCol w:w="2268"/>
      </w:tblGrid>
      <w:tr w:rsidR="0057528B" w:rsidRPr="00311FFD" w14:paraId="4CE61FA3" w14:textId="77777777" w:rsidTr="000D72F7">
        <w:tc>
          <w:tcPr>
            <w:tcW w:w="596" w:type="dxa"/>
          </w:tcPr>
          <w:p w14:paraId="4ECAF062" w14:textId="178FEE46" w:rsidR="0057528B" w:rsidRPr="00311FFD" w:rsidRDefault="0057528B" w:rsidP="000D72F7">
            <w:pPr>
              <w:pStyle w:val="NormalWeb"/>
              <w:spacing w:before="0" w:beforeAutospacing="0" w:after="40" w:afterAutospacing="0"/>
              <w:jc w:val="center"/>
              <w:rPr>
                <w:b/>
                <w:sz w:val="22"/>
                <w:szCs w:val="22"/>
              </w:rPr>
            </w:pPr>
            <w:r w:rsidRPr="00311FFD">
              <w:rPr>
                <w:b/>
                <w:sz w:val="22"/>
                <w:szCs w:val="22"/>
              </w:rPr>
              <w:t>No</w:t>
            </w:r>
          </w:p>
        </w:tc>
        <w:tc>
          <w:tcPr>
            <w:tcW w:w="2693" w:type="dxa"/>
          </w:tcPr>
          <w:p w14:paraId="5A74CFEB" w14:textId="51D93169" w:rsidR="0057528B" w:rsidRPr="00311FFD" w:rsidRDefault="0057528B" w:rsidP="000D72F7">
            <w:pPr>
              <w:pStyle w:val="NormalWeb"/>
              <w:spacing w:before="0" w:beforeAutospacing="0" w:after="40" w:afterAutospacing="0"/>
              <w:jc w:val="center"/>
              <w:rPr>
                <w:b/>
                <w:sz w:val="22"/>
                <w:szCs w:val="22"/>
              </w:rPr>
            </w:pPr>
            <w:r w:rsidRPr="00311FFD">
              <w:rPr>
                <w:b/>
                <w:sz w:val="22"/>
                <w:szCs w:val="22"/>
              </w:rPr>
              <w:t>Judul</w:t>
            </w:r>
            <w:r w:rsidR="00BD2BCB" w:rsidRPr="00311FFD">
              <w:rPr>
                <w:b/>
                <w:sz w:val="22"/>
                <w:szCs w:val="22"/>
              </w:rPr>
              <w:t xml:space="preserve"> </w:t>
            </w:r>
            <w:r w:rsidRPr="00311FFD">
              <w:rPr>
                <w:b/>
                <w:sz w:val="22"/>
                <w:szCs w:val="22"/>
              </w:rPr>
              <w:t>dan</w:t>
            </w:r>
            <w:r w:rsidR="00BD2BCB" w:rsidRPr="00311FFD">
              <w:rPr>
                <w:b/>
                <w:sz w:val="22"/>
                <w:szCs w:val="22"/>
              </w:rPr>
              <w:t xml:space="preserve"> </w:t>
            </w:r>
            <w:r w:rsidRPr="00311FFD">
              <w:rPr>
                <w:b/>
                <w:sz w:val="22"/>
                <w:szCs w:val="22"/>
              </w:rPr>
              <w:t>Tahun</w:t>
            </w:r>
            <w:r w:rsidR="00BD2BCB" w:rsidRPr="00311FFD">
              <w:rPr>
                <w:b/>
                <w:sz w:val="22"/>
                <w:szCs w:val="22"/>
              </w:rPr>
              <w:t xml:space="preserve"> </w:t>
            </w:r>
            <w:r w:rsidRPr="00311FFD">
              <w:rPr>
                <w:b/>
                <w:sz w:val="22"/>
                <w:szCs w:val="22"/>
              </w:rPr>
              <w:t>Penelitian</w:t>
            </w:r>
          </w:p>
        </w:tc>
        <w:tc>
          <w:tcPr>
            <w:tcW w:w="2268" w:type="dxa"/>
          </w:tcPr>
          <w:p w14:paraId="4E594EED" w14:textId="61B454A9" w:rsidR="0057528B" w:rsidRPr="00311FFD" w:rsidRDefault="0057528B" w:rsidP="000D72F7">
            <w:pPr>
              <w:pStyle w:val="NormalWeb"/>
              <w:spacing w:before="0" w:beforeAutospacing="0" w:after="40" w:afterAutospacing="0"/>
              <w:jc w:val="center"/>
              <w:rPr>
                <w:b/>
                <w:sz w:val="22"/>
                <w:szCs w:val="22"/>
              </w:rPr>
            </w:pPr>
            <w:r w:rsidRPr="00311FFD">
              <w:rPr>
                <w:b/>
                <w:sz w:val="22"/>
                <w:szCs w:val="22"/>
              </w:rPr>
              <w:t>Variabel</w:t>
            </w:r>
            <w:r w:rsidR="00BD2BCB" w:rsidRPr="00311FFD">
              <w:rPr>
                <w:b/>
                <w:sz w:val="22"/>
                <w:szCs w:val="22"/>
              </w:rPr>
              <w:t xml:space="preserve"> </w:t>
            </w:r>
            <w:r w:rsidRPr="00311FFD">
              <w:rPr>
                <w:b/>
                <w:sz w:val="22"/>
                <w:szCs w:val="22"/>
              </w:rPr>
              <w:t>Penelitian</w:t>
            </w:r>
          </w:p>
        </w:tc>
        <w:tc>
          <w:tcPr>
            <w:tcW w:w="2268" w:type="dxa"/>
          </w:tcPr>
          <w:p w14:paraId="5335AACB" w14:textId="285E6F69" w:rsidR="0057528B" w:rsidRPr="00311FFD" w:rsidRDefault="0057528B" w:rsidP="000D72F7">
            <w:pPr>
              <w:pStyle w:val="NormalWeb"/>
              <w:spacing w:before="0" w:beforeAutospacing="0" w:after="40" w:afterAutospacing="0"/>
              <w:jc w:val="center"/>
              <w:rPr>
                <w:b/>
                <w:sz w:val="22"/>
                <w:szCs w:val="22"/>
              </w:rPr>
            </w:pPr>
            <w:r w:rsidRPr="00311FFD">
              <w:rPr>
                <w:b/>
                <w:sz w:val="22"/>
                <w:szCs w:val="22"/>
              </w:rPr>
              <w:t>Hasil</w:t>
            </w:r>
            <w:r w:rsidR="00BD2BCB" w:rsidRPr="00311FFD">
              <w:rPr>
                <w:b/>
                <w:sz w:val="22"/>
                <w:szCs w:val="22"/>
              </w:rPr>
              <w:t xml:space="preserve"> </w:t>
            </w:r>
            <w:r w:rsidRPr="00311FFD">
              <w:rPr>
                <w:b/>
                <w:sz w:val="22"/>
                <w:szCs w:val="22"/>
              </w:rPr>
              <w:t>Penelitian</w:t>
            </w:r>
          </w:p>
        </w:tc>
      </w:tr>
      <w:tr w:rsidR="007F41CD" w:rsidRPr="00311FFD" w14:paraId="1CB94C5A" w14:textId="77777777" w:rsidTr="000D72F7">
        <w:tc>
          <w:tcPr>
            <w:tcW w:w="596" w:type="dxa"/>
          </w:tcPr>
          <w:p w14:paraId="3107B4BC" w14:textId="5303ECC1" w:rsidR="007F41CD" w:rsidRPr="00311FFD" w:rsidRDefault="007F41CD" w:rsidP="007F41CD">
            <w:pPr>
              <w:pStyle w:val="NormalWeb"/>
              <w:spacing w:before="0" w:beforeAutospacing="0" w:after="40" w:afterAutospacing="0"/>
              <w:jc w:val="center"/>
              <w:rPr>
                <w:b/>
                <w:sz w:val="22"/>
                <w:szCs w:val="22"/>
              </w:rPr>
            </w:pPr>
            <w:r w:rsidRPr="00311FFD">
              <w:rPr>
                <w:bCs/>
                <w:sz w:val="20"/>
                <w:szCs w:val="20"/>
              </w:rPr>
              <w:t>2</w:t>
            </w:r>
          </w:p>
        </w:tc>
        <w:tc>
          <w:tcPr>
            <w:tcW w:w="2693" w:type="dxa"/>
          </w:tcPr>
          <w:p w14:paraId="589E9210" w14:textId="77777777" w:rsidR="007F41CD" w:rsidRPr="007F41CD" w:rsidRDefault="007F41CD" w:rsidP="007F41CD">
            <w:pPr>
              <w:rPr>
                <w:rFonts w:ascii="Times New Roman" w:hAnsi="Times New Roman" w:cs="Times New Roman"/>
                <w:bCs/>
                <w:i/>
                <w:iCs/>
                <w:sz w:val="20"/>
                <w:szCs w:val="20"/>
              </w:rPr>
            </w:pPr>
            <w:r w:rsidRPr="00311FFD">
              <w:rPr>
                <w:rFonts w:ascii="Times New Roman" w:hAnsi="Times New Roman" w:cs="Times New Roman"/>
                <w:bCs/>
                <w:sz w:val="20"/>
                <w:szCs w:val="20"/>
              </w:rPr>
              <w:t xml:space="preserve">pengaruh </w:t>
            </w:r>
            <w:r w:rsidRPr="00311FFD">
              <w:rPr>
                <w:rFonts w:ascii="Times New Roman" w:hAnsi="Times New Roman" w:cs="Times New Roman"/>
                <w:bCs/>
                <w:i/>
                <w:iCs/>
                <w:sz w:val="20"/>
                <w:szCs w:val="20"/>
              </w:rPr>
              <w:t>tax planning</w:t>
            </w:r>
            <w:r w:rsidRPr="00311FFD">
              <w:rPr>
                <w:rFonts w:ascii="Times New Roman" w:hAnsi="Times New Roman" w:cs="Times New Roman"/>
                <w:bCs/>
                <w:sz w:val="20"/>
                <w:szCs w:val="20"/>
              </w:rPr>
              <w:t xml:space="preserve"> dan </w:t>
            </w:r>
            <w:r w:rsidRPr="00311FFD">
              <w:rPr>
                <w:rFonts w:ascii="Times New Roman" w:hAnsi="Times New Roman" w:cs="Times New Roman"/>
                <w:bCs/>
                <w:i/>
                <w:iCs/>
                <w:sz w:val="20"/>
                <w:szCs w:val="20"/>
              </w:rPr>
              <w:t>tax risk assessment</w:t>
            </w:r>
            <w:r w:rsidRPr="00311FFD">
              <w:rPr>
                <w:rFonts w:ascii="Times New Roman" w:hAnsi="Times New Roman" w:cs="Times New Roman"/>
                <w:bCs/>
                <w:sz w:val="20"/>
                <w:szCs w:val="20"/>
              </w:rPr>
              <w:t xml:space="preserve"> terhadap kepatuhan wajib pajak dengan pengetahuan pajak sebagai moderasi</w:t>
            </w:r>
          </w:p>
          <w:p w14:paraId="0FAD6678" w14:textId="56564382" w:rsidR="007F41CD" w:rsidRPr="00311FFD" w:rsidRDefault="007F41CD" w:rsidP="007F41CD">
            <w:pPr>
              <w:pStyle w:val="NormalWeb"/>
              <w:spacing w:before="0" w:beforeAutospacing="0" w:after="40" w:afterAutospacing="0"/>
              <w:rPr>
                <w:b/>
                <w:sz w:val="22"/>
                <w:szCs w:val="22"/>
              </w:rPr>
            </w:pPr>
            <w:r w:rsidRPr="00311FFD">
              <w:rPr>
                <w:bCs/>
                <w:sz w:val="20"/>
                <w:szCs w:val="20"/>
              </w:rPr>
              <w:fldChar w:fldCharType="begin" w:fldLock="1"/>
            </w:r>
            <w:r w:rsidRPr="00311FFD">
              <w:rPr>
                <w:bCs/>
                <w:sz w:val="20"/>
                <w:szCs w:val="20"/>
              </w:rPr>
              <w:instrText>ADDIN CSL_CITATION {"citationItems":[{"id":"ITEM-1","itemData":{"ISSN":"2355-9993","abstract":"This research was conducted with the aim to study the effect of tax planning and tax risk assessment on compliance taxpayers with tax knowledge as moderation. The method used is a measurement method by distributing questionnaires and doing calculations using Smart PLS. The results of the study show that tax planning and tax knowledge have a positive and significant effect while tax risk assessment, tax planning with tax knowledge as a moderator and tax risk assessment with taxpayer knowledge as a moderator has no influence","author":[{"dropping-particle":"","family":"Riris","given":"Rotua Sitorus","non-dropping-particle":"","parse-names":false,"suffix":""},{"dropping-particle":"","family":"Humairo","given":"Mutiara","non-dropping-particle":"","parse-names":false,"suffix":""}],"container-title":"Media Akuntansi Perpajakan","id":"ITEM-1","issue":"2","issued":{"date-parts":[["2019"]]},"page":"1-10","title":"Pengaruh Tax Planning Dan Tax Risk Assessment Terhadap Kepatuhan Wajib\nPajak Dengan Pengetahuan Pajak Sebagai Moderas","type":"article-journal","volume":"4"},"uris":["http://www.mendeley.com/documents/?uuid=14b1d616-e970-4a30-9618-d56513c2a5c5","http://www.mendeley.com/documents/?uuid=d603ee63-0f98-4b84-ada9-acae55988a57"]}],"mendeley":{"formattedCitation":"(Riris &amp; Humairo, 2019)","plainTextFormattedCitation":"(Riris &amp; Humairo, 2019)","previouslyFormattedCitation":"(Riris &amp; Humairo, 2019)"},"properties":{"noteIndex":0},"schema":"https://github.com/citation-style-language/schema/raw/master/csl-citation.json"}</w:instrText>
            </w:r>
            <w:r w:rsidRPr="00311FFD">
              <w:rPr>
                <w:bCs/>
                <w:sz w:val="20"/>
                <w:szCs w:val="20"/>
              </w:rPr>
              <w:fldChar w:fldCharType="separate"/>
            </w:r>
            <w:r w:rsidRPr="00311FFD">
              <w:rPr>
                <w:bCs/>
                <w:noProof/>
                <w:sz w:val="20"/>
                <w:szCs w:val="20"/>
              </w:rPr>
              <w:t>(Riris &amp; Humairo, 2019)</w:t>
            </w:r>
            <w:r w:rsidRPr="00311FFD">
              <w:rPr>
                <w:bCs/>
                <w:sz w:val="20"/>
                <w:szCs w:val="20"/>
              </w:rPr>
              <w:fldChar w:fldCharType="end"/>
            </w:r>
          </w:p>
        </w:tc>
        <w:tc>
          <w:tcPr>
            <w:tcW w:w="2268" w:type="dxa"/>
          </w:tcPr>
          <w:p w14:paraId="4668A7F2" w14:textId="77777777" w:rsidR="007F41CD" w:rsidRPr="00311FFD" w:rsidRDefault="007F41CD" w:rsidP="007F41CD">
            <w:pPr>
              <w:rPr>
                <w:rFonts w:ascii="Times New Roman" w:hAnsi="Times New Roman" w:cs="Times New Roman"/>
                <w:bCs/>
                <w:sz w:val="20"/>
                <w:szCs w:val="20"/>
              </w:rPr>
            </w:pPr>
            <w:r w:rsidRPr="00311FFD">
              <w:rPr>
                <w:rFonts w:ascii="Times New Roman" w:hAnsi="Times New Roman" w:cs="Times New Roman"/>
                <w:bCs/>
                <w:sz w:val="20"/>
                <w:szCs w:val="20"/>
              </w:rPr>
              <w:t>Variabel Dependen:</w:t>
            </w:r>
          </w:p>
          <w:p w14:paraId="37FFC0F6" w14:textId="77777777" w:rsidR="007F41CD" w:rsidRPr="00311FFD" w:rsidRDefault="007F41CD" w:rsidP="007F41CD">
            <w:pPr>
              <w:pStyle w:val="ListParagraph"/>
              <w:numPr>
                <w:ilvl w:val="0"/>
                <w:numId w:val="3"/>
              </w:numPr>
              <w:ind w:left="314"/>
              <w:rPr>
                <w:rFonts w:ascii="Times New Roman" w:hAnsi="Times New Roman" w:cs="Times New Roman"/>
                <w:bCs/>
                <w:sz w:val="20"/>
                <w:szCs w:val="20"/>
              </w:rPr>
            </w:pPr>
            <w:r w:rsidRPr="00311FFD">
              <w:rPr>
                <w:rFonts w:ascii="Times New Roman" w:hAnsi="Times New Roman" w:cs="Times New Roman"/>
                <w:bCs/>
                <w:sz w:val="20"/>
                <w:szCs w:val="20"/>
              </w:rPr>
              <w:t>Kepatuhan Wajib Pajak Badan</w:t>
            </w:r>
          </w:p>
          <w:p w14:paraId="699A733C" w14:textId="77777777" w:rsidR="007F41CD" w:rsidRPr="00311FFD" w:rsidRDefault="007F41CD" w:rsidP="007F41CD">
            <w:pPr>
              <w:rPr>
                <w:rFonts w:ascii="Times New Roman" w:hAnsi="Times New Roman" w:cs="Times New Roman"/>
                <w:bCs/>
                <w:sz w:val="20"/>
                <w:szCs w:val="20"/>
              </w:rPr>
            </w:pPr>
          </w:p>
          <w:p w14:paraId="6543A4C7" w14:textId="77777777" w:rsidR="007F41CD" w:rsidRPr="00311FFD" w:rsidRDefault="007F41CD" w:rsidP="007F41CD">
            <w:pPr>
              <w:rPr>
                <w:rFonts w:ascii="Times New Roman" w:hAnsi="Times New Roman" w:cs="Times New Roman"/>
                <w:bCs/>
                <w:sz w:val="20"/>
                <w:szCs w:val="20"/>
              </w:rPr>
            </w:pPr>
            <w:r w:rsidRPr="00311FFD">
              <w:rPr>
                <w:rFonts w:ascii="Times New Roman" w:hAnsi="Times New Roman" w:cs="Times New Roman"/>
                <w:bCs/>
                <w:sz w:val="20"/>
                <w:szCs w:val="20"/>
              </w:rPr>
              <w:t>Variabel Independen:</w:t>
            </w:r>
          </w:p>
          <w:p w14:paraId="6F155A48" w14:textId="77777777" w:rsidR="007F41CD" w:rsidRPr="00311FFD" w:rsidRDefault="007F41CD" w:rsidP="007F41CD">
            <w:pPr>
              <w:pStyle w:val="ListParagraph"/>
              <w:numPr>
                <w:ilvl w:val="0"/>
                <w:numId w:val="4"/>
              </w:numPr>
              <w:ind w:left="314"/>
              <w:rPr>
                <w:rFonts w:ascii="Times New Roman" w:hAnsi="Times New Roman" w:cs="Times New Roman"/>
                <w:bCs/>
                <w:i/>
                <w:iCs/>
                <w:sz w:val="20"/>
                <w:szCs w:val="20"/>
              </w:rPr>
            </w:pPr>
            <w:r w:rsidRPr="00311FFD">
              <w:rPr>
                <w:rFonts w:ascii="Times New Roman" w:hAnsi="Times New Roman" w:cs="Times New Roman"/>
                <w:bCs/>
                <w:i/>
                <w:iCs/>
                <w:sz w:val="20"/>
                <w:szCs w:val="20"/>
              </w:rPr>
              <w:t>Tax planning</w:t>
            </w:r>
          </w:p>
          <w:p w14:paraId="21355CE4" w14:textId="77777777" w:rsidR="007F41CD" w:rsidRPr="00311FFD" w:rsidRDefault="007F41CD" w:rsidP="007F41CD">
            <w:pPr>
              <w:pStyle w:val="ListParagraph"/>
              <w:numPr>
                <w:ilvl w:val="0"/>
                <w:numId w:val="4"/>
              </w:numPr>
              <w:ind w:left="314"/>
              <w:rPr>
                <w:rFonts w:ascii="Times New Roman" w:hAnsi="Times New Roman" w:cs="Times New Roman"/>
                <w:bCs/>
                <w:i/>
                <w:iCs/>
                <w:sz w:val="20"/>
                <w:szCs w:val="20"/>
              </w:rPr>
            </w:pPr>
            <w:r w:rsidRPr="00311FFD">
              <w:rPr>
                <w:rFonts w:ascii="Times New Roman" w:hAnsi="Times New Roman" w:cs="Times New Roman"/>
                <w:bCs/>
                <w:i/>
                <w:iCs/>
                <w:sz w:val="20"/>
                <w:szCs w:val="20"/>
              </w:rPr>
              <w:t xml:space="preserve"> Tax risk assessment</w:t>
            </w:r>
          </w:p>
          <w:p w14:paraId="17395D7D" w14:textId="77777777" w:rsidR="007F41CD" w:rsidRPr="00311FFD" w:rsidRDefault="007F41CD" w:rsidP="007F41CD">
            <w:pPr>
              <w:pStyle w:val="ListParagraph"/>
              <w:ind w:left="314"/>
              <w:rPr>
                <w:rFonts w:ascii="Times New Roman" w:hAnsi="Times New Roman" w:cs="Times New Roman"/>
                <w:bCs/>
                <w:i/>
                <w:iCs/>
                <w:sz w:val="20"/>
                <w:szCs w:val="20"/>
              </w:rPr>
            </w:pPr>
            <w:r w:rsidRPr="00311FFD">
              <w:rPr>
                <w:rFonts w:ascii="Times New Roman" w:hAnsi="Times New Roman" w:cs="Times New Roman"/>
                <w:bCs/>
                <w:i/>
                <w:iCs/>
                <w:sz w:val="20"/>
                <w:szCs w:val="20"/>
              </w:rPr>
              <w:t xml:space="preserve"> </w:t>
            </w:r>
          </w:p>
          <w:p w14:paraId="0EC442E7" w14:textId="77777777" w:rsidR="007F41CD" w:rsidRPr="00311FFD" w:rsidRDefault="007F41CD" w:rsidP="007F41CD">
            <w:pPr>
              <w:rPr>
                <w:rFonts w:ascii="Times New Roman" w:hAnsi="Times New Roman" w:cs="Times New Roman"/>
                <w:bCs/>
                <w:sz w:val="20"/>
                <w:szCs w:val="20"/>
              </w:rPr>
            </w:pPr>
            <w:r w:rsidRPr="00311FFD">
              <w:rPr>
                <w:rFonts w:ascii="Times New Roman" w:hAnsi="Times New Roman" w:cs="Times New Roman"/>
                <w:bCs/>
                <w:sz w:val="20"/>
                <w:szCs w:val="20"/>
              </w:rPr>
              <w:t>Variabel Moderasi:</w:t>
            </w:r>
          </w:p>
          <w:p w14:paraId="0A40B8BA" w14:textId="1A475E21" w:rsidR="007F41CD" w:rsidRPr="00311FFD" w:rsidRDefault="007F41CD" w:rsidP="007F41CD">
            <w:pPr>
              <w:pStyle w:val="NormalWeb"/>
              <w:spacing w:before="0" w:beforeAutospacing="0" w:after="40" w:afterAutospacing="0"/>
              <w:rPr>
                <w:b/>
                <w:sz w:val="22"/>
                <w:szCs w:val="22"/>
              </w:rPr>
            </w:pPr>
            <w:r w:rsidRPr="00311FFD">
              <w:rPr>
                <w:bCs/>
                <w:sz w:val="20"/>
                <w:szCs w:val="20"/>
              </w:rPr>
              <w:t>Pengetahuan pajak</w:t>
            </w:r>
          </w:p>
        </w:tc>
        <w:tc>
          <w:tcPr>
            <w:tcW w:w="2268" w:type="dxa"/>
          </w:tcPr>
          <w:p w14:paraId="6FFB74B6" w14:textId="3EF2D308" w:rsidR="007F41CD" w:rsidRPr="00311FFD" w:rsidRDefault="007F41CD" w:rsidP="007F41CD">
            <w:pPr>
              <w:pStyle w:val="NormalWeb"/>
              <w:spacing w:before="0" w:beforeAutospacing="0" w:after="40" w:afterAutospacing="0"/>
              <w:rPr>
                <w:b/>
                <w:sz w:val="22"/>
                <w:szCs w:val="22"/>
              </w:rPr>
            </w:pPr>
            <w:r w:rsidRPr="00311FFD">
              <w:rPr>
                <w:bCs/>
                <w:i/>
                <w:iCs/>
                <w:sz w:val="20"/>
                <w:szCs w:val="20"/>
              </w:rPr>
              <w:t>Tax Planning</w:t>
            </w:r>
            <w:r w:rsidRPr="00311FFD">
              <w:rPr>
                <w:bCs/>
                <w:sz w:val="20"/>
                <w:szCs w:val="20"/>
              </w:rPr>
              <w:t xml:space="preserve"> dan Pengetahuan pajak berpengaruh positif terhadap kepatuhan wajib pajak badan. Variabel </w:t>
            </w:r>
            <w:r w:rsidRPr="00311FFD">
              <w:rPr>
                <w:bCs/>
                <w:i/>
                <w:iCs/>
                <w:sz w:val="20"/>
                <w:szCs w:val="20"/>
              </w:rPr>
              <w:t xml:space="preserve">Tax Risk Assesment </w:t>
            </w:r>
            <w:r w:rsidRPr="00311FFD">
              <w:rPr>
                <w:bCs/>
                <w:sz w:val="20"/>
                <w:szCs w:val="20"/>
              </w:rPr>
              <w:t>terhadap kepatuhan wajib pajak sebagai pemoderasi tidak memiliki pengaruh yang signifikan.</w:t>
            </w:r>
          </w:p>
        </w:tc>
      </w:tr>
      <w:tr w:rsidR="007F41CD" w:rsidRPr="00311FFD" w14:paraId="3CBB5DD7" w14:textId="77777777" w:rsidTr="000D72F7">
        <w:tc>
          <w:tcPr>
            <w:tcW w:w="596" w:type="dxa"/>
          </w:tcPr>
          <w:p w14:paraId="6C494EFF" w14:textId="0496B8D8" w:rsidR="007F41CD" w:rsidRPr="00311FFD" w:rsidRDefault="007F41CD" w:rsidP="007F41CD">
            <w:pPr>
              <w:pStyle w:val="NormalWeb"/>
              <w:spacing w:before="0" w:beforeAutospacing="0" w:after="40" w:afterAutospacing="0"/>
              <w:jc w:val="center"/>
              <w:rPr>
                <w:b/>
                <w:sz w:val="22"/>
                <w:szCs w:val="22"/>
              </w:rPr>
            </w:pPr>
            <w:r>
              <w:rPr>
                <w:bCs/>
                <w:sz w:val="20"/>
                <w:szCs w:val="20"/>
              </w:rPr>
              <w:t>3</w:t>
            </w:r>
          </w:p>
        </w:tc>
        <w:tc>
          <w:tcPr>
            <w:tcW w:w="2693" w:type="dxa"/>
          </w:tcPr>
          <w:p w14:paraId="253DEF44" w14:textId="77777777" w:rsidR="007F41CD" w:rsidRPr="006773E4" w:rsidRDefault="007F41CD" w:rsidP="007F41CD">
            <w:pPr>
              <w:spacing w:after="40"/>
              <w:rPr>
                <w:rFonts w:ascii="Times New Roman" w:hAnsi="Times New Roman" w:cs="Times New Roman"/>
                <w:bCs/>
                <w:sz w:val="20"/>
                <w:szCs w:val="20"/>
                <w:lang w:val="fi-FI"/>
              </w:rPr>
            </w:pPr>
            <w:r w:rsidRPr="006773E4">
              <w:rPr>
                <w:rFonts w:ascii="Times New Roman" w:hAnsi="Times New Roman" w:cs="Times New Roman"/>
                <w:bCs/>
                <w:sz w:val="20"/>
                <w:szCs w:val="20"/>
                <w:lang w:val="fi-FI"/>
              </w:rPr>
              <w:t>Pengaruh Modernisasi Administrasi Perpajakan Terhadap Kepatuhan Wajib Pajak Badan</w:t>
            </w:r>
          </w:p>
          <w:p w14:paraId="53688CD7" w14:textId="5410D167" w:rsidR="007F41CD" w:rsidRPr="00311FFD" w:rsidRDefault="007F41CD" w:rsidP="007F41CD">
            <w:pPr>
              <w:pStyle w:val="NormalWeb"/>
              <w:spacing w:before="0" w:beforeAutospacing="0" w:after="40" w:afterAutospacing="0"/>
              <w:rPr>
                <w:b/>
                <w:sz w:val="22"/>
                <w:szCs w:val="22"/>
              </w:rPr>
            </w:pPr>
            <w:r>
              <w:rPr>
                <w:bCs/>
                <w:sz w:val="20"/>
                <w:szCs w:val="20"/>
              </w:rPr>
              <w:fldChar w:fldCharType="begin" w:fldLock="1"/>
            </w:r>
            <w:r>
              <w:rPr>
                <w:bCs/>
                <w:sz w:val="20"/>
                <w:szCs w:val="20"/>
              </w:rPr>
              <w:instrText>ADDIN CSL_CITATION {"citationItems":[{"id":"ITEM-1","itemData":{"author":[{"dropping-particle":"","family":"Lasmaya","given":"S Mia","non-dropping-particle":"","parse-names":false,"suffix":""}],"id":"ITEM-1","issue":"2","issued":{"date-parts":[["2019"]]},"page":"59-67","title":"Terhadap Kepatuhan Wajib Pajak Badan","type":"article-journal","volume":"12"},"uris":["http://www.mendeley.com/documents/?uuid=ed3c014a-0322-417f-a5a3-0bb1a6849d96"]}],"mendeley":{"formattedCitation":"(Lasmaya, 2019)","plainTextFormattedCitation":"(Lasmaya, 2019)","previouslyFormattedCitation":"(Lasmaya, 2019)"},"properties":{"noteIndex":0},"schema":"https://github.com/citation-style-language/schema/raw/master/csl-citation.json"}</w:instrText>
            </w:r>
            <w:r>
              <w:rPr>
                <w:bCs/>
                <w:sz w:val="20"/>
                <w:szCs w:val="20"/>
              </w:rPr>
              <w:fldChar w:fldCharType="separate"/>
            </w:r>
            <w:r w:rsidRPr="001E7328">
              <w:rPr>
                <w:bCs/>
                <w:noProof/>
                <w:sz w:val="20"/>
                <w:szCs w:val="20"/>
              </w:rPr>
              <w:t>(Lasmaya, 2019)</w:t>
            </w:r>
            <w:r>
              <w:rPr>
                <w:bCs/>
                <w:sz w:val="20"/>
                <w:szCs w:val="20"/>
              </w:rPr>
              <w:fldChar w:fldCharType="end"/>
            </w:r>
          </w:p>
        </w:tc>
        <w:tc>
          <w:tcPr>
            <w:tcW w:w="2268" w:type="dxa"/>
          </w:tcPr>
          <w:p w14:paraId="243E441F" w14:textId="77777777" w:rsidR="007F41CD" w:rsidRPr="00311FFD" w:rsidRDefault="007F41CD" w:rsidP="007F41CD">
            <w:pPr>
              <w:spacing w:after="40"/>
              <w:rPr>
                <w:rFonts w:ascii="Times New Roman" w:hAnsi="Times New Roman" w:cs="Times New Roman"/>
                <w:bCs/>
                <w:sz w:val="20"/>
                <w:szCs w:val="20"/>
              </w:rPr>
            </w:pPr>
            <w:r w:rsidRPr="00311FFD">
              <w:rPr>
                <w:rFonts w:ascii="Times New Roman" w:hAnsi="Times New Roman" w:cs="Times New Roman"/>
                <w:bCs/>
                <w:sz w:val="20"/>
                <w:szCs w:val="20"/>
              </w:rPr>
              <w:t>Variabel Dependen:</w:t>
            </w:r>
          </w:p>
          <w:p w14:paraId="03C81BBA" w14:textId="77777777" w:rsidR="007F41CD" w:rsidRPr="00311FFD" w:rsidRDefault="007F41CD" w:rsidP="007F41CD">
            <w:pPr>
              <w:spacing w:after="40"/>
              <w:rPr>
                <w:rFonts w:ascii="Times New Roman" w:hAnsi="Times New Roman" w:cs="Times New Roman"/>
                <w:bCs/>
                <w:sz w:val="20"/>
                <w:szCs w:val="20"/>
              </w:rPr>
            </w:pPr>
            <w:r w:rsidRPr="00311FFD">
              <w:rPr>
                <w:rFonts w:ascii="Times New Roman" w:hAnsi="Times New Roman" w:cs="Times New Roman"/>
                <w:bCs/>
                <w:sz w:val="20"/>
                <w:szCs w:val="20"/>
              </w:rPr>
              <w:t>a. Kepatuhan wajib pajak badan</w:t>
            </w:r>
          </w:p>
          <w:p w14:paraId="2EDC6678" w14:textId="77777777" w:rsidR="007F41CD" w:rsidRPr="00311FFD" w:rsidRDefault="007F41CD" w:rsidP="007F41CD">
            <w:pPr>
              <w:spacing w:after="40"/>
              <w:rPr>
                <w:rFonts w:ascii="Times New Roman" w:hAnsi="Times New Roman" w:cs="Times New Roman"/>
                <w:bCs/>
                <w:sz w:val="20"/>
                <w:szCs w:val="20"/>
              </w:rPr>
            </w:pPr>
            <w:r w:rsidRPr="00311FFD">
              <w:rPr>
                <w:rFonts w:ascii="Times New Roman" w:hAnsi="Times New Roman" w:cs="Times New Roman"/>
                <w:bCs/>
                <w:sz w:val="20"/>
                <w:szCs w:val="20"/>
              </w:rPr>
              <w:t>Variabel Independen:</w:t>
            </w:r>
          </w:p>
          <w:p w14:paraId="5853D066" w14:textId="77777777" w:rsidR="007F41CD" w:rsidRPr="00311FFD" w:rsidRDefault="007F41CD" w:rsidP="007F41CD">
            <w:pPr>
              <w:spacing w:after="40"/>
              <w:rPr>
                <w:rFonts w:ascii="Times New Roman" w:hAnsi="Times New Roman" w:cs="Times New Roman"/>
                <w:bCs/>
                <w:sz w:val="20"/>
                <w:szCs w:val="20"/>
                <w:lang w:val="id-ID"/>
              </w:rPr>
            </w:pPr>
            <w:r w:rsidRPr="00311FFD">
              <w:rPr>
                <w:rFonts w:ascii="Times New Roman" w:hAnsi="Times New Roman" w:cs="Times New Roman"/>
                <w:bCs/>
                <w:sz w:val="20"/>
                <w:szCs w:val="20"/>
              </w:rPr>
              <w:t>a. Modernisasi</w:t>
            </w:r>
          </w:p>
          <w:p w14:paraId="226ECBD9" w14:textId="77777777" w:rsidR="007F41CD" w:rsidRPr="00311FFD" w:rsidRDefault="007F41CD" w:rsidP="007F41CD">
            <w:pPr>
              <w:spacing w:after="40"/>
              <w:rPr>
                <w:rFonts w:ascii="Times New Roman" w:hAnsi="Times New Roman" w:cs="Times New Roman"/>
                <w:bCs/>
                <w:sz w:val="20"/>
                <w:szCs w:val="20"/>
                <w:lang w:val="id-ID"/>
              </w:rPr>
            </w:pPr>
            <w:r w:rsidRPr="00311FFD">
              <w:rPr>
                <w:rFonts w:ascii="Times New Roman" w:hAnsi="Times New Roman" w:cs="Times New Roman"/>
                <w:bCs/>
                <w:sz w:val="20"/>
                <w:szCs w:val="20"/>
                <w:lang w:val="id-ID"/>
              </w:rPr>
              <w:t>administrasi perpajakan</w:t>
            </w:r>
          </w:p>
          <w:p w14:paraId="6CEFE5DA" w14:textId="77777777" w:rsidR="007F41CD" w:rsidRPr="00311FFD" w:rsidRDefault="007F41CD" w:rsidP="007F41CD">
            <w:pPr>
              <w:pStyle w:val="NormalWeb"/>
              <w:spacing w:before="0" w:beforeAutospacing="0" w:after="40" w:afterAutospacing="0"/>
              <w:rPr>
                <w:b/>
                <w:sz w:val="22"/>
                <w:szCs w:val="22"/>
              </w:rPr>
            </w:pPr>
          </w:p>
        </w:tc>
        <w:tc>
          <w:tcPr>
            <w:tcW w:w="2268" w:type="dxa"/>
          </w:tcPr>
          <w:p w14:paraId="4A51BC8E" w14:textId="0F8F01CD" w:rsidR="007F41CD" w:rsidRPr="00311FFD" w:rsidRDefault="007F41CD" w:rsidP="007F41CD">
            <w:pPr>
              <w:pStyle w:val="NormalWeb"/>
              <w:spacing w:before="0" w:beforeAutospacing="0" w:after="40" w:afterAutospacing="0"/>
              <w:rPr>
                <w:b/>
                <w:sz w:val="22"/>
                <w:szCs w:val="22"/>
              </w:rPr>
            </w:pPr>
            <w:r w:rsidRPr="00311FFD">
              <w:rPr>
                <w:bCs/>
                <w:sz w:val="20"/>
                <w:szCs w:val="20"/>
              </w:rPr>
              <w:t>Variabel modernisasi administrasi perpajakan berpengaruh positif yang signifikan terhadap kepatuhan wajib pajak badan</w:t>
            </w:r>
          </w:p>
        </w:tc>
      </w:tr>
      <w:tr w:rsidR="007F41CD" w:rsidRPr="00311FFD" w14:paraId="6095AFB9" w14:textId="77777777" w:rsidTr="000D72F7">
        <w:tc>
          <w:tcPr>
            <w:tcW w:w="596" w:type="dxa"/>
          </w:tcPr>
          <w:p w14:paraId="3ED872CE" w14:textId="08D960C3" w:rsidR="007F41CD" w:rsidRPr="00C40C20" w:rsidRDefault="007F41CD" w:rsidP="007F41CD">
            <w:pPr>
              <w:pStyle w:val="NormalWeb"/>
              <w:spacing w:before="0" w:beforeAutospacing="0" w:after="40" w:afterAutospacing="0"/>
              <w:jc w:val="center"/>
              <w:rPr>
                <w:sz w:val="22"/>
                <w:szCs w:val="22"/>
                <w:lang w:val="id-ID"/>
              </w:rPr>
            </w:pPr>
            <w:r w:rsidRPr="00C40C20">
              <w:rPr>
                <w:sz w:val="22"/>
                <w:szCs w:val="22"/>
                <w:lang w:val="id-ID"/>
              </w:rPr>
              <w:t>4</w:t>
            </w:r>
          </w:p>
        </w:tc>
        <w:tc>
          <w:tcPr>
            <w:tcW w:w="2693" w:type="dxa"/>
          </w:tcPr>
          <w:p w14:paraId="1B702647" w14:textId="77777777" w:rsidR="007F41CD" w:rsidRPr="006773E4" w:rsidRDefault="007F41CD" w:rsidP="007F41CD">
            <w:pPr>
              <w:spacing w:after="40"/>
              <w:rPr>
                <w:rFonts w:ascii="Times New Roman" w:hAnsi="Times New Roman" w:cs="Times New Roman"/>
                <w:bCs/>
                <w:sz w:val="20"/>
                <w:szCs w:val="20"/>
                <w:lang w:val="id-ID"/>
              </w:rPr>
            </w:pPr>
            <w:r w:rsidRPr="006773E4">
              <w:rPr>
                <w:rFonts w:ascii="Times New Roman" w:hAnsi="Times New Roman" w:cs="Times New Roman"/>
                <w:bCs/>
                <w:sz w:val="20"/>
                <w:szCs w:val="20"/>
                <w:lang w:val="id-ID"/>
              </w:rPr>
              <w:t>Pengaruh perencanaan, kepercayaan dan keadilan terhadap kepatuhan wajib pajak</w:t>
            </w:r>
          </w:p>
          <w:p w14:paraId="10B91664" w14:textId="38793A79" w:rsidR="007F41CD" w:rsidRPr="00311FFD" w:rsidRDefault="007F41CD" w:rsidP="007F41CD">
            <w:pPr>
              <w:pStyle w:val="NormalWeb"/>
              <w:spacing w:before="0" w:beforeAutospacing="0" w:after="40" w:afterAutospacing="0"/>
              <w:rPr>
                <w:b/>
                <w:sz w:val="22"/>
                <w:szCs w:val="22"/>
              </w:rPr>
            </w:pPr>
            <w:r w:rsidRPr="00311FFD">
              <w:rPr>
                <w:bCs/>
                <w:sz w:val="20"/>
                <w:szCs w:val="20"/>
              </w:rPr>
              <w:fldChar w:fldCharType="begin" w:fldLock="1"/>
            </w:r>
            <w:r w:rsidRPr="00311FFD">
              <w:rPr>
                <w:bCs/>
                <w:sz w:val="20"/>
                <w:szCs w:val="20"/>
              </w:rPr>
              <w:instrText>ADDIN CSL_CITATION {"citationItems":[{"id":"ITEM-1","itemData":{"author":[{"dropping-particle":"","family":"Septivena","given":"Christyanto Ruth Amanda","non-dropping-particle":"","parse-names":false,"suffix":""},{"dropping-particle":"","family":"Suwardi","given":"Hermanto Bambang","non-dropping-particle":"","parse-names":false,"suffix":""}],"id":"ITEM-1","issued":{"date-parts":[["2020"]]},"title":"Pengaruh Perencanaan, Kepercayaan dan Keadilan Terhadap Kepatuhan Wajib Pajak","type":"article-journal"},"uris":["http://www.mendeley.com/documents/?uuid=0fbd67c4-381b-3e4d-987b-56afd611cc04"]}],"mendeley":{"formattedCitation":"(Septivena &amp; Suwardi, 2020)","plainTextFormattedCitation":"(Septivena &amp; Suwardi, 2020)","previouslyFormattedCitation":"(Septivena &amp; Suwardi, 2020)"},"properties":{"noteIndex":0},"schema":"https://github.com/citation-style-language/schema/raw/master/csl-citation.json"}</w:instrText>
            </w:r>
            <w:r w:rsidRPr="00311FFD">
              <w:rPr>
                <w:bCs/>
                <w:sz w:val="20"/>
                <w:szCs w:val="20"/>
              </w:rPr>
              <w:fldChar w:fldCharType="separate"/>
            </w:r>
            <w:r w:rsidRPr="00311FFD">
              <w:rPr>
                <w:bCs/>
                <w:noProof/>
                <w:sz w:val="20"/>
                <w:szCs w:val="20"/>
              </w:rPr>
              <w:t>(Septivena &amp; Suwardi, 2020)</w:t>
            </w:r>
            <w:r w:rsidRPr="00311FFD">
              <w:rPr>
                <w:bCs/>
                <w:sz w:val="20"/>
                <w:szCs w:val="20"/>
              </w:rPr>
              <w:fldChar w:fldCharType="end"/>
            </w:r>
          </w:p>
        </w:tc>
        <w:tc>
          <w:tcPr>
            <w:tcW w:w="2268" w:type="dxa"/>
          </w:tcPr>
          <w:p w14:paraId="3340CE78" w14:textId="77777777" w:rsidR="007F41CD" w:rsidRPr="00311FFD" w:rsidRDefault="007F41CD" w:rsidP="007F41CD">
            <w:pPr>
              <w:spacing w:after="40"/>
              <w:rPr>
                <w:rFonts w:ascii="Times New Roman" w:hAnsi="Times New Roman" w:cs="Times New Roman"/>
                <w:bCs/>
                <w:sz w:val="20"/>
                <w:szCs w:val="20"/>
              </w:rPr>
            </w:pPr>
            <w:r w:rsidRPr="00311FFD">
              <w:rPr>
                <w:rFonts w:ascii="Times New Roman" w:hAnsi="Times New Roman" w:cs="Times New Roman"/>
                <w:bCs/>
                <w:sz w:val="20"/>
                <w:szCs w:val="20"/>
              </w:rPr>
              <w:t>Variabel Dependen:</w:t>
            </w:r>
          </w:p>
          <w:p w14:paraId="583D8E82" w14:textId="1671A3DB" w:rsidR="007F41CD" w:rsidRDefault="007F41CD" w:rsidP="007F41CD">
            <w:pPr>
              <w:spacing w:after="40"/>
              <w:rPr>
                <w:rFonts w:ascii="Times New Roman" w:hAnsi="Times New Roman" w:cs="Times New Roman"/>
                <w:bCs/>
                <w:sz w:val="20"/>
                <w:szCs w:val="20"/>
                <w:lang w:val="id-ID"/>
              </w:rPr>
            </w:pPr>
            <w:r>
              <w:rPr>
                <w:rFonts w:ascii="Times New Roman" w:hAnsi="Times New Roman" w:cs="Times New Roman"/>
                <w:bCs/>
                <w:sz w:val="20"/>
                <w:szCs w:val="20"/>
                <w:lang w:val="id-ID"/>
              </w:rPr>
              <w:t xml:space="preserve">a. </w:t>
            </w:r>
            <w:r w:rsidRPr="00C40C20">
              <w:rPr>
                <w:rFonts w:ascii="Times New Roman" w:hAnsi="Times New Roman" w:cs="Times New Roman"/>
                <w:bCs/>
                <w:sz w:val="20"/>
                <w:szCs w:val="20"/>
              </w:rPr>
              <w:t>Kepatuhan wajib pajak</w:t>
            </w:r>
          </w:p>
          <w:p w14:paraId="3D34531F" w14:textId="77777777" w:rsidR="007F41CD" w:rsidRPr="00C40C20" w:rsidRDefault="007F41CD" w:rsidP="007F41CD">
            <w:pPr>
              <w:spacing w:after="40"/>
              <w:rPr>
                <w:rFonts w:ascii="Times New Roman" w:hAnsi="Times New Roman" w:cs="Times New Roman"/>
                <w:bCs/>
                <w:sz w:val="20"/>
                <w:szCs w:val="20"/>
                <w:lang w:val="id-ID"/>
              </w:rPr>
            </w:pPr>
          </w:p>
          <w:p w14:paraId="06E4F6A4" w14:textId="77777777" w:rsidR="007F41CD" w:rsidRPr="00311FFD" w:rsidRDefault="007F41CD" w:rsidP="007F41CD">
            <w:pPr>
              <w:spacing w:after="40"/>
              <w:rPr>
                <w:rFonts w:ascii="Times New Roman" w:hAnsi="Times New Roman" w:cs="Times New Roman"/>
                <w:bCs/>
                <w:sz w:val="20"/>
                <w:szCs w:val="20"/>
              </w:rPr>
            </w:pPr>
            <w:r w:rsidRPr="00311FFD">
              <w:rPr>
                <w:rFonts w:ascii="Times New Roman" w:hAnsi="Times New Roman" w:cs="Times New Roman"/>
                <w:bCs/>
                <w:sz w:val="20"/>
                <w:szCs w:val="20"/>
              </w:rPr>
              <w:t>Variabel Independen:</w:t>
            </w:r>
          </w:p>
          <w:p w14:paraId="18D697DF" w14:textId="3EA09F7C" w:rsidR="007F41CD" w:rsidRPr="00C40C20" w:rsidRDefault="007F41CD" w:rsidP="007F41CD">
            <w:pPr>
              <w:spacing w:after="40"/>
              <w:rPr>
                <w:rFonts w:ascii="Times New Roman" w:hAnsi="Times New Roman" w:cs="Times New Roman"/>
                <w:bCs/>
                <w:sz w:val="20"/>
                <w:szCs w:val="20"/>
              </w:rPr>
            </w:pPr>
            <w:r>
              <w:rPr>
                <w:rFonts w:ascii="Times New Roman" w:hAnsi="Times New Roman" w:cs="Times New Roman"/>
                <w:bCs/>
                <w:sz w:val="20"/>
                <w:szCs w:val="20"/>
                <w:lang w:val="id-ID"/>
              </w:rPr>
              <w:t xml:space="preserve">a. </w:t>
            </w:r>
            <w:r w:rsidRPr="00C40C20">
              <w:rPr>
                <w:rFonts w:ascii="Times New Roman" w:hAnsi="Times New Roman" w:cs="Times New Roman"/>
                <w:bCs/>
                <w:sz w:val="20"/>
                <w:szCs w:val="20"/>
              </w:rPr>
              <w:t>Perencanaan</w:t>
            </w:r>
          </w:p>
          <w:p w14:paraId="7B8CF284" w14:textId="3AA09301" w:rsidR="007F41CD" w:rsidRPr="00C40C20" w:rsidRDefault="007F41CD" w:rsidP="007F41CD">
            <w:pPr>
              <w:spacing w:after="40"/>
              <w:rPr>
                <w:rFonts w:ascii="Times New Roman" w:hAnsi="Times New Roman" w:cs="Times New Roman"/>
                <w:bCs/>
                <w:sz w:val="20"/>
                <w:szCs w:val="20"/>
              </w:rPr>
            </w:pPr>
            <w:r>
              <w:rPr>
                <w:rFonts w:ascii="Times New Roman" w:hAnsi="Times New Roman" w:cs="Times New Roman"/>
                <w:bCs/>
                <w:sz w:val="20"/>
                <w:szCs w:val="20"/>
                <w:lang w:val="id-ID"/>
              </w:rPr>
              <w:t xml:space="preserve">b. </w:t>
            </w:r>
            <w:r w:rsidRPr="00C40C20">
              <w:rPr>
                <w:rFonts w:ascii="Times New Roman" w:hAnsi="Times New Roman" w:cs="Times New Roman"/>
                <w:bCs/>
                <w:sz w:val="20"/>
                <w:szCs w:val="20"/>
              </w:rPr>
              <w:t>Kepercayaan</w:t>
            </w:r>
          </w:p>
          <w:p w14:paraId="279CADBB" w14:textId="6940AE1B" w:rsidR="007F41CD" w:rsidRPr="00311FFD" w:rsidRDefault="007F41CD" w:rsidP="007F41CD">
            <w:pPr>
              <w:pStyle w:val="NormalWeb"/>
              <w:spacing w:before="0" w:beforeAutospacing="0" w:after="40" w:afterAutospacing="0"/>
              <w:rPr>
                <w:b/>
                <w:sz w:val="22"/>
                <w:szCs w:val="22"/>
              </w:rPr>
            </w:pPr>
            <w:r w:rsidRPr="00311FFD">
              <w:rPr>
                <w:bCs/>
                <w:sz w:val="20"/>
                <w:szCs w:val="20"/>
              </w:rPr>
              <w:t>Keadilan</w:t>
            </w:r>
          </w:p>
        </w:tc>
        <w:tc>
          <w:tcPr>
            <w:tcW w:w="2268" w:type="dxa"/>
          </w:tcPr>
          <w:p w14:paraId="40C1A9A3" w14:textId="44B2A8B8" w:rsidR="007F41CD" w:rsidRPr="00311FFD" w:rsidRDefault="007F41CD" w:rsidP="007F41CD">
            <w:pPr>
              <w:pStyle w:val="NormalWeb"/>
              <w:spacing w:before="0" w:beforeAutospacing="0" w:after="40" w:afterAutospacing="0"/>
              <w:rPr>
                <w:b/>
                <w:sz w:val="22"/>
                <w:szCs w:val="22"/>
              </w:rPr>
            </w:pPr>
            <w:r w:rsidRPr="00311FFD">
              <w:rPr>
                <w:bCs/>
                <w:sz w:val="20"/>
                <w:szCs w:val="20"/>
              </w:rPr>
              <w:t>Berdasarkan hasil uji hipotesis tersebut variabel perencanaan berpengaruh positif signifikan, variabel kepercayaan berpengaruh positif tidak signifikan dan variabel keadilan berpengaruh tidak signifikan terhadap kepatuhan wajib pajak</w:t>
            </w:r>
          </w:p>
        </w:tc>
      </w:tr>
      <w:tr w:rsidR="007F41CD" w:rsidRPr="00311FFD" w14:paraId="2ECC84D9" w14:textId="77777777" w:rsidTr="000D72F7">
        <w:tc>
          <w:tcPr>
            <w:tcW w:w="596" w:type="dxa"/>
          </w:tcPr>
          <w:p w14:paraId="106CFEE4" w14:textId="7711519E" w:rsidR="007F41CD" w:rsidRPr="00311FFD" w:rsidRDefault="007F41CD" w:rsidP="007F41CD">
            <w:pPr>
              <w:pStyle w:val="NormalWeb"/>
              <w:spacing w:before="0" w:beforeAutospacing="0" w:after="40" w:afterAutospacing="0"/>
              <w:jc w:val="center"/>
              <w:rPr>
                <w:bCs/>
                <w:sz w:val="22"/>
                <w:szCs w:val="22"/>
              </w:rPr>
            </w:pPr>
            <w:r w:rsidRPr="00311FFD">
              <w:rPr>
                <w:bCs/>
                <w:sz w:val="20"/>
                <w:szCs w:val="20"/>
              </w:rPr>
              <w:t>5</w:t>
            </w:r>
          </w:p>
        </w:tc>
        <w:tc>
          <w:tcPr>
            <w:tcW w:w="2693" w:type="dxa"/>
          </w:tcPr>
          <w:p w14:paraId="6E7523F7" w14:textId="348A4C26" w:rsidR="007F41CD" w:rsidRPr="00311FFD" w:rsidRDefault="007F41CD" w:rsidP="007F41CD">
            <w:pPr>
              <w:spacing w:after="40"/>
              <w:rPr>
                <w:rFonts w:ascii="Times New Roman" w:hAnsi="Times New Roman" w:cs="Times New Roman"/>
                <w:bCs/>
                <w:sz w:val="20"/>
                <w:szCs w:val="20"/>
              </w:rPr>
            </w:pPr>
            <w:r w:rsidRPr="00311FFD">
              <w:rPr>
                <w:rFonts w:ascii="Times New Roman" w:hAnsi="Times New Roman" w:cs="Times New Roman"/>
                <w:bCs/>
                <w:sz w:val="20"/>
                <w:szCs w:val="20"/>
              </w:rPr>
              <w:t>Pengaruh Perencanaa, Kepercayaan dan Keadilan Terhadap Kepatuhan Wajib Pajak</w:t>
            </w:r>
          </w:p>
          <w:p w14:paraId="407B3D55" w14:textId="3F1083CE" w:rsidR="007F41CD" w:rsidRPr="00311FFD" w:rsidRDefault="007F41CD" w:rsidP="007F41CD">
            <w:pPr>
              <w:spacing w:after="40"/>
              <w:rPr>
                <w:rFonts w:ascii="Times New Roman" w:hAnsi="Times New Roman" w:cs="Times New Roman"/>
                <w:bCs/>
                <w:sz w:val="20"/>
                <w:szCs w:val="20"/>
              </w:rPr>
            </w:pPr>
            <w:r w:rsidRPr="00311FFD">
              <w:rPr>
                <w:rFonts w:ascii="Times New Roman" w:hAnsi="Times New Roman" w:cs="Times New Roman"/>
                <w:bCs/>
                <w:sz w:val="20"/>
                <w:szCs w:val="20"/>
              </w:rPr>
              <w:fldChar w:fldCharType="begin" w:fldLock="1"/>
            </w:r>
            <w:r w:rsidRPr="00311FFD">
              <w:rPr>
                <w:rFonts w:ascii="Times New Roman" w:hAnsi="Times New Roman" w:cs="Times New Roman"/>
                <w:bCs/>
                <w:sz w:val="20"/>
                <w:szCs w:val="20"/>
              </w:rPr>
              <w:instrText>ADDIN CSL_CITATION {"citationItems":[{"id":"ITEM-1","itemData":{"DOI":"10.31334/jupasi.v1i2.818","abstract":"This study aimed to analyze the implementation of the zakat policy as a reduction of taxable income of individual taxpayers at the LAZISMU office in Central Jakarta in 2018, and also to analyze the inhibiting entities faced, as well as the driving entities for LAZSIMU office in implementing the zakat policy as a reduction of taxable income of individual taxpayers. This research used a descriptive qualitative approach. The results showed that the implementation of the zakat policy as a reduction of taxable income of individual taxpayers at the LAZISMU office in Central Jakarta in 2018 according to the six factors used by the writer, policy size and objectives, resources, communication between organizations, character of implementing agents, disposition (tendencies/attitudes) of implementers, social, economic and political environments have been fulfilled. However, there are still some obstacles faced by LAZISMU in implementing the zakat policy as a reduction of taxable income, such as size and policy objectives, social and political environmental conditions, and support and participation of taxpayers in supporting this policy. Therefore the government must evaluate and overcome the obstacles in the implementation of the zakat policy as a reduction of taxable income.","author":[{"dropping-particle":"","family":"Saputra","given":"Aditya","non-dropping-particle":"","parse-names":false,"suffix":""}],"container-title":"Jurnal Pajak Vokasi (JUPASI)","id":"ITEM-1","issue":"2","issued":{"date-parts":[["2020"]]},"page":"112-118","title":"Analisis Penerapan Perencanaan Pajak (Tax Planning) dalam Upaya Penghematan Beban Pajak Penghasilan Badan pada PT DCM Tahun 2017","type":"article-journal","volume":"1"},"uris":["http://www.mendeley.com/documents/?uuid=96c42b04-3bd4-498d-98c6-9552b3fd1ec8"]}],"mendeley":{"formattedCitation":"(Saputra, 2020)","plainTextFormattedCitation":"(Saputra, 2020)","previouslyFormattedCitation":"(Saputra, 2020)"},"properties":{"noteIndex":0},"schema":"https://github.com/citation-style-language/schema/raw/master/csl-citation.json"}</w:instrText>
            </w:r>
            <w:r w:rsidRPr="00311FFD">
              <w:rPr>
                <w:rFonts w:ascii="Times New Roman" w:hAnsi="Times New Roman" w:cs="Times New Roman"/>
                <w:bCs/>
                <w:sz w:val="20"/>
                <w:szCs w:val="20"/>
              </w:rPr>
              <w:fldChar w:fldCharType="separate"/>
            </w:r>
            <w:r w:rsidRPr="00311FFD">
              <w:rPr>
                <w:rFonts w:ascii="Times New Roman" w:hAnsi="Times New Roman" w:cs="Times New Roman"/>
                <w:bCs/>
                <w:noProof/>
                <w:sz w:val="20"/>
                <w:szCs w:val="20"/>
              </w:rPr>
              <w:t>(Saputra, 2020)</w:t>
            </w:r>
            <w:r w:rsidRPr="00311FFD">
              <w:rPr>
                <w:rFonts w:ascii="Times New Roman" w:hAnsi="Times New Roman" w:cs="Times New Roman"/>
                <w:bCs/>
                <w:sz w:val="20"/>
                <w:szCs w:val="20"/>
              </w:rPr>
              <w:fldChar w:fldCharType="end"/>
            </w:r>
          </w:p>
        </w:tc>
        <w:tc>
          <w:tcPr>
            <w:tcW w:w="2268" w:type="dxa"/>
          </w:tcPr>
          <w:p w14:paraId="7FB46199" w14:textId="7DC2EC0A" w:rsidR="007F41CD" w:rsidRPr="00311FFD" w:rsidRDefault="007F41CD" w:rsidP="007F41CD">
            <w:pPr>
              <w:spacing w:after="40"/>
              <w:rPr>
                <w:rFonts w:ascii="Times New Roman" w:hAnsi="Times New Roman" w:cs="Times New Roman"/>
                <w:bCs/>
                <w:sz w:val="20"/>
                <w:szCs w:val="20"/>
              </w:rPr>
            </w:pPr>
            <w:r w:rsidRPr="00311FFD">
              <w:rPr>
                <w:rFonts w:ascii="Times New Roman" w:hAnsi="Times New Roman" w:cs="Times New Roman"/>
                <w:bCs/>
                <w:sz w:val="20"/>
                <w:szCs w:val="20"/>
              </w:rPr>
              <w:t xml:space="preserve">Variabel Dependen: </w:t>
            </w:r>
          </w:p>
          <w:p w14:paraId="46112AC9" w14:textId="6121DF0B" w:rsidR="007F41CD" w:rsidRPr="00311FFD" w:rsidRDefault="007F41CD" w:rsidP="007F41CD">
            <w:pPr>
              <w:pStyle w:val="ListParagraph"/>
              <w:numPr>
                <w:ilvl w:val="0"/>
                <w:numId w:val="10"/>
              </w:numPr>
              <w:spacing w:after="40"/>
              <w:ind w:left="286"/>
              <w:rPr>
                <w:rFonts w:ascii="Times New Roman" w:hAnsi="Times New Roman" w:cs="Times New Roman"/>
                <w:bCs/>
                <w:sz w:val="20"/>
                <w:szCs w:val="20"/>
              </w:rPr>
            </w:pPr>
            <w:r w:rsidRPr="00311FFD">
              <w:rPr>
                <w:rFonts w:ascii="Times New Roman" w:hAnsi="Times New Roman" w:cs="Times New Roman"/>
                <w:bCs/>
                <w:sz w:val="20"/>
                <w:szCs w:val="20"/>
              </w:rPr>
              <w:t xml:space="preserve">Kepatuhan wajib pajak </w:t>
            </w:r>
          </w:p>
          <w:p w14:paraId="1BA332C5" w14:textId="77777777" w:rsidR="007F41CD" w:rsidRPr="00311FFD" w:rsidRDefault="007F41CD" w:rsidP="007F41CD">
            <w:pPr>
              <w:pStyle w:val="ListParagraph"/>
              <w:spacing w:after="40"/>
              <w:ind w:left="319"/>
              <w:rPr>
                <w:rFonts w:ascii="Times New Roman" w:hAnsi="Times New Roman" w:cs="Times New Roman"/>
                <w:bCs/>
                <w:sz w:val="20"/>
                <w:szCs w:val="20"/>
              </w:rPr>
            </w:pPr>
          </w:p>
          <w:p w14:paraId="5EDF698F" w14:textId="40A7EDD3" w:rsidR="007F41CD" w:rsidRPr="00311FFD" w:rsidRDefault="007F41CD" w:rsidP="007F41CD">
            <w:pPr>
              <w:spacing w:after="40"/>
              <w:ind w:left="-41"/>
              <w:rPr>
                <w:rFonts w:ascii="Times New Roman" w:hAnsi="Times New Roman" w:cs="Times New Roman"/>
                <w:bCs/>
                <w:sz w:val="20"/>
                <w:szCs w:val="20"/>
              </w:rPr>
            </w:pPr>
            <w:r w:rsidRPr="00311FFD">
              <w:rPr>
                <w:rFonts w:ascii="Times New Roman" w:hAnsi="Times New Roman" w:cs="Times New Roman"/>
                <w:bCs/>
                <w:sz w:val="20"/>
                <w:szCs w:val="20"/>
              </w:rPr>
              <w:t>Variabel Independen:</w:t>
            </w:r>
          </w:p>
          <w:p w14:paraId="3BE1836B" w14:textId="77777777" w:rsidR="007F41CD" w:rsidRPr="00311FFD" w:rsidRDefault="007F41CD" w:rsidP="007F41CD">
            <w:pPr>
              <w:pStyle w:val="ListParagraph"/>
              <w:numPr>
                <w:ilvl w:val="0"/>
                <w:numId w:val="11"/>
              </w:numPr>
              <w:spacing w:after="40"/>
              <w:ind w:left="286"/>
              <w:rPr>
                <w:rFonts w:ascii="Times New Roman" w:hAnsi="Times New Roman" w:cs="Times New Roman"/>
                <w:bCs/>
                <w:sz w:val="20"/>
                <w:szCs w:val="20"/>
              </w:rPr>
            </w:pPr>
            <w:r w:rsidRPr="00311FFD">
              <w:rPr>
                <w:rFonts w:ascii="Times New Roman" w:hAnsi="Times New Roman" w:cs="Times New Roman"/>
                <w:bCs/>
                <w:sz w:val="20"/>
                <w:szCs w:val="20"/>
              </w:rPr>
              <w:t>Perencanaan</w:t>
            </w:r>
          </w:p>
          <w:p w14:paraId="7E333A67" w14:textId="77777777" w:rsidR="007F41CD" w:rsidRPr="00311FFD" w:rsidRDefault="007F41CD" w:rsidP="007F41CD">
            <w:pPr>
              <w:pStyle w:val="ListParagraph"/>
              <w:numPr>
                <w:ilvl w:val="0"/>
                <w:numId w:val="11"/>
              </w:numPr>
              <w:spacing w:after="40"/>
              <w:ind w:left="286"/>
              <w:rPr>
                <w:rFonts w:ascii="Times New Roman" w:hAnsi="Times New Roman" w:cs="Times New Roman"/>
                <w:bCs/>
                <w:sz w:val="20"/>
                <w:szCs w:val="20"/>
              </w:rPr>
            </w:pPr>
            <w:r w:rsidRPr="00311FFD">
              <w:rPr>
                <w:rFonts w:ascii="Times New Roman" w:hAnsi="Times New Roman" w:cs="Times New Roman"/>
                <w:bCs/>
                <w:sz w:val="20"/>
                <w:szCs w:val="20"/>
              </w:rPr>
              <w:t>Kepercayaan</w:t>
            </w:r>
          </w:p>
          <w:p w14:paraId="52ECAAD0" w14:textId="26B80F64" w:rsidR="007F41CD" w:rsidRPr="00311FFD" w:rsidRDefault="007F41CD" w:rsidP="007F41CD">
            <w:pPr>
              <w:pStyle w:val="ListParagraph"/>
              <w:numPr>
                <w:ilvl w:val="0"/>
                <w:numId w:val="11"/>
              </w:numPr>
              <w:spacing w:after="40"/>
              <w:ind w:left="286"/>
              <w:rPr>
                <w:rFonts w:ascii="Times New Roman" w:hAnsi="Times New Roman" w:cs="Times New Roman"/>
                <w:bCs/>
                <w:sz w:val="20"/>
                <w:szCs w:val="20"/>
              </w:rPr>
            </w:pPr>
            <w:r w:rsidRPr="00311FFD">
              <w:rPr>
                <w:rFonts w:ascii="Times New Roman" w:hAnsi="Times New Roman" w:cs="Times New Roman"/>
                <w:bCs/>
                <w:sz w:val="20"/>
                <w:szCs w:val="20"/>
              </w:rPr>
              <w:t>Keadilan</w:t>
            </w:r>
          </w:p>
        </w:tc>
        <w:tc>
          <w:tcPr>
            <w:tcW w:w="2268" w:type="dxa"/>
          </w:tcPr>
          <w:p w14:paraId="5C61CB99" w14:textId="2E2BD0A1" w:rsidR="007F41CD" w:rsidRPr="00311FFD" w:rsidRDefault="007F41CD" w:rsidP="007F41CD">
            <w:pPr>
              <w:pStyle w:val="NormalWeb"/>
              <w:spacing w:before="0" w:beforeAutospacing="0" w:after="40" w:afterAutospacing="0"/>
              <w:rPr>
                <w:bCs/>
                <w:sz w:val="20"/>
                <w:szCs w:val="20"/>
              </w:rPr>
            </w:pPr>
            <w:r w:rsidRPr="00311FFD">
              <w:rPr>
                <w:bCs/>
                <w:sz w:val="20"/>
                <w:szCs w:val="20"/>
              </w:rPr>
              <w:t>Variabel Perencanaan berpengaruh positif signifikan terhadap kepatuhan wajib pajak badan di Bursa Efek Indonesia, Kepercayaan berpengaruh positif tidak signifikan terhadap kepatuhan wajib badan dan Keadilan berpengaruh negatif tidak signifikan terhadap kepatuhan wajib pajak badan di Bursa Efek Indonesia</w:t>
            </w:r>
          </w:p>
        </w:tc>
      </w:tr>
    </w:tbl>
    <w:p w14:paraId="18F2AC55" w14:textId="6BD8E93C" w:rsidR="00C40C20" w:rsidRDefault="00F027A8" w:rsidP="00B87AE9">
      <w:pPr>
        <w:pStyle w:val="NormalWeb"/>
        <w:spacing w:before="0" w:beforeAutospacing="0" w:after="40" w:afterAutospacing="0" w:line="480" w:lineRule="auto"/>
        <w:rPr>
          <w:bCs/>
          <w:i/>
          <w:iCs/>
          <w:sz w:val="20"/>
          <w:szCs w:val="20"/>
        </w:rPr>
      </w:pPr>
      <w:bookmarkStart w:id="68" w:name="_Hlk189697277"/>
      <w:r w:rsidRPr="00311FFD">
        <w:rPr>
          <w:bCs/>
          <w:i/>
          <w:iCs/>
          <w:sz w:val="20"/>
          <w:szCs w:val="20"/>
        </w:rPr>
        <w:t>Disambung</w:t>
      </w:r>
      <w:r w:rsidR="00BD2BCB" w:rsidRPr="00311FFD">
        <w:rPr>
          <w:bCs/>
          <w:i/>
          <w:iCs/>
          <w:sz w:val="20"/>
          <w:szCs w:val="20"/>
        </w:rPr>
        <w:t xml:space="preserve"> </w:t>
      </w:r>
      <w:r w:rsidRPr="00311FFD">
        <w:rPr>
          <w:bCs/>
          <w:i/>
          <w:iCs/>
          <w:sz w:val="20"/>
          <w:szCs w:val="20"/>
        </w:rPr>
        <w:t>ke</w:t>
      </w:r>
      <w:r w:rsidR="00BD2BCB" w:rsidRPr="00311FFD">
        <w:rPr>
          <w:bCs/>
          <w:i/>
          <w:iCs/>
          <w:sz w:val="20"/>
          <w:szCs w:val="20"/>
        </w:rPr>
        <w:t xml:space="preserve"> </w:t>
      </w:r>
      <w:r w:rsidRPr="00311FFD">
        <w:rPr>
          <w:bCs/>
          <w:i/>
          <w:iCs/>
          <w:sz w:val="20"/>
          <w:szCs w:val="20"/>
        </w:rPr>
        <w:t>halaman</w:t>
      </w:r>
      <w:r w:rsidR="00BD2BCB" w:rsidRPr="00311FFD">
        <w:rPr>
          <w:bCs/>
          <w:i/>
          <w:iCs/>
          <w:sz w:val="20"/>
          <w:szCs w:val="20"/>
        </w:rPr>
        <w:t xml:space="preserve"> </w:t>
      </w:r>
      <w:r w:rsidRPr="00311FFD">
        <w:rPr>
          <w:bCs/>
          <w:i/>
          <w:iCs/>
          <w:sz w:val="20"/>
          <w:szCs w:val="20"/>
        </w:rPr>
        <w:t>selanjutny</w:t>
      </w:r>
      <w:r w:rsidR="00522701" w:rsidRPr="00311FFD">
        <w:rPr>
          <w:bCs/>
          <w:i/>
          <w:iCs/>
          <w:sz w:val="20"/>
          <w:szCs w:val="20"/>
        </w:rPr>
        <w:t>a</w:t>
      </w:r>
      <w:bookmarkStart w:id="69" w:name="_Hlk189697021"/>
      <w:bookmarkStart w:id="70" w:name="_Hlk189694696"/>
      <w:bookmarkEnd w:id="68"/>
    </w:p>
    <w:p w14:paraId="5E1B94F4" w14:textId="77777777" w:rsidR="007F41CD" w:rsidRDefault="007F41CD" w:rsidP="00B87AE9">
      <w:pPr>
        <w:pStyle w:val="NormalWeb"/>
        <w:spacing w:before="0" w:beforeAutospacing="0" w:after="40" w:afterAutospacing="0" w:line="480" w:lineRule="auto"/>
        <w:rPr>
          <w:bCs/>
          <w:i/>
          <w:iCs/>
          <w:sz w:val="20"/>
          <w:szCs w:val="20"/>
        </w:rPr>
      </w:pPr>
    </w:p>
    <w:p w14:paraId="01886A85" w14:textId="77777777" w:rsidR="007F41CD" w:rsidRPr="00B87AE9" w:rsidRDefault="007F41CD" w:rsidP="00B87AE9">
      <w:pPr>
        <w:pStyle w:val="NormalWeb"/>
        <w:spacing w:before="0" w:beforeAutospacing="0" w:after="40" w:afterAutospacing="0" w:line="480" w:lineRule="auto"/>
        <w:rPr>
          <w:bCs/>
          <w:i/>
          <w:iCs/>
          <w:sz w:val="20"/>
          <w:szCs w:val="20"/>
        </w:rPr>
      </w:pPr>
    </w:p>
    <w:p w14:paraId="5B8B1256" w14:textId="0BC373FB" w:rsidR="00A346AC" w:rsidRPr="00311FFD" w:rsidRDefault="00A346AC" w:rsidP="0090569D">
      <w:pPr>
        <w:pStyle w:val="NormalWeb"/>
        <w:tabs>
          <w:tab w:val="left" w:pos="2325"/>
        </w:tabs>
        <w:spacing w:before="0" w:beforeAutospacing="0" w:after="40" w:afterAutospacing="0"/>
        <w:rPr>
          <w:b/>
          <w:sz w:val="22"/>
          <w:szCs w:val="22"/>
        </w:rPr>
      </w:pPr>
      <w:r w:rsidRPr="00311FFD">
        <w:rPr>
          <w:b/>
          <w:sz w:val="22"/>
          <w:szCs w:val="22"/>
        </w:rPr>
        <w:lastRenderedPageBreak/>
        <w:t>Tabel</w:t>
      </w:r>
      <w:r w:rsidR="00BD2BCB" w:rsidRPr="00311FFD">
        <w:rPr>
          <w:b/>
          <w:sz w:val="22"/>
          <w:szCs w:val="22"/>
        </w:rPr>
        <w:t xml:space="preserve"> </w:t>
      </w:r>
      <w:r w:rsidRPr="00311FFD">
        <w:rPr>
          <w:b/>
          <w:sz w:val="22"/>
          <w:szCs w:val="22"/>
        </w:rPr>
        <w:t>2.1</w:t>
      </w:r>
      <w:r w:rsidR="00BD2BCB" w:rsidRPr="00311FFD">
        <w:rPr>
          <w:b/>
          <w:sz w:val="22"/>
          <w:szCs w:val="22"/>
        </w:rPr>
        <w:t xml:space="preserve"> </w:t>
      </w:r>
      <w:r w:rsidRPr="00311FFD">
        <w:rPr>
          <w:b/>
          <w:sz w:val="22"/>
          <w:szCs w:val="22"/>
        </w:rPr>
        <w:t>Lanjutan</w:t>
      </w:r>
      <w:r w:rsidR="00BD2BCB" w:rsidRPr="00311FFD">
        <w:rPr>
          <w:b/>
          <w:sz w:val="22"/>
          <w:szCs w:val="22"/>
        </w:rPr>
        <w:t xml:space="preserve"> </w:t>
      </w:r>
    </w:p>
    <w:tbl>
      <w:tblPr>
        <w:tblStyle w:val="TableGrid"/>
        <w:tblW w:w="7825" w:type="dxa"/>
        <w:tblInd w:w="108" w:type="dxa"/>
        <w:tblLook w:val="04A0" w:firstRow="1" w:lastRow="0" w:firstColumn="1" w:lastColumn="0" w:noHBand="0" w:noVBand="1"/>
      </w:tblPr>
      <w:tblGrid>
        <w:gridCol w:w="596"/>
        <w:gridCol w:w="2693"/>
        <w:gridCol w:w="2268"/>
        <w:gridCol w:w="2268"/>
      </w:tblGrid>
      <w:tr w:rsidR="00F9366B" w:rsidRPr="00311FFD" w14:paraId="41C5CAEB" w14:textId="77777777" w:rsidTr="0090569D">
        <w:tc>
          <w:tcPr>
            <w:tcW w:w="596" w:type="dxa"/>
          </w:tcPr>
          <w:p w14:paraId="51F566EB" w14:textId="77777777" w:rsidR="00F9366B" w:rsidRPr="00311FFD" w:rsidRDefault="00F9366B" w:rsidP="0090569D">
            <w:pPr>
              <w:pStyle w:val="NormalWeb"/>
              <w:spacing w:before="0" w:beforeAutospacing="0" w:after="40" w:afterAutospacing="0"/>
              <w:jc w:val="center"/>
              <w:rPr>
                <w:b/>
                <w:sz w:val="22"/>
                <w:szCs w:val="22"/>
              </w:rPr>
            </w:pPr>
            <w:bookmarkStart w:id="71" w:name="_Hlk183178058"/>
            <w:r w:rsidRPr="00311FFD">
              <w:rPr>
                <w:b/>
                <w:sz w:val="22"/>
                <w:szCs w:val="22"/>
              </w:rPr>
              <w:t>No</w:t>
            </w:r>
          </w:p>
        </w:tc>
        <w:tc>
          <w:tcPr>
            <w:tcW w:w="2693" w:type="dxa"/>
          </w:tcPr>
          <w:p w14:paraId="4E7A2654" w14:textId="46AC01B5" w:rsidR="00F9366B" w:rsidRPr="00311FFD" w:rsidRDefault="00F9366B" w:rsidP="0090569D">
            <w:pPr>
              <w:pStyle w:val="NormalWeb"/>
              <w:spacing w:before="0" w:beforeAutospacing="0" w:after="40" w:afterAutospacing="0"/>
              <w:jc w:val="center"/>
              <w:rPr>
                <w:b/>
                <w:sz w:val="22"/>
                <w:szCs w:val="22"/>
              </w:rPr>
            </w:pPr>
            <w:r w:rsidRPr="00311FFD">
              <w:rPr>
                <w:b/>
                <w:sz w:val="22"/>
                <w:szCs w:val="22"/>
              </w:rPr>
              <w:t>Judul</w:t>
            </w:r>
            <w:r w:rsidR="00BD2BCB" w:rsidRPr="00311FFD">
              <w:rPr>
                <w:b/>
                <w:sz w:val="22"/>
                <w:szCs w:val="22"/>
              </w:rPr>
              <w:t xml:space="preserve"> </w:t>
            </w:r>
            <w:r w:rsidRPr="00311FFD">
              <w:rPr>
                <w:b/>
                <w:sz w:val="22"/>
                <w:szCs w:val="22"/>
              </w:rPr>
              <w:t>dan</w:t>
            </w:r>
            <w:r w:rsidR="00BD2BCB" w:rsidRPr="00311FFD">
              <w:rPr>
                <w:b/>
                <w:sz w:val="22"/>
                <w:szCs w:val="22"/>
              </w:rPr>
              <w:t xml:space="preserve"> </w:t>
            </w:r>
            <w:r w:rsidRPr="00311FFD">
              <w:rPr>
                <w:b/>
                <w:sz w:val="22"/>
                <w:szCs w:val="22"/>
              </w:rPr>
              <w:t>Tahun</w:t>
            </w:r>
            <w:r w:rsidR="00BD2BCB" w:rsidRPr="00311FFD">
              <w:rPr>
                <w:b/>
                <w:sz w:val="22"/>
                <w:szCs w:val="22"/>
              </w:rPr>
              <w:t xml:space="preserve"> </w:t>
            </w:r>
            <w:r w:rsidRPr="00311FFD">
              <w:rPr>
                <w:b/>
                <w:sz w:val="22"/>
                <w:szCs w:val="22"/>
              </w:rPr>
              <w:t>Penelitian</w:t>
            </w:r>
          </w:p>
        </w:tc>
        <w:tc>
          <w:tcPr>
            <w:tcW w:w="2268" w:type="dxa"/>
          </w:tcPr>
          <w:p w14:paraId="3F1D4001" w14:textId="1E778D44" w:rsidR="00F9366B" w:rsidRPr="00311FFD" w:rsidRDefault="00F9366B" w:rsidP="0090569D">
            <w:pPr>
              <w:pStyle w:val="NormalWeb"/>
              <w:spacing w:before="0" w:beforeAutospacing="0" w:after="40" w:afterAutospacing="0"/>
              <w:jc w:val="center"/>
              <w:rPr>
                <w:b/>
                <w:sz w:val="22"/>
                <w:szCs w:val="22"/>
              </w:rPr>
            </w:pPr>
            <w:r w:rsidRPr="00311FFD">
              <w:rPr>
                <w:b/>
                <w:sz w:val="22"/>
                <w:szCs w:val="22"/>
              </w:rPr>
              <w:t>Variabel</w:t>
            </w:r>
            <w:r w:rsidR="00BD2BCB" w:rsidRPr="00311FFD">
              <w:rPr>
                <w:b/>
                <w:sz w:val="22"/>
                <w:szCs w:val="22"/>
              </w:rPr>
              <w:t xml:space="preserve"> </w:t>
            </w:r>
            <w:r w:rsidRPr="00311FFD">
              <w:rPr>
                <w:b/>
                <w:sz w:val="22"/>
                <w:szCs w:val="22"/>
              </w:rPr>
              <w:t>Penelitian</w:t>
            </w:r>
          </w:p>
        </w:tc>
        <w:tc>
          <w:tcPr>
            <w:tcW w:w="2268" w:type="dxa"/>
          </w:tcPr>
          <w:p w14:paraId="602D37E2" w14:textId="3D7D797E" w:rsidR="00F9366B" w:rsidRPr="00311FFD" w:rsidRDefault="00F9366B" w:rsidP="0090569D">
            <w:pPr>
              <w:pStyle w:val="NormalWeb"/>
              <w:spacing w:before="0" w:beforeAutospacing="0" w:after="40" w:afterAutospacing="0"/>
              <w:jc w:val="center"/>
              <w:rPr>
                <w:b/>
                <w:sz w:val="22"/>
                <w:szCs w:val="22"/>
              </w:rPr>
            </w:pPr>
            <w:r w:rsidRPr="00311FFD">
              <w:rPr>
                <w:b/>
                <w:sz w:val="22"/>
                <w:szCs w:val="22"/>
              </w:rPr>
              <w:t>Hasil</w:t>
            </w:r>
            <w:r w:rsidR="00BD2BCB" w:rsidRPr="00311FFD">
              <w:rPr>
                <w:b/>
                <w:sz w:val="22"/>
                <w:szCs w:val="22"/>
              </w:rPr>
              <w:t xml:space="preserve"> </w:t>
            </w:r>
            <w:r w:rsidRPr="00311FFD">
              <w:rPr>
                <w:b/>
                <w:sz w:val="22"/>
                <w:szCs w:val="22"/>
              </w:rPr>
              <w:t>Penelitian</w:t>
            </w:r>
          </w:p>
        </w:tc>
      </w:tr>
      <w:bookmarkEnd w:id="69"/>
      <w:bookmarkEnd w:id="71"/>
      <w:tr w:rsidR="007F41CD" w:rsidRPr="00311FFD" w14:paraId="0513DDE5" w14:textId="77777777" w:rsidTr="0090569D">
        <w:tc>
          <w:tcPr>
            <w:tcW w:w="596" w:type="dxa"/>
          </w:tcPr>
          <w:p w14:paraId="5F20D100" w14:textId="108C6926" w:rsidR="007F41CD" w:rsidRPr="00311FFD" w:rsidRDefault="007F41CD" w:rsidP="007F41CD">
            <w:pPr>
              <w:pStyle w:val="NormalWeb"/>
              <w:spacing w:before="0" w:beforeAutospacing="0" w:after="40" w:afterAutospacing="0"/>
              <w:jc w:val="center"/>
              <w:rPr>
                <w:b/>
                <w:sz w:val="22"/>
                <w:szCs w:val="22"/>
              </w:rPr>
            </w:pPr>
            <w:r w:rsidRPr="00311FFD">
              <w:rPr>
                <w:bCs/>
                <w:sz w:val="20"/>
                <w:szCs w:val="20"/>
              </w:rPr>
              <w:t>6</w:t>
            </w:r>
          </w:p>
        </w:tc>
        <w:tc>
          <w:tcPr>
            <w:tcW w:w="2693" w:type="dxa"/>
          </w:tcPr>
          <w:p w14:paraId="75AA8927" w14:textId="77777777" w:rsidR="007F41CD" w:rsidRPr="00311FFD" w:rsidRDefault="007F41CD" w:rsidP="00B55662">
            <w:pPr>
              <w:spacing w:after="40"/>
              <w:rPr>
                <w:rFonts w:ascii="Times New Roman" w:hAnsi="Times New Roman" w:cs="Times New Roman"/>
                <w:bCs/>
                <w:sz w:val="20"/>
                <w:szCs w:val="20"/>
              </w:rPr>
            </w:pPr>
            <w:r w:rsidRPr="00311FFD">
              <w:rPr>
                <w:rFonts w:ascii="Times New Roman" w:hAnsi="Times New Roman" w:cs="Times New Roman"/>
                <w:bCs/>
                <w:sz w:val="20"/>
                <w:szCs w:val="20"/>
              </w:rPr>
              <w:t>Pengaruh Kepatuhan Dan Sanksi Perpajakan Terhadap Perencanaan Pajak (Tax Planning) Pada Wajib Pajak Badan Yang Terdaftar Di Kpp Pratama Bandung Bojonagara</w:t>
            </w:r>
          </w:p>
          <w:p w14:paraId="08FEC3EC" w14:textId="2A5C9FC5" w:rsidR="007F41CD" w:rsidRPr="00311FFD" w:rsidRDefault="007F41CD" w:rsidP="00B55662">
            <w:pPr>
              <w:pStyle w:val="NormalWeb"/>
              <w:spacing w:before="0" w:beforeAutospacing="0" w:after="40" w:afterAutospacing="0"/>
              <w:rPr>
                <w:b/>
                <w:sz w:val="22"/>
                <w:szCs w:val="22"/>
              </w:rPr>
            </w:pPr>
            <w:r w:rsidRPr="00311FFD">
              <w:rPr>
                <w:bCs/>
                <w:sz w:val="20"/>
                <w:szCs w:val="20"/>
              </w:rPr>
              <w:fldChar w:fldCharType="begin" w:fldLock="1"/>
            </w:r>
            <w:r w:rsidRPr="00311FFD">
              <w:rPr>
                <w:bCs/>
                <w:sz w:val="20"/>
                <w:szCs w:val="20"/>
              </w:rPr>
              <w:instrText>ADDIN CSL_CITATION {"citationItems":[{"id":"ITEM-1","itemData":{"DOI":"10.35313/ekspansi.v12i1.1672","ISSN":"2085-5230","abstract":"ABSTRACT\r Today many companies are making various efforts to reduce their taxes, these efforts are called tax planning. Tax planning can lead to tax planning that is legal and illegal. Illegal tax planning will be avoided if taxpayers are in compliance with tax regulations and taxpayers are aware of applicable tax sanctions. Likewise, if we do not comply with these regulations, they will be subject to sanctions. Based on this phenomenon, the researcher is interested to find out more about the problem in more depth by involving the taxpayers as the perpetrators of the problem so that it can provide a clearer picture of how tax compliance, tax sanctions and tax planning that occur in taxpayers who registered at the Tax Office (KPP) Pratama Bandung Bojonagara. Based on the research that has been done, the result that can be concluded is that there is an influence between tax compliance and sanctions on tax planning both partially and simultaneously.\r Keywords: Tax Compliance, Tax Sanctions, Tax Planning\r ABSTRAK\r Dewasa ini banyak perusahaan yang melakukan berbagai upaya untuk memperkecil pajaknya, upaya tersebut disebut dengan perencanaan pajak. Perencaan pajak dapat mengarah kepada perencanaan pajak yang bersifat legal dan ilegal. Perencanaan pajak yang bersifat  ilegal akan bisa dihindari apabila para wajib pajak memiliki kepatuhan atas peraturan perpajakan dan para wajib pajak paham akan sanksi perpajakan yang berlaku. Begitu pula apabila kita tidak patuh akan peraturan tersebut maka akan dikenakan sanksi. Berdasarkan fenomena tersebut, maka peneliti tertarik untuk mengetahui lebih jauh permasalahan tersebut secara lebih mendalam dengan melibatkan para wajib pajak sebagai pelaku dari permasalahan tersebut sehingga dapat memberikan gambaran yang lebih jelas mengenai bagaimana kepatuhan wajib pajak, sanksi perpajakan dan perencanaan pajak yang terjadi pada wajib pajak yang terdaftar di Kantor Pelayanan Pajak (KPP) Pratama Bandung Bojonagara. Berdasarkan penelitian yang telah dilakukan, hasil yang dapat disimpulkan adalah terdapat pengaruh antara kepatuhan dan sanksi perpajakan terhadap perencanaan pajak baik secara parsial maupun simultan.\r Kata kunci: Kepatuhan Perpajakan, Sanksi Perpajakan, Perencanaan Pajak\r  ","author":[{"dropping-particle":"","family":"Sundari","given":"Rima","non-dropping-particle":"","parse-names":false,"suffix":""}],"container-title":"Ekspansi: Jurnal Ekonomi, Keuangan, Perbankan dan Akuntansi","id":"ITEM-1","issue":"1","issued":{"date-parts":[["2020"]]},"page":"1-12","title":"Pengaruh Kepatuhan Dan Sanksi Perpajakan Terhadap Perencanaan Pajak (Tax Planning) Pada Wajib Pajak Badan Yang Terdaftar Di Kpp Pratama Bandung Bojonagara","type":"article-journal","volume":"12"},"uris":["http://www.mendeley.com/documents/?uuid=baa4b3da-90f7-4f66-b364-6fd367523591"]}],"mendeley":{"formattedCitation":"(Sundari, 2020)","plainTextFormattedCitation":"(Sundari, 2020)","previouslyFormattedCitation":"(Sundari, 2020)"},"properties":{"noteIndex":0},"schema":"https://github.com/citation-style-language/schema/raw/master/csl-citation.json"}</w:instrText>
            </w:r>
            <w:r w:rsidRPr="00311FFD">
              <w:rPr>
                <w:bCs/>
                <w:sz w:val="20"/>
                <w:szCs w:val="20"/>
              </w:rPr>
              <w:fldChar w:fldCharType="separate"/>
            </w:r>
            <w:r w:rsidRPr="00311FFD">
              <w:rPr>
                <w:bCs/>
                <w:noProof/>
                <w:sz w:val="20"/>
                <w:szCs w:val="20"/>
              </w:rPr>
              <w:t>(Sundari, 2020)</w:t>
            </w:r>
            <w:r w:rsidRPr="00311FFD">
              <w:rPr>
                <w:bCs/>
                <w:sz w:val="20"/>
                <w:szCs w:val="20"/>
              </w:rPr>
              <w:fldChar w:fldCharType="end"/>
            </w:r>
          </w:p>
        </w:tc>
        <w:tc>
          <w:tcPr>
            <w:tcW w:w="2268" w:type="dxa"/>
          </w:tcPr>
          <w:p w14:paraId="3E6A131F" w14:textId="77777777" w:rsidR="007F41CD" w:rsidRPr="00311FFD" w:rsidRDefault="007F41CD" w:rsidP="00B55662">
            <w:pPr>
              <w:spacing w:after="40"/>
              <w:rPr>
                <w:rFonts w:ascii="Times New Roman" w:hAnsi="Times New Roman" w:cs="Times New Roman"/>
                <w:bCs/>
                <w:sz w:val="20"/>
                <w:szCs w:val="20"/>
              </w:rPr>
            </w:pPr>
            <w:r w:rsidRPr="00311FFD">
              <w:rPr>
                <w:rFonts w:ascii="Times New Roman" w:hAnsi="Times New Roman" w:cs="Times New Roman"/>
                <w:bCs/>
                <w:sz w:val="20"/>
                <w:szCs w:val="20"/>
              </w:rPr>
              <w:t xml:space="preserve">Variabel Dependen: </w:t>
            </w:r>
          </w:p>
          <w:p w14:paraId="066C5BD7" w14:textId="77777777" w:rsidR="007F41CD" w:rsidRPr="00311FFD" w:rsidRDefault="007F41CD" w:rsidP="00B55662">
            <w:pPr>
              <w:pStyle w:val="ListParagraph"/>
              <w:numPr>
                <w:ilvl w:val="0"/>
                <w:numId w:val="10"/>
              </w:numPr>
              <w:spacing w:after="40"/>
              <w:ind w:left="286"/>
              <w:rPr>
                <w:rFonts w:ascii="Times New Roman" w:hAnsi="Times New Roman" w:cs="Times New Roman"/>
                <w:bCs/>
                <w:sz w:val="20"/>
                <w:szCs w:val="20"/>
              </w:rPr>
            </w:pPr>
            <w:r w:rsidRPr="00311FFD">
              <w:rPr>
                <w:rFonts w:ascii="Times New Roman" w:hAnsi="Times New Roman" w:cs="Times New Roman"/>
                <w:bCs/>
                <w:sz w:val="20"/>
                <w:szCs w:val="20"/>
              </w:rPr>
              <w:t xml:space="preserve">Perencanaan pajak </w:t>
            </w:r>
          </w:p>
          <w:p w14:paraId="060BF6D7" w14:textId="77777777" w:rsidR="007F41CD" w:rsidRPr="00311FFD" w:rsidRDefault="007F41CD" w:rsidP="00B55662">
            <w:pPr>
              <w:pStyle w:val="ListParagraph"/>
              <w:spacing w:after="40"/>
              <w:ind w:left="319"/>
              <w:rPr>
                <w:rFonts w:ascii="Times New Roman" w:hAnsi="Times New Roman" w:cs="Times New Roman"/>
                <w:bCs/>
                <w:sz w:val="20"/>
                <w:szCs w:val="20"/>
              </w:rPr>
            </w:pPr>
          </w:p>
          <w:p w14:paraId="14093E45" w14:textId="77777777" w:rsidR="007F41CD" w:rsidRPr="00311FFD" w:rsidRDefault="007F41CD" w:rsidP="00B55662">
            <w:pPr>
              <w:spacing w:after="40"/>
              <w:ind w:left="-41"/>
              <w:rPr>
                <w:rFonts w:ascii="Times New Roman" w:hAnsi="Times New Roman" w:cs="Times New Roman"/>
                <w:bCs/>
                <w:sz w:val="20"/>
                <w:szCs w:val="20"/>
              </w:rPr>
            </w:pPr>
            <w:r w:rsidRPr="00311FFD">
              <w:rPr>
                <w:rFonts w:ascii="Times New Roman" w:hAnsi="Times New Roman" w:cs="Times New Roman"/>
                <w:bCs/>
                <w:sz w:val="20"/>
                <w:szCs w:val="20"/>
              </w:rPr>
              <w:t>Variabel Independen:</w:t>
            </w:r>
          </w:p>
          <w:p w14:paraId="41A69E54" w14:textId="77777777" w:rsidR="007F41CD" w:rsidRPr="00311FFD" w:rsidRDefault="007F41CD" w:rsidP="00B55662">
            <w:pPr>
              <w:pStyle w:val="ListParagraph"/>
              <w:numPr>
                <w:ilvl w:val="0"/>
                <w:numId w:val="18"/>
              </w:numPr>
              <w:spacing w:after="40"/>
              <w:ind w:left="286"/>
              <w:rPr>
                <w:rFonts w:ascii="Times New Roman" w:hAnsi="Times New Roman" w:cs="Times New Roman"/>
                <w:bCs/>
                <w:sz w:val="20"/>
                <w:szCs w:val="20"/>
              </w:rPr>
            </w:pPr>
            <w:r w:rsidRPr="00311FFD">
              <w:rPr>
                <w:rFonts w:ascii="Times New Roman" w:hAnsi="Times New Roman" w:cs="Times New Roman"/>
                <w:bCs/>
                <w:sz w:val="20"/>
                <w:szCs w:val="20"/>
              </w:rPr>
              <w:t>Kepatuhan wajib pajak</w:t>
            </w:r>
          </w:p>
          <w:p w14:paraId="30AEDCD3" w14:textId="3014DE60" w:rsidR="007F41CD" w:rsidRPr="00311FFD" w:rsidRDefault="007F41CD" w:rsidP="00B55662">
            <w:pPr>
              <w:pStyle w:val="NormalWeb"/>
              <w:spacing w:before="0" w:beforeAutospacing="0" w:after="40" w:afterAutospacing="0"/>
              <w:rPr>
                <w:b/>
                <w:sz w:val="22"/>
                <w:szCs w:val="22"/>
              </w:rPr>
            </w:pPr>
            <w:r w:rsidRPr="00311FFD">
              <w:rPr>
                <w:bCs/>
                <w:sz w:val="20"/>
                <w:szCs w:val="20"/>
              </w:rPr>
              <w:t>Sanksi perpajakan</w:t>
            </w:r>
          </w:p>
        </w:tc>
        <w:tc>
          <w:tcPr>
            <w:tcW w:w="2268" w:type="dxa"/>
          </w:tcPr>
          <w:p w14:paraId="3F5A44F2" w14:textId="3F1E1595" w:rsidR="007F41CD" w:rsidRPr="00311FFD" w:rsidRDefault="007F41CD" w:rsidP="00B55662">
            <w:pPr>
              <w:pStyle w:val="NormalWeb"/>
              <w:spacing w:before="0" w:beforeAutospacing="0" w:after="40" w:afterAutospacing="0"/>
              <w:rPr>
                <w:b/>
                <w:sz w:val="22"/>
                <w:szCs w:val="22"/>
              </w:rPr>
            </w:pPr>
            <w:r w:rsidRPr="00311FFD">
              <w:rPr>
                <w:bCs/>
                <w:sz w:val="20"/>
                <w:szCs w:val="20"/>
              </w:rPr>
              <w:t>Terdapat pengaruh signifikan antara Kepatuhan wajib pajak badan (X1) terhadap Perencanaan pajak (Y) pada Wajib Pajak Badan Yang Terdaftar Di KPP Pratama Bandung Bojonagara dan Terdapat pengaruh signifikan antara Sanksi wajib pajak badan (X2) terhadap perencanaan pajak pada Wajib Pajak Badan.</w:t>
            </w:r>
          </w:p>
        </w:tc>
      </w:tr>
      <w:tr w:rsidR="007F41CD" w:rsidRPr="00311FFD" w14:paraId="7098AF27" w14:textId="77777777" w:rsidTr="0090569D">
        <w:tc>
          <w:tcPr>
            <w:tcW w:w="596" w:type="dxa"/>
          </w:tcPr>
          <w:p w14:paraId="01A34324" w14:textId="44C54BA0" w:rsidR="007F41CD" w:rsidRPr="00311FFD" w:rsidRDefault="007F41CD" w:rsidP="007F41CD">
            <w:pPr>
              <w:pStyle w:val="NormalWeb"/>
              <w:spacing w:before="0" w:beforeAutospacing="0" w:after="40" w:afterAutospacing="0"/>
              <w:jc w:val="center"/>
              <w:rPr>
                <w:b/>
                <w:sz w:val="22"/>
                <w:szCs w:val="22"/>
              </w:rPr>
            </w:pPr>
            <w:r>
              <w:rPr>
                <w:bCs/>
                <w:sz w:val="20"/>
                <w:szCs w:val="20"/>
              </w:rPr>
              <w:t>7</w:t>
            </w:r>
          </w:p>
        </w:tc>
        <w:tc>
          <w:tcPr>
            <w:tcW w:w="2693" w:type="dxa"/>
          </w:tcPr>
          <w:p w14:paraId="5FF30912" w14:textId="77777777" w:rsidR="007F41CD" w:rsidRPr="00311FFD" w:rsidRDefault="007F41CD" w:rsidP="00B55662">
            <w:pPr>
              <w:spacing w:after="40"/>
              <w:rPr>
                <w:rFonts w:ascii="Times New Roman" w:hAnsi="Times New Roman" w:cs="Times New Roman"/>
                <w:bCs/>
                <w:sz w:val="20"/>
                <w:szCs w:val="20"/>
              </w:rPr>
            </w:pPr>
            <w:r w:rsidRPr="00311FFD">
              <w:rPr>
                <w:rFonts w:ascii="Times New Roman" w:hAnsi="Times New Roman" w:cs="Times New Roman"/>
                <w:bCs/>
                <w:sz w:val="20"/>
                <w:szCs w:val="20"/>
              </w:rPr>
              <w:t>Dampak Tax Planning dan Digitalisasi Layanan</w:t>
            </w:r>
          </w:p>
          <w:p w14:paraId="09AFF07A" w14:textId="77777777" w:rsidR="007F41CD" w:rsidRPr="00311FFD" w:rsidRDefault="007F41CD" w:rsidP="00B55662">
            <w:pPr>
              <w:spacing w:after="40"/>
              <w:rPr>
                <w:rFonts w:ascii="Times New Roman" w:hAnsi="Times New Roman" w:cs="Times New Roman"/>
                <w:bCs/>
                <w:sz w:val="20"/>
                <w:szCs w:val="20"/>
              </w:rPr>
            </w:pPr>
            <w:r w:rsidRPr="00311FFD">
              <w:rPr>
                <w:rFonts w:ascii="Times New Roman" w:hAnsi="Times New Roman" w:cs="Times New Roman"/>
                <w:bCs/>
                <w:sz w:val="20"/>
                <w:szCs w:val="20"/>
              </w:rPr>
              <w:t>Pajak terhadap Kepatuhan Wajib Pajak dimoderasi oleh Nasionalisme</w:t>
            </w:r>
          </w:p>
          <w:p w14:paraId="3DA9323E" w14:textId="77777777" w:rsidR="007F41CD" w:rsidRPr="00311FFD" w:rsidRDefault="007F41CD" w:rsidP="00B55662">
            <w:pPr>
              <w:spacing w:after="40"/>
              <w:rPr>
                <w:rFonts w:ascii="Times New Roman" w:hAnsi="Times New Roman" w:cs="Times New Roman"/>
                <w:bCs/>
                <w:sz w:val="20"/>
                <w:szCs w:val="20"/>
              </w:rPr>
            </w:pPr>
            <w:r w:rsidRPr="00311FFD">
              <w:rPr>
                <w:rFonts w:ascii="Times New Roman" w:hAnsi="Times New Roman" w:cs="Times New Roman"/>
                <w:bCs/>
                <w:sz w:val="20"/>
                <w:szCs w:val="20"/>
              </w:rPr>
              <w:fldChar w:fldCharType="begin" w:fldLock="1"/>
            </w:r>
            <w:r w:rsidRPr="00311FFD">
              <w:rPr>
                <w:rFonts w:ascii="Times New Roman" w:hAnsi="Times New Roman" w:cs="Times New Roman"/>
                <w:bCs/>
                <w:sz w:val="20"/>
                <w:szCs w:val="20"/>
              </w:rPr>
              <w:instrText>ADDIN CSL_CITATION {"citationItems":[{"id":"ITEM-1","itemData":{"DOI":"10.33395/owner.v6i3.909","ISSN":"2548-7507","abstract":"The purpose of this study was to examine tax planning, digitization of tax services, and nationalism on taxpayer compliance. As well as testing the moderating effect of tax planning and digitization of tax services on taxpayer compliance. The research method used is a quantitative method with data collection techniques, namely through a questionnaire with a random sampling method, the sampling method using the hair method, namely the number of respondents 5-10 times the number of indicators. The number of samples obtained is as many as 299 respondents as taxpayer status reported online. The sample was tested for validity and reliability as well as hypothesis testing through the Smart PLS software application. The results of the hypothesis test prove that there is no significant effect of tax planning on taxpayer compliance, there is a significant effect of digitizing services on taxpayer compliance, there is a significant effect of nationalism on taxpayer compliance, and there is no significant effect of moderating nationalism. on the effect of tax planning on taxpayer compliance, as well as the significant influence of nationalism moderation on the effect of digitizing services on taxpayer compliance. From this research, it can be said that when the government improves taxpayer compliance, it is necessary to improve, namely nationalism, service digitization, and moderation of nationalism on the influence of service digitization.\r  \r Keywords: Digitization of tax; Nationalism; Taxpayer Compliance; Tax Planning; Tax Service","author":[{"dropping-particle":"","family":"Tambun","given":"Sihar","non-dropping-particle":"","parse-names":false,"suffix":""},{"dropping-particle":"","family":"Resti","given":"Resti Riandini","non-dropping-particle":"","parse-names":false,"suffix":""}],"container-title":"Owner","id":"ITEM-1","issue":"3","issued":{"date-parts":[["2022"]]},"page":"3015-3026","title":"Dampak Tax Planning dan Digitalisasi Layanan Pajak terhadap Kepatuhan Wajib Pajak dimoderasi oleh Nasionalisme","type":"article-journal","volume":"6"},"uris":["http://www.mendeley.com/documents/?uuid=dbbd47a5-3301-475e-9dcc-1f36835bc25a"]}],"mendeley":{"formattedCitation":"(Tambun &amp; Resti, 2022)","plainTextFormattedCitation":"(Tambun &amp; Resti, 2022)","previouslyFormattedCitation":"(Tambun &amp; Resti, 2022)"},"properties":{"noteIndex":0},"schema":"https://github.com/citation-style-language/schema/raw/master/csl-citation.json"}</w:instrText>
            </w:r>
            <w:r w:rsidRPr="00311FFD">
              <w:rPr>
                <w:rFonts w:ascii="Times New Roman" w:hAnsi="Times New Roman" w:cs="Times New Roman"/>
                <w:bCs/>
                <w:sz w:val="20"/>
                <w:szCs w:val="20"/>
              </w:rPr>
              <w:fldChar w:fldCharType="separate"/>
            </w:r>
            <w:r w:rsidRPr="00311FFD">
              <w:rPr>
                <w:rFonts w:ascii="Times New Roman" w:hAnsi="Times New Roman" w:cs="Times New Roman"/>
                <w:bCs/>
                <w:noProof/>
                <w:sz w:val="20"/>
                <w:szCs w:val="20"/>
              </w:rPr>
              <w:t>(Tambun &amp; Resti, 2022)</w:t>
            </w:r>
            <w:r w:rsidRPr="00311FFD">
              <w:rPr>
                <w:rFonts w:ascii="Times New Roman" w:hAnsi="Times New Roman" w:cs="Times New Roman"/>
                <w:bCs/>
                <w:sz w:val="20"/>
                <w:szCs w:val="20"/>
              </w:rPr>
              <w:fldChar w:fldCharType="end"/>
            </w:r>
          </w:p>
          <w:p w14:paraId="6F537911" w14:textId="77777777" w:rsidR="007F41CD" w:rsidRPr="00311FFD" w:rsidRDefault="007F41CD" w:rsidP="00B55662">
            <w:pPr>
              <w:pStyle w:val="NormalWeb"/>
              <w:spacing w:before="0" w:beforeAutospacing="0" w:after="40" w:afterAutospacing="0"/>
              <w:rPr>
                <w:b/>
                <w:sz w:val="22"/>
                <w:szCs w:val="22"/>
              </w:rPr>
            </w:pPr>
          </w:p>
        </w:tc>
        <w:tc>
          <w:tcPr>
            <w:tcW w:w="2268" w:type="dxa"/>
          </w:tcPr>
          <w:p w14:paraId="1EF937A9" w14:textId="77777777" w:rsidR="007F41CD" w:rsidRPr="00C40C20" w:rsidRDefault="007F41CD" w:rsidP="00B55662">
            <w:pPr>
              <w:spacing w:after="40" w:line="259" w:lineRule="auto"/>
              <w:rPr>
                <w:rFonts w:ascii="Times New Roman" w:hAnsi="Times New Roman" w:cs="Times New Roman"/>
                <w:bCs/>
                <w:sz w:val="20"/>
                <w:szCs w:val="20"/>
              </w:rPr>
            </w:pPr>
            <w:r w:rsidRPr="00C40C20">
              <w:rPr>
                <w:rFonts w:ascii="Times New Roman" w:hAnsi="Times New Roman" w:cs="Times New Roman"/>
                <w:bCs/>
                <w:sz w:val="20"/>
                <w:szCs w:val="20"/>
              </w:rPr>
              <w:t xml:space="preserve">Variabel Dependen: </w:t>
            </w:r>
          </w:p>
          <w:p w14:paraId="59D91EA4" w14:textId="77777777" w:rsidR="007F41CD" w:rsidRPr="00C40C20" w:rsidRDefault="007F41CD" w:rsidP="00B55662">
            <w:pPr>
              <w:spacing w:after="40" w:line="259" w:lineRule="auto"/>
              <w:contextualSpacing/>
              <w:rPr>
                <w:rFonts w:ascii="Times New Roman" w:hAnsi="Times New Roman" w:cs="Times New Roman"/>
                <w:bCs/>
                <w:sz w:val="20"/>
                <w:szCs w:val="20"/>
              </w:rPr>
            </w:pPr>
            <w:r>
              <w:rPr>
                <w:rFonts w:ascii="Times New Roman" w:hAnsi="Times New Roman" w:cs="Times New Roman"/>
                <w:bCs/>
                <w:sz w:val="20"/>
                <w:szCs w:val="20"/>
                <w:lang w:val="id-ID"/>
              </w:rPr>
              <w:t xml:space="preserve">a. </w:t>
            </w:r>
            <w:r w:rsidRPr="00C40C20">
              <w:rPr>
                <w:rFonts w:ascii="Times New Roman" w:hAnsi="Times New Roman" w:cs="Times New Roman"/>
                <w:bCs/>
                <w:sz w:val="20"/>
                <w:szCs w:val="20"/>
              </w:rPr>
              <w:t xml:space="preserve">Kepatuhan wajib pajak </w:t>
            </w:r>
          </w:p>
          <w:p w14:paraId="79796805" w14:textId="77777777" w:rsidR="007F41CD" w:rsidRPr="00C40C20" w:rsidRDefault="007F41CD" w:rsidP="00B55662">
            <w:pPr>
              <w:spacing w:after="40" w:line="259" w:lineRule="auto"/>
              <w:ind w:left="319"/>
              <w:contextualSpacing/>
              <w:rPr>
                <w:rFonts w:ascii="Times New Roman" w:hAnsi="Times New Roman" w:cs="Times New Roman"/>
                <w:bCs/>
                <w:sz w:val="20"/>
                <w:szCs w:val="20"/>
              </w:rPr>
            </w:pPr>
          </w:p>
          <w:p w14:paraId="41987DFB" w14:textId="77777777" w:rsidR="007F41CD" w:rsidRDefault="007F41CD" w:rsidP="00B55662">
            <w:pPr>
              <w:spacing w:after="40" w:line="259" w:lineRule="auto"/>
              <w:ind w:left="-41"/>
              <w:rPr>
                <w:rFonts w:ascii="Times New Roman" w:hAnsi="Times New Roman" w:cs="Times New Roman"/>
                <w:bCs/>
                <w:sz w:val="20"/>
                <w:szCs w:val="20"/>
                <w:lang w:val="id-ID"/>
              </w:rPr>
            </w:pPr>
            <w:r w:rsidRPr="00C40C20">
              <w:rPr>
                <w:rFonts w:ascii="Times New Roman" w:hAnsi="Times New Roman" w:cs="Times New Roman"/>
                <w:bCs/>
                <w:sz w:val="20"/>
                <w:szCs w:val="20"/>
              </w:rPr>
              <w:t>Variabel Independen:</w:t>
            </w:r>
          </w:p>
          <w:p w14:paraId="1225CAE5" w14:textId="77777777" w:rsidR="007F41CD" w:rsidRPr="00C40C20" w:rsidRDefault="007F41CD" w:rsidP="00B55662">
            <w:pPr>
              <w:spacing w:after="40" w:line="259" w:lineRule="auto"/>
              <w:ind w:left="-41"/>
              <w:rPr>
                <w:rFonts w:ascii="Times New Roman" w:hAnsi="Times New Roman" w:cs="Times New Roman"/>
                <w:bCs/>
                <w:sz w:val="20"/>
                <w:szCs w:val="20"/>
              </w:rPr>
            </w:pPr>
            <w:r>
              <w:rPr>
                <w:rFonts w:ascii="Times New Roman" w:hAnsi="Times New Roman" w:cs="Times New Roman"/>
                <w:bCs/>
                <w:sz w:val="20"/>
                <w:szCs w:val="20"/>
                <w:lang w:val="id-ID"/>
              </w:rPr>
              <w:t xml:space="preserve">a. </w:t>
            </w:r>
            <w:r w:rsidRPr="00C40C20">
              <w:rPr>
                <w:rFonts w:ascii="Times New Roman" w:hAnsi="Times New Roman" w:cs="Times New Roman"/>
                <w:bCs/>
                <w:sz w:val="20"/>
                <w:szCs w:val="20"/>
              </w:rPr>
              <w:t>Tax Planning</w:t>
            </w:r>
          </w:p>
          <w:p w14:paraId="4EE57C52" w14:textId="77777777" w:rsidR="007F41CD" w:rsidRPr="00B87AE9" w:rsidRDefault="007F41CD" w:rsidP="00B55662">
            <w:pPr>
              <w:spacing w:after="40" w:line="259" w:lineRule="auto"/>
              <w:ind w:left="-41"/>
              <w:contextualSpacing/>
              <w:rPr>
                <w:rFonts w:ascii="Times New Roman" w:hAnsi="Times New Roman" w:cs="Times New Roman"/>
                <w:bCs/>
                <w:sz w:val="20"/>
                <w:szCs w:val="20"/>
              </w:rPr>
            </w:pPr>
            <w:r>
              <w:rPr>
                <w:rFonts w:ascii="Times New Roman" w:hAnsi="Times New Roman" w:cs="Times New Roman"/>
                <w:bCs/>
                <w:sz w:val="20"/>
                <w:szCs w:val="20"/>
                <w:lang w:val="id-ID"/>
              </w:rPr>
              <w:t xml:space="preserve">b. </w:t>
            </w:r>
            <w:r w:rsidRPr="00C40C20">
              <w:rPr>
                <w:rFonts w:ascii="Times New Roman" w:hAnsi="Times New Roman" w:cs="Times New Roman"/>
                <w:bCs/>
                <w:sz w:val="20"/>
                <w:szCs w:val="20"/>
              </w:rPr>
              <w:t>Digitalisasi Layanan Pajak</w:t>
            </w:r>
          </w:p>
          <w:p w14:paraId="54DF3A6B" w14:textId="77777777" w:rsidR="007F41CD" w:rsidRDefault="007F41CD" w:rsidP="00B55662">
            <w:pPr>
              <w:spacing w:after="40" w:line="259" w:lineRule="auto"/>
              <w:contextualSpacing/>
              <w:rPr>
                <w:rFonts w:ascii="Times New Roman" w:hAnsi="Times New Roman" w:cs="Times New Roman"/>
                <w:bCs/>
                <w:sz w:val="20"/>
                <w:szCs w:val="20"/>
                <w:lang w:val="id-ID"/>
              </w:rPr>
            </w:pPr>
            <w:r>
              <w:rPr>
                <w:rFonts w:ascii="Times New Roman" w:hAnsi="Times New Roman" w:cs="Times New Roman"/>
                <w:bCs/>
                <w:sz w:val="20"/>
                <w:szCs w:val="20"/>
                <w:lang w:val="id-ID"/>
              </w:rPr>
              <w:t>Variabel Moderasi:</w:t>
            </w:r>
          </w:p>
          <w:p w14:paraId="70587BD5" w14:textId="12D0F28A" w:rsidR="007F41CD" w:rsidRPr="00311FFD" w:rsidRDefault="007F41CD" w:rsidP="00B55662">
            <w:pPr>
              <w:pStyle w:val="NormalWeb"/>
              <w:spacing w:before="0" w:beforeAutospacing="0" w:after="40" w:afterAutospacing="0"/>
              <w:rPr>
                <w:b/>
                <w:sz w:val="22"/>
                <w:szCs w:val="22"/>
              </w:rPr>
            </w:pPr>
            <w:r>
              <w:rPr>
                <w:bCs/>
                <w:sz w:val="20"/>
                <w:szCs w:val="20"/>
                <w:lang w:val="id-ID"/>
              </w:rPr>
              <w:t>a. Nasionalisme</w:t>
            </w:r>
          </w:p>
        </w:tc>
        <w:tc>
          <w:tcPr>
            <w:tcW w:w="2268" w:type="dxa"/>
          </w:tcPr>
          <w:p w14:paraId="0D938D19" w14:textId="74F55F89" w:rsidR="007F41CD" w:rsidRPr="00311FFD" w:rsidRDefault="007F41CD" w:rsidP="00B55662">
            <w:pPr>
              <w:pStyle w:val="NormalWeb"/>
              <w:spacing w:before="0" w:beforeAutospacing="0" w:after="40" w:afterAutospacing="0"/>
              <w:rPr>
                <w:b/>
                <w:sz w:val="22"/>
                <w:szCs w:val="22"/>
              </w:rPr>
            </w:pPr>
            <w:r w:rsidRPr="00311FFD">
              <w:rPr>
                <w:bCs/>
                <w:sz w:val="20"/>
                <w:szCs w:val="20"/>
              </w:rPr>
              <w:t xml:space="preserve">Variabel </w:t>
            </w:r>
            <w:r w:rsidRPr="00311FFD">
              <w:rPr>
                <w:bCs/>
                <w:i/>
                <w:iCs/>
                <w:sz w:val="20"/>
                <w:szCs w:val="20"/>
              </w:rPr>
              <w:t>Tax</w:t>
            </w:r>
            <w:r w:rsidRPr="00311FFD">
              <w:rPr>
                <w:bCs/>
                <w:sz w:val="20"/>
                <w:szCs w:val="20"/>
              </w:rPr>
              <w:t xml:space="preserve"> </w:t>
            </w:r>
            <w:r w:rsidRPr="005B5119">
              <w:rPr>
                <w:bCs/>
                <w:i/>
                <w:iCs/>
                <w:sz w:val="20"/>
                <w:szCs w:val="20"/>
              </w:rPr>
              <w:t>planning</w:t>
            </w:r>
            <w:r w:rsidRPr="00311FFD">
              <w:rPr>
                <w:bCs/>
                <w:sz w:val="20"/>
                <w:szCs w:val="20"/>
              </w:rPr>
              <w:t xml:space="preserve"> tidak berpengaruh signifikan terhadap kepatuhan Wajib Pajak, sementara digitalisasi layanan pajak dan nasionalisme</w:t>
            </w:r>
          </w:p>
        </w:tc>
      </w:tr>
      <w:tr w:rsidR="007F41CD" w:rsidRPr="00311FFD" w14:paraId="1DE9155C" w14:textId="77777777" w:rsidTr="0090569D">
        <w:tc>
          <w:tcPr>
            <w:tcW w:w="596" w:type="dxa"/>
          </w:tcPr>
          <w:p w14:paraId="023C960F" w14:textId="2CE079D5" w:rsidR="007F41CD" w:rsidRPr="00311FFD" w:rsidRDefault="007F41CD" w:rsidP="007F41CD">
            <w:pPr>
              <w:pStyle w:val="NormalWeb"/>
              <w:spacing w:before="0" w:beforeAutospacing="0" w:after="40" w:afterAutospacing="0"/>
              <w:jc w:val="center"/>
              <w:rPr>
                <w:bCs/>
                <w:sz w:val="22"/>
                <w:szCs w:val="22"/>
              </w:rPr>
            </w:pPr>
            <w:r w:rsidRPr="00311FFD">
              <w:rPr>
                <w:bCs/>
                <w:sz w:val="20"/>
                <w:szCs w:val="20"/>
              </w:rPr>
              <w:t>8</w:t>
            </w:r>
          </w:p>
        </w:tc>
        <w:tc>
          <w:tcPr>
            <w:tcW w:w="2693" w:type="dxa"/>
          </w:tcPr>
          <w:p w14:paraId="383AAA5A" w14:textId="580364C6" w:rsidR="007F41CD" w:rsidRPr="00311FFD" w:rsidRDefault="007F41CD" w:rsidP="007F41CD">
            <w:pPr>
              <w:spacing w:after="40"/>
              <w:rPr>
                <w:rFonts w:ascii="Times New Roman" w:hAnsi="Times New Roman" w:cs="Times New Roman"/>
                <w:bCs/>
                <w:sz w:val="20"/>
                <w:szCs w:val="20"/>
              </w:rPr>
            </w:pPr>
            <w:r w:rsidRPr="00311FFD">
              <w:rPr>
                <w:rFonts w:ascii="Times New Roman" w:hAnsi="Times New Roman" w:cs="Times New Roman"/>
                <w:bCs/>
                <w:sz w:val="20"/>
                <w:szCs w:val="20"/>
              </w:rPr>
              <w:t>Pengaruh modernisasi administrasi perpajakan, pengetahuan perpajakan, sosialisasi perpajakan, dan sanksi perpajakan terhadap kepatuhan wajib pajak orang pribadi di wilayah Kabupaten Bekasi</w:t>
            </w:r>
          </w:p>
          <w:p w14:paraId="7FCFFC55" w14:textId="3A42CA0B" w:rsidR="007F41CD" w:rsidRPr="00311FFD" w:rsidRDefault="007F41CD" w:rsidP="007F41CD">
            <w:pPr>
              <w:spacing w:after="40"/>
              <w:rPr>
                <w:rFonts w:ascii="Times New Roman" w:hAnsi="Times New Roman" w:cs="Times New Roman"/>
                <w:bCs/>
                <w:sz w:val="20"/>
                <w:szCs w:val="20"/>
              </w:rPr>
            </w:pPr>
            <w:r w:rsidRPr="00311FFD">
              <w:rPr>
                <w:rFonts w:ascii="Times New Roman" w:hAnsi="Times New Roman" w:cs="Times New Roman"/>
                <w:bCs/>
                <w:sz w:val="20"/>
                <w:szCs w:val="20"/>
              </w:rPr>
              <w:fldChar w:fldCharType="begin" w:fldLock="1"/>
            </w:r>
            <w:r w:rsidRPr="00311FFD">
              <w:rPr>
                <w:rFonts w:ascii="Times New Roman" w:hAnsi="Times New Roman" w:cs="Times New Roman"/>
                <w:bCs/>
                <w:sz w:val="20"/>
                <w:szCs w:val="20"/>
              </w:rPr>
              <w:instrText>ADDIN CSL_CITATION {"citationItems":[{"id":"ITEM-1","itemData":{"DOI":"10.53825/japjayakarta.v3i02.105","ISSN":"2714-5557","abstract":"The Effect of Tax Administration Modernization, Tax Knowledge, Tax Socialization, and Tax Sanctions on Individual Taxpayer Compliance in the Bekasi Regency Area. This study aims to examine and analyze the effect of tax administration modernization, taxation knowledge, tax socialization, and tax sanctions on individual taxpayer compliance in the Bekasi Regency area. The object of this research is an individual taxpayer with NPWP in Bekasi Regency. This type of research is quantitative research with descriptive approach method. The data collection technique in this study used questionnaires via google form. The sample selection method in this study is a random sampling method. The sample used is 100 individual taxpayers. The method of analysis using multiple linear regression analysis using SPSS version 23 program. Based on the results of the partial study, it shows that administrative modernization has no effect on individual taxpayer compliance. However, tax knowledge, tax socialization and tax sanctions have a positive and significant effect on individual taxpayer compliance. Simultaneously modernization of tax administration, knowledge of taxation, socialization of taxation, and tax sanctions simultaneously affect the compliance of individual taxpayers in the Bekasi Regency area.","author":[{"dropping-particle":"","family":"Haryanti","given":"Melinda Dwi","non-dropping-particle":"","parse-names":false,"suffix":""},{"dropping-particle":"","family":"Pitoyo","given":"Bayu Seno","non-dropping-particle":"","parse-names":false,"suffix":""},{"dropping-particle":"","family":"Napitupulu","given":"Andhika","non-dropping-particle":"","parse-names":false,"suffix":""}],"container-title":"Jurnal Akuntansi dan Perpajakan Jayakarta","id":"ITEM-1","issue":"02","issued":{"date-parts":[["2022"]]},"page":"108-130","title":"Pengaruh Modernisasi Administrasi Perpajakan, Pengetahuan Perpajakan, Sosialisasi Perpajakan Dan Sanksi Perpajakan Terhadap Kepatuhan Wajib Pajak Orang Pribadi Di Wilayah Kabupaten Bekasi","type":"article-journal","volume":"3"},"uris":["http://www.mendeley.com/documents/?uuid=7172db31-c698-4354-bd07-d55f284aa980"]}],"mendeley":{"formattedCitation":"(Haryanti et al., 2022)","plainTextFormattedCitation":"(Haryanti et al., 2022)","previouslyFormattedCitation":"(Haryanti et al., 2022)"},"properties":{"noteIndex":0},"schema":"https://github.com/citation-style-language/schema/raw/master/csl-citation.json"}</w:instrText>
            </w:r>
            <w:r w:rsidRPr="00311FFD">
              <w:rPr>
                <w:rFonts w:ascii="Times New Roman" w:hAnsi="Times New Roman" w:cs="Times New Roman"/>
                <w:bCs/>
                <w:sz w:val="20"/>
                <w:szCs w:val="20"/>
              </w:rPr>
              <w:fldChar w:fldCharType="separate"/>
            </w:r>
            <w:r w:rsidRPr="00311FFD">
              <w:rPr>
                <w:rFonts w:ascii="Times New Roman" w:hAnsi="Times New Roman" w:cs="Times New Roman"/>
                <w:bCs/>
                <w:noProof/>
                <w:sz w:val="20"/>
                <w:szCs w:val="20"/>
              </w:rPr>
              <w:t>(Haryanti et al., 2022)</w:t>
            </w:r>
            <w:r w:rsidRPr="00311FFD">
              <w:rPr>
                <w:rFonts w:ascii="Times New Roman" w:hAnsi="Times New Roman" w:cs="Times New Roman"/>
                <w:bCs/>
                <w:sz w:val="20"/>
                <w:szCs w:val="20"/>
              </w:rPr>
              <w:fldChar w:fldCharType="end"/>
            </w:r>
          </w:p>
          <w:p w14:paraId="695566E2" w14:textId="77777777" w:rsidR="007F41CD" w:rsidRPr="00311FFD" w:rsidRDefault="007F41CD" w:rsidP="007F41CD">
            <w:pPr>
              <w:pStyle w:val="NormalWeb"/>
              <w:spacing w:before="0" w:beforeAutospacing="0" w:after="40" w:afterAutospacing="0"/>
              <w:jc w:val="center"/>
              <w:rPr>
                <w:b/>
                <w:sz w:val="22"/>
                <w:szCs w:val="22"/>
              </w:rPr>
            </w:pPr>
          </w:p>
        </w:tc>
        <w:tc>
          <w:tcPr>
            <w:tcW w:w="2268" w:type="dxa"/>
          </w:tcPr>
          <w:p w14:paraId="17C85000" w14:textId="573A1ECE" w:rsidR="007F41CD" w:rsidRPr="00311FFD" w:rsidRDefault="007F41CD" w:rsidP="007F41CD">
            <w:pPr>
              <w:spacing w:after="40"/>
              <w:rPr>
                <w:rFonts w:ascii="Times New Roman" w:hAnsi="Times New Roman" w:cs="Times New Roman"/>
                <w:bCs/>
                <w:sz w:val="20"/>
                <w:szCs w:val="20"/>
              </w:rPr>
            </w:pPr>
            <w:r w:rsidRPr="00311FFD">
              <w:rPr>
                <w:rFonts w:ascii="Times New Roman" w:hAnsi="Times New Roman" w:cs="Times New Roman"/>
                <w:bCs/>
                <w:sz w:val="20"/>
                <w:szCs w:val="20"/>
              </w:rPr>
              <w:t>Variabel Dependen:</w:t>
            </w:r>
          </w:p>
          <w:p w14:paraId="7AB1CBF0" w14:textId="1D90395B" w:rsidR="007F41CD" w:rsidRPr="00311FFD" w:rsidRDefault="007F41CD" w:rsidP="007F41CD">
            <w:pPr>
              <w:pStyle w:val="ListParagraph"/>
              <w:numPr>
                <w:ilvl w:val="0"/>
                <w:numId w:val="16"/>
              </w:numPr>
              <w:spacing w:after="40"/>
              <w:ind w:left="286"/>
              <w:rPr>
                <w:rFonts w:ascii="Times New Roman" w:hAnsi="Times New Roman" w:cs="Times New Roman"/>
                <w:bCs/>
                <w:sz w:val="20"/>
                <w:szCs w:val="20"/>
              </w:rPr>
            </w:pPr>
            <w:r w:rsidRPr="00311FFD">
              <w:rPr>
                <w:rFonts w:ascii="Times New Roman" w:hAnsi="Times New Roman" w:cs="Times New Roman"/>
                <w:bCs/>
                <w:sz w:val="20"/>
                <w:szCs w:val="20"/>
              </w:rPr>
              <w:t>Kepatuhan wajib pajak orang pribadi</w:t>
            </w:r>
          </w:p>
          <w:p w14:paraId="4FD2D762" w14:textId="6940DADB" w:rsidR="007F41CD" w:rsidRPr="00311FFD" w:rsidRDefault="007F41CD" w:rsidP="007F41CD">
            <w:pPr>
              <w:spacing w:after="40"/>
              <w:rPr>
                <w:rFonts w:ascii="Times New Roman" w:hAnsi="Times New Roman" w:cs="Times New Roman"/>
                <w:bCs/>
                <w:sz w:val="20"/>
                <w:szCs w:val="20"/>
              </w:rPr>
            </w:pPr>
          </w:p>
          <w:p w14:paraId="669DA3C4" w14:textId="15D940A6" w:rsidR="007F41CD" w:rsidRPr="00311FFD" w:rsidRDefault="007F41CD" w:rsidP="007F41CD">
            <w:pPr>
              <w:spacing w:after="40"/>
              <w:rPr>
                <w:rFonts w:ascii="Times New Roman" w:hAnsi="Times New Roman" w:cs="Times New Roman"/>
                <w:bCs/>
                <w:sz w:val="20"/>
                <w:szCs w:val="20"/>
              </w:rPr>
            </w:pPr>
            <w:r w:rsidRPr="00311FFD">
              <w:rPr>
                <w:rFonts w:ascii="Times New Roman" w:hAnsi="Times New Roman" w:cs="Times New Roman"/>
                <w:bCs/>
                <w:sz w:val="20"/>
                <w:szCs w:val="20"/>
              </w:rPr>
              <w:t>Variabel Independen:</w:t>
            </w:r>
          </w:p>
          <w:p w14:paraId="48A075E3" w14:textId="755DB07E" w:rsidR="007F41CD" w:rsidRPr="00311FFD" w:rsidRDefault="007F41CD" w:rsidP="007F41CD">
            <w:pPr>
              <w:pStyle w:val="ListParagraph"/>
              <w:numPr>
                <w:ilvl w:val="0"/>
                <w:numId w:val="17"/>
              </w:numPr>
              <w:spacing w:after="40"/>
              <w:ind w:left="308"/>
              <w:rPr>
                <w:rFonts w:ascii="Times New Roman" w:hAnsi="Times New Roman" w:cs="Times New Roman"/>
                <w:bCs/>
                <w:sz w:val="20"/>
                <w:szCs w:val="20"/>
              </w:rPr>
            </w:pPr>
            <w:r w:rsidRPr="00311FFD">
              <w:rPr>
                <w:rFonts w:ascii="Times New Roman" w:hAnsi="Times New Roman" w:cs="Times New Roman"/>
                <w:bCs/>
                <w:sz w:val="20"/>
                <w:szCs w:val="20"/>
              </w:rPr>
              <w:t>Modernisasi sistem administrasi perpajakan</w:t>
            </w:r>
          </w:p>
          <w:p w14:paraId="4ED75D94" w14:textId="513C461F" w:rsidR="007F41CD" w:rsidRPr="00311FFD" w:rsidRDefault="007F41CD" w:rsidP="007F41CD">
            <w:pPr>
              <w:pStyle w:val="ListParagraph"/>
              <w:numPr>
                <w:ilvl w:val="0"/>
                <w:numId w:val="17"/>
              </w:numPr>
              <w:spacing w:after="40"/>
              <w:ind w:left="308"/>
              <w:rPr>
                <w:rFonts w:ascii="Times New Roman" w:hAnsi="Times New Roman" w:cs="Times New Roman"/>
                <w:bCs/>
                <w:sz w:val="20"/>
                <w:szCs w:val="20"/>
              </w:rPr>
            </w:pPr>
            <w:r w:rsidRPr="00311FFD">
              <w:rPr>
                <w:rFonts w:ascii="Times New Roman" w:hAnsi="Times New Roman" w:cs="Times New Roman"/>
                <w:bCs/>
                <w:sz w:val="20"/>
                <w:szCs w:val="20"/>
              </w:rPr>
              <w:t>Pengetahuan perpajakan</w:t>
            </w:r>
          </w:p>
          <w:p w14:paraId="44D1BE23" w14:textId="0AD0F56C" w:rsidR="007F41CD" w:rsidRPr="00311FFD" w:rsidRDefault="007F41CD" w:rsidP="007F41CD">
            <w:pPr>
              <w:pStyle w:val="ListParagraph"/>
              <w:numPr>
                <w:ilvl w:val="0"/>
                <w:numId w:val="17"/>
              </w:numPr>
              <w:spacing w:after="40"/>
              <w:ind w:left="308"/>
              <w:rPr>
                <w:rFonts w:ascii="Times New Roman" w:hAnsi="Times New Roman" w:cs="Times New Roman"/>
                <w:bCs/>
                <w:sz w:val="20"/>
                <w:szCs w:val="20"/>
              </w:rPr>
            </w:pPr>
            <w:r w:rsidRPr="00311FFD">
              <w:rPr>
                <w:rFonts w:ascii="Times New Roman" w:hAnsi="Times New Roman" w:cs="Times New Roman"/>
                <w:bCs/>
                <w:sz w:val="20"/>
                <w:szCs w:val="20"/>
              </w:rPr>
              <w:t>Sosialisasi perpajakan</w:t>
            </w:r>
          </w:p>
          <w:p w14:paraId="0C58D71B" w14:textId="4E6554CB" w:rsidR="007F41CD" w:rsidRPr="00311FFD" w:rsidRDefault="007F41CD" w:rsidP="007F41CD">
            <w:pPr>
              <w:pStyle w:val="ListParagraph"/>
              <w:numPr>
                <w:ilvl w:val="0"/>
                <w:numId w:val="17"/>
              </w:numPr>
              <w:spacing w:after="40"/>
              <w:ind w:left="308"/>
              <w:rPr>
                <w:rFonts w:ascii="Times New Roman" w:hAnsi="Times New Roman" w:cs="Times New Roman"/>
                <w:bCs/>
                <w:sz w:val="20"/>
                <w:szCs w:val="20"/>
              </w:rPr>
            </w:pPr>
            <w:r w:rsidRPr="00311FFD">
              <w:rPr>
                <w:rFonts w:ascii="Times New Roman" w:hAnsi="Times New Roman" w:cs="Times New Roman"/>
                <w:bCs/>
                <w:sz w:val="20"/>
                <w:szCs w:val="20"/>
              </w:rPr>
              <w:t>Sanksi perpajakan</w:t>
            </w:r>
          </w:p>
        </w:tc>
        <w:tc>
          <w:tcPr>
            <w:tcW w:w="2268" w:type="dxa"/>
          </w:tcPr>
          <w:p w14:paraId="4740D99C" w14:textId="735E39E6" w:rsidR="007F41CD" w:rsidRPr="00311FFD" w:rsidRDefault="007F41CD" w:rsidP="007F41CD">
            <w:pPr>
              <w:pStyle w:val="NormalWeb"/>
              <w:spacing w:before="0" w:beforeAutospacing="0" w:after="40" w:afterAutospacing="0"/>
              <w:rPr>
                <w:b/>
                <w:sz w:val="22"/>
                <w:szCs w:val="22"/>
              </w:rPr>
            </w:pPr>
            <w:r>
              <w:rPr>
                <w:bCs/>
                <w:sz w:val="20"/>
                <w:szCs w:val="20"/>
              </w:rPr>
              <w:t>Variabel m</w:t>
            </w:r>
            <w:r w:rsidRPr="005B5119">
              <w:rPr>
                <w:bCs/>
                <w:sz w:val="20"/>
                <w:szCs w:val="20"/>
              </w:rPr>
              <w:t>odernisasi administrasi perpajakan tidak berpengaru</w:t>
            </w:r>
            <w:r>
              <w:rPr>
                <w:bCs/>
                <w:sz w:val="20"/>
                <w:szCs w:val="20"/>
              </w:rPr>
              <w:t xml:space="preserve">h </w:t>
            </w:r>
            <w:r w:rsidRPr="005B5119">
              <w:rPr>
                <w:bCs/>
                <w:sz w:val="20"/>
                <w:szCs w:val="20"/>
              </w:rPr>
              <w:t xml:space="preserve">terhadap kepatuhan </w:t>
            </w:r>
            <w:r>
              <w:rPr>
                <w:bCs/>
                <w:sz w:val="20"/>
                <w:szCs w:val="20"/>
              </w:rPr>
              <w:t xml:space="preserve">wajib pajak </w:t>
            </w:r>
            <w:r w:rsidRPr="005B5119">
              <w:rPr>
                <w:bCs/>
                <w:sz w:val="20"/>
                <w:szCs w:val="20"/>
              </w:rPr>
              <w:t>orang pribadi di Kabupaten Bekasi, sedangkan pengetahuan, sosialisasi, dan sanksi perpajakan berpengaruh positif terhadap kepatuhan.</w:t>
            </w:r>
          </w:p>
        </w:tc>
      </w:tr>
      <w:tr w:rsidR="007F41CD" w:rsidRPr="00311FFD" w14:paraId="63571832" w14:textId="77777777" w:rsidTr="0090569D">
        <w:tc>
          <w:tcPr>
            <w:tcW w:w="596" w:type="dxa"/>
          </w:tcPr>
          <w:p w14:paraId="5E201A2B" w14:textId="58CC6ED0" w:rsidR="007F41CD" w:rsidRPr="00311FFD" w:rsidRDefault="007F41CD" w:rsidP="007F41CD">
            <w:pPr>
              <w:pStyle w:val="NormalWeb"/>
              <w:spacing w:before="0" w:beforeAutospacing="0" w:after="40" w:afterAutospacing="0" w:line="480" w:lineRule="auto"/>
              <w:jc w:val="center"/>
              <w:rPr>
                <w:bCs/>
                <w:sz w:val="20"/>
                <w:szCs w:val="20"/>
              </w:rPr>
            </w:pPr>
            <w:bookmarkStart w:id="72" w:name="_Hlk185711129"/>
            <w:r w:rsidRPr="00311FFD">
              <w:rPr>
                <w:bCs/>
                <w:sz w:val="20"/>
                <w:szCs w:val="20"/>
              </w:rPr>
              <w:t>9</w:t>
            </w:r>
          </w:p>
        </w:tc>
        <w:tc>
          <w:tcPr>
            <w:tcW w:w="2693" w:type="dxa"/>
          </w:tcPr>
          <w:p w14:paraId="1098D4EA" w14:textId="390A2AEB" w:rsidR="007F41CD" w:rsidRPr="00311FFD" w:rsidRDefault="007F41CD" w:rsidP="007F41CD">
            <w:pPr>
              <w:spacing w:after="40"/>
              <w:rPr>
                <w:rFonts w:ascii="Times New Roman" w:hAnsi="Times New Roman" w:cs="Times New Roman"/>
                <w:bCs/>
                <w:sz w:val="20"/>
                <w:szCs w:val="20"/>
              </w:rPr>
            </w:pPr>
            <w:r w:rsidRPr="00311FFD">
              <w:rPr>
                <w:rFonts w:ascii="Times New Roman" w:hAnsi="Times New Roman" w:cs="Times New Roman"/>
                <w:bCs/>
                <w:sz w:val="20"/>
                <w:szCs w:val="20"/>
              </w:rPr>
              <w:t>Pengaruh perencanaan pajak, kewajiban moral dan pemeriksaan pajak terhadap kepatuhan wajib pajak badan dengan digitalisasi administrasi perpajakan sebagai variabel moderasi</w:t>
            </w:r>
          </w:p>
          <w:p w14:paraId="522CE10F" w14:textId="3D9275DA" w:rsidR="007F41CD" w:rsidRPr="00311FFD" w:rsidRDefault="007F41CD" w:rsidP="007F41CD">
            <w:pPr>
              <w:spacing w:after="40"/>
              <w:rPr>
                <w:rFonts w:ascii="Times New Roman" w:hAnsi="Times New Roman" w:cs="Times New Roman"/>
                <w:bCs/>
                <w:sz w:val="20"/>
                <w:szCs w:val="20"/>
              </w:rPr>
            </w:pPr>
            <w:r w:rsidRPr="00311FFD">
              <w:rPr>
                <w:rFonts w:ascii="Times New Roman" w:hAnsi="Times New Roman" w:cs="Times New Roman"/>
                <w:bCs/>
                <w:sz w:val="20"/>
                <w:szCs w:val="20"/>
              </w:rPr>
              <w:fldChar w:fldCharType="begin" w:fldLock="1"/>
            </w:r>
            <w:r w:rsidRPr="00311FFD">
              <w:rPr>
                <w:rFonts w:ascii="Times New Roman" w:hAnsi="Times New Roman" w:cs="Times New Roman"/>
                <w:bCs/>
                <w:sz w:val="20"/>
                <w:szCs w:val="20"/>
              </w:rPr>
              <w:instrText>ADDIN CSL_CITATION {"citationItems":[{"id":"ITEM-1","itemData":{"author":[{"dropping-particle":"","family":"Yetmi","given":"Yosi Safri","non-dropping-particle":"","parse-names":false,"suffix":""}],"id":"ITEM-1","issued":{"date-parts":[["2023"]]},"title":"Pengaruh Perencanaan Pajak, Kewajiban Moral dan Pemeriksaan Pajak Terhadap Kepatuhan Wajib Pajak Badan Dengan Digitalisasi Administrasi Perpajakan Sebagai Variabel Moderasi","type":"article-journal"},"uris":["http://www.mendeley.com/documents/?uuid=ac69a79f-aaf0-40e1-b681-94df5dc4c196","http://www.mendeley.com/documents/?uuid=1eeda6f6-39a8-3d33-b114-d34c6fb652d0"]}],"mendeley":{"formattedCitation":"(Yetmi, 2023)","plainTextFormattedCitation":"(Yetmi, 2023)","previouslyFormattedCitation":"(Yetmi, 2023)"},"properties":{"noteIndex":0},"schema":"https://github.com/citation-style-language/schema/raw/master/csl-citation.json"}</w:instrText>
            </w:r>
            <w:r w:rsidRPr="00311FFD">
              <w:rPr>
                <w:rFonts w:ascii="Times New Roman" w:hAnsi="Times New Roman" w:cs="Times New Roman"/>
                <w:bCs/>
                <w:sz w:val="20"/>
                <w:szCs w:val="20"/>
              </w:rPr>
              <w:fldChar w:fldCharType="separate"/>
            </w:r>
            <w:r w:rsidRPr="00311FFD">
              <w:rPr>
                <w:rFonts w:ascii="Times New Roman" w:hAnsi="Times New Roman" w:cs="Times New Roman"/>
                <w:bCs/>
                <w:noProof/>
                <w:sz w:val="20"/>
                <w:szCs w:val="20"/>
              </w:rPr>
              <w:t>(Yetmi, 2023)</w:t>
            </w:r>
            <w:r w:rsidRPr="00311FFD">
              <w:rPr>
                <w:rFonts w:ascii="Times New Roman" w:hAnsi="Times New Roman" w:cs="Times New Roman"/>
                <w:bCs/>
                <w:sz w:val="20"/>
                <w:szCs w:val="20"/>
              </w:rPr>
              <w:fldChar w:fldCharType="end"/>
            </w:r>
          </w:p>
        </w:tc>
        <w:tc>
          <w:tcPr>
            <w:tcW w:w="2268" w:type="dxa"/>
          </w:tcPr>
          <w:p w14:paraId="1EC2E44D" w14:textId="3B246905" w:rsidR="007F41CD" w:rsidRPr="00311FFD" w:rsidRDefault="007F41CD" w:rsidP="007F41CD">
            <w:pPr>
              <w:spacing w:after="40"/>
              <w:rPr>
                <w:rFonts w:ascii="Times New Roman" w:hAnsi="Times New Roman" w:cs="Times New Roman"/>
                <w:bCs/>
                <w:sz w:val="20"/>
                <w:szCs w:val="20"/>
              </w:rPr>
            </w:pPr>
            <w:r w:rsidRPr="00311FFD">
              <w:rPr>
                <w:rFonts w:ascii="Times New Roman" w:hAnsi="Times New Roman" w:cs="Times New Roman"/>
                <w:bCs/>
                <w:sz w:val="20"/>
                <w:szCs w:val="20"/>
              </w:rPr>
              <w:t xml:space="preserve">Variabel Dependen: </w:t>
            </w:r>
          </w:p>
          <w:p w14:paraId="35BD2E5F" w14:textId="135263B8" w:rsidR="007F41CD" w:rsidRPr="00311FFD" w:rsidRDefault="007F41CD" w:rsidP="007F41CD">
            <w:pPr>
              <w:pStyle w:val="ListParagraph"/>
              <w:numPr>
                <w:ilvl w:val="0"/>
                <w:numId w:val="12"/>
              </w:numPr>
              <w:spacing w:after="40"/>
              <w:ind w:left="286"/>
              <w:rPr>
                <w:rFonts w:ascii="Times New Roman" w:hAnsi="Times New Roman" w:cs="Times New Roman"/>
                <w:bCs/>
                <w:sz w:val="20"/>
                <w:szCs w:val="20"/>
              </w:rPr>
            </w:pPr>
            <w:r w:rsidRPr="00311FFD">
              <w:rPr>
                <w:rFonts w:ascii="Times New Roman" w:hAnsi="Times New Roman" w:cs="Times New Roman"/>
                <w:bCs/>
                <w:sz w:val="20"/>
                <w:szCs w:val="20"/>
              </w:rPr>
              <w:t>Kepatuhan wajib pajak badan</w:t>
            </w:r>
          </w:p>
          <w:p w14:paraId="35A8C888" w14:textId="77777777" w:rsidR="007F41CD" w:rsidRPr="00311FFD" w:rsidRDefault="007F41CD" w:rsidP="007F41CD">
            <w:pPr>
              <w:pStyle w:val="ListParagraph"/>
              <w:spacing w:after="40"/>
              <w:ind w:left="319"/>
              <w:rPr>
                <w:rFonts w:ascii="Times New Roman" w:hAnsi="Times New Roman" w:cs="Times New Roman"/>
                <w:bCs/>
                <w:sz w:val="20"/>
                <w:szCs w:val="20"/>
              </w:rPr>
            </w:pPr>
          </w:p>
          <w:p w14:paraId="2721D0F7" w14:textId="4FFEF7C9" w:rsidR="007F41CD" w:rsidRPr="00311FFD" w:rsidRDefault="007F41CD" w:rsidP="007F41CD">
            <w:pPr>
              <w:spacing w:after="40"/>
              <w:ind w:left="-41"/>
              <w:rPr>
                <w:rFonts w:ascii="Times New Roman" w:hAnsi="Times New Roman" w:cs="Times New Roman"/>
                <w:bCs/>
                <w:sz w:val="20"/>
                <w:szCs w:val="20"/>
              </w:rPr>
            </w:pPr>
            <w:r w:rsidRPr="00311FFD">
              <w:rPr>
                <w:rFonts w:ascii="Times New Roman" w:hAnsi="Times New Roman" w:cs="Times New Roman"/>
                <w:bCs/>
                <w:sz w:val="20"/>
                <w:szCs w:val="20"/>
              </w:rPr>
              <w:t>Variabel Independen:</w:t>
            </w:r>
          </w:p>
          <w:p w14:paraId="575A591D" w14:textId="31CB3213" w:rsidR="007F41CD" w:rsidRPr="00311FFD" w:rsidRDefault="007F41CD" w:rsidP="007F41CD">
            <w:pPr>
              <w:pStyle w:val="ListParagraph"/>
              <w:numPr>
                <w:ilvl w:val="0"/>
                <w:numId w:val="13"/>
              </w:numPr>
              <w:spacing w:after="40"/>
              <w:ind w:left="308"/>
              <w:rPr>
                <w:rFonts w:ascii="Times New Roman" w:hAnsi="Times New Roman" w:cs="Times New Roman"/>
                <w:bCs/>
                <w:sz w:val="20"/>
                <w:szCs w:val="20"/>
              </w:rPr>
            </w:pPr>
            <w:r w:rsidRPr="00311FFD">
              <w:rPr>
                <w:rFonts w:ascii="Times New Roman" w:hAnsi="Times New Roman" w:cs="Times New Roman"/>
                <w:bCs/>
                <w:sz w:val="20"/>
                <w:szCs w:val="20"/>
              </w:rPr>
              <w:t>Perencanaan pajak</w:t>
            </w:r>
          </w:p>
          <w:p w14:paraId="40198F04" w14:textId="2CA68EC0" w:rsidR="007F41CD" w:rsidRPr="00311FFD" w:rsidRDefault="007F41CD" w:rsidP="007F41CD">
            <w:pPr>
              <w:pStyle w:val="ListParagraph"/>
              <w:numPr>
                <w:ilvl w:val="0"/>
                <w:numId w:val="13"/>
              </w:numPr>
              <w:spacing w:after="40"/>
              <w:ind w:left="319"/>
              <w:rPr>
                <w:rFonts w:ascii="Times New Roman" w:hAnsi="Times New Roman" w:cs="Times New Roman"/>
                <w:bCs/>
                <w:sz w:val="20"/>
                <w:szCs w:val="20"/>
              </w:rPr>
            </w:pPr>
            <w:r w:rsidRPr="00311FFD">
              <w:rPr>
                <w:rFonts w:ascii="Times New Roman" w:hAnsi="Times New Roman" w:cs="Times New Roman"/>
                <w:bCs/>
                <w:sz w:val="20"/>
                <w:szCs w:val="20"/>
              </w:rPr>
              <w:t>Kewajiban moral</w:t>
            </w:r>
          </w:p>
          <w:p w14:paraId="2F90725B" w14:textId="1E49B599" w:rsidR="007F41CD" w:rsidRPr="00311FFD" w:rsidRDefault="007F41CD" w:rsidP="007F41CD">
            <w:pPr>
              <w:pStyle w:val="ListParagraph"/>
              <w:numPr>
                <w:ilvl w:val="0"/>
                <w:numId w:val="13"/>
              </w:numPr>
              <w:spacing w:after="40"/>
              <w:ind w:left="319"/>
              <w:rPr>
                <w:rFonts w:ascii="Times New Roman" w:hAnsi="Times New Roman" w:cs="Times New Roman"/>
                <w:bCs/>
                <w:sz w:val="20"/>
                <w:szCs w:val="20"/>
              </w:rPr>
            </w:pPr>
            <w:r w:rsidRPr="00311FFD">
              <w:rPr>
                <w:rFonts w:ascii="Times New Roman" w:hAnsi="Times New Roman" w:cs="Times New Roman"/>
                <w:bCs/>
                <w:sz w:val="20"/>
                <w:szCs w:val="20"/>
              </w:rPr>
              <w:t>Pemeriksaan pajak</w:t>
            </w:r>
          </w:p>
          <w:p w14:paraId="537FE818" w14:textId="77777777" w:rsidR="007F41CD" w:rsidRPr="00311FFD" w:rsidRDefault="007F41CD" w:rsidP="007F41CD">
            <w:pPr>
              <w:pStyle w:val="ListParagraph"/>
              <w:spacing w:after="40"/>
              <w:ind w:left="319"/>
              <w:rPr>
                <w:rFonts w:ascii="Times New Roman" w:hAnsi="Times New Roman" w:cs="Times New Roman"/>
                <w:bCs/>
                <w:sz w:val="20"/>
                <w:szCs w:val="20"/>
              </w:rPr>
            </w:pPr>
          </w:p>
          <w:p w14:paraId="6CF7D528" w14:textId="02773C4F" w:rsidR="007F41CD" w:rsidRPr="00311FFD" w:rsidRDefault="007F41CD" w:rsidP="007F41CD">
            <w:pPr>
              <w:pStyle w:val="ListParagraph"/>
              <w:spacing w:after="40"/>
              <w:ind w:left="0"/>
              <w:rPr>
                <w:rFonts w:ascii="Times New Roman" w:hAnsi="Times New Roman" w:cs="Times New Roman"/>
                <w:bCs/>
                <w:sz w:val="20"/>
                <w:szCs w:val="20"/>
              </w:rPr>
            </w:pPr>
            <w:r w:rsidRPr="00311FFD">
              <w:rPr>
                <w:rFonts w:ascii="Times New Roman" w:hAnsi="Times New Roman" w:cs="Times New Roman"/>
                <w:bCs/>
                <w:sz w:val="20"/>
                <w:szCs w:val="20"/>
              </w:rPr>
              <w:t>Variabel Moderasi:</w:t>
            </w:r>
          </w:p>
          <w:p w14:paraId="3067716A" w14:textId="52F9474C" w:rsidR="007F41CD" w:rsidRPr="00311FFD" w:rsidRDefault="007F41CD" w:rsidP="007F41CD">
            <w:pPr>
              <w:spacing w:after="40"/>
              <w:rPr>
                <w:rFonts w:ascii="Times New Roman" w:hAnsi="Times New Roman" w:cs="Times New Roman"/>
                <w:bCs/>
                <w:sz w:val="20"/>
                <w:szCs w:val="20"/>
              </w:rPr>
            </w:pPr>
            <w:r w:rsidRPr="00311FFD">
              <w:rPr>
                <w:rFonts w:ascii="Times New Roman" w:hAnsi="Times New Roman" w:cs="Times New Roman"/>
                <w:bCs/>
                <w:sz w:val="20"/>
                <w:szCs w:val="20"/>
              </w:rPr>
              <w:t>Administrasi perpajakan</w:t>
            </w:r>
          </w:p>
        </w:tc>
        <w:tc>
          <w:tcPr>
            <w:tcW w:w="2268" w:type="dxa"/>
          </w:tcPr>
          <w:p w14:paraId="6D5A729E" w14:textId="5CE20EAB" w:rsidR="007F41CD" w:rsidRPr="00311FFD" w:rsidRDefault="007F41CD" w:rsidP="007F41CD">
            <w:pPr>
              <w:pStyle w:val="NormalWeb"/>
              <w:spacing w:before="0" w:beforeAutospacing="0" w:after="40" w:afterAutospacing="0"/>
              <w:rPr>
                <w:bCs/>
                <w:sz w:val="20"/>
                <w:szCs w:val="20"/>
              </w:rPr>
            </w:pPr>
            <w:r w:rsidRPr="00311FFD">
              <w:rPr>
                <w:bCs/>
                <w:sz w:val="20"/>
                <w:szCs w:val="20"/>
              </w:rPr>
              <w:t>Perencanaan pajak, Kewajiban moral, pemeriksaan pajak dan digitalisasi perpajakn berpengaruh positif signifikan terhadap kepatuhan wajib pajak badan.</w:t>
            </w:r>
          </w:p>
          <w:p w14:paraId="1804CFB2" w14:textId="77777777" w:rsidR="007F41CD" w:rsidRPr="00311FFD" w:rsidRDefault="007F41CD" w:rsidP="007F41CD">
            <w:pPr>
              <w:pStyle w:val="NormalWeb"/>
              <w:spacing w:before="0" w:beforeAutospacing="0" w:after="40" w:afterAutospacing="0"/>
              <w:rPr>
                <w:bCs/>
                <w:sz w:val="20"/>
                <w:szCs w:val="20"/>
              </w:rPr>
            </w:pPr>
          </w:p>
          <w:p w14:paraId="23396CCD" w14:textId="77777777" w:rsidR="007F41CD" w:rsidRPr="00311FFD" w:rsidRDefault="007F41CD" w:rsidP="007F41CD">
            <w:pPr>
              <w:pStyle w:val="NormalWeb"/>
              <w:spacing w:before="0" w:beforeAutospacing="0" w:after="40" w:afterAutospacing="0"/>
              <w:rPr>
                <w:bCs/>
                <w:sz w:val="20"/>
                <w:szCs w:val="20"/>
              </w:rPr>
            </w:pPr>
          </w:p>
          <w:p w14:paraId="0B76B053" w14:textId="77777777" w:rsidR="007F41CD" w:rsidRPr="00311FFD" w:rsidRDefault="007F41CD" w:rsidP="007F41CD">
            <w:pPr>
              <w:pStyle w:val="NormalWeb"/>
              <w:spacing w:before="0" w:beforeAutospacing="0" w:after="40" w:afterAutospacing="0"/>
              <w:rPr>
                <w:bCs/>
                <w:sz w:val="20"/>
                <w:szCs w:val="20"/>
              </w:rPr>
            </w:pPr>
          </w:p>
        </w:tc>
      </w:tr>
    </w:tbl>
    <w:bookmarkEnd w:id="70"/>
    <w:bookmarkEnd w:id="72"/>
    <w:p w14:paraId="002ED784" w14:textId="77777777" w:rsidR="00B55662" w:rsidRDefault="00B55662" w:rsidP="00B55662">
      <w:pPr>
        <w:pStyle w:val="NormalWeb"/>
        <w:spacing w:before="0" w:beforeAutospacing="0" w:after="40" w:afterAutospacing="0" w:line="480" w:lineRule="auto"/>
        <w:rPr>
          <w:bCs/>
          <w:i/>
          <w:iCs/>
          <w:sz w:val="20"/>
          <w:szCs w:val="20"/>
        </w:rPr>
      </w:pPr>
      <w:r w:rsidRPr="00311FFD">
        <w:rPr>
          <w:bCs/>
          <w:i/>
          <w:iCs/>
          <w:sz w:val="20"/>
          <w:szCs w:val="20"/>
        </w:rPr>
        <w:t>Disambung ke halaman selanjutnya</w:t>
      </w:r>
    </w:p>
    <w:p w14:paraId="4DD809AD" w14:textId="77777777" w:rsidR="00B55662" w:rsidRPr="00311FFD" w:rsidRDefault="00B55662" w:rsidP="00B55662">
      <w:pPr>
        <w:pStyle w:val="NormalWeb"/>
        <w:tabs>
          <w:tab w:val="left" w:pos="2325"/>
        </w:tabs>
        <w:spacing w:before="0" w:beforeAutospacing="0" w:after="40" w:afterAutospacing="0"/>
        <w:rPr>
          <w:b/>
          <w:sz w:val="22"/>
          <w:szCs w:val="22"/>
        </w:rPr>
      </w:pPr>
      <w:r w:rsidRPr="00311FFD">
        <w:rPr>
          <w:b/>
          <w:sz w:val="22"/>
          <w:szCs w:val="22"/>
        </w:rPr>
        <w:lastRenderedPageBreak/>
        <w:t xml:space="preserve">Tabel 2.1 Lanjutan </w:t>
      </w:r>
    </w:p>
    <w:tbl>
      <w:tblPr>
        <w:tblStyle w:val="TableGrid"/>
        <w:tblW w:w="7825" w:type="dxa"/>
        <w:tblInd w:w="108" w:type="dxa"/>
        <w:tblLook w:val="04A0" w:firstRow="1" w:lastRow="0" w:firstColumn="1" w:lastColumn="0" w:noHBand="0" w:noVBand="1"/>
      </w:tblPr>
      <w:tblGrid>
        <w:gridCol w:w="596"/>
        <w:gridCol w:w="2693"/>
        <w:gridCol w:w="2268"/>
        <w:gridCol w:w="2268"/>
      </w:tblGrid>
      <w:tr w:rsidR="00B55662" w:rsidRPr="00311FFD" w14:paraId="5CCC34DE" w14:textId="77777777" w:rsidTr="00E9620F">
        <w:tc>
          <w:tcPr>
            <w:tcW w:w="596" w:type="dxa"/>
          </w:tcPr>
          <w:p w14:paraId="73F81BDE" w14:textId="77777777" w:rsidR="00B55662" w:rsidRPr="00311FFD" w:rsidRDefault="00B55662" w:rsidP="00E9620F">
            <w:pPr>
              <w:pStyle w:val="NormalWeb"/>
              <w:spacing w:before="0" w:beforeAutospacing="0" w:after="40" w:afterAutospacing="0"/>
              <w:jc w:val="center"/>
              <w:rPr>
                <w:b/>
                <w:sz w:val="22"/>
                <w:szCs w:val="22"/>
              </w:rPr>
            </w:pPr>
            <w:r w:rsidRPr="00311FFD">
              <w:rPr>
                <w:b/>
                <w:sz w:val="22"/>
                <w:szCs w:val="22"/>
              </w:rPr>
              <w:t>No</w:t>
            </w:r>
          </w:p>
        </w:tc>
        <w:tc>
          <w:tcPr>
            <w:tcW w:w="2693" w:type="dxa"/>
          </w:tcPr>
          <w:p w14:paraId="105214AE" w14:textId="77777777" w:rsidR="00B55662" w:rsidRPr="00311FFD" w:rsidRDefault="00B55662" w:rsidP="00E9620F">
            <w:pPr>
              <w:pStyle w:val="NormalWeb"/>
              <w:spacing w:before="0" w:beforeAutospacing="0" w:after="40" w:afterAutospacing="0"/>
              <w:jc w:val="center"/>
              <w:rPr>
                <w:b/>
                <w:sz w:val="22"/>
                <w:szCs w:val="22"/>
              </w:rPr>
            </w:pPr>
            <w:r w:rsidRPr="00311FFD">
              <w:rPr>
                <w:b/>
                <w:sz w:val="22"/>
                <w:szCs w:val="22"/>
              </w:rPr>
              <w:t>Judul dan Tahun Penelitian</w:t>
            </w:r>
          </w:p>
        </w:tc>
        <w:tc>
          <w:tcPr>
            <w:tcW w:w="2268" w:type="dxa"/>
          </w:tcPr>
          <w:p w14:paraId="37F00298" w14:textId="77777777" w:rsidR="00B55662" w:rsidRPr="00311FFD" w:rsidRDefault="00B55662" w:rsidP="00E9620F">
            <w:pPr>
              <w:pStyle w:val="NormalWeb"/>
              <w:spacing w:before="0" w:beforeAutospacing="0" w:after="40" w:afterAutospacing="0"/>
              <w:jc w:val="center"/>
              <w:rPr>
                <w:b/>
                <w:sz w:val="22"/>
                <w:szCs w:val="22"/>
              </w:rPr>
            </w:pPr>
            <w:r w:rsidRPr="00311FFD">
              <w:rPr>
                <w:b/>
                <w:sz w:val="22"/>
                <w:szCs w:val="22"/>
              </w:rPr>
              <w:t>Variabel Penelitian</w:t>
            </w:r>
          </w:p>
        </w:tc>
        <w:tc>
          <w:tcPr>
            <w:tcW w:w="2268" w:type="dxa"/>
          </w:tcPr>
          <w:p w14:paraId="0DA06194" w14:textId="77777777" w:rsidR="00B55662" w:rsidRPr="00311FFD" w:rsidRDefault="00B55662" w:rsidP="00E9620F">
            <w:pPr>
              <w:pStyle w:val="NormalWeb"/>
              <w:spacing w:before="0" w:beforeAutospacing="0" w:after="40" w:afterAutospacing="0"/>
              <w:jc w:val="center"/>
              <w:rPr>
                <w:b/>
                <w:sz w:val="22"/>
                <w:szCs w:val="22"/>
              </w:rPr>
            </w:pPr>
            <w:r w:rsidRPr="00311FFD">
              <w:rPr>
                <w:b/>
                <w:sz w:val="22"/>
                <w:szCs w:val="22"/>
              </w:rPr>
              <w:t>Hasil Penelitian</w:t>
            </w:r>
          </w:p>
        </w:tc>
      </w:tr>
      <w:tr w:rsidR="00B55662" w:rsidRPr="00311FFD" w14:paraId="12275468" w14:textId="77777777" w:rsidTr="00E9620F">
        <w:tc>
          <w:tcPr>
            <w:tcW w:w="596" w:type="dxa"/>
          </w:tcPr>
          <w:p w14:paraId="059E3522" w14:textId="6F16F031" w:rsidR="00B55662" w:rsidRPr="00311FFD" w:rsidRDefault="00B55662" w:rsidP="00B55662">
            <w:pPr>
              <w:pStyle w:val="NormalWeb"/>
              <w:spacing w:before="0" w:beforeAutospacing="0" w:after="40" w:afterAutospacing="0"/>
              <w:jc w:val="center"/>
              <w:rPr>
                <w:b/>
                <w:sz w:val="22"/>
                <w:szCs w:val="22"/>
              </w:rPr>
            </w:pPr>
            <w:r w:rsidRPr="00311FFD">
              <w:rPr>
                <w:bCs/>
                <w:sz w:val="20"/>
                <w:szCs w:val="20"/>
              </w:rPr>
              <w:t>10</w:t>
            </w:r>
          </w:p>
        </w:tc>
        <w:tc>
          <w:tcPr>
            <w:tcW w:w="2693" w:type="dxa"/>
          </w:tcPr>
          <w:p w14:paraId="5E0989E0" w14:textId="77777777" w:rsidR="00B55662" w:rsidRPr="006773E4" w:rsidRDefault="00B55662" w:rsidP="00B55662">
            <w:pPr>
              <w:spacing w:after="40"/>
              <w:rPr>
                <w:rFonts w:ascii="Times New Roman" w:hAnsi="Times New Roman" w:cs="Times New Roman"/>
                <w:bCs/>
                <w:sz w:val="20"/>
                <w:szCs w:val="20"/>
                <w:lang w:val="fi-FI"/>
              </w:rPr>
            </w:pPr>
            <w:r w:rsidRPr="006773E4">
              <w:rPr>
                <w:rFonts w:ascii="Times New Roman" w:hAnsi="Times New Roman" w:cs="Times New Roman"/>
                <w:bCs/>
                <w:sz w:val="20"/>
                <w:szCs w:val="20"/>
                <w:lang w:val="fi-FI"/>
              </w:rPr>
              <w:t>Pengaruh modernisasi sistem administrasi dan</w:t>
            </w:r>
          </w:p>
          <w:p w14:paraId="2EFB3CCE" w14:textId="77777777" w:rsidR="00B55662" w:rsidRPr="006773E4" w:rsidRDefault="00B55662" w:rsidP="00B55662">
            <w:pPr>
              <w:spacing w:after="40"/>
              <w:rPr>
                <w:rFonts w:ascii="Times New Roman" w:hAnsi="Times New Roman" w:cs="Times New Roman"/>
                <w:bCs/>
                <w:sz w:val="20"/>
                <w:szCs w:val="20"/>
                <w:lang w:val="fi-FI"/>
              </w:rPr>
            </w:pPr>
            <w:r w:rsidRPr="006773E4">
              <w:rPr>
                <w:rFonts w:ascii="Times New Roman" w:hAnsi="Times New Roman" w:cs="Times New Roman"/>
                <w:bCs/>
                <w:sz w:val="20"/>
                <w:szCs w:val="20"/>
                <w:lang w:val="fi-FI"/>
              </w:rPr>
              <w:t>pengetahuan perpajakan terhadap kepatuhan</w:t>
            </w:r>
          </w:p>
          <w:p w14:paraId="775869EC" w14:textId="77777777" w:rsidR="00B55662" w:rsidRPr="006773E4" w:rsidRDefault="00B55662" w:rsidP="00B55662">
            <w:pPr>
              <w:spacing w:after="40"/>
              <w:rPr>
                <w:rFonts w:ascii="Times New Roman" w:hAnsi="Times New Roman" w:cs="Times New Roman"/>
                <w:bCs/>
                <w:sz w:val="20"/>
                <w:szCs w:val="20"/>
                <w:lang w:val="fi-FI"/>
              </w:rPr>
            </w:pPr>
            <w:r w:rsidRPr="006773E4">
              <w:rPr>
                <w:rFonts w:ascii="Times New Roman" w:hAnsi="Times New Roman" w:cs="Times New Roman"/>
                <w:bCs/>
                <w:sz w:val="20"/>
                <w:szCs w:val="20"/>
                <w:lang w:val="fi-FI"/>
              </w:rPr>
              <w:t>wajib pajak pada badan pendapatan daerah</w:t>
            </w:r>
          </w:p>
          <w:p w14:paraId="15E480B1" w14:textId="77777777" w:rsidR="00B55662" w:rsidRPr="006773E4" w:rsidRDefault="00B55662" w:rsidP="00B55662">
            <w:pPr>
              <w:spacing w:after="40"/>
              <w:rPr>
                <w:rFonts w:ascii="Times New Roman" w:hAnsi="Times New Roman" w:cs="Times New Roman"/>
                <w:bCs/>
                <w:sz w:val="20"/>
                <w:szCs w:val="20"/>
                <w:lang w:val="fi-FI"/>
              </w:rPr>
            </w:pPr>
            <w:r w:rsidRPr="006773E4">
              <w:rPr>
                <w:rFonts w:ascii="Times New Roman" w:hAnsi="Times New Roman" w:cs="Times New Roman"/>
                <w:bCs/>
                <w:sz w:val="20"/>
                <w:szCs w:val="20"/>
                <w:lang w:val="fi-FI"/>
              </w:rPr>
              <w:t>kabupaten sikka</w:t>
            </w:r>
          </w:p>
          <w:p w14:paraId="7A29C6D0" w14:textId="77777777" w:rsidR="00B55662" w:rsidRPr="006773E4" w:rsidRDefault="00B55662" w:rsidP="00B55662">
            <w:pPr>
              <w:spacing w:after="40"/>
              <w:rPr>
                <w:rFonts w:ascii="Times New Roman" w:hAnsi="Times New Roman" w:cs="Times New Roman"/>
                <w:bCs/>
                <w:sz w:val="20"/>
                <w:szCs w:val="20"/>
                <w:lang w:val="fi-FI"/>
              </w:rPr>
            </w:pPr>
            <w:r w:rsidRPr="00311FFD">
              <w:rPr>
                <w:rFonts w:ascii="Times New Roman" w:hAnsi="Times New Roman" w:cs="Times New Roman"/>
                <w:bCs/>
                <w:sz w:val="20"/>
                <w:szCs w:val="20"/>
              </w:rPr>
              <w:fldChar w:fldCharType="begin" w:fldLock="1"/>
            </w:r>
            <w:r w:rsidRPr="006773E4">
              <w:rPr>
                <w:rFonts w:ascii="Times New Roman" w:hAnsi="Times New Roman" w:cs="Times New Roman"/>
                <w:bCs/>
                <w:sz w:val="20"/>
                <w:szCs w:val="20"/>
                <w:lang w:val="fi-FI"/>
              </w:rPr>
              <w:instrText>ADDIN CSL_CITATION {"citationItems":[{"id":"ITEM-1","itemData":{"abstract":"Penelitian ini bertujuan untuk menguji pengaruh modernisasi sistem administrasi dan pengetahuan perpajakan terhadap kepatuhan wajib pajak pada Badan Pendapatan Daerah Kabupaten Sikka. Hal ini dilatarbelakangi oleh rendahnya presentase kepatuhan pajak yang di sebabkan oleh wajib pajak yang masih kesulitan dalam penggunaan sistem administrasi pajak yang modern dan pengetahuan tentang perpajakan yang masih minim. Penelitian ini menggunakan pendekatan kuantitatif. Teknik pengambilan sampel dilakukan dengan menggunakan Rumus Slovin dengan jumlah 100 responden. Teknik pengumpulan data yang digunakan dalam penelitian ini adalah kuesioner dengan menggunakan pengukuran skala Likert. Teknik analisis data yang digunakan dalam penelitian ini adalah analisis regresi linear berganda. Hasil penelitian menunjukkan bahwa modernisasi sistem administrasi dan pengetahuan perpajakan berpengaruh terhadap kepatuhan wajib pajak pada Badan Pendapatan Daerah Kabupaten Sikka. Saran dalam penelitian ini yaitu Badan Pendapatan Daerah Kabupaten Sikka harus fokus dalam upaya sosialisasi terkait perkembangan sistem administrasi, agar wajib pajak memiliki pemahaman yang baik akan sistem perpajakan yang berkembang secara modern dan meningkatkan sarana dan prasarana menyangkut layanan sistem jaringan atau aplikasi pembayaran onilne.","author":[{"dropping-particle":"","family":"Marcini","given":"Floriati","non-dropping-particle":"","parse-names":false,"suffix":""},{"dropping-particle":"","family":"Dekrita","given":"Yosefina Andia","non-dropping-particle":"","parse-names":false,"suffix":""},{"dropping-particle":"","family":"Rangga","given":"Yoseph Darius Purnama","non-dropping-particle":"","parse-names":false,"suffix":""}],"container-title":"Jurnal Accounting UNIPA","id":"ITEM-1","issue":"1","issued":{"date-parts":[["2023"]]},"page":"46-67","title":"Pengaruh Modernisasi Sistem Administrasi dan Pengetahuan Perpajakan Terhadap Kepatuhan Wajib Pajak pada Badan Pendapatan Daerah Kabupaten Sikka","type":"article-journal","volume":"2"},"uris":["http://www.mendeley.com/documents/?uuid=ccf688d2-aec4-4889-8616-ce167308591e"]}],"mendeley":{"formattedCitation":"(Marcini et al., 2023)","plainTextFormattedCitation":"(Marcini et al., 2023)","previouslyFormattedCitation":"(Marcini et al., 2023)"},"properties":{"noteIndex":0},"schema":"https://github.com/citation-style-language/schema/raw/master/csl-citation.json"}</w:instrText>
            </w:r>
            <w:r w:rsidRPr="00311FFD">
              <w:rPr>
                <w:rFonts w:ascii="Times New Roman" w:hAnsi="Times New Roman" w:cs="Times New Roman"/>
                <w:bCs/>
                <w:sz w:val="20"/>
                <w:szCs w:val="20"/>
              </w:rPr>
              <w:fldChar w:fldCharType="separate"/>
            </w:r>
            <w:r w:rsidRPr="006773E4">
              <w:rPr>
                <w:rFonts w:ascii="Times New Roman" w:hAnsi="Times New Roman" w:cs="Times New Roman"/>
                <w:bCs/>
                <w:noProof/>
                <w:sz w:val="20"/>
                <w:szCs w:val="20"/>
                <w:lang w:val="fi-FI"/>
              </w:rPr>
              <w:t>(Marcini et al., 2023)</w:t>
            </w:r>
            <w:r w:rsidRPr="00311FFD">
              <w:rPr>
                <w:rFonts w:ascii="Times New Roman" w:hAnsi="Times New Roman" w:cs="Times New Roman"/>
                <w:bCs/>
                <w:sz w:val="20"/>
                <w:szCs w:val="20"/>
              </w:rPr>
              <w:fldChar w:fldCharType="end"/>
            </w:r>
          </w:p>
          <w:p w14:paraId="2168FE4B" w14:textId="77777777" w:rsidR="00B55662" w:rsidRPr="006773E4" w:rsidRDefault="00B55662" w:rsidP="00B55662">
            <w:pPr>
              <w:pStyle w:val="NormalWeb"/>
              <w:spacing w:before="0" w:beforeAutospacing="0" w:after="40" w:afterAutospacing="0"/>
              <w:rPr>
                <w:b/>
                <w:sz w:val="22"/>
                <w:szCs w:val="22"/>
                <w:lang w:val="fi-FI"/>
              </w:rPr>
            </w:pPr>
          </w:p>
        </w:tc>
        <w:tc>
          <w:tcPr>
            <w:tcW w:w="2268" w:type="dxa"/>
          </w:tcPr>
          <w:p w14:paraId="2FBD0277" w14:textId="77777777" w:rsidR="00B55662" w:rsidRPr="00311FFD" w:rsidRDefault="00B55662" w:rsidP="00B55662">
            <w:pPr>
              <w:spacing w:after="40"/>
              <w:rPr>
                <w:rFonts w:ascii="Times New Roman" w:hAnsi="Times New Roman" w:cs="Times New Roman"/>
                <w:bCs/>
                <w:sz w:val="20"/>
                <w:szCs w:val="20"/>
              </w:rPr>
            </w:pPr>
            <w:r w:rsidRPr="00311FFD">
              <w:rPr>
                <w:rFonts w:ascii="Times New Roman" w:hAnsi="Times New Roman" w:cs="Times New Roman"/>
                <w:bCs/>
                <w:sz w:val="20"/>
                <w:szCs w:val="20"/>
              </w:rPr>
              <w:t>Variabel Dependen:</w:t>
            </w:r>
          </w:p>
          <w:p w14:paraId="01144E19" w14:textId="77777777" w:rsidR="00B55662" w:rsidRPr="00311FFD" w:rsidRDefault="00B55662" w:rsidP="00B55662">
            <w:pPr>
              <w:pStyle w:val="ListParagraph"/>
              <w:numPr>
                <w:ilvl w:val="0"/>
                <w:numId w:val="19"/>
              </w:numPr>
              <w:spacing w:after="40"/>
              <w:ind w:left="286"/>
              <w:rPr>
                <w:rFonts w:ascii="Times New Roman" w:hAnsi="Times New Roman" w:cs="Times New Roman"/>
                <w:bCs/>
                <w:sz w:val="20"/>
                <w:szCs w:val="20"/>
              </w:rPr>
            </w:pPr>
            <w:r w:rsidRPr="00311FFD">
              <w:rPr>
                <w:rFonts w:ascii="Times New Roman" w:hAnsi="Times New Roman" w:cs="Times New Roman"/>
                <w:bCs/>
                <w:sz w:val="20"/>
                <w:szCs w:val="20"/>
              </w:rPr>
              <w:t>Kepatuhan wajib pajak badan</w:t>
            </w:r>
          </w:p>
          <w:p w14:paraId="0304D7C6" w14:textId="77777777" w:rsidR="00B55662" w:rsidRPr="00311FFD" w:rsidRDefault="00B55662" w:rsidP="00B55662">
            <w:pPr>
              <w:pStyle w:val="ListParagraph"/>
              <w:spacing w:after="40"/>
              <w:ind w:left="314"/>
              <w:rPr>
                <w:rFonts w:ascii="Times New Roman" w:hAnsi="Times New Roman" w:cs="Times New Roman"/>
                <w:bCs/>
                <w:sz w:val="20"/>
                <w:szCs w:val="20"/>
              </w:rPr>
            </w:pPr>
          </w:p>
          <w:p w14:paraId="6BD66D5E" w14:textId="77777777" w:rsidR="00B55662" w:rsidRPr="00311FFD" w:rsidRDefault="00B55662" w:rsidP="00B55662">
            <w:pPr>
              <w:spacing w:after="40"/>
              <w:rPr>
                <w:rFonts w:ascii="Times New Roman" w:hAnsi="Times New Roman" w:cs="Times New Roman"/>
                <w:bCs/>
                <w:sz w:val="20"/>
                <w:szCs w:val="20"/>
              </w:rPr>
            </w:pPr>
            <w:r w:rsidRPr="00311FFD">
              <w:rPr>
                <w:rFonts w:ascii="Times New Roman" w:hAnsi="Times New Roman" w:cs="Times New Roman"/>
                <w:bCs/>
                <w:sz w:val="20"/>
                <w:szCs w:val="20"/>
              </w:rPr>
              <w:t>Variabel Independen:</w:t>
            </w:r>
          </w:p>
          <w:p w14:paraId="1C2E9B75" w14:textId="77777777" w:rsidR="00B55662" w:rsidRPr="00311FFD" w:rsidRDefault="00B55662" w:rsidP="00B55662">
            <w:pPr>
              <w:pStyle w:val="ListParagraph"/>
              <w:numPr>
                <w:ilvl w:val="0"/>
                <w:numId w:val="20"/>
              </w:numPr>
              <w:spacing w:after="40"/>
              <w:ind w:left="297"/>
              <w:rPr>
                <w:rFonts w:ascii="Times New Roman" w:hAnsi="Times New Roman" w:cs="Times New Roman"/>
                <w:bCs/>
                <w:sz w:val="20"/>
                <w:szCs w:val="20"/>
              </w:rPr>
            </w:pPr>
            <w:r w:rsidRPr="00311FFD">
              <w:rPr>
                <w:rFonts w:ascii="Times New Roman" w:hAnsi="Times New Roman" w:cs="Times New Roman"/>
                <w:bCs/>
                <w:sz w:val="20"/>
                <w:szCs w:val="20"/>
              </w:rPr>
              <w:t>Modernisasi sistem administrasi</w:t>
            </w:r>
          </w:p>
          <w:p w14:paraId="53F04BC7" w14:textId="430E9CD0" w:rsidR="00B55662" w:rsidRPr="00311FFD" w:rsidRDefault="00B55662" w:rsidP="00B55662">
            <w:pPr>
              <w:pStyle w:val="NormalWeb"/>
              <w:spacing w:before="0" w:beforeAutospacing="0" w:after="40" w:afterAutospacing="0"/>
              <w:rPr>
                <w:b/>
                <w:sz w:val="22"/>
                <w:szCs w:val="22"/>
              </w:rPr>
            </w:pPr>
            <w:r w:rsidRPr="00311FFD">
              <w:rPr>
                <w:bCs/>
                <w:sz w:val="20"/>
                <w:szCs w:val="20"/>
              </w:rPr>
              <w:t>Pengetahuan perpajakan</w:t>
            </w:r>
          </w:p>
        </w:tc>
        <w:tc>
          <w:tcPr>
            <w:tcW w:w="2268" w:type="dxa"/>
          </w:tcPr>
          <w:p w14:paraId="22A2B214" w14:textId="77777777" w:rsidR="00B55662" w:rsidRPr="00311FFD" w:rsidRDefault="00B55662" w:rsidP="00B55662">
            <w:pPr>
              <w:pStyle w:val="NormalWeb"/>
              <w:spacing w:before="0" w:beforeAutospacing="0" w:after="40" w:afterAutospacing="0"/>
              <w:rPr>
                <w:bCs/>
                <w:sz w:val="20"/>
                <w:szCs w:val="20"/>
              </w:rPr>
            </w:pPr>
            <w:r w:rsidRPr="00311FFD">
              <w:rPr>
                <w:bCs/>
                <w:sz w:val="20"/>
                <w:szCs w:val="20"/>
              </w:rPr>
              <w:t>Variabel modernisasi sistem administrasi dan pengetahuan perpajakan berpengaruh positif terhadap kepatuhan wajib pajak badan</w:t>
            </w:r>
            <w:r>
              <w:rPr>
                <w:bCs/>
                <w:sz w:val="20"/>
                <w:szCs w:val="20"/>
              </w:rPr>
              <w:t>.</w:t>
            </w:r>
          </w:p>
          <w:p w14:paraId="4497E48A" w14:textId="77777777" w:rsidR="00B55662" w:rsidRPr="00311FFD" w:rsidRDefault="00B55662" w:rsidP="00B55662">
            <w:pPr>
              <w:pStyle w:val="NormalWeb"/>
              <w:spacing w:before="0" w:beforeAutospacing="0" w:after="40" w:afterAutospacing="0"/>
              <w:rPr>
                <w:b/>
                <w:sz w:val="22"/>
                <w:szCs w:val="22"/>
              </w:rPr>
            </w:pPr>
          </w:p>
        </w:tc>
      </w:tr>
    </w:tbl>
    <w:p w14:paraId="30C9F100" w14:textId="71A37166" w:rsidR="00C40C20" w:rsidRPr="00C40C20" w:rsidRDefault="00F9366B" w:rsidP="00FD5D24">
      <w:pPr>
        <w:spacing w:after="40" w:line="480" w:lineRule="auto"/>
        <w:rPr>
          <w:rFonts w:ascii="Times New Roman" w:hAnsi="Times New Roman" w:cs="Times New Roman"/>
          <w:bCs/>
          <w:i/>
          <w:iCs/>
          <w:sz w:val="20"/>
          <w:szCs w:val="20"/>
          <w:lang w:val="id-ID"/>
        </w:rPr>
      </w:pPr>
      <w:r w:rsidRPr="00311FFD">
        <w:rPr>
          <w:rFonts w:ascii="Times New Roman" w:hAnsi="Times New Roman" w:cs="Times New Roman"/>
          <w:bCs/>
          <w:i/>
          <w:iCs/>
          <w:sz w:val="20"/>
          <w:szCs w:val="20"/>
        </w:rPr>
        <w:t>(Sumber:</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Review</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Beberapa</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Artikel,</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Data</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diolah,</w:t>
      </w:r>
      <w:r w:rsidR="00BD2BCB" w:rsidRPr="00311FFD">
        <w:rPr>
          <w:rFonts w:ascii="Times New Roman" w:hAnsi="Times New Roman" w:cs="Times New Roman"/>
          <w:bCs/>
          <w:i/>
          <w:iCs/>
          <w:sz w:val="20"/>
          <w:szCs w:val="20"/>
        </w:rPr>
        <w:t xml:space="preserve"> </w:t>
      </w:r>
      <w:r w:rsidRPr="00311FFD">
        <w:rPr>
          <w:rFonts w:ascii="Times New Roman" w:hAnsi="Times New Roman" w:cs="Times New Roman"/>
          <w:bCs/>
          <w:i/>
          <w:iCs/>
          <w:sz w:val="20"/>
          <w:szCs w:val="20"/>
        </w:rPr>
        <w:t>2024)</w:t>
      </w:r>
    </w:p>
    <w:p w14:paraId="5A37D199" w14:textId="1760DC7B" w:rsidR="00F9366B" w:rsidRPr="00311FFD" w:rsidRDefault="00F9366B" w:rsidP="00AF7899">
      <w:pPr>
        <w:pStyle w:val="Heading2"/>
      </w:pPr>
      <w:bookmarkStart w:id="73" w:name="_Toc191470958"/>
      <w:bookmarkStart w:id="74" w:name="_Toc201161218"/>
      <w:r w:rsidRPr="00311FFD">
        <w:t>2.3</w:t>
      </w:r>
      <w:r w:rsidR="00123635" w:rsidRPr="00311FFD">
        <w:t>.</w:t>
      </w:r>
      <w:r w:rsidR="00BD2BCB" w:rsidRPr="00311FFD">
        <w:t xml:space="preserve"> </w:t>
      </w:r>
      <w:r w:rsidR="00BA7788" w:rsidRPr="00311FFD">
        <w:tab/>
      </w:r>
      <w:r w:rsidRPr="00311FFD">
        <w:t>Kerangka</w:t>
      </w:r>
      <w:r w:rsidR="00BD2BCB" w:rsidRPr="00311FFD">
        <w:t xml:space="preserve"> </w:t>
      </w:r>
      <w:r w:rsidRPr="00311FFD">
        <w:t>Konseptual</w:t>
      </w:r>
      <w:bookmarkEnd w:id="73"/>
      <w:bookmarkEnd w:id="74"/>
    </w:p>
    <w:p w14:paraId="5ACCF3D0" w14:textId="148BCBEA" w:rsidR="00216E61" w:rsidRPr="00311FFD" w:rsidRDefault="00973F8E" w:rsidP="00B87AE9">
      <w:pPr>
        <w:spacing w:after="0" w:line="480" w:lineRule="auto"/>
        <w:ind w:firstLine="720"/>
        <w:jc w:val="both"/>
        <w:rPr>
          <w:rFonts w:ascii="Times New Roman" w:hAnsi="Times New Roman" w:cs="Times New Roman"/>
          <w:bCs/>
          <w:sz w:val="24"/>
          <w:szCs w:val="24"/>
          <w:lang w:val="id-ID"/>
        </w:rPr>
      </w:pPr>
      <w:r w:rsidRPr="006773E4">
        <w:rPr>
          <w:rFonts w:ascii="Times New Roman" w:hAnsi="Times New Roman" w:cs="Times New Roman"/>
          <w:bCs/>
          <w:sz w:val="24"/>
          <w:szCs w:val="24"/>
          <w:lang w:val="id-ID"/>
        </w:rPr>
        <w:t>Kerangka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konseptual</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ini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mengaitkan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teori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agensi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perencanaan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modernisasi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sistem</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administrasi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perpajakan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dalam</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mempengaruhi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kepatuhan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Teori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agensi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menjelaskan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hubungan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antara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prinsipal</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(pemerintah)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agen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C80A5B" w:rsidRPr="006773E4">
        <w:rPr>
          <w:rFonts w:ascii="Times New Roman" w:hAnsi="Times New Roman" w:cs="Times New Roman"/>
          <w:bCs/>
          <w:sz w:val="24"/>
          <w:szCs w:val="24"/>
          <w:lang w:val="id-ID"/>
        </w:rPr>
        <w:t xml:space="preserve"> badan</w:t>
      </w:r>
      <w:r w:rsidRPr="006773E4">
        <w:rPr>
          <w:rFonts w:ascii="Times New Roman" w:hAnsi="Times New Roman" w:cs="Times New Roman"/>
          <w:bCs/>
          <w:sz w:val="24"/>
          <w:szCs w:val="24"/>
          <w:lang w:val="id-ID"/>
        </w:rPr>
        <w: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dimana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mungkin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terjadi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konflik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kepentingan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dalam</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pengelolaan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Dalam</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hal</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perencanaan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sebagai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agen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dapat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menggunakan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strategi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untuk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mengurangi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kewajiban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pajaknya,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bertentangan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tujuan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pemerintah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sebagai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prinsipal</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mengharapkan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kepatuhan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penuh.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Sementara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itu,</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modernisasi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sistem</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administrasi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perpajakan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melibatkan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teknologi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digitalisasi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bertujuan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meningkatkan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pengawasan,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transparansi,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mengurangi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ketimpangan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informasi,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serta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mempermudah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proses</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pelaporan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Kedua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faktor</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ini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menurut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teori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agensi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dapat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mempengaruhi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tingkat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kepatuhan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perencanaan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efisien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berpotensi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mengurangi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ketidak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patuhan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sistem</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administrasi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lebih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modern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dapat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memperkuat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pengawasan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untuk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mendorong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kepatuhan.</w:t>
      </w:r>
      <w:r w:rsidR="00BD2BCB" w:rsidRPr="006773E4">
        <w:rPr>
          <w:rFonts w:ascii="Times New Roman" w:hAnsi="Times New Roman" w:cs="Times New Roman"/>
          <w:bCs/>
          <w:sz w:val="24"/>
          <w:szCs w:val="24"/>
          <w:lang w:val="id-ID"/>
        </w:rPr>
        <w:t xml:space="preserve"> </w:t>
      </w:r>
      <w:r w:rsidR="00F9366B" w:rsidRPr="006773E4">
        <w:rPr>
          <w:rFonts w:ascii="Times New Roman" w:hAnsi="Times New Roman" w:cs="Times New Roman"/>
          <w:bCs/>
          <w:sz w:val="24"/>
          <w:szCs w:val="24"/>
          <w:lang w:val="fi-FI"/>
        </w:rPr>
        <w:t>Gambar</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di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bawah</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akan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menyajikan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kerangka</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konseptual</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00F9366B" w:rsidRPr="006773E4">
        <w:rPr>
          <w:rFonts w:ascii="Times New Roman" w:hAnsi="Times New Roman" w:cs="Times New Roman"/>
          <w:bCs/>
          <w:sz w:val="24"/>
          <w:szCs w:val="24"/>
          <w:lang w:val="fi-FI"/>
        </w:rPr>
        <w:t>ini:</w:t>
      </w:r>
    </w:p>
    <w:p w14:paraId="368CEC5A" w14:textId="77777777" w:rsidR="00522701" w:rsidRPr="006773E4" w:rsidRDefault="00522701" w:rsidP="00FD5D24">
      <w:pPr>
        <w:spacing w:after="40" w:line="480" w:lineRule="auto"/>
        <w:jc w:val="both"/>
        <w:rPr>
          <w:rFonts w:ascii="Times New Roman" w:hAnsi="Times New Roman" w:cs="Times New Roman"/>
          <w:b/>
          <w:sz w:val="24"/>
          <w:szCs w:val="24"/>
          <w:lang w:val="fi-FI"/>
        </w:rPr>
      </w:pPr>
    </w:p>
    <w:p w14:paraId="5EDB7E48" w14:textId="458FBE86" w:rsidR="00C52756" w:rsidRPr="006773E4" w:rsidRDefault="00216E61" w:rsidP="00FD5D24">
      <w:pPr>
        <w:spacing w:after="40" w:line="480" w:lineRule="auto"/>
        <w:jc w:val="both"/>
        <w:rPr>
          <w:rFonts w:ascii="Times New Roman" w:hAnsi="Times New Roman" w:cs="Times New Roman"/>
          <w:b/>
          <w:sz w:val="24"/>
          <w:szCs w:val="24"/>
          <w:lang w:val="fi-FI"/>
        </w:rPr>
      </w:pPr>
      <w:r w:rsidRPr="00311FFD">
        <w:rPr>
          <w:rFonts w:ascii="Times New Roman" w:hAnsi="Times New Roman" w:cs="Times New Roman"/>
          <w:b/>
          <w:noProof/>
          <w:sz w:val="24"/>
          <w:szCs w:val="24"/>
          <w:lang w:val="id-ID" w:eastAsia="id-ID"/>
        </w:rPr>
        <w:lastRenderedPageBreak/>
        <mc:AlternateContent>
          <mc:Choice Requires="wps">
            <w:drawing>
              <wp:anchor distT="0" distB="0" distL="114300" distR="114300" simplePos="0" relativeHeight="251623424" behindDoc="0" locked="0" layoutInCell="1" allowOverlap="1" wp14:anchorId="5E0393E8" wp14:editId="499EBF7B">
                <wp:simplePos x="0" y="0"/>
                <wp:positionH relativeFrom="column">
                  <wp:posOffset>1739900</wp:posOffset>
                </wp:positionH>
                <wp:positionV relativeFrom="paragraph">
                  <wp:posOffset>-234950</wp:posOffset>
                </wp:positionV>
                <wp:extent cx="1663700" cy="619760"/>
                <wp:effectExtent l="0" t="0" r="12700" b="27940"/>
                <wp:wrapNone/>
                <wp:docPr id="626061222" name="Text Box 4"/>
                <wp:cNvGraphicFramePr/>
                <a:graphic xmlns:a="http://schemas.openxmlformats.org/drawingml/2006/main">
                  <a:graphicData uri="http://schemas.microsoft.com/office/word/2010/wordprocessingShape">
                    <wps:wsp>
                      <wps:cNvSpPr txBox="1"/>
                      <wps:spPr>
                        <a:xfrm>
                          <a:off x="0" y="0"/>
                          <a:ext cx="1663700" cy="619760"/>
                        </a:xfrm>
                        <a:prstGeom prst="rect">
                          <a:avLst/>
                        </a:prstGeom>
                        <a:solidFill>
                          <a:sysClr val="window" lastClr="FFFFFF"/>
                        </a:solidFill>
                        <a:ln w="6350">
                          <a:solidFill>
                            <a:prstClr val="black"/>
                          </a:solidFill>
                        </a:ln>
                      </wps:spPr>
                      <wps:txbx>
                        <w:txbxContent>
                          <w:p w14:paraId="0375C2B5" w14:textId="77777777" w:rsidR="00E9620F" w:rsidRPr="00F92853" w:rsidRDefault="00E9620F" w:rsidP="00F9366B">
                            <w:pPr>
                              <w:jc w:val="center"/>
                              <w:rPr>
                                <w:rFonts w:ascii="Times New Roman" w:hAnsi="Times New Roman" w:cs="Times New Roman"/>
                                <w:sz w:val="20"/>
                                <w:szCs w:val="20"/>
                              </w:rPr>
                            </w:pPr>
                            <w:r w:rsidRPr="00F92853">
                              <w:rPr>
                                <w:rFonts w:ascii="Times New Roman" w:hAnsi="Times New Roman" w:cs="Times New Roman"/>
                                <w:sz w:val="20"/>
                                <w:szCs w:val="20"/>
                              </w:rPr>
                              <w:t>THEORY AGENCY</w:t>
                            </w:r>
                          </w:p>
                          <w:p w14:paraId="57BB4175" w14:textId="77777777" w:rsidR="00E9620F" w:rsidRPr="00F92853" w:rsidRDefault="00E9620F" w:rsidP="00F9366B">
                            <w:pPr>
                              <w:jc w:val="center"/>
                              <w:rPr>
                                <w:rFonts w:ascii="Times New Roman" w:hAnsi="Times New Roman" w:cs="Times New Roman"/>
                                <w:sz w:val="20"/>
                                <w:szCs w:val="20"/>
                              </w:rPr>
                            </w:pPr>
                            <w:r w:rsidRPr="00F92853">
                              <w:rPr>
                                <w:rFonts w:ascii="Times New Roman" w:hAnsi="Times New Roman" w:cs="Times New Roman"/>
                                <w:sz w:val="20"/>
                                <w:szCs w:val="20"/>
                              </w:rPr>
                              <w:t>(Teori Keagenan)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0393E8" id="_x0000_t202" coordsize="21600,21600" o:spt="202" path="m,l,21600r21600,l21600,xe">
                <v:stroke joinstyle="miter"/>
                <v:path gradientshapeok="t" o:connecttype="rect"/>
              </v:shapetype>
              <v:shape id="Text Box 4" o:spid="_x0000_s1026" type="#_x0000_t202" style="position:absolute;left:0;text-align:left;margin-left:137pt;margin-top:-18.5pt;width:131pt;height:48.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" fillcolor="window" strokeweight=".5pt">
                <v:textbox>
                  <w:txbxContent>
                    <w:p w14:paraId="0375C2B5" w14:textId="77777777" w:rsidR="00A1139B" w:rsidRPr="00F92853" w:rsidRDefault="00A1139B" w:rsidP="00F9366B">
                      <w:pPr>
                        <w:jc w:val="center"/>
                        <w:rPr>
                          <w:rFonts w:ascii="Times New Roman" w:hAnsi="Times New Roman" w:cs="Times New Roman"/>
                          <w:sz w:val="20"/>
                          <w:szCs w:val="20"/>
                        </w:rPr>
                      </w:pPr>
                      <w:r w:rsidRPr="00F92853">
                        <w:rPr>
                          <w:rFonts w:ascii="Times New Roman" w:hAnsi="Times New Roman" w:cs="Times New Roman"/>
                          <w:sz w:val="20"/>
                          <w:szCs w:val="20"/>
                        </w:rPr>
                        <w:t>THEORY AGENCY</w:t>
                      </w:r>
                    </w:p>
                    <w:p w14:paraId="57BB4175" w14:textId="77777777" w:rsidR="00A1139B" w:rsidRPr="00F92853" w:rsidRDefault="00A1139B" w:rsidP="00F9366B">
                      <w:pPr>
                        <w:jc w:val="center"/>
                        <w:rPr>
                          <w:rFonts w:ascii="Times New Roman" w:hAnsi="Times New Roman" w:cs="Times New Roman"/>
                          <w:sz w:val="20"/>
                          <w:szCs w:val="20"/>
                        </w:rPr>
                      </w:pPr>
                      <w:r w:rsidRPr="00F92853">
                        <w:rPr>
                          <w:rFonts w:ascii="Times New Roman" w:hAnsi="Times New Roman" w:cs="Times New Roman"/>
                          <w:sz w:val="20"/>
                          <w:szCs w:val="20"/>
                        </w:rPr>
                        <w:t>(Teori Keagenan)</w:t>
                      </w:r>
                    </w:p>
                  </w:txbxContent>
                </v:textbox>
              </v:shape>
            </w:pict>
          </mc:Fallback>
        </mc:AlternateContent>
      </w:r>
    </w:p>
    <w:p w14:paraId="558485E0" w14:textId="0628EF07" w:rsidR="00485451" w:rsidRPr="006773E4" w:rsidRDefault="00BE20E9" w:rsidP="00FD5D24">
      <w:pPr>
        <w:spacing w:after="40" w:line="480" w:lineRule="auto"/>
        <w:ind w:left="360"/>
        <w:jc w:val="both"/>
        <w:rPr>
          <w:rFonts w:ascii="Times New Roman" w:hAnsi="Times New Roman" w:cs="Times New Roman"/>
          <w:b/>
          <w:sz w:val="24"/>
          <w:szCs w:val="24"/>
          <w:lang w:val="fi-FI"/>
        </w:rPr>
      </w:pPr>
      <w:r w:rsidRPr="00311FFD">
        <w:rPr>
          <w:rFonts w:ascii="Times New Roman" w:hAnsi="Times New Roman" w:cs="Times New Roman"/>
          <w:b/>
          <w:noProof/>
          <w:lang w:val="id-ID" w:eastAsia="id-ID"/>
        </w:rPr>
        <mc:AlternateContent>
          <mc:Choice Requires="wps">
            <w:drawing>
              <wp:anchor distT="0" distB="0" distL="114300" distR="114300" simplePos="0" relativeHeight="251654144" behindDoc="0" locked="0" layoutInCell="1" allowOverlap="1" wp14:anchorId="7DB929A6" wp14:editId="0866E10F">
                <wp:simplePos x="0" y="0"/>
                <wp:positionH relativeFrom="column">
                  <wp:posOffset>3348493</wp:posOffset>
                </wp:positionH>
                <wp:positionV relativeFrom="paragraph">
                  <wp:posOffset>250991</wp:posOffset>
                </wp:positionV>
                <wp:extent cx="1246008" cy="349250"/>
                <wp:effectExtent l="0" t="0" r="11430" b="12700"/>
                <wp:wrapNone/>
                <wp:docPr id="526939444" name="Text Box 4"/>
                <wp:cNvGraphicFramePr/>
                <a:graphic xmlns:a="http://schemas.openxmlformats.org/drawingml/2006/main">
                  <a:graphicData uri="http://schemas.microsoft.com/office/word/2010/wordprocessingShape">
                    <wps:wsp>
                      <wps:cNvSpPr txBox="1"/>
                      <wps:spPr>
                        <a:xfrm>
                          <a:off x="0" y="0"/>
                          <a:ext cx="1246008" cy="349250"/>
                        </a:xfrm>
                        <a:prstGeom prst="rect">
                          <a:avLst/>
                        </a:prstGeom>
                        <a:solidFill>
                          <a:sysClr val="window" lastClr="FFFFFF"/>
                        </a:solidFill>
                        <a:ln w="6350">
                          <a:solidFill>
                            <a:prstClr val="black"/>
                          </a:solidFill>
                        </a:ln>
                      </wps:spPr>
                      <wps:txbx>
                        <w:txbxContent>
                          <w:p w14:paraId="6466F710" w14:textId="0CC44E56" w:rsidR="00E9620F" w:rsidRPr="008747DD" w:rsidRDefault="00E9620F" w:rsidP="00485451">
                            <w:pPr>
                              <w:jc w:val="center"/>
                              <w:rPr>
                                <w:rFonts w:ascii="Times New Roman" w:hAnsi="Times New Roman" w:cs="Times New Roman"/>
                                <w:sz w:val="20"/>
                                <w:szCs w:val="20"/>
                              </w:rPr>
                            </w:pPr>
                            <w:r>
                              <w:rPr>
                                <w:rFonts w:ascii="Times New Roman" w:hAnsi="Times New Roman" w:cs="Times New Roman"/>
                                <w:sz w:val="20"/>
                                <w:szCs w:val="20"/>
                              </w:rPr>
                              <w:t>PRINSIPAL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B929A6" id="_x0000_s1027" type="#_x0000_t202" style="position:absolute;left:0;text-align:left;margin-left:263.65pt;margin-top:19.75pt;width:98.1pt;height: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" fillcolor="window" strokeweight=".5pt">
                <v:textbox>
                  <w:txbxContent>
                    <w:p w14:paraId="6466F710" w14:textId="0CC44E56" w:rsidR="00A1139B" w:rsidRPr="008747DD" w:rsidRDefault="00A1139B" w:rsidP="00485451">
                      <w:pPr>
                        <w:jc w:val="center"/>
                        <w:rPr>
                          <w:rFonts w:ascii="Times New Roman" w:hAnsi="Times New Roman" w:cs="Times New Roman"/>
                          <w:sz w:val="20"/>
                          <w:szCs w:val="20"/>
                        </w:rPr>
                      </w:pPr>
                      <w:r>
                        <w:rPr>
                          <w:rFonts w:ascii="Times New Roman" w:hAnsi="Times New Roman" w:cs="Times New Roman"/>
                          <w:sz w:val="20"/>
                          <w:szCs w:val="20"/>
                        </w:rPr>
                        <w:t>PRINSIPAL</w:t>
                      </w:r>
                    </w:p>
                  </w:txbxContent>
                </v:textbox>
              </v:shape>
            </w:pict>
          </mc:Fallback>
        </mc:AlternateContent>
      </w:r>
      <w:r w:rsidRPr="00311FFD">
        <w:rPr>
          <w:rFonts w:ascii="Times New Roman" w:hAnsi="Times New Roman" w:cs="Times New Roman"/>
          <w:b/>
          <w:noProof/>
          <w:lang w:val="id-ID" w:eastAsia="id-ID"/>
        </w:rPr>
        <mc:AlternateContent>
          <mc:Choice Requires="wps">
            <w:drawing>
              <wp:anchor distT="0" distB="0" distL="114300" distR="114300" simplePos="0" relativeHeight="251652096" behindDoc="0" locked="0" layoutInCell="1" allowOverlap="1" wp14:anchorId="531A020B" wp14:editId="61DBC01B">
                <wp:simplePos x="0" y="0"/>
                <wp:positionH relativeFrom="column">
                  <wp:posOffset>452230</wp:posOffset>
                </wp:positionH>
                <wp:positionV relativeFrom="paragraph">
                  <wp:posOffset>306650</wp:posOffset>
                </wp:positionV>
                <wp:extent cx="1224474" cy="292100"/>
                <wp:effectExtent l="0" t="0" r="13970" b="12700"/>
                <wp:wrapNone/>
                <wp:docPr id="1504919" name="Text Box 4"/>
                <wp:cNvGraphicFramePr/>
                <a:graphic xmlns:a="http://schemas.openxmlformats.org/drawingml/2006/main">
                  <a:graphicData uri="http://schemas.microsoft.com/office/word/2010/wordprocessingShape">
                    <wps:wsp>
                      <wps:cNvSpPr txBox="1"/>
                      <wps:spPr>
                        <a:xfrm>
                          <a:off x="0" y="0"/>
                          <a:ext cx="1224474" cy="292100"/>
                        </a:xfrm>
                        <a:prstGeom prst="rect">
                          <a:avLst/>
                        </a:prstGeom>
                        <a:solidFill>
                          <a:sysClr val="window" lastClr="FFFFFF"/>
                        </a:solidFill>
                        <a:ln w="6350">
                          <a:solidFill>
                            <a:schemeClr val="tx1"/>
                          </a:solidFill>
                        </a:ln>
                      </wps:spPr>
                      <wps:txbx>
                        <w:txbxContent>
                          <w:p w14:paraId="45FAB903" w14:textId="094601AA" w:rsidR="00E9620F" w:rsidRPr="00485451" w:rsidRDefault="00E9620F" w:rsidP="00485451">
                            <w:pPr>
                              <w:jc w:val="center"/>
                              <w:rPr>
                                <w:rFonts w:ascii="Times New Roman" w:hAnsi="Times New Roman" w:cs="Times New Roman"/>
                              </w:rPr>
                            </w:pPr>
                            <w:r w:rsidRPr="008747DD">
                              <w:rPr>
                                <w:rFonts w:ascii="Times New Roman" w:hAnsi="Times New Roman" w:cs="Times New Roman"/>
                                <w:sz w:val="20"/>
                                <w:szCs w:val="20"/>
                              </w:rPr>
                              <w:t>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1A020B" id="_x0000_s1028" type="#_x0000_t202" style="position:absolute;left:0;text-align:left;margin-left:35.6pt;margin-top:24.15pt;width:96.4pt;height: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" fillcolor="window" strokecolor="black [3213]" strokeweight=".5pt">
                <v:textbox>
                  <w:txbxContent>
                    <w:p w14:paraId="45FAB903" w14:textId="094601AA" w:rsidR="00A1139B" w:rsidRPr="00485451" w:rsidRDefault="00A1139B" w:rsidP="00485451">
                      <w:pPr>
                        <w:jc w:val="center"/>
                        <w:rPr>
                          <w:rFonts w:ascii="Times New Roman" w:hAnsi="Times New Roman" w:cs="Times New Roman"/>
                        </w:rPr>
                      </w:pPr>
                      <w:r w:rsidRPr="008747DD">
                        <w:rPr>
                          <w:rFonts w:ascii="Times New Roman" w:hAnsi="Times New Roman" w:cs="Times New Roman"/>
                          <w:sz w:val="20"/>
                          <w:szCs w:val="20"/>
                        </w:rPr>
                        <w:t>AGEN</w:t>
                      </w:r>
                    </w:p>
                  </w:txbxContent>
                </v:textbox>
              </v:shape>
            </w:pict>
          </mc:Fallback>
        </mc:AlternateContent>
      </w:r>
      <w:r w:rsidRPr="00311FFD">
        <w:rPr>
          <w:rFonts w:ascii="Times New Roman" w:hAnsi="Times New Roman" w:cs="Times New Roman"/>
          <w:b/>
          <w:noProof/>
          <w:lang w:val="id-ID" w:eastAsia="id-ID"/>
        </w:rPr>
        <mc:AlternateContent>
          <mc:Choice Requires="wps">
            <w:drawing>
              <wp:anchor distT="0" distB="0" distL="114300" distR="114300" simplePos="0" relativeHeight="251666432" behindDoc="0" locked="0" layoutInCell="1" allowOverlap="1" wp14:anchorId="07417E22" wp14:editId="69BA573F">
                <wp:simplePos x="0" y="0"/>
                <wp:positionH relativeFrom="column">
                  <wp:posOffset>3955719</wp:posOffset>
                </wp:positionH>
                <wp:positionV relativeFrom="paragraph">
                  <wp:posOffset>148811</wp:posOffset>
                </wp:positionV>
                <wp:extent cx="0" cy="165100"/>
                <wp:effectExtent l="0" t="0" r="38100" b="25400"/>
                <wp:wrapNone/>
                <wp:docPr id="732405402" name="Straight Connector 23"/>
                <wp:cNvGraphicFramePr/>
                <a:graphic xmlns:a="http://schemas.openxmlformats.org/drawingml/2006/main">
                  <a:graphicData uri="http://schemas.microsoft.com/office/word/2010/wordprocessingShape">
                    <wps:wsp>
                      <wps:cNvCnPr/>
                      <wps:spPr>
                        <a:xfrm>
                          <a:off x="0" y="0"/>
                          <a:ext cx="0" cy="165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6872C4" id="Straight Connector 2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11.45pt,11.7pt" to="311.4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" strokecolor="black [3200]" strokeweight=".5pt">
                <v:stroke joinstyle="miter"/>
              </v:line>
            </w:pict>
          </mc:Fallback>
        </mc:AlternateContent>
      </w:r>
      <w:r w:rsidRPr="00311FFD">
        <w:rPr>
          <w:rFonts w:ascii="Times New Roman" w:hAnsi="Times New Roman" w:cs="Times New Roman"/>
          <w:b/>
          <w:noProof/>
          <w:lang w:val="id-ID" w:eastAsia="id-ID"/>
        </w:rPr>
        <mc:AlternateContent>
          <mc:Choice Requires="wps">
            <w:drawing>
              <wp:anchor distT="0" distB="0" distL="114300" distR="114300" simplePos="0" relativeHeight="251664384" behindDoc="0" locked="0" layoutInCell="1" allowOverlap="1" wp14:anchorId="1408D080" wp14:editId="26AEBA96">
                <wp:simplePos x="0" y="0"/>
                <wp:positionH relativeFrom="column">
                  <wp:posOffset>1065144</wp:posOffset>
                </wp:positionH>
                <wp:positionV relativeFrom="paragraph">
                  <wp:posOffset>148811</wp:posOffset>
                </wp:positionV>
                <wp:extent cx="0" cy="165100"/>
                <wp:effectExtent l="0" t="0" r="38100" b="25400"/>
                <wp:wrapNone/>
                <wp:docPr id="807245597" name="Straight Connector 22"/>
                <wp:cNvGraphicFramePr/>
                <a:graphic xmlns:a="http://schemas.openxmlformats.org/drawingml/2006/main">
                  <a:graphicData uri="http://schemas.microsoft.com/office/word/2010/wordprocessingShape">
                    <wps:wsp>
                      <wps:cNvCnPr/>
                      <wps:spPr>
                        <a:xfrm>
                          <a:off x="0" y="0"/>
                          <a:ext cx="0" cy="165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9B9A42" id="Straight Connector 2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3.85pt,11.7pt" to="83.8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" strokecolor="black [3200]" strokeweight=".5pt">
                <v:stroke joinstyle="miter"/>
              </v:line>
            </w:pict>
          </mc:Fallback>
        </mc:AlternateContent>
      </w:r>
      <w:r w:rsidRPr="00311FFD">
        <w:rPr>
          <w:rFonts w:ascii="Times New Roman" w:hAnsi="Times New Roman" w:cs="Times New Roman"/>
          <w:b/>
          <w:noProof/>
          <w:sz w:val="24"/>
          <w:szCs w:val="24"/>
          <w:lang w:val="id-ID" w:eastAsia="id-ID"/>
        </w:rPr>
        <mc:AlternateContent>
          <mc:Choice Requires="wps">
            <w:drawing>
              <wp:anchor distT="0" distB="0" distL="114300" distR="114300" simplePos="0" relativeHeight="251660288" behindDoc="0" locked="0" layoutInCell="1" allowOverlap="1" wp14:anchorId="0F66E7BD" wp14:editId="2E94324E">
                <wp:simplePos x="0" y="0"/>
                <wp:positionH relativeFrom="column">
                  <wp:posOffset>2535473</wp:posOffset>
                </wp:positionH>
                <wp:positionV relativeFrom="paragraph">
                  <wp:posOffset>12452</wp:posOffset>
                </wp:positionV>
                <wp:extent cx="0" cy="135172"/>
                <wp:effectExtent l="0" t="0" r="38100" b="36830"/>
                <wp:wrapNone/>
                <wp:docPr id="1211293950" name="Straight Connector 20"/>
                <wp:cNvGraphicFramePr/>
                <a:graphic xmlns:a="http://schemas.openxmlformats.org/drawingml/2006/main">
                  <a:graphicData uri="http://schemas.microsoft.com/office/word/2010/wordprocessingShape">
                    <wps:wsp>
                      <wps:cNvCnPr/>
                      <wps:spPr>
                        <a:xfrm>
                          <a:off x="0" y="0"/>
                          <a:ext cx="0" cy="1351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1663DA" id="Straight Connector 2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65pt,1pt" to="199.6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" strokecolor="black [3200]" strokeweight=".5pt">
                <v:stroke joinstyle="miter"/>
              </v:line>
            </w:pict>
          </mc:Fallback>
        </mc:AlternateContent>
      </w:r>
      <w:r w:rsidRPr="00311FFD">
        <w:rPr>
          <w:rFonts w:ascii="Times New Roman" w:hAnsi="Times New Roman" w:cs="Times New Roman"/>
          <w:b/>
          <w:noProof/>
          <w:lang w:val="id-ID" w:eastAsia="id-ID"/>
        </w:rPr>
        <mc:AlternateContent>
          <mc:Choice Requires="wps">
            <w:drawing>
              <wp:anchor distT="0" distB="0" distL="114300" distR="114300" simplePos="0" relativeHeight="251662336" behindDoc="0" locked="0" layoutInCell="1" allowOverlap="1" wp14:anchorId="28EDA256" wp14:editId="7F1E78BE">
                <wp:simplePos x="0" y="0"/>
                <wp:positionH relativeFrom="column">
                  <wp:posOffset>1064482</wp:posOffset>
                </wp:positionH>
                <wp:positionV relativeFrom="paragraph">
                  <wp:posOffset>147624</wp:posOffset>
                </wp:positionV>
                <wp:extent cx="2902226" cy="0"/>
                <wp:effectExtent l="0" t="0" r="0" b="0"/>
                <wp:wrapNone/>
                <wp:docPr id="270856729" name="Straight Connector 21"/>
                <wp:cNvGraphicFramePr/>
                <a:graphic xmlns:a="http://schemas.openxmlformats.org/drawingml/2006/main">
                  <a:graphicData uri="http://schemas.microsoft.com/office/word/2010/wordprocessingShape">
                    <wps:wsp>
                      <wps:cNvCnPr/>
                      <wps:spPr>
                        <a:xfrm>
                          <a:off x="0" y="0"/>
                          <a:ext cx="29022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AD4B01" id="Straight Connector 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pt,11.6pt" to="31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" strokecolor="black [3200]" strokeweight=".5pt">
                <v:stroke joinstyle="miter"/>
              </v:line>
            </w:pict>
          </mc:Fallback>
        </mc:AlternateContent>
      </w:r>
    </w:p>
    <w:p w14:paraId="1719A43F" w14:textId="2AFDFB24" w:rsidR="00485451" w:rsidRPr="006773E4" w:rsidRDefault="0040439F" w:rsidP="00FD5D24">
      <w:pPr>
        <w:pStyle w:val="NormalWeb"/>
        <w:spacing w:before="0" w:beforeAutospacing="0" w:after="40" w:afterAutospacing="0" w:line="480" w:lineRule="auto"/>
        <w:jc w:val="both"/>
        <w:rPr>
          <w:lang w:val="fi-FI"/>
        </w:rPr>
      </w:pPr>
      <w:r w:rsidRPr="00311FFD">
        <w:rPr>
          <w:b/>
          <w:noProof/>
          <w:lang w:val="id-ID" w:eastAsia="id-ID"/>
          <w14:ligatures w14:val="standardContextual"/>
        </w:rPr>
        <mc:AlternateContent>
          <mc:Choice Requires="wps">
            <w:drawing>
              <wp:anchor distT="0" distB="0" distL="114300" distR="114300" simplePos="0" relativeHeight="251668480" behindDoc="0" locked="0" layoutInCell="1" allowOverlap="1" wp14:anchorId="42A0F319" wp14:editId="269A5ED2">
                <wp:simplePos x="0" y="0"/>
                <wp:positionH relativeFrom="column">
                  <wp:posOffset>3958728</wp:posOffset>
                </wp:positionH>
                <wp:positionV relativeFrom="paragraph">
                  <wp:posOffset>224928</wp:posOffset>
                </wp:positionV>
                <wp:extent cx="8283" cy="166370"/>
                <wp:effectExtent l="0" t="0" r="29845" b="24130"/>
                <wp:wrapNone/>
                <wp:docPr id="1916612964" name="Straight Connector 30"/>
                <wp:cNvGraphicFramePr/>
                <a:graphic xmlns:a="http://schemas.openxmlformats.org/drawingml/2006/main">
                  <a:graphicData uri="http://schemas.microsoft.com/office/word/2010/wordprocessingShape">
                    <wps:wsp>
                      <wps:cNvCnPr/>
                      <wps:spPr>
                        <a:xfrm flipH="1">
                          <a:off x="0" y="0"/>
                          <a:ext cx="8283" cy="1663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89C6A6" id="Straight Connector 3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7pt,17.7pt" to="312.3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" strokecolor="black [3200]" strokeweight=".5pt">
                <v:stroke joinstyle="miter"/>
              </v:line>
            </w:pict>
          </mc:Fallback>
        </mc:AlternateContent>
      </w:r>
      <w:r w:rsidRPr="00311FFD">
        <w:rPr>
          <w:b/>
          <w:noProof/>
          <w:lang w:val="id-ID" w:eastAsia="id-ID"/>
          <w14:ligatures w14:val="standardContextual"/>
        </w:rPr>
        <mc:AlternateContent>
          <mc:Choice Requires="wps">
            <w:drawing>
              <wp:anchor distT="0" distB="0" distL="114300" distR="114300" simplePos="0" relativeHeight="251670528" behindDoc="0" locked="0" layoutInCell="1" allowOverlap="1" wp14:anchorId="24CC68D3" wp14:editId="41B5A87E">
                <wp:simplePos x="0" y="0"/>
                <wp:positionH relativeFrom="column">
                  <wp:posOffset>1048578</wp:posOffset>
                </wp:positionH>
                <wp:positionV relativeFrom="paragraph">
                  <wp:posOffset>224928</wp:posOffset>
                </wp:positionV>
                <wp:extent cx="0" cy="177800"/>
                <wp:effectExtent l="0" t="0" r="38100" b="31750"/>
                <wp:wrapNone/>
                <wp:docPr id="1390952690" name="Straight Connector 25"/>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AF5497" id="Straight Connector 25"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5pt,17.7pt" to="82.5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" strokecolor="black [3200]" strokeweight=".5pt">
                <v:stroke joinstyle="miter"/>
              </v:line>
            </w:pict>
          </mc:Fallback>
        </mc:AlternateContent>
      </w:r>
    </w:p>
    <w:p w14:paraId="78FB848B" w14:textId="1868C58B" w:rsidR="00C52756" w:rsidRPr="006773E4" w:rsidRDefault="0040439F" w:rsidP="00FD5D24">
      <w:pPr>
        <w:pStyle w:val="NormalWeb"/>
        <w:tabs>
          <w:tab w:val="right" w:pos="7937"/>
        </w:tabs>
        <w:spacing w:before="0" w:beforeAutospacing="0" w:after="40" w:afterAutospacing="0" w:line="480" w:lineRule="auto"/>
        <w:jc w:val="both"/>
        <w:rPr>
          <w:lang w:val="fi-FI"/>
        </w:rPr>
      </w:pPr>
      <w:r w:rsidRPr="00311FFD">
        <w:rPr>
          <w:b/>
          <w:noProof/>
          <w:lang w:val="id-ID" w:eastAsia="id-ID"/>
          <w14:ligatures w14:val="standardContextual"/>
        </w:rPr>
        <mc:AlternateContent>
          <mc:Choice Requires="wps">
            <w:drawing>
              <wp:anchor distT="0" distB="0" distL="114300" distR="114300" simplePos="0" relativeHeight="251674624" behindDoc="0" locked="0" layoutInCell="1" allowOverlap="1" wp14:anchorId="5D664C26" wp14:editId="78351AFD">
                <wp:simplePos x="0" y="0"/>
                <wp:positionH relativeFrom="column">
                  <wp:posOffset>2575200</wp:posOffset>
                </wp:positionH>
                <wp:positionV relativeFrom="paragraph">
                  <wp:posOffset>175012</wp:posOffset>
                </wp:positionV>
                <wp:extent cx="28" cy="459077"/>
                <wp:effectExtent l="0" t="0" r="38100" b="36830"/>
                <wp:wrapNone/>
                <wp:docPr id="253593711" name="Straight Connector 27"/>
                <wp:cNvGraphicFramePr/>
                <a:graphic xmlns:a="http://schemas.openxmlformats.org/drawingml/2006/main">
                  <a:graphicData uri="http://schemas.microsoft.com/office/word/2010/wordprocessingShape">
                    <wps:wsp>
                      <wps:cNvCnPr/>
                      <wps:spPr>
                        <a:xfrm>
                          <a:off x="0" y="0"/>
                          <a:ext cx="28" cy="45907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8B0BB9" id="Straight Connector 2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75pt,13.8pt" to="202.7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" strokecolor="black [3200]" strokeweight=".5pt">
                <v:stroke joinstyle="miter"/>
              </v:line>
            </w:pict>
          </mc:Fallback>
        </mc:AlternateContent>
      </w:r>
      <w:r w:rsidRPr="00311FFD">
        <w:rPr>
          <w:b/>
          <w:noProof/>
          <w:lang w:val="id-ID" w:eastAsia="id-ID"/>
          <w14:ligatures w14:val="standardContextual"/>
        </w:rPr>
        <mc:AlternateContent>
          <mc:Choice Requires="wps">
            <w:drawing>
              <wp:anchor distT="0" distB="0" distL="114300" distR="114300" simplePos="0" relativeHeight="251672576" behindDoc="0" locked="0" layoutInCell="1" allowOverlap="1" wp14:anchorId="79948FE8" wp14:editId="5495D553">
                <wp:simplePos x="0" y="0"/>
                <wp:positionH relativeFrom="column">
                  <wp:posOffset>1676731</wp:posOffset>
                </wp:positionH>
                <wp:positionV relativeFrom="paragraph">
                  <wp:posOffset>175012</wp:posOffset>
                </wp:positionV>
                <wp:extent cx="1663700" cy="0"/>
                <wp:effectExtent l="0" t="0" r="0" b="0"/>
                <wp:wrapNone/>
                <wp:docPr id="1810557271" name="Straight Connector 26"/>
                <wp:cNvGraphicFramePr/>
                <a:graphic xmlns:a="http://schemas.openxmlformats.org/drawingml/2006/main">
                  <a:graphicData uri="http://schemas.microsoft.com/office/word/2010/wordprocessingShape">
                    <wps:wsp>
                      <wps:cNvCnPr/>
                      <wps:spPr>
                        <a:xfrm>
                          <a:off x="0" y="0"/>
                          <a:ext cx="1663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C9976A" id="Straight Connector 26"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05pt,13.8pt" to="263.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jpmAEAAIgDAAAOAAAAZHJzL2Uyb0RvYy54bWysU9uO0zAQfUfiHyy/06SLVF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" strokecolor="black [3200]" strokeweight=".5pt">
                <v:stroke joinstyle="miter"/>
              </v:line>
            </w:pict>
          </mc:Fallback>
        </mc:AlternateContent>
      </w:r>
      <w:r w:rsidRPr="00311FFD">
        <w:rPr>
          <w:b/>
          <w:noProof/>
          <w:lang w:val="id-ID" w:eastAsia="id-ID"/>
        </w:rPr>
        <mc:AlternateContent>
          <mc:Choice Requires="wps">
            <w:drawing>
              <wp:anchor distT="0" distB="0" distL="114300" distR="114300" simplePos="0" relativeHeight="251658240" behindDoc="0" locked="0" layoutInCell="1" allowOverlap="1" wp14:anchorId="55AE0376" wp14:editId="71E4E8A7">
                <wp:simplePos x="0" y="0"/>
                <wp:positionH relativeFrom="column">
                  <wp:posOffset>3348493</wp:posOffset>
                </wp:positionH>
                <wp:positionV relativeFrom="paragraph">
                  <wp:posOffset>15985</wp:posOffset>
                </wp:positionV>
                <wp:extent cx="1243634" cy="323850"/>
                <wp:effectExtent l="0" t="0" r="13970" b="19050"/>
                <wp:wrapNone/>
                <wp:docPr id="2051591863" name="Text Box 4"/>
                <wp:cNvGraphicFramePr/>
                <a:graphic xmlns:a="http://schemas.openxmlformats.org/drawingml/2006/main">
                  <a:graphicData uri="http://schemas.microsoft.com/office/word/2010/wordprocessingShape">
                    <wps:wsp>
                      <wps:cNvSpPr txBox="1"/>
                      <wps:spPr>
                        <a:xfrm>
                          <a:off x="0" y="0"/>
                          <a:ext cx="1243634" cy="323850"/>
                        </a:xfrm>
                        <a:prstGeom prst="rect">
                          <a:avLst/>
                        </a:prstGeom>
                        <a:solidFill>
                          <a:sysClr val="window" lastClr="FFFFFF"/>
                        </a:solidFill>
                        <a:ln w="6350">
                          <a:solidFill>
                            <a:prstClr val="black"/>
                          </a:solidFill>
                        </a:ln>
                      </wps:spPr>
                      <wps:txbx>
                        <w:txbxContent>
                          <w:p w14:paraId="2AD77F40" w14:textId="415C28A4" w:rsidR="00E9620F" w:rsidRPr="008747DD" w:rsidRDefault="00E9620F" w:rsidP="00FD3F0B">
                            <w:pPr>
                              <w:jc w:val="center"/>
                              <w:rPr>
                                <w:rFonts w:ascii="Times New Roman" w:hAnsi="Times New Roman" w:cs="Times New Roman"/>
                                <w:sz w:val="20"/>
                                <w:szCs w:val="20"/>
                              </w:rPr>
                            </w:pPr>
                            <w:r w:rsidRPr="008747DD">
                              <w:rPr>
                                <w:rFonts w:ascii="Times New Roman" w:hAnsi="Times New Roman" w:cs="Times New Roman"/>
                                <w:sz w:val="20"/>
                                <w:szCs w:val="20"/>
                              </w:rPr>
                              <w:t>PEMERINTAH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E0376" id="_x0000_s1029" type="#_x0000_t202" style="position:absolute;left:0;text-align:left;margin-left:263.65pt;margin-top:1.25pt;width:97.9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" fillcolor="window" strokeweight=".5pt">
                <v:textbox>
                  <w:txbxContent>
                    <w:p w14:paraId="2AD77F40" w14:textId="415C28A4" w:rsidR="00A1139B" w:rsidRPr="008747DD" w:rsidRDefault="00A1139B" w:rsidP="00FD3F0B">
                      <w:pPr>
                        <w:jc w:val="center"/>
                        <w:rPr>
                          <w:rFonts w:ascii="Times New Roman" w:hAnsi="Times New Roman" w:cs="Times New Roman"/>
                          <w:sz w:val="20"/>
                          <w:szCs w:val="20"/>
                        </w:rPr>
                      </w:pPr>
                      <w:r w:rsidRPr="008747DD">
                        <w:rPr>
                          <w:rFonts w:ascii="Times New Roman" w:hAnsi="Times New Roman" w:cs="Times New Roman"/>
                          <w:sz w:val="20"/>
                          <w:szCs w:val="20"/>
                        </w:rPr>
                        <w:t>PEMERINTAH</w:t>
                      </w:r>
                    </w:p>
                  </w:txbxContent>
                </v:textbox>
              </v:shape>
            </w:pict>
          </mc:Fallback>
        </mc:AlternateContent>
      </w:r>
      <w:r w:rsidR="00BE20E9" w:rsidRPr="00311FFD">
        <w:rPr>
          <w:b/>
          <w:noProof/>
          <w:lang w:val="id-ID" w:eastAsia="id-ID"/>
        </w:rPr>
        <mc:AlternateContent>
          <mc:Choice Requires="wps">
            <w:drawing>
              <wp:anchor distT="0" distB="0" distL="114300" distR="114300" simplePos="0" relativeHeight="251656192" behindDoc="0" locked="0" layoutInCell="1" allowOverlap="1" wp14:anchorId="689B45E6" wp14:editId="6DA93910">
                <wp:simplePos x="0" y="0"/>
                <wp:positionH relativeFrom="column">
                  <wp:posOffset>452230</wp:posOffset>
                </wp:positionH>
                <wp:positionV relativeFrom="paragraph">
                  <wp:posOffset>8034</wp:posOffset>
                </wp:positionV>
                <wp:extent cx="1224280" cy="457200"/>
                <wp:effectExtent l="0" t="0" r="13970" b="19050"/>
                <wp:wrapNone/>
                <wp:docPr id="912439581" name="Text Box 4"/>
                <wp:cNvGraphicFramePr/>
                <a:graphic xmlns:a="http://schemas.openxmlformats.org/drawingml/2006/main">
                  <a:graphicData uri="http://schemas.microsoft.com/office/word/2010/wordprocessingShape">
                    <wps:wsp>
                      <wps:cNvSpPr txBox="1"/>
                      <wps:spPr>
                        <a:xfrm>
                          <a:off x="0" y="0"/>
                          <a:ext cx="1224280" cy="457200"/>
                        </a:xfrm>
                        <a:prstGeom prst="rect">
                          <a:avLst/>
                        </a:prstGeom>
                        <a:solidFill>
                          <a:sysClr val="window" lastClr="FFFFFF"/>
                        </a:solidFill>
                        <a:ln w="6350">
                          <a:solidFill>
                            <a:prstClr val="black"/>
                          </a:solidFill>
                        </a:ln>
                      </wps:spPr>
                      <wps:txbx>
                        <w:txbxContent>
                          <w:p w14:paraId="23E69B4C" w14:textId="45BEC1BE" w:rsidR="00E9620F" w:rsidRPr="008747DD" w:rsidRDefault="00E9620F" w:rsidP="00C52756">
                            <w:pPr>
                              <w:jc w:val="center"/>
                              <w:rPr>
                                <w:rFonts w:ascii="Times New Roman" w:hAnsi="Times New Roman" w:cs="Times New Roman"/>
                                <w:sz w:val="20"/>
                                <w:szCs w:val="20"/>
                              </w:rPr>
                            </w:pPr>
                            <w:r w:rsidRPr="008747DD">
                              <w:rPr>
                                <w:rFonts w:ascii="Times New Roman" w:hAnsi="Times New Roman" w:cs="Times New Roman"/>
                                <w:sz w:val="20"/>
                                <w:szCs w:val="20"/>
                              </w:rPr>
                              <w:t>WAJIB PAJAK BADAN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B45E6" id="_x0000_s1030" type="#_x0000_t202" style="position:absolute;left:0;text-align:left;margin-left:35.6pt;margin-top:.65pt;width:96.4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" fillcolor="window" strokeweight=".5pt">
                <v:textbox>
                  <w:txbxContent>
                    <w:p w14:paraId="23E69B4C" w14:textId="45BEC1BE" w:rsidR="00A1139B" w:rsidRPr="008747DD" w:rsidRDefault="00A1139B" w:rsidP="00C52756">
                      <w:pPr>
                        <w:jc w:val="center"/>
                        <w:rPr>
                          <w:rFonts w:ascii="Times New Roman" w:hAnsi="Times New Roman" w:cs="Times New Roman"/>
                          <w:sz w:val="20"/>
                          <w:szCs w:val="20"/>
                        </w:rPr>
                      </w:pPr>
                      <w:r w:rsidRPr="008747DD">
                        <w:rPr>
                          <w:rFonts w:ascii="Times New Roman" w:hAnsi="Times New Roman" w:cs="Times New Roman"/>
                          <w:sz w:val="20"/>
                          <w:szCs w:val="20"/>
                        </w:rPr>
                        <w:t>WAJIB PAJAK BADAN</w:t>
                      </w:r>
                    </w:p>
                  </w:txbxContent>
                </v:textbox>
              </v:shape>
            </w:pict>
          </mc:Fallback>
        </mc:AlternateContent>
      </w:r>
      <w:r w:rsidR="00BD2BCB" w:rsidRPr="006773E4">
        <w:rPr>
          <w:lang w:val="fi-FI"/>
        </w:rPr>
        <w:t xml:space="preserve"> </w:t>
      </w:r>
    </w:p>
    <w:p w14:paraId="42207E3C" w14:textId="52A53134" w:rsidR="00B40DE1" w:rsidRPr="006773E4" w:rsidRDefault="0040439F" w:rsidP="00FD5D24">
      <w:pPr>
        <w:pStyle w:val="NormalWeb"/>
        <w:tabs>
          <w:tab w:val="right" w:pos="7937"/>
        </w:tabs>
        <w:spacing w:before="0" w:beforeAutospacing="0" w:after="40" w:afterAutospacing="0" w:line="480" w:lineRule="auto"/>
        <w:jc w:val="both"/>
        <w:rPr>
          <w:lang w:val="fi-FI"/>
        </w:rPr>
      </w:pPr>
      <w:r w:rsidRPr="00311FFD">
        <w:rPr>
          <w:noProof/>
          <w:lang w:val="id-ID" w:eastAsia="id-ID"/>
          <w14:ligatures w14:val="standardContextual"/>
        </w:rPr>
        <mc:AlternateContent>
          <mc:Choice Requires="wps">
            <w:drawing>
              <wp:anchor distT="0" distB="0" distL="114300" distR="114300" simplePos="0" relativeHeight="251676672" behindDoc="0" locked="0" layoutInCell="1" allowOverlap="1" wp14:anchorId="3BD8C3A7" wp14:editId="265D66CB">
                <wp:simplePos x="0" y="0"/>
                <wp:positionH relativeFrom="column">
                  <wp:posOffset>1679160</wp:posOffset>
                </wp:positionH>
                <wp:positionV relativeFrom="paragraph">
                  <wp:posOffset>191798</wp:posOffset>
                </wp:positionV>
                <wp:extent cx="1892300" cy="381000"/>
                <wp:effectExtent l="0" t="0" r="12700" b="19050"/>
                <wp:wrapNone/>
                <wp:docPr id="863195610" name="Rectangle 33"/>
                <wp:cNvGraphicFramePr/>
                <a:graphic xmlns:a="http://schemas.openxmlformats.org/drawingml/2006/main">
                  <a:graphicData uri="http://schemas.microsoft.com/office/word/2010/wordprocessingShape">
                    <wps:wsp>
                      <wps:cNvSpPr/>
                      <wps:spPr>
                        <a:xfrm>
                          <a:off x="0" y="0"/>
                          <a:ext cx="1892300" cy="3810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51A06D7" w14:textId="46C9FAA1" w:rsidR="00E9620F" w:rsidRPr="001C5ACC" w:rsidRDefault="00E9620F" w:rsidP="00C716A9">
                            <w:pPr>
                              <w:jc w:val="center"/>
                              <w:rPr>
                                <w:rFonts w:ascii="Times New Roman" w:hAnsi="Times New Roman" w:cs="Times New Roman"/>
                                <w:sz w:val="20"/>
                                <w:szCs w:val="20"/>
                              </w:rPr>
                            </w:pPr>
                            <w:r>
                              <w:rPr>
                                <w:rFonts w:ascii="Times New Roman" w:hAnsi="Times New Roman" w:cs="Times New Roman"/>
                                <w:sz w:val="20"/>
                                <w:szCs w:val="20"/>
                              </w:rPr>
                              <w:t>KONFLIK</w:t>
                            </w:r>
                            <w:r w:rsidRPr="001C5ACC">
                              <w:rPr>
                                <w:rFonts w:ascii="Times New Roman" w:hAnsi="Times New Roman" w:cs="Times New Roman"/>
                                <w:sz w:val="20"/>
                                <w:szCs w:val="20"/>
                              </w:rPr>
                              <w:t xml:space="preserve"> KEPENTINGAN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D8C3A7" id="Rectangle 33" o:spid="_x0000_s1031" style="position:absolute;left:0;text-align:left;margin-left:132.2pt;margin-top:15.1pt;width:149pt;height:30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" fillcolor="white [3201]" strokecolor="black [3213]" strokeweight="1pt">
                <v:textbox>
                  <w:txbxContent>
                    <w:p w14:paraId="251A06D7" w14:textId="46C9FAA1" w:rsidR="00A1139B" w:rsidRPr="001C5ACC" w:rsidRDefault="00A1139B" w:rsidP="00C716A9">
                      <w:pPr>
                        <w:jc w:val="center"/>
                        <w:rPr>
                          <w:rFonts w:ascii="Times New Roman" w:hAnsi="Times New Roman" w:cs="Times New Roman"/>
                          <w:sz w:val="20"/>
                          <w:szCs w:val="20"/>
                        </w:rPr>
                      </w:pPr>
                      <w:r>
                        <w:rPr>
                          <w:rFonts w:ascii="Times New Roman" w:hAnsi="Times New Roman" w:cs="Times New Roman"/>
                          <w:sz w:val="20"/>
                          <w:szCs w:val="20"/>
                        </w:rPr>
                        <w:t>KONFLIK</w:t>
                      </w:r>
                      <w:r w:rsidRPr="001C5ACC">
                        <w:rPr>
                          <w:rFonts w:ascii="Times New Roman" w:hAnsi="Times New Roman" w:cs="Times New Roman"/>
                          <w:sz w:val="20"/>
                          <w:szCs w:val="20"/>
                        </w:rPr>
                        <w:t xml:space="preserve"> KEPENTINGAN</w:t>
                      </w:r>
                    </w:p>
                  </w:txbxContent>
                </v:textbox>
              </v:rect>
            </w:pict>
          </mc:Fallback>
        </mc:AlternateContent>
      </w:r>
    </w:p>
    <w:p w14:paraId="0C7CAC15" w14:textId="7672E7B4" w:rsidR="0040439F" w:rsidRPr="006773E4" w:rsidRDefault="0040439F" w:rsidP="00FD5D24">
      <w:pPr>
        <w:pStyle w:val="NormalWeb"/>
        <w:spacing w:before="0" w:beforeAutospacing="0" w:after="40" w:afterAutospacing="0" w:line="480" w:lineRule="auto"/>
        <w:jc w:val="both"/>
        <w:rPr>
          <w:lang w:val="fi-FI"/>
        </w:rPr>
      </w:pPr>
      <w:r w:rsidRPr="00311FFD">
        <w:rPr>
          <w:bCs/>
          <w:noProof/>
          <w:lang w:val="id-ID" w:eastAsia="id-ID"/>
        </w:rPr>
        <mc:AlternateContent>
          <mc:Choice Requires="wps">
            <w:drawing>
              <wp:anchor distT="0" distB="0" distL="114300" distR="114300" simplePos="0" relativeHeight="251631616" behindDoc="0" locked="0" layoutInCell="1" allowOverlap="1" wp14:anchorId="24755861" wp14:editId="0C1269E9">
                <wp:simplePos x="0" y="0"/>
                <wp:positionH relativeFrom="column">
                  <wp:posOffset>3958755</wp:posOffset>
                </wp:positionH>
                <wp:positionV relativeFrom="paragraph">
                  <wp:posOffset>313718</wp:posOffset>
                </wp:positionV>
                <wp:extent cx="8255" cy="182880"/>
                <wp:effectExtent l="0" t="0" r="29845" b="26670"/>
                <wp:wrapNone/>
                <wp:docPr id="1182532740" name="Straight Connector 15"/>
                <wp:cNvGraphicFramePr/>
                <a:graphic xmlns:a="http://schemas.openxmlformats.org/drawingml/2006/main">
                  <a:graphicData uri="http://schemas.microsoft.com/office/word/2010/wordprocessingShape">
                    <wps:wsp>
                      <wps:cNvCnPr/>
                      <wps:spPr>
                        <a:xfrm>
                          <a:off x="0" y="0"/>
                          <a:ext cx="8255" cy="182880"/>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FE569F" id="Straight Connector 15"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7pt,24.7pt" to="312.3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" strokecolor="black [3213]" strokeweight=".5pt">
                <v:stroke joinstyle="miter"/>
              </v:line>
            </w:pict>
          </mc:Fallback>
        </mc:AlternateContent>
      </w:r>
      <w:r w:rsidRPr="00311FFD">
        <w:rPr>
          <w:noProof/>
          <w:lang w:val="id-ID" w:eastAsia="id-ID"/>
          <w14:ligatures w14:val="standardContextual"/>
        </w:rPr>
        <mc:AlternateContent>
          <mc:Choice Requires="wps">
            <w:drawing>
              <wp:anchor distT="0" distB="0" distL="114300" distR="114300" simplePos="0" relativeHeight="251678720" behindDoc="0" locked="0" layoutInCell="1" allowOverlap="1" wp14:anchorId="07068700" wp14:editId="59CA6696">
                <wp:simplePos x="0" y="0"/>
                <wp:positionH relativeFrom="column">
                  <wp:posOffset>2575229</wp:posOffset>
                </wp:positionH>
                <wp:positionV relativeFrom="paragraph">
                  <wp:posOffset>194448</wp:posOffset>
                </wp:positionV>
                <wp:extent cx="359" cy="119270"/>
                <wp:effectExtent l="0" t="0" r="38100" b="33655"/>
                <wp:wrapNone/>
                <wp:docPr id="1933575910" name="Straight Connector 36"/>
                <wp:cNvGraphicFramePr/>
                <a:graphic xmlns:a="http://schemas.openxmlformats.org/drawingml/2006/main">
                  <a:graphicData uri="http://schemas.microsoft.com/office/word/2010/wordprocessingShape">
                    <wps:wsp>
                      <wps:cNvCnPr/>
                      <wps:spPr>
                        <a:xfrm>
                          <a:off x="0" y="0"/>
                          <a:ext cx="359" cy="1192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86A461" id="Straight Connector 3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75pt,15.3pt" to="202.8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" strokecolor="black [3200]" strokeweight=".5pt">
                <v:stroke joinstyle="miter"/>
              </v:line>
            </w:pict>
          </mc:Fallback>
        </mc:AlternateContent>
      </w:r>
      <w:r w:rsidRPr="00311FFD">
        <w:rPr>
          <w:noProof/>
          <w:lang w:val="id-ID" w:eastAsia="id-ID"/>
          <w14:ligatures w14:val="standardContextual"/>
        </w:rPr>
        <mc:AlternateContent>
          <mc:Choice Requires="wps">
            <w:drawing>
              <wp:anchor distT="0" distB="0" distL="114300" distR="114300" simplePos="0" relativeHeight="251680768" behindDoc="0" locked="0" layoutInCell="1" allowOverlap="1" wp14:anchorId="4C0C31C2" wp14:editId="4C04F33A">
                <wp:simplePos x="0" y="0"/>
                <wp:positionH relativeFrom="column">
                  <wp:posOffset>1066165</wp:posOffset>
                </wp:positionH>
                <wp:positionV relativeFrom="paragraph">
                  <wp:posOffset>310598</wp:posOffset>
                </wp:positionV>
                <wp:extent cx="0" cy="177800"/>
                <wp:effectExtent l="0" t="0" r="38100" b="31750"/>
                <wp:wrapNone/>
                <wp:docPr id="1906873088" name="Straight Connector 39"/>
                <wp:cNvGraphicFramePr/>
                <a:graphic xmlns:a="http://schemas.openxmlformats.org/drawingml/2006/main">
                  <a:graphicData uri="http://schemas.microsoft.com/office/word/2010/wordprocessingShape">
                    <wps:wsp>
                      <wps:cNvCnPr/>
                      <wps:spPr>
                        <a:xfrm>
                          <a:off x="0" y="0"/>
                          <a:ext cx="0" cy="177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960A6A" id="Straight Connector 3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83.95pt,24.45pt" to="83.9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" strokecolor="black [3200]" strokeweight=".5pt">
                <v:stroke joinstyle="miter"/>
              </v:line>
            </w:pict>
          </mc:Fallback>
        </mc:AlternateContent>
      </w:r>
      <w:r w:rsidRPr="00311FFD">
        <w:rPr>
          <w:noProof/>
          <w:lang w:val="id-ID" w:eastAsia="id-ID"/>
          <w14:ligatures w14:val="standardContextual"/>
        </w:rPr>
        <mc:AlternateContent>
          <mc:Choice Requires="wps">
            <w:drawing>
              <wp:anchor distT="0" distB="0" distL="114300" distR="114300" simplePos="0" relativeHeight="251684864" behindDoc="0" locked="0" layoutInCell="1" allowOverlap="1" wp14:anchorId="41039515" wp14:editId="0633D568">
                <wp:simplePos x="0" y="0"/>
                <wp:positionH relativeFrom="column">
                  <wp:posOffset>1056005</wp:posOffset>
                </wp:positionH>
                <wp:positionV relativeFrom="paragraph">
                  <wp:posOffset>313083</wp:posOffset>
                </wp:positionV>
                <wp:extent cx="2902198" cy="0"/>
                <wp:effectExtent l="0" t="0" r="0" b="0"/>
                <wp:wrapNone/>
                <wp:docPr id="109456361" name="Straight Connector 34"/>
                <wp:cNvGraphicFramePr/>
                <a:graphic xmlns:a="http://schemas.openxmlformats.org/drawingml/2006/main">
                  <a:graphicData uri="http://schemas.microsoft.com/office/word/2010/wordprocessingShape">
                    <wps:wsp>
                      <wps:cNvCnPr/>
                      <wps:spPr>
                        <a:xfrm>
                          <a:off x="0" y="0"/>
                          <a:ext cx="29021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46EEBA" id="Straight Connector 3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83.15pt,24.65pt" to="311.6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" strokecolor="black [3200]" strokeweight=".5pt">
                <v:stroke joinstyle="miter"/>
              </v:line>
            </w:pict>
          </mc:Fallback>
        </mc:AlternateContent>
      </w:r>
    </w:p>
    <w:p w14:paraId="0073D14B" w14:textId="4876A36D" w:rsidR="00C52756" w:rsidRPr="006773E4" w:rsidRDefault="0040439F" w:rsidP="00FD5D24">
      <w:pPr>
        <w:pStyle w:val="NormalWeb"/>
        <w:spacing w:before="0" w:beforeAutospacing="0" w:after="40" w:afterAutospacing="0" w:line="480" w:lineRule="auto"/>
        <w:jc w:val="both"/>
        <w:rPr>
          <w:lang w:val="fi-FI"/>
        </w:rPr>
      </w:pPr>
      <w:r w:rsidRPr="00311FFD">
        <w:rPr>
          <w:noProof/>
          <w:lang w:val="id-ID" w:eastAsia="id-ID"/>
        </w:rPr>
        <mc:AlternateContent>
          <mc:Choice Requires="wps">
            <w:drawing>
              <wp:anchor distT="0" distB="0" distL="114300" distR="114300" simplePos="0" relativeHeight="251625472" behindDoc="0" locked="0" layoutInCell="1" allowOverlap="1" wp14:anchorId="7348EC79" wp14:editId="27F6A4A6">
                <wp:simplePos x="0" y="0"/>
                <wp:positionH relativeFrom="column">
                  <wp:posOffset>452230</wp:posOffset>
                </wp:positionH>
                <wp:positionV relativeFrom="paragraph">
                  <wp:posOffset>120678</wp:posOffset>
                </wp:positionV>
                <wp:extent cx="1220084" cy="763270"/>
                <wp:effectExtent l="0" t="0" r="18415" b="17780"/>
                <wp:wrapNone/>
                <wp:docPr id="2042687541" name="Text Box 5"/>
                <wp:cNvGraphicFramePr/>
                <a:graphic xmlns:a="http://schemas.openxmlformats.org/drawingml/2006/main">
                  <a:graphicData uri="http://schemas.microsoft.com/office/word/2010/wordprocessingShape">
                    <wps:wsp>
                      <wps:cNvSpPr txBox="1"/>
                      <wps:spPr>
                        <a:xfrm>
                          <a:off x="0" y="0"/>
                          <a:ext cx="1220084" cy="763270"/>
                        </a:xfrm>
                        <a:prstGeom prst="rect">
                          <a:avLst/>
                        </a:prstGeom>
                        <a:solidFill>
                          <a:sysClr val="window" lastClr="FFFFFF"/>
                        </a:solidFill>
                        <a:ln w="6350">
                          <a:solidFill>
                            <a:prstClr val="black"/>
                          </a:solidFill>
                        </a:ln>
                      </wps:spPr>
                      <wps:txbx>
                        <w:txbxContent>
                          <w:p w14:paraId="3F5A4B12" w14:textId="502417FC" w:rsidR="00E9620F" w:rsidRPr="00F92853" w:rsidRDefault="00E9620F" w:rsidP="006D0B6C">
                            <w:pPr>
                              <w:spacing w:line="480" w:lineRule="auto"/>
                              <w:jc w:val="center"/>
                              <w:rPr>
                                <w:rFonts w:ascii="Times New Roman" w:hAnsi="Times New Roman" w:cs="Times New Roman"/>
                                <w:sz w:val="20"/>
                                <w:szCs w:val="20"/>
                              </w:rPr>
                            </w:pPr>
                            <w:r>
                              <w:rPr>
                                <w:rFonts w:ascii="Times New Roman" w:hAnsi="Times New Roman" w:cs="Times New Roman"/>
                                <w:sz w:val="20"/>
                                <w:szCs w:val="20"/>
                              </w:rPr>
                              <w:t>PERENCANAAN PAJAK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8EC79" id="Text Box 5" o:spid="_x0000_s1032" type="#_x0000_t202" style="position:absolute;left:0;text-align:left;margin-left:35.6pt;margin-top:9.5pt;width:96.05pt;height:60.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" fillcolor="window" strokeweight=".5pt">
                <v:textbox>
                  <w:txbxContent>
                    <w:p w14:paraId="3F5A4B12" w14:textId="502417FC" w:rsidR="00A1139B" w:rsidRPr="00F92853" w:rsidRDefault="00A1139B" w:rsidP="006D0B6C">
                      <w:pPr>
                        <w:spacing w:line="480" w:lineRule="auto"/>
                        <w:jc w:val="center"/>
                        <w:rPr>
                          <w:rFonts w:ascii="Times New Roman" w:hAnsi="Times New Roman" w:cs="Times New Roman"/>
                          <w:sz w:val="20"/>
                          <w:szCs w:val="20"/>
                        </w:rPr>
                      </w:pPr>
                      <w:r>
                        <w:rPr>
                          <w:rFonts w:ascii="Times New Roman" w:hAnsi="Times New Roman" w:cs="Times New Roman"/>
                          <w:sz w:val="20"/>
                          <w:szCs w:val="20"/>
                        </w:rPr>
                        <w:t>PERENCANAAN PAJAK</w:t>
                      </w:r>
                    </w:p>
                  </w:txbxContent>
                </v:textbox>
              </v:shape>
            </w:pict>
          </mc:Fallback>
        </mc:AlternateContent>
      </w:r>
      <w:r w:rsidRPr="00311FFD">
        <w:rPr>
          <w:noProof/>
          <w:lang w:val="id-ID" w:eastAsia="id-ID"/>
        </w:rPr>
        <mc:AlternateContent>
          <mc:Choice Requires="wps">
            <w:drawing>
              <wp:anchor distT="0" distB="0" distL="114300" distR="114300" simplePos="0" relativeHeight="251627520" behindDoc="0" locked="0" layoutInCell="1" allowOverlap="1" wp14:anchorId="7F0BE955" wp14:editId="65C8348A">
                <wp:simplePos x="0" y="0"/>
                <wp:positionH relativeFrom="column">
                  <wp:posOffset>3346505</wp:posOffset>
                </wp:positionH>
                <wp:positionV relativeFrom="paragraph">
                  <wp:posOffset>120678</wp:posOffset>
                </wp:positionV>
                <wp:extent cx="1241342" cy="763325"/>
                <wp:effectExtent l="0" t="0" r="16510" b="17780"/>
                <wp:wrapNone/>
                <wp:docPr id="2075745995" name="Text Box 6"/>
                <wp:cNvGraphicFramePr/>
                <a:graphic xmlns:a="http://schemas.openxmlformats.org/drawingml/2006/main">
                  <a:graphicData uri="http://schemas.microsoft.com/office/word/2010/wordprocessingShape">
                    <wps:wsp>
                      <wps:cNvSpPr txBox="1"/>
                      <wps:spPr>
                        <a:xfrm>
                          <a:off x="0" y="0"/>
                          <a:ext cx="1241342" cy="763325"/>
                        </a:xfrm>
                        <a:prstGeom prst="rect">
                          <a:avLst/>
                        </a:prstGeom>
                        <a:solidFill>
                          <a:sysClr val="window" lastClr="FFFFFF"/>
                        </a:solidFill>
                        <a:ln w="6350">
                          <a:solidFill>
                            <a:prstClr val="black"/>
                          </a:solidFill>
                        </a:ln>
                      </wps:spPr>
                      <wps:txbx>
                        <w:txbxContent>
                          <w:p w14:paraId="0581B641" w14:textId="77777777" w:rsidR="00E9620F" w:rsidRPr="00F92853" w:rsidRDefault="00E9620F" w:rsidP="00F9366B">
                            <w:pPr>
                              <w:jc w:val="center"/>
                              <w:rPr>
                                <w:rFonts w:ascii="Times New Roman" w:hAnsi="Times New Roman" w:cs="Times New Roman"/>
                                <w:sz w:val="20"/>
                                <w:szCs w:val="20"/>
                              </w:rPr>
                            </w:pPr>
                            <w:r w:rsidRPr="00F92853">
                              <w:rPr>
                                <w:rFonts w:ascii="Times New Roman" w:hAnsi="Times New Roman" w:cs="Times New Roman"/>
                                <w:sz w:val="20"/>
                                <w:szCs w:val="20"/>
                              </w:rPr>
                              <w:t>MODERNISASI SISTEM ADMINISTRASI PERPAJAKAN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BE955" id="Text Box 6" o:spid="_x0000_s1033" type="#_x0000_t202" style="position:absolute;left:0;text-align:left;margin-left:263.5pt;margin-top:9.5pt;width:97.75pt;height:60.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" fillcolor="window" strokeweight=".5pt">
                <v:textbox>
                  <w:txbxContent>
                    <w:p w14:paraId="0581B641" w14:textId="77777777" w:rsidR="00A1139B" w:rsidRPr="00F92853" w:rsidRDefault="00A1139B" w:rsidP="00F9366B">
                      <w:pPr>
                        <w:jc w:val="center"/>
                        <w:rPr>
                          <w:rFonts w:ascii="Times New Roman" w:hAnsi="Times New Roman" w:cs="Times New Roman"/>
                          <w:sz w:val="20"/>
                          <w:szCs w:val="20"/>
                        </w:rPr>
                      </w:pPr>
                      <w:r w:rsidRPr="00F92853">
                        <w:rPr>
                          <w:rFonts w:ascii="Times New Roman" w:hAnsi="Times New Roman" w:cs="Times New Roman"/>
                          <w:sz w:val="20"/>
                          <w:szCs w:val="20"/>
                        </w:rPr>
                        <w:t>MODERNISASI SISTEM ADMINISTRASI PERPAJAKAN</w:t>
                      </w:r>
                    </w:p>
                  </w:txbxContent>
                </v:textbox>
              </v:shape>
            </w:pict>
          </mc:Fallback>
        </mc:AlternateContent>
      </w:r>
      <w:r w:rsidRPr="00311FFD">
        <w:rPr>
          <w:noProof/>
          <w:lang w:val="id-ID" w:eastAsia="id-ID"/>
          <w14:ligatures w14:val="standardContextual"/>
        </w:rPr>
        <mc:AlternateContent>
          <mc:Choice Requires="wps">
            <w:drawing>
              <wp:anchor distT="0" distB="0" distL="114300" distR="114300" simplePos="0" relativeHeight="251682816" behindDoc="0" locked="0" layoutInCell="1" allowOverlap="1" wp14:anchorId="5BE06EE3" wp14:editId="6C1ACED3">
                <wp:simplePos x="0" y="0"/>
                <wp:positionH relativeFrom="column">
                  <wp:posOffset>3942852</wp:posOffset>
                </wp:positionH>
                <wp:positionV relativeFrom="paragraph">
                  <wp:posOffset>152483</wp:posOffset>
                </wp:positionV>
                <wp:extent cx="15627" cy="0"/>
                <wp:effectExtent l="0" t="0" r="0" b="0"/>
                <wp:wrapNone/>
                <wp:docPr id="309366007" name="Straight Connector 40"/>
                <wp:cNvGraphicFramePr/>
                <a:graphic xmlns:a="http://schemas.openxmlformats.org/drawingml/2006/main">
                  <a:graphicData uri="http://schemas.microsoft.com/office/word/2010/wordprocessingShape">
                    <wps:wsp>
                      <wps:cNvCnPr/>
                      <wps:spPr>
                        <a:xfrm>
                          <a:off x="0" y="0"/>
                          <a:ext cx="156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938B5A" id="Straight Connector 4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45pt,12pt" to="311.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" strokecolor="black [3200]" strokeweight=".5pt">
                <v:stroke joinstyle="miter"/>
              </v:line>
            </w:pict>
          </mc:Fallback>
        </mc:AlternateContent>
      </w:r>
    </w:p>
    <w:p w14:paraId="0FD80808" w14:textId="0F37B920" w:rsidR="0040439F" w:rsidRPr="006773E4" w:rsidRDefault="0040439F" w:rsidP="00FD5D24">
      <w:pPr>
        <w:pStyle w:val="NormalWeb"/>
        <w:spacing w:before="0" w:beforeAutospacing="0" w:after="40" w:afterAutospacing="0" w:line="480" w:lineRule="auto"/>
        <w:jc w:val="both"/>
        <w:rPr>
          <w:lang w:val="fi-FI"/>
        </w:rPr>
      </w:pPr>
    </w:p>
    <w:p w14:paraId="1C0CD814" w14:textId="47135E41" w:rsidR="00F9366B" w:rsidRPr="006773E4" w:rsidRDefault="0040439F" w:rsidP="00FD5D24">
      <w:pPr>
        <w:pStyle w:val="NormalWeb"/>
        <w:spacing w:before="0" w:beforeAutospacing="0" w:after="40" w:afterAutospacing="0" w:line="480" w:lineRule="auto"/>
        <w:jc w:val="both"/>
        <w:rPr>
          <w:lang w:val="fi-FI"/>
        </w:rPr>
      </w:pPr>
      <w:r w:rsidRPr="00311FFD">
        <w:rPr>
          <w:bCs/>
          <w:noProof/>
          <w:lang w:val="id-ID" w:eastAsia="id-ID"/>
        </w:rPr>
        <mc:AlternateContent>
          <mc:Choice Requires="wps">
            <w:drawing>
              <wp:anchor distT="0" distB="0" distL="114300" distR="114300" simplePos="0" relativeHeight="251633664" behindDoc="0" locked="0" layoutInCell="1" allowOverlap="1" wp14:anchorId="14B6E296" wp14:editId="76025AB8">
                <wp:simplePos x="0" y="0"/>
                <wp:positionH relativeFrom="column">
                  <wp:posOffset>1056530</wp:posOffset>
                </wp:positionH>
                <wp:positionV relativeFrom="paragraph">
                  <wp:posOffset>235530</wp:posOffset>
                </wp:positionV>
                <wp:extent cx="2909901" cy="0"/>
                <wp:effectExtent l="0" t="0" r="0" b="0"/>
                <wp:wrapNone/>
                <wp:docPr id="371614951" name="Straight Connector 16"/>
                <wp:cNvGraphicFramePr/>
                <a:graphic xmlns:a="http://schemas.openxmlformats.org/drawingml/2006/main">
                  <a:graphicData uri="http://schemas.microsoft.com/office/word/2010/wordprocessingShape">
                    <wps:wsp>
                      <wps:cNvCnPr/>
                      <wps:spPr>
                        <a:xfrm>
                          <a:off x="0" y="0"/>
                          <a:ext cx="2909901"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EA830C" id="Straight Connector 16" o:spid="_x0000_s1026" style="position:absolute;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3.2pt,18.55pt" to="312.3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" strokecolor="windowText" strokeweight=".5pt">
                <v:stroke joinstyle="miter"/>
              </v:line>
            </w:pict>
          </mc:Fallback>
        </mc:AlternateContent>
      </w:r>
      <w:r w:rsidRPr="00311FFD">
        <w:rPr>
          <w:bCs/>
          <w:noProof/>
          <w:lang w:val="id-ID" w:eastAsia="id-ID"/>
          <w14:ligatures w14:val="standardContextual"/>
        </w:rPr>
        <mc:AlternateContent>
          <mc:Choice Requires="wps">
            <w:drawing>
              <wp:anchor distT="0" distB="0" distL="114300" distR="114300" simplePos="0" relativeHeight="251686912" behindDoc="0" locked="0" layoutInCell="1" allowOverlap="1" wp14:anchorId="52A00AF9" wp14:editId="366FFE60">
                <wp:simplePos x="0" y="0"/>
                <wp:positionH relativeFrom="column">
                  <wp:posOffset>1063874</wp:posOffset>
                </wp:positionH>
                <wp:positionV relativeFrom="paragraph">
                  <wp:posOffset>132025</wp:posOffset>
                </wp:positionV>
                <wp:extent cx="0" cy="103422"/>
                <wp:effectExtent l="0" t="0" r="38100" b="30480"/>
                <wp:wrapNone/>
                <wp:docPr id="1437627087" name="Straight Connector 35"/>
                <wp:cNvGraphicFramePr/>
                <a:graphic xmlns:a="http://schemas.openxmlformats.org/drawingml/2006/main">
                  <a:graphicData uri="http://schemas.microsoft.com/office/word/2010/wordprocessingShape">
                    <wps:wsp>
                      <wps:cNvCnPr/>
                      <wps:spPr>
                        <a:xfrm>
                          <a:off x="0" y="0"/>
                          <a:ext cx="0" cy="1034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413C73" id="Straight Connector 3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83.75pt,10.4pt" to="83.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" strokecolor="black [3200]" strokeweight=".5pt">
                <v:stroke joinstyle="miter"/>
              </v:line>
            </w:pict>
          </mc:Fallback>
        </mc:AlternateContent>
      </w:r>
      <w:r w:rsidRPr="00311FFD">
        <w:rPr>
          <w:bCs/>
          <w:noProof/>
          <w:lang w:val="id-ID" w:eastAsia="id-ID"/>
          <w14:ligatures w14:val="standardContextual"/>
        </w:rPr>
        <mc:AlternateContent>
          <mc:Choice Requires="wps">
            <w:drawing>
              <wp:anchor distT="0" distB="0" distL="114300" distR="114300" simplePos="0" relativeHeight="251688960" behindDoc="0" locked="0" layoutInCell="1" allowOverlap="1" wp14:anchorId="116BCE18" wp14:editId="619AD37A">
                <wp:simplePos x="0" y="0"/>
                <wp:positionH relativeFrom="column">
                  <wp:posOffset>3958093</wp:posOffset>
                </wp:positionH>
                <wp:positionV relativeFrom="paragraph">
                  <wp:posOffset>132163</wp:posOffset>
                </wp:positionV>
                <wp:extent cx="8338" cy="102870"/>
                <wp:effectExtent l="0" t="0" r="29845" b="30480"/>
                <wp:wrapNone/>
                <wp:docPr id="1736407018" name="Straight Connector 36"/>
                <wp:cNvGraphicFramePr/>
                <a:graphic xmlns:a="http://schemas.openxmlformats.org/drawingml/2006/main">
                  <a:graphicData uri="http://schemas.microsoft.com/office/word/2010/wordprocessingShape">
                    <wps:wsp>
                      <wps:cNvCnPr/>
                      <wps:spPr>
                        <a:xfrm>
                          <a:off x="0" y="0"/>
                          <a:ext cx="8338" cy="1028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56CC8F" id="Straight Connector 3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11.65pt,10.4pt" to="312.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" strokecolor="black [3200]" strokeweight=".5pt">
                <v:stroke joinstyle="miter"/>
              </v:line>
            </w:pict>
          </mc:Fallback>
        </mc:AlternateContent>
      </w:r>
      <w:r w:rsidRPr="00311FFD">
        <w:rPr>
          <w:bCs/>
          <w:noProof/>
          <w:lang w:val="id-ID" w:eastAsia="id-ID"/>
        </w:rPr>
        <mc:AlternateContent>
          <mc:Choice Requires="wps">
            <w:drawing>
              <wp:anchor distT="0" distB="0" distL="114300" distR="114300" simplePos="0" relativeHeight="251635712" behindDoc="0" locked="0" layoutInCell="1" allowOverlap="1" wp14:anchorId="43D03258" wp14:editId="4E4E4390">
                <wp:simplePos x="0" y="0"/>
                <wp:positionH relativeFrom="column">
                  <wp:posOffset>2553970</wp:posOffset>
                </wp:positionH>
                <wp:positionV relativeFrom="paragraph">
                  <wp:posOffset>239395</wp:posOffset>
                </wp:positionV>
                <wp:extent cx="0" cy="227330"/>
                <wp:effectExtent l="0" t="0" r="38100" b="20320"/>
                <wp:wrapNone/>
                <wp:docPr id="1234719165" name="Straight Connector 17"/>
                <wp:cNvGraphicFramePr/>
                <a:graphic xmlns:a="http://schemas.openxmlformats.org/drawingml/2006/main">
                  <a:graphicData uri="http://schemas.microsoft.com/office/word/2010/wordprocessingShape">
                    <wps:wsp>
                      <wps:cNvCnPr/>
                      <wps:spPr>
                        <a:xfrm>
                          <a:off x="0" y="0"/>
                          <a:ext cx="0" cy="22733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4AF0C1" id="Straight Connector 17"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201.1pt,18.85pt" to="201.1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" strokecolor="windowText" strokeweight=".5pt">
                <v:stroke joinstyle="miter"/>
              </v:line>
            </w:pict>
          </mc:Fallback>
        </mc:AlternateContent>
      </w:r>
    </w:p>
    <w:p w14:paraId="7A594C8B" w14:textId="132F58BB" w:rsidR="001C5ACC" w:rsidRPr="006773E4" w:rsidRDefault="0040439F" w:rsidP="00FD5D24">
      <w:pPr>
        <w:spacing w:after="40" w:line="480" w:lineRule="auto"/>
        <w:rPr>
          <w:rFonts w:ascii="Times New Roman" w:hAnsi="Times New Roman" w:cs="Times New Roman"/>
          <w:bCs/>
          <w:sz w:val="24"/>
          <w:szCs w:val="24"/>
          <w:lang w:val="fi-FI"/>
        </w:rPr>
      </w:pPr>
      <w:r w:rsidRPr="00311FFD">
        <w:rPr>
          <w:rFonts w:ascii="Times New Roman" w:hAnsi="Times New Roman" w:cs="Times New Roman"/>
          <w:bCs/>
          <w:noProof/>
          <w:lang w:val="id-ID" w:eastAsia="id-ID"/>
        </w:rPr>
        <mc:AlternateContent>
          <mc:Choice Requires="wps">
            <w:drawing>
              <wp:anchor distT="0" distB="0" distL="114300" distR="114300" simplePos="0" relativeHeight="251629568" behindDoc="0" locked="0" layoutInCell="1" allowOverlap="1" wp14:anchorId="17F3116E" wp14:editId="02881991">
                <wp:simplePos x="0" y="0"/>
                <wp:positionH relativeFrom="column">
                  <wp:posOffset>1739265</wp:posOffset>
                </wp:positionH>
                <wp:positionV relativeFrom="paragraph">
                  <wp:posOffset>70485</wp:posOffset>
                </wp:positionV>
                <wp:extent cx="1600200" cy="381000"/>
                <wp:effectExtent l="0" t="0" r="19050" b="19050"/>
                <wp:wrapNone/>
                <wp:docPr id="1856968403" name="Text Box 7"/>
                <wp:cNvGraphicFramePr/>
                <a:graphic xmlns:a="http://schemas.openxmlformats.org/drawingml/2006/main">
                  <a:graphicData uri="http://schemas.microsoft.com/office/word/2010/wordprocessingShape">
                    <wps:wsp>
                      <wps:cNvSpPr txBox="1"/>
                      <wps:spPr>
                        <a:xfrm>
                          <a:off x="0" y="0"/>
                          <a:ext cx="1600200" cy="381000"/>
                        </a:xfrm>
                        <a:prstGeom prst="rect">
                          <a:avLst/>
                        </a:prstGeom>
                        <a:solidFill>
                          <a:sysClr val="window" lastClr="FFFFFF"/>
                        </a:solidFill>
                        <a:ln w="6350">
                          <a:solidFill>
                            <a:prstClr val="black"/>
                          </a:solidFill>
                        </a:ln>
                      </wps:spPr>
                      <wps:txbx>
                        <w:txbxContent>
                          <w:p w14:paraId="253F0D88" w14:textId="77777777" w:rsidR="00E9620F" w:rsidRPr="008747DD" w:rsidRDefault="00E9620F" w:rsidP="00F9366B">
                            <w:pPr>
                              <w:jc w:val="center"/>
                              <w:rPr>
                                <w:rFonts w:ascii="Times New Roman" w:hAnsi="Times New Roman" w:cs="Times New Roman"/>
                                <w:sz w:val="20"/>
                                <w:szCs w:val="20"/>
                              </w:rPr>
                            </w:pPr>
                            <w:r w:rsidRPr="008747DD">
                              <w:rPr>
                                <w:rFonts w:ascii="Times New Roman" w:hAnsi="Times New Roman" w:cs="Times New Roman"/>
                                <w:sz w:val="20"/>
                                <w:szCs w:val="20"/>
                              </w:rPr>
                              <w:t>KEPATUHAN WAJIB PAJAK BADAN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3116E" id="Text Box 7" o:spid="_x0000_s1034" type="#_x0000_t202" style="position:absolute;margin-left:136.95pt;margin-top:5.55pt;width:126pt;height:30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" fillcolor="window" strokeweight=".5pt">
                <v:textbox>
                  <w:txbxContent>
                    <w:p w14:paraId="253F0D88" w14:textId="77777777" w:rsidR="00A1139B" w:rsidRPr="008747DD" w:rsidRDefault="00A1139B" w:rsidP="00F9366B">
                      <w:pPr>
                        <w:jc w:val="center"/>
                        <w:rPr>
                          <w:rFonts w:ascii="Times New Roman" w:hAnsi="Times New Roman" w:cs="Times New Roman"/>
                          <w:sz w:val="20"/>
                          <w:szCs w:val="20"/>
                        </w:rPr>
                      </w:pPr>
                      <w:r w:rsidRPr="008747DD">
                        <w:rPr>
                          <w:rFonts w:ascii="Times New Roman" w:hAnsi="Times New Roman" w:cs="Times New Roman"/>
                          <w:sz w:val="20"/>
                          <w:szCs w:val="20"/>
                        </w:rPr>
                        <w:t>KEPATUHAN WAJIB PAJAK BADAN</w:t>
                      </w:r>
                    </w:p>
                  </w:txbxContent>
                </v:textbox>
              </v:shape>
            </w:pict>
          </mc:Fallback>
        </mc:AlternateContent>
      </w:r>
    </w:p>
    <w:p w14:paraId="640812D1" w14:textId="53441ABF" w:rsidR="0040439F" w:rsidRPr="006773E4" w:rsidRDefault="00514441" w:rsidP="0040439F">
      <w:pPr>
        <w:spacing w:after="40" w:line="360" w:lineRule="auto"/>
        <w:rPr>
          <w:rFonts w:ascii="Times New Roman" w:hAnsi="Times New Roman" w:cs="Times New Roman"/>
          <w:b/>
          <w:sz w:val="20"/>
          <w:szCs w:val="20"/>
          <w:lang w:val="fi-FI"/>
        </w:rPr>
      </w:pPr>
      <w:r w:rsidRPr="00311FFD">
        <w:rPr>
          <w:rFonts w:ascii="Times New Roman" w:hAnsi="Times New Roman" w:cs="Times New Roman"/>
          <w:noProof/>
          <w:lang w:val="id-ID" w:eastAsia="id-ID"/>
        </w:rPr>
        <mc:AlternateContent>
          <mc:Choice Requires="wps">
            <w:drawing>
              <wp:anchor distT="0" distB="0" distL="114300" distR="114300" simplePos="0" relativeHeight="251691008" behindDoc="0" locked="0" layoutInCell="1" allowOverlap="1" wp14:anchorId="60F4A927" wp14:editId="2E14A9C3">
                <wp:simplePos x="0" y="0"/>
                <wp:positionH relativeFrom="column">
                  <wp:posOffset>1518920</wp:posOffset>
                </wp:positionH>
                <wp:positionV relativeFrom="paragraph">
                  <wp:posOffset>229235</wp:posOffset>
                </wp:positionV>
                <wp:extent cx="2120900" cy="635"/>
                <wp:effectExtent l="0" t="0" r="0" b="0"/>
                <wp:wrapNone/>
                <wp:docPr id="2092582141" name="Text Box 1"/>
                <wp:cNvGraphicFramePr/>
                <a:graphic xmlns:a="http://schemas.openxmlformats.org/drawingml/2006/main">
                  <a:graphicData uri="http://schemas.microsoft.com/office/word/2010/wordprocessingShape">
                    <wps:wsp>
                      <wps:cNvSpPr txBox="1"/>
                      <wps:spPr>
                        <a:xfrm>
                          <a:off x="0" y="0"/>
                          <a:ext cx="2120900" cy="635"/>
                        </a:xfrm>
                        <a:prstGeom prst="rect">
                          <a:avLst/>
                        </a:prstGeom>
                        <a:solidFill>
                          <a:prstClr val="white"/>
                        </a:solidFill>
                        <a:ln>
                          <a:noFill/>
                        </a:ln>
                      </wps:spPr>
                      <wps:txbx>
                        <w:txbxContent>
                          <w:p w14:paraId="420E1B52" w14:textId="1029C693" w:rsidR="00E9620F" w:rsidRPr="00514441" w:rsidRDefault="00E9620F" w:rsidP="00514441">
                            <w:pPr>
                              <w:pStyle w:val="Caption"/>
                              <w:rPr>
                                <w:rFonts w:ascii="Times New Roman" w:hAnsi="Times New Roman" w:cs="Times New Roman"/>
                                <w:noProof/>
                                <w:color w:val="auto"/>
                                <w:sz w:val="20"/>
                                <w:szCs w:val="20"/>
                                <w:lang w:val="id-ID" w:eastAsia="id-ID"/>
                              </w:rPr>
                            </w:pPr>
                            <w:bookmarkStart w:id="75" w:name="_Toc190352378"/>
                            <w:proofErr w:type="gramStart"/>
                            <w:r w:rsidRPr="00BA7788">
                              <w:rPr>
                                <w:rFonts w:ascii="Times New Roman" w:hAnsi="Times New Roman" w:cs="Times New Roman"/>
                                <w:color w:val="auto"/>
                                <w:sz w:val="20"/>
                                <w:szCs w:val="20"/>
                              </w:rPr>
                              <w:t>Gambar 2.</w:t>
                            </w:r>
                            <w:proofErr w:type="gramEnd"/>
                            <w:r w:rsidRPr="00BA7788">
                              <w:rPr>
                                <w:rFonts w:ascii="Times New Roman" w:hAnsi="Times New Roman" w:cs="Times New Roman"/>
                                <w:color w:val="auto"/>
                                <w:sz w:val="20"/>
                                <w:szCs w:val="20"/>
                              </w:rPr>
                              <w:t xml:space="preserve"> </w:t>
                            </w:r>
                            <w:r w:rsidRPr="00BA7788">
                              <w:rPr>
                                <w:rFonts w:ascii="Times New Roman" w:hAnsi="Times New Roman" w:cs="Times New Roman"/>
                                <w:color w:val="auto"/>
                                <w:sz w:val="20"/>
                                <w:szCs w:val="20"/>
                              </w:rPr>
                              <w:fldChar w:fldCharType="begin"/>
                            </w:r>
                            <w:r w:rsidRPr="00BA7788">
                              <w:rPr>
                                <w:rFonts w:ascii="Times New Roman" w:hAnsi="Times New Roman" w:cs="Times New Roman"/>
                                <w:color w:val="auto"/>
                                <w:sz w:val="20"/>
                                <w:szCs w:val="20"/>
                              </w:rPr>
                              <w:instrText xml:space="preserve"> SEQ Gambar_2. \* ARABIC </w:instrText>
                            </w:r>
                            <w:r w:rsidRPr="00BA7788">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1</w:t>
                            </w:r>
                            <w:r w:rsidRPr="00BA7788">
                              <w:rPr>
                                <w:rFonts w:ascii="Times New Roman" w:hAnsi="Times New Roman" w:cs="Times New Roman"/>
                                <w:color w:val="auto"/>
                                <w:sz w:val="20"/>
                                <w:szCs w:val="20"/>
                              </w:rPr>
                              <w:fldChar w:fldCharType="end"/>
                            </w:r>
                            <w:r w:rsidRPr="00BA7788">
                              <w:rPr>
                                <w:rFonts w:ascii="Times New Roman" w:hAnsi="Times New Roman" w:cs="Times New Roman"/>
                                <w:color w:val="auto"/>
                                <w:sz w:val="20"/>
                                <w:szCs w:val="20"/>
                              </w:rPr>
                              <w:t xml:space="preserve"> Kerangka Konseptual</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F4A927" id="Text Box 1" o:spid="_x0000_s1035" type="#_x0000_t202" style="position:absolute;margin-left:119.6pt;margin-top:18.05pt;width:167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" stroked="f">
                <v:textbox style="mso-fit-shape-to-text:t" inset="0,0,0,0">
                  <w:txbxContent>
                    <w:p w14:paraId="420E1B52" w14:textId="1029C693" w:rsidR="00A1139B" w:rsidRPr="00514441" w:rsidRDefault="00A1139B" w:rsidP="00514441">
                      <w:pPr>
                        <w:pStyle w:val="Caption"/>
                        <w:rPr>
                          <w:rFonts w:ascii="Times New Roman" w:hAnsi="Times New Roman" w:cs="Times New Roman"/>
                          <w:noProof/>
                          <w:color w:val="auto"/>
                          <w:sz w:val="20"/>
                          <w:szCs w:val="20"/>
                          <w:lang w:val="id-ID" w:eastAsia="id-ID"/>
                        </w:rPr>
                      </w:pPr>
                      <w:bookmarkStart w:id="76" w:name="_Toc190352378"/>
                      <w:r w:rsidRPr="00BA7788">
                        <w:rPr>
                          <w:rFonts w:ascii="Times New Roman" w:hAnsi="Times New Roman" w:cs="Times New Roman"/>
                          <w:color w:val="auto"/>
                          <w:sz w:val="20"/>
                          <w:szCs w:val="20"/>
                        </w:rPr>
                        <w:t xml:space="preserve">Gambar 2. </w:t>
                      </w:r>
                      <w:r w:rsidRPr="00BA7788">
                        <w:rPr>
                          <w:rFonts w:ascii="Times New Roman" w:hAnsi="Times New Roman" w:cs="Times New Roman"/>
                          <w:color w:val="auto"/>
                          <w:sz w:val="20"/>
                          <w:szCs w:val="20"/>
                        </w:rPr>
                        <w:fldChar w:fldCharType="begin"/>
                      </w:r>
                      <w:r w:rsidRPr="00BA7788">
                        <w:rPr>
                          <w:rFonts w:ascii="Times New Roman" w:hAnsi="Times New Roman" w:cs="Times New Roman"/>
                          <w:color w:val="auto"/>
                          <w:sz w:val="20"/>
                          <w:szCs w:val="20"/>
                        </w:rPr>
                        <w:instrText xml:space="preserve"> SEQ Gambar_2. \* ARABIC </w:instrText>
                      </w:r>
                      <w:r w:rsidRPr="00BA7788">
                        <w:rPr>
                          <w:rFonts w:ascii="Times New Roman" w:hAnsi="Times New Roman" w:cs="Times New Roman"/>
                          <w:color w:val="auto"/>
                          <w:sz w:val="20"/>
                          <w:szCs w:val="20"/>
                        </w:rPr>
                        <w:fldChar w:fldCharType="separate"/>
                      </w:r>
                      <w:r w:rsidR="002B01BF">
                        <w:rPr>
                          <w:rFonts w:ascii="Times New Roman" w:hAnsi="Times New Roman" w:cs="Times New Roman"/>
                          <w:noProof/>
                          <w:color w:val="auto"/>
                          <w:sz w:val="20"/>
                          <w:szCs w:val="20"/>
                        </w:rPr>
                        <w:t>1</w:t>
                      </w:r>
                      <w:r w:rsidRPr="00BA7788">
                        <w:rPr>
                          <w:rFonts w:ascii="Times New Roman" w:hAnsi="Times New Roman" w:cs="Times New Roman"/>
                          <w:color w:val="auto"/>
                          <w:sz w:val="20"/>
                          <w:szCs w:val="20"/>
                        </w:rPr>
                        <w:fldChar w:fldCharType="end"/>
                      </w:r>
                      <w:r w:rsidRPr="00BA7788">
                        <w:rPr>
                          <w:rFonts w:ascii="Times New Roman" w:hAnsi="Times New Roman" w:cs="Times New Roman"/>
                          <w:color w:val="auto"/>
                          <w:sz w:val="20"/>
                          <w:szCs w:val="20"/>
                        </w:rPr>
                        <w:t xml:space="preserve"> Kerangka Konseptual</w:t>
                      </w:r>
                      <w:bookmarkEnd w:id="76"/>
                    </w:p>
                  </w:txbxContent>
                </v:textbox>
              </v:shape>
            </w:pict>
          </mc:Fallback>
        </mc:AlternateContent>
      </w:r>
    </w:p>
    <w:p w14:paraId="722613C1" w14:textId="3884A1E8" w:rsidR="00D52023" w:rsidRPr="00311FFD" w:rsidRDefault="00D52023" w:rsidP="00FD5D24">
      <w:pPr>
        <w:spacing w:after="40" w:line="360" w:lineRule="auto"/>
        <w:rPr>
          <w:rFonts w:ascii="Times New Roman" w:hAnsi="Times New Roman" w:cs="Times New Roman"/>
          <w:b/>
          <w:sz w:val="24"/>
          <w:szCs w:val="24"/>
          <w:lang w:val="id-ID"/>
        </w:rPr>
      </w:pPr>
    </w:p>
    <w:p w14:paraId="5B06FAF3" w14:textId="43636261" w:rsidR="00F9366B" w:rsidRPr="00311FFD" w:rsidRDefault="00F9366B" w:rsidP="00AF7899">
      <w:pPr>
        <w:pStyle w:val="Heading2"/>
      </w:pPr>
      <w:bookmarkStart w:id="76" w:name="_Toc191470959"/>
      <w:bookmarkStart w:id="77" w:name="_Toc201161219"/>
      <w:r w:rsidRPr="00311FFD">
        <w:t>2.4</w:t>
      </w:r>
      <w:r w:rsidR="005166D8" w:rsidRPr="00311FFD">
        <w:t>.</w:t>
      </w:r>
      <w:r w:rsidR="00BD2BCB" w:rsidRPr="00311FFD">
        <w:t xml:space="preserve"> </w:t>
      </w:r>
      <w:r w:rsidR="00BA7788" w:rsidRPr="00311FFD">
        <w:tab/>
      </w:r>
      <w:r w:rsidRPr="00311FFD">
        <w:t>Pengembangan</w:t>
      </w:r>
      <w:r w:rsidR="00BD2BCB" w:rsidRPr="00311FFD">
        <w:t xml:space="preserve"> </w:t>
      </w:r>
      <w:r w:rsidRPr="00311FFD">
        <w:t>Hipotesis</w:t>
      </w:r>
      <w:bookmarkEnd w:id="76"/>
      <w:bookmarkEnd w:id="77"/>
    </w:p>
    <w:p w14:paraId="73EFADFA" w14:textId="4DF8C685" w:rsidR="00F9366B" w:rsidRPr="006773E4" w:rsidRDefault="008E3E77" w:rsidP="00AF7899">
      <w:pPr>
        <w:pStyle w:val="Heading3"/>
        <w:rPr>
          <w:lang w:val="id-ID"/>
        </w:rPr>
      </w:pPr>
      <w:bookmarkStart w:id="78" w:name="_Toc191470960"/>
      <w:bookmarkStart w:id="79" w:name="_Toc201161220"/>
      <w:r w:rsidRPr="006773E4">
        <w:rPr>
          <w:lang w:val="id-ID"/>
        </w:rPr>
        <w:t>2.4.1.</w:t>
      </w:r>
      <w:r w:rsidR="00BD2BCB" w:rsidRPr="006773E4">
        <w:rPr>
          <w:lang w:val="id-ID"/>
        </w:rPr>
        <w:t xml:space="preserve"> </w:t>
      </w:r>
      <w:r w:rsidR="00BA7788" w:rsidRPr="00311FFD">
        <w:rPr>
          <w:lang w:val="id-ID"/>
        </w:rPr>
        <w:tab/>
      </w:r>
      <w:r w:rsidR="00F9366B" w:rsidRPr="006773E4">
        <w:rPr>
          <w:lang w:val="id-ID"/>
        </w:rPr>
        <w:t>Pengaruh</w:t>
      </w:r>
      <w:r w:rsidR="00BD2BCB" w:rsidRPr="006773E4">
        <w:rPr>
          <w:lang w:val="id-ID"/>
        </w:rPr>
        <w:t xml:space="preserve"> </w:t>
      </w:r>
      <w:r w:rsidR="00121FD3" w:rsidRPr="006773E4">
        <w:rPr>
          <w:lang w:val="id-ID"/>
        </w:rPr>
        <w:t>Perencanaan</w:t>
      </w:r>
      <w:r w:rsidR="00BD2BCB" w:rsidRPr="006773E4">
        <w:rPr>
          <w:lang w:val="id-ID"/>
        </w:rPr>
        <w:t xml:space="preserve"> </w:t>
      </w:r>
      <w:r w:rsidR="00121FD3" w:rsidRPr="006773E4">
        <w:rPr>
          <w:lang w:val="id-ID"/>
        </w:rPr>
        <w:t>Pajak</w:t>
      </w:r>
      <w:r w:rsidR="00BD2BCB" w:rsidRPr="006773E4">
        <w:rPr>
          <w:lang w:val="id-ID"/>
        </w:rPr>
        <w:t xml:space="preserve"> </w:t>
      </w:r>
      <w:r w:rsidR="00F9366B" w:rsidRPr="006773E4">
        <w:rPr>
          <w:lang w:val="id-ID"/>
        </w:rPr>
        <w:t>Terhadap</w:t>
      </w:r>
      <w:r w:rsidR="00BD2BCB" w:rsidRPr="006773E4">
        <w:rPr>
          <w:lang w:val="id-ID"/>
        </w:rPr>
        <w:t xml:space="preserve"> </w:t>
      </w:r>
      <w:r w:rsidR="00F9366B" w:rsidRPr="006773E4">
        <w:rPr>
          <w:lang w:val="id-ID"/>
        </w:rPr>
        <w:t>Kepatuhan</w:t>
      </w:r>
      <w:r w:rsidR="00BD2BCB" w:rsidRPr="006773E4">
        <w:rPr>
          <w:lang w:val="id-ID"/>
        </w:rPr>
        <w:t xml:space="preserve"> </w:t>
      </w:r>
      <w:r w:rsidR="00F9366B" w:rsidRPr="006773E4">
        <w:rPr>
          <w:lang w:val="id-ID"/>
        </w:rPr>
        <w:t>Wajib</w:t>
      </w:r>
      <w:r w:rsidR="00BD2BCB" w:rsidRPr="006773E4">
        <w:rPr>
          <w:lang w:val="id-ID"/>
        </w:rPr>
        <w:t xml:space="preserve"> </w:t>
      </w:r>
      <w:r w:rsidR="00F9366B" w:rsidRPr="006773E4">
        <w:rPr>
          <w:lang w:val="id-ID"/>
        </w:rPr>
        <w:t>Pajak</w:t>
      </w:r>
      <w:r w:rsidR="00493FC1" w:rsidRPr="00311FFD">
        <w:rPr>
          <w:lang w:val="id-ID"/>
        </w:rPr>
        <w:t xml:space="preserve"> </w:t>
      </w:r>
      <w:r w:rsidR="00F9366B" w:rsidRPr="006773E4">
        <w:rPr>
          <w:lang w:val="id-ID"/>
        </w:rPr>
        <w:t>Bada</w:t>
      </w:r>
      <w:r w:rsidR="00F76230" w:rsidRPr="006773E4">
        <w:rPr>
          <w:lang w:val="id-ID"/>
        </w:rPr>
        <w:t>n</w:t>
      </w:r>
      <w:bookmarkEnd w:id="78"/>
      <w:bookmarkEnd w:id="79"/>
    </w:p>
    <w:p w14:paraId="5D6FDA3D" w14:textId="2F54E71E" w:rsidR="00845FB7" w:rsidRPr="006773E4" w:rsidRDefault="002642D4" w:rsidP="00493FC1">
      <w:pPr>
        <w:spacing w:after="0" w:line="480" w:lineRule="auto"/>
        <w:ind w:firstLine="720"/>
        <w:jc w:val="both"/>
        <w:rPr>
          <w:rFonts w:ascii="Times New Roman" w:hAnsi="Times New Roman" w:cs="Times New Roman"/>
          <w:bCs/>
          <w:sz w:val="24"/>
          <w:szCs w:val="24"/>
          <w:lang w:val="id-ID"/>
        </w:rPr>
      </w:pPr>
      <w:r w:rsidRPr="006773E4">
        <w:rPr>
          <w:rFonts w:ascii="Times New Roman" w:hAnsi="Times New Roman" w:cs="Times New Roman"/>
          <w:bCs/>
          <w:sz w:val="24"/>
          <w:szCs w:val="24"/>
          <w:lang w:val="id-ID"/>
        </w:rPr>
        <w:t>Teori</w:t>
      </w:r>
      <w:r w:rsidR="00BD2BCB" w:rsidRPr="006773E4">
        <w:rPr>
          <w:rFonts w:ascii="Times New Roman" w:hAnsi="Times New Roman" w:cs="Times New Roman"/>
          <w:bCs/>
          <w:sz w:val="24"/>
          <w:szCs w:val="24"/>
          <w:lang w:val="id-ID"/>
        </w:rPr>
        <w:t xml:space="preserve"> </w:t>
      </w:r>
      <w:r w:rsidR="00AF1547" w:rsidRPr="006773E4">
        <w:rPr>
          <w:rFonts w:ascii="Times New Roman" w:hAnsi="Times New Roman" w:cs="Times New Roman"/>
          <w:bCs/>
          <w:sz w:val="24"/>
          <w:szCs w:val="24"/>
          <w:lang w:val="id-ID"/>
        </w:rPr>
        <w:t>keagenan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menjelaskan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hubungan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antara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pemerintah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(prin</w:t>
      </w:r>
      <w:r w:rsidR="00E44493" w:rsidRPr="006773E4">
        <w:rPr>
          <w:rFonts w:ascii="Times New Roman" w:hAnsi="Times New Roman" w:cs="Times New Roman"/>
          <w:bCs/>
          <w:sz w:val="24"/>
          <w:szCs w:val="24"/>
          <w:lang w:val="id-ID"/>
        </w:rPr>
        <w:t>si</w:t>
      </w:r>
      <w:r w:rsidRPr="006773E4">
        <w:rPr>
          <w:rFonts w:ascii="Times New Roman" w:hAnsi="Times New Roman" w:cs="Times New Roman"/>
          <w:bCs/>
          <w:sz w:val="24"/>
          <w:szCs w:val="24"/>
          <w:lang w:val="id-ID"/>
        </w:rPr>
        <w:t>pal)</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badan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(agen)</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dalam</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perencanaan</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sering</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terjadi</w:t>
      </w:r>
      <w:r w:rsidR="00BD2BCB" w:rsidRPr="006773E4">
        <w:rPr>
          <w:rFonts w:ascii="Times New Roman" w:hAnsi="Times New Roman" w:cs="Times New Roman"/>
          <w:bCs/>
          <w:sz w:val="24"/>
          <w:szCs w:val="24"/>
          <w:lang w:val="id-ID"/>
        </w:rPr>
        <w:t xml:space="preserve"> </w:t>
      </w:r>
      <w:r w:rsidR="002A5B76" w:rsidRPr="006773E4">
        <w:rPr>
          <w:rFonts w:ascii="Times New Roman" w:hAnsi="Times New Roman" w:cs="Times New Roman"/>
          <w:bCs/>
          <w:sz w:val="24"/>
          <w:szCs w:val="24"/>
          <w:lang w:val="id-ID"/>
        </w:rPr>
        <w:t>konflik</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karena</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adanya</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perbedaan</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kepentingan.</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00AB365F"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ingin</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mengurangi</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semaksimal</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mungkin,</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sedangkan</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konsultan</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harus</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memberikan</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saran</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sesuai</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hukum</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etika,</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sehingga</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mereka</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bisa</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menghadapi</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dilema</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etis</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saat</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diminta</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strategi</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mungkin</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melanggar</w:t>
      </w:r>
      <w:r w:rsidR="00BD2BCB" w:rsidRPr="006773E4">
        <w:rPr>
          <w:rFonts w:ascii="Times New Roman" w:hAnsi="Times New Roman" w:cs="Times New Roman"/>
          <w:bCs/>
          <w:sz w:val="24"/>
          <w:szCs w:val="24"/>
          <w:lang w:val="id-ID"/>
        </w:rPr>
        <w:t xml:space="preserve"> </w:t>
      </w:r>
      <w:r w:rsidR="007C5390" w:rsidRPr="006773E4">
        <w:rPr>
          <w:rFonts w:ascii="Times New Roman" w:hAnsi="Times New Roman" w:cs="Times New Roman"/>
          <w:bCs/>
          <w:sz w:val="24"/>
          <w:szCs w:val="24"/>
          <w:lang w:val="id-ID"/>
        </w:rPr>
        <w:t>aturan</w:t>
      </w:r>
      <w:r w:rsidR="00BD2BCB" w:rsidRPr="006773E4">
        <w:rPr>
          <w:rFonts w:ascii="Times New Roman" w:hAnsi="Times New Roman" w:cs="Times New Roman"/>
          <w:bCs/>
          <w:sz w:val="24"/>
          <w:szCs w:val="24"/>
          <w:lang w:val="id-ID"/>
        </w:rPr>
        <w:t xml:space="preserve"> </w:t>
      </w:r>
      <w:r w:rsidR="007C5390" w:rsidRPr="00311FFD">
        <w:rPr>
          <w:rFonts w:ascii="Times New Roman" w:hAnsi="Times New Roman" w:cs="Times New Roman"/>
          <w:bCs/>
          <w:sz w:val="24"/>
          <w:szCs w:val="24"/>
        </w:rPr>
        <w:fldChar w:fldCharType="begin" w:fldLock="1"/>
      </w:r>
      <w:r w:rsidR="007C5390" w:rsidRPr="006773E4">
        <w:rPr>
          <w:rFonts w:ascii="Times New Roman" w:hAnsi="Times New Roman" w:cs="Times New Roman"/>
          <w:bCs/>
          <w:sz w:val="24"/>
          <w:szCs w:val="24"/>
          <w:lang w:val="id-ID"/>
        </w:rPr>
        <w:instrText>ADDIN CSL_CITATION {"citationItems":[{"id":"ITEM-1","itemData":{"DOI":"10.36418/jcs.v1i3.66","ISSN":"2963-1866","abstract":"Penelitian ini bertujuan untuk menguji pengaruh Net Interest Margin (NIM), Operational Efficiency Ratio (OER), Loan to Deposit Ratio (LDR) dan Non Performing Loan (NPL) terhadap pertumbuhan laba. Populasi dalam penelitian ini adalah Bank Umum Konvensional yang terdaftar di Bursa Efek Indonesia (BEI) tahun 2016-2020. Total sampel dalam penelitian ini adalah 22 Bank Umum Konvensional dengan lima tahun pengamatan menggunakan teknik purposive sampling sehingga diperoleh 110 sampel. Teknik analisis data yang digunakan adalah Analisis Regresi Linier Berganda. Hasil penelitian menunjukkan bahwa secara parsial Net Interest Margin tidak berpengaruh signifikan terhadap pertumbuhan laba, Operational Efficiency Ratio berpengaruh negatif signifikan terhadap pertumbuhan laba, Loan to Deposit Ratio tidak berpengaruh signifikan terhadap pertumbuhan laba dan Non Performing Loan berpengaruh negatif signifikan terhadap pertumbuhan laba. Sedangkan, secara simultan Net Interest Margin, Operational Efficiency Ratio, Loan to Deposit Ratio dan Non Performing Loan berpengaruh signifikan terhadap pertumbuhan laba.","author":[{"dropping-particle":"","family":"Angel Siti Fatimah","given":"Adik","non-dropping-particle":"","parse-names":false,"suffix":""},{"dropping-particle":"","family":"Aini Rahmah","given":"Nunung","non-dropping-particle":"","parse-names":false,"suffix":""}],"container-title":"Journal of Comprehensive Science (JCS)","id":"ITEM-1","issue":"3","issued":{"date-parts":[["2022"]]},"page":"419-438","title":"Sistem Informasi, Keuangan, Auditing Dan Perpajakan","type":"article-journal","volume":"1"},"uris":["http://www.mendeley.com/documents/?uuid=23488a7f-fad6-4004-9845-8d08f54500db"]}],"mendeley":{"formattedCitation":"(Angel Siti Fatimah &amp; Aini Rahmah, 2022)","manualFormatting":"(Fatimah &amp; Rahmah, 2022)","plainTextFormattedCitation":"(Angel Siti Fatimah &amp; Aini Rahmah, 2022)","previouslyFormattedCitation":"(Angel Siti Fatimah &amp; Aini Rahmah, 2022)"},"properties":{"noteIndex":0},"schema":"https://github.com/citation-style-language/schema/raw/master/csl-citation.json"}</w:instrText>
      </w:r>
      <w:r w:rsidR="007C5390" w:rsidRPr="00311FFD">
        <w:rPr>
          <w:rFonts w:ascii="Times New Roman" w:hAnsi="Times New Roman" w:cs="Times New Roman"/>
          <w:bCs/>
          <w:sz w:val="24"/>
          <w:szCs w:val="24"/>
        </w:rPr>
        <w:fldChar w:fldCharType="separate"/>
      </w:r>
      <w:r w:rsidR="007C5390" w:rsidRPr="006773E4">
        <w:rPr>
          <w:rFonts w:ascii="Times New Roman" w:hAnsi="Times New Roman" w:cs="Times New Roman"/>
          <w:bCs/>
          <w:noProof/>
          <w:sz w:val="24"/>
          <w:szCs w:val="24"/>
          <w:lang w:val="id-ID"/>
        </w:rPr>
        <w:t>(Fatimah</w:t>
      </w:r>
      <w:r w:rsidR="00BD2BCB" w:rsidRPr="006773E4">
        <w:rPr>
          <w:rFonts w:ascii="Times New Roman" w:hAnsi="Times New Roman" w:cs="Times New Roman"/>
          <w:bCs/>
          <w:noProof/>
          <w:sz w:val="24"/>
          <w:szCs w:val="24"/>
          <w:lang w:val="id-ID"/>
        </w:rPr>
        <w:t xml:space="preserve"> </w:t>
      </w:r>
      <w:r w:rsidR="007C5390" w:rsidRPr="006773E4">
        <w:rPr>
          <w:rFonts w:ascii="Times New Roman" w:hAnsi="Times New Roman" w:cs="Times New Roman"/>
          <w:bCs/>
          <w:noProof/>
          <w:sz w:val="24"/>
          <w:szCs w:val="24"/>
          <w:lang w:val="id-ID"/>
        </w:rPr>
        <w:t>&amp;</w:t>
      </w:r>
      <w:r w:rsidR="00BD2BCB" w:rsidRPr="006773E4">
        <w:rPr>
          <w:rFonts w:ascii="Times New Roman" w:hAnsi="Times New Roman" w:cs="Times New Roman"/>
          <w:bCs/>
          <w:noProof/>
          <w:sz w:val="24"/>
          <w:szCs w:val="24"/>
          <w:lang w:val="id-ID"/>
        </w:rPr>
        <w:t xml:space="preserve"> </w:t>
      </w:r>
      <w:r w:rsidR="007C5390" w:rsidRPr="006773E4">
        <w:rPr>
          <w:rFonts w:ascii="Times New Roman" w:hAnsi="Times New Roman" w:cs="Times New Roman"/>
          <w:bCs/>
          <w:noProof/>
          <w:sz w:val="24"/>
          <w:szCs w:val="24"/>
          <w:lang w:val="id-ID"/>
        </w:rPr>
        <w:t>Rahmah,</w:t>
      </w:r>
      <w:r w:rsidR="00BD2BCB" w:rsidRPr="006773E4">
        <w:rPr>
          <w:rFonts w:ascii="Times New Roman" w:hAnsi="Times New Roman" w:cs="Times New Roman"/>
          <w:bCs/>
          <w:noProof/>
          <w:sz w:val="24"/>
          <w:szCs w:val="24"/>
          <w:lang w:val="id-ID"/>
        </w:rPr>
        <w:t xml:space="preserve"> </w:t>
      </w:r>
      <w:r w:rsidR="007C5390" w:rsidRPr="006773E4">
        <w:rPr>
          <w:rFonts w:ascii="Times New Roman" w:hAnsi="Times New Roman" w:cs="Times New Roman"/>
          <w:bCs/>
          <w:noProof/>
          <w:sz w:val="24"/>
          <w:szCs w:val="24"/>
          <w:lang w:val="id-ID"/>
        </w:rPr>
        <w:t>2022)</w:t>
      </w:r>
      <w:r w:rsidR="007C5390" w:rsidRPr="00311FFD">
        <w:rPr>
          <w:rFonts w:ascii="Times New Roman" w:hAnsi="Times New Roman" w:cs="Times New Roman"/>
          <w:bCs/>
          <w:sz w:val="24"/>
          <w:szCs w:val="24"/>
        </w:rPr>
        <w:fldChar w:fldCharType="end"/>
      </w:r>
      <w:r w:rsidR="007C5390" w:rsidRPr="006773E4">
        <w:rPr>
          <w:rFonts w:ascii="Times New Roman" w:hAnsi="Times New Roman" w:cs="Times New Roman"/>
          <w:bCs/>
          <w:sz w:val="24"/>
          <w:szCs w:val="24"/>
          <w:lang w:val="id-ID"/>
        </w:rPr>
        <w:t>.</w:t>
      </w:r>
    </w:p>
    <w:p w14:paraId="775E602B" w14:textId="4BA97DAF" w:rsidR="00174EA6" w:rsidRPr="00311FFD" w:rsidRDefault="00AB365F" w:rsidP="00493FC1">
      <w:pPr>
        <w:spacing w:after="0" w:line="480" w:lineRule="auto"/>
        <w:ind w:firstLine="720"/>
        <w:jc w:val="both"/>
        <w:rPr>
          <w:rFonts w:ascii="Times New Roman" w:hAnsi="Times New Roman" w:cs="Times New Roman"/>
          <w:bCs/>
          <w:sz w:val="24"/>
          <w:szCs w:val="24"/>
        </w:rPr>
      </w:pPr>
      <w:r w:rsidRPr="006773E4">
        <w:rPr>
          <w:rFonts w:ascii="Times New Roman" w:hAnsi="Times New Roman" w:cs="Times New Roman"/>
          <w:bCs/>
          <w:sz w:val="24"/>
          <w:szCs w:val="24"/>
          <w:lang w:val="id-ID"/>
        </w:rPr>
        <w:t>Perencanaan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membantu</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memahami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tanggung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jawab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perpajakan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mereka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secara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lebih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jelas,</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sehingga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mendorong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mereka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untuk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lastRenderedPageBreak/>
        <w:t>mematuhi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peraturan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berlaku</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lebih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disiplin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tepat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waktu</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untuk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membayar</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311FFD">
        <w:rPr>
          <w:rFonts w:ascii="Times New Roman" w:hAnsi="Times New Roman" w:cs="Times New Roman"/>
          <w:bCs/>
          <w:sz w:val="24"/>
          <w:szCs w:val="24"/>
        </w:rPr>
        <w:fldChar w:fldCharType="begin" w:fldLock="1"/>
      </w:r>
      <w:r w:rsidR="007C5390" w:rsidRPr="006773E4">
        <w:rPr>
          <w:rFonts w:ascii="Times New Roman" w:hAnsi="Times New Roman" w:cs="Times New Roman"/>
          <w:bCs/>
          <w:sz w:val="24"/>
          <w:szCs w:val="24"/>
          <w:lang w:val="id-ID"/>
        </w:rPr>
        <w:instrText>ADDIN CSL_CITATION {"citationItems":[{"id":"ITEM-1","itemData":{"DOI":"10.36418/jcs.v1i3.66","ISSN":"2963-1866","abstract":"Penelitian ini bertujuan untuk menguji pengaruh Net Interest Margin (NIM), Operational Efficiency Ratio (OER), Loan to Deposit Ratio (LDR) dan Non Performing Loan (NPL) terhadap pertumbuhan laba. Populasi dalam penelitian ini adalah Bank Umum Konvensional yang terdaftar di Bursa Efek Indonesia (BEI) tahun 2016-2020. Total sampel dalam penelitian ini adalah 22 Bank Umum Konvensional dengan lima tahun pengamatan menggunakan teknik purposive sampling sehingga diperoleh 110 sampel. Teknik analisis data yang digunakan adalah Analisis Regresi Linier Berganda. Hasil penelitian menunjukkan bahwa secara parsial Net Interest Margin tidak berpengaruh signifikan terhadap pertumbuhan laba, Operational Efficiency Ratio berpengaruh negatif signifikan terhadap pertumbuhan laba, Loan to Deposit Ratio tidak berpengaruh signifikan terhadap pertumbuhan laba dan Non Performing Loan berpengaruh negatif signifikan terhadap pertumbuhan laba. Sedangkan, secara simultan Net Interest Margin, Operational Efficiency Ratio, Loan to Deposit Ratio dan Non Performing Loan berpengaruh signifikan terhadap pertumbuhan laba.","author":[{"dropping-particle":"","family":"Angel Siti Fatimah","given":"Adik","non-dropping-particle":"","parse-names":false,"suffix":""},{"dropping-particle":"","family":"Aini Rahmah","given":"Nunung","non-dropping-particle":"","parse-names":false,"suffix":""}],"container-title":"Journal of Comprehensive Science (JCS)","id":"ITEM-1","issue":"3","issued":{"date-parts":[["2022"]]},"page":"419-438","title":"Sistem Informasi, Keuangan, Auditing Dan Perpajakan","type":"article-journal","volume":"1"},"uris":["http://www.mendeley.com/documents/?uuid=23488a7f-fad6-4004-9845-8d08f54500db"]}],"mendeley":{"formattedCitation":"(Angel Siti Fatimah &amp; Aini Rahmah, 2022)","manualFormatting":"(Fatimah &amp; Rahmah, 2022)","plainTextFormattedCitation":"(Angel Siti Fatimah &amp; Aini Rahmah, 2022)","previouslyFormattedCitation":"(Angel Siti Fatimah &amp; Aini Rahmah, 2022)"},"properties":{"noteIndex":0},"schema":"https://github.com/citation-style-language/schema/raw/master/csl-citation.json"}</w:instrText>
      </w:r>
      <w:r w:rsidRPr="00311FFD">
        <w:rPr>
          <w:rFonts w:ascii="Times New Roman" w:hAnsi="Times New Roman" w:cs="Times New Roman"/>
          <w:bCs/>
          <w:sz w:val="24"/>
          <w:szCs w:val="24"/>
        </w:rPr>
        <w:fldChar w:fldCharType="separate"/>
      </w:r>
      <w:r w:rsidRPr="006773E4">
        <w:rPr>
          <w:rFonts w:ascii="Times New Roman" w:hAnsi="Times New Roman" w:cs="Times New Roman"/>
          <w:bCs/>
          <w:noProof/>
          <w:sz w:val="24"/>
          <w:szCs w:val="24"/>
          <w:lang w:val="id-ID"/>
        </w:rPr>
        <w:t>(Fatimah</w:t>
      </w:r>
      <w:r w:rsidR="00BD2BCB" w:rsidRPr="006773E4">
        <w:rPr>
          <w:rFonts w:ascii="Times New Roman" w:hAnsi="Times New Roman" w:cs="Times New Roman"/>
          <w:bCs/>
          <w:noProof/>
          <w:sz w:val="24"/>
          <w:szCs w:val="24"/>
          <w:lang w:val="id-ID"/>
        </w:rPr>
        <w:t xml:space="preserve"> </w:t>
      </w:r>
      <w:r w:rsidRPr="006773E4">
        <w:rPr>
          <w:rFonts w:ascii="Times New Roman" w:hAnsi="Times New Roman" w:cs="Times New Roman"/>
          <w:bCs/>
          <w:noProof/>
          <w:sz w:val="24"/>
          <w:szCs w:val="24"/>
          <w:lang w:val="id-ID"/>
        </w:rPr>
        <w:t>&amp;</w:t>
      </w:r>
      <w:r w:rsidR="00BD2BCB" w:rsidRPr="006773E4">
        <w:rPr>
          <w:rFonts w:ascii="Times New Roman" w:hAnsi="Times New Roman" w:cs="Times New Roman"/>
          <w:bCs/>
          <w:noProof/>
          <w:sz w:val="24"/>
          <w:szCs w:val="24"/>
          <w:lang w:val="id-ID"/>
        </w:rPr>
        <w:t xml:space="preserve"> </w:t>
      </w:r>
      <w:r w:rsidRPr="006773E4">
        <w:rPr>
          <w:rFonts w:ascii="Times New Roman" w:hAnsi="Times New Roman" w:cs="Times New Roman"/>
          <w:bCs/>
          <w:noProof/>
          <w:sz w:val="24"/>
          <w:szCs w:val="24"/>
          <w:lang w:val="id-ID"/>
        </w:rPr>
        <w:t>Rahmah,</w:t>
      </w:r>
      <w:r w:rsidR="00BD2BCB" w:rsidRPr="006773E4">
        <w:rPr>
          <w:rFonts w:ascii="Times New Roman" w:hAnsi="Times New Roman" w:cs="Times New Roman"/>
          <w:bCs/>
          <w:noProof/>
          <w:sz w:val="24"/>
          <w:szCs w:val="24"/>
          <w:lang w:val="id-ID"/>
        </w:rPr>
        <w:t xml:space="preserve"> </w:t>
      </w:r>
      <w:r w:rsidRPr="006773E4">
        <w:rPr>
          <w:rFonts w:ascii="Times New Roman" w:hAnsi="Times New Roman" w:cs="Times New Roman"/>
          <w:bCs/>
          <w:noProof/>
          <w:sz w:val="24"/>
          <w:szCs w:val="24"/>
          <w:lang w:val="id-ID"/>
        </w:rPr>
        <w:t>2022)</w:t>
      </w:r>
      <w:r w:rsidRPr="00311FFD">
        <w:rPr>
          <w:rFonts w:ascii="Times New Roman" w:hAnsi="Times New Roman" w:cs="Times New Roman"/>
          <w:bCs/>
          <w:sz w:val="24"/>
          <w:szCs w:val="24"/>
        </w:rPr>
        <w:fldChar w:fldCharType="end"/>
      </w:r>
      <w:r w:rsidR="00174EA6" w:rsidRPr="006773E4">
        <w:rPr>
          <w:rFonts w:ascii="Times New Roman" w:hAnsi="Times New Roman" w:cs="Times New Roman"/>
          <w:bCs/>
          <w:sz w:val="24"/>
          <w:szCs w:val="24"/>
          <w:lang w:val="id-ID"/>
        </w:rPr>
        <w:t>.</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Selain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itu,</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perencanaan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transparan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dapat</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membangun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kepercayaan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antara</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otoritas</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perpajakan,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mendorong</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interaksi</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positif,</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serta</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mengurangi</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praktik</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penghindaran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demikian,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perencanaan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efektif</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bisa</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membantu</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pengelolaan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keuangan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badan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mendukung</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peningkatan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kepatuhan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perpajakan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secara</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keseluruhan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selama</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hal</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tersebut</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sesuai</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ketentuan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hukum</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perpajakan</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174EA6" w:rsidRPr="006773E4">
        <w:rPr>
          <w:rFonts w:ascii="Times New Roman" w:hAnsi="Times New Roman" w:cs="Times New Roman"/>
          <w:bCs/>
          <w:sz w:val="24"/>
          <w:szCs w:val="24"/>
          <w:lang w:val="id-ID"/>
        </w:rPr>
        <w:t>berlaku</w:t>
      </w:r>
      <w:r w:rsidR="00BD2BCB" w:rsidRPr="006773E4">
        <w:rPr>
          <w:rFonts w:ascii="Times New Roman" w:hAnsi="Times New Roman" w:cs="Times New Roman"/>
          <w:bCs/>
          <w:sz w:val="24"/>
          <w:szCs w:val="24"/>
          <w:lang w:val="id-ID"/>
        </w:rPr>
        <w:t xml:space="preserve"> </w:t>
      </w:r>
      <w:r w:rsidR="00174EA6" w:rsidRPr="00311FFD">
        <w:rPr>
          <w:rFonts w:ascii="Times New Roman" w:hAnsi="Times New Roman" w:cs="Times New Roman"/>
          <w:bCs/>
          <w:sz w:val="24"/>
          <w:szCs w:val="24"/>
        </w:rPr>
        <w:fldChar w:fldCharType="begin" w:fldLock="1"/>
      </w:r>
      <w:r w:rsidR="00394C9F" w:rsidRPr="006773E4">
        <w:rPr>
          <w:rFonts w:ascii="Times New Roman" w:hAnsi="Times New Roman" w:cs="Times New Roman"/>
          <w:bCs/>
          <w:sz w:val="24"/>
          <w:szCs w:val="24"/>
          <w:lang w:val="id-ID"/>
        </w:rPr>
        <w:instrText>ADDIN CSL_CITATION {"citationItems":[{"id":"ITEM-1","itemData":{"DOI":"10.35313/ekspansi.v12i1.1672","ISSN":"2085-5230","abstract":"ABSTRACT\r Today many companies are making various efforts to reduce their taxes, these efforts are called tax planning. Tax planning can lead to tax planning that is legal and illegal. Illegal tax planning will be avoided if taxpayers are in compliance with tax regulations and taxpayers are aware of applicable tax sanctions. Likewise, if we do not comply with these regulations, they will be subject to sanctions. Based on this phenomenon, the researcher is interested to find out more about the problem in more depth by involving the taxpayers as the perpetrators of the problem so that it can provide a clearer picture of how tax compliance, tax sanctions and tax planning that occur in taxpayers who registered at the Tax Office (KPP) Pratama Bandung Bojonagara. Based on the research that has been done, the result that can be concluded is that there is an influence between tax compliance and sanctions on tax planning both partially and simultaneously.\r Keywords: Tax Compliance, Tax Sanctions, Tax Planning\r ABSTRAK\r Dewasa ini banyak perusahaan yang melakukan berbagai upaya untuk memperkecil pajaknya, upaya ter</w:instrText>
      </w:r>
      <w:r w:rsidR="00394C9F" w:rsidRPr="00311FFD">
        <w:rPr>
          <w:rFonts w:ascii="Times New Roman" w:hAnsi="Times New Roman" w:cs="Times New Roman"/>
          <w:bCs/>
          <w:sz w:val="24"/>
          <w:szCs w:val="24"/>
        </w:rPr>
        <w:instrText>sebut disebut dengan perencanaan pajak. Perencaan pajak dapat mengarah kepada perencanaan pajak yang bersifat legal dan ilegal. Perencanaan pajak yang bersifat  ilegal akan bisa dihindari apabila para wajib pajak memiliki kepatuhan atas peraturan perpajakan dan para wajib pajak paham akan sanksi perpajakan yang berlaku. Begitu pula apabila kita tidak patuh akan peraturan tersebut maka akan dikenakan sanksi. Berdasarkan fenomena tersebut, maka peneliti tertarik untuk mengetahui lebih jauh permasalahan tersebut secara lebih mendalam dengan melibatkan para wajib pajak sebagai pelaku dari permasalahan tersebut sehingga dapat memberikan gambaran yang lebih jelas mengenai bagaimana kepatuhan wajib pajak, sanksi perpajakan dan perencanaan pajak yang terjadi pada wajib pajak yang terdaftar di Kantor Pelayanan Pajak (KPP) Pratama Bandung Bojonagara. Berdasarkan penelitian yang telah dilakukan, hasil yang dapat disimpulkan adalah terdapat pengaruh antara kepatuhan dan sanksi perpajakan terhadap perencanaan pajak baik secara parsial maupun simultan.\r Kata kunci: Kepatuhan Perpajakan, Sanksi Perpajakan, Perencanaan Pajak\r  ","author":[{"dropping-particle":"","family":"Sundari","given":"Rima","non-dropping-particle":"","parse-names":false,"suffix":""}],"container-title":"Ekspansi: Jurnal Ekonomi, Keuangan, Perbankan dan Akuntansi","id":"ITEM-1","issue":"1","issued":{"date-parts":[["2020"]]},"page":"1-12","title":"Pengaruh Kepatuhan Dan Sanksi Perpajakan Terhadap Perencanaan Pajak (Tax Planning) Pada Wajib Pajak Badan Yang Terdaftar Di Kpp Pratama Bandung Bojonagara","type":"article-journal","volume":"12"},"uris":["http://www.mendeley.com/documents/?uuid=baa4b3da-90f7-4f66-b364-6fd367523591","http://www.mendeley.com/documents/?uuid=170c402f-cf86-4d7c-8800-19d53d77f15b"]}],"mendeley":{"formattedCitation":"(Sundari, 2020)","plainTextFormattedCitation":"(Sundari, 2020)","previouslyFormattedCitation":"(Sundari, 2020)"},"properties":{"noteIndex":0},"schema":"https://github.com/citation-style-language/schema/raw/master/csl-citation.json"}</w:instrText>
      </w:r>
      <w:r w:rsidR="00174EA6" w:rsidRPr="00311FFD">
        <w:rPr>
          <w:rFonts w:ascii="Times New Roman" w:hAnsi="Times New Roman" w:cs="Times New Roman"/>
          <w:bCs/>
          <w:sz w:val="24"/>
          <w:szCs w:val="24"/>
        </w:rPr>
        <w:fldChar w:fldCharType="separate"/>
      </w:r>
      <w:r w:rsidR="00174EA6" w:rsidRPr="00311FFD">
        <w:rPr>
          <w:rFonts w:ascii="Times New Roman" w:hAnsi="Times New Roman" w:cs="Times New Roman"/>
          <w:bCs/>
          <w:noProof/>
          <w:sz w:val="24"/>
          <w:szCs w:val="24"/>
        </w:rPr>
        <w:t>(Sundari,</w:t>
      </w:r>
      <w:r w:rsidR="00BD2BCB" w:rsidRPr="00311FFD">
        <w:rPr>
          <w:rFonts w:ascii="Times New Roman" w:hAnsi="Times New Roman" w:cs="Times New Roman"/>
          <w:bCs/>
          <w:noProof/>
          <w:sz w:val="24"/>
          <w:szCs w:val="24"/>
        </w:rPr>
        <w:t xml:space="preserve"> </w:t>
      </w:r>
      <w:r w:rsidR="00174EA6" w:rsidRPr="00311FFD">
        <w:rPr>
          <w:rFonts w:ascii="Times New Roman" w:hAnsi="Times New Roman" w:cs="Times New Roman"/>
          <w:bCs/>
          <w:noProof/>
          <w:sz w:val="24"/>
          <w:szCs w:val="24"/>
        </w:rPr>
        <w:t>2020)</w:t>
      </w:r>
      <w:r w:rsidR="00174EA6" w:rsidRPr="00311FFD">
        <w:rPr>
          <w:rFonts w:ascii="Times New Roman" w:hAnsi="Times New Roman" w:cs="Times New Roman"/>
          <w:bCs/>
          <w:sz w:val="24"/>
          <w:szCs w:val="24"/>
        </w:rPr>
        <w:fldChar w:fldCharType="end"/>
      </w:r>
    </w:p>
    <w:p w14:paraId="6019500C" w14:textId="51A74EDA" w:rsidR="00F9366B" w:rsidRPr="00311FFD" w:rsidRDefault="00174EA6" w:rsidP="00493FC1">
      <w:pPr>
        <w:spacing w:after="0" w:line="480" w:lineRule="auto"/>
        <w:ind w:firstLine="720"/>
        <w:jc w:val="both"/>
        <w:rPr>
          <w:rFonts w:ascii="Times New Roman" w:hAnsi="Times New Roman" w:cs="Times New Roman"/>
          <w:bCs/>
          <w:sz w:val="24"/>
          <w:szCs w:val="24"/>
        </w:rPr>
      </w:pPr>
      <w:r w:rsidRPr="00311FFD">
        <w:rPr>
          <w:rFonts w:ascii="Times New Roman" w:hAnsi="Times New Roman" w:cs="Times New Roman"/>
          <w:bCs/>
          <w:sz w:val="24"/>
          <w:szCs w:val="24"/>
        </w:rPr>
        <w:t>Hal</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ini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didukung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dengan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penelitian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terdahulu</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dari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fldChar w:fldCharType="begin" w:fldLock="1"/>
      </w:r>
      <w:r w:rsidR="00394C9F" w:rsidRPr="00311FFD">
        <w:rPr>
          <w:rFonts w:ascii="Times New Roman" w:hAnsi="Times New Roman" w:cs="Times New Roman"/>
          <w:bCs/>
          <w:sz w:val="24"/>
          <w:szCs w:val="24"/>
        </w:rPr>
        <w:instrText>ADDIN CSL_CITATION {"citationItems":[{"id":"ITEM-1","itemData":{"ISSN":"2355-9993","abstract":"This research was conducted with the aim to study the effect of tax planning and tax risk assessment on compliance taxpayers with tax knowledge as moderation. The method used is a measurement method by distributing questionnaires and doing calculations using Smart PLS. The results of the study show that tax planning and tax knowledge have a positive and significant effect while tax risk assessment, tax planning with tax knowledge as a moderator and tax risk assessment with taxpayer knowledge as a moderator has no influence","author":[{"dropping-particle":"","family":"Riris","given":"Rotua Sitorus","non-dropping-particle":"","parse-names":false,"suffix":""},{"dropping-particle":"","family":"Humairo","given":"Mutiara","non-dropping-particle":"","parse-names":false,"suffix":""}],"container-title":"Media Akuntansi Perpajakan","id":"ITEM-1","issue":"2","issued":{"date-parts":[["2019"]]},"page":"1-10","title":"Pengaruh Tax Planning Dan Tax Risk Assessment Terhadap Kepatuhan Wajib\nPajak Dengan Pengetahuan Pajak Sebagai Moderas","type":"article-journal","volume":"4"},"uris":["http://www.mendeley.com/documents/?uuid=d603ee63-0f98-4b84-ada9-acae55988a57","http://www.mendeley.com/documents/?uuid=14b1d616-e970-4a30-9618-d56513c2a5c5"]}],"mendeley":{"formattedCitation":"(Riris &amp; Humairo, 2019)","manualFormatting":"Riris &amp; Humairo (2019)","plainTextFormattedCitation":"(Riris &amp; Humairo, 2019)","previouslyFormattedCitation":"(Riris &amp; Humairo, 2019)"},"properties":{"noteIndex":0},"schema":"https://github.com/citation-style-language/schema/raw/master/csl-citation.json"}</w:instrText>
      </w:r>
      <w:r w:rsidRPr="00311FFD">
        <w:rPr>
          <w:rFonts w:ascii="Times New Roman" w:hAnsi="Times New Roman" w:cs="Times New Roman"/>
          <w:bCs/>
          <w:sz w:val="24"/>
          <w:szCs w:val="24"/>
        </w:rPr>
        <w:fldChar w:fldCharType="separate"/>
      </w:r>
      <w:r w:rsidRPr="00311FFD">
        <w:rPr>
          <w:rFonts w:ascii="Times New Roman" w:hAnsi="Times New Roman" w:cs="Times New Roman"/>
          <w:bCs/>
          <w:noProof/>
          <w:sz w:val="24"/>
          <w:szCs w:val="24"/>
        </w:rPr>
        <w:t>Riris</w:t>
      </w:r>
      <w:r w:rsidR="00BD2BCB" w:rsidRPr="00311FFD">
        <w:rPr>
          <w:rFonts w:ascii="Times New Roman" w:hAnsi="Times New Roman" w:cs="Times New Roman"/>
          <w:bCs/>
          <w:noProof/>
          <w:sz w:val="24"/>
          <w:szCs w:val="24"/>
        </w:rPr>
        <w:t xml:space="preserve"> </w:t>
      </w:r>
      <w:r w:rsidRPr="00311FFD">
        <w:rPr>
          <w:rFonts w:ascii="Times New Roman" w:hAnsi="Times New Roman" w:cs="Times New Roman"/>
          <w:bCs/>
          <w:noProof/>
          <w:sz w:val="24"/>
          <w:szCs w:val="24"/>
        </w:rPr>
        <w:t>&amp;</w:t>
      </w:r>
      <w:r w:rsidR="00BD2BCB" w:rsidRPr="00311FFD">
        <w:rPr>
          <w:rFonts w:ascii="Times New Roman" w:hAnsi="Times New Roman" w:cs="Times New Roman"/>
          <w:bCs/>
          <w:noProof/>
          <w:sz w:val="24"/>
          <w:szCs w:val="24"/>
        </w:rPr>
        <w:t xml:space="preserve"> </w:t>
      </w:r>
      <w:r w:rsidRPr="00311FFD">
        <w:rPr>
          <w:rFonts w:ascii="Times New Roman" w:hAnsi="Times New Roman" w:cs="Times New Roman"/>
          <w:bCs/>
          <w:noProof/>
          <w:sz w:val="24"/>
          <w:szCs w:val="24"/>
        </w:rPr>
        <w:t>Humairo</w:t>
      </w:r>
      <w:r w:rsidR="00BD2BCB" w:rsidRPr="00311FFD">
        <w:rPr>
          <w:rFonts w:ascii="Times New Roman" w:hAnsi="Times New Roman" w:cs="Times New Roman"/>
          <w:bCs/>
          <w:noProof/>
          <w:sz w:val="24"/>
          <w:szCs w:val="24"/>
        </w:rPr>
        <w:t xml:space="preserve"> </w:t>
      </w:r>
      <w:r w:rsidR="00D21122" w:rsidRPr="00311FFD">
        <w:rPr>
          <w:rFonts w:ascii="Times New Roman" w:hAnsi="Times New Roman" w:cs="Times New Roman"/>
          <w:bCs/>
          <w:noProof/>
          <w:sz w:val="24"/>
          <w:szCs w:val="24"/>
        </w:rPr>
        <w:t>(</w:t>
      </w:r>
      <w:r w:rsidRPr="00311FFD">
        <w:rPr>
          <w:rFonts w:ascii="Times New Roman" w:hAnsi="Times New Roman" w:cs="Times New Roman"/>
          <w:bCs/>
          <w:noProof/>
          <w:sz w:val="24"/>
          <w:szCs w:val="24"/>
        </w:rPr>
        <w:t>2019)</w:t>
      </w:r>
      <w:r w:rsidRPr="00311FFD">
        <w:rPr>
          <w:rFonts w:ascii="Times New Roman" w:hAnsi="Times New Roman" w:cs="Times New Roman"/>
          <w:bCs/>
          <w:sz w:val="24"/>
          <w:szCs w:val="24"/>
        </w:rPr>
        <w:fldChar w:fldCharType="end"/>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bahwa</w:t>
      </w:r>
      <w:r w:rsidR="00BD2BCB" w:rsidRPr="00311FFD">
        <w:rPr>
          <w:rFonts w:ascii="Times New Roman" w:hAnsi="Times New Roman" w:cs="Times New Roman"/>
          <w:bCs/>
          <w:sz w:val="24"/>
          <w:szCs w:val="24"/>
        </w:rPr>
        <w:t xml:space="preserve"> </w:t>
      </w:r>
      <w:r w:rsidR="005C77F4" w:rsidRPr="00311FFD">
        <w:rPr>
          <w:rFonts w:ascii="Times New Roman" w:hAnsi="Times New Roman" w:cs="Times New Roman"/>
          <w:bCs/>
          <w:sz w:val="24"/>
          <w:szCs w:val="24"/>
        </w:rPr>
        <w:t>perencanaan</w:t>
      </w:r>
      <w:r w:rsidR="00BD2BCB" w:rsidRPr="00311FFD">
        <w:rPr>
          <w:rFonts w:ascii="Times New Roman" w:hAnsi="Times New Roman" w:cs="Times New Roman"/>
          <w:bCs/>
          <w:sz w:val="24"/>
          <w:szCs w:val="24"/>
        </w:rPr>
        <w:t xml:space="preserve"> </w:t>
      </w:r>
      <w:r w:rsidR="005C77F4" w:rsidRPr="00311FFD">
        <w:rPr>
          <w:rFonts w:ascii="Times New Roman" w:hAnsi="Times New Roman" w:cs="Times New Roman"/>
          <w:bCs/>
          <w:sz w:val="24"/>
          <w:szCs w:val="24"/>
        </w:rPr>
        <w:t>pajak</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berpengaruh</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positif</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signifikan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terhadap</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kepatuhan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wajib</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pajak,</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karena</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semakin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baik</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tingkat</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perencanaan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pajak</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wajib</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pajak</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maka</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semakin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patuh</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pula</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wajib</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pajak</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tersebut</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karena</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wajib</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pajak</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akan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memilih</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patuh</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dibandingkan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harus</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menanggung</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saksi</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atas</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ketidakpatuhan.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Berdasarkan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uraian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tersebut,</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hipotesis</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berikut</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dapat</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dirumuskan:</w:t>
      </w:r>
    </w:p>
    <w:p w14:paraId="39094598" w14:textId="75E84350" w:rsidR="00522701" w:rsidRPr="00311FFD" w:rsidRDefault="00F9366B" w:rsidP="00493FC1">
      <w:pPr>
        <w:spacing w:after="0" w:line="480" w:lineRule="auto"/>
        <w:jc w:val="both"/>
        <w:rPr>
          <w:rFonts w:ascii="Times New Roman" w:hAnsi="Times New Roman" w:cs="Times New Roman"/>
          <w:bCs/>
          <w:sz w:val="24"/>
          <w:szCs w:val="24"/>
          <w:lang w:val="id-ID"/>
        </w:rPr>
      </w:pPr>
      <w:r w:rsidRPr="00311FFD">
        <w:rPr>
          <w:rFonts w:ascii="Times New Roman" w:hAnsi="Times New Roman" w:cs="Times New Roman"/>
          <w:sz w:val="24"/>
          <w:szCs w:val="24"/>
        </w:rPr>
        <w:t>H</w:t>
      </w:r>
      <w:r w:rsidRPr="00311FFD">
        <w:rPr>
          <w:rFonts w:ascii="Times New Roman" w:hAnsi="Times New Roman" w:cs="Times New Roman"/>
          <w:sz w:val="24"/>
          <w:szCs w:val="24"/>
          <w:vertAlign w:val="subscript"/>
        </w:rPr>
        <w:t>1:</w:t>
      </w:r>
      <w:r w:rsidR="00BD2BCB" w:rsidRPr="00311FFD">
        <w:rPr>
          <w:rFonts w:ascii="Times New Roman" w:hAnsi="Times New Roman" w:cs="Times New Roman"/>
          <w:bCs/>
          <w:sz w:val="24"/>
          <w:szCs w:val="24"/>
          <w:vertAlign w:val="subscript"/>
        </w:rPr>
        <w:t xml:space="preserve"> </w:t>
      </w:r>
      <w:r w:rsidR="00550BA5" w:rsidRPr="00311FFD">
        <w:rPr>
          <w:rFonts w:ascii="Times New Roman" w:hAnsi="Times New Roman" w:cs="Times New Roman"/>
          <w:bCs/>
          <w:sz w:val="24"/>
          <w:szCs w:val="24"/>
        </w:rPr>
        <w:t>P</w:t>
      </w:r>
      <w:r w:rsidR="00BD7E71" w:rsidRPr="00311FFD">
        <w:rPr>
          <w:rFonts w:ascii="Times New Roman" w:hAnsi="Times New Roman" w:cs="Times New Roman"/>
          <w:bCs/>
          <w:sz w:val="24"/>
          <w:szCs w:val="24"/>
        </w:rPr>
        <w:t>erencanaan</w:t>
      </w:r>
      <w:r w:rsidR="00BD2BCB" w:rsidRPr="00311FFD">
        <w:rPr>
          <w:rFonts w:ascii="Times New Roman" w:hAnsi="Times New Roman" w:cs="Times New Roman"/>
          <w:bCs/>
          <w:sz w:val="24"/>
          <w:szCs w:val="24"/>
        </w:rPr>
        <w:t xml:space="preserve"> </w:t>
      </w:r>
      <w:r w:rsidR="00BD7E71" w:rsidRPr="00311FFD">
        <w:rPr>
          <w:rFonts w:ascii="Times New Roman" w:hAnsi="Times New Roman" w:cs="Times New Roman"/>
          <w:bCs/>
          <w:sz w:val="24"/>
          <w:szCs w:val="24"/>
        </w:rPr>
        <w:t>pajak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berpengaruh</w:t>
      </w:r>
      <w:r w:rsidR="00BD2BCB" w:rsidRPr="00311FFD">
        <w:rPr>
          <w:rFonts w:ascii="Times New Roman" w:hAnsi="Times New Roman" w:cs="Times New Roman"/>
          <w:bCs/>
          <w:sz w:val="24"/>
          <w:szCs w:val="24"/>
        </w:rPr>
        <w:t xml:space="preserve"> </w:t>
      </w:r>
      <w:r w:rsidR="00CE59FE" w:rsidRPr="00311FFD">
        <w:rPr>
          <w:rFonts w:ascii="Times New Roman" w:hAnsi="Times New Roman" w:cs="Times New Roman"/>
          <w:bCs/>
          <w:sz w:val="24"/>
          <w:szCs w:val="24"/>
        </w:rPr>
        <w:t>signifikan</w:t>
      </w:r>
      <w:r w:rsidR="00BD2BCB" w:rsidRPr="00311FFD">
        <w:rPr>
          <w:rFonts w:ascii="Times New Roman" w:hAnsi="Times New Roman" w:cs="Times New Roman"/>
          <w:bCs/>
          <w:sz w:val="24"/>
          <w:szCs w:val="24"/>
        </w:rPr>
        <w:t xml:space="preserve"> </w:t>
      </w:r>
      <w:r w:rsidR="00CE59FE" w:rsidRPr="00311FFD">
        <w:rPr>
          <w:rFonts w:ascii="Times New Roman" w:hAnsi="Times New Roman" w:cs="Times New Roman"/>
          <w:bCs/>
          <w:sz w:val="24"/>
          <w:szCs w:val="24"/>
        </w:rPr>
        <w:t>dan</w:t>
      </w:r>
      <w:r w:rsidR="00BD2BCB" w:rsidRPr="00311FFD">
        <w:rPr>
          <w:rFonts w:ascii="Times New Roman" w:hAnsi="Times New Roman" w:cs="Times New Roman"/>
          <w:bCs/>
          <w:sz w:val="24"/>
          <w:szCs w:val="24"/>
        </w:rPr>
        <w:t xml:space="preserve"> </w:t>
      </w:r>
      <w:r w:rsidR="00CE59FE" w:rsidRPr="00311FFD">
        <w:rPr>
          <w:rFonts w:ascii="Times New Roman" w:hAnsi="Times New Roman" w:cs="Times New Roman"/>
          <w:bCs/>
          <w:sz w:val="24"/>
          <w:szCs w:val="24"/>
        </w:rPr>
        <w:t>positif</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terhadap</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kepatuhan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wajib</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paja</w:t>
      </w:r>
      <w:r w:rsidR="00BD7E71" w:rsidRPr="00311FFD">
        <w:rPr>
          <w:rFonts w:ascii="Times New Roman" w:hAnsi="Times New Roman" w:cs="Times New Roman"/>
          <w:bCs/>
          <w:sz w:val="24"/>
          <w:szCs w:val="24"/>
        </w:rPr>
        <w:t>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badan</w:t>
      </w:r>
      <w:r w:rsidR="00550BA5" w:rsidRPr="00311FFD">
        <w:rPr>
          <w:rFonts w:ascii="Times New Roman" w:hAnsi="Times New Roman" w:cs="Times New Roman"/>
          <w:bCs/>
          <w:sz w:val="24"/>
          <w:szCs w:val="24"/>
        </w:rPr>
        <w:t>.</w:t>
      </w:r>
    </w:p>
    <w:p w14:paraId="7103084C" w14:textId="6FB433A2" w:rsidR="00F9366B" w:rsidRPr="006773E4" w:rsidRDefault="00CC7843" w:rsidP="00AF7899">
      <w:pPr>
        <w:pStyle w:val="Heading3"/>
        <w:rPr>
          <w:lang w:val="fi-FI"/>
        </w:rPr>
      </w:pPr>
      <w:bookmarkStart w:id="80" w:name="_Toc191470961"/>
      <w:bookmarkStart w:id="81" w:name="_Toc201161221"/>
      <w:r w:rsidRPr="006773E4">
        <w:rPr>
          <w:lang w:val="fi-FI"/>
        </w:rPr>
        <w:t>2.4.2</w:t>
      </w:r>
      <w:r w:rsidR="00493FC1" w:rsidRPr="00311FFD">
        <w:rPr>
          <w:lang w:val="id-ID"/>
        </w:rPr>
        <w:t>.</w:t>
      </w:r>
      <w:r w:rsidR="00493FC1" w:rsidRPr="00311FFD">
        <w:rPr>
          <w:lang w:val="id-ID"/>
        </w:rPr>
        <w:tab/>
      </w:r>
      <w:r w:rsidR="00F9366B" w:rsidRPr="006773E4">
        <w:rPr>
          <w:lang w:val="fi-FI"/>
        </w:rPr>
        <w:t>Pengaruh</w:t>
      </w:r>
      <w:r w:rsidR="00BD2BCB" w:rsidRPr="006773E4">
        <w:rPr>
          <w:lang w:val="fi-FI"/>
        </w:rPr>
        <w:t xml:space="preserve"> </w:t>
      </w:r>
      <w:r w:rsidR="00F9366B" w:rsidRPr="006773E4">
        <w:rPr>
          <w:lang w:val="fi-FI"/>
        </w:rPr>
        <w:t>Modernisasi</w:t>
      </w:r>
      <w:r w:rsidR="00BD2BCB" w:rsidRPr="006773E4">
        <w:rPr>
          <w:lang w:val="fi-FI"/>
        </w:rPr>
        <w:t xml:space="preserve"> </w:t>
      </w:r>
      <w:r w:rsidR="00F9366B" w:rsidRPr="006773E4">
        <w:rPr>
          <w:lang w:val="fi-FI"/>
        </w:rPr>
        <w:t>Sistem</w:t>
      </w:r>
      <w:r w:rsidR="00BD2BCB" w:rsidRPr="006773E4">
        <w:rPr>
          <w:lang w:val="fi-FI"/>
        </w:rPr>
        <w:t xml:space="preserve"> </w:t>
      </w:r>
      <w:r w:rsidR="00F9366B" w:rsidRPr="006773E4">
        <w:rPr>
          <w:lang w:val="fi-FI"/>
        </w:rPr>
        <w:t>Administrasi</w:t>
      </w:r>
      <w:r w:rsidR="00BD2BCB" w:rsidRPr="006773E4">
        <w:rPr>
          <w:lang w:val="fi-FI"/>
        </w:rPr>
        <w:t xml:space="preserve"> </w:t>
      </w:r>
      <w:r w:rsidR="00F9366B" w:rsidRPr="006773E4">
        <w:rPr>
          <w:lang w:val="fi-FI"/>
        </w:rPr>
        <w:t>Perpajakan</w:t>
      </w:r>
      <w:r w:rsidR="00BD2BCB" w:rsidRPr="006773E4">
        <w:rPr>
          <w:lang w:val="fi-FI"/>
        </w:rPr>
        <w:t xml:space="preserve"> </w:t>
      </w:r>
      <w:r w:rsidR="00F9366B" w:rsidRPr="006773E4">
        <w:rPr>
          <w:lang w:val="fi-FI"/>
        </w:rPr>
        <w:t>Terhadap</w:t>
      </w:r>
      <w:r w:rsidR="00BD2BCB" w:rsidRPr="006773E4">
        <w:rPr>
          <w:lang w:val="fi-FI"/>
        </w:rPr>
        <w:t xml:space="preserve"> </w:t>
      </w:r>
      <w:r w:rsidR="00F9366B" w:rsidRPr="006773E4">
        <w:rPr>
          <w:lang w:val="fi-FI"/>
        </w:rPr>
        <w:t>Kepatuhan</w:t>
      </w:r>
      <w:r w:rsidR="00BD2BCB" w:rsidRPr="006773E4">
        <w:rPr>
          <w:lang w:val="fi-FI"/>
        </w:rPr>
        <w:t xml:space="preserve"> </w:t>
      </w:r>
      <w:r w:rsidR="00F9366B" w:rsidRPr="006773E4">
        <w:rPr>
          <w:lang w:val="fi-FI"/>
        </w:rPr>
        <w:t>Wajib</w:t>
      </w:r>
      <w:r w:rsidR="00BD2BCB" w:rsidRPr="006773E4">
        <w:rPr>
          <w:lang w:val="fi-FI"/>
        </w:rPr>
        <w:t xml:space="preserve"> </w:t>
      </w:r>
      <w:r w:rsidR="00F9366B" w:rsidRPr="006773E4">
        <w:rPr>
          <w:lang w:val="fi-FI"/>
        </w:rPr>
        <w:t>Pajak</w:t>
      </w:r>
      <w:r w:rsidR="00BD2BCB" w:rsidRPr="006773E4">
        <w:rPr>
          <w:lang w:val="fi-FI"/>
        </w:rPr>
        <w:t xml:space="preserve"> </w:t>
      </w:r>
      <w:r w:rsidR="00F9366B" w:rsidRPr="006773E4">
        <w:rPr>
          <w:lang w:val="fi-FI"/>
        </w:rPr>
        <w:t>Badan</w:t>
      </w:r>
      <w:bookmarkEnd w:id="80"/>
      <w:bookmarkEnd w:id="81"/>
    </w:p>
    <w:p w14:paraId="07556F32" w14:textId="47A57544" w:rsidR="00BD7E71" w:rsidRPr="006773E4" w:rsidRDefault="00BD7E71" w:rsidP="00493FC1">
      <w:pPr>
        <w:spacing w:after="0" w:line="480" w:lineRule="auto"/>
        <w:ind w:firstLine="720"/>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Teori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keagenan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memberikan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pemahaman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penting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tentang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hubungan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antara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pemerintah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(prin</w:t>
      </w:r>
      <w:r w:rsidR="00E44493" w:rsidRPr="006773E4">
        <w:rPr>
          <w:rFonts w:ascii="Times New Roman" w:hAnsi="Times New Roman" w:cs="Times New Roman"/>
          <w:bCs/>
          <w:sz w:val="24"/>
          <w:szCs w:val="24"/>
          <w:lang w:val="fi-FI"/>
        </w:rPr>
        <w:t>sipal</w:t>
      </w:r>
      <w:r w:rsidRPr="006773E4">
        <w:rPr>
          <w:rFonts w:ascii="Times New Roman" w:hAnsi="Times New Roman" w:cs="Times New Roman"/>
          <w:bCs/>
          <w:sz w:val="24"/>
          <w:szCs w:val="24"/>
          <w:lang w:val="fi-FI"/>
        </w:rPr>
        <w: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(sebagai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agen).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Teori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menyoroti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masalah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ketidakseimbangan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informasi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insentif</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mempengaruhi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perilaku</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kedua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pihak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tersebut.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adanya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administrasi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membuat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lebih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baik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pengembangan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lastRenderedPageBreak/>
        <w:t>aplikasi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berbasis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teknologi,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mengakses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layanan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lebih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mudah.</w:t>
      </w:r>
    </w:p>
    <w:p w14:paraId="5EF409F2" w14:textId="5B80C401" w:rsidR="00BD7E71" w:rsidRPr="006773E4" w:rsidRDefault="00BD7E71" w:rsidP="00493FC1">
      <w:pPr>
        <w:spacing w:after="0" w:line="480" w:lineRule="auto"/>
        <w:ind w:firstLine="720"/>
        <w:jc w:val="both"/>
        <w:rPr>
          <w:rFonts w:ascii="Times New Roman" w:hAnsi="Times New Roman" w:cs="Times New Roman"/>
          <w:bCs/>
          <w:sz w:val="24"/>
          <w:szCs w:val="24"/>
          <w:lang w:val="fi-FI"/>
        </w:rPr>
      </w:pPr>
      <w:r w:rsidRPr="006773E4">
        <w:rPr>
          <w:rFonts w:ascii="Times New Roman" w:hAnsi="Times New Roman" w:cs="Times New Roman"/>
          <w:bCs/>
          <w:sz w:val="24"/>
          <w:szCs w:val="24"/>
          <w:lang w:val="fi-FI"/>
        </w:rPr>
        <w:t>Modernisasi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administrasi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dengan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memperbaiki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efisiensi,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transparansi,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akurasi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proses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perpajakan.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Penggunaan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teknologi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digital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seperti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i/>
          <w:iCs/>
          <w:sz w:val="24"/>
          <w:szCs w:val="24"/>
          <w:lang w:val="fi-FI"/>
        </w:rPr>
        <w:t>e-filing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i/>
          <w:iCs/>
          <w:sz w:val="24"/>
          <w:szCs w:val="24"/>
          <w:lang w:val="fi-FI"/>
        </w:rPr>
        <w:t>e-billing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mempermudah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dalam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memenuhi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kewajiban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secara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tepat</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waktu</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tanpa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kesalahan.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Sistem</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modern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juga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memudahkan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pengawasan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oleh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otoritas</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mengurangi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potensi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penghindaran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serta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penyampaian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informasi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layanan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lebih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baik,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pada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akhirnya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meningkatkan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kesadaran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dan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kepatuhan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wajib</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pajak</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terhadap</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peraturan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yang</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ada.</w:t>
      </w:r>
    </w:p>
    <w:p w14:paraId="0C228B82" w14:textId="52A39D21" w:rsidR="00F9366B" w:rsidRPr="007C45FB" w:rsidRDefault="00BD7E71" w:rsidP="00493FC1">
      <w:pPr>
        <w:spacing w:after="0" w:line="480" w:lineRule="auto"/>
        <w:ind w:firstLine="720"/>
        <w:jc w:val="both"/>
        <w:rPr>
          <w:rFonts w:ascii="Times New Roman" w:hAnsi="Times New Roman" w:cs="Times New Roman"/>
          <w:bCs/>
          <w:sz w:val="24"/>
          <w:szCs w:val="24"/>
          <w:lang w:val="fi-FI"/>
        </w:rPr>
      </w:pPr>
      <w:r w:rsidRPr="007C45FB">
        <w:rPr>
          <w:rFonts w:ascii="Times New Roman" w:hAnsi="Times New Roman" w:cs="Times New Roman"/>
          <w:bCs/>
          <w:sz w:val="24"/>
          <w:szCs w:val="24"/>
          <w:lang w:val="fi-FI"/>
        </w:rPr>
        <w:t>Hal</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ini</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sesuai</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dengan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penelitian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sebelumnya</w:t>
      </w:r>
      <w:r w:rsidR="00BD2BCB" w:rsidRPr="007C45FB">
        <w:rPr>
          <w:rFonts w:ascii="Times New Roman" w:hAnsi="Times New Roman" w:cs="Times New Roman"/>
          <w:bCs/>
          <w:sz w:val="24"/>
          <w:szCs w:val="24"/>
          <w:lang w:val="fi-FI"/>
        </w:rPr>
        <w:t xml:space="preserve"> </w:t>
      </w:r>
      <w:r w:rsidR="00C4607B" w:rsidRPr="007C45FB">
        <w:rPr>
          <w:rFonts w:ascii="Times New Roman" w:hAnsi="Times New Roman" w:cs="Times New Roman"/>
          <w:bCs/>
          <w:sz w:val="24"/>
          <w:szCs w:val="24"/>
          <w:lang w:val="fi-FI"/>
        </w:rPr>
        <w:t>oleh</w:t>
      </w:r>
      <w:r w:rsidR="00BD2BCB" w:rsidRPr="007C45FB">
        <w:rPr>
          <w:rFonts w:ascii="Times New Roman" w:hAnsi="Times New Roman" w:cs="Times New Roman"/>
          <w:bCs/>
          <w:sz w:val="24"/>
          <w:szCs w:val="24"/>
          <w:lang w:val="fi-FI"/>
        </w:rPr>
        <w:t xml:space="preserve"> </w:t>
      </w:r>
      <w:r w:rsidR="003F52B2" w:rsidRPr="00311FFD">
        <w:rPr>
          <w:rFonts w:ascii="Times New Roman" w:hAnsi="Times New Roman" w:cs="Times New Roman"/>
          <w:bCs/>
          <w:sz w:val="24"/>
          <w:szCs w:val="24"/>
        </w:rPr>
        <w:fldChar w:fldCharType="begin" w:fldLock="1"/>
      </w:r>
      <w:r w:rsidR="00394C9F" w:rsidRPr="007C45FB">
        <w:rPr>
          <w:rFonts w:ascii="Times New Roman" w:hAnsi="Times New Roman" w:cs="Times New Roman"/>
          <w:bCs/>
          <w:sz w:val="24"/>
          <w:szCs w:val="24"/>
          <w:lang w:val="fi-FI"/>
        </w:rPr>
        <w:instrText>ADDIN CSL_CITATION {"citationItems":[{"id":"ITEM-1","itemData":{"author":[{"dropping-particle":"","family":"Lasmaya","given":"S Mia","non-dropping-particle":"","parse-names":false,"suffix":""}],"id":"ITEM-1","issue":"2","issued":{"date-parts":[["2019"]]},"page":"59-67","title":"Terhadap Kepatuhan Wajib Pajak Badan","type":"article-journal","volume":"12"},"uris":["http://www.mendeley.com/documents/?uuid=ea212bea-03b9-4295-b18e-73b38b28e9d6","http://www.mendeley.com/documents/?uuid=ed3c014a-0322-417f-a5a3-0bb1a6849d96"]}],"mendeley":{"formattedCitation":"(Lasmaya, 2019)","manualFormatting":"Lasmaya (2019)","plainTextFormattedCitation":"(Lasmaya, 2019)","previouslyFormattedCitation":"(Lasmaya, 2019)"},"properties":{"noteIndex":0},"schema":"https://github.com/citation-style-language/schema/raw/master/csl-citation.json"}</w:instrText>
      </w:r>
      <w:r w:rsidR="003F52B2" w:rsidRPr="00311FFD">
        <w:rPr>
          <w:rFonts w:ascii="Times New Roman" w:hAnsi="Times New Roman" w:cs="Times New Roman"/>
          <w:bCs/>
          <w:sz w:val="24"/>
          <w:szCs w:val="24"/>
        </w:rPr>
        <w:fldChar w:fldCharType="separate"/>
      </w:r>
      <w:r w:rsidR="003F52B2" w:rsidRPr="007C45FB">
        <w:rPr>
          <w:rFonts w:ascii="Times New Roman" w:hAnsi="Times New Roman" w:cs="Times New Roman"/>
          <w:bCs/>
          <w:noProof/>
          <w:sz w:val="24"/>
          <w:szCs w:val="24"/>
          <w:lang w:val="fi-FI"/>
        </w:rPr>
        <w:t>Lasmaya</w:t>
      </w:r>
      <w:r w:rsidR="00BD2BCB" w:rsidRPr="007C45FB">
        <w:rPr>
          <w:rFonts w:ascii="Times New Roman" w:hAnsi="Times New Roman" w:cs="Times New Roman"/>
          <w:bCs/>
          <w:noProof/>
          <w:sz w:val="24"/>
          <w:szCs w:val="24"/>
          <w:lang w:val="fi-FI"/>
        </w:rPr>
        <w:t xml:space="preserve"> </w:t>
      </w:r>
      <w:r w:rsidR="00C4607B" w:rsidRPr="007C45FB">
        <w:rPr>
          <w:rFonts w:ascii="Times New Roman" w:hAnsi="Times New Roman" w:cs="Times New Roman"/>
          <w:bCs/>
          <w:noProof/>
          <w:sz w:val="24"/>
          <w:szCs w:val="24"/>
          <w:lang w:val="fi-FI"/>
        </w:rPr>
        <w:t>(</w:t>
      </w:r>
      <w:r w:rsidR="003F52B2" w:rsidRPr="007C45FB">
        <w:rPr>
          <w:rFonts w:ascii="Times New Roman" w:hAnsi="Times New Roman" w:cs="Times New Roman"/>
          <w:bCs/>
          <w:noProof/>
          <w:sz w:val="24"/>
          <w:szCs w:val="24"/>
          <w:lang w:val="fi-FI"/>
        </w:rPr>
        <w:t>2019)</w:t>
      </w:r>
      <w:r w:rsidR="003F52B2" w:rsidRPr="00311FFD">
        <w:rPr>
          <w:rFonts w:ascii="Times New Roman" w:hAnsi="Times New Roman" w:cs="Times New Roman"/>
          <w:bCs/>
          <w:sz w:val="24"/>
          <w:szCs w:val="24"/>
        </w:rPr>
        <w:fldChar w:fldCharType="end"/>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yang</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menyatakan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bahwa</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modernisasi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sistem</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administrasi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perpajakan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berpengaruh</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positif</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terhadap</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kepatuhan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wajib</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pajak</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badan.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Penggunaan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teknologi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informasi,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seperti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i/>
          <w:iCs/>
          <w:sz w:val="24"/>
          <w:szCs w:val="24"/>
          <w:lang w:val="fi-FI"/>
        </w:rPr>
        <w:t>e-filing,</w:t>
      </w:r>
      <w:r w:rsidR="00BD2BCB" w:rsidRPr="007C45FB">
        <w:rPr>
          <w:rFonts w:ascii="Times New Roman" w:hAnsi="Times New Roman" w:cs="Times New Roman"/>
          <w:bCs/>
          <w:i/>
          <w:iCs/>
          <w:sz w:val="24"/>
          <w:szCs w:val="24"/>
          <w:lang w:val="fi-FI"/>
        </w:rPr>
        <w:t xml:space="preserve"> </w:t>
      </w:r>
      <w:r w:rsidR="003F52B2" w:rsidRPr="007C45FB">
        <w:rPr>
          <w:rFonts w:ascii="Times New Roman" w:hAnsi="Times New Roman" w:cs="Times New Roman"/>
          <w:bCs/>
          <w:i/>
          <w:iCs/>
          <w:sz w:val="24"/>
          <w:szCs w:val="24"/>
          <w:lang w:val="fi-FI"/>
        </w:rPr>
        <w:t>e-billing,</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dan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sistem</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perpajakan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lainnya,</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mempermudah</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pelaporan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dan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pembayaran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pajak</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dengan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cara</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yang</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lebih</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efisien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dan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tepat,</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serta</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mengurangi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kesalahan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dan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keterlambatan.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Sistem</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yang</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lebih</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modern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juga</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dapat</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mengurangi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praktik</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penghindaran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pajak,</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dan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meningkatkan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transparansi.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Oleh</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karena</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itu,</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penerapan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sistem</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administrasi</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yang</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lebih</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baik</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mendorong</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wajib</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pajak</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badan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untuk</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lebih</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patuh</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terhadap</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ketentuan</w:t>
      </w:r>
      <w:r w:rsidR="00BD2BCB" w:rsidRPr="007C45FB">
        <w:rPr>
          <w:rFonts w:ascii="Times New Roman" w:hAnsi="Times New Roman" w:cs="Times New Roman"/>
          <w:bCs/>
          <w:sz w:val="24"/>
          <w:szCs w:val="24"/>
          <w:lang w:val="fi-FI"/>
        </w:rPr>
        <w:t xml:space="preserve"> </w:t>
      </w:r>
      <w:r w:rsidR="003F52B2" w:rsidRPr="007C45FB">
        <w:rPr>
          <w:rFonts w:ascii="Times New Roman" w:hAnsi="Times New Roman" w:cs="Times New Roman"/>
          <w:bCs/>
          <w:sz w:val="24"/>
          <w:szCs w:val="24"/>
          <w:lang w:val="fi-FI"/>
        </w:rPr>
        <w:t>perpajakan.</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Berdasarkan</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penjelasan</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diatas,</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dapat</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dibentuk</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hipotesis</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sebagai</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berikut</w:t>
      </w:r>
      <w:r w:rsidR="00BD2BCB" w:rsidRPr="007C45FB">
        <w:rPr>
          <w:rFonts w:ascii="Times New Roman" w:hAnsi="Times New Roman" w:cs="Times New Roman"/>
          <w:bCs/>
          <w:sz w:val="24"/>
          <w:szCs w:val="24"/>
          <w:lang w:val="fi-FI"/>
        </w:rPr>
        <w:t xml:space="preserve"> </w:t>
      </w:r>
      <w:r w:rsidR="00F9366B" w:rsidRPr="007C45FB">
        <w:rPr>
          <w:rFonts w:ascii="Times New Roman" w:hAnsi="Times New Roman" w:cs="Times New Roman"/>
          <w:bCs/>
          <w:sz w:val="24"/>
          <w:szCs w:val="24"/>
          <w:lang w:val="fi-FI"/>
        </w:rPr>
        <w:t>:</w:t>
      </w:r>
    </w:p>
    <w:p w14:paraId="6F2DBADF" w14:textId="5E87267E" w:rsidR="00493FC1" w:rsidRPr="007C45FB" w:rsidRDefault="00F9366B" w:rsidP="005B5119">
      <w:pPr>
        <w:spacing w:after="0" w:line="480" w:lineRule="auto"/>
        <w:jc w:val="both"/>
        <w:rPr>
          <w:rFonts w:ascii="Times New Roman" w:hAnsi="Times New Roman" w:cs="Times New Roman"/>
          <w:bCs/>
          <w:sz w:val="24"/>
          <w:szCs w:val="24"/>
          <w:lang w:val="fi-FI"/>
        </w:rPr>
      </w:pPr>
      <w:r w:rsidRPr="007C45FB">
        <w:rPr>
          <w:rFonts w:ascii="Times New Roman" w:hAnsi="Times New Roman" w:cs="Times New Roman"/>
          <w:sz w:val="24"/>
          <w:szCs w:val="24"/>
          <w:lang w:val="fi-FI"/>
        </w:rPr>
        <w:t>H</w:t>
      </w:r>
      <w:r w:rsidRPr="007C45FB">
        <w:rPr>
          <w:rFonts w:ascii="Times New Roman" w:hAnsi="Times New Roman" w:cs="Times New Roman"/>
          <w:sz w:val="24"/>
          <w:szCs w:val="24"/>
          <w:vertAlign w:val="subscript"/>
          <w:lang w:val="fi-FI"/>
        </w:rPr>
        <w:t>2</w:t>
      </w:r>
      <w:r w:rsidRPr="007C45FB">
        <w:rPr>
          <w:rFonts w:ascii="Times New Roman" w:hAnsi="Times New Roman" w:cs="Times New Roman"/>
          <w:sz w:val="24"/>
          <w:szCs w:val="24"/>
          <w:lang w:val="fi-FI"/>
        </w:rPr>
        <w:t>:</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Modernisasi</w:t>
      </w:r>
      <w:r w:rsidR="00BD2BCB" w:rsidRPr="007C45FB">
        <w:rPr>
          <w:rFonts w:ascii="Times New Roman" w:hAnsi="Times New Roman" w:cs="Times New Roman"/>
          <w:bCs/>
          <w:sz w:val="24"/>
          <w:szCs w:val="24"/>
          <w:lang w:val="fi-FI"/>
        </w:rPr>
        <w:t xml:space="preserve"> </w:t>
      </w:r>
      <w:r w:rsidR="00550BA5" w:rsidRPr="007C45FB">
        <w:rPr>
          <w:rFonts w:ascii="Times New Roman" w:hAnsi="Times New Roman" w:cs="Times New Roman"/>
          <w:bCs/>
          <w:sz w:val="24"/>
          <w:szCs w:val="24"/>
          <w:lang w:val="fi-FI"/>
        </w:rPr>
        <w:t>s</w:t>
      </w:r>
      <w:r w:rsidRPr="007C45FB">
        <w:rPr>
          <w:rFonts w:ascii="Times New Roman" w:hAnsi="Times New Roman" w:cs="Times New Roman"/>
          <w:bCs/>
          <w:sz w:val="24"/>
          <w:szCs w:val="24"/>
          <w:lang w:val="fi-FI"/>
        </w:rPr>
        <w:t>istem</w:t>
      </w:r>
      <w:r w:rsidR="00BD2BCB" w:rsidRPr="007C45FB">
        <w:rPr>
          <w:rFonts w:ascii="Times New Roman" w:hAnsi="Times New Roman" w:cs="Times New Roman"/>
          <w:bCs/>
          <w:sz w:val="24"/>
          <w:szCs w:val="24"/>
          <w:lang w:val="fi-FI"/>
        </w:rPr>
        <w:t xml:space="preserve"> </w:t>
      </w:r>
      <w:r w:rsidR="00550BA5" w:rsidRPr="007C45FB">
        <w:rPr>
          <w:rFonts w:ascii="Times New Roman" w:hAnsi="Times New Roman" w:cs="Times New Roman"/>
          <w:bCs/>
          <w:sz w:val="24"/>
          <w:szCs w:val="24"/>
          <w:lang w:val="fi-FI"/>
        </w:rPr>
        <w:t>a</w:t>
      </w:r>
      <w:r w:rsidRPr="007C45FB">
        <w:rPr>
          <w:rFonts w:ascii="Times New Roman" w:hAnsi="Times New Roman" w:cs="Times New Roman"/>
          <w:bCs/>
          <w:sz w:val="24"/>
          <w:szCs w:val="24"/>
          <w:lang w:val="fi-FI"/>
        </w:rPr>
        <w:t>dministrasi</w:t>
      </w:r>
      <w:r w:rsidR="00BD2BCB" w:rsidRPr="007C45FB">
        <w:rPr>
          <w:rFonts w:ascii="Times New Roman" w:hAnsi="Times New Roman" w:cs="Times New Roman"/>
          <w:bCs/>
          <w:sz w:val="24"/>
          <w:szCs w:val="24"/>
          <w:lang w:val="fi-FI"/>
        </w:rPr>
        <w:t xml:space="preserve"> </w:t>
      </w:r>
      <w:r w:rsidR="00550BA5" w:rsidRPr="007C45FB">
        <w:rPr>
          <w:rFonts w:ascii="Times New Roman" w:hAnsi="Times New Roman" w:cs="Times New Roman"/>
          <w:bCs/>
          <w:sz w:val="24"/>
          <w:szCs w:val="24"/>
          <w:lang w:val="fi-FI"/>
        </w:rPr>
        <w:t>p</w:t>
      </w:r>
      <w:r w:rsidRPr="007C45FB">
        <w:rPr>
          <w:rFonts w:ascii="Times New Roman" w:hAnsi="Times New Roman" w:cs="Times New Roman"/>
          <w:bCs/>
          <w:sz w:val="24"/>
          <w:szCs w:val="24"/>
          <w:lang w:val="fi-FI"/>
        </w:rPr>
        <w:t>erpajakan</w:t>
      </w:r>
      <w:r w:rsidR="00BD2BCB" w:rsidRPr="007C45FB">
        <w:rPr>
          <w:rFonts w:ascii="Times New Roman" w:hAnsi="Times New Roman" w:cs="Times New Roman"/>
          <w:bCs/>
          <w:sz w:val="24"/>
          <w:szCs w:val="24"/>
          <w:lang w:val="fi-FI"/>
        </w:rPr>
        <w:t xml:space="preserve"> </w:t>
      </w:r>
      <w:r w:rsidR="005C77F4" w:rsidRPr="007C45FB">
        <w:rPr>
          <w:rFonts w:ascii="Times New Roman" w:hAnsi="Times New Roman" w:cs="Times New Roman"/>
          <w:bCs/>
          <w:sz w:val="24"/>
          <w:szCs w:val="24"/>
          <w:lang w:val="fi-FI"/>
        </w:rPr>
        <w:t>berpengaruh</w:t>
      </w:r>
      <w:r w:rsidR="00BD2BCB" w:rsidRPr="007C45FB">
        <w:rPr>
          <w:rFonts w:ascii="Times New Roman" w:hAnsi="Times New Roman" w:cs="Times New Roman"/>
          <w:bCs/>
          <w:sz w:val="24"/>
          <w:szCs w:val="24"/>
          <w:lang w:val="fi-FI"/>
        </w:rPr>
        <w:t xml:space="preserve"> </w:t>
      </w:r>
      <w:r w:rsidR="00CE59FE" w:rsidRPr="007C45FB">
        <w:rPr>
          <w:rFonts w:ascii="Times New Roman" w:hAnsi="Times New Roman" w:cs="Times New Roman"/>
          <w:bCs/>
          <w:sz w:val="24"/>
          <w:szCs w:val="24"/>
          <w:lang w:val="fi-FI"/>
        </w:rPr>
        <w:t>signifikan</w:t>
      </w:r>
      <w:r w:rsidR="00BD2BCB" w:rsidRPr="007C45FB">
        <w:rPr>
          <w:rFonts w:ascii="Times New Roman" w:hAnsi="Times New Roman" w:cs="Times New Roman"/>
          <w:bCs/>
          <w:sz w:val="24"/>
          <w:szCs w:val="24"/>
          <w:lang w:val="fi-FI"/>
        </w:rPr>
        <w:t xml:space="preserve"> </w:t>
      </w:r>
      <w:r w:rsidR="00CE59FE" w:rsidRPr="007C45FB">
        <w:rPr>
          <w:rFonts w:ascii="Times New Roman" w:hAnsi="Times New Roman" w:cs="Times New Roman"/>
          <w:bCs/>
          <w:sz w:val="24"/>
          <w:szCs w:val="24"/>
          <w:lang w:val="fi-FI"/>
        </w:rPr>
        <w:t>dan</w:t>
      </w:r>
      <w:r w:rsidR="00BD2BCB" w:rsidRPr="007C45FB">
        <w:rPr>
          <w:rFonts w:ascii="Times New Roman" w:hAnsi="Times New Roman" w:cs="Times New Roman"/>
          <w:bCs/>
          <w:sz w:val="24"/>
          <w:szCs w:val="24"/>
          <w:lang w:val="fi-FI"/>
        </w:rPr>
        <w:t xml:space="preserve"> </w:t>
      </w:r>
      <w:r w:rsidR="00CE59FE" w:rsidRPr="007C45FB">
        <w:rPr>
          <w:rFonts w:ascii="Times New Roman" w:hAnsi="Times New Roman" w:cs="Times New Roman"/>
          <w:bCs/>
          <w:sz w:val="24"/>
          <w:szCs w:val="24"/>
          <w:lang w:val="fi-FI"/>
        </w:rPr>
        <w:t>positif</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terhadap</w:t>
      </w:r>
      <w:r w:rsidR="00BD2BCB" w:rsidRPr="007C45FB">
        <w:rPr>
          <w:rFonts w:ascii="Times New Roman" w:hAnsi="Times New Roman" w:cs="Times New Roman"/>
          <w:bCs/>
          <w:sz w:val="24"/>
          <w:szCs w:val="24"/>
          <w:lang w:val="fi-FI"/>
        </w:rPr>
        <w:t xml:space="preserve"> </w:t>
      </w:r>
      <w:r w:rsidR="00550BA5" w:rsidRPr="007C45FB">
        <w:rPr>
          <w:rFonts w:ascii="Times New Roman" w:hAnsi="Times New Roman" w:cs="Times New Roman"/>
          <w:bCs/>
          <w:sz w:val="24"/>
          <w:szCs w:val="24"/>
          <w:lang w:val="fi-FI"/>
        </w:rPr>
        <w:t>k</w:t>
      </w:r>
      <w:r w:rsidRPr="007C45FB">
        <w:rPr>
          <w:rFonts w:ascii="Times New Roman" w:hAnsi="Times New Roman" w:cs="Times New Roman"/>
          <w:bCs/>
          <w:sz w:val="24"/>
          <w:szCs w:val="24"/>
          <w:lang w:val="fi-FI"/>
        </w:rPr>
        <w:t>epatuhan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wajib</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pajak</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badan.</w:t>
      </w:r>
    </w:p>
    <w:p w14:paraId="33CE05D9" w14:textId="77777777" w:rsidR="00B55662" w:rsidRPr="00311FFD" w:rsidRDefault="00B55662" w:rsidP="005B5119">
      <w:pPr>
        <w:spacing w:after="0" w:line="480" w:lineRule="auto"/>
        <w:jc w:val="both"/>
        <w:rPr>
          <w:rFonts w:ascii="Times New Roman" w:hAnsi="Times New Roman" w:cs="Times New Roman"/>
          <w:bCs/>
          <w:sz w:val="24"/>
          <w:szCs w:val="24"/>
          <w:lang w:val="id-ID"/>
        </w:rPr>
      </w:pPr>
    </w:p>
    <w:p w14:paraId="6F4D373C" w14:textId="14E732BF" w:rsidR="00F9366B" w:rsidRPr="00311FFD" w:rsidRDefault="00F9366B" w:rsidP="00AF7899">
      <w:pPr>
        <w:pStyle w:val="Heading2"/>
      </w:pPr>
      <w:bookmarkStart w:id="82" w:name="_Toc191470962"/>
      <w:bookmarkStart w:id="83" w:name="_Toc201161222"/>
      <w:r w:rsidRPr="00311FFD">
        <w:lastRenderedPageBreak/>
        <w:t>2.5</w:t>
      </w:r>
      <w:r w:rsidR="00BD2BCB" w:rsidRPr="00311FFD">
        <w:t xml:space="preserve"> </w:t>
      </w:r>
      <w:r w:rsidRPr="00311FFD">
        <w:t>Model</w:t>
      </w:r>
      <w:r w:rsidR="00BD2BCB" w:rsidRPr="00311FFD">
        <w:t xml:space="preserve"> </w:t>
      </w:r>
      <w:r w:rsidRPr="00311FFD">
        <w:t>Penelitian</w:t>
      </w:r>
      <w:bookmarkEnd w:id="82"/>
      <w:bookmarkEnd w:id="83"/>
    </w:p>
    <w:p w14:paraId="004CFDCC" w14:textId="06DC1D36" w:rsidR="00F9366B" w:rsidRPr="00311FFD" w:rsidRDefault="0031273E" w:rsidP="00FD5D24">
      <w:pPr>
        <w:spacing w:after="40" w:line="360" w:lineRule="auto"/>
        <w:rPr>
          <w:rFonts w:ascii="Times New Roman" w:hAnsi="Times New Roman" w:cs="Times New Roman"/>
          <w:b/>
          <w:sz w:val="24"/>
          <w:szCs w:val="24"/>
        </w:rPr>
      </w:pPr>
      <w:r w:rsidRPr="00311FFD">
        <w:rPr>
          <w:rFonts w:ascii="Times New Roman" w:hAnsi="Times New Roman" w:cs="Times New Roman"/>
          <w:b/>
          <w:noProof/>
          <w:lang w:val="id-ID" w:eastAsia="id-ID"/>
        </w:rPr>
        <mc:AlternateContent>
          <mc:Choice Requires="wps">
            <w:drawing>
              <wp:anchor distT="0" distB="0" distL="114300" distR="114300" simplePos="0" relativeHeight="251637760" behindDoc="0" locked="0" layoutInCell="1" allowOverlap="1" wp14:anchorId="61728336" wp14:editId="143B162E">
                <wp:simplePos x="0" y="0"/>
                <wp:positionH relativeFrom="column">
                  <wp:posOffset>4224</wp:posOffset>
                </wp:positionH>
                <wp:positionV relativeFrom="paragraph">
                  <wp:posOffset>273523</wp:posOffset>
                </wp:positionV>
                <wp:extent cx="1911350" cy="876300"/>
                <wp:effectExtent l="0" t="0" r="12700" b="19050"/>
                <wp:wrapNone/>
                <wp:docPr id="942880591" name="Oval 16"/>
                <wp:cNvGraphicFramePr/>
                <a:graphic xmlns:a="http://schemas.openxmlformats.org/drawingml/2006/main">
                  <a:graphicData uri="http://schemas.microsoft.com/office/word/2010/wordprocessingShape">
                    <wps:wsp>
                      <wps:cNvSpPr/>
                      <wps:spPr>
                        <a:xfrm>
                          <a:off x="0" y="0"/>
                          <a:ext cx="1911350" cy="8763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AFCD184" w14:textId="5BB32919" w:rsidR="00E9620F" w:rsidRDefault="00E9620F" w:rsidP="00C303AC">
                            <w:pPr>
                              <w:spacing w:line="240" w:lineRule="auto"/>
                              <w:jc w:val="center"/>
                              <w:rPr>
                                <w:rFonts w:ascii="Times New Roman" w:hAnsi="Times New Roman" w:cs="Times New Roman"/>
                              </w:rPr>
                            </w:pPr>
                            <w:r>
                              <w:rPr>
                                <w:rFonts w:ascii="Times New Roman" w:hAnsi="Times New Roman" w:cs="Times New Roman"/>
                              </w:rPr>
                              <w:t>Perencanaan pajak</w:t>
                            </w:r>
                          </w:p>
                          <w:p w14:paraId="4310B466" w14:textId="296A5809" w:rsidR="00E9620F" w:rsidRPr="00922F0A" w:rsidRDefault="00E9620F" w:rsidP="00C303AC">
                            <w:pPr>
                              <w:spacing w:line="240" w:lineRule="auto"/>
                              <w:jc w:val="center"/>
                              <w:rPr>
                                <w:rFonts w:ascii="Times New Roman" w:hAnsi="Times New Roman" w:cs="Times New Roman"/>
                              </w:rPr>
                            </w:pPr>
                            <w:r>
                              <w:rPr>
                                <w:rFonts w:ascii="Times New Roman" w:hAnsi="Times New Roman" w:cs="Times New Roman"/>
                              </w:rPr>
                              <w:t>(X</w:t>
                            </w:r>
                            <w:r>
                              <w:rPr>
                                <w:rFonts w:ascii="Times New Roman" w:hAnsi="Times New Roman" w:cs="Times New Roman"/>
                                <w:vertAlign w:val="subscript"/>
                              </w:rPr>
                              <w:t>1</w:t>
                            </w:r>
                            <w:r>
                              <w:rPr>
                                <w:rFonts w:ascii="Times New Roman" w:hAnsi="Times New Roman" w:cs="Times New Roman"/>
                              </w:rPr>
                              <w:t>)</w:t>
                            </w:r>
                          </w:p>
                          <w:p w14:paraId="1FFE5B52" w14:textId="77777777" w:rsidR="00E9620F" w:rsidRPr="0085372A" w:rsidRDefault="00E9620F" w:rsidP="00F9366B">
                            <w:pPr>
                              <w:rPr>
                                <w:rFonts w:ascii="Times New Roman" w:hAnsi="Times New Roman" w:cs="Times New Roman"/>
                                <w:sz w:val="24"/>
                                <w:szCs w:val="24"/>
                              </w:rPr>
                            </w:pPr>
                          </w:p>
                          <w:p w14:paraId="7C020C43" w14:textId="77777777" w:rsidR="00E9620F" w:rsidRDefault="00E9620F" w:rsidP="00F9366B">
                            <w:pPr>
                              <w:jc w:val="center"/>
                            </w:pPr>
                          </w:p>
                          <w:p w14:paraId="759D5E5F" w14:textId="77777777" w:rsidR="00E9620F" w:rsidRDefault="00E9620F" w:rsidP="00F9366B">
                            <w:pPr>
                              <w:jc w:val="center"/>
                            </w:pPr>
                            <w:r>
                              <w:t>)(</w:t>
                            </w:r>
                          </w:p>
                          <w:p w14:paraId="313A626A" w14:textId="77777777" w:rsidR="00E9620F" w:rsidRDefault="00E9620F" w:rsidP="00F9366B">
                            <w:pPr>
                              <w:jc w:val="center"/>
                            </w:pPr>
                          </w:p>
                          <w:p w14:paraId="27DE58BF" w14:textId="77777777" w:rsidR="00E9620F" w:rsidRDefault="00E9620F" w:rsidP="00F9366B">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728336" id="Oval 16" o:spid="_x0000_s1036" style="position:absolute;margin-left:.35pt;margin-top:21.55pt;width:150.5pt;height:6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" fillcolor="window" strokecolor="windowText" strokeweight="1pt">
                <v:stroke joinstyle="miter"/>
                <v:textbox>
                  <w:txbxContent>
                    <w:p w14:paraId="0AFCD184" w14:textId="5BB32919" w:rsidR="00A1139B" w:rsidRDefault="00A1139B" w:rsidP="00C303AC">
                      <w:pPr>
                        <w:spacing w:line="240" w:lineRule="auto"/>
                        <w:jc w:val="center"/>
                        <w:rPr>
                          <w:rFonts w:ascii="Times New Roman" w:hAnsi="Times New Roman" w:cs="Times New Roman"/>
                        </w:rPr>
                      </w:pPr>
                      <w:r>
                        <w:rPr>
                          <w:rFonts w:ascii="Times New Roman" w:hAnsi="Times New Roman" w:cs="Times New Roman"/>
                        </w:rPr>
                        <w:t>Perencanaan pajak</w:t>
                      </w:r>
                    </w:p>
                    <w:p w14:paraId="4310B466" w14:textId="296A5809" w:rsidR="00A1139B" w:rsidRPr="00922F0A" w:rsidRDefault="00A1139B" w:rsidP="00C303AC">
                      <w:pPr>
                        <w:spacing w:line="240" w:lineRule="auto"/>
                        <w:jc w:val="center"/>
                        <w:rPr>
                          <w:rFonts w:ascii="Times New Roman" w:hAnsi="Times New Roman" w:cs="Times New Roman"/>
                        </w:rPr>
                      </w:pPr>
                      <w:r>
                        <w:rPr>
                          <w:rFonts w:ascii="Times New Roman" w:hAnsi="Times New Roman" w:cs="Times New Roman"/>
                        </w:rPr>
                        <w:t>(X</w:t>
                      </w:r>
                      <w:r>
                        <w:rPr>
                          <w:rFonts w:ascii="Times New Roman" w:hAnsi="Times New Roman" w:cs="Times New Roman"/>
                          <w:vertAlign w:val="subscript"/>
                        </w:rPr>
                        <w:t>1</w:t>
                      </w:r>
                      <w:r>
                        <w:rPr>
                          <w:rFonts w:ascii="Times New Roman" w:hAnsi="Times New Roman" w:cs="Times New Roman"/>
                        </w:rPr>
                        <w:t>)</w:t>
                      </w:r>
                    </w:p>
                    <w:p w14:paraId="1FFE5B52" w14:textId="77777777" w:rsidR="00A1139B" w:rsidRPr="0085372A" w:rsidRDefault="00A1139B" w:rsidP="00F9366B">
                      <w:pPr>
                        <w:rPr>
                          <w:rFonts w:ascii="Times New Roman" w:hAnsi="Times New Roman" w:cs="Times New Roman"/>
                          <w:sz w:val="24"/>
                          <w:szCs w:val="24"/>
                        </w:rPr>
                      </w:pPr>
                    </w:p>
                    <w:p w14:paraId="7C020C43" w14:textId="77777777" w:rsidR="00A1139B" w:rsidRDefault="00A1139B" w:rsidP="00F9366B">
                      <w:pPr>
                        <w:jc w:val="center"/>
                      </w:pPr>
                    </w:p>
                    <w:p w14:paraId="759D5E5F" w14:textId="77777777" w:rsidR="00A1139B" w:rsidRDefault="00A1139B" w:rsidP="00F9366B">
                      <w:pPr>
                        <w:jc w:val="center"/>
                      </w:pPr>
                      <w:r>
                        <w:t>)(</w:t>
                      </w:r>
                    </w:p>
                    <w:p w14:paraId="313A626A" w14:textId="77777777" w:rsidR="00A1139B" w:rsidRDefault="00A1139B" w:rsidP="00F9366B">
                      <w:pPr>
                        <w:jc w:val="center"/>
                      </w:pPr>
                    </w:p>
                    <w:p w14:paraId="27DE58BF" w14:textId="77777777" w:rsidR="00A1139B" w:rsidRDefault="00A1139B" w:rsidP="00F9366B">
                      <w:pPr>
                        <w:jc w:val="center"/>
                      </w:pPr>
                      <w:r>
                        <w:t>(</w:t>
                      </w:r>
                    </w:p>
                  </w:txbxContent>
                </v:textbox>
              </v:oval>
            </w:pict>
          </mc:Fallback>
        </mc:AlternateContent>
      </w:r>
      <w:r w:rsidR="00BD2BCB" w:rsidRPr="00311FFD">
        <w:rPr>
          <w:rFonts w:ascii="Times New Roman" w:hAnsi="Times New Roman" w:cs="Times New Roman"/>
          <w:b/>
          <w:sz w:val="24"/>
          <w:szCs w:val="24"/>
        </w:rPr>
        <w:t xml:space="preserve"> </w:t>
      </w:r>
    </w:p>
    <w:p w14:paraId="24B13E79" w14:textId="7258D68F" w:rsidR="00F9366B" w:rsidRPr="00311FFD" w:rsidRDefault="009550FF" w:rsidP="00FD5D24">
      <w:pPr>
        <w:pStyle w:val="ListParagraph"/>
        <w:spacing w:after="40" w:line="360" w:lineRule="auto"/>
        <w:ind w:left="1080"/>
        <w:rPr>
          <w:rFonts w:ascii="Times New Roman" w:hAnsi="Times New Roman" w:cs="Times New Roman"/>
          <w:b/>
          <w:sz w:val="24"/>
          <w:szCs w:val="24"/>
        </w:rPr>
      </w:pPr>
      <w:r w:rsidRPr="00311FFD">
        <w:rPr>
          <w:rFonts w:ascii="Times New Roman" w:hAnsi="Times New Roman" w:cs="Times New Roman"/>
          <w:b/>
          <w:noProof/>
          <w:lang w:val="id-ID" w:eastAsia="id-ID"/>
        </w:rPr>
        <mc:AlternateContent>
          <mc:Choice Requires="wps">
            <w:drawing>
              <wp:anchor distT="0" distB="0" distL="114300" distR="114300" simplePos="0" relativeHeight="251639808" behindDoc="0" locked="0" layoutInCell="1" allowOverlap="1" wp14:anchorId="6BD1110F" wp14:editId="166A88DB">
                <wp:simplePos x="0" y="0"/>
                <wp:positionH relativeFrom="column">
                  <wp:posOffset>2973070</wp:posOffset>
                </wp:positionH>
                <wp:positionV relativeFrom="paragraph">
                  <wp:posOffset>225869</wp:posOffset>
                </wp:positionV>
                <wp:extent cx="2051050" cy="961390"/>
                <wp:effectExtent l="0" t="0" r="25400" b="10160"/>
                <wp:wrapNone/>
                <wp:docPr id="1151344863" name="Oval 16"/>
                <wp:cNvGraphicFramePr/>
                <a:graphic xmlns:a="http://schemas.openxmlformats.org/drawingml/2006/main">
                  <a:graphicData uri="http://schemas.microsoft.com/office/word/2010/wordprocessingShape">
                    <wps:wsp>
                      <wps:cNvSpPr/>
                      <wps:spPr>
                        <a:xfrm>
                          <a:off x="0" y="0"/>
                          <a:ext cx="2051050" cy="96139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119EA66" w14:textId="7F87F95B" w:rsidR="00E9620F" w:rsidRPr="00C94824" w:rsidRDefault="00E9620F" w:rsidP="00F9366B">
                            <w:pPr>
                              <w:spacing w:line="240" w:lineRule="auto"/>
                              <w:jc w:val="center"/>
                              <w:rPr>
                                <w:rFonts w:ascii="Times New Roman" w:hAnsi="Times New Roman" w:cs="Times New Roman"/>
                              </w:rPr>
                            </w:pPr>
                            <w:r w:rsidRPr="00C94824">
                              <w:rPr>
                                <w:rFonts w:ascii="Times New Roman" w:hAnsi="Times New Roman" w:cs="Times New Roman"/>
                              </w:rPr>
                              <w:t>Kepatuhan Wajib Pajak</w:t>
                            </w:r>
                            <w:r>
                              <w:rPr>
                                <w:rFonts w:ascii="Times New Roman" w:hAnsi="Times New Roman" w:cs="Times New Roman"/>
                              </w:rPr>
                              <w:t xml:space="preserve"> Badan</w:t>
                            </w:r>
                          </w:p>
                          <w:p w14:paraId="6A421B13" w14:textId="77777777" w:rsidR="00E9620F" w:rsidRDefault="00E9620F" w:rsidP="00F9366B">
                            <w:pPr>
                              <w:spacing w:line="240" w:lineRule="auto"/>
                              <w:jc w:val="center"/>
                              <w:rPr>
                                <w:rFonts w:ascii="Times New Roman" w:hAnsi="Times New Roman" w:cs="Times New Roman"/>
                              </w:rPr>
                            </w:pPr>
                            <w:r w:rsidRPr="00C94824">
                              <w:rPr>
                                <w:rFonts w:ascii="Times New Roman" w:hAnsi="Times New Roman" w:cs="Times New Roman"/>
                              </w:rPr>
                              <w:t>(Y)</w:t>
                            </w:r>
                          </w:p>
                          <w:p w14:paraId="0ACE8CA0" w14:textId="77777777" w:rsidR="00E9620F" w:rsidRPr="00C94824" w:rsidRDefault="00E9620F" w:rsidP="00F9366B">
                            <w:pPr>
                              <w:spacing w:line="240" w:lineRule="auto"/>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D1110F" id="_x0000_s1037" style="position:absolute;left:0;text-align:left;margin-left:234.1pt;margin-top:17.8pt;width:161.5pt;height:75.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" fillcolor="window" strokecolor="windowText" strokeweight="1pt">
                <v:stroke joinstyle="miter"/>
                <v:textbox>
                  <w:txbxContent>
                    <w:p w14:paraId="5119EA66" w14:textId="7F87F95B" w:rsidR="00A1139B" w:rsidRPr="00C94824" w:rsidRDefault="00A1139B" w:rsidP="00F9366B">
                      <w:pPr>
                        <w:spacing w:line="240" w:lineRule="auto"/>
                        <w:jc w:val="center"/>
                        <w:rPr>
                          <w:rFonts w:ascii="Times New Roman" w:hAnsi="Times New Roman" w:cs="Times New Roman"/>
                        </w:rPr>
                      </w:pPr>
                      <w:r w:rsidRPr="00C94824">
                        <w:rPr>
                          <w:rFonts w:ascii="Times New Roman" w:hAnsi="Times New Roman" w:cs="Times New Roman"/>
                        </w:rPr>
                        <w:t>Kepatuhan Wajib Pajak</w:t>
                      </w:r>
                      <w:r>
                        <w:rPr>
                          <w:rFonts w:ascii="Times New Roman" w:hAnsi="Times New Roman" w:cs="Times New Roman"/>
                        </w:rPr>
                        <w:t xml:space="preserve"> Badan</w:t>
                      </w:r>
                    </w:p>
                    <w:p w14:paraId="6A421B13" w14:textId="77777777" w:rsidR="00A1139B" w:rsidRDefault="00A1139B" w:rsidP="00F9366B">
                      <w:pPr>
                        <w:spacing w:line="240" w:lineRule="auto"/>
                        <w:jc w:val="center"/>
                        <w:rPr>
                          <w:rFonts w:ascii="Times New Roman" w:hAnsi="Times New Roman" w:cs="Times New Roman"/>
                        </w:rPr>
                      </w:pPr>
                      <w:r w:rsidRPr="00C94824">
                        <w:rPr>
                          <w:rFonts w:ascii="Times New Roman" w:hAnsi="Times New Roman" w:cs="Times New Roman"/>
                        </w:rPr>
                        <w:t>(Y)</w:t>
                      </w:r>
                    </w:p>
                    <w:p w14:paraId="0ACE8CA0" w14:textId="77777777" w:rsidR="00A1139B" w:rsidRPr="00C94824" w:rsidRDefault="00A1139B" w:rsidP="00F9366B">
                      <w:pPr>
                        <w:spacing w:line="240" w:lineRule="auto"/>
                        <w:jc w:val="center"/>
                        <w:rPr>
                          <w:rFonts w:ascii="Times New Roman" w:hAnsi="Times New Roman" w:cs="Times New Roman"/>
                        </w:rPr>
                      </w:pPr>
                    </w:p>
                  </w:txbxContent>
                </v:textbox>
              </v:oval>
            </w:pict>
          </mc:Fallback>
        </mc:AlternateContent>
      </w:r>
      <w:r w:rsidR="005F6CA4" w:rsidRPr="00311FFD">
        <w:rPr>
          <w:rFonts w:ascii="Times New Roman" w:hAnsi="Times New Roman" w:cs="Times New Roman"/>
          <w:b/>
          <w:noProof/>
          <w:lang w:val="id-ID" w:eastAsia="id-ID"/>
        </w:rPr>
        <mc:AlternateContent>
          <mc:Choice Requires="wps">
            <w:drawing>
              <wp:anchor distT="0" distB="0" distL="114300" distR="114300" simplePos="0" relativeHeight="251645952" behindDoc="0" locked="0" layoutInCell="1" allowOverlap="1" wp14:anchorId="2D0BD520" wp14:editId="552C318C">
                <wp:simplePos x="0" y="0"/>
                <wp:positionH relativeFrom="column">
                  <wp:posOffset>2116455</wp:posOffset>
                </wp:positionH>
                <wp:positionV relativeFrom="paragraph">
                  <wp:posOffset>236663</wp:posOffset>
                </wp:positionV>
                <wp:extent cx="683813" cy="334883"/>
                <wp:effectExtent l="0" t="0" r="0" b="0"/>
                <wp:wrapNone/>
                <wp:docPr id="494550858" name="Text Box 18"/>
                <wp:cNvGraphicFramePr/>
                <a:graphic xmlns:a="http://schemas.openxmlformats.org/drawingml/2006/main">
                  <a:graphicData uri="http://schemas.microsoft.com/office/word/2010/wordprocessingShape">
                    <wps:wsp>
                      <wps:cNvSpPr txBox="1"/>
                      <wps:spPr>
                        <a:xfrm>
                          <a:off x="0" y="0"/>
                          <a:ext cx="683813" cy="334883"/>
                        </a:xfrm>
                        <a:prstGeom prst="rect">
                          <a:avLst/>
                        </a:prstGeom>
                        <a:noFill/>
                        <a:ln w="6350">
                          <a:noFill/>
                        </a:ln>
                      </wps:spPr>
                      <wps:txbx>
                        <w:txbxContent>
                          <w:p w14:paraId="178EB7DE" w14:textId="49DED798" w:rsidR="00E9620F" w:rsidRPr="0096504F" w:rsidRDefault="00E9620F">
                            <w:pPr>
                              <w:rPr>
                                <w:rFonts w:ascii="Times New Roman" w:hAnsi="Times New Roman" w:cs="Times New Roman"/>
                              </w:rPr>
                            </w:pPr>
                            <w:proofErr w:type="gramStart"/>
                            <w:r w:rsidRPr="0096504F">
                              <w:rPr>
                                <w:rFonts w:ascii="Times New Roman" w:hAnsi="Times New Roman" w:cs="Times New Roman"/>
                              </w:rPr>
                              <w:t>H1(</w:t>
                            </w:r>
                            <w:proofErr w:type="gramEnd"/>
                            <w:r w:rsidRPr="0096504F">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0BD520" id="Text Box 18" o:spid="_x0000_s1038" type="#_x0000_t202" style="position:absolute;left:0;text-align:left;margin-left:166.65pt;margin-top:18.65pt;width:53.85pt;height:26.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" filled="f" stroked="f" strokeweight=".5pt">
                <v:textbox>
                  <w:txbxContent>
                    <w:p w14:paraId="178EB7DE" w14:textId="49DED798" w:rsidR="00A1139B" w:rsidRPr="0096504F" w:rsidRDefault="00A1139B">
                      <w:pPr>
                        <w:rPr>
                          <w:rFonts w:ascii="Times New Roman" w:hAnsi="Times New Roman" w:cs="Times New Roman"/>
                        </w:rPr>
                      </w:pPr>
                      <w:r w:rsidRPr="0096504F">
                        <w:rPr>
                          <w:rFonts w:ascii="Times New Roman" w:hAnsi="Times New Roman" w:cs="Times New Roman"/>
                        </w:rPr>
                        <w:t>H1(+)</w:t>
                      </w:r>
                    </w:p>
                  </w:txbxContent>
                </v:textbox>
              </v:shape>
            </w:pict>
          </mc:Fallback>
        </mc:AlternateContent>
      </w:r>
    </w:p>
    <w:p w14:paraId="3EB666C0" w14:textId="2082A4F5" w:rsidR="00F9366B" w:rsidRPr="00311FFD" w:rsidRDefault="009550FF" w:rsidP="00FD5D24">
      <w:pPr>
        <w:spacing w:after="40" w:line="360" w:lineRule="auto"/>
        <w:rPr>
          <w:rFonts w:ascii="Times New Roman" w:hAnsi="Times New Roman" w:cs="Times New Roman"/>
          <w:bCs/>
          <w:sz w:val="24"/>
          <w:szCs w:val="24"/>
        </w:rPr>
      </w:pPr>
      <w:r w:rsidRPr="00311FFD">
        <w:rPr>
          <w:rFonts w:ascii="Times New Roman" w:hAnsi="Times New Roman" w:cs="Times New Roman"/>
          <w:b/>
          <w:noProof/>
          <w:lang w:val="id-ID" w:eastAsia="id-ID"/>
        </w:rPr>
        <mc:AlternateContent>
          <mc:Choice Requires="wps">
            <w:drawing>
              <wp:anchor distT="0" distB="0" distL="114300" distR="114300" simplePos="0" relativeHeight="251641856" behindDoc="0" locked="0" layoutInCell="1" allowOverlap="1" wp14:anchorId="3AA4D529" wp14:editId="5603E066">
                <wp:simplePos x="0" y="0"/>
                <wp:positionH relativeFrom="column">
                  <wp:posOffset>1919708</wp:posOffset>
                </wp:positionH>
                <wp:positionV relativeFrom="paragraph">
                  <wp:posOffset>176973</wp:posOffset>
                </wp:positionV>
                <wp:extent cx="1052624" cy="167005"/>
                <wp:effectExtent l="0" t="0" r="71755" b="80645"/>
                <wp:wrapNone/>
                <wp:docPr id="1558741950" name="Straight Arrow Connector 18"/>
                <wp:cNvGraphicFramePr/>
                <a:graphic xmlns:a="http://schemas.openxmlformats.org/drawingml/2006/main">
                  <a:graphicData uri="http://schemas.microsoft.com/office/word/2010/wordprocessingShape">
                    <wps:wsp>
                      <wps:cNvCnPr/>
                      <wps:spPr>
                        <a:xfrm>
                          <a:off x="0" y="0"/>
                          <a:ext cx="1052624" cy="1670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DD0272" id="_x0000_t32" coordsize="21600,21600" o:spt="32" o:oned="t" path="m,l21600,21600e" filled="f">
                <v:path arrowok="t" fillok="f" o:connecttype="none"/>
                <o:lock v:ext="edit" shapetype="t"/>
              </v:shapetype>
              <v:shape id="Straight Arrow Connector 18" o:spid="_x0000_s1026" type="#_x0000_t32" style="position:absolute;margin-left:151.15pt;margin-top:13.95pt;width:82.9pt;height:13.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" strokecolor="windowText" strokeweight=".5pt">
                <v:stroke endarrow="block" joinstyle="miter"/>
              </v:shape>
            </w:pict>
          </mc:Fallback>
        </mc:AlternateContent>
      </w:r>
    </w:p>
    <w:p w14:paraId="76909DDA" w14:textId="4CA36CD2" w:rsidR="00F9366B" w:rsidRPr="00311FFD" w:rsidRDefault="009550FF" w:rsidP="00FD5D24">
      <w:pPr>
        <w:spacing w:after="40" w:line="360" w:lineRule="auto"/>
        <w:rPr>
          <w:rFonts w:ascii="Times New Roman" w:hAnsi="Times New Roman" w:cs="Times New Roman"/>
          <w:b/>
          <w:sz w:val="20"/>
          <w:szCs w:val="20"/>
        </w:rPr>
      </w:pPr>
      <w:r w:rsidRPr="00311FFD">
        <w:rPr>
          <w:rFonts w:ascii="Times New Roman" w:hAnsi="Times New Roman" w:cs="Times New Roman"/>
          <w:b/>
          <w:noProof/>
          <w:lang w:val="id-ID" w:eastAsia="id-ID"/>
        </w:rPr>
        <mc:AlternateContent>
          <mc:Choice Requires="wps">
            <w:drawing>
              <wp:anchor distT="0" distB="0" distL="114300" distR="114300" simplePos="0" relativeHeight="251643904" behindDoc="0" locked="0" layoutInCell="1" allowOverlap="1" wp14:anchorId="5A16CB8B" wp14:editId="5B162970">
                <wp:simplePos x="0" y="0"/>
                <wp:positionH relativeFrom="column">
                  <wp:posOffset>1823720</wp:posOffset>
                </wp:positionH>
                <wp:positionV relativeFrom="paragraph">
                  <wp:posOffset>165100</wp:posOffset>
                </wp:positionV>
                <wp:extent cx="1148080" cy="495935"/>
                <wp:effectExtent l="0" t="38100" r="52070" b="18415"/>
                <wp:wrapNone/>
                <wp:docPr id="1188879961" name="Straight Arrow Connector 19"/>
                <wp:cNvGraphicFramePr/>
                <a:graphic xmlns:a="http://schemas.openxmlformats.org/drawingml/2006/main">
                  <a:graphicData uri="http://schemas.microsoft.com/office/word/2010/wordprocessingShape">
                    <wps:wsp>
                      <wps:cNvCnPr/>
                      <wps:spPr>
                        <a:xfrm flipV="1">
                          <a:off x="0" y="0"/>
                          <a:ext cx="1148080" cy="49593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C0D80" id="Straight Arrow Connector 19" o:spid="_x0000_s1026" type="#_x0000_t32" style="position:absolute;margin-left:143.6pt;margin-top:13pt;width:90.4pt;height:39.0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" strokecolor="windowText" strokeweight=".5pt">
                <v:stroke endarrow="block" joinstyle="miter"/>
              </v:shape>
            </w:pict>
          </mc:Fallback>
        </mc:AlternateContent>
      </w:r>
    </w:p>
    <w:p w14:paraId="2504A6B0" w14:textId="34929745" w:rsidR="00F9366B" w:rsidRPr="00311FFD" w:rsidRDefault="008C7DEF" w:rsidP="00FD5D24">
      <w:pPr>
        <w:spacing w:after="40" w:line="480" w:lineRule="auto"/>
        <w:rPr>
          <w:rFonts w:ascii="Times New Roman" w:hAnsi="Times New Roman" w:cs="Times New Roman"/>
          <w:b/>
        </w:rPr>
      </w:pPr>
      <w:r w:rsidRPr="00311FFD">
        <w:rPr>
          <w:rFonts w:ascii="Times New Roman" w:hAnsi="Times New Roman" w:cs="Times New Roman"/>
          <w:b/>
          <w:noProof/>
          <w:lang w:val="id-ID" w:eastAsia="id-ID"/>
        </w:rPr>
        <mc:AlternateContent>
          <mc:Choice Requires="wps">
            <w:drawing>
              <wp:anchor distT="0" distB="0" distL="114300" distR="114300" simplePos="0" relativeHeight="251648000" behindDoc="0" locked="0" layoutInCell="1" allowOverlap="1" wp14:anchorId="68A0AF10" wp14:editId="161402CE">
                <wp:simplePos x="0" y="0"/>
                <wp:positionH relativeFrom="column">
                  <wp:posOffset>2113915</wp:posOffset>
                </wp:positionH>
                <wp:positionV relativeFrom="paragraph">
                  <wp:posOffset>240665</wp:posOffset>
                </wp:positionV>
                <wp:extent cx="589280" cy="317500"/>
                <wp:effectExtent l="0" t="0" r="0" b="6350"/>
                <wp:wrapNone/>
                <wp:docPr id="1731776488" name="Text Box 18"/>
                <wp:cNvGraphicFramePr/>
                <a:graphic xmlns:a="http://schemas.openxmlformats.org/drawingml/2006/main">
                  <a:graphicData uri="http://schemas.microsoft.com/office/word/2010/wordprocessingShape">
                    <wps:wsp>
                      <wps:cNvSpPr txBox="1"/>
                      <wps:spPr>
                        <a:xfrm>
                          <a:off x="0" y="0"/>
                          <a:ext cx="589280" cy="317500"/>
                        </a:xfrm>
                        <a:prstGeom prst="rect">
                          <a:avLst/>
                        </a:prstGeom>
                        <a:noFill/>
                        <a:ln w="6350">
                          <a:noFill/>
                        </a:ln>
                      </wps:spPr>
                      <wps:txbx>
                        <w:txbxContent>
                          <w:p w14:paraId="26796277" w14:textId="14AEEB10" w:rsidR="00E9620F" w:rsidRPr="0096504F" w:rsidRDefault="00E9620F" w:rsidP="00C303AC">
                            <w:pPr>
                              <w:rPr>
                                <w:rFonts w:ascii="Times New Roman" w:hAnsi="Times New Roman" w:cs="Times New Roman"/>
                              </w:rPr>
                            </w:pPr>
                            <w:proofErr w:type="gramStart"/>
                            <w:r w:rsidRPr="0096504F">
                              <w:rPr>
                                <w:rFonts w:ascii="Times New Roman" w:hAnsi="Times New Roman" w:cs="Times New Roman"/>
                              </w:rPr>
                              <w:t>H2(</w:t>
                            </w:r>
                            <w:proofErr w:type="gramEnd"/>
                            <w:r w:rsidRPr="0096504F">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A0AF10" id="_x0000_s1039" type="#_x0000_t202" style="position:absolute;margin-left:166.45pt;margin-top:18.95pt;width:46.4pt;height: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S5GwIAADM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" filled="f" stroked="f" strokeweight=".5pt">
                <v:textbox>
                  <w:txbxContent>
                    <w:p w14:paraId="26796277" w14:textId="14AEEB10" w:rsidR="00A1139B" w:rsidRPr="0096504F" w:rsidRDefault="00A1139B" w:rsidP="00C303AC">
                      <w:pPr>
                        <w:rPr>
                          <w:rFonts w:ascii="Times New Roman" w:hAnsi="Times New Roman" w:cs="Times New Roman"/>
                        </w:rPr>
                      </w:pPr>
                      <w:r w:rsidRPr="0096504F">
                        <w:rPr>
                          <w:rFonts w:ascii="Times New Roman" w:hAnsi="Times New Roman" w:cs="Times New Roman"/>
                        </w:rPr>
                        <w:t>H2(+)</w:t>
                      </w:r>
                    </w:p>
                  </w:txbxContent>
                </v:textbox>
              </v:shape>
            </w:pict>
          </mc:Fallback>
        </mc:AlternateContent>
      </w:r>
      <w:r w:rsidR="009550FF" w:rsidRPr="00311FFD">
        <w:rPr>
          <w:rFonts w:ascii="Times New Roman" w:hAnsi="Times New Roman" w:cs="Times New Roman"/>
          <w:b/>
          <w:noProof/>
          <w:lang w:val="id-ID" w:eastAsia="id-ID"/>
        </w:rPr>
        <mc:AlternateContent>
          <mc:Choice Requires="wps">
            <w:drawing>
              <wp:anchor distT="0" distB="0" distL="114300" distR="114300" simplePos="0" relativeHeight="251650048" behindDoc="0" locked="0" layoutInCell="1" allowOverlap="1" wp14:anchorId="07748321" wp14:editId="0CDA547D">
                <wp:simplePos x="0" y="0"/>
                <wp:positionH relativeFrom="column">
                  <wp:posOffset>4445</wp:posOffset>
                </wp:positionH>
                <wp:positionV relativeFrom="paragraph">
                  <wp:posOffset>187960</wp:posOffset>
                </wp:positionV>
                <wp:extent cx="1911350" cy="876300"/>
                <wp:effectExtent l="0" t="0" r="12700" b="19050"/>
                <wp:wrapNone/>
                <wp:docPr id="972397416" name="Oval 16"/>
                <wp:cNvGraphicFramePr/>
                <a:graphic xmlns:a="http://schemas.openxmlformats.org/drawingml/2006/main">
                  <a:graphicData uri="http://schemas.microsoft.com/office/word/2010/wordprocessingShape">
                    <wps:wsp>
                      <wps:cNvSpPr/>
                      <wps:spPr>
                        <a:xfrm>
                          <a:off x="0" y="0"/>
                          <a:ext cx="1911350" cy="876300"/>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67822CD7" w14:textId="77777777" w:rsidR="00E9620F" w:rsidRPr="006773E4" w:rsidRDefault="00E9620F" w:rsidP="0031273E">
                            <w:pPr>
                              <w:spacing w:line="240" w:lineRule="auto"/>
                              <w:jc w:val="center"/>
                              <w:rPr>
                                <w:rFonts w:ascii="Times New Roman" w:hAnsi="Times New Roman" w:cs="Times New Roman"/>
                                <w:lang w:val="fi-FI"/>
                              </w:rPr>
                            </w:pPr>
                            <w:r w:rsidRPr="006773E4">
                              <w:rPr>
                                <w:rFonts w:ascii="Times New Roman" w:hAnsi="Times New Roman" w:cs="Times New Roman"/>
                                <w:lang w:val="fi-FI"/>
                              </w:rPr>
                              <w:t>Modernisasi Sistem Administrasi Perpajakan (X</w:t>
                            </w:r>
                            <w:r w:rsidRPr="006773E4">
                              <w:rPr>
                                <w:rFonts w:ascii="Times New Roman" w:hAnsi="Times New Roman" w:cs="Times New Roman"/>
                                <w:vertAlign w:val="subscript"/>
                                <w:lang w:val="fi-FI"/>
                              </w:rPr>
                              <w:t>2</w:t>
                            </w:r>
                            <w:r w:rsidRPr="006773E4">
                              <w:rPr>
                                <w:rFonts w:ascii="Times New Roman" w:hAnsi="Times New Roman" w:cs="Times New Roman"/>
                                <w:lang w:val="fi-FI"/>
                              </w:rPr>
                              <w:t>)</w:t>
                            </w:r>
                          </w:p>
                          <w:p w14:paraId="07FF2C25" w14:textId="77777777" w:rsidR="00E9620F" w:rsidRPr="006773E4" w:rsidRDefault="00E9620F" w:rsidP="0031273E">
                            <w:pPr>
                              <w:rPr>
                                <w:rFonts w:ascii="Times New Roman" w:hAnsi="Times New Roman" w:cs="Times New Roman"/>
                                <w:sz w:val="24"/>
                                <w:szCs w:val="24"/>
                                <w:lang w:val="fi-FI"/>
                              </w:rPr>
                            </w:pPr>
                          </w:p>
                          <w:p w14:paraId="634D3A77" w14:textId="77777777" w:rsidR="00E9620F" w:rsidRPr="006773E4" w:rsidRDefault="00E9620F" w:rsidP="0031273E">
                            <w:pPr>
                              <w:jc w:val="center"/>
                              <w:rPr>
                                <w:lang w:val="fi-FI"/>
                              </w:rPr>
                            </w:pPr>
                          </w:p>
                          <w:p w14:paraId="24C8DBD2" w14:textId="77777777" w:rsidR="00E9620F" w:rsidRDefault="00E9620F" w:rsidP="0031273E">
                            <w:pPr>
                              <w:jc w:val="center"/>
                            </w:pPr>
                            <w:r>
                              <w:t>)(</w:t>
                            </w:r>
                          </w:p>
                          <w:p w14:paraId="48A5D30B" w14:textId="77777777" w:rsidR="00E9620F" w:rsidRDefault="00E9620F" w:rsidP="0031273E">
                            <w:pPr>
                              <w:jc w:val="center"/>
                            </w:pPr>
                          </w:p>
                          <w:p w14:paraId="1C9E18FA" w14:textId="77777777" w:rsidR="00E9620F" w:rsidRDefault="00E9620F" w:rsidP="0031273E">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748321" id="_x0000_s1040" style="position:absolute;margin-left:.35pt;margin-top:14.8pt;width:150.5pt;height:6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" fillcolor="window" strokecolor="windowText" strokeweight="1pt">
                <v:stroke joinstyle="miter"/>
                <v:textbox>
                  <w:txbxContent>
                    <w:p w14:paraId="67822CD7" w14:textId="77777777" w:rsidR="00A1139B" w:rsidRPr="006773E4" w:rsidRDefault="00A1139B" w:rsidP="0031273E">
                      <w:pPr>
                        <w:spacing w:line="240" w:lineRule="auto"/>
                        <w:jc w:val="center"/>
                        <w:rPr>
                          <w:rFonts w:ascii="Times New Roman" w:hAnsi="Times New Roman" w:cs="Times New Roman"/>
                          <w:lang w:val="fi-FI"/>
                        </w:rPr>
                      </w:pPr>
                      <w:r w:rsidRPr="006773E4">
                        <w:rPr>
                          <w:rFonts w:ascii="Times New Roman" w:hAnsi="Times New Roman" w:cs="Times New Roman"/>
                          <w:lang w:val="fi-FI"/>
                        </w:rPr>
                        <w:t>Modernisasi Sistem Administrasi Perpajakan (X</w:t>
                      </w:r>
                      <w:r w:rsidRPr="006773E4">
                        <w:rPr>
                          <w:rFonts w:ascii="Times New Roman" w:hAnsi="Times New Roman" w:cs="Times New Roman"/>
                          <w:vertAlign w:val="subscript"/>
                          <w:lang w:val="fi-FI"/>
                        </w:rPr>
                        <w:t>2</w:t>
                      </w:r>
                      <w:r w:rsidRPr="006773E4">
                        <w:rPr>
                          <w:rFonts w:ascii="Times New Roman" w:hAnsi="Times New Roman" w:cs="Times New Roman"/>
                          <w:lang w:val="fi-FI"/>
                        </w:rPr>
                        <w:t>)</w:t>
                      </w:r>
                    </w:p>
                    <w:p w14:paraId="07FF2C25" w14:textId="77777777" w:rsidR="00A1139B" w:rsidRPr="006773E4" w:rsidRDefault="00A1139B" w:rsidP="0031273E">
                      <w:pPr>
                        <w:rPr>
                          <w:rFonts w:ascii="Times New Roman" w:hAnsi="Times New Roman" w:cs="Times New Roman"/>
                          <w:sz w:val="24"/>
                          <w:szCs w:val="24"/>
                          <w:lang w:val="fi-FI"/>
                        </w:rPr>
                      </w:pPr>
                    </w:p>
                    <w:p w14:paraId="634D3A77" w14:textId="77777777" w:rsidR="00A1139B" w:rsidRPr="006773E4" w:rsidRDefault="00A1139B" w:rsidP="0031273E">
                      <w:pPr>
                        <w:jc w:val="center"/>
                        <w:rPr>
                          <w:lang w:val="fi-FI"/>
                        </w:rPr>
                      </w:pPr>
                    </w:p>
                    <w:p w14:paraId="24C8DBD2" w14:textId="77777777" w:rsidR="00A1139B" w:rsidRDefault="00A1139B" w:rsidP="0031273E">
                      <w:pPr>
                        <w:jc w:val="center"/>
                      </w:pPr>
                      <w:r>
                        <w:t>)(</w:t>
                      </w:r>
                    </w:p>
                    <w:p w14:paraId="48A5D30B" w14:textId="77777777" w:rsidR="00A1139B" w:rsidRDefault="00A1139B" w:rsidP="0031273E">
                      <w:pPr>
                        <w:jc w:val="center"/>
                      </w:pPr>
                    </w:p>
                    <w:p w14:paraId="1C9E18FA" w14:textId="77777777" w:rsidR="00A1139B" w:rsidRDefault="00A1139B" w:rsidP="0031273E">
                      <w:pPr>
                        <w:jc w:val="center"/>
                      </w:pPr>
                      <w:r>
                        <w:t>(</w:t>
                      </w:r>
                    </w:p>
                  </w:txbxContent>
                </v:textbox>
              </v:oval>
            </w:pict>
          </mc:Fallback>
        </mc:AlternateContent>
      </w:r>
    </w:p>
    <w:p w14:paraId="3E7B7665" w14:textId="56568AE1" w:rsidR="00F9366B" w:rsidRPr="00311FFD" w:rsidRDefault="00F9366B" w:rsidP="00FD5D24">
      <w:pPr>
        <w:spacing w:after="40" w:line="480" w:lineRule="auto"/>
        <w:rPr>
          <w:rFonts w:ascii="Times New Roman" w:hAnsi="Times New Roman" w:cs="Times New Roman"/>
          <w:b/>
        </w:rPr>
      </w:pPr>
    </w:p>
    <w:p w14:paraId="5086AB72" w14:textId="76C209E1" w:rsidR="00F9366B" w:rsidRPr="00311FFD" w:rsidRDefault="008C7DEF" w:rsidP="00FD5D24">
      <w:pPr>
        <w:spacing w:after="40" w:line="480" w:lineRule="auto"/>
        <w:rPr>
          <w:rFonts w:ascii="Times New Roman" w:hAnsi="Times New Roman" w:cs="Times New Roman"/>
          <w:bCs/>
          <w:sz w:val="24"/>
          <w:szCs w:val="24"/>
        </w:rPr>
      </w:pPr>
      <w:r>
        <w:rPr>
          <w:rFonts w:ascii="Times New Roman" w:hAnsi="Times New Roman" w:cs="Times New Roman"/>
          <w:bCs/>
          <w:sz w:val="24"/>
          <w:szCs w:val="24"/>
        </w:rPr>
        <w:t xml:space="preserve"> </w:t>
      </w:r>
    </w:p>
    <w:p w14:paraId="0061418C" w14:textId="5AAA770E" w:rsidR="0085372A" w:rsidRPr="00311FFD" w:rsidRDefault="00514441" w:rsidP="00FD5D24">
      <w:pPr>
        <w:spacing w:after="40" w:line="240" w:lineRule="auto"/>
        <w:jc w:val="center"/>
        <w:rPr>
          <w:rFonts w:ascii="Times New Roman" w:hAnsi="Times New Roman" w:cs="Times New Roman"/>
          <w:b/>
        </w:rPr>
      </w:pPr>
      <w:r w:rsidRPr="00311FFD">
        <w:rPr>
          <w:rFonts w:ascii="Times New Roman" w:hAnsi="Times New Roman" w:cs="Times New Roman"/>
          <w:noProof/>
          <w:lang w:val="id-ID" w:eastAsia="id-ID"/>
        </w:rPr>
        <mc:AlternateContent>
          <mc:Choice Requires="wps">
            <w:drawing>
              <wp:anchor distT="0" distB="0" distL="114300" distR="114300" simplePos="0" relativeHeight="251693056" behindDoc="0" locked="0" layoutInCell="1" allowOverlap="1" wp14:anchorId="4F9F97E0" wp14:editId="1C1C5214">
                <wp:simplePos x="0" y="0"/>
                <wp:positionH relativeFrom="column">
                  <wp:posOffset>1550670</wp:posOffset>
                </wp:positionH>
                <wp:positionV relativeFrom="paragraph">
                  <wp:posOffset>22860</wp:posOffset>
                </wp:positionV>
                <wp:extent cx="1911350" cy="635"/>
                <wp:effectExtent l="0" t="0" r="0" b="0"/>
                <wp:wrapNone/>
                <wp:docPr id="1411530708" name="Text Box 1"/>
                <wp:cNvGraphicFramePr/>
                <a:graphic xmlns:a="http://schemas.openxmlformats.org/drawingml/2006/main">
                  <a:graphicData uri="http://schemas.microsoft.com/office/word/2010/wordprocessingShape">
                    <wps:wsp>
                      <wps:cNvSpPr txBox="1"/>
                      <wps:spPr>
                        <a:xfrm>
                          <a:off x="0" y="0"/>
                          <a:ext cx="1911350" cy="635"/>
                        </a:xfrm>
                        <a:prstGeom prst="rect">
                          <a:avLst/>
                        </a:prstGeom>
                        <a:solidFill>
                          <a:prstClr val="white"/>
                        </a:solidFill>
                        <a:ln>
                          <a:noFill/>
                        </a:ln>
                      </wps:spPr>
                      <wps:txbx>
                        <w:txbxContent>
                          <w:p w14:paraId="11B73401" w14:textId="527B6EDA" w:rsidR="00E9620F" w:rsidRPr="00514441" w:rsidRDefault="00E9620F" w:rsidP="00514441">
                            <w:pPr>
                              <w:pStyle w:val="Caption"/>
                              <w:rPr>
                                <w:rFonts w:ascii="Times New Roman" w:hAnsi="Times New Roman" w:cs="Times New Roman"/>
                                <w:noProof/>
                                <w:color w:val="auto"/>
                                <w:sz w:val="20"/>
                                <w:szCs w:val="20"/>
                                <w:lang w:val="id-ID" w:eastAsia="id-ID"/>
                              </w:rPr>
                            </w:pPr>
                            <w:bookmarkStart w:id="84" w:name="_Toc190352379"/>
                            <w:proofErr w:type="gramStart"/>
                            <w:r w:rsidRPr="00514441">
                              <w:rPr>
                                <w:rFonts w:ascii="Times New Roman" w:hAnsi="Times New Roman" w:cs="Times New Roman"/>
                                <w:color w:val="auto"/>
                                <w:sz w:val="20"/>
                                <w:szCs w:val="20"/>
                              </w:rPr>
                              <w:t>Gambar 2.</w:t>
                            </w:r>
                            <w:proofErr w:type="gramEnd"/>
                            <w:r w:rsidRPr="00514441">
                              <w:rPr>
                                <w:rFonts w:ascii="Times New Roman" w:hAnsi="Times New Roman" w:cs="Times New Roman"/>
                                <w:color w:val="auto"/>
                                <w:sz w:val="20"/>
                                <w:szCs w:val="20"/>
                              </w:rPr>
                              <w:t xml:space="preserve"> </w:t>
                            </w:r>
                            <w:r w:rsidRPr="00514441">
                              <w:rPr>
                                <w:rFonts w:ascii="Times New Roman" w:hAnsi="Times New Roman" w:cs="Times New Roman"/>
                                <w:color w:val="auto"/>
                                <w:sz w:val="20"/>
                                <w:szCs w:val="20"/>
                              </w:rPr>
                              <w:fldChar w:fldCharType="begin"/>
                            </w:r>
                            <w:r w:rsidRPr="00514441">
                              <w:rPr>
                                <w:rFonts w:ascii="Times New Roman" w:hAnsi="Times New Roman" w:cs="Times New Roman"/>
                                <w:color w:val="auto"/>
                                <w:sz w:val="20"/>
                                <w:szCs w:val="20"/>
                              </w:rPr>
                              <w:instrText xml:space="preserve"> SEQ Gambar_2. \* ARABIC </w:instrText>
                            </w:r>
                            <w:r w:rsidRPr="00514441">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2</w:t>
                            </w:r>
                            <w:r w:rsidRPr="00514441">
                              <w:rPr>
                                <w:rFonts w:ascii="Times New Roman" w:hAnsi="Times New Roman" w:cs="Times New Roman"/>
                                <w:color w:val="auto"/>
                                <w:sz w:val="20"/>
                                <w:szCs w:val="20"/>
                              </w:rPr>
                              <w:fldChar w:fldCharType="end"/>
                            </w:r>
                            <w:r w:rsidRPr="00514441">
                              <w:rPr>
                                <w:rFonts w:ascii="Times New Roman" w:hAnsi="Times New Roman" w:cs="Times New Roman"/>
                                <w:color w:val="auto"/>
                                <w:sz w:val="20"/>
                                <w:szCs w:val="20"/>
                              </w:rPr>
                              <w:t xml:space="preserve"> Model Penelitian</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F97E0" id="_x0000_s1041" type="#_x0000_t202" style="position:absolute;left:0;text-align:left;margin-left:122.1pt;margin-top:1.8pt;width:150.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" stroked="f">
                <v:textbox style="mso-fit-shape-to-text:t" inset="0,0,0,0">
                  <w:txbxContent>
                    <w:p w14:paraId="11B73401" w14:textId="527B6EDA" w:rsidR="00A1139B" w:rsidRPr="00514441" w:rsidRDefault="00A1139B" w:rsidP="00514441">
                      <w:pPr>
                        <w:pStyle w:val="Caption"/>
                        <w:rPr>
                          <w:rFonts w:ascii="Times New Roman" w:hAnsi="Times New Roman" w:cs="Times New Roman"/>
                          <w:noProof/>
                          <w:color w:val="auto"/>
                          <w:sz w:val="20"/>
                          <w:szCs w:val="20"/>
                          <w:lang w:val="id-ID" w:eastAsia="id-ID"/>
                        </w:rPr>
                      </w:pPr>
                      <w:bookmarkStart w:id="86" w:name="_Toc190352379"/>
                      <w:r w:rsidRPr="00514441">
                        <w:rPr>
                          <w:rFonts w:ascii="Times New Roman" w:hAnsi="Times New Roman" w:cs="Times New Roman"/>
                          <w:color w:val="auto"/>
                          <w:sz w:val="20"/>
                          <w:szCs w:val="20"/>
                        </w:rPr>
                        <w:t xml:space="preserve">Gambar 2. </w:t>
                      </w:r>
                      <w:r w:rsidRPr="00514441">
                        <w:rPr>
                          <w:rFonts w:ascii="Times New Roman" w:hAnsi="Times New Roman" w:cs="Times New Roman"/>
                          <w:color w:val="auto"/>
                          <w:sz w:val="20"/>
                          <w:szCs w:val="20"/>
                        </w:rPr>
                        <w:fldChar w:fldCharType="begin"/>
                      </w:r>
                      <w:r w:rsidRPr="00514441">
                        <w:rPr>
                          <w:rFonts w:ascii="Times New Roman" w:hAnsi="Times New Roman" w:cs="Times New Roman"/>
                          <w:color w:val="auto"/>
                          <w:sz w:val="20"/>
                          <w:szCs w:val="20"/>
                        </w:rPr>
                        <w:instrText xml:space="preserve"> SEQ Gambar_2. \* ARABIC </w:instrText>
                      </w:r>
                      <w:r w:rsidRPr="00514441">
                        <w:rPr>
                          <w:rFonts w:ascii="Times New Roman" w:hAnsi="Times New Roman" w:cs="Times New Roman"/>
                          <w:color w:val="auto"/>
                          <w:sz w:val="20"/>
                          <w:szCs w:val="20"/>
                        </w:rPr>
                        <w:fldChar w:fldCharType="separate"/>
                      </w:r>
                      <w:r w:rsidR="002B01BF">
                        <w:rPr>
                          <w:rFonts w:ascii="Times New Roman" w:hAnsi="Times New Roman" w:cs="Times New Roman"/>
                          <w:noProof/>
                          <w:color w:val="auto"/>
                          <w:sz w:val="20"/>
                          <w:szCs w:val="20"/>
                        </w:rPr>
                        <w:t>2</w:t>
                      </w:r>
                      <w:r w:rsidRPr="00514441">
                        <w:rPr>
                          <w:rFonts w:ascii="Times New Roman" w:hAnsi="Times New Roman" w:cs="Times New Roman"/>
                          <w:color w:val="auto"/>
                          <w:sz w:val="20"/>
                          <w:szCs w:val="20"/>
                        </w:rPr>
                        <w:fldChar w:fldCharType="end"/>
                      </w:r>
                      <w:r w:rsidRPr="00514441">
                        <w:rPr>
                          <w:rFonts w:ascii="Times New Roman" w:hAnsi="Times New Roman" w:cs="Times New Roman"/>
                          <w:color w:val="auto"/>
                          <w:sz w:val="20"/>
                          <w:szCs w:val="20"/>
                        </w:rPr>
                        <w:t xml:space="preserve"> Model Penelitian</w:t>
                      </w:r>
                      <w:bookmarkEnd w:id="86"/>
                    </w:p>
                  </w:txbxContent>
                </v:textbox>
              </v:shape>
            </w:pict>
          </mc:Fallback>
        </mc:AlternateContent>
      </w:r>
    </w:p>
    <w:p w14:paraId="0F99C760" w14:textId="2D556414" w:rsidR="0085372A" w:rsidRPr="00311FFD" w:rsidRDefault="0085372A" w:rsidP="00FD5D24">
      <w:pPr>
        <w:spacing w:after="40" w:line="240" w:lineRule="auto"/>
        <w:jc w:val="center"/>
        <w:rPr>
          <w:rFonts w:ascii="Times New Roman" w:hAnsi="Times New Roman" w:cs="Times New Roman"/>
          <w:b/>
        </w:rPr>
      </w:pPr>
    </w:p>
    <w:p w14:paraId="398A2F1E" w14:textId="77777777" w:rsidR="0085372A" w:rsidRPr="00311FFD" w:rsidRDefault="0085372A" w:rsidP="00FD5D24">
      <w:pPr>
        <w:spacing w:after="40" w:line="240" w:lineRule="auto"/>
        <w:jc w:val="center"/>
        <w:rPr>
          <w:rFonts w:ascii="Times New Roman" w:hAnsi="Times New Roman" w:cs="Times New Roman"/>
          <w:b/>
        </w:rPr>
      </w:pPr>
    </w:p>
    <w:p w14:paraId="47505C7A" w14:textId="77777777" w:rsidR="0085372A" w:rsidRPr="00311FFD" w:rsidRDefault="0085372A" w:rsidP="00FD5D24">
      <w:pPr>
        <w:spacing w:after="40" w:line="240" w:lineRule="auto"/>
        <w:jc w:val="center"/>
        <w:rPr>
          <w:rFonts w:ascii="Times New Roman" w:hAnsi="Times New Roman" w:cs="Times New Roman"/>
          <w:b/>
        </w:rPr>
      </w:pPr>
    </w:p>
    <w:p w14:paraId="0C24990B" w14:textId="77777777" w:rsidR="0085372A" w:rsidRPr="00311FFD" w:rsidRDefault="0085372A" w:rsidP="00FD5D24">
      <w:pPr>
        <w:spacing w:after="40" w:line="240" w:lineRule="auto"/>
        <w:jc w:val="center"/>
        <w:rPr>
          <w:rFonts w:ascii="Times New Roman" w:hAnsi="Times New Roman" w:cs="Times New Roman"/>
          <w:b/>
        </w:rPr>
      </w:pPr>
    </w:p>
    <w:p w14:paraId="43E938E4" w14:textId="77777777" w:rsidR="0085372A" w:rsidRPr="00311FFD" w:rsidRDefault="0085372A" w:rsidP="00FD5D24">
      <w:pPr>
        <w:spacing w:after="40" w:line="240" w:lineRule="auto"/>
        <w:jc w:val="center"/>
        <w:rPr>
          <w:rFonts w:ascii="Times New Roman" w:hAnsi="Times New Roman" w:cs="Times New Roman"/>
          <w:b/>
        </w:rPr>
      </w:pPr>
    </w:p>
    <w:p w14:paraId="3C59740A" w14:textId="77777777" w:rsidR="0085372A" w:rsidRPr="00311FFD" w:rsidRDefault="0085372A" w:rsidP="00FD5D24">
      <w:pPr>
        <w:spacing w:after="40" w:line="240" w:lineRule="auto"/>
        <w:jc w:val="center"/>
        <w:rPr>
          <w:rFonts w:ascii="Times New Roman" w:hAnsi="Times New Roman" w:cs="Times New Roman"/>
          <w:b/>
        </w:rPr>
      </w:pPr>
    </w:p>
    <w:p w14:paraId="00EE37EB" w14:textId="77777777" w:rsidR="008747DD" w:rsidRPr="00311FFD" w:rsidRDefault="008747DD" w:rsidP="00FD5D24">
      <w:pPr>
        <w:spacing w:after="40" w:line="240" w:lineRule="auto"/>
        <w:rPr>
          <w:rFonts w:ascii="Times New Roman" w:hAnsi="Times New Roman" w:cs="Times New Roman"/>
          <w:b/>
        </w:rPr>
      </w:pPr>
    </w:p>
    <w:p w14:paraId="4DF9EDCC" w14:textId="77777777" w:rsidR="00CF5E49" w:rsidRPr="00311FFD" w:rsidRDefault="00CF5E49" w:rsidP="00FD5D24">
      <w:pPr>
        <w:spacing w:after="40" w:line="240" w:lineRule="auto"/>
        <w:rPr>
          <w:rFonts w:ascii="Times New Roman" w:hAnsi="Times New Roman" w:cs="Times New Roman"/>
          <w:b/>
        </w:rPr>
      </w:pPr>
    </w:p>
    <w:p w14:paraId="25612686" w14:textId="77777777" w:rsidR="00FD3F0B" w:rsidRPr="00311FFD" w:rsidRDefault="00FD3F0B" w:rsidP="00FD5D24">
      <w:pPr>
        <w:spacing w:after="40" w:line="240" w:lineRule="auto"/>
        <w:rPr>
          <w:rFonts w:ascii="Times New Roman" w:hAnsi="Times New Roman" w:cs="Times New Roman"/>
          <w:b/>
        </w:rPr>
      </w:pPr>
    </w:p>
    <w:p w14:paraId="59DE7240" w14:textId="77777777" w:rsidR="001C5ACC" w:rsidRPr="00311FFD" w:rsidRDefault="001C5ACC" w:rsidP="00FD5D24">
      <w:pPr>
        <w:spacing w:after="40" w:line="240" w:lineRule="auto"/>
        <w:rPr>
          <w:rFonts w:ascii="Times New Roman" w:hAnsi="Times New Roman" w:cs="Times New Roman"/>
          <w:b/>
          <w:lang w:val="id-ID"/>
        </w:rPr>
      </w:pPr>
    </w:p>
    <w:p w14:paraId="150F7BDD" w14:textId="77777777" w:rsidR="00216E61" w:rsidRPr="00311FFD" w:rsidRDefault="00216E61" w:rsidP="00D52023">
      <w:pPr>
        <w:spacing w:after="40" w:line="240" w:lineRule="auto"/>
        <w:rPr>
          <w:rFonts w:ascii="Times New Roman" w:hAnsi="Times New Roman" w:cs="Times New Roman"/>
          <w:b/>
          <w:sz w:val="24"/>
          <w:szCs w:val="24"/>
          <w:lang w:val="id-ID"/>
        </w:rPr>
        <w:sectPr w:rsidR="00216E61" w:rsidRPr="00311FFD" w:rsidSect="00095DB8">
          <w:pgSz w:w="11906" w:h="16838" w:code="9"/>
          <w:pgMar w:top="2268" w:right="1701" w:bottom="1701" w:left="2268" w:header="709" w:footer="567" w:gutter="0"/>
          <w:pgNumType w:start="9"/>
          <w:cols w:space="708"/>
          <w:titlePg/>
          <w:docGrid w:linePitch="360"/>
        </w:sectPr>
      </w:pPr>
    </w:p>
    <w:p w14:paraId="17CF3709" w14:textId="0D009538" w:rsidR="00F9366B" w:rsidRPr="00311FFD" w:rsidRDefault="00F9366B" w:rsidP="00AF7899">
      <w:pPr>
        <w:pStyle w:val="Heading1"/>
      </w:pPr>
      <w:bookmarkStart w:id="85" w:name="_Toc191470963"/>
      <w:bookmarkStart w:id="86" w:name="_Toc201161223"/>
      <w:r w:rsidRPr="00311FFD">
        <w:lastRenderedPageBreak/>
        <w:t>B</w:t>
      </w:r>
      <w:r w:rsidR="00C94824" w:rsidRPr="00311FFD">
        <w:t>A</w:t>
      </w:r>
      <w:r w:rsidRPr="00311FFD">
        <w:t>B</w:t>
      </w:r>
      <w:r w:rsidR="00BD2BCB" w:rsidRPr="00311FFD">
        <w:t xml:space="preserve"> </w:t>
      </w:r>
      <w:r w:rsidRPr="00311FFD">
        <w:t>III</w:t>
      </w:r>
      <w:bookmarkEnd w:id="85"/>
      <w:bookmarkEnd w:id="86"/>
    </w:p>
    <w:p w14:paraId="3D8F4295" w14:textId="6447E458" w:rsidR="00F9366B" w:rsidRPr="00311FFD" w:rsidRDefault="00F9366B" w:rsidP="00AF7899">
      <w:pPr>
        <w:pStyle w:val="Heading1"/>
      </w:pPr>
      <w:bookmarkStart w:id="87" w:name="_Toc187354753"/>
      <w:bookmarkStart w:id="88" w:name="_Toc189697622"/>
      <w:bookmarkStart w:id="89" w:name="_Toc190350640"/>
      <w:bookmarkStart w:id="90" w:name="_Toc190697959"/>
      <w:bookmarkStart w:id="91" w:name="_Toc191305260"/>
      <w:bookmarkStart w:id="92" w:name="_Toc191470964"/>
      <w:bookmarkStart w:id="93" w:name="_Toc198561983"/>
      <w:bookmarkStart w:id="94" w:name="_Toc201161224"/>
      <w:r w:rsidRPr="00311FFD">
        <w:t>METODOLOGI</w:t>
      </w:r>
      <w:r w:rsidR="00BD2BCB" w:rsidRPr="00311FFD">
        <w:t xml:space="preserve"> </w:t>
      </w:r>
      <w:r w:rsidRPr="00311FFD">
        <w:t>PENELITIAN</w:t>
      </w:r>
      <w:bookmarkEnd w:id="87"/>
      <w:bookmarkEnd w:id="88"/>
      <w:bookmarkEnd w:id="89"/>
      <w:bookmarkEnd w:id="90"/>
      <w:bookmarkEnd w:id="91"/>
      <w:bookmarkEnd w:id="92"/>
      <w:bookmarkEnd w:id="93"/>
      <w:bookmarkEnd w:id="94"/>
    </w:p>
    <w:p w14:paraId="5B684447" w14:textId="2DF6A7CE" w:rsidR="00C4607B" w:rsidRPr="00311FFD" w:rsidRDefault="00F9366B" w:rsidP="00AF7899">
      <w:pPr>
        <w:pStyle w:val="Heading2"/>
      </w:pPr>
      <w:bookmarkStart w:id="95" w:name="_Toc191470965"/>
      <w:bookmarkStart w:id="96" w:name="_Toc201161225"/>
      <w:r w:rsidRPr="00311FFD">
        <w:t>3.1</w:t>
      </w:r>
      <w:r w:rsidR="00123635" w:rsidRPr="00311FFD">
        <w:t>.</w:t>
      </w:r>
      <w:r w:rsidR="00493FC1" w:rsidRPr="00311FFD">
        <w:tab/>
      </w:r>
      <w:r w:rsidRPr="00311FFD">
        <w:t>Definisi</w:t>
      </w:r>
      <w:r w:rsidR="00BD2BCB" w:rsidRPr="00311FFD">
        <w:t xml:space="preserve"> </w:t>
      </w:r>
      <w:r w:rsidRPr="00311FFD">
        <w:t>Oper</w:t>
      </w:r>
      <w:r w:rsidR="005166D8" w:rsidRPr="00311FFD">
        <w:t>asional</w:t>
      </w:r>
      <w:r w:rsidR="00BD2BCB" w:rsidRPr="00311FFD">
        <w:t xml:space="preserve"> </w:t>
      </w:r>
      <w:r w:rsidR="005166D8" w:rsidRPr="00311FFD">
        <w:t>dan</w:t>
      </w:r>
      <w:r w:rsidR="00BD2BCB" w:rsidRPr="00311FFD">
        <w:t xml:space="preserve"> </w:t>
      </w:r>
      <w:r w:rsidR="005166D8" w:rsidRPr="00311FFD">
        <w:t>Pengukuran</w:t>
      </w:r>
      <w:r w:rsidR="00BD2BCB" w:rsidRPr="00311FFD">
        <w:t xml:space="preserve"> </w:t>
      </w:r>
      <w:r w:rsidR="005166D8" w:rsidRPr="00311FFD">
        <w:t>Variabel</w:t>
      </w:r>
      <w:bookmarkEnd w:id="95"/>
      <w:bookmarkEnd w:id="96"/>
    </w:p>
    <w:p w14:paraId="05DC5248" w14:textId="095C425D" w:rsidR="00F9366B" w:rsidRPr="00311FFD" w:rsidRDefault="00F9366B" w:rsidP="00493FC1">
      <w:pPr>
        <w:spacing w:after="0" w:line="480" w:lineRule="auto"/>
        <w:ind w:firstLine="720"/>
        <w:jc w:val="both"/>
        <w:rPr>
          <w:rFonts w:ascii="Times New Roman" w:hAnsi="Times New Roman" w:cs="Times New Roman"/>
          <w:bCs/>
          <w:sz w:val="24"/>
          <w:szCs w:val="24"/>
        </w:rPr>
      </w:pPr>
      <w:proofErr w:type="gramStart"/>
      <w:r w:rsidRPr="00311FFD">
        <w:rPr>
          <w:rFonts w:ascii="Times New Roman" w:hAnsi="Times New Roman" w:cs="Times New Roman"/>
          <w:bCs/>
          <w:sz w:val="24"/>
          <w:szCs w:val="24"/>
        </w:rPr>
        <w:t>Definisi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Operasional</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merujuk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pada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penjabaran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mengidentifikasi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indikator-indikator</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dari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suatu</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fenomena,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mempermudah</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dalam</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analisis</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data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tersebut.</w:t>
      </w:r>
      <w:proofErr w:type="gramEnd"/>
      <w:r w:rsidR="00BD2BCB" w:rsidRPr="00311FFD">
        <w:rPr>
          <w:rFonts w:ascii="Times New Roman" w:hAnsi="Times New Roman" w:cs="Times New Roman"/>
          <w:bCs/>
          <w:sz w:val="24"/>
          <w:szCs w:val="24"/>
        </w:rPr>
        <w:t xml:space="preserve"> </w:t>
      </w:r>
      <w:proofErr w:type="gramStart"/>
      <w:r w:rsidRPr="00311FFD">
        <w:rPr>
          <w:rFonts w:ascii="Times New Roman" w:hAnsi="Times New Roman" w:cs="Times New Roman"/>
          <w:bCs/>
          <w:sz w:val="24"/>
          <w:szCs w:val="24"/>
        </w:rPr>
        <w:t>Dalam</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penelitian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ini,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terdapat</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berbagai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variabel</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meliputi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variabel</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dependen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variabel</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independen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(X).</w:t>
      </w:r>
      <w:proofErr w:type="gram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Berikut</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adalah</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uraian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mengenai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masing-masing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variabel</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tersebut:</w:t>
      </w:r>
    </w:p>
    <w:p w14:paraId="6F38D836" w14:textId="568FE823" w:rsidR="006A4A8C" w:rsidRPr="00311FFD" w:rsidRDefault="00F9366B" w:rsidP="00AF7899">
      <w:pPr>
        <w:pStyle w:val="Heading3"/>
      </w:pPr>
      <w:bookmarkStart w:id="97" w:name="_Toc191470966"/>
      <w:bookmarkStart w:id="98" w:name="_Toc201161226"/>
      <w:r w:rsidRPr="00311FFD">
        <w:t>3.1.1</w:t>
      </w:r>
      <w:r w:rsidR="00AD0D3B" w:rsidRPr="00311FFD">
        <w:t>.</w:t>
      </w:r>
      <w:r w:rsidR="00BD2BCB" w:rsidRPr="00311FFD">
        <w:t xml:space="preserve"> </w:t>
      </w:r>
      <w:r w:rsidRPr="00311FFD">
        <w:t>Variabel</w:t>
      </w:r>
      <w:r w:rsidR="00BD2BCB" w:rsidRPr="00311FFD">
        <w:t xml:space="preserve"> </w:t>
      </w:r>
      <w:r w:rsidRPr="00311FFD">
        <w:t>Dependen</w:t>
      </w:r>
      <w:r w:rsidR="00BD2BCB" w:rsidRPr="00311FFD">
        <w:t xml:space="preserve"> </w:t>
      </w:r>
      <w:r w:rsidR="00EA1569" w:rsidRPr="00311FFD">
        <w:t>(Y)</w:t>
      </w:r>
      <w:bookmarkEnd w:id="97"/>
      <w:bookmarkEnd w:id="98"/>
    </w:p>
    <w:p w14:paraId="704D3652" w14:textId="091E952B" w:rsidR="00F9366B" w:rsidRPr="00311FFD" w:rsidRDefault="00F9366B" w:rsidP="0078615A">
      <w:pPr>
        <w:pStyle w:val="BAB3HEADING3"/>
        <w:numPr>
          <w:ilvl w:val="0"/>
          <w:numId w:val="25"/>
        </w:numPr>
        <w:spacing w:after="0"/>
        <w:ind w:left="426" w:hanging="426"/>
        <w:rPr>
          <w:b w:val="0"/>
          <w:bCs w:val="0"/>
        </w:rPr>
      </w:pPr>
      <w:bookmarkStart w:id="99" w:name="_Toc190350643"/>
      <w:bookmarkStart w:id="100" w:name="_Toc190697962"/>
      <w:bookmarkStart w:id="101" w:name="_Toc191305263"/>
      <w:bookmarkStart w:id="102" w:name="_Toc191470967"/>
      <w:r w:rsidRPr="00311FFD">
        <w:rPr>
          <w:b w:val="0"/>
          <w:bCs w:val="0"/>
        </w:rPr>
        <w:t>Kepatuhan</w:t>
      </w:r>
      <w:r w:rsidR="00BD2BCB" w:rsidRPr="00311FFD">
        <w:rPr>
          <w:b w:val="0"/>
          <w:bCs w:val="0"/>
        </w:rPr>
        <w:t xml:space="preserve"> </w:t>
      </w:r>
      <w:r w:rsidRPr="00311FFD">
        <w:rPr>
          <w:b w:val="0"/>
          <w:bCs w:val="0"/>
        </w:rPr>
        <w:t>Wajib</w:t>
      </w:r>
      <w:r w:rsidR="00BD2BCB" w:rsidRPr="00311FFD">
        <w:rPr>
          <w:b w:val="0"/>
          <w:bCs w:val="0"/>
        </w:rPr>
        <w:t xml:space="preserve"> </w:t>
      </w:r>
      <w:r w:rsidRPr="00311FFD">
        <w:rPr>
          <w:b w:val="0"/>
          <w:bCs w:val="0"/>
        </w:rPr>
        <w:t>Pajak</w:t>
      </w:r>
      <w:r w:rsidR="00BD2BCB" w:rsidRPr="00311FFD">
        <w:rPr>
          <w:b w:val="0"/>
          <w:bCs w:val="0"/>
        </w:rPr>
        <w:t xml:space="preserve"> </w:t>
      </w:r>
      <w:r w:rsidRPr="00311FFD">
        <w:rPr>
          <w:b w:val="0"/>
          <w:bCs w:val="0"/>
        </w:rPr>
        <w:t>Badan</w:t>
      </w:r>
      <w:bookmarkEnd w:id="99"/>
      <w:bookmarkEnd w:id="100"/>
      <w:bookmarkEnd w:id="101"/>
      <w:bookmarkEnd w:id="102"/>
    </w:p>
    <w:p w14:paraId="66D0E9AC" w14:textId="1AEDFD5E" w:rsidR="002445EB" w:rsidRPr="00311FFD" w:rsidRDefault="00447AE8" w:rsidP="002445EB">
      <w:pPr>
        <w:spacing w:after="0" w:line="480" w:lineRule="auto"/>
        <w:ind w:firstLine="720"/>
        <w:jc w:val="both"/>
        <w:rPr>
          <w:rFonts w:ascii="Times New Roman" w:hAnsi="Times New Roman" w:cs="Times New Roman"/>
          <w:bCs/>
          <w:sz w:val="24"/>
          <w:szCs w:val="24"/>
        </w:rPr>
      </w:pPr>
      <w:proofErr w:type="gramStart"/>
      <w:r w:rsidRPr="00311FFD">
        <w:rPr>
          <w:rFonts w:ascii="Times New Roman" w:hAnsi="Times New Roman" w:cs="Times New Roman"/>
          <w:bCs/>
          <w:sz w:val="24"/>
          <w:szCs w:val="24"/>
        </w:rPr>
        <w:t>Dalam penelitian ini variabel dependen yang digunakan adalah kepatuhan wajib pajak badan.</w:t>
      </w:r>
      <w:proofErr w:type="gramEnd"/>
      <w:r w:rsidRPr="00311FFD">
        <w:rPr>
          <w:rFonts w:ascii="Times New Roman" w:hAnsi="Times New Roman" w:cs="Times New Roman"/>
          <w:bCs/>
          <w:sz w:val="24"/>
          <w:szCs w:val="24"/>
        </w:rPr>
        <w:t xml:space="preserve"> Variabel kepatuhan wajib pajak badan diwakili oleh variabel Y. Kepatuhan wajib pajak dalam penelitian ini diartikan sebagai kesiapan dan kesediaan badan usaha yang telah terdaftar di Kantor Pelayanan Pajak (KPP) Pratama Samarinda Ilir untuk melaksanakan kewajiban perpajakan mereka secara tepat waktu dan sesuai dengan ketentuan peraturan yang berlaku</w:t>
      </w:r>
      <w:r w:rsidR="00F9366B"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proofErr w:type="gramStart"/>
      <w:r w:rsidR="00F9366B" w:rsidRPr="00311FFD">
        <w:rPr>
          <w:rFonts w:ascii="Times New Roman" w:hAnsi="Times New Roman" w:cs="Times New Roman"/>
          <w:bCs/>
          <w:sz w:val="24"/>
          <w:szCs w:val="24"/>
        </w:rPr>
        <w:t>Kewajiban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perpajakan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tersebut</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mencakup</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pendaftaran,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perhitungan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dan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pembayaran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pajak</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terutang,</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penyelesaian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tunggakan,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serta</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penyetoran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Surat</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Pemberitahuan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tahunan</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(SPT)</w:t>
      </w:r>
      <w:r w:rsidR="00D97440" w:rsidRPr="00311FFD">
        <w:rPr>
          <w:rFonts w:ascii="Times New Roman" w:hAnsi="Times New Roman" w:cs="Times New Roman"/>
          <w:bCs/>
          <w:sz w:val="24"/>
          <w:szCs w:val="24"/>
        </w:rPr>
        <w:t>.</w:t>
      </w:r>
      <w:proofErr w:type="gramEnd"/>
      <w:r w:rsidR="00BD2BCB" w:rsidRPr="00311FFD">
        <w:rPr>
          <w:rFonts w:ascii="Times New Roman" w:hAnsi="Times New Roman" w:cs="Times New Roman"/>
          <w:bCs/>
          <w:sz w:val="24"/>
          <w:szCs w:val="24"/>
        </w:rPr>
        <w:t xml:space="preserve"> </w:t>
      </w:r>
      <w:r w:rsidR="009C0D0F" w:rsidRPr="00311FFD">
        <w:rPr>
          <w:rFonts w:ascii="Times New Roman" w:hAnsi="Times New Roman" w:cs="Times New Roman"/>
          <w:bCs/>
          <w:sz w:val="24"/>
          <w:szCs w:val="24"/>
        </w:rPr>
        <w:t>Adapun</w:t>
      </w:r>
      <w:r w:rsidR="00BD2BCB" w:rsidRPr="00311FFD">
        <w:rPr>
          <w:rFonts w:ascii="Times New Roman" w:hAnsi="Times New Roman" w:cs="Times New Roman"/>
          <w:bCs/>
          <w:sz w:val="24"/>
          <w:szCs w:val="24"/>
        </w:rPr>
        <w:t xml:space="preserve"> </w:t>
      </w:r>
      <w:r w:rsidR="009C0D0F" w:rsidRPr="00311FFD">
        <w:rPr>
          <w:rFonts w:ascii="Times New Roman" w:hAnsi="Times New Roman" w:cs="Times New Roman"/>
          <w:bCs/>
          <w:sz w:val="24"/>
          <w:szCs w:val="24"/>
        </w:rPr>
        <w:t>indikator-indikator</w:t>
      </w:r>
      <w:r w:rsidR="00BD2BCB" w:rsidRPr="00311FFD">
        <w:rPr>
          <w:rFonts w:ascii="Times New Roman" w:hAnsi="Times New Roman" w:cs="Times New Roman"/>
          <w:bCs/>
          <w:sz w:val="24"/>
          <w:szCs w:val="24"/>
        </w:rPr>
        <w:t xml:space="preserve"> </w:t>
      </w:r>
      <w:r w:rsidR="009C0D0F" w:rsidRPr="00311FFD">
        <w:rPr>
          <w:rFonts w:ascii="Times New Roman" w:hAnsi="Times New Roman" w:cs="Times New Roman"/>
          <w:bCs/>
          <w:sz w:val="24"/>
          <w:szCs w:val="24"/>
        </w:rPr>
        <w:t>kepatuhan</w:t>
      </w:r>
      <w:r w:rsidR="00BD2BCB" w:rsidRPr="00311FFD">
        <w:rPr>
          <w:rFonts w:ascii="Times New Roman" w:hAnsi="Times New Roman" w:cs="Times New Roman"/>
          <w:bCs/>
          <w:sz w:val="24"/>
          <w:szCs w:val="24"/>
        </w:rPr>
        <w:t xml:space="preserve"> </w:t>
      </w:r>
      <w:r w:rsidR="009C0D0F" w:rsidRPr="00311FFD">
        <w:rPr>
          <w:rFonts w:ascii="Times New Roman" w:hAnsi="Times New Roman" w:cs="Times New Roman"/>
          <w:bCs/>
          <w:sz w:val="24"/>
          <w:szCs w:val="24"/>
        </w:rPr>
        <w:t>wajib</w:t>
      </w:r>
      <w:r w:rsidR="00BD2BCB" w:rsidRPr="00311FFD">
        <w:rPr>
          <w:rFonts w:ascii="Times New Roman" w:hAnsi="Times New Roman" w:cs="Times New Roman"/>
          <w:bCs/>
          <w:sz w:val="24"/>
          <w:szCs w:val="24"/>
        </w:rPr>
        <w:t xml:space="preserve"> </w:t>
      </w:r>
      <w:r w:rsidR="009C0D0F" w:rsidRPr="00311FFD">
        <w:rPr>
          <w:rFonts w:ascii="Times New Roman" w:hAnsi="Times New Roman" w:cs="Times New Roman"/>
          <w:bCs/>
          <w:sz w:val="24"/>
          <w:szCs w:val="24"/>
        </w:rPr>
        <w:t>pajak</w:t>
      </w:r>
      <w:r w:rsidR="00BD2BCB" w:rsidRPr="00311FFD">
        <w:rPr>
          <w:rFonts w:ascii="Times New Roman" w:hAnsi="Times New Roman" w:cs="Times New Roman"/>
          <w:bCs/>
          <w:sz w:val="24"/>
          <w:szCs w:val="24"/>
        </w:rPr>
        <w:t xml:space="preserve"> </w:t>
      </w:r>
      <w:r w:rsidR="004822BF"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r w:rsidR="004822BF" w:rsidRPr="00311FFD">
        <w:rPr>
          <w:rFonts w:ascii="Times New Roman" w:hAnsi="Times New Roman" w:cs="Times New Roman"/>
          <w:bCs/>
          <w:sz w:val="24"/>
          <w:szCs w:val="24"/>
        </w:rPr>
        <w:t>digunakan</w:t>
      </w:r>
      <w:r w:rsidRPr="00311FFD">
        <w:rPr>
          <w:rFonts w:ascii="Times New Roman" w:hAnsi="Times New Roman" w:cs="Times New Roman"/>
          <w:bCs/>
          <w:sz w:val="24"/>
          <w:szCs w:val="24"/>
        </w:rPr>
        <w:t xml:space="preserve"> </w:t>
      </w:r>
      <w:r w:rsidR="009C0D0F" w:rsidRPr="00311FFD">
        <w:rPr>
          <w:rFonts w:ascii="Times New Roman" w:hAnsi="Times New Roman" w:cs="Times New Roman"/>
          <w:bCs/>
          <w:sz w:val="24"/>
          <w:szCs w:val="24"/>
        </w:rPr>
        <w:fldChar w:fldCharType="begin" w:fldLock="1"/>
      </w:r>
      <w:r w:rsidR="00394C9F" w:rsidRPr="00311FFD">
        <w:rPr>
          <w:rFonts w:ascii="Times New Roman" w:hAnsi="Times New Roman" w:cs="Times New Roman"/>
          <w:bCs/>
          <w:sz w:val="24"/>
          <w:szCs w:val="24"/>
        </w:rPr>
        <w:instrText>ADDIN CSL_CITATION {"citationItems":[{"id":"ITEM-1","itemData":{"DOI":"10.1016/S1061-9518(00)00027-6","ISSN":"10619518","abstract":"There are a number of differences in the tax system structures of the U.S. and Hong Kong. In addition, the literature suggests there are significant differences between U.S. and Hong Kong (Chinese) cultures. This study explores whether taxpayer compliance is influenced by these differences. Fischer et al.'s (1992) expanded model of taxpayer compliance is used as the underlying theoretical framework. The model is empirically tested using a structural equations approach with a convenience sample of Hong Kong and U.S. taxpayers. Results indicate education has a direct, negative effect on compliance in both groups. This effect is moderated by an indirect, positive link between education, moral development, and compliance. The significant differences noted are that U.S. (Hong Kong) taxpayers used higher (lower) stages of moral reasoning, had more (less) favorable attitudes toward the tax system, and were more (less) compliant. These results suggest that efforts to increase taxpayer compliance need to be tailored to the structure of the tax system and the predominant culture of the taxpayers. © 2000 Cognitive Science Society, Inc.","author":[{"dropping-particle":"","family":"Chan","given":"Chris W.","non-dropping-particle":"","parse-names":false,"suffix":""},{"dropping-particle":"","family":"Troutman","given":"Coleen S.","non-dropping-particle":"","parse-names":false,"suffix":""},{"dropping-particle":"","family":"O'Bryan","given":"David","non-dropping-particle":"","parse-names":false,"suffix":""}],"container-title":"Journal of International Accounting, Auditing and Taxation","id":"ITEM-1","issue":"2","issued":{"date-parts":[["2000"]]},"page":"83-103","title":"An expanded model of taxpayer compliance: Empirical evidence from the United States and Hong Kong","type":"article-journal","volume":"9"},"uris":["http://www.mendeley.com/documents/?uuid=1daecfb9-105c-4aec-9128-21487b21b847","http://www.mendeley.com/documents/?uuid=240a27fd-bb44-45f9-b7af-8d33a12834a1"]}],"mendeley":{"formattedCitation":"(Chan et al., 2000)","manualFormatting":"Chan et al., (2000)","plainTextFormattedCitation":"(Chan et al., 2000)","previouslyFormattedCitation":"(Chan et al., 2000)"},"properties":{"noteIndex":0},"schema":"https://github.com/citation-style-language/schema/raw/master/csl-citation.json"}</w:instrText>
      </w:r>
      <w:r w:rsidR="009C0D0F" w:rsidRPr="00311FFD">
        <w:rPr>
          <w:rFonts w:ascii="Times New Roman" w:hAnsi="Times New Roman" w:cs="Times New Roman"/>
          <w:bCs/>
          <w:sz w:val="24"/>
          <w:szCs w:val="24"/>
        </w:rPr>
        <w:fldChar w:fldCharType="separate"/>
      </w:r>
      <w:r w:rsidR="009C0D0F" w:rsidRPr="00311FFD">
        <w:rPr>
          <w:rFonts w:ascii="Times New Roman" w:hAnsi="Times New Roman" w:cs="Times New Roman"/>
          <w:bCs/>
          <w:noProof/>
          <w:sz w:val="24"/>
          <w:szCs w:val="24"/>
        </w:rPr>
        <w:t>Chan</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et</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al.,</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(2000)</w:t>
      </w:r>
      <w:r w:rsidR="009C0D0F" w:rsidRPr="00311FFD">
        <w:rPr>
          <w:rFonts w:ascii="Times New Roman" w:hAnsi="Times New Roman" w:cs="Times New Roman"/>
          <w:bCs/>
          <w:sz w:val="24"/>
          <w:szCs w:val="24"/>
        </w:rPr>
        <w:fldChar w:fldCharType="end"/>
      </w:r>
      <w:r w:rsidRPr="00311FFD">
        <w:rPr>
          <w:rFonts w:ascii="Times New Roman" w:hAnsi="Times New Roman" w:cs="Times New Roman"/>
          <w:bCs/>
          <w:sz w:val="24"/>
          <w:szCs w:val="24"/>
        </w:rPr>
        <w:t xml:space="preserve">, </w:t>
      </w:r>
      <w:r w:rsidR="00756215" w:rsidRPr="00311FFD">
        <w:rPr>
          <w:rFonts w:ascii="Times New Roman" w:hAnsi="Times New Roman" w:cs="Times New Roman"/>
          <w:bCs/>
          <w:sz w:val="24"/>
          <w:szCs w:val="24"/>
        </w:rPr>
        <w:fldChar w:fldCharType="begin" w:fldLock="1"/>
      </w:r>
      <w:r w:rsidR="005B1762" w:rsidRPr="00311FFD">
        <w:rPr>
          <w:rFonts w:ascii="Times New Roman" w:hAnsi="Times New Roman" w:cs="Times New Roman"/>
          <w:bCs/>
          <w:sz w:val="24"/>
          <w:szCs w:val="24"/>
        </w:rPr>
        <w:instrText>ADDIN CSL_CITATION {"citationItems":[{"id":"ITEM-1","itemData":{"abstract":"Pajak sangat penting bagi pembangunan negara Indonesia karena pajak memberikan kontribusi terbesar bagi pemasukan negara. Di dalam negeri rasio kepatuhan wajib pajak dalam melaksanakan pemenuhan kewajiban perpajakannya dari tahun ke tahun masih menunjukan persentase yang tidak mengalami peningkatan secara berarti karena masih kurangnya pemahaman masyarakat akan pentingnya pajak.. Tidak bisa dipungkiri bahwa masih banyak wajib pajak potensial yang belum mendaftarkan diri sebagai anggota wajib pajak.Tujuan dari penelitian ini adalah untuk mengetahui pengaruh kesadaran perpajakan, sanksi pajak, sikap fiskus terhadap kepatuhan wajib pajak orang pribadi di Kabupaten Minahasa Selatan. Analisis data yang digunakan adalah regresi berganda. Hasil penelitian menunjukkan bahwa kesadaran perpajakan dan sanksi pajak memberikan pengaruh yang signifikan terhadap kapatuhan wajib pajak orang pribadi di Kabupaten Minahasa Selatan. Sedangkan sikap fiskus tidak memberikan pengaruh terhadap kepatuhan wajib pajak orang pribadi di Kabupaten Minahasa Selatan. Sikap fiskus tidak berpengaruh dikarenakan pelayanan yang diberikan fiskus tidak dipergunakan secara rutin oleh wajib pajak di Kabupaten Minahasa Selatan, sehingga wajib pajak tidak terlalu menganggap penting konsep pelayanan yang diberikan oleh fiskus. Sedangkan kesadaran perpajakan dan sanksi pajak memberikan pengaruh yang besar terhadap kepatuhan wajib pajak di Kabupaten Minahasa Selatan.","author":[{"dropping-particle":"","family":"Tiraada","given":"Tryana A.M.","non-dropping-particle":"","parse-names":false,"suffix":""}],"container-title":"Jurnal emba","id":"ITEM-1","issue":"3","issued":{"date-parts":[["2013"]]},"page":"999-1008","title":"Kesadaran Perpajakan, Sanksi Pajak, Sikap Fiskus Terhadap Kepatuhan Wpop Di Kabupaten Minahasa Selatan","type":"article-journal","volume":"1"},"uris":["http://www.mendeley.com/documents/?uuid=1ea731d2-1204-4cef-b533-9fe609796695"]}],"mendeley":{"formattedCitation":"(Tiraada, 2013)","manualFormatting":"Tiraada (2013)","plainTextFormattedCitation":"(Tiraada, 2013)","previouslyFormattedCitation":"(Tiraada, 2013)"},"properties":{"noteIndex":0},"schema":"https://github.com/citation-style-language/schema/raw/master/csl-citation.json"}</w:instrText>
      </w:r>
      <w:r w:rsidR="00756215" w:rsidRPr="00311FFD">
        <w:rPr>
          <w:rFonts w:ascii="Times New Roman" w:hAnsi="Times New Roman" w:cs="Times New Roman"/>
          <w:bCs/>
          <w:sz w:val="24"/>
          <w:szCs w:val="24"/>
        </w:rPr>
        <w:fldChar w:fldCharType="separate"/>
      </w:r>
      <w:r w:rsidR="00756215" w:rsidRPr="00311FFD">
        <w:rPr>
          <w:rFonts w:ascii="Times New Roman" w:hAnsi="Times New Roman" w:cs="Times New Roman"/>
          <w:bCs/>
          <w:noProof/>
          <w:sz w:val="24"/>
          <w:szCs w:val="24"/>
        </w:rPr>
        <w:t>Tiraada (2013)</w:t>
      </w:r>
      <w:r w:rsidR="00756215" w:rsidRPr="00311FFD">
        <w:rPr>
          <w:rFonts w:ascii="Times New Roman" w:hAnsi="Times New Roman" w:cs="Times New Roman"/>
          <w:bCs/>
          <w:sz w:val="24"/>
          <w:szCs w:val="24"/>
        </w:rPr>
        <w:fldChar w:fldCharType="end"/>
      </w:r>
      <w:r w:rsidR="00B87AE9">
        <w:rPr>
          <w:rFonts w:ascii="Times New Roman" w:hAnsi="Times New Roman" w:cs="Times New Roman"/>
          <w:bCs/>
          <w:sz w:val="24"/>
          <w:szCs w:val="24"/>
        </w:rPr>
        <w:t xml:space="preserve"> </w:t>
      </w:r>
      <w:r w:rsidR="00520181" w:rsidRPr="00311FFD">
        <w:rPr>
          <w:rFonts w:ascii="Times New Roman" w:hAnsi="Times New Roman" w:cs="Times New Roman"/>
          <w:bCs/>
          <w:sz w:val="24"/>
          <w:szCs w:val="24"/>
        </w:rPr>
        <w:t xml:space="preserve">dan </w:t>
      </w:r>
      <w:r w:rsidR="006934E8" w:rsidRPr="00311FFD">
        <w:rPr>
          <w:rFonts w:ascii="Times New Roman" w:hAnsi="Times New Roman" w:cs="Times New Roman"/>
          <w:bCs/>
          <w:sz w:val="24"/>
          <w:szCs w:val="24"/>
        </w:rPr>
        <w:fldChar w:fldCharType="begin" w:fldLock="1"/>
      </w:r>
      <w:r w:rsidR="006934E8" w:rsidRPr="00311FFD">
        <w:rPr>
          <w:rFonts w:ascii="Times New Roman" w:hAnsi="Times New Roman" w:cs="Times New Roman"/>
          <w:bCs/>
          <w:sz w:val="24"/>
          <w:szCs w:val="24"/>
        </w:rPr>
        <w:instrText>ADDIN CSL_CITATION {"citationItems":[{"id":"ITEM-1","itemData":{"DOI":"10.47709/jap.v1i1.1176","abstract":"Penelitian ini bertujuan untuk melihat pengaruh Pengetahuan Pajak, Sanksi Pajak dan Kepatuhan Pajak. Teknik pengumpulan data dengan menyebarkan kuisioner, sedangkan metode analis data yang digunakan adalah Statistik inferensial, (statistic induktif atau statistic probabilitas), adalah teknik statistik yang digunakan untuk menganalisis data sampel dan hasilnya diberlakukan untuk populasi (Sugiyono dalam Kalnadi 2013). Sesuai dengan hipotesis yang telah dirumuskan, maka dalam penelitian ini analisis data statistik inferensial diukur dengan menggunakan software SmartPLS (Partial Least Square) mulai dari pengukuran model (outer model), Hasil penelitian diperoleh Nilai thitung untuk Pengetahuan Pajak (X1) lebih kecil dan nilai sig t untuk Pengetahuan Pajak (X1) sebesar 0,124 lebih besar dari alpha (0,05). Berdasarkan hasil yang diperoleh maka menerima H0 dan menolak H1 untuk Pengetahuan Pajak (X1). Dengan demikian, secara parsial Pengetahuan Pajak (X1) tidak berpengaruh positif dan tidak signifikan terhadap Kepatuhan Pajak (Y), menunjukkan Pengetahuan Pajak (X1) tidak  memberikan dampak positif dalam meningkatkan Kepatuhan Pajak (Y). Hasil penelitian diperoleh nilai thitung untuk Sanksi Pajak (X2) sebesar 2,759 lebih besar demgan nilai sig t untuk Sanksi Pajak (X2) sebesar 0,007 lebih kecil dari alpha (0,05). Berdasarkan hasil yang diperoleh maka menolak H0 dan menerima H1. Dengan demikian secara parsial Sanksi Pajak (X2) berpengaruh positif dan signifikan terhadap Kepatuhan Pajak (Y), artinya Sanksi Pajak (X2) memberikan dampak yang nyata dalam meningkatkan Kepatuhan Pajak (Y).","author":[{"dropping-particle":"","family":"Hantono","given":"Hantono","non-dropping-particle":"","parse-names":false,"suffix":""},{"dropping-particle":"","family":"Sianturi","given":"Riko Fridolend Sianturi","non-dropping-particle":"","parse-names":false,"suffix":""}],"container-title":"Jurnal Audit dan Perpajakan (JAP)","id":"ITEM-1","issue":"1","issued":{"date-parts":[["2021"]]},"page":"27-40","title":"Pengaruh Pengetahuan Pajak, Sanksi Pajak terhadap Kepatuhan Pajak pada UMKM yang ada di Kota Medan","type":"article-journal","volume":"1"},"uris":["http://www.mendeley.com/documents/?uuid=eeb14c3c-a491-472f-a093-417a2b0946dd"]}],"mendeley":{"formattedCitation":"(Hantono &amp; Sianturi, 2021)","manualFormatting":"Hantono et al., (2021)","plainTextFormattedCitation":"(Hantono &amp; Sianturi, 2021)","previouslyFormattedCitation":"(Hantono &amp; Sianturi, 2021)"},"properties":{"noteIndex":0},"schema":"https://github.com/citation-style-language/schema/raw/master/csl-citation.json"}</w:instrText>
      </w:r>
      <w:r w:rsidR="006934E8" w:rsidRPr="00311FFD">
        <w:rPr>
          <w:rFonts w:ascii="Times New Roman" w:hAnsi="Times New Roman" w:cs="Times New Roman"/>
          <w:bCs/>
          <w:sz w:val="24"/>
          <w:szCs w:val="24"/>
        </w:rPr>
        <w:fldChar w:fldCharType="separate"/>
      </w:r>
      <w:r w:rsidR="006934E8" w:rsidRPr="00311FFD">
        <w:rPr>
          <w:rFonts w:ascii="Times New Roman" w:hAnsi="Times New Roman" w:cs="Times New Roman"/>
          <w:bCs/>
          <w:noProof/>
          <w:sz w:val="24"/>
          <w:szCs w:val="24"/>
        </w:rPr>
        <w:t>Hantono et al., (2021)</w:t>
      </w:r>
      <w:r w:rsidR="006934E8" w:rsidRPr="00311FFD">
        <w:rPr>
          <w:rFonts w:ascii="Times New Roman" w:hAnsi="Times New Roman" w:cs="Times New Roman"/>
          <w:bCs/>
          <w:sz w:val="24"/>
          <w:szCs w:val="24"/>
        </w:rPr>
        <w:fldChar w:fldCharType="end"/>
      </w:r>
    </w:p>
    <w:p w14:paraId="0CD4454C" w14:textId="6CF39B27" w:rsidR="002445EB" w:rsidRPr="00311FFD" w:rsidRDefault="00876A13" w:rsidP="0078615A">
      <w:pPr>
        <w:pStyle w:val="ListParagraph"/>
        <w:numPr>
          <w:ilvl w:val="0"/>
          <w:numId w:val="31"/>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M</w:t>
      </w:r>
      <w:r w:rsidR="00520181" w:rsidRPr="00311FFD">
        <w:rPr>
          <w:rFonts w:ascii="Times New Roman" w:hAnsi="Times New Roman" w:cs="Times New Roman"/>
          <w:bCs/>
          <w:sz w:val="24"/>
          <w:szCs w:val="24"/>
        </w:rPr>
        <w:t>enghitung dan membayar pajak sesuai ketentuan</w:t>
      </w:r>
    </w:p>
    <w:p w14:paraId="6F8A4288" w14:textId="3A39D74F" w:rsidR="002445EB" w:rsidRPr="00311FFD" w:rsidRDefault="00876A13" w:rsidP="0078615A">
      <w:pPr>
        <w:pStyle w:val="ListParagraph"/>
        <w:numPr>
          <w:ilvl w:val="0"/>
          <w:numId w:val="31"/>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M</w:t>
      </w:r>
      <w:r w:rsidR="00520181" w:rsidRPr="00311FFD">
        <w:rPr>
          <w:rFonts w:ascii="Times New Roman" w:hAnsi="Times New Roman" w:cs="Times New Roman"/>
          <w:bCs/>
          <w:sz w:val="24"/>
          <w:szCs w:val="24"/>
        </w:rPr>
        <w:t>elapor SPT dengan benar dan tepat waktu</w:t>
      </w:r>
    </w:p>
    <w:p w14:paraId="367BC9A2" w14:textId="77777777" w:rsidR="00876A13" w:rsidRDefault="00876A13" w:rsidP="0078615A">
      <w:pPr>
        <w:pStyle w:val="ListParagraph"/>
        <w:numPr>
          <w:ilvl w:val="0"/>
          <w:numId w:val="31"/>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T</w:t>
      </w:r>
      <w:r w:rsidR="00520181" w:rsidRPr="00311FFD">
        <w:rPr>
          <w:rFonts w:ascii="Times New Roman" w:hAnsi="Times New Roman" w:cs="Times New Roman"/>
          <w:bCs/>
          <w:sz w:val="24"/>
          <w:szCs w:val="24"/>
        </w:rPr>
        <w:t>idak mempunyai tunggakan pajak apapun</w:t>
      </w:r>
    </w:p>
    <w:p w14:paraId="778FDB10" w14:textId="45F32C5C" w:rsidR="00812239" w:rsidRPr="00876A13" w:rsidRDefault="00876A13" w:rsidP="0078615A">
      <w:pPr>
        <w:pStyle w:val="ListParagraph"/>
        <w:numPr>
          <w:ilvl w:val="0"/>
          <w:numId w:val="31"/>
        </w:num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w:t>
      </w:r>
      <w:r w:rsidR="00520181" w:rsidRPr="00876A13">
        <w:rPr>
          <w:rFonts w:ascii="Times New Roman" w:hAnsi="Times New Roman" w:cs="Times New Roman"/>
          <w:bCs/>
          <w:sz w:val="24"/>
          <w:szCs w:val="24"/>
        </w:rPr>
        <w:t>idak pernah dipidana karena pajak</w:t>
      </w:r>
    </w:p>
    <w:p w14:paraId="47A8E62A" w14:textId="065752F3" w:rsidR="00F9366B" w:rsidRPr="00311FFD" w:rsidRDefault="00F9366B" w:rsidP="00AF7899">
      <w:pPr>
        <w:pStyle w:val="Heading3"/>
      </w:pPr>
      <w:bookmarkStart w:id="103" w:name="_Toc191470968"/>
      <w:bookmarkStart w:id="104" w:name="_Toc201161227"/>
      <w:r w:rsidRPr="00311FFD">
        <w:t>3.1.2</w:t>
      </w:r>
      <w:r w:rsidR="00AD0D3B" w:rsidRPr="00311FFD">
        <w:t>.</w:t>
      </w:r>
      <w:r w:rsidR="00BD2BCB" w:rsidRPr="00311FFD">
        <w:t xml:space="preserve"> </w:t>
      </w:r>
      <w:r w:rsidR="00493FC1" w:rsidRPr="00311FFD">
        <w:rPr>
          <w:lang w:val="id-ID"/>
        </w:rPr>
        <w:tab/>
      </w:r>
      <w:r w:rsidRPr="00311FFD">
        <w:t>Variabel</w:t>
      </w:r>
      <w:r w:rsidR="00BD2BCB" w:rsidRPr="00311FFD">
        <w:t xml:space="preserve"> </w:t>
      </w:r>
      <w:r w:rsidRPr="00311FFD">
        <w:t>Independen</w:t>
      </w:r>
      <w:r w:rsidR="00BD2BCB" w:rsidRPr="00311FFD">
        <w:t xml:space="preserve"> </w:t>
      </w:r>
      <w:r w:rsidRPr="00311FFD">
        <w:t>(X)</w:t>
      </w:r>
      <w:bookmarkEnd w:id="103"/>
      <w:bookmarkEnd w:id="104"/>
    </w:p>
    <w:p w14:paraId="6549DE91" w14:textId="5F15D7A4" w:rsidR="00232459" w:rsidRPr="00311FFD" w:rsidRDefault="00F9366B" w:rsidP="00493FC1">
      <w:pPr>
        <w:spacing w:after="0" w:line="480" w:lineRule="auto"/>
        <w:ind w:firstLine="720"/>
        <w:jc w:val="both"/>
        <w:rPr>
          <w:rFonts w:ascii="Times New Roman" w:hAnsi="Times New Roman" w:cs="Times New Roman"/>
          <w:bCs/>
          <w:sz w:val="24"/>
          <w:szCs w:val="24"/>
        </w:rPr>
      </w:pPr>
      <w:proofErr w:type="gramStart"/>
      <w:r w:rsidRPr="00311FFD">
        <w:rPr>
          <w:rFonts w:ascii="Times New Roman" w:hAnsi="Times New Roman" w:cs="Times New Roman"/>
          <w:bCs/>
          <w:sz w:val="24"/>
          <w:szCs w:val="24"/>
        </w:rPr>
        <w:t>Variabel</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independen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atau</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variabel</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bebas</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mempunyai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fungsi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untuk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menjelaskan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varians</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dari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variabel</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dependen.</w:t>
      </w:r>
      <w:proofErr w:type="gramEnd"/>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Berdasarkan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pada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penelitian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ini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menggunakan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variabel</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independent</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yaitu</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sebagai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berikut:</w:t>
      </w:r>
    </w:p>
    <w:p w14:paraId="568C07A9" w14:textId="520526A1" w:rsidR="00F9366B" w:rsidRPr="00311FFD" w:rsidRDefault="0085372A" w:rsidP="0078615A">
      <w:pPr>
        <w:pStyle w:val="ListParagraph"/>
        <w:numPr>
          <w:ilvl w:val="0"/>
          <w:numId w:val="5"/>
        </w:numPr>
        <w:spacing w:after="0" w:line="480" w:lineRule="auto"/>
        <w:ind w:left="426" w:hanging="426"/>
        <w:jc w:val="both"/>
        <w:rPr>
          <w:rFonts w:ascii="Times New Roman" w:hAnsi="Times New Roman" w:cs="Times New Roman"/>
          <w:bCs/>
          <w:sz w:val="24"/>
          <w:szCs w:val="24"/>
        </w:rPr>
      </w:pPr>
      <w:r w:rsidRPr="00311FFD">
        <w:rPr>
          <w:rFonts w:ascii="Times New Roman" w:hAnsi="Times New Roman" w:cs="Times New Roman"/>
          <w:bCs/>
          <w:sz w:val="24"/>
          <w:szCs w:val="24"/>
        </w:rPr>
        <w:t>Perencanaan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pajak</w:t>
      </w:r>
      <w:r w:rsidR="00BD2BCB"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(X</w:t>
      </w:r>
      <w:r w:rsidR="00F9366B" w:rsidRPr="00311FFD">
        <w:rPr>
          <w:rFonts w:ascii="Times New Roman" w:hAnsi="Times New Roman" w:cs="Times New Roman"/>
          <w:bCs/>
          <w:sz w:val="24"/>
          <w:szCs w:val="24"/>
          <w:vertAlign w:val="subscript"/>
        </w:rPr>
        <w:t>1</w:t>
      </w:r>
      <w:r w:rsidR="00F9366B" w:rsidRPr="00311FFD">
        <w:rPr>
          <w:rFonts w:ascii="Times New Roman" w:hAnsi="Times New Roman" w:cs="Times New Roman"/>
          <w:bCs/>
          <w:sz w:val="24"/>
          <w:szCs w:val="24"/>
        </w:rPr>
        <w:t>)</w:t>
      </w:r>
    </w:p>
    <w:p w14:paraId="4E3EA13D" w14:textId="4D8D384D" w:rsidR="00232459" w:rsidRPr="00311FFD" w:rsidRDefault="00BD2BCB" w:rsidP="00493FC1">
      <w:pPr>
        <w:spacing w:after="0" w:line="480" w:lineRule="auto"/>
        <w:ind w:left="66" w:firstLine="360"/>
        <w:jc w:val="both"/>
        <w:rPr>
          <w:rFonts w:ascii="Times New Roman" w:hAnsi="Times New Roman" w:cs="Times New Roman"/>
          <w:bCs/>
          <w:sz w:val="24"/>
          <w:szCs w:val="24"/>
        </w:rPr>
      </w:pPr>
      <w:r w:rsidRPr="00311FFD">
        <w:rPr>
          <w:rFonts w:ascii="Times New Roman" w:hAnsi="Times New Roman" w:cs="Times New Roman"/>
        </w:rPr>
        <w:t xml:space="preserve"> </w:t>
      </w:r>
      <w:r w:rsidR="00493FC1" w:rsidRPr="00311FFD">
        <w:rPr>
          <w:rFonts w:ascii="Times New Roman" w:hAnsi="Times New Roman" w:cs="Times New Roman"/>
          <w:lang w:val="id-ID"/>
        </w:rPr>
        <w:tab/>
      </w:r>
      <w:r w:rsidR="009C0D0F" w:rsidRPr="00311FFD">
        <w:rPr>
          <w:rFonts w:ascii="Times New Roman" w:hAnsi="Times New Roman" w:cs="Times New Roman"/>
          <w:bCs/>
          <w:sz w:val="24"/>
          <w:szCs w:val="24"/>
        </w:rPr>
        <w:t>P</w:t>
      </w:r>
      <w:r w:rsidR="00F9366B" w:rsidRPr="00311FFD">
        <w:rPr>
          <w:rFonts w:ascii="Times New Roman" w:hAnsi="Times New Roman" w:cs="Times New Roman"/>
          <w:bCs/>
          <w:sz w:val="24"/>
          <w:szCs w:val="24"/>
        </w:rPr>
        <w:t>erencanaan</w:t>
      </w:r>
      <w:r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pajak</w:t>
      </w:r>
      <w:r w:rsidRPr="00311FFD">
        <w:rPr>
          <w:rFonts w:ascii="Times New Roman" w:hAnsi="Times New Roman" w:cs="Times New Roman"/>
          <w:bCs/>
          <w:sz w:val="24"/>
          <w:szCs w:val="24"/>
        </w:rPr>
        <w:t xml:space="preserve"> </w:t>
      </w:r>
      <w:r w:rsidR="00121FD3" w:rsidRPr="00311FFD">
        <w:rPr>
          <w:rFonts w:ascii="Times New Roman" w:hAnsi="Times New Roman" w:cs="Times New Roman"/>
          <w:bCs/>
          <w:sz w:val="24"/>
          <w:szCs w:val="24"/>
        </w:rPr>
        <w:t>adalah</w:t>
      </w:r>
      <w:r w:rsidRPr="00311FFD">
        <w:rPr>
          <w:rFonts w:ascii="Times New Roman" w:hAnsi="Times New Roman" w:cs="Times New Roman"/>
          <w:bCs/>
          <w:sz w:val="24"/>
          <w:szCs w:val="24"/>
        </w:rPr>
        <w:t xml:space="preserve"> </w:t>
      </w:r>
      <w:r w:rsidR="00121FD3" w:rsidRPr="00311FFD">
        <w:rPr>
          <w:rFonts w:ascii="Times New Roman" w:hAnsi="Times New Roman" w:cs="Times New Roman"/>
          <w:bCs/>
          <w:sz w:val="24"/>
          <w:szCs w:val="24"/>
        </w:rPr>
        <w:t>proses</w:t>
      </w:r>
      <w:r w:rsidRPr="00311FFD">
        <w:rPr>
          <w:rFonts w:ascii="Times New Roman" w:hAnsi="Times New Roman" w:cs="Times New Roman"/>
          <w:bCs/>
          <w:sz w:val="24"/>
          <w:szCs w:val="24"/>
        </w:rPr>
        <w:t xml:space="preserve"> </w:t>
      </w:r>
      <w:r w:rsidR="00121FD3" w:rsidRPr="00311FFD">
        <w:rPr>
          <w:rFonts w:ascii="Times New Roman" w:hAnsi="Times New Roman" w:cs="Times New Roman"/>
          <w:bCs/>
          <w:sz w:val="24"/>
          <w:szCs w:val="24"/>
        </w:rPr>
        <w:t>strategis</w:t>
      </w:r>
      <w:r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yang</w:t>
      </w:r>
      <w:r w:rsidRPr="00311FFD">
        <w:rPr>
          <w:rFonts w:ascii="Times New Roman" w:hAnsi="Times New Roman" w:cs="Times New Roman"/>
          <w:bCs/>
          <w:sz w:val="24"/>
          <w:szCs w:val="24"/>
        </w:rPr>
        <w:t xml:space="preserve"> </w:t>
      </w:r>
      <w:r w:rsidR="00121FD3" w:rsidRPr="00311FFD">
        <w:rPr>
          <w:rFonts w:ascii="Times New Roman" w:hAnsi="Times New Roman" w:cs="Times New Roman"/>
          <w:bCs/>
          <w:sz w:val="24"/>
          <w:szCs w:val="24"/>
        </w:rPr>
        <w:t>dilakukan</w:t>
      </w:r>
      <w:r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oleh</w:t>
      </w:r>
      <w:r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wajib</w:t>
      </w:r>
      <w:r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pajak</w:t>
      </w:r>
      <w:r w:rsidRPr="00311FFD">
        <w:rPr>
          <w:rFonts w:ascii="Times New Roman" w:hAnsi="Times New Roman" w:cs="Times New Roman"/>
          <w:bCs/>
          <w:sz w:val="24"/>
          <w:szCs w:val="24"/>
        </w:rPr>
        <w:t xml:space="preserve"> </w:t>
      </w:r>
      <w:r w:rsidR="00F9366B" w:rsidRPr="00311FFD">
        <w:rPr>
          <w:rFonts w:ascii="Times New Roman" w:hAnsi="Times New Roman" w:cs="Times New Roman"/>
          <w:bCs/>
          <w:sz w:val="24"/>
          <w:szCs w:val="24"/>
        </w:rPr>
        <w:t>untuk</w:t>
      </w:r>
      <w:r w:rsidR="000F34D9" w:rsidRPr="00311FFD">
        <w:rPr>
          <w:rFonts w:ascii="Times New Roman" w:hAnsi="Times New Roman" w:cs="Times New Roman"/>
          <w:bCs/>
          <w:sz w:val="24"/>
          <w:szCs w:val="24"/>
        </w:rPr>
        <w:t xml:space="preserve"> membantu wajib pajak memahami tanggung jawab perpajakan mereka secara lebih jelas dan</w:t>
      </w:r>
      <w:r w:rsidRPr="00311FFD">
        <w:rPr>
          <w:rFonts w:ascii="Times New Roman" w:hAnsi="Times New Roman" w:cs="Times New Roman"/>
          <w:bCs/>
          <w:sz w:val="24"/>
          <w:szCs w:val="24"/>
        </w:rPr>
        <w:t xml:space="preserve"> </w:t>
      </w:r>
      <w:r w:rsidR="00121FD3" w:rsidRPr="00311FFD">
        <w:rPr>
          <w:rFonts w:ascii="Times New Roman" w:hAnsi="Times New Roman" w:cs="Times New Roman"/>
          <w:bCs/>
          <w:sz w:val="24"/>
          <w:szCs w:val="24"/>
        </w:rPr>
        <w:t>mengatur</w:t>
      </w:r>
      <w:r w:rsidRPr="00311FFD">
        <w:rPr>
          <w:rFonts w:ascii="Times New Roman" w:hAnsi="Times New Roman" w:cs="Times New Roman"/>
          <w:bCs/>
          <w:sz w:val="24"/>
          <w:szCs w:val="24"/>
        </w:rPr>
        <w:t xml:space="preserve"> </w:t>
      </w:r>
      <w:r w:rsidR="00121FD3" w:rsidRPr="00311FFD">
        <w:rPr>
          <w:rFonts w:ascii="Times New Roman" w:hAnsi="Times New Roman" w:cs="Times New Roman"/>
          <w:bCs/>
          <w:sz w:val="24"/>
          <w:szCs w:val="24"/>
        </w:rPr>
        <w:t>kewajiban</w:t>
      </w:r>
      <w:r w:rsidRPr="00311FFD">
        <w:rPr>
          <w:rFonts w:ascii="Times New Roman" w:hAnsi="Times New Roman" w:cs="Times New Roman"/>
          <w:bCs/>
          <w:sz w:val="24"/>
          <w:szCs w:val="24"/>
        </w:rPr>
        <w:t xml:space="preserve"> </w:t>
      </w:r>
      <w:r w:rsidR="00121FD3" w:rsidRPr="00311FFD">
        <w:rPr>
          <w:rFonts w:ascii="Times New Roman" w:hAnsi="Times New Roman" w:cs="Times New Roman"/>
          <w:bCs/>
          <w:sz w:val="24"/>
          <w:szCs w:val="24"/>
        </w:rPr>
        <w:t>pajak</w:t>
      </w:r>
      <w:r w:rsidRPr="00311FFD">
        <w:rPr>
          <w:rFonts w:ascii="Times New Roman" w:hAnsi="Times New Roman" w:cs="Times New Roman"/>
          <w:bCs/>
          <w:sz w:val="24"/>
          <w:szCs w:val="24"/>
        </w:rPr>
        <w:t xml:space="preserve"> </w:t>
      </w:r>
      <w:r w:rsidR="00121FD3" w:rsidRPr="00311FFD">
        <w:rPr>
          <w:rFonts w:ascii="Times New Roman" w:hAnsi="Times New Roman" w:cs="Times New Roman"/>
          <w:bCs/>
          <w:sz w:val="24"/>
          <w:szCs w:val="24"/>
        </w:rPr>
        <w:t>secara</w:t>
      </w:r>
      <w:r w:rsidRPr="00311FFD">
        <w:rPr>
          <w:rFonts w:ascii="Times New Roman" w:hAnsi="Times New Roman" w:cs="Times New Roman"/>
          <w:bCs/>
          <w:sz w:val="24"/>
          <w:szCs w:val="24"/>
        </w:rPr>
        <w:t xml:space="preserve"> </w:t>
      </w:r>
      <w:r w:rsidR="00121FD3" w:rsidRPr="00311FFD">
        <w:rPr>
          <w:rFonts w:ascii="Times New Roman" w:hAnsi="Times New Roman" w:cs="Times New Roman"/>
          <w:bCs/>
          <w:sz w:val="24"/>
          <w:szCs w:val="24"/>
        </w:rPr>
        <w:t>efektif</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mengurangi</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risiko</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pajak</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dengan</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melakukan</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penyusunan</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laporan</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keuangan</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yang</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akurat</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untuk</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mendeteksi</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kesalahan</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sebelum</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diajukan</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ke</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otoritas</w:t>
      </w:r>
      <w:r w:rsidRPr="00311FFD">
        <w:rPr>
          <w:rFonts w:ascii="Times New Roman" w:hAnsi="Times New Roman" w:cs="Times New Roman"/>
          <w:bCs/>
          <w:sz w:val="24"/>
          <w:szCs w:val="24"/>
        </w:rPr>
        <w:t xml:space="preserve"> </w:t>
      </w:r>
      <w:r w:rsidR="008B44DF" w:rsidRPr="00311FFD">
        <w:rPr>
          <w:rFonts w:ascii="Times New Roman" w:hAnsi="Times New Roman" w:cs="Times New Roman"/>
          <w:bCs/>
          <w:sz w:val="24"/>
          <w:szCs w:val="24"/>
        </w:rPr>
        <w:t>pajak</w:t>
      </w:r>
      <w:r w:rsidR="00AF5819" w:rsidRPr="00311FFD">
        <w:rPr>
          <w:rFonts w:ascii="Times New Roman" w:hAnsi="Times New Roman" w:cs="Times New Roman"/>
          <w:bCs/>
          <w:sz w:val="24"/>
          <w:szCs w:val="24"/>
        </w:rPr>
        <w:t>.</w:t>
      </w:r>
      <w:r w:rsidRPr="00311FFD">
        <w:rPr>
          <w:rFonts w:ascii="Times New Roman" w:hAnsi="Times New Roman" w:cs="Times New Roman"/>
          <w:bCs/>
          <w:sz w:val="24"/>
          <w:szCs w:val="24"/>
        </w:rPr>
        <w:t xml:space="preserve"> </w:t>
      </w:r>
      <w:r w:rsidR="00232459" w:rsidRPr="00311FFD">
        <w:rPr>
          <w:rFonts w:ascii="Times New Roman" w:hAnsi="Times New Roman" w:cs="Times New Roman"/>
          <w:bCs/>
          <w:sz w:val="24"/>
          <w:szCs w:val="24"/>
        </w:rPr>
        <w:t>Indikator-indikator</w:t>
      </w:r>
      <w:r w:rsidRPr="00311FFD">
        <w:rPr>
          <w:rFonts w:ascii="Times New Roman" w:hAnsi="Times New Roman" w:cs="Times New Roman"/>
          <w:bCs/>
          <w:sz w:val="24"/>
          <w:szCs w:val="24"/>
        </w:rPr>
        <w:t xml:space="preserve"> </w:t>
      </w:r>
      <w:r w:rsidR="00232459" w:rsidRPr="00311FFD">
        <w:rPr>
          <w:rFonts w:ascii="Times New Roman" w:hAnsi="Times New Roman" w:cs="Times New Roman"/>
          <w:bCs/>
          <w:sz w:val="24"/>
          <w:szCs w:val="24"/>
        </w:rPr>
        <w:t>variabel</w:t>
      </w:r>
      <w:r w:rsidRPr="00311FFD">
        <w:rPr>
          <w:rFonts w:ascii="Times New Roman" w:hAnsi="Times New Roman" w:cs="Times New Roman"/>
          <w:bCs/>
          <w:sz w:val="24"/>
          <w:szCs w:val="24"/>
        </w:rPr>
        <w:t xml:space="preserve"> </w:t>
      </w:r>
      <w:r w:rsidR="00232459" w:rsidRPr="00311FFD">
        <w:rPr>
          <w:rFonts w:ascii="Times New Roman" w:hAnsi="Times New Roman" w:cs="Times New Roman"/>
          <w:bCs/>
          <w:sz w:val="24"/>
          <w:szCs w:val="24"/>
        </w:rPr>
        <w:t>ini</w:t>
      </w:r>
      <w:r w:rsidRPr="00311FFD">
        <w:rPr>
          <w:rFonts w:ascii="Times New Roman" w:hAnsi="Times New Roman" w:cs="Times New Roman"/>
          <w:bCs/>
          <w:sz w:val="24"/>
          <w:szCs w:val="24"/>
        </w:rPr>
        <w:t xml:space="preserve"> </w:t>
      </w:r>
      <w:r w:rsidR="004822BF" w:rsidRPr="00311FFD">
        <w:rPr>
          <w:rFonts w:ascii="Times New Roman" w:hAnsi="Times New Roman" w:cs="Times New Roman"/>
          <w:bCs/>
          <w:sz w:val="24"/>
          <w:szCs w:val="24"/>
        </w:rPr>
        <w:t>digunakan</w:t>
      </w:r>
      <w:r w:rsidRPr="00311FFD">
        <w:rPr>
          <w:rFonts w:ascii="Times New Roman" w:hAnsi="Times New Roman" w:cs="Times New Roman"/>
          <w:bCs/>
          <w:sz w:val="24"/>
          <w:szCs w:val="24"/>
        </w:rPr>
        <w:t xml:space="preserve"> </w:t>
      </w:r>
      <w:r w:rsidR="004822BF" w:rsidRPr="00311FFD">
        <w:rPr>
          <w:rFonts w:ascii="Times New Roman" w:hAnsi="Times New Roman" w:cs="Times New Roman"/>
          <w:bCs/>
          <w:sz w:val="24"/>
          <w:szCs w:val="24"/>
        </w:rPr>
        <w:t>oleh</w:t>
      </w:r>
      <w:r w:rsidR="00436C0B" w:rsidRPr="00311FFD">
        <w:rPr>
          <w:rFonts w:ascii="Times New Roman" w:hAnsi="Times New Roman" w:cs="Times New Roman"/>
          <w:bCs/>
          <w:sz w:val="24"/>
          <w:szCs w:val="24"/>
        </w:rPr>
        <w:t xml:space="preserve"> </w:t>
      </w:r>
      <w:r w:rsidR="00436C0B" w:rsidRPr="00311FFD">
        <w:rPr>
          <w:rFonts w:ascii="Times New Roman" w:hAnsi="Times New Roman" w:cs="Times New Roman"/>
          <w:bCs/>
          <w:sz w:val="24"/>
          <w:szCs w:val="24"/>
        </w:rPr>
        <w:fldChar w:fldCharType="begin" w:fldLock="1"/>
      </w:r>
      <w:r w:rsidR="00436C0B" w:rsidRPr="00311FFD">
        <w:rPr>
          <w:rFonts w:ascii="Times New Roman" w:hAnsi="Times New Roman" w:cs="Times New Roman"/>
          <w:bCs/>
          <w:sz w:val="24"/>
          <w:szCs w:val="24"/>
        </w:rPr>
        <w:instrText>ADDIN CSL_CITATION {"citationItems":[{"id":"ITEM-1","itemData":{"DOI":"10.1016/0957-4174(94)90076-0","ISSN":"09574174","abstract":"Before expert systems can be developed to assist in tax practice, hundreds of tasks must be analyzed to determine which are most appropriate for system development. The purpose of this research are to gain an understanding of the tax planning applications domain and to test the validity of using a questionnaire in task selection. The most critical subset of the planning tasks was analyzed concerning characteristics that would indicate expertise. A questionnaire was used to obtain feedback from firm tax partners about the appropriateness of the subset of planning tasks for expert system development. The data gave a preliminary indication that corporate alternative minimum tax planning was the most viable task. A panel of tax expert systems specialists concurred. Further study of the questionnaire use was recommended. © 1994.","author":[{"dropping-particle":"","family":"Michaelsen","given":"Robert H.","non-dropping-particle":"","parse-names":false,"suffix":""},{"dropping-particle":"","family":"Swigger","given":"Kathleen M.","non-dropping-particle":"","parse-names":false,"suffix":""}],"container-title":"Expert Systems With Applications","id":"ITEM-1","issue":"4","issued":{"date-parts":[["1994"]]},"page":"523-533","title":"A test of the usefulness of surveys in identifying potential expert systems applications in tax planning","type":"article-journal","volume":"7"},"uris":["http://www.mendeley.com/documents/?uuid=95a09839-8c0f-41a3-9eb1-b0aebe213280"]}],"mendeley":{"formattedCitation":"(Michaelsen &amp; Swigger, 1994)","manualFormatting":"Michaelsen et al., (1994)","plainTextFormattedCitation":"(Michaelsen &amp; Swigger, 1994)","previouslyFormattedCitation":"(Michaelsen &amp; Swigger, 1994)"},"properties":{"noteIndex":0},"schema":"https://github.com/citation-style-language/schema/raw/master/csl-citation.json"}</w:instrText>
      </w:r>
      <w:r w:rsidR="00436C0B" w:rsidRPr="00311FFD">
        <w:rPr>
          <w:rFonts w:ascii="Times New Roman" w:hAnsi="Times New Roman" w:cs="Times New Roman"/>
          <w:bCs/>
          <w:sz w:val="24"/>
          <w:szCs w:val="24"/>
        </w:rPr>
        <w:fldChar w:fldCharType="separate"/>
      </w:r>
      <w:r w:rsidR="00436C0B" w:rsidRPr="00311FFD">
        <w:rPr>
          <w:rFonts w:ascii="Times New Roman" w:hAnsi="Times New Roman" w:cs="Times New Roman"/>
          <w:bCs/>
          <w:noProof/>
          <w:sz w:val="24"/>
          <w:szCs w:val="24"/>
        </w:rPr>
        <w:t>Michaelsen et al., (1994)</w:t>
      </w:r>
      <w:r w:rsidR="00436C0B" w:rsidRPr="00311FFD">
        <w:rPr>
          <w:rFonts w:ascii="Times New Roman" w:hAnsi="Times New Roman" w:cs="Times New Roman"/>
          <w:bCs/>
          <w:sz w:val="24"/>
          <w:szCs w:val="24"/>
        </w:rPr>
        <w:fldChar w:fldCharType="end"/>
      </w:r>
      <w:r w:rsidR="005B1762" w:rsidRPr="00311FFD">
        <w:rPr>
          <w:rFonts w:ascii="Times New Roman" w:hAnsi="Times New Roman" w:cs="Times New Roman"/>
          <w:bCs/>
          <w:sz w:val="24"/>
          <w:szCs w:val="24"/>
        </w:rPr>
        <w:t xml:space="preserve">, </w:t>
      </w:r>
      <w:r w:rsidR="005B1762" w:rsidRPr="00311FFD">
        <w:rPr>
          <w:rFonts w:ascii="Times New Roman" w:hAnsi="Times New Roman" w:cs="Times New Roman"/>
          <w:bCs/>
          <w:sz w:val="24"/>
          <w:szCs w:val="24"/>
        </w:rPr>
        <w:fldChar w:fldCharType="begin" w:fldLock="1"/>
      </w:r>
      <w:r w:rsidR="00436C0B" w:rsidRPr="00311FFD">
        <w:rPr>
          <w:rFonts w:ascii="Times New Roman" w:hAnsi="Times New Roman" w:cs="Times New Roman"/>
          <w:bCs/>
          <w:sz w:val="24"/>
          <w:szCs w:val="24"/>
        </w:rPr>
        <w:instrText>ADDIN CSL_CITATION {"citationItems":[{"id":"ITEM-1","itemData":{"abstract":"Abstrak: Determinan Perencanaan Pajak dan Perilaku Kepatuhan Wajib Pajak Badan. Penelitian ini dilakukan untuk mengetahui faktor-faktor yang memengaruhi penerapan perencanaan pajak dan perilaku kepatuhan wajib pajak badan. Sampel yang digunakan sebanyak 120 wajib pajak badan di Kota Samarinda dengan tax professional sebagai unit analisis. Metode pengumpulan sampel menggunakan purposive sampling. Penelitian ini berhasil membuktikan secara empiris bahwa (1) kompleksitas sistem perpajakan dan kondisi keuang an berpengaruh positif terhadap perencanaan pajak, (2) kepercayaan kepada oto-ritas pajak, keadilan sistem perpajakan dan perencanaan pajak berpengaruh positif terhadap kepatuhan wajib pajak badan, serta (3) kompleksitas sistem per-pajakan dan kondisi keuangan berpengaruh positif terhadap kepatuhan wajib pajak badan melalui perencanaan pajak. Abstract: The Determinant of Tax Planning and Corporate Taxpayer Compliance Behavior. This research aims to examine the factors that influence the applied of tax planning in corporate and the corporate tax compliance behavior. Purposive sampling was employed to collect 120 corporate taxpayers in Samarinda city with tax professional as sample unit. This research found empirical proof that (1) complexity of tax system and financial condition have positive influence toward tax planning, (2) trust on tax authority, fairness of tax system and tax planning have positive influence toward corporate tax compliance and (3) complexity of tax system and financial condition have positive influence toward corporate tax compli­ ance through tax planning.","author":[{"dropping-particle":"","family":"Syakura","given":"Muhammad Abadan","non-dropping-particle":"","parse-names":false,"suffix":""},{"dropping-particle":"","family":"Baridwan","given":"Zaki","non-dropping-particle":"","parse-names":false,"suffix":""}],"container-title":"Multiparadigm Accounting Journal","id":"ITEM-1","issue":"2","issued":{"date-parts":[["2014"]]},"page":"185-201","title":"Determinants of Tax Planning and Compliance Behavior of Corporate Taxpayers","type":"article-journal","volume":"5"},"uris":["http://www.mendeley.com/documents/?uuid=6d5bf475-a10a-4a96-bb14-2183d788e7b0"]}],"mendeley":{"formattedCitation":"(Syakura &amp; Baridwan, 2014)","manualFormatting":"Syakura et al., (2014)","plainTextFormattedCitation":"(Syakura &amp; Baridwan, 2014)","previouslyFormattedCitation":"(Syakura &amp; Baridwan, 2014)"},"properties":{"noteIndex":0},"schema":"https://github.com/citation-style-language/schema/raw/master/csl-citation.json"}</w:instrText>
      </w:r>
      <w:r w:rsidR="005B1762" w:rsidRPr="00311FFD">
        <w:rPr>
          <w:rFonts w:ascii="Times New Roman" w:hAnsi="Times New Roman" w:cs="Times New Roman"/>
          <w:bCs/>
          <w:sz w:val="24"/>
          <w:szCs w:val="24"/>
        </w:rPr>
        <w:fldChar w:fldCharType="separate"/>
      </w:r>
      <w:r w:rsidR="005B1762" w:rsidRPr="00311FFD">
        <w:rPr>
          <w:rFonts w:ascii="Times New Roman" w:hAnsi="Times New Roman" w:cs="Times New Roman"/>
          <w:bCs/>
          <w:noProof/>
          <w:sz w:val="24"/>
          <w:szCs w:val="24"/>
        </w:rPr>
        <w:t>Syakura</w:t>
      </w:r>
      <w:r w:rsidR="00436C0B" w:rsidRPr="00311FFD">
        <w:rPr>
          <w:rFonts w:ascii="Times New Roman" w:hAnsi="Times New Roman" w:cs="Times New Roman"/>
          <w:bCs/>
          <w:noProof/>
          <w:sz w:val="24"/>
          <w:szCs w:val="24"/>
        </w:rPr>
        <w:t xml:space="preserve"> et al., </w:t>
      </w:r>
      <w:r w:rsidR="005B1762" w:rsidRPr="00311FFD">
        <w:rPr>
          <w:rFonts w:ascii="Times New Roman" w:hAnsi="Times New Roman" w:cs="Times New Roman"/>
          <w:bCs/>
          <w:noProof/>
          <w:sz w:val="24"/>
          <w:szCs w:val="24"/>
        </w:rPr>
        <w:t>(2014)</w:t>
      </w:r>
      <w:r w:rsidR="005B1762" w:rsidRPr="00311FFD">
        <w:rPr>
          <w:rFonts w:ascii="Times New Roman" w:hAnsi="Times New Roman" w:cs="Times New Roman"/>
          <w:bCs/>
          <w:sz w:val="24"/>
          <w:szCs w:val="24"/>
        </w:rPr>
        <w:fldChar w:fldCharType="end"/>
      </w:r>
      <w:r w:rsidR="005B1762" w:rsidRPr="00311FFD">
        <w:rPr>
          <w:rFonts w:ascii="Times New Roman" w:hAnsi="Times New Roman" w:cs="Times New Roman"/>
          <w:bCs/>
          <w:sz w:val="24"/>
          <w:szCs w:val="24"/>
        </w:rPr>
        <w:t xml:space="preserve"> dan </w:t>
      </w:r>
      <w:r w:rsidR="00303426" w:rsidRPr="00311FFD">
        <w:rPr>
          <w:rFonts w:ascii="Times New Roman" w:hAnsi="Times New Roman" w:cs="Times New Roman"/>
          <w:bCs/>
          <w:sz w:val="24"/>
          <w:szCs w:val="24"/>
        </w:rPr>
        <w:fldChar w:fldCharType="begin" w:fldLock="1"/>
      </w:r>
      <w:r w:rsidR="005B1762" w:rsidRPr="00311FFD">
        <w:rPr>
          <w:rFonts w:ascii="Times New Roman" w:hAnsi="Times New Roman" w:cs="Times New Roman"/>
          <w:bCs/>
          <w:sz w:val="24"/>
          <w:szCs w:val="24"/>
        </w:rPr>
        <w:instrText>ADDIN CSL_CITATION {"citationItems":[{"id":"ITEM-1","itemData":{"ISSN":"2549-5704","abstract":"This research aims to analyze the factors that affect tax planing on corporate taxpayers at KPP Pratama Tampan in Pekanbaru City. Pekanbaru is one of developing cities in Indonesia with big numbers of company growth in various sectors. The dependent variable in thsi research was tax planning, while the independent variable was tha tax rate, loopholes, tax sanction, taxpayers' perception on the effectiveness of tax system, and tax morale. The moderation variable in this research was management motivation. The population of this research were all the active corporate listed in KPP Pratama Tampan Pekanbaru City. While the selection of samples in this research was by using Slovin formula with error level in the amount of 10% (150 respondents). Data analysis of this research was by using Structural Equation Model with warp PLS 6.0 program. The research results show that the tax rate, loopholes, tax sanction, and tax morale influence tax planning, while the taxpayers' perception on the effectiveness of tax system does not influence tax planning. On the other hand, management motivation moderates and strenghens the correlation between the tax rate and tax morale towards tax planning. While for loopholes variable, tax sanction, and taxpayers' perception on the effectiveness of tax system, and management motivation do not moderate the variable's correlation towards tax planning.","author":[{"dropping-particle":"","family":"Panggabean","given":"Rudi Panca Putra","non-dropping-particle":"","parse-names":false,"suffix":""},{"dropping-particle":"","family":"Sari","given":"Ria Nelly","non-dropping-particle":"","parse-names":false,"suffix":""},{"dropping-particle":"","family":"Ratnawati","given":"Vince","non-dropping-particle":"","parse-names":false,"suffix":""}],"container-title":"Bilancia : Jurnal Ilmiah Akuntansi","id":"ITEM-1","issue":"2","issued":{"date-parts":[["2020"]]},"page":"126-141","title":"Analisis Tax Planning Pada Wajib Pajak Badan di KPP Pratama Tampan di Kota Pekanbaru","type":"article-journal","volume":"4"},"uris":["http://www.mendeley.com/documents/?uuid=ac9be2f0-5304-4092-a977-210a038039bf"]}],"mendeley":{"formattedCitation":"(Panggabean et al., 2020)","manualFormatting":"Panggabean et al., (2020)","plainTextFormattedCitation":"(Panggabean et al., 2020)","previouslyFormattedCitation":"(Panggabean et al., 2020)"},"properties":{"noteIndex":0},"schema":"https://github.com/citation-style-language/schema/raw/master/csl-citation.json"}</w:instrText>
      </w:r>
      <w:r w:rsidR="00303426" w:rsidRPr="00311FFD">
        <w:rPr>
          <w:rFonts w:ascii="Times New Roman" w:hAnsi="Times New Roman" w:cs="Times New Roman"/>
          <w:bCs/>
          <w:sz w:val="24"/>
          <w:szCs w:val="24"/>
        </w:rPr>
        <w:fldChar w:fldCharType="separate"/>
      </w:r>
      <w:r w:rsidR="00303426" w:rsidRPr="00311FFD">
        <w:rPr>
          <w:rFonts w:ascii="Times New Roman" w:hAnsi="Times New Roman" w:cs="Times New Roman"/>
          <w:bCs/>
          <w:noProof/>
          <w:sz w:val="24"/>
          <w:szCs w:val="24"/>
        </w:rPr>
        <w:t>Panggabean</w:t>
      </w:r>
      <w:r w:rsidRPr="00311FFD">
        <w:rPr>
          <w:rFonts w:ascii="Times New Roman" w:hAnsi="Times New Roman" w:cs="Times New Roman"/>
          <w:bCs/>
          <w:noProof/>
          <w:sz w:val="24"/>
          <w:szCs w:val="24"/>
        </w:rPr>
        <w:t xml:space="preserve"> </w:t>
      </w:r>
      <w:r w:rsidR="00303426" w:rsidRPr="00311FFD">
        <w:rPr>
          <w:rFonts w:ascii="Times New Roman" w:hAnsi="Times New Roman" w:cs="Times New Roman"/>
          <w:bCs/>
          <w:noProof/>
          <w:sz w:val="24"/>
          <w:szCs w:val="24"/>
        </w:rPr>
        <w:t>et</w:t>
      </w:r>
      <w:r w:rsidRPr="00311FFD">
        <w:rPr>
          <w:rFonts w:ascii="Times New Roman" w:hAnsi="Times New Roman" w:cs="Times New Roman"/>
          <w:bCs/>
          <w:noProof/>
          <w:sz w:val="24"/>
          <w:szCs w:val="24"/>
        </w:rPr>
        <w:t xml:space="preserve"> </w:t>
      </w:r>
      <w:r w:rsidR="00303426" w:rsidRPr="00311FFD">
        <w:rPr>
          <w:rFonts w:ascii="Times New Roman" w:hAnsi="Times New Roman" w:cs="Times New Roman"/>
          <w:bCs/>
          <w:noProof/>
          <w:sz w:val="24"/>
          <w:szCs w:val="24"/>
        </w:rPr>
        <w:t>al.,</w:t>
      </w:r>
      <w:r w:rsidRPr="00311FFD">
        <w:rPr>
          <w:rFonts w:ascii="Times New Roman" w:hAnsi="Times New Roman" w:cs="Times New Roman"/>
          <w:bCs/>
          <w:noProof/>
          <w:sz w:val="24"/>
          <w:szCs w:val="24"/>
        </w:rPr>
        <w:t xml:space="preserve"> </w:t>
      </w:r>
      <w:r w:rsidR="005B1762" w:rsidRPr="00311FFD">
        <w:rPr>
          <w:rFonts w:ascii="Times New Roman" w:hAnsi="Times New Roman" w:cs="Times New Roman"/>
          <w:bCs/>
          <w:noProof/>
          <w:sz w:val="24"/>
          <w:szCs w:val="24"/>
        </w:rPr>
        <w:t>(</w:t>
      </w:r>
      <w:r w:rsidR="00303426" w:rsidRPr="00311FFD">
        <w:rPr>
          <w:rFonts w:ascii="Times New Roman" w:hAnsi="Times New Roman" w:cs="Times New Roman"/>
          <w:bCs/>
          <w:noProof/>
          <w:sz w:val="24"/>
          <w:szCs w:val="24"/>
        </w:rPr>
        <w:t>2020)</w:t>
      </w:r>
      <w:r w:rsidR="00303426" w:rsidRPr="00311FFD">
        <w:rPr>
          <w:rFonts w:ascii="Times New Roman" w:hAnsi="Times New Roman" w:cs="Times New Roman"/>
          <w:bCs/>
          <w:sz w:val="24"/>
          <w:szCs w:val="24"/>
        </w:rPr>
        <w:fldChar w:fldCharType="end"/>
      </w:r>
      <w:r w:rsidR="005B1762" w:rsidRPr="00311FFD">
        <w:rPr>
          <w:rFonts w:ascii="Times New Roman" w:hAnsi="Times New Roman" w:cs="Times New Roman"/>
          <w:bCs/>
          <w:sz w:val="24"/>
          <w:szCs w:val="24"/>
        </w:rPr>
        <w:t xml:space="preserve"> </w:t>
      </w:r>
    </w:p>
    <w:p w14:paraId="0B97EE65" w14:textId="190E51C3" w:rsidR="00232459" w:rsidRPr="00311FFD" w:rsidRDefault="003560A3" w:rsidP="0078615A">
      <w:pPr>
        <w:pStyle w:val="ListParagraph"/>
        <w:numPr>
          <w:ilvl w:val="0"/>
          <w:numId w:val="6"/>
        </w:numPr>
        <w:spacing w:after="0" w:line="480" w:lineRule="auto"/>
        <w:ind w:left="567"/>
        <w:jc w:val="both"/>
        <w:rPr>
          <w:rFonts w:ascii="Times New Roman" w:hAnsi="Times New Roman" w:cs="Times New Roman"/>
          <w:bCs/>
          <w:sz w:val="24"/>
          <w:szCs w:val="24"/>
        </w:rPr>
      </w:pPr>
      <w:r w:rsidRPr="00311FFD">
        <w:rPr>
          <w:rFonts w:ascii="Times New Roman" w:hAnsi="Times New Roman" w:cs="Times New Roman"/>
          <w:bCs/>
          <w:sz w:val="24"/>
          <w:szCs w:val="24"/>
        </w:rPr>
        <w:t>Keyakinan perencanaan pajak</w:t>
      </w:r>
    </w:p>
    <w:p w14:paraId="24EB7ACD" w14:textId="4426A08D" w:rsidR="00B23C99" w:rsidRPr="00311FFD" w:rsidRDefault="003560A3" w:rsidP="0078615A">
      <w:pPr>
        <w:pStyle w:val="ListParagraph"/>
        <w:numPr>
          <w:ilvl w:val="0"/>
          <w:numId w:val="6"/>
        </w:numPr>
        <w:spacing w:after="0" w:line="480" w:lineRule="auto"/>
        <w:ind w:left="567"/>
        <w:jc w:val="both"/>
        <w:rPr>
          <w:rFonts w:ascii="Times New Roman" w:hAnsi="Times New Roman" w:cs="Times New Roman"/>
          <w:bCs/>
          <w:sz w:val="24"/>
          <w:szCs w:val="24"/>
        </w:rPr>
      </w:pPr>
      <w:r w:rsidRPr="00311FFD">
        <w:rPr>
          <w:rFonts w:ascii="Times New Roman" w:hAnsi="Times New Roman" w:cs="Times New Roman"/>
          <w:bCs/>
          <w:sz w:val="24"/>
          <w:szCs w:val="24"/>
        </w:rPr>
        <w:t>Motivasi kepatuhan pajak</w:t>
      </w:r>
    </w:p>
    <w:p w14:paraId="04C5C089" w14:textId="5A26428C" w:rsidR="000F34D9" w:rsidRPr="00311FFD" w:rsidRDefault="003560A3" w:rsidP="0078615A">
      <w:pPr>
        <w:pStyle w:val="ListParagraph"/>
        <w:numPr>
          <w:ilvl w:val="0"/>
          <w:numId w:val="6"/>
        </w:numPr>
        <w:spacing w:after="0" w:line="480" w:lineRule="auto"/>
        <w:ind w:left="567"/>
        <w:jc w:val="both"/>
        <w:rPr>
          <w:rFonts w:ascii="Times New Roman" w:hAnsi="Times New Roman" w:cs="Times New Roman"/>
          <w:bCs/>
          <w:sz w:val="24"/>
          <w:szCs w:val="24"/>
        </w:rPr>
      </w:pPr>
      <w:r w:rsidRPr="00311FFD">
        <w:rPr>
          <w:rFonts w:ascii="Times New Roman" w:hAnsi="Times New Roman" w:cs="Times New Roman"/>
          <w:bCs/>
          <w:sz w:val="24"/>
          <w:szCs w:val="24"/>
        </w:rPr>
        <w:t>Pengendalian kas perusahaan</w:t>
      </w:r>
    </w:p>
    <w:p w14:paraId="31E6BA26" w14:textId="299FA356" w:rsidR="00F9366B" w:rsidRPr="00311FFD" w:rsidRDefault="00F9366B" w:rsidP="0078615A">
      <w:pPr>
        <w:pStyle w:val="ListParagraph"/>
        <w:numPr>
          <w:ilvl w:val="0"/>
          <w:numId w:val="5"/>
        </w:numPr>
        <w:spacing w:after="0" w:line="480" w:lineRule="auto"/>
        <w:ind w:left="426" w:hanging="426"/>
        <w:jc w:val="both"/>
        <w:rPr>
          <w:rFonts w:ascii="Times New Roman" w:hAnsi="Times New Roman" w:cs="Times New Roman"/>
          <w:bCs/>
          <w:sz w:val="24"/>
          <w:szCs w:val="24"/>
        </w:rPr>
      </w:pPr>
      <w:r w:rsidRPr="00311FFD">
        <w:rPr>
          <w:rFonts w:ascii="Times New Roman" w:hAnsi="Times New Roman" w:cs="Times New Roman"/>
          <w:bCs/>
          <w:sz w:val="24"/>
          <w:szCs w:val="24"/>
        </w:rPr>
        <w:t>Modernisasi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Sistem</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Administrasi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Perpajakan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(X</w:t>
      </w:r>
      <w:r w:rsidRPr="00311FFD">
        <w:rPr>
          <w:rFonts w:ascii="Times New Roman" w:hAnsi="Times New Roman" w:cs="Times New Roman"/>
          <w:bCs/>
          <w:sz w:val="24"/>
          <w:szCs w:val="24"/>
          <w:vertAlign w:val="subscript"/>
        </w:rPr>
        <w:t>2</w:t>
      </w:r>
      <w:r w:rsidRPr="00311FFD">
        <w:rPr>
          <w:rFonts w:ascii="Times New Roman" w:hAnsi="Times New Roman" w:cs="Times New Roman"/>
          <w:bCs/>
          <w:sz w:val="24"/>
          <w:szCs w:val="24"/>
        </w:rPr>
        <w:t>)</w:t>
      </w:r>
    </w:p>
    <w:p w14:paraId="569B2A52" w14:textId="356C5FA0" w:rsidR="00D02BD1" w:rsidRPr="00311FFD" w:rsidRDefault="00F9366B" w:rsidP="00493FC1">
      <w:pPr>
        <w:spacing w:after="0" w:line="480" w:lineRule="auto"/>
        <w:ind w:firstLine="720"/>
        <w:jc w:val="both"/>
        <w:rPr>
          <w:rFonts w:ascii="Times New Roman" w:hAnsi="Times New Roman" w:cs="Times New Roman"/>
          <w:bCs/>
          <w:sz w:val="24"/>
          <w:szCs w:val="24"/>
        </w:rPr>
      </w:pPr>
      <w:r w:rsidRPr="00311FFD">
        <w:rPr>
          <w:rFonts w:ascii="Times New Roman" w:hAnsi="Times New Roman" w:cs="Times New Roman"/>
          <w:bCs/>
          <w:sz w:val="24"/>
          <w:szCs w:val="24"/>
        </w:rPr>
        <w:t>Modernisasi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sistem</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administrasi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perpajakan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adalah</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suatu</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proses</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pembaruan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dilakukan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oleh</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pemerintah</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terhadap</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sistem</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administrasi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perpajakan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agar</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lebih</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efisien,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hemat</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biaya,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lebih</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memudahkan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wajib</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pajak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badan.</w:t>
      </w:r>
      <w:r w:rsidR="00BD2BCB" w:rsidRPr="00311FFD">
        <w:rPr>
          <w:rFonts w:ascii="Times New Roman" w:hAnsi="Times New Roman" w:cs="Times New Roman"/>
          <w:bCs/>
          <w:sz w:val="24"/>
          <w:szCs w:val="24"/>
        </w:rPr>
        <w:t xml:space="preserve"> </w:t>
      </w:r>
      <w:proofErr w:type="gramStart"/>
      <w:r w:rsidRPr="00311FFD">
        <w:rPr>
          <w:rFonts w:ascii="Times New Roman" w:hAnsi="Times New Roman" w:cs="Times New Roman"/>
          <w:bCs/>
          <w:sz w:val="24"/>
          <w:szCs w:val="24"/>
        </w:rPr>
        <w:t>Tujuan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utamanya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adalah</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untuk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meningkatkan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kredibilitas</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sistem</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perpajakan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guna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mendorong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terciptanya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kepatuhan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wajib</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pajak.</w:t>
      </w:r>
      <w:proofErr w:type="gramEnd"/>
      <w:r w:rsidR="00BD2BCB" w:rsidRPr="00311FFD">
        <w:rPr>
          <w:rFonts w:ascii="Times New Roman" w:hAnsi="Times New Roman" w:cs="Times New Roman"/>
          <w:bCs/>
          <w:sz w:val="24"/>
          <w:szCs w:val="24"/>
        </w:rPr>
        <w:t xml:space="preserve"> </w:t>
      </w:r>
      <w:r w:rsidR="00232459" w:rsidRPr="00311FFD">
        <w:rPr>
          <w:rFonts w:ascii="Times New Roman" w:hAnsi="Times New Roman" w:cs="Times New Roman"/>
          <w:bCs/>
          <w:sz w:val="24"/>
          <w:szCs w:val="24"/>
        </w:rPr>
        <w:t>Indikator</w:t>
      </w:r>
      <w:r w:rsidR="00BD2BCB" w:rsidRPr="00311FFD">
        <w:rPr>
          <w:rFonts w:ascii="Times New Roman" w:hAnsi="Times New Roman" w:cs="Times New Roman"/>
          <w:bCs/>
          <w:sz w:val="24"/>
          <w:szCs w:val="24"/>
        </w:rPr>
        <w:t xml:space="preserve"> </w:t>
      </w:r>
      <w:r w:rsidR="00232459" w:rsidRPr="00311FFD">
        <w:rPr>
          <w:rFonts w:ascii="Times New Roman" w:hAnsi="Times New Roman" w:cs="Times New Roman"/>
          <w:bCs/>
          <w:sz w:val="24"/>
          <w:szCs w:val="24"/>
        </w:rPr>
        <w:t>untuk</w:t>
      </w:r>
      <w:r w:rsidR="00BD2BCB" w:rsidRPr="00311FFD">
        <w:rPr>
          <w:rFonts w:ascii="Times New Roman" w:hAnsi="Times New Roman" w:cs="Times New Roman"/>
          <w:bCs/>
          <w:sz w:val="24"/>
          <w:szCs w:val="24"/>
        </w:rPr>
        <w:t xml:space="preserve"> </w:t>
      </w:r>
      <w:r w:rsidR="00232459" w:rsidRPr="00311FFD">
        <w:rPr>
          <w:rFonts w:ascii="Times New Roman" w:hAnsi="Times New Roman" w:cs="Times New Roman"/>
          <w:bCs/>
          <w:sz w:val="24"/>
          <w:szCs w:val="24"/>
        </w:rPr>
        <w:lastRenderedPageBreak/>
        <w:t>variabel</w:t>
      </w:r>
      <w:r w:rsidR="00BD2BCB" w:rsidRPr="00311FFD">
        <w:rPr>
          <w:rFonts w:ascii="Times New Roman" w:hAnsi="Times New Roman" w:cs="Times New Roman"/>
          <w:bCs/>
          <w:sz w:val="24"/>
          <w:szCs w:val="24"/>
        </w:rPr>
        <w:t xml:space="preserve"> </w:t>
      </w:r>
      <w:r w:rsidR="00232459" w:rsidRPr="00311FFD">
        <w:rPr>
          <w:rFonts w:ascii="Times New Roman" w:hAnsi="Times New Roman" w:cs="Times New Roman"/>
          <w:bCs/>
          <w:sz w:val="24"/>
          <w:szCs w:val="24"/>
        </w:rPr>
        <w:t>dalam</w:t>
      </w:r>
      <w:r w:rsidR="00BD2BCB" w:rsidRPr="00311FFD">
        <w:rPr>
          <w:rFonts w:ascii="Times New Roman" w:hAnsi="Times New Roman" w:cs="Times New Roman"/>
          <w:bCs/>
          <w:sz w:val="24"/>
          <w:szCs w:val="24"/>
        </w:rPr>
        <w:t xml:space="preserve"> </w:t>
      </w:r>
      <w:r w:rsidR="00232459" w:rsidRPr="00311FFD">
        <w:rPr>
          <w:rFonts w:ascii="Times New Roman" w:hAnsi="Times New Roman" w:cs="Times New Roman"/>
          <w:bCs/>
          <w:sz w:val="24"/>
          <w:szCs w:val="24"/>
        </w:rPr>
        <w:t>penelitian</w:t>
      </w:r>
      <w:r w:rsidR="00BD2BCB" w:rsidRPr="00311FFD">
        <w:rPr>
          <w:rFonts w:ascii="Times New Roman" w:hAnsi="Times New Roman" w:cs="Times New Roman"/>
          <w:bCs/>
          <w:sz w:val="24"/>
          <w:szCs w:val="24"/>
        </w:rPr>
        <w:t xml:space="preserve"> </w:t>
      </w:r>
      <w:r w:rsidR="00232459" w:rsidRPr="00311FFD">
        <w:rPr>
          <w:rFonts w:ascii="Times New Roman" w:hAnsi="Times New Roman" w:cs="Times New Roman"/>
          <w:bCs/>
          <w:sz w:val="24"/>
          <w:szCs w:val="24"/>
        </w:rPr>
        <w:t>ini</w:t>
      </w:r>
      <w:r w:rsidR="00BD2BCB" w:rsidRPr="00311FFD">
        <w:rPr>
          <w:rFonts w:ascii="Times New Roman" w:hAnsi="Times New Roman" w:cs="Times New Roman"/>
          <w:bCs/>
          <w:sz w:val="24"/>
          <w:szCs w:val="24"/>
        </w:rPr>
        <w:t xml:space="preserve"> </w:t>
      </w:r>
      <w:r w:rsidR="00232459" w:rsidRPr="00311FFD">
        <w:rPr>
          <w:rFonts w:ascii="Times New Roman" w:hAnsi="Times New Roman" w:cs="Times New Roman"/>
          <w:bCs/>
          <w:sz w:val="24"/>
          <w:szCs w:val="24"/>
        </w:rPr>
        <w:t>diadopsi</w:t>
      </w:r>
      <w:r w:rsidR="00BD2BCB" w:rsidRPr="00311FFD">
        <w:rPr>
          <w:rFonts w:ascii="Times New Roman" w:hAnsi="Times New Roman" w:cs="Times New Roman"/>
          <w:bCs/>
          <w:sz w:val="24"/>
          <w:szCs w:val="24"/>
        </w:rPr>
        <w:t xml:space="preserve"> </w:t>
      </w:r>
      <w:r w:rsidR="00232459" w:rsidRPr="00311FFD">
        <w:rPr>
          <w:rFonts w:ascii="Times New Roman" w:hAnsi="Times New Roman" w:cs="Times New Roman"/>
          <w:bCs/>
          <w:sz w:val="24"/>
          <w:szCs w:val="24"/>
        </w:rPr>
        <w:t>dari</w:t>
      </w:r>
      <w:r w:rsidR="00BD2BCB" w:rsidRPr="00311FFD">
        <w:rPr>
          <w:rFonts w:ascii="Times New Roman" w:hAnsi="Times New Roman" w:cs="Times New Roman"/>
          <w:bCs/>
          <w:sz w:val="24"/>
          <w:szCs w:val="24"/>
        </w:rPr>
        <w:t xml:space="preserve"> </w:t>
      </w:r>
      <w:r w:rsidR="00FC146A" w:rsidRPr="00311FFD">
        <w:rPr>
          <w:rFonts w:ascii="Times New Roman" w:hAnsi="Times New Roman" w:cs="Times New Roman"/>
          <w:bCs/>
          <w:sz w:val="24"/>
          <w:szCs w:val="24"/>
        </w:rPr>
        <w:fldChar w:fldCharType="begin" w:fldLock="1"/>
      </w:r>
      <w:r w:rsidR="00FC146A" w:rsidRPr="00311FFD">
        <w:rPr>
          <w:rFonts w:ascii="Times New Roman" w:hAnsi="Times New Roman" w:cs="Times New Roman"/>
          <w:bCs/>
          <w:sz w:val="24"/>
          <w:szCs w:val="24"/>
        </w:rPr>
        <w:instrText>ADDIN CSL_CITATION {"citationItems":[{"id":"ITEM-1","itemData":{"abstract":"The Objective of this study was to establish the effects of online filing system on tax compliance among small taxpayers in East of Nairobi tax District. The objective of the study was answered using three research questions which revolved around online tax registration, online tax filing and online tax remittances, and how each is affected by online system in order to enhance compliance. Review of the past research studies, books, journals and articles were carried out. The study adopted quantitative and descriptive methods as a research designs. Data was collected using structured questionnaire, which covered all the variables of the study from 160 sampled taxpayers based in East of Nairobi tax District. Data obtained was subjected to quantitative methods of data analysis using SPSS (version 20). Results obtained were presented using tables and graphs for ease of understanding and interpretation. In addition, both correlation and regression analyses were done and summaries presented. The findings of the study were that online system do affect tax compliance level among small taxpayers in East of Nairobi as far as registration, filing and payments were concerned, From the regression analysis, it was revealed that holding online tax registration, filing and payment to a constant zero, tax compliance would stand at 3.663.A unit increase in online tax registration would lead to increase in tax compliance among small tax payers in east of Nairobi by factor of 0.051 and a unit increase in tax filing would lead to an increase in tax compliance by factors of 0.161 while a unit increase of online tax payment would result to increase in tax compliance by factor of 0.086.Though the degree of compliance would differ from one sector of the population to another. Mining and mines sector seemed not to have embraced online filing as it recorded the least of the findings. The study recommends that a further study should be done to establish how online system not only affect compliance in mines and minerals sector but also other tax districts of small taxpayers which are considered more/less advanced than East of Nairobi tax District.","author":[{"dropping-particle":"","family":"Wasao","given":"David","non-dropping-particle":"","parse-names":false,"suffix":""}],"container-title":"International Journal for Management Science and Terchnology","id":"ITEM-1","issue":"3","issued":{"date-parts":[["2014"]]},"page":"35-41","title":"The Effect of Online Tax System on Tax Compliance among Small Taxpayers in East of Nairobi Tax District","type":"article-journal","volume":"2"},"uris":["http://www.mendeley.com/documents/?uuid=aa509777-0ddc-4174-a47d-a726833a82b8"]}],"mendeley":{"formattedCitation":"(Wasao, 2014)","manualFormatting":"Wasao, (2014)","plainTextFormattedCitation":"(Wasao, 2014)","previouslyFormattedCitation":"(Wasao, 2014)"},"properties":{"noteIndex":0},"schema":"https://github.com/citation-style-language/schema/raw/master/csl-citation.json"}</w:instrText>
      </w:r>
      <w:r w:rsidR="00FC146A" w:rsidRPr="00311FFD">
        <w:rPr>
          <w:rFonts w:ascii="Times New Roman" w:hAnsi="Times New Roman" w:cs="Times New Roman"/>
          <w:bCs/>
          <w:sz w:val="24"/>
          <w:szCs w:val="24"/>
        </w:rPr>
        <w:fldChar w:fldCharType="separate"/>
      </w:r>
      <w:r w:rsidR="00FC146A" w:rsidRPr="00311FFD">
        <w:rPr>
          <w:rFonts w:ascii="Times New Roman" w:hAnsi="Times New Roman" w:cs="Times New Roman"/>
          <w:bCs/>
          <w:noProof/>
          <w:sz w:val="24"/>
          <w:szCs w:val="24"/>
        </w:rPr>
        <w:t>Wasao,</w:t>
      </w:r>
      <w:r w:rsidR="00BD2BCB" w:rsidRPr="00311FFD">
        <w:rPr>
          <w:rFonts w:ascii="Times New Roman" w:hAnsi="Times New Roman" w:cs="Times New Roman"/>
          <w:bCs/>
          <w:noProof/>
          <w:sz w:val="24"/>
          <w:szCs w:val="24"/>
        </w:rPr>
        <w:t xml:space="preserve"> </w:t>
      </w:r>
      <w:r w:rsidR="00FC146A" w:rsidRPr="00311FFD">
        <w:rPr>
          <w:rFonts w:ascii="Times New Roman" w:hAnsi="Times New Roman" w:cs="Times New Roman"/>
          <w:bCs/>
          <w:noProof/>
          <w:sz w:val="24"/>
          <w:szCs w:val="24"/>
        </w:rPr>
        <w:t>(2014)</w:t>
      </w:r>
      <w:r w:rsidR="00FC146A" w:rsidRPr="00311FFD">
        <w:rPr>
          <w:rFonts w:ascii="Times New Roman" w:hAnsi="Times New Roman" w:cs="Times New Roman"/>
          <w:bCs/>
          <w:sz w:val="24"/>
          <w:szCs w:val="24"/>
        </w:rPr>
        <w:fldChar w:fldCharType="end"/>
      </w:r>
      <w:r w:rsidR="00FC146A"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r w:rsidR="009C0D0F" w:rsidRPr="00311FFD">
        <w:rPr>
          <w:rFonts w:ascii="Times New Roman" w:hAnsi="Times New Roman" w:cs="Times New Roman"/>
          <w:bCs/>
          <w:sz w:val="24"/>
          <w:szCs w:val="24"/>
        </w:rPr>
        <w:fldChar w:fldCharType="begin" w:fldLock="1"/>
      </w:r>
      <w:r w:rsidR="00394C9F" w:rsidRPr="00311FFD">
        <w:rPr>
          <w:rFonts w:ascii="Times New Roman" w:hAnsi="Times New Roman" w:cs="Times New Roman"/>
          <w:bCs/>
          <w:sz w:val="24"/>
          <w:szCs w:val="24"/>
        </w:rPr>
        <w:instrText>ADDIN CSL_CITATION {"citationItems":[{"id":"ITEM-1","itemData":{"DOI":"10.1108/JEFAS-07-2018-0066","ISBN":"0720180066","ISSN":"22180648","abstract":"Purpose: The purpose of this paper is to examine the mediating effect of adoption of electronic tax system in the relationship between attitude towards electronic tax system and tax compliance using evidence from small business enterprises (SBEs) of an African developing economy. Design/methodology/approach: This study used a quantitative research approach where questionnaires with close-ended questions were used. This study’s research design was cross-sectional and correlational. Usable questionnaires were received from 214 managers of SBEs, and data were analysed with the help of SPSS v22 and MedGraph program (Excel version). Findings: Adoption of electronic tax system is a partial mediator in the association between attitude towards electronic tax system and tax compliance. Results further indicate that adoption of electronic tax system and attitude towards electronic tax system are significantly associated with tax compliance. Research limitations/implications: This study was cross-sectional, and monitoring changes in behaviour over time was not possible. The study used a quantitative research approach, and this limits respondents from expressing their feelings fully. The study was conducted in Uganda, and it is possible that the results of this study can be generalized to developing countries with environments similar to that of Uganda. Originality/value: Whereas there has been a number of studies on tax compliance, this study provides an initial empirical evidence on the mediation effect of adoption of electronic tax system in the relationship between attitude towards electronic tax system and tax compliance using evidence from SBEs of an African developing economy – Uganda.","author":[{"dropping-particle":"","family":"Night","given":"Sadress","non-dropping-particle":"","parse-names":false,"suffix":""},{"dropping-particle":"","family":"Bananuka","given":"Juma","non-dropping-particle":"","parse-names":false,"suffix":""}],"container-title":"Journal of Economics, Finance and Administrative Science","id":"ITEM-1","issue":"49","issued":{"date-parts":[["2020"]]},"page":"73-88","title":"The mediating role of adoption of an electronic tax system in the relationship between attitude towards electronic tax system and tax compliance","type":"article-journal","volume":"25"},"uris":["http://www.mendeley.com/documents/?uuid=97348179-5957-4498-abc5-aaa36ee05a32","http://www.mendeley.com/documents/?uuid=fc0c46bc-6867-4695-8e7e-86c5bc4e28c7"]}],"mendeley":{"formattedCitation":"(Night &amp; Bananuka, 2020)","manualFormatting":"Night &amp; Bananuka, (2020)","plainTextFormattedCitation":"(Night &amp; Bananuka, 2020)","previouslyFormattedCitation":"(Night &amp; Bananuka, 2020)"},"properties":{"noteIndex":0},"schema":"https://github.com/citation-style-language/schema/raw/master/csl-citation.json"}</w:instrText>
      </w:r>
      <w:r w:rsidR="009C0D0F" w:rsidRPr="00311FFD">
        <w:rPr>
          <w:rFonts w:ascii="Times New Roman" w:hAnsi="Times New Roman" w:cs="Times New Roman"/>
          <w:bCs/>
          <w:sz w:val="24"/>
          <w:szCs w:val="24"/>
        </w:rPr>
        <w:fldChar w:fldCharType="separate"/>
      </w:r>
      <w:r w:rsidR="009C0D0F" w:rsidRPr="00311FFD">
        <w:rPr>
          <w:rFonts w:ascii="Times New Roman" w:hAnsi="Times New Roman" w:cs="Times New Roman"/>
          <w:bCs/>
          <w:noProof/>
          <w:sz w:val="24"/>
          <w:szCs w:val="24"/>
        </w:rPr>
        <w:t>Night</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&amp;</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Bananuka,</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(2020)</w:t>
      </w:r>
      <w:r w:rsidR="009C0D0F" w:rsidRPr="00311FFD">
        <w:rPr>
          <w:rFonts w:ascii="Times New Roman" w:hAnsi="Times New Roman" w:cs="Times New Roman"/>
          <w:bCs/>
          <w:sz w:val="24"/>
          <w:szCs w:val="24"/>
        </w:rPr>
        <w:fldChar w:fldCharType="end"/>
      </w:r>
      <w:r w:rsidR="009C0D0F"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r w:rsidR="009C0D0F" w:rsidRPr="00311FFD">
        <w:rPr>
          <w:rFonts w:ascii="Times New Roman" w:hAnsi="Times New Roman" w:cs="Times New Roman"/>
          <w:bCs/>
          <w:sz w:val="24"/>
          <w:szCs w:val="24"/>
        </w:rPr>
        <w:fldChar w:fldCharType="begin" w:fldLock="1"/>
      </w:r>
      <w:r w:rsidR="00394C9F" w:rsidRPr="00311FFD">
        <w:rPr>
          <w:rFonts w:ascii="Times New Roman" w:hAnsi="Times New Roman" w:cs="Times New Roman"/>
          <w:bCs/>
          <w:sz w:val="24"/>
          <w:szCs w:val="24"/>
        </w:rPr>
        <w:instrText>ADDIN CSL_CITATION {"citationItems":[{"id":"ITEM-1","itemData":{"DOI":"10.7341/20221812","ISSN":"22997326","abstract":"PURPOSE: Tax compliance is a topic of concern for many scholars all over the world. Most of them point out factors affecting tax compliance, and one significant factor is the adoption of tax compliance. However, there have not been many studies analyzing the relationship between attitude towards an e-tax system, adoption of an e-tax system, and tax compliance. This paper aims to investigate the mediating impact of adoption of an e-tax system in the association between attitude towards an e-tax system and tax compliance based on empirical evidence from Vietnamese enterprises. METHODOLOGY: On the basis of the Theory of Reasoned Action (TRA), the research model is proposed. Accordingly, hypotheses are developed and this study applies a quantitative analysis with a research sample of 435 Vietnamese enterprises. The questionnaire includes close-ended questions sent to managers or tax accounting officers at enterprises by three methods: directly interviewing, via e-mail, and via the General Department of Taxation. The collected data are then processed and analyzed by SPSS v.22 and AMOS. The study applies Cronbach’s Alpha as a tool for assessing the reliability or internal consistency of scales. Following is the exploratory factor analysis (EFA). Finally, regression analysis is used to evaluate the impact of the independent variables on the dependent variable and to estimate the research model. FINDINGS: There are significant direct effects of the two independent variables, attitude towards an e-tax system and adoption of an e-tax system, with the dependent variable tax compliance. Furthermore, the adoption of an e-tax system partially mediates the association between attitude towards an e-tax system and tax compliance. This mediating effect positively consolidates the impact of attitude towards an e-tax system and tax compliance. IMPLICATIONS: This paper mainly focuses on the tax compliance of Vietnamese enterprises that could be further studied with foreign enterprises that have been operating in Vietnam. Besides, the research is conducted in the context of Vietnam, thus, it is a reference for studies in other developing countries having a similar economy or tax administration. ORIGINALITY/VALUE: This study contributes to enhancing research associated with tax compliance, especially investigating the mediating impact of adoption of an e-tax system in the association between attitude towards an e-tax system and tax compliance of enterprises in the context of …","author":[{"dropping-particle":"","family":"Do","given":"Ha Thi Hai","non-dropping-particle":"","parse-names":false,"suffix":""},{"dropping-particle":"","family":"Mac","given":"Yen Thi Hai","non-dropping-particle":"","parse-names":false,"suffix":""},{"dropping-particle":"Van","family":"Tran","given":"Hoa Thi","non-dropping-particle":"","parse-names":false,"suffix":""},{"dropping-particle":"Le","family":"Nguyen","given":"Thuy Thi","non-dropping-particle":"","parse-names":false,"suffix":""}],"container-title":"Journal of Entrepreneurship, Management and Innovation","id":"ITEM-1","issue":"1","issued":{"date-parts":[["2022"]]},"page":"35-64","title":"The impact of attitude towards an e-tax system on tax compliance of Vietnamese enterprises: Adoption of an e-tax system as a mediator","type":"article-journal","volume":"18"},"uris":["http://www.mendeley.com/documents/?uuid=833f7d76-4683-4e33-ad0d-3085c5f11380","http://www.mendeley.com/documents/?uuid=369180f0-a7ea-4e96-bb0a-c19112124a20"]}],"mendeley":{"formattedCitation":"(Do et al., 2022)","manualFormatting":"Do et al., (2022)","plainTextFormattedCitation":"(Do et al., 2022)","previouslyFormattedCitation":"(Do et al., 2022)"},"properties":{"noteIndex":0},"schema":"https://github.com/citation-style-language/schema/raw/master/csl-citation.json"}</w:instrText>
      </w:r>
      <w:r w:rsidR="009C0D0F" w:rsidRPr="00311FFD">
        <w:rPr>
          <w:rFonts w:ascii="Times New Roman" w:hAnsi="Times New Roman" w:cs="Times New Roman"/>
          <w:bCs/>
          <w:sz w:val="24"/>
          <w:szCs w:val="24"/>
        </w:rPr>
        <w:fldChar w:fldCharType="separate"/>
      </w:r>
      <w:r w:rsidR="009C0D0F" w:rsidRPr="00311FFD">
        <w:rPr>
          <w:rFonts w:ascii="Times New Roman" w:hAnsi="Times New Roman" w:cs="Times New Roman"/>
          <w:bCs/>
          <w:noProof/>
          <w:sz w:val="24"/>
          <w:szCs w:val="24"/>
        </w:rPr>
        <w:t>Do</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et</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al.,</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(2022)</w:t>
      </w:r>
      <w:r w:rsidR="009C0D0F" w:rsidRPr="00311FFD">
        <w:rPr>
          <w:rFonts w:ascii="Times New Roman" w:hAnsi="Times New Roman" w:cs="Times New Roman"/>
          <w:bCs/>
          <w:sz w:val="24"/>
          <w:szCs w:val="24"/>
        </w:rPr>
        <w:fldChar w:fldCharType="end"/>
      </w:r>
      <w:r w:rsidR="006934E8" w:rsidRPr="00311FFD">
        <w:rPr>
          <w:rFonts w:ascii="Times New Roman" w:hAnsi="Times New Roman" w:cs="Times New Roman"/>
          <w:bCs/>
          <w:sz w:val="24"/>
          <w:szCs w:val="24"/>
        </w:rPr>
        <w:t xml:space="preserve"> dan </w:t>
      </w:r>
      <w:r w:rsidR="009C0D0F" w:rsidRPr="00311FFD">
        <w:rPr>
          <w:rFonts w:ascii="Times New Roman" w:hAnsi="Times New Roman" w:cs="Times New Roman"/>
          <w:bCs/>
          <w:sz w:val="24"/>
          <w:szCs w:val="24"/>
        </w:rPr>
        <w:fldChar w:fldCharType="begin" w:fldLock="1"/>
      </w:r>
      <w:r w:rsidR="00394C9F" w:rsidRPr="00311FFD">
        <w:rPr>
          <w:rFonts w:ascii="Times New Roman" w:hAnsi="Times New Roman" w:cs="Times New Roman"/>
          <w:bCs/>
          <w:sz w:val="24"/>
          <w:szCs w:val="24"/>
        </w:rPr>
        <w:instrText>ADDIN CSL_CITATION {"citationItems":[{"id":"ITEM-1","itemData":{"DOI":"10.4108/eai.17-6-2022.2322721","author":[{"dropping-particle":"","family":"Pan","given":"Panpan","non-dropping-particle":"","parse-names":false,"suffix":""}],"id":"ITEM-1","issue":"1","issued":{"date-parts":[["2022"]]},"page":"69-82","title":"The Impact of the Digital Economy on Regional Tax Administration Efficiency","type":"article-journal","volume":"2"},"uris":["http://www.mendeley.com/documents/?uuid=bc432e17-48c3-4688-9eed-3d40cf4407c6","http://www.mendeley.com/documents/?uuid=4bf2337e-ba74-4d47-8eca-9759fd4cc805"]}],"mendeley":{"formattedCitation":"(Pan, 2022)","manualFormatting":"Pan (2022)","plainTextFormattedCitation":"(Pan, 2022)","previouslyFormattedCitation":"(Pan, 2022)"},"properties":{"noteIndex":0},"schema":"https://github.com/citation-style-language/schema/raw/master/csl-citation.json"}</w:instrText>
      </w:r>
      <w:r w:rsidR="009C0D0F" w:rsidRPr="00311FFD">
        <w:rPr>
          <w:rFonts w:ascii="Times New Roman" w:hAnsi="Times New Roman" w:cs="Times New Roman"/>
          <w:bCs/>
          <w:sz w:val="24"/>
          <w:szCs w:val="24"/>
        </w:rPr>
        <w:fldChar w:fldCharType="separate"/>
      </w:r>
      <w:r w:rsidR="009C0D0F" w:rsidRPr="00311FFD">
        <w:rPr>
          <w:rFonts w:ascii="Times New Roman" w:hAnsi="Times New Roman" w:cs="Times New Roman"/>
          <w:bCs/>
          <w:noProof/>
          <w:sz w:val="24"/>
          <w:szCs w:val="24"/>
        </w:rPr>
        <w:t>Pan</w:t>
      </w:r>
      <w:r w:rsidR="00BD2BCB" w:rsidRPr="00311FFD">
        <w:rPr>
          <w:rFonts w:ascii="Times New Roman" w:hAnsi="Times New Roman" w:cs="Times New Roman"/>
          <w:bCs/>
          <w:noProof/>
          <w:sz w:val="24"/>
          <w:szCs w:val="24"/>
        </w:rPr>
        <w:t xml:space="preserve"> </w:t>
      </w:r>
      <w:r w:rsidR="009C0D0F" w:rsidRPr="00311FFD">
        <w:rPr>
          <w:rFonts w:ascii="Times New Roman" w:hAnsi="Times New Roman" w:cs="Times New Roman"/>
          <w:bCs/>
          <w:noProof/>
          <w:sz w:val="24"/>
          <w:szCs w:val="24"/>
        </w:rPr>
        <w:t>(2022)</w:t>
      </w:r>
      <w:r w:rsidR="009C0D0F" w:rsidRPr="00311FFD">
        <w:rPr>
          <w:rFonts w:ascii="Times New Roman" w:hAnsi="Times New Roman" w:cs="Times New Roman"/>
          <w:bCs/>
          <w:sz w:val="24"/>
          <w:szCs w:val="24"/>
        </w:rPr>
        <w:fldChar w:fldCharType="end"/>
      </w:r>
    </w:p>
    <w:p w14:paraId="7D5F83CC" w14:textId="25FDE318" w:rsidR="005F6CA4" w:rsidRPr="00311FFD" w:rsidRDefault="00B23C99" w:rsidP="0078615A">
      <w:pPr>
        <w:pStyle w:val="ListParagraph"/>
        <w:numPr>
          <w:ilvl w:val="0"/>
          <w:numId w:val="7"/>
        </w:numPr>
        <w:spacing w:after="0" w:line="480" w:lineRule="auto"/>
        <w:ind w:left="284"/>
        <w:jc w:val="both"/>
        <w:rPr>
          <w:rFonts w:ascii="Times New Roman" w:hAnsi="Times New Roman" w:cs="Times New Roman"/>
          <w:bCs/>
          <w:sz w:val="24"/>
          <w:szCs w:val="24"/>
        </w:rPr>
      </w:pPr>
      <w:r w:rsidRPr="00311FFD">
        <w:rPr>
          <w:rFonts w:ascii="Times New Roman" w:hAnsi="Times New Roman" w:cs="Times New Roman"/>
          <w:bCs/>
          <w:sz w:val="24"/>
          <w:szCs w:val="24"/>
        </w:rPr>
        <w:t>Organisasi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Sumber</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Daya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Manusia</w:t>
      </w:r>
    </w:p>
    <w:p w14:paraId="57966B12" w14:textId="77777777" w:rsidR="00876A13" w:rsidRPr="00311FFD" w:rsidRDefault="00876A13" w:rsidP="0078615A">
      <w:pPr>
        <w:pStyle w:val="ListParagraph"/>
        <w:numPr>
          <w:ilvl w:val="0"/>
          <w:numId w:val="7"/>
        </w:numPr>
        <w:spacing w:after="0" w:line="480" w:lineRule="auto"/>
        <w:ind w:left="284"/>
        <w:jc w:val="both"/>
        <w:rPr>
          <w:rFonts w:ascii="Times New Roman" w:hAnsi="Times New Roman" w:cs="Times New Roman"/>
          <w:bCs/>
          <w:sz w:val="24"/>
          <w:szCs w:val="24"/>
        </w:rPr>
      </w:pPr>
      <w:r w:rsidRPr="00311FFD">
        <w:rPr>
          <w:rFonts w:ascii="Times New Roman" w:hAnsi="Times New Roman" w:cs="Times New Roman"/>
          <w:bCs/>
          <w:sz w:val="24"/>
          <w:szCs w:val="24"/>
        </w:rPr>
        <w:t>Teknologi Informasi</w:t>
      </w:r>
    </w:p>
    <w:p w14:paraId="65B290CD" w14:textId="4770F0BD" w:rsidR="005F6CA4" w:rsidRPr="00311FFD" w:rsidRDefault="00876A13" w:rsidP="0078615A">
      <w:pPr>
        <w:pStyle w:val="ListParagraph"/>
        <w:numPr>
          <w:ilvl w:val="0"/>
          <w:numId w:val="7"/>
        </w:numPr>
        <w:spacing w:after="0" w:line="480" w:lineRule="auto"/>
        <w:ind w:left="284"/>
        <w:jc w:val="both"/>
        <w:rPr>
          <w:rFonts w:ascii="Times New Roman" w:hAnsi="Times New Roman" w:cs="Times New Roman"/>
          <w:bCs/>
          <w:sz w:val="24"/>
          <w:szCs w:val="24"/>
        </w:rPr>
      </w:pPr>
      <w:r>
        <w:rPr>
          <w:rFonts w:ascii="Times New Roman" w:hAnsi="Times New Roman" w:cs="Times New Roman"/>
          <w:bCs/>
          <w:sz w:val="24"/>
          <w:szCs w:val="24"/>
        </w:rPr>
        <w:t>Hukum dan Regulasi</w:t>
      </w:r>
    </w:p>
    <w:p w14:paraId="1D8473FB" w14:textId="1465B06C" w:rsidR="005F6CA4" w:rsidRPr="00311FFD" w:rsidRDefault="00876A13" w:rsidP="0078615A">
      <w:pPr>
        <w:pStyle w:val="ListParagraph"/>
        <w:numPr>
          <w:ilvl w:val="0"/>
          <w:numId w:val="7"/>
        </w:numPr>
        <w:spacing w:after="0" w:line="480" w:lineRule="auto"/>
        <w:ind w:left="284"/>
        <w:jc w:val="both"/>
        <w:rPr>
          <w:rFonts w:ascii="Times New Roman" w:hAnsi="Times New Roman" w:cs="Times New Roman"/>
          <w:bCs/>
          <w:sz w:val="24"/>
          <w:szCs w:val="24"/>
        </w:rPr>
      </w:pPr>
      <w:r>
        <w:rPr>
          <w:rFonts w:ascii="Times New Roman" w:hAnsi="Times New Roman" w:cs="Times New Roman"/>
          <w:bCs/>
          <w:sz w:val="24"/>
          <w:szCs w:val="24"/>
        </w:rPr>
        <w:t>Proses Bisnis</w:t>
      </w:r>
    </w:p>
    <w:p w14:paraId="6D280991" w14:textId="46ABD484" w:rsidR="00B23C99" w:rsidRPr="00311FFD" w:rsidRDefault="00B23C99" w:rsidP="0078615A">
      <w:pPr>
        <w:pStyle w:val="ListParagraph"/>
        <w:numPr>
          <w:ilvl w:val="0"/>
          <w:numId w:val="7"/>
        </w:numPr>
        <w:spacing w:after="0" w:line="480" w:lineRule="auto"/>
        <w:ind w:left="284"/>
        <w:jc w:val="both"/>
        <w:rPr>
          <w:rFonts w:ascii="Times New Roman" w:hAnsi="Times New Roman" w:cs="Times New Roman"/>
          <w:bCs/>
          <w:sz w:val="24"/>
          <w:szCs w:val="24"/>
        </w:rPr>
      </w:pPr>
      <w:r w:rsidRPr="00311FFD">
        <w:rPr>
          <w:rFonts w:ascii="Times New Roman" w:hAnsi="Times New Roman" w:cs="Times New Roman"/>
          <w:bCs/>
          <w:sz w:val="24"/>
          <w:szCs w:val="24"/>
        </w:rPr>
        <w:t>Basis</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Data</w:t>
      </w:r>
    </w:p>
    <w:p w14:paraId="2028F3E1" w14:textId="24B5810D" w:rsidR="006F6FC8" w:rsidRPr="006F6FC8" w:rsidRDefault="006F6FC8" w:rsidP="006F6FC8">
      <w:pPr>
        <w:pStyle w:val="Caption"/>
        <w:keepNext/>
        <w:spacing w:after="0"/>
        <w:rPr>
          <w:rFonts w:ascii="Times New Roman" w:hAnsi="Times New Roman" w:cs="Times New Roman"/>
          <w:color w:val="auto"/>
          <w:sz w:val="22"/>
          <w:szCs w:val="22"/>
        </w:rPr>
      </w:pPr>
      <w:bookmarkStart w:id="105" w:name="_Toc198563925"/>
      <w:proofErr w:type="gramStart"/>
      <w:r w:rsidRPr="006F6FC8">
        <w:rPr>
          <w:rFonts w:ascii="Times New Roman" w:hAnsi="Times New Roman" w:cs="Times New Roman"/>
          <w:color w:val="auto"/>
          <w:sz w:val="22"/>
          <w:szCs w:val="22"/>
        </w:rPr>
        <w:t>Tabel 3.</w:t>
      </w:r>
      <w:proofErr w:type="gramEnd"/>
      <w:r w:rsidRPr="006F6FC8">
        <w:rPr>
          <w:rFonts w:ascii="Times New Roman" w:hAnsi="Times New Roman" w:cs="Times New Roman"/>
          <w:color w:val="auto"/>
          <w:sz w:val="22"/>
          <w:szCs w:val="22"/>
        </w:rPr>
        <w:t xml:space="preserve"> </w:t>
      </w:r>
      <w:r w:rsidRPr="006F6FC8">
        <w:rPr>
          <w:rFonts w:ascii="Times New Roman" w:hAnsi="Times New Roman" w:cs="Times New Roman"/>
          <w:color w:val="auto"/>
          <w:sz w:val="22"/>
          <w:szCs w:val="22"/>
        </w:rPr>
        <w:fldChar w:fldCharType="begin"/>
      </w:r>
      <w:r w:rsidRPr="006F6FC8">
        <w:rPr>
          <w:rFonts w:ascii="Times New Roman" w:hAnsi="Times New Roman" w:cs="Times New Roman"/>
          <w:color w:val="auto"/>
          <w:sz w:val="22"/>
          <w:szCs w:val="22"/>
        </w:rPr>
        <w:instrText xml:space="preserve"> SEQ Tabel_3. \* ARABIC </w:instrText>
      </w:r>
      <w:r w:rsidRPr="006F6FC8">
        <w:rPr>
          <w:rFonts w:ascii="Times New Roman" w:hAnsi="Times New Roman" w:cs="Times New Roman"/>
          <w:color w:val="auto"/>
          <w:sz w:val="22"/>
          <w:szCs w:val="22"/>
        </w:rPr>
        <w:fldChar w:fldCharType="separate"/>
      </w:r>
      <w:r w:rsidR="002B01BF">
        <w:rPr>
          <w:rFonts w:ascii="Times New Roman" w:hAnsi="Times New Roman" w:cs="Times New Roman"/>
          <w:noProof/>
          <w:color w:val="auto"/>
          <w:sz w:val="22"/>
          <w:szCs w:val="22"/>
        </w:rPr>
        <w:t>1</w:t>
      </w:r>
      <w:r w:rsidRPr="006F6FC8">
        <w:rPr>
          <w:rFonts w:ascii="Times New Roman" w:hAnsi="Times New Roman" w:cs="Times New Roman"/>
          <w:color w:val="auto"/>
          <w:sz w:val="22"/>
          <w:szCs w:val="22"/>
        </w:rPr>
        <w:fldChar w:fldCharType="end"/>
      </w:r>
      <w:r w:rsidRPr="006F6FC8">
        <w:rPr>
          <w:rFonts w:ascii="Times New Roman" w:hAnsi="Times New Roman" w:cs="Times New Roman"/>
          <w:color w:val="auto"/>
          <w:sz w:val="22"/>
          <w:szCs w:val="22"/>
          <w:lang w:val="id-ID"/>
        </w:rPr>
        <w:t xml:space="preserve"> Ringkasan Variabel Penelitian</w:t>
      </w:r>
      <w:bookmarkEnd w:id="105"/>
    </w:p>
    <w:tbl>
      <w:tblPr>
        <w:tblW w:w="8061" w:type="dxa"/>
        <w:tblInd w:w="108" w:type="dxa"/>
        <w:tblLayout w:type="fixed"/>
        <w:tblLook w:val="04A0" w:firstRow="1" w:lastRow="0" w:firstColumn="1" w:lastColumn="0" w:noHBand="0" w:noVBand="1"/>
      </w:tblPr>
      <w:tblGrid>
        <w:gridCol w:w="2268"/>
        <w:gridCol w:w="2552"/>
        <w:gridCol w:w="1559"/>
        <w:gridCol w:w="1446"/>
        <w:gridCol w:w="236"/>
      </w:tblGrid>
      <w:tr w:rsidR="00596E43" w:rsidRPr="00311FFD" w14:paraId="2FA628E2" w14:textId="7F3760CC" w:rsidTr="00B55662">
        <w:trPr>
          <w:gridAfter w:val="1"/>
          <w:wAfter w:w="236" w:type="dxa"/>
          <w:trHeight w:val="450"/>
        </w:trPr>
        <w:tc>
          <w:tcPr>
            <w:tcW w:w="22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4265372" w14:textId="77777777" w:rsidR="00596E43" w:rsidRPr="00311FFD" w:rsidRDefault="00596E43" w:rsidP="006F6FC8">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311FFD">
              <w:rPr>
                <w:rFonts w:ascii="Times New Roman" w:eastAsia="Times New Roman" w:hAnsi="Times New Roman" w:cs="Times New Roman"/>
                <w:b/>
                <w:bCs/>
                <w:color w:val="000000"/>
                <w:kern w:val="0"/>
                <w:sz w:val="20"/>
                <w:szCs w:val="20"/>
                <w:lang w:eastAsia="en-ID"/>
                <w14:ligatures w14:val="none"/>
              </w:rPr>
              <w:t>Variabel</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D5C12A7" w14:textId="77777777" w:rsidR="00596E43" w:rsidRPr="00311FFD" w:rsidRDefault="00596E43" w:rsidP="006F6FC8">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311FFD">
              <w:rPr>
                <w:rFonts w:ascii="Times New Roman" w:eastAsia="Times New Roman" w:hAnsi="Times New Roman" w:cs="Times New Roman"/>
                <w:b/>
                <w:bCs/>
                <w:color w:val="000000"/>
                <w:kern w:val="0"/>
                <w:sz w:val="20"/>
                <w:szCs w:val="20"/>
                <w:lang w:eastAsia="en-ID"/>
                <w14:ligatures w14:val="none"/>
              </w:rPr>
              <w:t>Indikator</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1DB284E" w14:textId="0CE41990" w:rsidR="00596E43" w:rsidRPr="00311FFD" w:rsidRDefault="00596E43" w:rsidP="006F6FC8">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311FFD">
              <w:rPr>
                <w:rFonts w:ascii="Times New Roman" w:eastAsia="Times New Roman" w:hAnsi="Times New Roman" w:cs="Times New Roman"/>
                <w:b/>
                <w:bCs/>
                <w:color w:val="000000"/>
                <w:kern w:val="0"/>
                <w:sz w:val="20"/>
                <w:szCs w:val="20"/>
                <w:lang w:eastAsia="en-ID"/>
                <w14:ligatures w14:val="none"/>
              </w:rPr>
              <w:t>Jumlah</w:t>
            </w:r>
            <w:r w:rsidR="00BD2BCB" w:rsidRPr="00311FFD">
              <w:rPr>
                <w:rFonts w:ascii="Times New Roman" w:eastAsia="Times New Roman" w:hAnsi="Times New Roman" w:cs="Times New Roman"/>
                <w:b/>
                <w:bCs/>
                <w:color w:val="000000"/>
                <w:kern w:val="0"/>
                <w:sz w:val="20"/>
                <w:szCs w:val="20"/>
                <w:lang w:eastAsia="en-ID"/>
                <w14:ligatures w14:val="none"/>
              </w:rPr>
              <w:t xml:space="preserve"> </w:t>
            </w:r>
            <w:r w:rsidRPr="00311FFD">
              <w:rPr>
                <w:rFonts w:ascii="Times New Roman" w:eastAsia="Times New Roman" w:hAnsi="Times New Roman" w:cs="Times New Roman"/>
                <w:b/>
                <w:bCs/>
                <w:color w:val="000000"/>
                <w:kern w:val="0"/>
                <w:sz w:val="20"/>
                <w:szCs w:val="20"/>
                <w:lang w:eastAsia="en-ID"/>
                <w14:ligatures w14:val="none"/>
              </w:rPr>
              <w:t>Pernyataan</w:t>
            </w:r>
          </w:p>
        </w:tc>
        <w:tc>
          <w:tcPr>
            <w:tcW w:w="1446" w:type="dxa"/>
            <w:vMerge w:val="restart"/>
            <w:tcBorders>
              <w:top w:val="single" w:sz="4" w:space="0" w:color="auto"/>
              <w:left w:val="single" w:sz="4" w:space="0" w:color="auto"/>
              <w:right w:val="single" w:sz="4" w:space="0" w:color="auto"/>
            </w:tcBorders>
            <w:vAlign w:val="center"/>
          </w:tcPr>
          <w:p w14:paraId="0A897CE1" w14:textId="3BA10CF1" w:rsidR="00596E43" w:rsidRPr="00311FFD" w:rsidRDefault="00596E43" w:rsidP="006F6FC8">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311FFD">
              <w:rPr>
                <w:rFonts w:ascii="Times New Roman" w:eastAsia="Times New Roman" w:hAnsi="Times New Roman" w:cs="Times New Roman"/>
                <w:b/>
                <w:bCs/>
                <w:color w:val="000000"/>
                <w:kern w:val="0"/>
                <w:sz w:val="20"/>
                <w:szCs w:val="20"/>
                <w:lang w:eastAsia="en-ID"/>
                <w14:ligatures w14:val="none"/>
              </w:rPr>
              <w:t>Butir</w:t>
            </w:r>
            <w:r w:rsidR="00BD2BCB" w:rsidRPr="00311FFD">
              <w:rPr>
                <w:rFonts w:ascii="Times New Roman" w:eastAsia="Times New Roman" w:hAnsi="Times New Roman" w:cs="Times New Roman"/>
                <w:b/>
                <w:bCs/>
                <w:color w:val="000000"/>
                <w:kern w:val="0"/>
                <w:sz w:val="20"/>
                <w:szCs w:val="20"/>
                <w:lang w:eastAsia="en-ID"/>
                <w14:ligatures w14:val="none"/>
              </w:rPr>
              <w:t xml:space="preserve"> </w:t>
            </w:r>
            <w:r w:rsidRPr="00311FFD">
              <w:rPr>
                <w:rFonts w:ascii="Times New Roman" w:eastAsia="Times New Roman" w:hAnsi="Times New Roman" w:cs="Times New Roman"/>
                <w:b/>
                <w:bCs/>
                <w:color w:val="000000"/>
                <w:kern w:val="0"/>
                <w:sz w:val="20"/>
                <w:szCs w:val="20"/>
                <w:lang w:eastAsia="en-ID"/>
                <w14:ligatures w14:val="none"/>
              </w:rPr>
              <w:t>Pernyataan</w:t>
            </w:r>
          </w:p>
        </w:tc>
      </w:tr>
      <w:tr w:rsidR="00596E43" w:rsidRPr="00311FFD" w14:paraId="0971FB7B" w14:textId="77777777" w:rsidTr="00B55662">
        <w:trPr>
          <w:trHeight w:val="288"/>
        </w:trPr>
        <w:tc>
          <w:tcPr>
            <w:tcW w:w="2268" w:type="dxa"/>
            <w:vMerge/>
            <w:tcBorders>
              <w:top w:val="single" w:sz="4" w:space="0" w:color="auto"/>
              <w:left w:val="single" w:sz="4" w:space="0" w:color="auto"/>
              <w:bottom w:val="single" w:sz="4" w:space="0" w:color="000000"/>
              <w:right w:val="single" w:sz="4" w:space="0" w:color="auto"/>
            </w:tcBorders>
            <w:vAlign w:val="center"/>
            <w:hideMark/>
          </w:tcPr>
          <w:p w14:paraId="147B2139"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14:paraId="52B6473F"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3DF4502C"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446" w:type="dxa"/>
            <w:vMerge/>
            <w:tcBorders>
              <w:left w:val="single" w:sz="4" w:space="0" w:color="auto"/>
              <w:bottom w:val="single" w:sz="4" w:space="0" w:color="auto"/>
              <w:right w:val="single" w:sz="4" w:space="0" w:color="auto"/>
            </w:tcBorders>
          </w:tcPr>
          <w:p w14:paraId="2B9CB045" w14:textId="77777777"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236" w:type="dxa"/>
            <w:tcBorders>
              <w:top w:val="nil"/>
              <w:left w:val="single" w:sz="4" w:space="0" w:color="auto"/>
              <w:bottom w:val="nil"/>
              <w:right w:val="nil"/>
            </w:tcBorders>
            <w:shd w:val="clear" w:color="auto" w:fill="auto"/>
            <w:noWrap/>
            <w:vAlign w:val="bottom"/>
            <w:hideMark/>
          </w:tcPr>
          <w:p w14:paraId="60B48C29" w14:textId="57888680"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p>
        </w:tc>
      </w:tr>
      <w:tr w:rsidR="00596E43" w:rsidRPr="00311FFD" w14:paraId="1CA13267" w14:textId="77777777" w:rsidTr="00B55662">
        <w:trPr>
          <w:trHeight w:val="288"/>
        </w:trPr>
        <w:tc>
          <w:tcPr>
            <w:tcW w:w="2268" w:type="dxa"/>
            <w:vMerge w:val="restart"/>
            <w:tcBorders>
              <w:top w:val="single" w:sz="4" w:space="0" w:color="000000"/>
              <w:left w:val="single" w:sz="4" w:space="0" w:color="auto"/>
              <w:right w:val="single" w:sz="4" w:space="0" w:color="auto"/>
            </w:tcBorders>
            <w:shd w:val="clear" w:color="auto" w:fill="auto"/>
            <w:noWrap/>
            <w:vAlign w:val="center"/>
            <w:hideMark/>
          </w:tcPr>
          <w:p w14:paraId="74C95773" w14:textId="2E01E504"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kepatuhan</w:t>
            </w:r>
            <w:r w:rsidR="00BD2BCB" w:rsidRPr="00311FFD">
              <w:rPr>
                <w:rFonts w:ascii="Times New Roman" w:eastAsia="Times New Roman" w:hAnsi="Times New Roman" w:cs="Times New Roman"/>
                <w:color w:val="000000"/>
                <w:kern w:val="0"/>
                <w:sz w:val="20"/>
                <w:szCs w:val="20"/>
                <w:lang w:eastAsia="en-ID"/>
                <w14:ligatures w14:val="none"/>
              </w:rPr>
              <w:t xml:space="preserve"> </w:t>
            </w:r>
            <w:r w:rsidRPr="00311FFD">
              <w:rPr>
                <w:rFonts w:ascii="Times New Roman" w:eastAsia="Times New Roman" w:hAnsi="Times New Roman" w:cs="Times New Roman"/>
                <w:color w:val="000000"/>
                <w:kern w:val="0"/>
                <w:sz w:val="20"/>
                <w:szCs w:val="20"/>
                <w:lang w:eastAsia="en-ID"/>
                <w14:ligatures w14:val="none"/>
              </w:rPr>
              <w:t>wajib</w:t>
            </w:r>
            <w:r w:rsidR="00BD2BCB" w:rsidRPr="00311FFD">
              <w:rPr>
                <w:rFonts w:ascii="Times New Roman" w:eastAsia="Times New Roman" w:hAnsi="Times New Roman" w:cs="Times New Roman"/>
                <w:color w:val="000000"/>
                <w:kern w:val="0"/>
                <w:sz w:val="20"/>
                <w:szCs w:val="20"/>
                <w:lang w:eastAsia="en-ID"/>
                <w14:ligatures w14:val="none"/>
              </w:rPr>
              <w:t xml:space="preserve"> </w:t>
            </w:r>
            <w:r w:rsidRPr="00311FFD">
              <w:rPr>
                <w:rFonts w:ascii="Times New Roman" w:eastAsia="Times New Roman" w:hAnsi="Times New Roman" w:cs="Times New Roman"/>
                <w:color w:val="000000"/>
                <w:kern w:val="0"/>
                <w:sz w:val="20"/>
                <w:szCs w:val="20"/>
                <w:lang w:eastAsia="en-ID"/>
                <w14:ligatures w14:val="none"/>
              </w:rPr>
              <w:t>pajak</w:t>
            </w:r>
          </w:p>
        </w:tc>
        <w:tc>
          <w:tcPr>
            <w:tcW w:w="2552" w:type="dxa"/>
            <w:tcBorders>
              <w:top w:val="nil"/>
              <w:left w:val="nil"/>
              <w:bottom w:val="single" w:sz="4" w:space="0" w:color="auto"/>
              <w:right w:val="single" w:sz="4" w:space="0" w:color="auto"/>
            </w:tcBorders>
            <w:shd w:val="clear" w:color="auto" w:fill="auto"/>
            <w:noWrap/>
            <w:vAlign w:val="bottom"/>
            <w:hideMark/>
          </w:tcPr>
          <w:p w14:paraId="6B2CD8B3" w14:textId="397BF196" w:rsidR="00596E43" w:rsidRPr="00311FFD" w:rsidRDefault="003A252E" w:rsidP="00B55662">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Menghitung dan</w:t>
            </w:r>
            <w:r w:rsidR="00B55662">
              <w:rPr>
                <w:rFonts w:ascii="Times New Roman" w:eastAsia="Times New Roman" w:hAnsi="Times New Roman" w:cs="Times New Roman"/>
                <w:color w:val="000000"/>
                <w:kern w:val="0"/>
                <w:sz w:val="20"/>
                <w:szCs w:val="20"/>
                <w:lang w:eastAsia="en-ID"/>
                <w14:ligatures w14:val="none"/>
              </w:rPr>
              <w:t xml:space="preserve"> </w:t>
            </w:r>
            <w:r w:rsidRPr="00311FFD">
              <w:rPr>
                <w:rFonts w:ascii="Times New Roman" w:eastAsia="Times New Roman" w:hAnsi="Times New Roman" w:cs="Times New Roman"/>
                <w:color w:val="000000"/>
                <w:kern w:val="0"/>
                <w:sz w:val="20"/>
                <w:szCs w:val="20"/>
                <w:lang w:eastAsia="en-ID"/>
                <w14:ligatures w14:val="none"/>
              </w:rPr>
              <w:t>membayar sesuai ketentuan</w:t>
            </w:r>
          </w:p>
        </w:tc>
        <w:tc>
          <w:tcPr>
            <w:tcW w:w="1559" w:type="dxa"/>
            <w:tcBorders>
              <w:top w:val="nil"/>
              <w:left w:val="nil"/>
              <w:bottom w:val="single" w:sz="4" w:space="0" w:color="auto"/>
              <w:right w:val="single" w:sz="4" w:space="0" w:color="auto"/>
            </w:tcBorders>
            <w:shd w:val="clear" w:color="auto" w:fill="auto"/>
            <w:noWrap/>
            <w:vAlign w:val="bottom"/>
            <w:hideMark/>
          </w:tcPr>
          <w:p w14:paraId="4B5EEA40" w14:textId="1344EB4D" w:rsidR="00596E43" w:rsidRPr="00311FFD" w:rsidRDefault="003A252E" w:rsidP="00B55662">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3</w:t>
            </w:r>
          </w:p>
        </w:tc>
        <w:tc>
          <w:tcPr>
            <w:tcW w:w="1446" w:type="dxa"/>
            <w:tcBorders>
              <w:top w:val="single" w:sz="4" w:space="0" w:color="auto"/>
              <w:bottom w:val="single" w:sz="4" w:space="0" w:color="auto"/>
              <w:right w:val="single" w:sz="4" w:space="0" w:color="auto"/>
            </w:tcBorders>
            <w:vAlign w:val="center"/>
          </w:tcPr>
          <w:p w14:paraId="201F710A" w14:textId="16AD5200" w:rsidR="00596E43" w:rsidRPr="00311FFD" w:rsidRDefault="00E2765E" w:rsidP="003A252E">
            <w:pPr>
              <w:spacing w:after="0" w:line="240" w:lineRule="auto"/>
              <w:jc w:val="center"/>
              <w:rPr>
                <w:rFonts w:ascii="Times New Roman" w:eastAsia="Times New Roman" w:hAnsi="Times New Roman" w:cs="Times New Roman"/>
                <w:kern w:val="0"/>
                <w:sz w:val="20"/>
                <w:szCs w:val="20"/>
                <w:lang w:eastAsia="en-ID"/>
                <w14:ligatures w14:val="none"/>
              </w:rPr>
            </w:pPr>
            <w:r w:rsidRPr="00311FFD">
              <w:rPr>
                <w:rFonts w:ascii="Times New Roman" w:eastAsia="Times New Roman" w:hAnsi="Times New Roman" w:cs="Times New Roman"/>
                <w:kern w:val="0"/>
                <w:sz w:val="20"/>
                <w:szCs w:val="20"/>
                <w:lang w:eastAsia="en-ID"/>
                <w14:ligatures w14:val="none"/>
              </w:rPr>
              <w:t>1</w:t>
            </w:r>
            <w:r w:rsidR="003A252E" w:rsidRPr="00311FFD">
              <w:rPr>
                <w:rFonts w:ascii="Times New Roman" w:eastAsia="Times New Roman" w:hAnsi="Times New Roman" w:cs="Times New Roman"/>
                <w:kern w:val="0"/>
                <w:sz w:val="20"/>
                <w:szCs w:val="20"/>
                <w:lang w:eastAsia="en-ID"/>
                <w14:ligatures w14:val="none"/>
              </w:rPr>
              <w:t>,2,3</w:t>
            </w:r>
          </w:p>
        </w:tc>
        <w:tc>
          <w:tcPr>
            <w:tcW w:w="236" w:type="dxa"/>
            <w:tcBorders>
              <w:left w:val="single" w:sz="4" w:space="0" w:color="auto"/>
            </w:tcBorders>
            <w:vAlign w:val="center"/>
            <w:hideMark/>
          </w:tcPr>
          <w:p w14:paraId="134D6ED2" w14:textId="352323C1"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7287ACCE" w14:textId="77777777" w:rsidTr="00B55662">
        <w:trPr>
          <w:trHeight w:val="288"/>
        </w:trPr>
        <w:tc>
          <w:tcPr>
            <w:tcW w:w="2268" w:type="dxa"/>
            <w:vMerge/>
            <w:tcBorders>
              <w:left w:val="single" w:sz="4" w:space="0" w:color="auto"/>
              <w:right w:val="single" w:sz="4" w:space="0" w:color="auto"/>
            </w:tcBorders>
            <w:vAlign w:val="center"/>
            <w:hideMark/>
          </w:tcPr>
          <w:p w14:paraId="54188AFC"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shd w:val="clear" w:color="auto" w:fill="auto"/>
            <w:noWrap/>
            <w:vAlign w:val="bottom"/>
            <w:hideMark/>
          </w:tcPr>
          <w:p w14:paraId="4C98C215" w14:textId="5B905817" w:rsidR="00596E43" w:rsidRPr="00311FFD" w:rsidRDefault="003A252E" w:rsidP="00B55662">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Melaporkan SPT dengan benar dan tepat waktu</w:t>
            </w:r>
          </w:p>
        </w:tc>
        <w:tc>
          <w:tcPr>
            <w:tcW w:w="1559" w:type="dxa"/>
            <w:tcBorders>
              <w:top w:val="nil"/>
              <w:left w:val="nil"/>
              <w:bottom w:val="single" w:sz="4" w:space="0" w:color="auto"/>
              <w:right w:val="single" w:sz="4" w:space="0" w:color="auto"/>
            </w:tcBorders>
            <w:shd w:val="clear" w:color="auto" w:fill="auto"/>
            <w:noWrap/>
            <w:vAlign w:val="bottom"/>
            <w:hideMark/>
          </w:tcPr>
          <w:p w14:paraId="7AD2CCAA" w14:textId="66EB80B1" w:rsidR="00596E43" w:rsidRPr="00311FFD" w:rsidRDefault="003A252E" w:rsidP="003A252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2</w:t>
            </w:r>
          </w:p>
        </w:tc>
        <w:tc>
          <w:tcPr>
            <w:tcW w:w="1446" w:type="dxa"/>
            <w:tcBorders>
              <w:top w:val="single" w:sz="4" w:space="0" w:color="auto"/>
              <w:bottom w:val="single" w:sz="4" w:space="0" w:color="auto"/>
              <w:right w:val="single" w:sz="4" w:space="0" w:color="auto"/>
            </w:tcBorders>
            <w:vAlign w:val="center"/>
          </w:tcPr>
          <w:p w14:paraId="5FEF79F8" w14:textId="0D93B493" w:rsidR="00596E43" w:rsidRPr="00311FFD" w:rsidRDefault="003A252E" w:rsidP="003A252E">
            <w:pPr>
              <w:spacing w:after="0" w:line="240" w:lineRule="auto"/>
              <w:jc w:val="center"/>
              <w:rPr>
                <w:rFonts w:ascii="Times New Roman" w:eastAsia="Times New Roman" w:hAnsi="Times New Roman" w:cs="Times New Roman"/>
                <w:kern w:val="0"/>
                <w:sz w:val="20"/>
                <w:szCs w:val="20"/>
                <w:lang w:eastAsia="en-ID"/>
                <w14:ligatures w14:val="none"/>
              </w:rPr>
            </w:pPr>
            <w:r w:rsidRPr="00311FFD">
              <w:rPr>
                <w:rFonts w:ascii="Times New Roman" w:eastAsia="Times New Roman" w:hAnsi="Times New Roman" w:cs="Times New Roman"/>
                <w:kern w:val="0"/>
                <w:sz w:val="20"/>
                <w:szCs w:val="20"/>
                <w:lang w:eastAsia="en-ID"/>
                <w14:ligatures w14:val="none"/>
              </w:rPr>
              <w:t>4,5</w:t>
            </w:r>
          </w:p>
        </w:tc>
        <w:tc>
          <w:tcPr>
            <w:tcW w:w="236" w:type="dxa"/>
            <w:tcBorders>
              <w:left w:val="single" w:sz="4" w:space="0" w:color="auto"/>
            </w:tcBorders>
            <w:vAlign w:val="center"/>
            <w:hideMark/>
          </w:tcPr>
          <w:p w14:paraId="040297D6" w14:textId="711F7C46"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3D36F667" w14:textId="77777777" w:rsidTr="00B55662">
        <w:trPr>
          <w:trHeight w:val="288"/>
        </w:trPr>
        <w:tc>
          <w:tcPr>
            <w:tcW w:w="2268" w:type="dxa"/>
            <w:vMerge/>
            <w:tcBorders>
              <w:left w:val="single" w:sz="4" w:space="0" w:color="auto"/>
              <w:right w:val="single" w:sz="4" w:space="0" w:color="auto"/>
            </w:tcBorders>
            <w:vAlign w:val="center"/>
            <w:hideMark/>
          </w:tcPr>
          <w:p w14:paraId="59FD404A"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shd w:val="clear" w:color="auto" w:fill="auto"/>
            <w:noWrap/>
            <w:vAlign w:val="bottom"/>
            <w:hideMark/>
          </w:tcPr>
          <w:p w14:paraId="63982E9F" w14:textId="31C4F43D" w:rsidR="00E2765E" w:rsidRPr="00311FFD" w:rsidRDefault="003A252E" w:rsidP="00B55662">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Tidak mempunyai tunggakan pajak apapun</w:t>
            </w:r>
          </w:p>
        </w:tc>
        <w:tc>
          <w:tcPr>
            <w:tcW w:w="1559" w:type="dxa"/>
            <w:tcBorders>
              <w:top w:val="nil"/>
              <w:left w:val="nil"/>
              <w:bottom w:val="single" w:sz="4" w:space="0" w:color="auto"/>
              <w:right w:val="single" w:sz="4" w:space="0" w:color="auto"/>
            </w:tcBorders>
            <w:shd w:val="clear" w:color="auto" w:fill="auto"/>
            <w:noWrap/>
            <w:vAlign w:val="bottom"/>
            <w:hideMark/>
          </w:tcPr>
          <w:p w14:paraId="4B9ECE30" w14:textId="026B58AD" w:rsidR="00596E43" w:rsidRPr="00311FFD" w:rsidRDefault="003A252E" w:rsidP="003A252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1</w:t>
            </w:r>
          </w:p>
        </w:tc>
        <w:tc>
          <w:tcPr>
            <w:tcW w:w="1446" w:type="dxa"/>
            <w:tcBorders>
              <w:top w:val="single" w:sz="4" w:space="0" w:color="auto"/>
              <w:bottom w:val="single" w:sz="4" w:space="0" w:color="auto"/>
              <w:right w:val="single" w:sz="4" w:space="0" w:color="auto"/>
            </w:tcBorders>
            <w:vAlign w:val="center"/>
          </w:tcPr>
          <w:p w14:paraId="53EB83A9" w14:textId="557450D5" w:rsidR="00596E43" w:rsidRPr="00311FFD" w:rsidRDefault="003A252E" w:rsidP="003A252E">
            <w:pPr>
              <w:spacing w:after="0" w:line="240" w:lineRule="auto"/>
              <w:jc w:val="center"/>
              <w:rPr>
                <w:rFonts w:ascii="Times New Roman" w:eastAsia="Times New Roman" w:hAnsi="Times New Roman" w:cs="Times New Roman"/>
                <w:kern w:val="0"/>
                <w:sz w:val="20"/>
                <w:szCs w:val="20"/>
                <w:lang w:eastAsia="en-ID"/>
                <w14:ligatures w14:val="none"/>
              </w:rPr>
            </w:pPr>
            <w:r w:rsidRPr="00311FFD">
              <w:rPr>
                <w:rFonts w:ascii="Times New Roman" w:eastAsia="Times New Roman" w:hAnsi="Times New Roman" w:cs="Times New Roman"/>
                <w:kern w:val="0"/>
                <w:sz w:val="20"/>
                <w:szCs w:val="20"/>
                <w:lang w:eastAsia="en-ID"/>
                <w14:ligatures w14:val="none"/>
              </w:rPr>
              <w:t>6</w:t>
            </w:r>
          </w:p>
        </w:tc>
        <w:tc>
          <w:tcPr>
            <w:tcW w:w="236" w:type="dxa"/>
            <w:tcBorders>
              <w:left w:val="single" w:sz="4" w:space="0" w:color="auto"/>
            </w:tcBorders>
            <w:vAlign w:val="center"/>
            <w:hideMark/>
          </w:tcPr>
          <w:p w14:paraId="2658F18A" w14:textId="012718B5" w:rsidR="00E2765E" w:rsidRPr="00311FFD" w:rsidRDefault="00E2765E" w:rsidP="00493FC1">
            <w:pPr>
              <w:spacing w:after="0" w:line="240" w:lineRule="auto"/>
              <w:rPr>
                <w:rFonts w:ascii="Times New Roman" w:eastAsia="Times New Roman" w:hAnsi="Times New Roman" w:cs="Times New Roman"/>
                <w:kern w:val="0"/>
                <w:sz w:val="20"/>
                <w:szCs w:val="20"/>
                <w:lang w:eastAsia="en-ID"/>
                <w14:ligatures w14:val="none"/>
              </w:rPr>
            </w:pPr>
          </w:p>
        </w:tc>
      </w:tr>
      <w:tr w:rsidR="00E2765E" w:rsidRPr="00311FFD" w14:paraId="7A18822A" w14:textId="77777777" w:rsidTr="00B55662">
        <w:trPr>
          <w:trHeight w:val="288"/>
        </w:trPr>
        <w:tc>
          <w:tcPr>
            <w:tcW w:w="2268" w:type="dxa"/>
            <w:tcBorders>
              <w:left w:val="single" w:sz="4" w:space="0" w:color="auto"/>
              <w:bottom w:val="single" w:sz="4" w:space="0" w:color="auto"/>
              <w:right w:val="single" w:sz="4" w:space="0" w:color="auto"/>
            </w:tcBorders>
            <w:vAlign w:val="center"/>
          </w:tcPr>
          <w:p w14:paraId="0156FB7E" w14:textId="77777777" w:rsidR="00E2765E" w:rsidRPr="00311FFD" w:rsidRDefault="00E2765E"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shd w:val="clear" w:color="auto" w:fill="auto"/>
            <w:noWrap/>
            <w:vAlign w:val="bottom"/>
          </w:tcPr>
          <w:p w14:paraId="00FACE12" w14:textId="3BE5F5CF" w:rsidR="00E2765E" w:rsidRPr="00311FFD" w:rsidRDefault="003A252E" w:rsidP="00B55662">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Tidak pernah dipidana karena pajak</w:t>
            </w:r>
          </w:p>
        </w:tc>
        <w:tc>
          <w:tcPr>
            <w:tcW w:w="1559" w:type="dxa"/>
            <w:tcBorders>
              <w:top w:val="nil"/>
              <w:left w:val="nil"/>
              <w:bottom w:val="single" w:sz="4" w:space="0" w:color="auto"/>
              <w:right w:val="single" w:sz="4" w:space="0" w:color="auto"/>
            </w:tcBorders>
            <w:shd w:val="clear" w:color="auto" w:fill="auto"/>
            <w:noWrap/>
            <w:vAlign w:val="bottom"/>
          </w:tcPr>
          <w:p w14:paraId="30C02BFC" w14:textId="5E3C1A17" w:rsidR="00E2765E" w:rsidRPr="00311FFD" w:rsidRDefault="00BB79A4" w:rsidP="003A252E">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1</w:t>
            </w:r>
          </w:p>
        </w:tc>
        <w:tc>
          <w:tcPr>
            <w:tcW w:w="1446" w:type="dxa"/>
            <w:tcBorders>
              <w:top w:val="single" w:sz="4" w:space="0" w:color="auto"/>
              <w:bottom w:val="single" w:sz="4" w:space="0" w:color="auto"/>
              <w:right w:val="single" w:sz="4" w:space="0" w:color="auto"/>
            </w:tcBorders>
            <w:vAlign w:val="center"/>
          </w:tcPr>
          <w:p w14:paraId="57641E4C" w14:textId="232AB592" w:rsidR="00E2765E" w:rsidRPr="00311FFD" w:rsidRDefault="00BB79A4" w:rsidP="003A252E">
            <w:pPr>
              <w:spacing w:after="0" w:line="240" w:lineRule="auto"/>
              <w:jc w:val="center"/>
              <w:rPr>
                <w:rFonts w:ascii="Times New Roman" w:eastAsia="Times New Roman" w:hAnsi="Times New Roman" w:cs="Times New Roman"/>
                <w:kern w:val="0"/>
                <w:sz w:val="20"/>
                <w:szCs w:val="20"/>
                <w:lang w:eastAsia="en-ID"/>
                <w14:ligatures w14:val="none"/>
              </w:rPr>
            </w:pPr>
            <w:r w:rsidRPr="00311FFD">
              <w:rPr>
                <w:rFonts w:ascii="Times New Roman" w:eastAsia="Times New Roman" w:hAnsi="Times New Roman" w:cs="Times New Roman"/>
                <w:kern w:val="0"/>
                <w:sz w:val="20"/>
                <w:szCs w:val="20"/>
                <w:lang w:eastAsia="en-ID"/>
                <w14:ligatures w14:val="none"/>
              </w:rPr>
              <w:t>7</w:t>
            </w:r>
          </w:p>
        </w:tc>
        <w:tc>
          <w:tcPr>
            <w:tcW w:w="236" w:type="dxa"/>
            <w:tcBorders>
              <w:left w:val="single" w:sz="4" w:space="0" w:color="auto"/>
            </w:tcBorders>
            <w:vAlign w:val="center"/>
          </w:tcPr>
          <w:p w14:paraId="36EB408F" w14:textId="77777777" w:rsidR="00E2765E" w:rsidRPr="00311FFD" w:rsidRDefault="00E2765E"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779E6ED0" w14:textId="77777777" w:rsidTr="00B55662">
        <w:trPr>
          <w:trHeight w:val="288"/>
        </w:trPr>
        <w:tc>
          <w:tcPr>
            <w:tcW w:w="22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0979AE6" w14:textId="6839371D"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Perencanaan</w:t>
            </w:r>
            <w:r w:rsidR="00BD2BCB" w:rsidRPr="00311FFD">
              <w:rPr>
                <w:rFonts w:ascii="Times New Roman" w:eastAsia="Times New Roman" w:hAnsi="Times New Roman" w:cs="Times New Roman"/>
                <w:color w:val="000000"/>
                <w:kern w:val="0"/>
                <w:sz w:val="20"/>
                <w:szCs w:val="20"/>
                <w:lang w:eastAsia="en-ID"/>
                <w14:ligatures w14:val="none"/>
              </w:rPr>
              <w:t xml:space="preserve"> </w:t>
            </w:r>
            <w:r w:rsidRPr="00311FFD">
              <w:rPr>
                <w:rFonts w:ascii="Times New Roman" w:eastAsia="Times New Roman" w:hAnsi="Times New Roman" w:cs="Times New Roman"/>
                <w:color w:val="000000"/>
                <w:kern w:val="0"/>
                <w:sz w:val="20"/>
                <w:szCs w:val="20"/>
                <w:lang w:eastAsia="en-ID"/>
                <w14:ligatures w14:val="none"/>
              </w:rPr>
              <w:t>Pajak</w:t>
            </w:r>
          </w:p>
        </w:tc>
        <w:tc>
          <w:tcPr>
            <w:tcW w:w="2552" w:type="dxa"/>
            <w:tcBorders>
              <w:top w:val="nil"/>
              <w:left w:val="nil"/>
              <w:bottom w:val="single" w:sz="4" w:space="0" w:color="auto"/>
              <w:right w:val="single" w:sz="4" w:space="0" w:color="auto"/>
            </w:tcBorders>
            <w:shd w:val="clear" w:color="auto" w:fill="auto"/>
            <w:noWrap/>
            <w:vAlign w:val="bottom"/>
            <w:hideMark/>
          </w:tcPr>
          <w:p w14:paraId="531E15FD" w14:textId="1FA6BE97" w:rsidR="00596E43" w:rsidRPr="00311FFD" w:rsidRDefault="00E2765E" w:rsidP="00B55662">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Keyakinan perencanaan pajak</w:t>
            </w:r>
          </w:p>
        </w:tc>
        <w:tc>
          <w:tcPr>
            <w:tcW w:w="1559" w:type="dxa"/>
            <w:tcBorders>
              <w:top w:val="nil"/>
              <w:left w:val="nil"/>
              <w:bottom w:val="single" w:sz="4" w:space="0" w:color="auto"/>
              <w:right w:val="single" w:sz="4" w:space="0" w:color="auto"/>
            </w:tcBorders>
            <w:shd w:val="clear" w:color="auto" w:fill="auto"/>
            <w:noWrap/>
            <w:vAlign w:val="bottom"/>
            <w:hideMark/>
          </w:tcPr>
          <w:p w14:paraId="270569E6" w14:textId="7E896631"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2</w:t>
            </w:r>
          </w:p>
        </w:tc>
        <w:tc>
          <w:tcPr>
            <w:tcW w:w="1446" w:type="dxa"/>
            <w:tcBorders>
              <w:top w:val="single" w:sz="4" w:space="0" w:color="auto"/>
              <w:bottom w:val="single" w:sz="4" w:space="0" w:color="auto"/>
              <w:right w:val="single" w:sz="4" w:space="0" w:color="auto"/>
            </w:tcBorders>
            <w:vAlign w:val="center"/>
          </w:tcPr>
          <w:p w14:paraId="25CCB1B5" w14:textId="1BD6785C" w:rsidR="00596E43" w:rsidRPr="00311FFD" w:rsidRDefault="00596E43" w:rsidP="00493FC1">
            <w:pPr>
              <w:spacing w:after="0" w:line="240" w:lineRule="auto"/>
              <w:jc w:val="center"/>
              <w:rPr>
                <w:rFonts w:ascii="Times New Roman" w:eastAsia="Times New Roman" w:hAnsi="Times New Roman" w:cs="Times New Roman"/>
                <w:kern w:val="0"/>
                <w:sz w:val="20"/>
                <w:szCs w:val="20"/>
                <w:lang w:eastAsia="en-ID"/>
                <w14:ligatures w14:val="none"/>
              </w:rPr>
            </w:pPr>
            <w:r w:rsidRPr="00311FFD">
              <w:rPr>
                <w:rFonts w:ascii="Times New Roman" w:eastAsia="Times New Roman" w:hAnsi="Times New Roman" w:cs="Times New Roman"/>
                <w:kern w:val="0"/>
                <w:sz w:val="20"/>
                <w:szCs w:val="20"/>
                <w:lang w:eastAsia="en-ID"/>
                <w14:ligatures w14:val="none"/>
              </w:rPr>
              <w:t>1,2</w:t>
            </w:r>
          </w:p>
        </w:tc>
        <w:tc>
          <w:tcPr>
            <w:tcW w:w="236" w:type="dxa"/>
            <w:tcBorders>
              <w:left w:val="single" w:sz="4" w:space="0" w:color="auto"/>
            </w:tcBorders>
            <w:vAlign w:val="center"/>
            <w:hideMark/>
          </w:tcPr>
          <w:p w14:paraId="15BC65EA" w14:textId="0D26D52C"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2F9A2AD9" w14:textId="77777777" w:rsidTr="00B55662">
        <w:trPr>
          <w:trHeight w:val="288"/>
        </w:trPr>
        <w:tc>
          <w:tcPr>
            <w:tcW w:w="2268" w:type="dxa"/>
            <w:vMerge/>
            <w:tcBorders>
              <w:top w:val="nil"/>
              <w:left w:val="single" w:sz="4" w:space="0" w:color="auto"/>
              <w:bottom w:val="single" w:sz="4" w:space="0" w:color="000000"/>
              <w:right w:val="single" w:sz="4" w:space="0" w:color="auto"/>
            </w:tcBorders>
            <w:vAlign w:val="center"/>
            <w:hideMark/>
          </w:tcPr>
          <w:p w14:paraId="140E133B"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shd w:val="clear" w:color="auto" w:fill="auto"/>
            <w:noWrap/>
            <w:vAlign w:val="bottom"/>
            <w:hideMark/>
          </w:tcPr>
          <w:p w14:paraId="7B048709" w14:textId="45E5AE18" w:rsidR="00596E43" w:rsidRPr="00311FFD" w:rsidRDefault="00E2765E" w:rsidP="00B55662">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Motivasi kepatuhan pajak</w:t>
            </w:r>
          </w:p>
        </w:tc>
        <w:tc>
          <w:tcPr>
            <w:tcW w:w="1559" w:type="dxa"/>
            <w:tcBorders>
              <w:top w:val="nil"/>
              <w:left w:val="nil"/>
              <w:bottom w:val="single" w:sz="4" w:space="0" w:color="auto"/>
              <w:right w:val="single" w:sz="4" w:space="0" w:color="auto"/>
            </w:tcBorders>
            <w:shd w:val="clear" w:color="auto" w:fill="auto"/>
            <w:noWrap/>
            <w:vAlign w:val="bottom"/>
            <w:hideMark/>
          </w:tcPr>
          <w:p w14:paraId="37D2A6FC" w14:textId="78225A76"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2</w:t>
            </w:r>
          </w:p>
        </w:tc>
        <w:tc>
          <w:tcPr>
            <w:tcW w:w="1446" w:type="dxa"/>
            <w:tcBorders>
              <w:top w:val="single" w:sz="4" w:space="0" w:color="auto"/>
              <w:bottom w:val="single" w:sz="4" w:space="0" w:color="auto"/>
              <w:right w:val="single" w:sz="4" w:space="0" w:color="auto"/>
            </w:tcBorders>
            <w:vAlign w:val="center"/>
          </w:tcPr>
          <w:p w14:paraId="402607DE" w14:textId="0DD41BA5" w:rsidR="00596E43" w:rsidRPr="00311FFD" w:rsidRDefault="00596E43" w:rsidP="00493FC1">
            <w:pPr>
              <w:spacing w:after="0" w:line="240" w:lineRule="auto"/>
              <w:jc w:val="center"/>
              <w:rPr>
                <w:rFonts w:ascii="Times New Roman" w:eastAsia="Times New Roman" w:hAnsi="Times New Roman" w:cs="Times New Roman"/>
                <w:kern w:val="0"/>
                <w:sz w:val="20"/>
                <w:szCs w:val="20"/>
                <w:lang w:eastAsia="en-ID"/>
                <w14:ligatures w14:val="none"/>
              </w:rPr>
            </w:pPr>
            <w:r w:rsidRPr="00311FFD">
              <w:rPr>
                <w:rFonts w:ascii="Times New Roman" w:eastAsia="Times New Roman" w:hAnsi="Times New Roman" w:cs="Times New Roman"/>
                <w:kern w:val="0"/>
                <w:sz w:val="20"/>
                <w:szCs w:val="20"/>
                <w:lang w:eastAsia="en-ID"/>
                <w14:ligatures w14:val="none"/>
              </w:rPr>
              <w:t>3,4</w:t>
            </w:r>
          </w:p>
        </w:tc>
        <w:tc>
          <w:tcPr>
            <w:tcW w:w="236" w:type="dxa"/>
            <w:tcBorders>
              <w:left w:val="single" w:sz="4" w:space="0" w:color="auto"/>
            </w:tcBorders>
            <w:vAlign w:val="center"/>
            <w:hideMark/>
          </w:tcPr>
          <w:p w14:paraId="275CD668" w14:textId="38CA337D"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348DE722" w14:textId="77777777" w:rsidTr="00B55662">
        <w:trPr>
          <w:trHeight w:val="288"/>
        </w:trPr>
        <w:tc>
          <w:tcPr>
            <w:tcW w:w="2268" w:type="dxa"/>
            <w:vMerge/>
            <w:tcBorders>
              <w:top w:val="nil"/>
              <w:left w:val="single" w:sz="4" w:space="0" w:color="auto"/>
              <w:bottom w:val="single" w:sz="4" w:space="0" w:color="000000"/>
              <w:right w:val="single" w:sz="4" w:space="0" w:color="auto"/>
            </w:tcBorders>
            <w:vAlign w:val="center"/>
            <w:hideMark/>
          </w:tcPr>
          <w:p w14:paraId="486AA338"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shd w:val="clear" w:color="auto" w:fill="auto"/>
            <w:noWrap/>
            <w:vAlign w:val="bottom"/>
            <w:hideMark/>
          </w:tcPr>
          <w:p w14:paraId="3E0473C2" w14:textId="7EC2A99F" w:rsidR="00596E43" w:rsidRPr="00311FFD" w:rsidRDefault="00E2765E" w:rsidP="00B55662">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Pengendalian kas perusahaan</w:t>
            </w:r>
          </w:p>
        </w:tc>
        <w:tc>
          <w:tcPr>
            <w:tcW w:w="1559" w:type="dxa"/>
            <w:tcBorders>
              <w:top w:val="nil"/>
              <w:left w:val="nil"/>
              <w:bottom w:val="single" w:sz="4" w:space="0" w:color="auto"/>
              <w:right w:val="single" w:sz="4" w:space="0" w:color="auto"/>
            </w:tcBorders>
            <w:shd w:val="clear" w:color="auto" w:fill="auto"/>
            <w:noWrap/>
            <w:vAlign w:val="bottom"/>
            <w:hideMark/>
          </w:tcPr>
          <w:p w14:paraId="7BAF65DA" w14:textId="1A1FAE97"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2</w:t>
            </w:r>
          </w:p>
        </w:tc>
        <w:tc>
          <w:tcPr>
            <w:tcW w:w="1446" w:type="dxa"/>
            <w:tcBorders>
              <w:top w:val="single" w:sz="4" w:space="0" w:color="auto"/>
              <w:bottom w:val="single" w:sz="4" w:space="0" w:color="auto"/>
              <w:right w:val="single" w:sz="4" w:space="0" w:color="auto"/>
            </w:tcBorders>
            <w:vAlign w:val="center"/>
          </w:tcPr>
          <w:p w14:paraId="7F8B78DC" w14:textId="1D354197" w:rsidR="00596E43" w:rsidRPr="00311FFD" w:rsidRDefault="00596E43" w:rsidP="00493FC1">
            <w:pPr>
              <w:spacing w:after="0" w:line="240" w:lineRule="auto"/>
              <w:jc w:val="center"/>
              <w:rPr>
                <w:rFonts w:ascii="Times New Roman" w:eastAsia="Times New Roman" w:hAnsi="Times New Roman" w:cs="Times New Roman"/>
                <w:kern w:val="0"/>
                <w:sz w:val="20"/>
                <w:szCs w:val="20"/>
                <w:lang w:eastAsia="en-ID"/>
                <w14:ligatures w14:val="none"/>
              </w:rPr>
            </w:pPr>
            <w:r w:rsidRPr="00311FFD">
              <w:rPr>
                <w:rFonts w:ascii="Times New Roman" w:eastAsia="Times New Roman" w:hAnsi="Times New Roman" w:cs="Times New Roman"/>
                <w:kern w:val="0"/>
                <w:sz w:val="20"/>
                <w:szCs w:val="20"/>
                <w:lang w:eastAsia="en-ID"/>
                <w14:ligatures w14:val="none"/>
              </w:rPr>
              <w:t>5,6</w:t>
            </w:r>
          </w:p>
        </w:tc>
        <w:tc>
          <w:tcPr>
            <w:tcW w:w="236" w:type="dxa"/>
            <w:tcBorders>
              <w:left w:val="single" w:sz="4" w:space="0" w:color="auto"/>
            </w:tcBorders>
            <w:vAlign w:val="center"/>
            <w:hideMark/>
          </w:tcPr>
          <w:p w14:paraId="12E349AB" w14:textId="0E08B81A"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236CF0EF" w14:textId="77777777" w:rsidTr="00B55662">
        <w:trPr>
          <w:trHeight w:val="288"/>
        </w:trPr>
        <w:tc>
          <w:tcPr>
            <w:tcW w:w="226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E8DE2A" w14:textId="15B264B8"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Modernisasi</w:t>
            </w:r>
            <w:r w:rsidR="00BD2BCB" w:rsidRPr="00311FFD">
              <w:rPr>
                <w:rFonts w:ascii="Times New Roman" w:eastAsia="Times New Roman" w:hAnsi="Times New Roman" w:cs="Times New Roman"/>
                <w:color w:val="000000"/>
                <w:kern w:val="0"/>
                <w:sz w:val="20"/>
                <w:szCs w:val="20"/>
                <w:lang w:eastAsia="en-ID"/>
                <w14:ligatures w14:val="none"/>
              </w:rPr>
              <w:t xml:space="preserve"> </w:t>
            </w:r>
            <w:r w:rsidRPr="00311FFD">
              <w:rPr>
                <w:rFonts w:ascii="Times New Roman" w:eastAsia="Times New Roman" w:hAnsi="Times New Roman" w:cs="Times New Roman"/>
                <w:color w:val="000000"/>
                <w:kern w:val="0"/>
                <w:sz w:val="20"/>
                <w:szCs w:val="20"/>
                <w:lang w:eastAsia="en-ID"/>
                <w14:ligatures w14:val="none"/>
              </w:rPr>
              <w:t>Sistem</w:t>
            </w:r>
            <w:r w:rsidR="00BD2BCB" w:rsidRPr="00311FFD">
              <w:rPr>
                <w:rFonts w:ascii="Times New Roman" w:eastAsia="Times New Roman" w:hAnsi="Times New Roman" w:cs="Times New Roman"/>
                <w:color w:val="000000"/>
                <w:kern w:val="0"/>
                <w:sz w:val="20"/>
                <w:szCs w:val="20"/>
                <w:lang w:eastAsia="en-ID"/>
                <w14:ligatures w14:val="none"/>
              </w:rPr>
              <w:t xml:space="preserve"> </w:t>
            </w:r>
            <w:r w:rsidRPr="00311FFD">
              <w:rPr>
                <w:rFonts w:ascii="Times New Roman" w:eastAsia="Times New Roman" w:hAnsi="Times New Roman" w:cs="Times New Roman"/>
                <w:color w:val="000000"/>
                <w:kern w:val="0"/>
                <w:sz w:val="20"/>
                <w:szCs w:val="20"/>
                <w:lang w:eastAsia="en-ID"/>
                <w14:ligatures w14:val="none"/>
              </w:rPr>
              <w:t>Administrasi</w:t>
            </w:r>
            <w:r w:rsidR="00BD2BCB" w:rsidRPr="00311FFD">
              <w:rPr>
                <w:rFonts w:ascii="Times New Roman" w:eastAsia="Times New Roman" w:hAnsi="Times New Roman" w:cs="Times New Roman"/>
                <w:color w:val="000000"/>
                <w:kern w:val="0"/>
                <w:sz w:val="20"/>
                <w:szCs w:val="20"/>
                <w:lang w:eastAsia="en-ID"/>
                <w14:ligatures w14:val="none"/>
              </w:rPr>
              <w:t xml:space="preserve"> </w:t>
            </w:r>
            <w:r w:rsidRPr="00311FFD">
              <w:rPr>
                <w:rFonts w:ascii="Times New Roman" w:eastAsia="Times New Roman" w:hAnsi="Times New Roman" w:cs="Times New Roman"/>
                <w:color w:val="000000"/>
                <w:kern w:val="0"/>
                <w:sz w:val="20"/>
                <w:szCs w:val="20"/>
                <w:lang w:eastAsia="en-ID"/>
                <w14:ligatures w14:val="none"/>
              </w:rPr>
              <w:t>Perpajakan</w:t>
            </w:r>
          </w:p>
        </w:tc>
        <w:tc>
          <w:tcPr>
            <w:tcW w:w="2552" w:type="dxa"/>
            <w:tcBorders>
              <w:top w:val="nil"/>
              <w:left w:val="nil"/>
              <w:bottom w:val="single" w:sz="4" w:space="0" w:color="auto"/>
              <w:right w:val="single" w:sz="4" w:space="0" w:color="auto"/>
            </w:tcBorders>
            <w:shd w:val="clear" w:color="auto" w:fill="auto"/>
            <w:noWrap/>
            <w:vAlign w:val="bottom"/>
            <w:hideMark/>
          </w:tcPr>
          <w:p w14:paraId="7A9FD0CA" w14:textId="0907D91D" w:rsidR="00596E43" w:rsidRPr="00311FFD" w:rsidRDefault="00596E43" w:rsidP="00B55662">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Organisasi</w:t>
            </w:r>
            <w:r w:rsidR="00BD2BCB" w:rsidRPr="00311FFD">
              <w:rPr>
                <w:rFonts w:ascii="Times New Roman" w:eastAsia="Times New Roman" w:hAnsi="Times New Roman" w:cs="Times New Roman"/>
                <w:color w:val="000000"/>
                <w:kern w:val="0"/>
                <w:sz w:val="20"/>
                <w:szCs w:val="20"/>
                <w:lang w:eastAsia="en-ID"/>
                <w14:ligatures w14:val="none"/>
              </w:rPr>
              <w:t xml:space="preserve"> </w:t>
            </w:r>
            <w:r w:rsidRPr="00311FFD">
              <w:rPr>
                <w:rFonts w:ascii="Times New Roman" w:eastAsia="Times New Roman" w:hAnsi="Times New Roman" w:cs="Times New Roman"/>
                <w:color w:val="000000"/>
                <w:kern w:val="0"/>
                <w:sz w:val="20"/>
                <w:szCs w:val="20"/>
                <w:lang w:eastAsia="en-ID"/>
                <w14:ligatures w14:val="none"/>
              </w:rPr>
              <w:t>dan</w:t>
            </w:r>
            <w:r w:rsidR="00BD2BCB" w:rsidRPr="00311FFD">
              <w:rPr>
                <w:rFonts w:ascii="Times New Roman" w:eastAsia="Times New Roman" w:hAnsi="Times New Roman" w:cs="Times New Roman"/>
                <w:color w:val="000000"/>
                <w:kern w:val="0"/>
                <w:sz w:val="20"/>
                <w:szCs w:val="20"/>
                <w:lang w:eastAsia="en-ID"/>
                <w14:ligatures w14:val="none"/>
              </w:rPr>
              <w:t xml:space="preserve"> </w:t>
            </w:r>
            <w:r w:rsidRPr="00311FFD">
              <w:rPr>
                <w:rFonts w:ascii="Times New Roman" w:eastAsia="Times New Roman" w:hAnsi="Times New Roman" w:cs="Times New Roman"/>
                <w:color w:val="000000"/>
                <w:kern w:val="0"/>
                <w:sz w:val="20"/>
                <w:szCs w:val="20"/>
                <w:lang w:eastAsia="en-ID"/>
                <w14:ligatures w14:val="none"/>
              </w:rPr>
              <w:t>Sumber</w:t>
            </w:r>
            <w:r w:rsidR="00BD2BCB" w:rsidRPr="00311FFD">
              <w:rPr>
                <w:rFonts w:ascii="Times New Roman" w:eastAsia="Times New Roman" w:hAnsi="Times New Roman" w:cs="Times New Roman"/>
                <w:color w:val="000000"/>
                <w:kern w:val="0"/>
                <w:sz w:val="20"/>
                <w:szCs w:val="20"/>
                <w:lang w:eastAsia="en-ID"/>
                <w14:ligatures w14:val="none"/>
              </w:rPr>
              <w:t xml:space="preserve"> </w:t>
            </w:r>
            <w:r w:rsidRPr="00311FFD">
              <w:rPr>
                <w:rFonts w:ascii="Times New Roman" w:eastAsia="Times New Roman" w:hAnsi="Times New Roman" w:cs="Times New Roman"/>
                <w:color w:val="000000"/>
                <w:kern w:val="0"/>
                <w:sz w:val="20"/>
                <w:szCs w:val="20"/>
                <w:lang w:eastAsia="en-ID"/>
                <w14:ligatures w14:val="none"/>
              </w:rPr>
              <w:t>Daya</w:t>
            </w:r>
            <w:r w:rsidR="00BD2BCB" w:rsidRPr="00311FFD">
              <w:rPr>
                <w:rFonts w:ascii="Times New Roman" w:eastAsia="Times New Roman" w:hAnsi="Times New Roman" w:cs="Times New Roman"/>
                <w:color w:val="000000"/>
                <w:kern w:val="0"/>
                <w:sz w:val="20"/>
                <w:szCs w:val="20"/>
                <w:lang w:eastAsia="en-ID"/>
                <w14:ligatures w14:val="none"/>
              </w:rPr>
              <w:t xml:space="preserve"> </w:t>
            </w:r>
            <w:r w:rsidRPr="00311FFD">
              <w:rPr>
                <w:rFonts w:ascii="Times New Roman" w:eastAsia="Times New Roman" w:hAnsi="Times New Roman" w:cs="Times New Roman"/>
                <w:color w:val="000000"/>
                <w:kern w:val="0"/>
                <w:sz w:val="20"/>
                <w:szCs w:val="20"/>
                <w:lang w:eastAsia="en-ID"/>
                <w14:ligatures w14:val="none"/>
              </w:rPr>
              <w:t>Manusia</w:t>
            </w:r>
          </w:p>
        </w:tc>
        <w:tc>
          <w:tcPr>
            <w:tcW w:w="1559" w:type="dxa"/>
            <w:tcBorders>
              <w:top w:val="nil"/>
              <w:left w:val="nil"/>
              <w:bottom w:val="single" w:sz="4" w:space="0" w:color="auto"/>
              <w:right w:val="single" w:sz="4" w:space="0" w:color="auto"/>
            </w:tcBorders>
            <w:shd w:val="clear" w:color="auto" w:fill="auto"/>
            <w:noWrap/>
            <w:vAlign w:val="bottom"/>
            <w:hideMark/>
          </w:tcPr>
          <w:p w14:paraId="57CAE858" w14:textId="1F9FC7EE" w:rsidR="00596E43" w:rsidRPr="00311FFD" w:rsidRDefault="00876A1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1</w:t>
            </w:r>
          </w:p>
        </w:tc>
        <w:tc>
          <w:tcPr>
            <w:tcW w:w="1446" w:type="dxa"/>
            <w:tcBorders>
              <w:top w:val="single" w:sz="4" w:space="0" w:color="auto"/>
              <w:bottom w:val="single" w:sz="4" w:space="0" w:color="auto"/>
              <w:right w:val="single" w:sz="4" w:space="0" w:color="auto"/>
            </w:tcBorders>
            <w:vAlign w:val="center"/>
          </w:tcPr>
          <w:p w14:paraId="71EA4A94" w14:textId="6C7EB5E7" w:rsidR="00596E43" w:rsidRPr="00311FFD" w:rsidRDefault="00596E43" w:rsidP="00493FC1">
            <w:pPr>
              <w:spacing w:after="0" w:line="240" w:lineRule="auto"/>
              <w:jc w:val="center"/>
              <w:rPr>
                <w:rFonts w:ascii="Times New Roman" w:eastAsia="Times New Roman" w:hAnsi="Times New Roman" w:cs="Times New Roman"/>
                <w:kern w:val="0"/>
                <w:sz w:val="20"/>
                <w:szCs w:val="20"/>
                <w:lang w:eastAsia="en-ID"/>
                <w14:ligatures w14:val="none"/>
              </w:rPr>
            </w:pPr>
            <w:r w:rsidRPr="00311FFD">
              <w:rPr>
                <w:rFonts w:ascii="Times New Roman" w:eastAsia="Times New Roman" w:hAnsi="Times New Roman" w:cs="Times New Roman"/>
                <w:kern w:val="0"/>
                <w:sz w:val="20"/>
                <w:szCs w:val="20"/>
                <w:lang w:eastAsia="en-ID"/>
                <w14:ligatures w14:val="none"/>
              </w:rPr>
              <w:t>1</w:t>
            </w:r>
          </w:p>
        </w:tc>
        <w:tc>
          <w:tcPr>
            <w:tcW w:w="236" w:type="dxa"/>
            <w:tcBorders>
              <w:left w:val="single" w:sz="4" w:space="0" w:color="auto"/>
            </w:tcBorders>
            <w:vAlign w:val="center"/>
            <w:hideMark/>
          </w:tcPr>
          <w:p w14:paraId="1E404A3E" w14:textId="24A891B3"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23390374" w14:textId="77777777" w:rsidTr="00B55662">
        <w:trPr>
          <w:trHeight w:val="288"/>
        </w:trPr>
        <w:tc>
          <w:tcPr>
            <w:tcW w:w="2268" w:type="dxa"/>
            <w:vMerge/>
            <w:tcBorders>
              <w:top w:val="nil"/>
              <w:left w:val="single" w:sz="4" w:space="0" w:color="auto"/>
              <w:bottom w:val="single" w:sz="4" w:space="0" w:color="auto"/>
              <w:right w:val="single" w:sz="4" w:space="0" w:color="auto"/>
            </w:tcBorders>
            <w:vAlign w:val="center"/>
            <w:hideMark/>
          </w:tcPr>
          <w:p w14:paraId="2563D472"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shd w:val="clear" w:color="auto" w:fill="auto"/>
            <w:noWrap/>
            <w:vAlign w:val="bottom"/>
            <w:hideMark/>
          </w:tcPr>
          <w:p w14:paraId="01D9E82B" w14:textId="1F05CCE8" w:rsidR="00596E43" w:rsidRPr="00311FFD" w:rsidRDefault="00876A13" w:rsidP="00B55662">
            <w:pPr>
              <w:spacing w:after="0" w:line="240" w:lineRule="auto"/>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Teknologi Informasi</w:t>
            </w:r>
          </w:p>
        </w:tc>
        <w:tc>
          <w:tcPr>
            <w:tcW w:w="1559" w:type="dxa"/>
            <w:tcBorders>
              <w:top w:val="nil"/>
              <w:left w:val="nil"/>
              <w:bottom w:val="single" w:sz="4" w:space="0" w:color="auto"/>
              <w:right w:val="single" w:sz="4" w:space="0" w:color="auto"/>
            </w:tcBorders>
            <w:shd w:val="clear" w:color="auto" w:fill="auto"/>
            <w:noWrap/>
            <w:vAlign w:val="bottom"/>
            <w:hideMark/>
          </w:tcPr>
          <w:p w14:paraId="34555018" w14:textId="7A43A76C" w:rsidR="00596E43" w:rsidRPr="00311FFD" w:rsidRDefault="00876A1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2</w:t>
            </w:r>
          </w:p>
        </w:tc>
        <w:tc>
          <w:tcPr>
            <w:tcW w:w="1446" w:type="dxa"/>
            <w:tcBorders>
              <w:top w:val="single" w:sz="4" w:space="0" w:color="auto"/>
              <w:bottom w:val="single" w:sz="4" w:space="0" w:color="auto"/>
              <w:right w:val="single" w:sz="4" w:space="0" w:color="auto"/>
            </w:tcBorders>
            <w:vAlign w:val="center"/>
          </w:tcPr>
          <w:p w14:paraId="4DB3A0A2" w14:textId="63EDABA1" w:rsidR="00596E43" w:rsidRPr="00311FFD" w:rsidRDefault="00876A13" w:rsidP="00493FC1">
            <w:pPr>
              <w:spacing w:after="0" w:line="240" w:lineRule="auto"/>
              <w:jc w:val="center"/>
              <w:rPr>
                <w:rFonts w:ascii="Times New Roman" w:eastAsia="Times New Roman" w:hAnsi="Times New Roman" w:cs="Times New Roman"/>
                <w:kern w:val="0"/>
                <w:sz w:val="20"/>
                <w:szCs w:val="20"/>
                <w:lang w:eastAsia="en-ID"/>
                <w14:ligatures w14:val="none"/>
              </w:rPr>
            </w:pPr>
            <w:r>
              <w:rPr>
                <w:rFonts w:ascii="Times New Roman" w:eastAsia="Times New Roman" w:hAnsi="Times New Roman" w:cs="Times New Roman"/>
                <w:kern w:val="0"/>
                <w:sz w:val="20"/>
                <w:szCs w:val="20"/>
                <w:lang w:eastAsia="en-ID"/>
                <w14:ligatures w14:val="none"/>
              </w:rPr>
              <w:t>2,3</w:t>
            </w:r>
          </w:p>
        </w:tc>
        <w:tc>
          <w:tcPr>
            <w:tcW w:w="236" w:type="dxa"/>
            <w:tcBorders>
              <w:left w:val="single" w:sz="4" w:space="0" w:color="auto"/>
            </w:tcBorders>
            <w:vAlign w:val="center"/>
            <w:hideMark/>
          </w:tcPr>
          <w:p w14:paraId="47EE7CDD" w14:textId="443C05B4"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40A3ADFB" w14:textId="77777777" w:rsidTr="00B55662">
        <w:trPr>
          <w:trHeight w:val="288"/>
        </w:trPr>
        <w:tc>
          <w:tcPr>
            <w:tcW w:w="2268" w:type="dxa"/>
            <w:vMerge/>
            <w:tcBorders>
              <w:top w:val="nil"/>
              <w:left w:val="single" w:sz="4" w:space="0" w:color="auto"/>
              <w:bottom w:val="single" w:sz="4" w:space="0" w:color="auto"/>
              <w:right w:val="single" w:sz="4" w:space="0" w:color="auto"/>
            </w:tcBorders>
            <w:vAlign w:val="center"/>
            <w:hideMark/>
          </w:tcPr>
          <w:p w14:paraId="5D463276"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shd w:val="clear" w:color="auto" w:fill="auto"/>
            <w:noWrap/>
            <w:vAlign w:val="bottom"/>
            <w:hideMark/>
          </w:tcPr>
          <w:p w14:paraId="690AB0FB" w14:textId="69F7146C" w:rsidR="00596E43" w:rsidRPr="00311FFD" w:rsidRDefault="00876A13" w:rsidP="00B55662">
            <w:pPr>
              <w:spacing w:after="0" w:line="240" w:lineRule="auto"/>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Hukum dan Regulasi</w:t>
            </w:r>
          </w:p>
        </w:tc>
        <w:tc>
          <w:tcPr>
            <w:tcW w:w="1559" w:type="dxa"/>
            <w:tcBorders>
              <w:top w:val="nil"/>
              <w:left w:val="nil"/>
              <w:bottom w:val="single" w:sz="4" w:space="0" w:color="auto"/>
              <w:right w:val="single" w:sz="4" w:space="0" w:color="auto"/>
            </w:tcBorders>
            <w:shd w:val="clear" w:color="auto" w:fill="auto"/>
            <w:noWrap/>
            <w:vAlign w:val="bottom"/>
            <w:hideMark/>
          </w:tcPr>
          <w:p w14:paraId="2AE1FA81" w14:textId="5074968A" w:rsidR="00596E43" w:rsidRPr="00311FFD" w:rsidRDefault="00876A1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1</w:t>
            </w:r>
          </w:p>
        </w:tc>
        <w:tc>
          <w:tcPr>
            <w:tcW w:w="1446" w:type="dxa"/>
            <w:tcBorders>
              <w:top w:val="single" w:sz="4" w:space="0" w:color="auto"/>
              <w:bottom w:val="single" w:sz="4" w:space="0" w:color="auto"/>
              <w:right w:val="single" w:sz="4" w:space="0" w:color="auto"/>
            </w:tcBorders>
            <w:vAlign w:val="center"/>
          </w:tcPr>
          <w:p w14:paraId="79F13371" w14:textId="63112CD6" w:rsidR="00596E43" w:rsidRPr="00311FFD" w:rsidRDefault="00876A13" w:rsidP="00493FC1">
            <w:pPr>
              <w:spacing w:after="0" w:line="240" w:lineRule="auto"/>
              <w:jc w:val="center"/>
              <w:rPr>
                <w:rFonts w:ascii="Times New Roman" w:eastAsia="Times New Roman" w:hAnsi="Times New Roman" w:cs="Times New Roman"/>
                <w:kern w:val="0"/>
                <w:sz w:val="20"/>
                <w:szCs w:val="20"/>
                <w:lang w:eastAsia="en-ID"/>
                <w14:ligatures w14:val="none"/>
              </w:rPr>
            </w:pPr>
            <w:r>
              <w:rPr>
                <w:rFonts w:ascii="Times New Roman" w:eastAsia="Times New Roman" w:hAnsi="Times New Roman" w:cs="Times New Roman"/>
                <w:kern w:val="0"/>
                <w:sz w:val="20"/>
                <w:szCs w:val="20"/>
                <w:lang w:eastAsia="en-ID"/>
                <w14:ligatures w14:val="none"/>
              </w:rPr>
              <w:t>4</w:t>
            </w:r>
          </w:p>
        </w:tc>
        <w:tc>
          <w:tcPr>
            <w:tcW w:w="236" w:type="dxa"/>
            <w:tcBorders>
              <w:left w:val="single" w:sz="4" w:space="0" w:color="auto"/>
            </w:tcBorders>
            <w:vAlign w:val="center"/>
            <w:hideMark/>
          </w:tcPr>
          <w:p w14:paraId="3A53EC79" w14:textId="7F26434F"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128366F0" w14:textId="77777777" w:rsidTr="00B55662">
        <w:trPr>
          <w:trHeight w:val="288"/>
        </w:trPr>
        <w:tc>
          <w:tcPr>
            <w:tcW w:w="2268" w:type="dxa"/>
            <w:vMerge/>
            <w:tcBorders>
              <w:top w:val="nil"/>
              <w:left w:val="single" w:sz="4" w:space="0" w:color="auto"/>
              <w:bottom w:val="single" w:sz="4" w:space="0" w:color="auto"/>
              <w:right w:val="single" w:sz="4" w:space="0" w:color="auto"/>
            </w:tcBorders>
            <w:vAlign w:val="center"/>
            <w:hideMark/>
          </w:tcPr>
          <w:p w14:paraId="62564FB9"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shd w:val="clear" w:color="auto" w:fill="auto"/>
            <w:noWrap/>
            <w:vAlign w:val="bottom"/>
            <w:hideMark/>
          </w:tcPr>
          <w:p w14:paraId="243D485F" w14:textId="62ECFEB8" w:rsidR="00596E43" w:rsidRPr="00311FFD" w:rsidRDefault="00876A13" w:rsidP="00B55662">
            <w:pPr>
              <w:spacing w:after="0" w:line="240" w:lineRule="auto"/>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Proses Bisnis</w:t>
            </w:r>
          </w:p>
        </w:tc>
        <w:tc>
          <w:tcPr>
            <w:tcW w:w="1559" w:type="dxa"/>
            <w:tcBorders>
              <w:top w:val="nil"/>
              <w:left w:val="nil"/>
              <w:bottom w:val="single" w:sz="4" w:space="0" w:color="auto"/>
              <w:right w:val="single" w:sz="4" w:space="0" w:color="auto"/>
            </w:tcBorders>
            <w:shd w:val="clear" w:color="auto" w:fill="auto"/>
            <w:noWrap/>
            <w:vAlign w:val="bottom"/>
            <w:hideMark/>
          </w:tcPr>
          <w:p w14:paraId="60223AE8" w14:textId="70AFA0E4" w:rsidR="00596E43" w:rsidRPr="00311FFD" w:rsidRDefault="00876A1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Pr>
                <w:rFonts w:ascii="Times New Roman" w:eastAsia="Times New Roman" w:hAnsi="Times New Roman" w:cs="Times New Roman"/>
                <w:color w:val="000000"/>
                <w:kern w:val="0"/>
                <w:sz w:val="20"/>
                <w:szCs w:val="20"/>
                <w:lang w:eastAsia="en-ID"/>
                <w14:ligatures w14:val="none"/>
              </w:rPr>
              <w:t>3</w:t>
            </w:r>
          </w:p>
        </w:tc>
        <w:tc>
          <w:tcPr>
            <w:tcW w:w="1446" w:type="dxa"/>
            <w:tcBorders>
              <w:top w:val="single" w:sz="4" w:space="0" w:color="auto"/>
              <w:bottom w:val="single" w:sz="4" w:space="0" w:color="auto"/>
              <w:right w:val="single" w:sz="4" w:space="0" w:color="auto"/>
            </w:tcBorders>
            <w:vAlign w:val="center"/>
          </w:tcPr>
          <w:p w14:paraId="45CB9E19" w14:textId="55B39FEF" w:rsidR="00596E43" w:rsidRPr="00311FFD" w:rsidRDefault="00876A13" w:rsidP="00493FC1">
            <w:pPr>
              <w:spacing w:after="0" w:line="240" w:lineRule="auto"/>
              <w:jc w:val="center"/>
              <w:rPr>
                <w:rFonts w:ascii="Times New Roman" w:eastAsia="Times New Roman" w:hAnsi="Times New Roman" w:cs="Times New Roman"/>
                <w:kern w:val="0"/>
                <w:sz w:val="20"/>
                <w:szCs w:val="20"/>
                <w:lang w:eastAsia="en-ID"/>
                <w14:ligatures w14:val="none"/>
              </w:rPr>
            </w:pPr>
            <w:r>
              <w:rPr>
                <w:rFonts w:ascii="Times New Roman" w:eastAsia="Times New Roman" w:hAnsi="Times New Roman" w:cs="Times New Roman"/>
                <w:kern w:val="0"/>
                <w:sz w:val="20"/>
                <w:szCs w:val="20"/>
                <w:lang w:eastAsia="en-ID"/>
                <w14:ligatures w14:val="none"/>
              </w:rPr>
              <w:t>5,6,7</w:t>
            </w:r>
          </w:p>
        </w:tc>
        <w:tc>
          <w:tcPr>
            <w:tcW w:w="236" w:type="dxa"/>
            <w:tcBorders>
              <w:left w:val="single" w:sz="4" w:space="0" w:color="auto"/>
            </w:tcBorders>
            <w:vAlign w:val="center"/>
            <w:hideMark/>
          </w:tcPr>
          <w:p w14:paraId="1C3AB01F" w14:textId="354F7F18"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r w:rsidR="00596E43" w:rsidRPr="00311FFD" w14:paraId="4D9A30F3" w14:textId="77777777" w:rsidTr="00B55662">
        <w:trPr>
          <w:trHeight w:val="288"/>
        </w:trPr>
        <w:tc>
          <w:tcPr>
            <w:tcW w:w="2268" w:type="dxa"/>
            <w:vMerge/>
            <w:tcBorders>
              <w:top w:val="nil"/>
              <w:left w:val="single" w:sz="4" w:space="0" w:color="auto"/>
              <w:bottom w:val="single" w:sz="4" w:space="0" w:color="auto"/>
              <w:right w:val="single" w:sz="4" w:space="0" w:color="auto"/>
            </w:tcBorders>
            <w:vAlign w:val="center"/>
            <w:hideMark/>
          </w:tcPr>
          <w:p w14:paraId="5610B836" w14:textId="77777777" w:rsidR="00596E43" w:rsidRPr="00311FFD" w:rsidRDefault="00596E43" w:rsidP="00493FC1">
            <w:pPr>
              <w:spacing w:after="0" w:line="240" w:lineRule="auto"/>
              <w:rPr>
                <w:rFonts w:ascii="Times New Roman" w:eastAsia="Times New Roman" w:hAnsi="Times New Roman" w:cs="Times New Roman"/>
                <w:color w:val="000000"/>
                <w:kern w:val="0"/>
                <w:sz w:val="20"/>
                <w:szCs w:val="20"/>
                <w:lang w:eastAsia="en-ID"/>
                <w14:ligatures w14:val="none"/>
              </w:rPr>
            </w:pPr>
          </w:p>
        </w:tc>
        <w:tc>
          <w:tcPr>
            <w:tcW w:w="2552" w:type="dxa"/>
            <w:tcBorders>
              <w:top w:val="nil"/>
              <w:left w:val="nil"/>
              <w:bottom w:val="single" w:sz="4" w:space="0" w:color="auto"/>
              <w:right w:val="single" w:sz="4" w:space="0" w:color="auto"/>
            </w:tcBorders>
            <w:shd w:val="clear" w:color="auto" w:fill="auto"/>
            <w:noWrap/>
            <w:vAlign w:val="bottom"/>
            <w:hideMark/>
          </w:tcPr>
          <w:p w14:paraId="5A77E434" w14:textId="0D936F96" w:rsidR="00596E43" w:rsidRPr="00311FFD" w:rsidRDefault="00596E43" w:rsidP="00B55662">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Basis</w:t>
            </w:r>
            <w:r w:rsidR="00BD2BCB" w:rsidRPr="00311FFD">
              <w:rPr>
                <w:rFonts w:ascii="Times New Roman" w:eastAsia="Times New Roman" w:hAnsi="Times New Roman" w:cs="Times New Roman"/>
                <w:color w:val="000000"/>
                <w:kern w:val="0"/>
                <w:sz w:val="20"/>
                <w:szCs w:val="20"/>
                <w:lang w:eastAsia="en-ID"/>
                <w14:ligatures w14:val="none"/>
              </w:rPr>
              <w:t xml:space="preserve"> </w:t>
            </w:r>
            <w:r w:rsidRPr="00311FFD">
              <w:rPr>
                <w:rFonts w:ascii="Times New Roman" w:eastAsia="Times New Roman" w:hAnsi="Times New Roman" w:cs="Times New Roman"/>
                <w:color w:val="000000"/>
                <w:kern w:val="0"/>
                <w:sz w:val="20"/>
                <w:szCs w:val="20"/>
                <w:lang w:eastAsia="en-ID"/>
                <w14:ligatures w14:val="none"/>
              </w:rPr>
              <w:t>Data</w:t>
            </w:r>
          </w:p>
        </w:tc>
        <w:tc>
          <w:tcPr>
            <w:tcW w:w="1559" w:type="dxa"/>
            <w:tcBorders>
              <w:top w:val="nil"/>
              <w:left w:val="nil"/>
              <w:bottom w:val="single" w:sz="4" w:space="0" w:color="auto"/>
              <w:right w:val="single" w:sz="4" w:space="0" w:color="auto"/>
            </w:tcBorders>
            <w:shd w:val="clear" w:color="auto" w:fill="auto"/>
            <w:noWrap/>
            <w:vAlign w:val="bottom"/>
            <w:hideMark/>
          </w:tcPr>
          <w:p w14:paraId="2D19C5B5" w14:textId="2B1189EC" w:rsidR="00596E43" w:rsidRPr="00311FFD" w:rsidRDefault="00596E43" w:rsidP="00493FC1">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2</w:t>
            </w:r>
          </w:p>
        </w:tc>
        <w:tc>
          <w:tcPr>
            <w:tcW w:w="1446" w:type="dxa"/>
            <w:tcBorders>
              <w:top w:val="single" w:sz="4" w:space="0" w:color="auto"/>
              <w:bottom w:val="single" w:sz="4" w:space="0" w:color="auto"/>
              <w:right w:val="single" w:sz="4" w:space="0" w:color="auto"/>
            </w:tcBorders>
            <w:vAlign w:val="center"/>
          </w:tcPr>
          <w:p w14:paraId="6C23B4AF" w14:textId="3D18FD51" w:rsidR="00596E43" w:rsidRPr="00311FFD" w:rsidRDefault="00876A13" w:rsidP="00493FC1">
            <w:pPr>
              <w:spacing w:after="0" w:line="240" w:lineRule="auto"/>
              <w:jc w:val="center"/>
              <w:rPr>
                <w:rFonts w:ascii="Times New Roman" w:eastAsia="Times New Roman" w:hAnsi="Times New Roman" w:cs="Times New Roman"/>
                <w:kern w:val="0"/>
                <w:sz w:val="20"/>
                <w:szCs w:val="20"/>
                <w:lang w:eastAsia="en-ID"/>
                <w14:ligatures w14:val="none"/>
              </w:rPr>
            </w:pPr>
            <w:r>
              <w:rPr>
                <w:rFonts w:ascii="Times New Roman" w:eastAsia="Times New Roman" w:hAnsi="Times New Roman" w:cs="Times New Roman"/>
                <w:kern w:val="0"/>
                <w:sz w:val="20"/>
                <w:szCs w:val="20"/>
                <w:lang w:eastAsia="en-ID"/>
                <w14:ligatures w14:val="none"/>
              </w:rPr>
              <w:t>8,</w:t>
            </w:r>
            <w:r w:rsidR="00596E43" w:rsidRPr="00311FFD">
              <w:rPr>
                <w:rFonts w:ascii="Times New Roman" w:eastAsia="Times New Roman" w:hAnsi="Times New Roman" w:cs="Times New Roman"/>
                <w:kern w:val="0"/>
                <w:sz w:val="20"/>
                <w:szCs w:val="20"/>
                <w:lang w:eastAsia="en-ID"/>
                <w14:ligatures w14:val="none"/>
              </w:rPr>
              <w:t>9,10</w:t>
            </w:r>
          </w:p>
        </w:tc>
        <w:tc>
          <w:tcPr>
            <w:tcW w:w="236" w:type="dxa"/>
            <w:tcBorders>
              <w:left w:val="single" w:sz="4" w:space="0" w:color="auto"/>
            </w:tcBorders>
            <w:vAlign w:val="center"/>
            <w:hideMark/>
          </w:tcPr>
          <w:p w14:paraId="50C26B46" w14:textId="2F7D11E1" w:rsidR="00596E43" w:rsidRPr="00311FFD" w:rsidRDefault="00596E43" w:rsidP="00493FC1">
            <w:pPr>
              <w:spacing w:after="0" w:line="240" w:lineRule="auto"/>
              <w:rPr>
                <w:rFonts w:ascii="Times New Roman" w:eastAsia="Times New Roman" w:hAnsi="Times New Roman" w:cs="Times New Roman"/>
                <w:kern w:val="0"/>
                <w:sz w:val="20"/>
                <w:szCs w:val="20"/>
                <w:lang w:eastAsia="en-ID"/>
                <w14:ligatures w14:val="none"/>
              </w:rPr>
            </w:pPr>
          </w:p>
        </w:tc>
      </w:tr>
    </w:tbl>
    <w:p w14:paraId="6A2082DC" w14:textId="7EBE8165" w:rsidR="0014766E" w:rsidRPr="00311FFD" w:rsidRDefault="0014766E" w:rsidP="00493FC1">
      <w:pPr>
        <w:spacing w:after="0" w:line="240" w:lineRule="auto"/>
        <w:rPr>
          <w:rFonts w:ascii="Times New Roman" w:hAnsi="Times New Roman" w:cs="Times New Roman"/>
          <w:b/>
          <w:sz w:val="24"/>
          <w:szCs w:val="24"/>
          <w:lang w:val="id-ID"/>
        </w:rPr>
      </w:pPr>
    </w:p>
    <w:p w14:paraId="08DC24B0" w14:textId="1FB6C82A" w:rsidR="005F6CA4" w:rsidRPr="00311FFD" w:rsidRDefault="00123635" w:rsidP="00AF7899">
      <w:pPr>
        <w:pStyle w:val="Heading2"/>
      </w:pPr>
      <w:bookmarkStart w:id="106" w:name="_Toc191470969"/>
      <w:bookmarkStart w:id="107" w:name="_Toc201161228"/>
      <w:r w:rsidRPr="00311FFD">
        <w:t>3.2.</w:t>
      </w:r>
      <w:r w:rsidR="00BD2BCB" w:rsidRPr="00311FFD">
        <w:t xml:space="preserve"> </w:t>
      </w:r>
      <w:r w:rsidR="00493FC1" w:rsidRPr="00311FFD">
        <w:tab/>
      </w:r>
      <w:r w:rsidR="00F9366B" w:rsidRPr="00311FFD">
        <w:t>Populasi</w:t>
      </w:r>
      <w:r w:rsidR="00BD2BCB" w:rsidRPr="00311FFD">
        <w:t xml:space="preserve"> </w:t>
      </w:r>
      <w:r w:rsidR="00F9366B" w:rsidRPr="00311FFD">
        <w:t>dan</w:t>
      </w:r>
      <w:r w:rsidR="00BD2BCB" w:rsidRPr="00311FFD">
        <w:t xml:space="preserve"> </w:t>
      </w:r>
      <w:r w:rsidR="00F9366B" w:rsidRPr="00311FFD">
        <w:t>Sampel</w:t>
      </w:r>
      <w:bookmarkEnd w:id="106"/>
      <w:bookmarkEnd w:id="107"/>
    </w:p>
    <w:p w14:paraId="70796E33" w14:textId="726F7367" w:rsidR="005F6CA4" w:rsidRPr="00C40C20" w:rsidRDefault="00123635" w:rsidP="00C40C20">
      <w:pPr>
        <w:pStyle w:val="Heading3"/>
        <w:rPr>
          <w:lang w:val="id-ID"/>
        </w:rPr>
      </w:pPr>
      <w:bookmarkStart w:id="108" w:name="_Toc191470970"/>
      <w:bookmarkStart w:id="109" w:name="_Toc201161229"/>
      <w:r w:rsidRPr="00311FFD">
        <w:t>3</w:t>
      </w:r>
      <w:r w:rsidR="00F9366B" w:rsidRPr="00311FFD">
        <w:t>.2.1</w:t>
      </w:r>
      <w:r w:rsidR="00AD0D3B" w:rsidRPr="00311FFD">
        <w:t>.</w:t>
      </w:r>
      <w:r w:rsidR="00BD2BCB" w:rsidRPr="00311FFD">
        <w:t xml:space="preserve"> </w:t>
      </w:r>
      <w:r w:rsidR="00493FC1" w:rsidRPr="00311FFD">
        <w:rPr>
          <w:lang w:val="id-ID"/>
        </w:rPr>
        <w:tab/>
      </w:r>
      <w:r w:rsidR="00F9366B" w:rsidRPr="00311FFD">
        <w:t>Populasi</w:t>
      </w:r>
      <w:bookmarkEnd w:id="108"/>
      <w:bookmarkEnd w:id="109"/>
    </w:p>
    <w:p w14:paraId="4AD8465F" w14:textId="42CE825B" w:rsidR="002D0F59" w:rsidRPr="006773E4" w:rsidRDefault="00F06243" w:rsidP="00493FC1">
      <w:pPr>
        <w:spacing w:after="0" w:line="480" w:lineRule="auto"/>
        <w:ind w:firstLine="720"/>
        <w:jc w:val="both"/>
        <w:rPr>
          <w:rFonts w:ascii="Times New Roman" w:hAnsi="Times New Roman" w:cs="Times New Roman"/>
          <w:bCs/>
          <w:sz w:val="24"/>
          <w:szCs w:val="24"/>
          <w:lang w:val="id-ID"/>
        </w:rPr>
      </w:pPr>
      <w:r w:rsidRPr="006773E4">
        <w:rPr>
          <w:rFonts w:ascii="Times New Roman" w:hAnsi="Times New Roman" w:cs="Times New Roman"/>
          <w:bCs/>
          <w:sz w:val="24"/>
          <w:szCs w:val="24"/>
          <w:lang w:val="id-ID"/>
        </w:rPr>
        <w:t>Populasi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merupakan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wilayah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generalisasi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terdiri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dari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objek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atau</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subjek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mempunyai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kualitas</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karakteristik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telah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ditetapkan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oleh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peneliti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dimana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akan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dipelajari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ditarik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menjadi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objek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pada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suatu</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penelitian.</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lastRenderedPageBreak/>
        <w:t>Populasi</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dalam</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penelitian</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ini</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merupakan</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Badan</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terdaftar</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di</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KPP</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Pratama</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Samarinda</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Ilir.</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Sampel</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digunakan</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da</w:t>
      </w:r>
      <w:r w:rsidR="00B94084" w:rsidRPr="006773E4">
        <w:rPr>
          <w:rFonts w:ascii="Times New Roman" w:hAnsi="Times New Roman" w:cs="Times New Roman"/>
          <w:bCs/>
          <w:sz w:val="24"/>
          <w:szCs w:val="24"/>
          <w:lang w:val="id-ID"/>
        </w:rPr>
        <w:t>l</w:t>
      </w:r>
      <w:r w:rsidR="002D0F59" w:rsidRPr="006773E4">
        <w:rPr>
          <w:rFonts w:ascii="Times New Roman" w:hAnsi="Times New Roman" w:cs="Times New Roman"/>
          <w:bCs/>
          <w:sz w:val="24"/>
          <w:szCs w:val="24"/>
          <w:lang w:val="id-ID"/>
        </w:rPr>
        <w:t>am</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penelitian</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ini</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adalah</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badan</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terdaftar</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di</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KPP</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Pratama</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Samarinda</w:t>
      </w:r>
      <w:r w:rsidR="00BD2BCB" w:rsidRPr="006773E4">
        <w:rPr>
          <w:rFonts w:ascii="Times New Roman" w:hAnsi="Times New Roman" w:cs="Times New Roman"/>
          <w:bCs/>
          <w:sz w:val="24"/>
          <w:szCs w:val="24"/>
          <w:lang w:val="id-ID"/>
        </w:rPr>
        <w:t xml:space="preserve"> </w:t>
      </w:r>
      <w:r w:rsidR="002D0F59" w:rsidRPr="006773E4">
        <w:rPr>
          <w:rFonts w:ascii="Times New Roman" w:hAnsi="Times New Roman" w:cs="Times New Roman"/>
          <w:bCs/>
          <w:sz w:val="24"/>
          <w:szCs w:val="24"/>
          <w:lang w:val="id-ID"/>
        </w:rPr>
        <w:t>Ilir.</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Populasi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berjumlah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19.301</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badan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yang</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terdaftar</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KPP</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Pratama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Samarinda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Ilir.</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Alasan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peneliti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memilih</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sebagai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populasi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karena</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sebagai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responden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dalam</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meneliti</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tingkat</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kepatuhan</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wajib</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pajak</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badan.</w:t>
      </w:r>
    </w:p>
    <w:p w14:paraId="38820554" w14:textId="4AF55FFC" w:rsidR="00F06243" w:rsidRPr="006773E4" w:rsidRDefault="00123635" w:rsidP="00AF7899">
      <w:pPr>
        <w:pStyle w:val="Heading3"/>
        <w:rPr>
          <w:lang w:val="id-ID"/>
        </w:rPr>
      </w:pPr>
      <w:bookmarkStart w:id="110" w:name="_Toc191470971"/>
      <w:bookmarkStart w:id="111" w:name="_Toc201161230"/>
      <w:r w:rsidRPr="006773E4">
        <w:rPr>
          <w:lang w:val="id-ID"/>
        </w:rPr>
        <w:t>3</w:t>
      </w:r>
      <w:r w:rsidR="00F06243" w:rsidRPr="006773E4">
        <w:rPr>
          <w:lang w:val="id-ID"/>
        </w:rPr>
        <w:t>.2.2</w:t>
      </w:r>
      <w:r w:rsidR="00AD0D3B" w:rsidRPr="006773E4">
        <w:rPr>
          <w:lang w:val="id-ID"/>
        </w:rPr>
        <w:t>.</w:t>
      </w:r>
      <w:r w:rsidR="00BD2BCB" w:rsidRPr="006773E4">
        <w:rPr>
          <w:lang w:val="id-ID"/>
        </w:rPr>
        <w:t xml:space="preserve"> </w:t>
      </w:r>
      <w:r w:rsidR="00F06243" w:rsidRPr="006773E4">
        <w:rPr>
          <w:lang w:val="id-ID"/>
        </w:rPr>
        <w:t>Sampel</w:t>
      </w:r>
      <w:bookmarkEnd w:id="110"/>
      <w:bookmarkEnd w:id="111"/>
    </w:p>
    <w:p w14:paraId="2EA71E25" w14:textId="5223AC07" w:rsidR="003B316A" w:rsidRPr="006773E4" w:rsidRDefault="000A4792" w:rsidP="00493FC1">
      <w:pPr>
        <w:spacing w:after="0" w:line="480" w:lineRule="auto"/>
        <w:ind w:firstLine="720"/>
        <w:jc w:val="both"/>
        <w:rPr>
          <w:rFonts w:ascii="Times New Roman" w:hAnsi="Times New Roman" w:cs="Times New Roman"/>
          <w:bCs/>
          <w:sz w:val="24"/>
          <w:szCs w:val="24"/>
          <w:lang w:val="id-ID"/>
        </w:rPr>
      </w:pPr>
      <w:r w:rsidRPr="006773E4">
        <w:rPr>
          <w:rFonts w:ascii="Times New Roman" w:hAnsi="Times New Roman" w:cs="Times New Roman"/>
          <w:bCs/>
          <w:sz w:val="24"/>
          <w:szCs w:val="24"/>
          <w:lang w:val="id-ID"/>
        </w:rPr>
        <w:t>S</w:t>
      </w:r>
      <w:r w:rsidR="00F06243" w:rsidRPr="006773E4">
        <w:rPr>
          <w:rFonts w:ascii="Times New Roman" w:hAnsi="Times New Roman" w:cs="Times New Roman"/>
          <w:bCs/>
          <w:sz w:val="24"/>
          <w:szCs w:val="24"/>
          <w:lang w:val="id-ID"/>
        </w:rPr>
        <w:t>ampel</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menggambarkan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suatu</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keadaan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populasi.</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Perhitungan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sampel</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pada</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penelitian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ini</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ditentukan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menggunakan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Rumus</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Slovin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dengan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tingkat</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kesalahan</w:t>
      </w:r>
      <w:r w:rsidR="00BD2BCB" w:rsidRPr="006773E4">
        <w:rPr>
          <w:rFonts w:ascii="Times New Roman" w:hAnsi="Times New Roman" w:cs="Times New Roman"/>
          <w:bCs/>
          <w:sz w:val="24"/>
          <w:szCs w:val="24"/>
          <w:lang w:val="id-ID"/>
        </w:rPr>
        <w:t xml:space="preserve"> </w:t>
      </w:r>
      <w:r w:rsidR="00F06243" w:rsidRPr="006773E4">
        <w:rPr>
          <w:rFonts w:ascii="Times New Roman" w:hAnsi="Times New Roman" w:cs="Times New Roman"/>
          <w:bCs/>
          <w:sz w:val="24"/>
          <w:szCs w:val="24"/>
          <w:lang w:val="id-ID"/>
        </w:rPr>
        <w:t>10%.</w:t>
      </w:r>
      <w:r w:rsidR="00BD2BCB" w:rsidRPr="006773E4">
        <w:rPr>
          <w:rFonts w:ascii="Times New Roman" w:hAnsi="Times New Roman" w:cs="Times New Roman"/>
          <w:bCs/>
          <w:sz w:val="24"/>
          <w:szCs w:val="24"/>
          <w:lang w:val="id-ID"/>
        </w:rPr>
        <w:t xml:space="preserve"> </w:t>
      </w:r>
      <w:r w:rsidRPr="006773E4">
        <w:rPr>
          <w:rFonts w:ascii="Times New Roman" w:hAnsi="Times New Roman" w:cs="Times New Roman"/>
          <w:bCs/>
          <w:sz w:val="24"/>
          <w:szCs w:val="24"/>
          <w:lang w:val="id-ID"/>
        </w:rPr>
        <w:t xml:space="preserve">Menggunakan tingkat kesalahan 10% </w:t>
      </w:r>
      <w:r w:rsidR="00C556D7" w:rsidRPr="006773E4">
        <w:rPr>
          <w:rFonts w:ascii="Times New Roman" w:hAnsi="Times New Roman" w:cs="Times New Roman"/>
          <w:bCs/>
          <w:sz w:val="24"/>
          <w:szCs w:val="24"/>
          <w:lang w:val="id-ID"/>
        </w:rPr>
        <w:t xml:space="preserve">karena penelitian ini bersifat eksploratif dengan keterbatasan sumber daya, sehingga tingkat presisi yang tinggi belum menjadi prioritas utama </w:t>
      </w:r>
      <w:r>
        <w:rPr>
          <w:rFonts w:ascii="Times New Roman" w:hAnsi="Times New Roman" w:cs="Times New Roman"/>
          <w:bCs/>
          <w:sz w:val="24"/>
          <w:szCs w:val="24"/>
        </w:rPr>
        <w:fldChar w:fldCharType="begin" w:fldLock="1"/>
      </w:r>
      <w:r w:rsidRPr="006773E4">
        <w:rPr>
          <w:rFonts w:ascii="Times New Roman" w:hAnsi="Times New Roman" w:cs="Times New Roman"/>
          <w:bCs/>
          <w:sz w:val="24"/>
          <w:szCs w:val="24"/>
          <w:lang w:val="id-ID"/>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D","type":"book"},"uris":["http://www.mendeley.com/documents/?uuid=c0f8f0aa-37ca-4c17-8e96-6ebd8be01416"]}],"mendeley":{"formattedCitation":"(Sugiyono, 2020)","plainTextFormattedCitation":"(Sugiyono, 2020)","previouslyFormattedCitation":"(Sugiyono, 2020)"},"properties":{"noteIndex":0},"schema":"https://github.com/citation-style-language/schema/raw/master/csl-citation.json"}</w:instrText>
      </w:r>
      <w:r>
        <w:rPr>
          <w:rFonts w:ascii="Times New Roman" w:hAnsi="Times New Roman" w:cs="Times New Roman"/>
          <w:bCs/>
          <w:sz w:val="24"/>
          <w:szCs w:val="24"/>
        </w:rPr>
        <w:fldChar w:fldCharType="separate"/>
      </w:r>
      <w:r w:rsidRPr="006773E4">
        <w:rPr>
          <w:rFonts w:ascii="Times New Roman" w:hAnsi="Times New Roman" w:cs="Times New Roman"/>
          <w:bCs/>
          <w:noProof/>
          <w:sz w:val="24"/>
          <w:szCs w:val="24"/>
          <w:lang w:val="id-ID"/>
        </w:rPr>
        <w:t>(Sugiyono, 2020)</w:t>
      </w:r>
      <w:r>
        <w:rPr>
          <w:rFonts w:ascii="Times New Roman" w:hAnsi="Times New Roman" w:cs="Times New Roman"/>
          <w:bCs/>
          <w:sz w:val="24"/>
          <w:szCs w:val="24"/>
        </w:rPr>
        <w:fldChar w:fldCharType="end"/>
      </w:r>
    </w:p>
    <w:p w14:paraId="22FFEC5F" w14:textId="360F8737" w:rsidR="009550FF" w:rsidRPr="00311FFD" w:rsidRDefault="003B316A" w:rsidP="00174DAC">
      <w:pPr>
        <w:spacing w:after="0" w:line="480" w:lineRule="auto"/>
        <w:ind w:firstLine="720"/>
        <w:jc w:val="both"/>
        <w:rPr>
          <w:rFonts w:ascii="Times New Roman" w:hAnsi="Times New Roman" w:cs="Times New Roman"/>
          <w:bCs/>
          <w:sz w:val="24"/>
          <w:szCs w:val="24"/>
          <w:lang w:val="id-ID"/>
        </w:rPr>
      </w:pPr>
      <w:proofErr w:type="gramStart"/>
      <w:r w:rsidRPr="00311FFD">
        <w:rPr>
          <w:rFonts w:ascii="Times New Roman" w:hAnsi="Times New Roman" w:cs="Times New Roman"/>
          <w:bCs/>
          <w:sz w:val="24"/>
          <w:szCs w:val="24"/>
        </w:rPr>
        <w:t>Teknik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pengambilan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sampel</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digunakan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dalam</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penelitian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ini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Dalam</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penelitian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ini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adalah</w:t>
      </w:r>
      <w:r w:rsidR="00BD2BCB" w:rsidRPr="00311FFD">
        <w:rPr>
          <w:rFonts w:ascii="Times New Roman" w:hAnsi="Times New Roman" w:cs="Times New Roman"/>
          <w:bCs/>
          <w:sz w:val="24"/>
          <w:szCs w:val="24"/>
        </w:rPr>
        <w:t xml:space="preserve"> </w:t>
      </w:r>
      <w:r w:rsidRPr="00311FFD">
        <w:rPr>
          <w:rFonts w:ascii="Times New Roman" w:hAnsi="Times New Roman" w:cs="Times New Roman"/>
          <w:bCs/>
          <w:i/>
          <w:iCs/>
          <w:sz w:val="24"/>
          <w:szCs w:val="24"/>
        </w:rPr>
        <w:t>purposive</w:t>
      </w:r>
      <w:r w:rsidR="00BD2BCB" w:rsidRPr="00311FFD">
        <w:rPr>
          <w:rFonts w:ascii="Times New Roman" w:hAnsi="Times New Roman" w:cs="Times New Roman"/>
          <w:bCs/>
          <w:i/>
          <w:iCs/>
          <w:sz w:val="24"/>
          <w:szCs w:val="24"/>
        </w:rPr>
        <w:t xml:space="preserve"> </w:t>
      </w:r>
      <w:r w:rsidRPr="00311FFD">
        <w:rPr>
          <w:rFonts w:ascii="Times New Roman" w:hAnsi="Times New Roman" w:cs="Times New Roman"/>
          <w:bCs/>
          <w:i/>
          <w:iCs/>
          <w:sz w:val="24"/>
          <w:szCs w:val="24"/>
        </w:rPr>
        <w:t>sampling</w:t>
      </w:r>
      <w:r w:rsidRPr="00311FFD">
        <w:rPr>
          <w:rFonts w:ascii="Times New Roman" w:hAnsi="Times New Roman" w:cs="Times New Roman"/>
          <w:bCs/>
          <w:sz w:val="24"/>
          <w:szCs w:val="24"/>
        </w:rPr>
        <w:t>.</w:t>
      </w:r>
      <w:proofErr w:type="gramEnd"/>
      <w:r w:rsidR="00BD2BCB" w:rsidRPr="00311FFD">
        <w:rPr>
          <w:rFonts w:ascii="Times New Roman" w:hAnsi="Times New Roman" w:cs="Times New Roman"/>
          <w:bCs/>
          <w:sz w:val="24"/>
          <w:szCs w:val="24"/>
        </w:rPr>
        <w:t xml:space="preserve"> </w:t>
      </w:r>
      <w:proofErr w:type="gramStart"/>
      <w:r w:rsidRPr="00311FFD">
        <w:rPr>
          <w:rFonts w:ascii="Times New Roman" w:hAnsi="Times New Roman" w:cs="Times New Roman"/>
          <w:bCs/>
          <w:i/>
          <w:iCs/>
          <w:sz w:val="24"/>
          <w:szCs w:val="24"/>
        </w:rPr>
        <w:t>Purposive</w:t>
      </w:r>
      <w:r w:rsidR="00BD2BCB" w:rsidRPr="00311FFD">
        <w:rPr>
          <w:rFonts w:ascii="Times New Roman" w:hAnsi="Times New Roman" w:cs="Times New Roman"/>
          <w:bCs/>
          <w:i/>
          <w:iCs/>
          <w:sz w:val="24"/>
          <w:szCs w:val="24"/>
        </w:rPr>
        <w:t xml:space="preserve"> </w:t>
      </w:r>
      <w:r w:rsidRPr="00311FFD">
        <w:rPr>
          <w:rFonts w:ascii="Times New Roman" w:hAnsi="Times New Roman" w:cs="Times New Roman"/>
          <w:bCs/>
          <w:i/>
          <w:iCs/>
          <w:sz w:val="24"/>
          <w:szCs w:val="24"/>
        </w:rPr>
        <w:t>sampling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adalah</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teknik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pengambilan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sampel</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tidak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acak,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mana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peneliti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memilih</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sampel</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berdasarkan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kriteria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khusus</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relevan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dengan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tujuan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penelitian,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agar</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dapat</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menjawab</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permasalahan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penelitian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(Sugi</w:t>
      </w:r>
      <w:r w:rsidR="00C556D7" w:rsidRPr="00311FFD">
        <w:rPr>
          <w:rFonts w:ascii="Times New Roman" w:hAnsi="Times New Roman" w:cs="Times New Roman"/>
          <w:bCs/>
          <w:sz w:val="24"/>
          <w:szCs w:val="24"/>
        </w:rPr>
        <w:t>yono</w:t>
      </w:r>
      <w:r w:rsidRPr="00311FFD">
        <w:rPr>
          <w:rFonts w:ascii="Times New Roman" w:hAnsi="Times New Roman" w:cs="Times New Roman"/>
          <w:bCs/>
          <w:sz w:val="24"/>
          <w:szCs w:val="24"/>
        </w:rPr>
        <w:t>,</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20</w:t>
      </w:r>
      <w:r w:rsidR="00C556D7" w:rsidRPr="00311FFD">
        <w:rPr>
          <w:rFonts w:ascii="Times New Roman" w:hAnsi="Times New Roman" w:cs="Times New Roman"/>
          <w:bCs/>
          <w:sz w:val="24"/>
          <w:szCs w:val="24"/>
        </w:rPr>
        <w:t>20</w:t>
      </w:r>
      <w:r w:rsidRPr="00311FFD">
        <w:rPr>
          <w:rFonts w:ascii="Times New Roman" w:hAnsi="Times New Roman" w:cs="Times New Roman"/>
          <w:bCs/>
          <w:sz w:val="24"/>
          <w:szCs w:val="24"/>
        </w:rPr>
        <w:t>).</w:t>
      </w:r>
      <w:proofErr w:type="gramEnd"/>
      <w:r w:rsidR="00BD2BCB" w:rsidRPr="00311FFD">
        <w:rPr>
          <w:rFonts w:ascii="Times New Roman" w:hAnsi="Times New Roman" w:cs="Times New Roman"/>
          <w:bCs/>
          <w:sz w:val="24"/>
          <w:szCs w:val="24"/>
        </w:rPr>
        <w:t xml:space="preserve"> </w:t>
      </w:r>
      <w:proofErr w:type="gramStart"/>
      <w:r w:rsidRPr="00311FFD">
        <w:rPr>
          <w:rFonts w:ascii="Times New Roman" w:hAnsi="Times New Roman" w:cs="Times New Roman"/>
          <w:bCs/>
          <w:sz w:val="24"/>
          <w:szCs w:val="24"/>
        </w:rPr>
        <w:t>Kriteria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digunakan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dalam</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penelitian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ini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adalah</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pemilik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usaha</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badan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atau</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pihak</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yang</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mengurus</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perpajakan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di</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perusahaan</w:t>
      </w:r>
      <w:r w:rsidR="00BD2BCB" w:rsidRPr="00311FFD">
        <w:rPr>
          <w:rFonts w:ascii="Times New Roman" w:hAnsi="Times New Roman" w:cs="Times New Roman"/>
          <w:bCs/>
          <w:sz w:val="24"/>
          <w:szCs w:val="24"/>
        </w:rPr>
        <w:t xml:space="preserve"> </w:t>
      </w:r>
      <w:r w:rsidRPr="00311FFD">
        <w:rPr>
          <w:rFonts w:ascii="Times New Roman" w:hAnsi="Times New Roman" w:cs="Times New Roman"/>
          <w:bCs/>
          <w:sz w:val="24"/>
          <w:szCs w:val="24"/>
        </w:rPr>
        <w:t>tersebut.</w:t>
      </w:r>
      <w:proofErr w:type="gramEnd"/>
      <w:r w:rsidR="00BD2BCB" w:rsidRPr="00311FFD">
        <w:rPr>
          <w:rFonts w:ascii="Times New Roman" w:hAnsi="Times New Roman" w:cs="Times New Roman"/>
          <w:bCs/>
          <w:sz w:val="24"/>
          <w:szCs w:val="24"/>
        </w:rPr>
        <w:t xml:space="preserve"> </w:t>
      </w:r>
      <w:r w:rsidR="00F06243" w:rsidRPr="006773E4">
        <w:rPr>
          <w:rFonts w:ascii="Times New Roman" w:hAnsi="Times New Roman" w:cs="Times New Roman"/>
          <w:bCs/>
          <w:sz w:val="24"/>
          <w:szCs w:val="24"/>
          <w:lang w:val="fi-FI"/>
        </w:rPr>
        <w:t>Adapun</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cara</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menentukan</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jumlah</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sampel</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dapat</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menggunakan</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rumus</w:t>
      </w:r>
      <w:r w:rsidR="00BD2BCB" w:rsidRPr="006773E4">
        <w:rPr>
          <w:rFonts w:ascii="Times New Roman" w:hAnsi="Times New Roman" w:cs="Times New Roman"/>
          <w:bCs/>
          <w:sz w:val="24"/>
          <w:szCs w:val="24"/>
          <w:lang w:val="fi-FI"/>
        </w:rPr>
        <w:t xml:space="preserve"> </w:t>
      </w:r>
      <w:bookmarkStart w:id="112" w:name="_Hlk184390333"/>
      <w:r w:rsidR="00F06243" w:rsidRPr="006773E4">
        <w:rPr>
          <w:rFonts w:ascii="Times New Roman" w:hAnsi="Times New Roman" w:cs="Times New Roman"/>
          <w:bCs/>
          <w:sz w:val="24"/>
          <w:szCs w:val="24"/>
          <w:lang w:val="fi-FI"/>
        </w:rPr>
        <w:t>slovin</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seperti</w:t>
      </w:r>
      <w:r w:rsidR="00BD2BCB" w:rsidRPr="006773E4">
        <w:rPr>
          <w:rFonts w:ascii="Times New Roman" w:hAnsi="Times New Roman" w:cs="Times New Roman"/>
          <w:bCs/>
          <w:sz w:val="24"/>
          <w:szCs w:val="24"/>
          <w:lang w:val="fi-FI"/>
        </w:rPr>
        <w:t xml:space="preserve"> </w:t>
      </w:r>
      <w:r w:rsidR="00F06243" w:rsidRPr="006773E4">
        <w:rPr>
          <w:rFonts w:ascii="Times New Roman" w:hAnsi="Times New Roman" w:cs="Times New Roman"/>
          <w:bCs/>
          <w:sz w:val="24"/>
          <w:szCs w:val="24"/>
          <w:lang w:val="fi-FI"/>
        </w:rPr>
        <w:t>berikut:</w:t>
      </w:r>
    </w:p>
    <w:p w14:paraId="3770255F" w14:textId="6CDF24E8" w:rsidR="00B67B8B" w:rsidRPr="007C45FB" w:rsidRDefault="002052BB" w:rsidP="006934E8">
      <w:pPr>
        <w:spacing w:after="0" w:line="480" w:lineRule="auto"/>
        <w:jc w:val="center"/>
        <w:rPr>
          <w:rFonts w:ascii="Times New Roman" w:hAnsi="Times New Roman" w:cs="Times New Roman"/>
          <w:bCs/>
          <w:i/>
          <w:sz w:val="32"/>
          <w:szCs w:val="32"/>
          <w:lang w:val="fi-FI"/>
        </w:rPr>
      </w:pPr>
      <w:r w:rsidRPr="007C45FB">
        <w:rPr>
          <w:rFonts w:ascii="Times New Roman" w:eastAsiaTheme="minorEastAsia" w:hAnsi="Times New Roman" w:cs="Times New Roman"/>
          <w:bCs/>
          <w:sz w:val="32"/>
          <w:szCs w:val="32"/>
          <w:lang w:val="fi-FI"/>
        </w:rPr>
        <w:t>n</w:t>
      </w:r>
      <w:r w:rsidR="00BD2BCB" w:rsidRPr="007C45FB">
        <w:rPr>
          <w:rFonts w:ascii="Times New Roman" w:eastAsiaTheme="minorEastAsia" w:hAnsi="Times New Roman" w:cs="Times New Roman"/>
          <w:bCs/>
          <w:sz w:val="32"/>
          <w:szCs w:val="32"/>
          <w:lang w:val="fi-FI"/>
        </w:rPr>
        <w:t xml:space="preserve"> </w:t>
      </w:r>
      <w:r w:rsidRPr="007C45FB">
        <w:rPr>
          <w:rFonts w:ascii="Times New Roman" w:eastAsiaTheme="minorEastAsia" w:hAnsi="Times New Roman" w:cs="Times New Roman"/>
          <w:bCs/>
          <w:sz w:val="32"/>
          <w:szCs w:val="32"/>
          <w:lang w:val="fi-FI"/>
        </w:rPr>
        <w:t>=</w:t>
      </w:r>
      <w:r w:rsidR="00BD2BCB" w:rsidRPr="007C45FB">
        <w:rPr>
          <w:rFonts w:ascii="Times New Roman" w:eastAsiaTheme="minorEastAsia" w:hAnsi="Times New Roman" w:cs="Times New Roman"/>
          <w:bCs/>
          <w:sz w:val="32"/>
          <w:szCs w:val="32"/>
          <w:lang w:val="fi-FI"/>
        </w:rPr>
        <w:t xml:space="preserve"> </w:t>
      </w:r>
      <m:oMath>
        <m:f>
          <m:fPr>
            <m:ctrlPr>
              <w:rPr>
                <w:rFonts w:ascii="Cambria Math" w:hAnsi="Cambria Math" w:cs="Times New Roman"/>
                <w:bCs/>
                <w:i/>
                <w:sz w:val="32"/>
                <w:szCs w:val="32"/>
              </w:rPr>
            </m:ctrlPr>
          </m:fPr>
          <m:num>
            <m:r>
              <m:rPr>
                <m:nor/>
              </m:rPr>
              <w:rPr>
                <w:rFonts w:ascii="Times New Roman" w:hAnsi="Times New Roman" w:cs="Times New Roman"/>
                <w:i/>
                <w:iCs/>
                <w:sz w:val="32"/>
                <w:szCs w:val="32"/>
                <w:lang w:val="fi-FI"/>
              </w:rPr>
              <m:t>N</m:t>
            </m:r>
          </m:num>
          <m:den>
            <m:r>
              <m:rPr>
                <m:nor/>
              </m:rPr>
              <w:rPr>
                <w:rFonts w:ascii="Times New Roman" w:hAnsi="Times New Roman" w:cs="Times New Roman"/>
                <w:sz w:val="32"/>
                <w:szCs w:val="32"/>
                <w:lang w:val="fi-FI"/>
              </w:rPr>
              <m:t>1+</m:t>
            </m:r>
            <m:sSup>
              <m:sSupPr>
                <m:ctrlPr>
                  <w:rPr>
                    <w:rFonts w:ascii="Cambria Math" w:hAnsi="Cambria Math" w:cs="Times New Roman"/>
                    <w:bCs/>
                    <w:i/>
                    <w:sz w:val="32"/>
                    <w:szCs w:val="32"/>
                  </w:rPr>
                </m:ctrlPr>
              </m:sSupPr>
              <m:e>
                <m:r>
                  <m:rPr>
                    <m:nor/>
                  </m:rPr>
                  <w:rPr>
                    <w:rFonts w:ascii="Times New Roman" w:hAnsi="Times New Roman" w:cs="Times New Roman"/>
                    <w:i/>
                    <w:iCs/>
                    <w:sz w:val="32"/>
                    <w:szCs w:val="32"/>
                    <w:lang w:val="fi-FI"/>
                  </w:rPr>
                  <m:t>N</m:t>
                </m:r>
                <m:r>
                  <m:rPr>
                    <m:nor/>
                  </m:rPr>
                  <w:rPr>
                    <w:rFonts w:ascii="Times New Roman" w:hAnsi="Times New Roman" w:cs="Times New Roman"/>
                    <w:sz w:val="32"/>
                    <w:szCs w:val="32"/>
                    <w:lang w:val="fi-FI"/>
                  </w:rPr>
                  <m:t>e</m:t>
                </m:r>
              </m:e>
              <m:sup>
                <m:r>
                  <m:rPr>
                    <m:nor/>
                  </m:rPr>
                  <w:rPr>
                    <w:rFonts w:ascii="Times New Roman" w:hAnsi="Times New Roman" w:cs="Times New Roman"/>
                    <w:sz w:val="32"/>
                    <w:szCs w:val="32"/>
                    <w:lang w:val="fi-FI"/>
                  </w:rPr>
                  <m:t>2</m:t>
                </m:r>
              </m:sup>
            </m:sSup>
          </m:den>
        </m:f>
      </m:oMath>
      <w:bookmarkEnd w:id="112"/>
    </w:p>
    <w:p w14:paraId="45F55766" w14:textId="05C66FC5" w:rsidR="002052BB" w:rsidRPr="007C45FB" w:rsidRDefault="002052BB" w:rsidP="00493FC1">
      <w:pPr>
        <w:spacing w:after="0" w:line="240" w:lineRule="auto"/>
        <w:jc w:val="both"/>
        <w:rPr>
          <w:rFonts w:ascii="Times New Roman" w:hAnsi="Times New Roman" w:cs="Times New Roman"/>
          <w:bCs/>
          <w:sz w:val="24"/>
          <w:szCs w:val="24"/>
          <w:lang w:val="fi-FI"/>
        </w:rPr>
      </w:pPr>
      <w:r w:rsidRPr="007C45FB">
        <w:rPr>
          <w:rFonts w:ascii="Times New Roman" w:hAnsi="Times New Roman" w:cs="Times New Roman"/>
          <w:bCs/>
          <w:sz w:val="24"/>
          <w:szCs w:val="24"/>
          <w:lang w:val="fi-FI"/>
        </w:rPr>
        <w:t>Keterangan:</w:t>
      </w:r>
    </w:p>
    <w:p w14:paraId="176A75DF" w14:textId="462F633A" w:rsidR="002052BB" w:rsidRPr="007C45FB" w:rsidRDefault="002052BB" w:rsidP="00493FC1">
      <w:pPr>
        <w:spacing w:after="0" w:line="240" w:lineRule="auto"/>
        <w:jc w:val="both"/>
        <w:rPr>
          <w:rFonts w:ascii="Times New Roman" w:hAnsi="Times New Roman" w:cs="Times New Roman"/>
          <w:bCs/>
          <w:sz w:val="24"/>
          <w:szCs w:val="24"/>
          <w:lang w:val="fi-FI"/>
        </w:rPr>
      </w:pPr>
      <w:r w:rsidRPr="007C45FB">
        <w:rPr>
          <w:rFonts w:ascii="Times New Roman" w:hAnsi="Times New Roman" w:cs="Times New Roman"/>
          <w:bCs/>
          <w:sz w:val="24"/>
          <w:szCs w:val="24"/>
          <w:lang w:val="fi-FI"/>
        </w:rPr>
        <w:t>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:Jumlah</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Sampel</w:t>
      </w:r>
    </w:p>
    <w:p w14:paraId="78AF2912" w14:textId="33E84CA5" w:rsidR="002052BB" w:rsidRPr="007C45FB" w:rsidRDefault="002052BB" w:rsidP="00493FC1">
      <w:pPr>
        <w:spacing w:after="0" w:line="240" w:lineRule="auto"/>
        <w:jc w:val="both"/>
        <w:rPr>
          <w:rFonts w:ascii="Times New Roman" w:hAnsi="Times New Roman" w:cs="Times New Roman"/>
          <w:bCs/>
          <w:sz w:val="24"/>
          <w:szCs w:val="24"/>
          <w:lang w:val="fi-FI"/>
        </w:rPr>
      </w:pPr>
      <w:r w:rsidRPr="007C45FB">
        <w:rPr>
          <w:rFonts w:ascii="Times New Roman" w:hAnsi="Times New Roman" w:cs="Times New Roman"/>
          <w:bCs/>
          <w:i/>
          <w:iCs/>
          <w:sz w:val="24"/>
          <w:szCs w:val="24"/>
          <w:lang w:val="fi-FI"/>
        </w:rPr>
        <w:t>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:Jumlah</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seluruh</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anggota</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populasi</w:t>
      </w:r>
    </w:p>
    <w:p w14:paraId="03932739" w14:textId="42E9CDDD" w:rsidR="002052BB" w:rsidRPr="007C45FB" w:rsidRDefault="002052BB" w:rsidP="00493FC1">
      <w:pPr>
        <w:spacing w:after="0" w:line="240" w:lineRule="auto"/>
        <w:jc w:val="both"/>
        <w:rPr>
          <w:rFonts w:ascii="Times New Roman" w:hAnsi="Times New Roman" w:cs="Times New Roman"/>
          <w:bCs/>
          <w:sz w:val="24"/>
          <w:szCs w:val="24"/>
          <w:lang w:val="fi-FI"/>
        </w:rPr>
      </w:pPr>
      <w:r w:rsidRPr="007C45FB">
        <w:rPr>
          <w:rFonts w:ascii="Times New Roman" w:hAnsi="Times New Roman" w:cs="Times New Roman"/>
          <w:bCs/>
          <w:sz w:val="24"/>
          <w:szCs w:val="24"/>
          <w:lang w:val="fi-FI"/>
        </w:rPr>
        <w:lastRenderedPageBreak/>
        <w:t>e</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:Taraf</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signifikasi</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toleransi</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kesalahan</w:t>
      </w:r>
    </w:p>
    <w:p w14:paraId="128DF784" w14:textId="77777777" w:rsidR="002052BB" w:rsidRPr="007C45FB" w:rsidRDefault="002052BB" w:rsidP="00493FC1">
      <w:pPr>
        <w:spacing w:after="0" w:line="240" w:lineRule="auto"/>
        <w:jc w:val="both"/>
        <w:rPr>
          <w:rFonts w:ascii="Times New Roman" w:hAnsi="Times New Roman" w:cs="Times New Roman"/>
          <w:bCs/>
          <w:sz w:val="24"/>
          <w:szCs w:val="24"/>
          <w:lang w:val="fi-FI"/>
        </w:rPr>
      </w:pPr>
    </w:p>
    <w:p w14:paraId="40CDBCD1" w14:textId="53DFCCF0" w:rsidR="00250A17" w:rsidRPr="006773E4" w:rsidRDefault="002052BB" w:rsidP="00493FC1">
      <w:pPr>
        <w:spacing w:after="0" w:line="480" w:lineRule="auto"/>
        <w:ind w:firstLine="720"/>
        <w:jc w:val="both"/>
        <w:rPr>
          <w:rFonts w:ascii="Times New Roman" w:hAnsi="Times New Roman" w:cs="Times New Roman"/>
          <w:bCs/>
          <w:sz w:val="24"/>
          <w:szCs w:val="24"/>
          <w:lang w:val="fi-FI"/>
        </w:rPr>
      </w:pPr>
      <w:r w:rsidRPr="007C45FB">
        <w:rPr>
          <w:rFonts w:ascii="Times New Roman" w:hAnsi="Times New Roman" w:cs="Times New Roman"/>
          <w:bCs/>
          <w:sz w:val="24"/>
          <w:szCs w:val="24"/>
          <w:lang w:val="fi-FI"/>
        </w:rPr>
        <w:t>Jumlah</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populasi</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berdasarkan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data</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yang</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didapatkan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dari</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KPP</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Pratama</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Samarinda</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Ilir</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yang</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menyebutkan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bahwa</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jumlah</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wajib</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pajak</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badan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pada</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tahun</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2023</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berjumlah</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19.301</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wajib</w:t>
      </w:r>
      <w:r w:rsidR="00BD2BCB" w:rsidRPr="007C45FB">
        <w:rPr>
          <w:rFonts w:ascii="Times New Roman" w:hAnsi="Times New Roman" w:cs="Times New Roman"/>
          <w:bCs/>
          <w:sz w:val="24"/>
          <w:szCs w:val="24"/>
          <w:lang w:val="fi-FI"/>
        </w:rPr>
        <w:t xml:space="preserve"> </w:t>
      </w:r>
      <w:r w:rsidRPr="007C45FB">
        <w:rPr>
          <w:rFonts w:ascii="Times New Roman" w:hAnsi="Times New Roman" w:cs="Times New Roman"/>
          <w:bCs/>
          <w:sz w:val="24"/>
          <w:szCs w:val="24"/>
          <w:lang w:val="fi-FI"/>
        </w:rPr>
        <w:t>pajak.</w:t>
      </w:r>
      <w:r w:rsidR="00BD2BCB" w:rsidRPr="007C45FB">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Maka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perhitungan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sampel</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pada</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penelitian</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ini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adalah</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sebagai</w:t>
      </w:r>
      <w:r w:rsidR="00BD2BCB" w:rsidRPr="006773E4">
        <w:rPr>
          <w:rFonts w:ascii="Times New Roman" w:hAnsi="Times New Roman" w:cs="Times New Roman"/>
          <w:bCs/>
          <w:sz w:val="24"/>
          <w:szCs w:val="24"/>
          <w:lang w:val="fi-FI"/>
        </w:rPr>
        <w:t xml:space="preserve"> </w:t>
      </w:r>
      <w:r w:rsidRPr="006773E4">
        <w:rPr>
          <w:rFonts w:ascii="Times New Roman" w:hAnsi="Times New Roman" w:cs="Times New Roman"/>
          <w:bCs/>
          <w:sz w:val="24"/>
          <w:szCs w:val="24"/>
          <w:lang w:val="fi-FI"/>
        </w:rPr>
        <w:t>berikut:</w:t>
      </w:r>
    </w:p>
    <w:p w14:paraId="307F0D8E" w14:textId="3C3B65D8" w:rsidR="002052BB" w:rsidRPr="006773E4" w:rsidRDefault="002052BB" w:rsidP="00493FC1">
      <w:pPr>
        <w:spacing w:after="0" w:line="480" w:lineRule="auto"/>
        <w:jc w:val="center"/>
        <w:rPr>
          <w:rFonts w:ascii="Times New Roman" w:hAnsi="Times New Roman" w:cs="Times New Roman"/>
          <w:sz w:val="28"/>
          <w:szCs w:val="28"/>
          <w:lang w:val="fi-FI"/>
        </w:rPr>
      </w:pPr>
      <w:r w:rsidRPr="006773E4">
        <w:rPr>
          <w:rFonts w:ascii="Times New Roman" w:hAnsi="Times New Roman" w:cs="Times New Roman"/>
          <w:sz w:val="28"/>
          <w:szCs w:val="28"/>
          <w:lang w:val="fi-FI"/>
        </w:rPr>
        <w:t>n</w:t>
      </w:r>
      <w:r w:rsidR="00BD2BCB" w:rsidRPr="006773E4">
        <w:rPr>
          <w:rFonts w:ascii="Times New Roman" w:hAnsi="Times New Roman" w:cs="Times New Roman"/>
          <w:sz w:val="28"/>
          <w:szCs w:val="28"/>
          <w:lang w:val="fi-FI"/>
        </w:rPr>
        <w:t xml:space="preserve"> </w:t>
      </w:r>
      <w:r w:rsidRPr="006773E4">
        <w:rPr>
          <w:rFonts w:ascii="Times New Roman" w:hAnsi="Times New Roman" w:cs="Times New Roman"/>
          <w:sz w:val="28"/>
          <w:szCs w:val="28"/>
          <w:lang w:val="fi-FI"/>
        </w:rPr>
        <w:t>=</w:t>
      </w:r>
      <w:r w:rsidR="00BD2BCB" w:rsidRPr="006773E4">
        <w:rPr>
          <w:rFonts w:ascii="Times New Roman" w:hAnsi="Times New Roman" w:cs="Times New Roman"/>
          <w:sz w:val="28"/>
          <w:szCs w:val="28"/>
          <w:lang w:val="fi-FI"/>
        </w:rPr>
        <w:t xml:space="preserve"> </w:t>
      </w:r>
      <m:oMath>
        <m:f>
          <m:fPr>
            <m:ctrlPr>
              <w:rPr>
                <w:rFonts w:ascii="Cambria Math" w:hAnsi="Cambria Math" w:cs="Times New Roman"/>
                <w:i/>
                <w:sz w:val="28"/>
                <w:szCs w:val="28"/>
              </w:rPr>
            </m:ctrlPr>
          </m:fPr>
          <m:num>
            <m:r>
              <m:rPr>
                <m:nor/>
              </m:rPr>
              <w:rPr>
                <w:rFonts w:ascii="Times New Roman" w:hAnsi="Times New Roman" w:cs="Times New Roman"/>
                <w:i/>
                <w:iCs/>
                <w:sz w:val="28"/>
                <w:szCs w:val="28"/>
                <w:lang w:val="fi-FI"/>
              </w:rPr>
              <m:t>N</m:t>
            </m:r>
          </m:num>
          <m:den>
            <m:r>
              <m:rPr>
                <m:nor/>
              </m:rPr>
              <w:rPr>
                <w:rFonts w:ascii="Times New Roman" w:hAnsi="Times New Roman" w:cs="Times New Roman"/>
                <w:sz w:val="28"/>
                <w:szCs w:val="28"/>
                <w:lang w:val="fi-FI"/>
              </w:rPr>
              <m:t xml:space="preserve">1+ </m:t>
            </m:r>
            <m:sSup>
              <m:sSupPr>
                <m:ctrlPr>
                  <w:rPr>
                    <w:rFonts w:ascii="Cambria Math" w:hAnsi="Cambria Math" w:cs="Times New Roman"/>
                    <w:i/>
                    <w:sz w:val="28"/>
                    <w:szCs w:val="28"/>
                  </w:rPr>
                </m:ctrlPr>
              </m:sSupPr>
              <m:e>
                <m:r>
                  <m:rPr>
                    <m:nor/>
                  </m:rPr>
                  <w:rPr>
                    <w:rFonts w:ascii="Times New Roman" w:hAnsi="Times New Roman" w:cs="Times New Roman"/>
                    <w:i/>
                    <w:iCs/>
                    <w:sz w:val="28"/>
                    <w:szCs w:val="28"/>
                    <w:lang w:val="fi-FI"/>
                  </w:rPr>
                  <m:t>N</m:t>
                </m:r>
              </m:e>
              <m:sup>
                <m:r>
                  <m:rPr>
                    <m:nor/>
                  </m:rPr>
                  <w:rPr>
                    <w:rFonts w:ascii="Times New Roman" w:hAnsi="Times New Roman" w:cs="Times New Roman"/>
                    <w:sz w:val="28"/>
                    <w:szCs w:val="28"/>
                    <w:lang w:val="fi-FI"/>
                  </w:rPr>
                  <m:t>2</m:t>
                </m:r>
              </m:sup>
            </m:sSup>
          </m:den>
        </m:f>
      </m:oMath>
    </w:p>
    <w:p w14:paraId="11DB1A20" w14:textId="0E08B945" w:rsidR="00FD288F" w:rsidRPr="006773E4" w:rsidRDefault="00FD288F" w:rsidP="00493FC1">
      <w:pPr>
        <w:spacing w:after="0"/>
        <w:jc w:val="center"/>
        <w:rPr>
          <w:rFonts w:ascii="Times New Roman" w:eastAsiaTheme="minorEastAsia" w:hAnsi="Times New Roman" w:cs="Times New Roman"/>
          <w:sz w:val="28"/>
          <w:szCs w:val="28"/>
          <w:lang w:val="fi-FI"/>
        </w:rPr>
      </w:pPr>
      <w:r w:rsidRPr="006773E4">
        <w:rPr>
          <w:rFonts w:ascii="Times New Roman" w:eastAsiaTheme="minorEastAsia" w:hAnsi="Times New Roman" w:cs="Times New Roman"/>
          <w:sz w:val="28"/>
          <w:szCs w:val="28"/>
          <w:lang w:val="fi-FI"/>
        </w:rPr>
        <w:t>n</w:t>
      </w:r>
      <w:r w:rsidR="00BD2BCB" w:rsidRPr="006773E4">
        <w:rPr>
          <w:rFonts w:ascii="Times New Roman" w:eastAsiaTheme="minorEastAsia" w:hAnsi="Times New Roman" w:cs="Times New Roman"/>
          <w:sz w:val="28"/>
          <w:szCs w:val="28"/>
          <w:lang w:val="fi-FI"/>
        </w:rPr>
        <w:t xml:space="preserve"> </w:t>
      </w:r>
      <w:r w:rsidRPr="006773E4">
        <w:rPr>
          <w:rFonts w:ascii="Times New Roman" w:eastAsiaTheme="minorEastAsia" w:hAnsi="Times New Roman" w:cs="Times New Roman"/>
          <w:sz w:val="28"/>
          <w:szCs w:val="28"/>
          <w:lang w:val="fi-FI"/>
        </w:rPr>
        <w:t>=</w:t>
      </w:r>
      <w:r w:rsidR="00BD2BCB" w:rsidRPr="006773E4">
        <w:rPr>
          <w:rFonts w:ascii="Times New Roman" w:eastAsiaTheme="minorEastAsia" w:hAnsi="Times New Roman" w:cs="Times New Roman"/>
          <w:sz w:val="28"/>
          <w:szCs w:val="28"/>
          <w:lang w:val="fi-FI"/>
        </w:rPr>
        <w:t xml:space="preserve"> </w:t>
      </w:r>
      <m:oMath>
        <m:f>
          <m:fPr>
            <m:ctrlPr>
              <w:rPr>
                <w:rFonts w:ascii="Cambria Math" w:eastAsiaTheme="minorEastAsia" w:hAnsi="Cambria Math" w:cs="Times New Roman"/>
                <w:i/>
                <w:sz w:val="28"/>
                <w:szCs w:val="28"/>
              </w:rPr>
            </m:ctrlPr>
          </m:fPr>
          <m:num>
            <m:r>
              <m:rPr>
                <m:nor/>
              </m:rPr>
              <w:rPr>
                <w:rFonts w:ascii="Times New Roman" w:eastAsiaTheme="minorEastAsia" w:hAnsi="Times New Roman" w:cs="Times New Roman"/>
                <w:sz w:val="28"/>
                <w:szCs w:val="28"/>
                <w:lang w:val="fi-FI"/>
              </w:rPr>
              <m:t>19.301</m:t>
            </m:r>
          </m:num>
          <m:den>
            <m:r>
              <m:rPr>
                <m:nor/>
              </m:rPr>
              <w:rPr>
                <w:rFonts w:ascii="Times New Roman" w:eastAsiaTheme="minorEastAsia" w:hAnsi="Times New Roman" w:cs="Times New Roman"/>
                <w:sz w:val="28"/>
                <w:szCs w:val="28"/>
                <w:lang w:val="fi-FI"/>
              </w:rPr>
              <m:t xml:space="preserve">1+(19.301 x </m:t>
            </m:r>
            <m:sSup>
              <m:sSupPr>
                <m:ctrlPr>
                  <w:rPr>
                    <w:rFonts w:ascii="Cambria Math" w:eastAsiaTheme="minorEastAsia" w:hAnsi="Cambria Math" w:cs="Times New Roman"/>
                    <w:i/>
                    <w:sz w:val="28"/>
                    <w:szCs w:val="28"/>
                  </w:rPr>
                </m:ctrlPr>
              </m:sSupPr>
              <m:e>
                <m:r>
                  <m:rPr>
                    <m:nor/>
                  </m:rPr>
                  <w:rPr>
                    <w:rFonts w:ascii="Times New Roman" w:eastAsiaTheme="minorEastAsia" w:hAnsi="Times New Roman" w:cs="Times New Roman"/>
                    <w:sz w:val="28"/>
                    <w:szCs w:val="28"/>
                    <w:lang w:val="fi-FI"/>
                  </w:rPr>
                  <m:t>0.10</m:t>
                </m:r>
              </m:e>
              <m:sup>
                <m:r>
                  <m:rPr>
                    <m:nor/>
                  </m:rPr>
                  <w:rPr>
                    <w:rFonts w:ascii="Times New Roman" w:eastAsiaTheme="minorEastAsia" w:hAnsi="Times New Roman" w:cs="Times New Roman"/>
                    <w:sz w:val="28"/>
                    <w:szCs w:val="28"/>
                    <w:lang w:val="fi-FI"/>
                  </w:rPr>
                  <m:t>2</m:t>
                </m:r>
              </m:sup>
            </m:sSup>
            <m:r>
              <m:rPr>
                <m:nor/>
              </m:rPr>
              <w:rPr>
                <w:rFonts w:ascii="Times New Roman" w:eastAsiaTheme="minorEastAsia" w:hAnsi="Times New Roman" w:cs="Times New Roman"/>
                <w:iCs/>
                <w:sz w:val="28"/>
                <w:szCs w:val="28"/>
                <w:lang w:val="fi-FI"/>
              </w:rPr>
              <m:t>)</m:t>
            </m:r>
          </m:den>
        </m:f>
      </m:oMath>
    </w:p>
    <w:p w14:paraId="021FD440" w14:textId="1A54DA7D" w:rsidR="00FD288F" w:rsidRPr="006773E4" w:rsidRDefault="00BD2BCB" w:rsidP="00493FC1">
      <w:pPr>
        <w:spacing w:after="0"/>
        <w:ind w:left="2880"/>
        <w:rPr>
          <w:rFonts w:ascii="Times New Roman" w:eastAsiaTheme="minorEastAsia" w:hAnsi="Times New Roman" w:cs="Times New Roman"/>
          <w:lang w:val="fi-FI"/>
        </w:rPr>
      </w:pPr>
      <w:r w:rsidRPr="006773E4">
        <w:rPr>
          <w:rFonts w:ascii="Times New Roman" w:eastAsiaTheme="minorEastAsia" w:hAnsi="Times New Roman" w:cs="Times New Roman"/>
          <w:sz w:val="28"/>
          <w:szCs w:val="28"/>
          <w:lang w:val="fi-FI"/>
        </w:rPr>
        <w:t xml:space="preserve"> </w:t>
      </w:r>
      <w:r w:rsidR="00450F71" w:rsidRPr="006773E4">
        <w:rPr>
          <w:rFonts w:ascii="Times New Roman" w:eastAsiaTheme="minorEastAsia" w:hAnsi="Times New Roman" w:cs="Times New Roman"/>
          <w:sz w:val="28"/>
          <w:szCs w:val="28"/>
          <w:lang w:val="fi-FI"/>
        </w:rPr>
        <w:t>n</w:t>
      </w:r>
      <w:r w:rsidRPr="006773E4">
        <w:rPr>
          <w:rFonts w:ascii="Times New Roman" w:eastAsiaTheme="minorEastAsia" w:hAnsi="Times New Roman" w:cs="Times New Roman"/>
          <w:sz w:val="28"/>
          <w:szCs w:val="28"/>
          <w:lang w:val="fi-FI"/>
        </w:rPr>
        <w:t xml:space="preserve"> </w:t>
      </w:r>
      <w:r w:rsidR="00FD288F" w:rsidRPr="006773E4">
        <w:rPr>
          <w:rFonts w:ascii="Times New Roman" w:eastAsiaTheme="minorEastAsia" w:hAnsi="Times New Roman" w:cs="Times New Roman"/>
          <w:sz w:val="28"/>
          <w:szCs w:val="28"/>
          <w:lang w:val="fi-FI"/>
        </w:rPr>
        <w:t>=</w:t>
      </w:r>
      <w:r w:rsidRPr="006773E4">
        <w:rPr>
          <w:rFonts w:ascii="Times New Roman" w:eastAsiaTheme="minorEastAsia" w:hAnsi="Times New Roman" w:cs="Times New Roman"/>
          <w:sz w:val="28"/>
          <w:szCs w:val="28"/>
          <w:lang w:val="fi-FI"/>
        </w:rPr>
        <w:t xml:space="preserve"> </w:t>
      </w:r>
      <w:r w:rsidR="00250A17" w:rsidRPr="006773E4">
        <w:rPr>
          <w:rFonts w:ascii="Times New Roman" w:eastAsiaTheme="minorEastAsia" w:hAnsi="Times New Roman" w:cs="Times New Roman"/>
          <w:lang w:val="fi-FI"/>
        </w:rPr>
        <w:t>194,01</w:t>
      </w:r>
      <w:r w:rsidRPr="006773E4">
        <w:rPr>
          <w:rFonts w:ascii="Times New Roman" w:eastAsiaTheme="minorEastAsia" w:hAnsi="Times New Roman" w:cs="Times New Roman"/>
          <w:lang w:val="fi-FI"/>
        </w:rPr>
        <w:t xml:space="preserve"> </w:t>
      </w:r>
      <w:r w:rsidR="00250A17" w:rsidRPr="006773E4">
        <w:rPr>
          <w:rFonts w:ascii="Times New Roman" w:eastAsiaTheme="minorEastAsia" w:hAnsi="Times New Roman" w:cs="Times New Roman"/>
          <w:lang w:val="fi-FI"/>
        </w:rPr>
        <w:t>=</w:t>
      </w:r>
      <w:r w:rsidRPr="006773E4">
        <w:rPr>
          <w:rFonts w:ascii="Times New Roman" w:eastAsiaTheme="minorEastAsia" w:hAnsi="Times New Roman" w:cs="Times New Roman"/>
          <w:lang w:val="fi-FI"/>
        </w:rPr>
        <w:t xml:space="preserve"> </w:t>
      </w:r>
      <w:r w:rsidR="00250A17" w:rsidRPr="006773E4">
        <w:rPr>
          <w:rFonts w:ascii="Times New Roman" w:eastAsiaTheme="minorEastAsia" w:hAnsi="Times New Roman" w:cs="Times New Roman"/>
          <w:lang w:val="fi-FI"/>
        </w:rPr>
        <w:t>99,48</w:t>
      </w:r>
    </w:p>
    <w:p w14:paraId="0545F7CB" w14:textId="3081852B" w:rsidR="00250A17" w:rsidRPr="006773E4" w:rsidRDefault="00250A17" w:rsidP="00493FC1">
      <w:pPr>
        <w:spacing w:after="0"/>
        <w:jc w:val="center"/>
        <w:rPr>
          <w:rFonts w:ascii="Times New Roman" w:eastAsiaTheme="minorEastAsia" w:hAnsi="Times New Roman" w:cs="Times New Roman"/>
          <w:sz w:val="28"/>
          <w:szCs w:val="28"/>
          <w:lang w:val="fi-FI"/>
        </w:rPr>
      </w:pPr>
    </w:p>
    <w:p w14:paraId="1DC82C28" w14:textId="4BC5FB43" w:rsidR="007E591D" w:rsidRPr="006773E4" w:rsidRDefault="00250A17" w:rsidP="00493FC1">
      <w:pPr>
        <w:spacing w:after="0" w:line="480" w:lineRule="auto"/>
        <w:ind w:firstLine="720"/>
        <w:jc w:val="both"/>
        <w:rPr>
          <w:rFonts w:ascii="Times New Roman" w:eastAsiaTheme="minorEastAsia" w:hAnsi="Times New Roman" w:cs="Times New Roman"/>
          <w:sz w:val="24"/>
          <w:szCs w:val="24"/>
          <w:lang w:val="fi-FI"/>
        </w:rPr>
      </w:pPr>
      <w:r w:rsidRPr="006773E4">
        <w:rPr>
          <w:rFonts w:ascii="Times New Roman" w:eastAsiaTheme="minorEastAsia" w:hAnsi="Times New Roman" w:cs="Times New Roman"/>
          <w:sz w:val="24"/>
          <w:szCs w:val="24"/>
          <w:lang w:val="fi-FI"/>
        </w:rPr>
        <w:t>Berdasarkan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pada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perhitungan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diatas,</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maka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sampel</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dalam</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penelitian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ini</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adalah</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99,48</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dibulatkan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menjadi</w:t>
      </w:r>
      <w:r w:rsidR="00BD2BCB" w:rsidRPr="006773E4">
        <w:rPr>
          <w:rFonts w:ascii="Times New Roman" w:eastAsiaTheme="minorEastAsia" w:hAnsi="Times New Roman" w:cs="Times New Roman"/>
          <w:sz w:val="24"/>
          <w:szCs w:val="24"/>
          <w:lang w:val="fi-FI"/>
        </w:rPr>
        <w:t xml:space="preserve"> </w:t>
      </w:r>
      <w:r w:rsidR="00A05A31" w:rsidRPr="006773E4">
        <w:rPr>
          <w:rFonts w:ascii="Times New Roman" w:eastAsiaTheme="minorEastAsia" w:hAnsi="Times New Roman" w:cs="Times New Roman"/>
          <w:sz w:val="24"/>
          <w:szCs w:val="24"/>
          <w:lang w:val="fi-FI"/>
        </w:rPr>
        <w:t>100</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wajib</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pajak</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badan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yang</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terdaftar</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di</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KPP</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Pratama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Samarinda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Ilir</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pada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tahun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2023.</w:t>
      </w:r>
    </w:p>
    <w:p w14:paraId="578B0D2E" w14:textId="05451EA6" w:rsidR="00250A17" w:rsidRPr="00311FFD" w:rsidRDefault="00250A17" w:rsidP="00AF7899">
      <w:pPr>
        <w:pStyle w:val="Heading2"/>
      </w:pPr>
      <w:bookmarkStart w:id="113" w:name="_Toc191470972"/>
      <w:bookmarkStart w:id="114" w:name="_Toc201161231"/>
      <w:r w:rsidRPr="00311FFD">
        <w:t>3.3</w:t>
      </w:r>
      <w:r w:rsidR="005166D8" w:rsidRPr="00311FFD">
        <w:t>.</w:t>
      </w:r>
      <w:r w:rsidR="00BD2BCB" w:rsidRPr="00311FFD">
        <w:t xml:space="preserve"> </w:t>
      </w:r>
      <w:r w:rsidR="00493FC1" w:rsidRPr="00311FFD">
        <w:tab/>
      </w:r>
      <w:r w:rsidRPr="00311FFD">
        <w:t>Jenis</w:t>
      </w:r>
      <w:r w:rsidR="00BD2BCB" w:rsidRPr="00311FFD">
        <w:t xml:space="preserve"> </w:t>
      </w:r>
      <w:r w:rsidRPr="00311FFD">
        <w:t>dan</w:t>
      </w:r>
      <w:r w:rsidR="00BD2BCB" w:rsidRPr="00311FFD">
        <w:t xml:space="preserve"> </w:t>
      </w:r>
      <w:r w:rsidRPr="00311FFD">
        <w:t>Sumber</w:t>
      </w:r>
      <w:r w:rsidR="00BD2BCB" w:rsidRPr="00311FFD">
        <w:t xml:space="preserve"> </w:t>
      </w:r>
      <w:r w:rsidRPr="00311FFD">
        <w:t>Data</w:t>
      </w:r>
      <w:bookmarkEnd w:id="113"/>
      <w:bookmarkEnd w:id="114"/>
    </w:p>
    <w:p w14:paraId="04FFD811" w14:textId="47B56999" w:rsidR="00250A17" w:rsidRPr="00311FFD" w:rsidRDefault="00250A17" w:rsidP="00AF7899">
      <w:pPr>
        <w:pStyle w:val="Heading3"/>
      </w:pPr>
      <w:bookmarkStart w:id="115" w:name="_Toc191470973"/>
      <w:bookmarkStart w:id="116" w:name="_Toc201161232"/>
      <w:r w:rsidRPr="00311FFD">
        <w:t>3.3.1</w:t>
      </w:r>
      <w:r w:rsidR="00AD0D3B" w:rsidRPr="00311FFD">
        <w:t>.</w:t>
      </w:r>
      <w:r w:rsidR="00BD2BCB" w:rsidRPr="00311FFD">
        <w:t xml:space="preserve"> </w:t>
      </w:r>
      <w:r w:rsidR="00493FC1" w:rsidRPr="00311FFD">
        <w:rPr>
          <w:lang w:val="id-ID"/>
        </w:rPr>
        <w:tab/>
      </w:r>
      <w:r w:rsidRPr="00311FFD">
        <w:t>Jenis</w:t>
      </w:r>
      <w:r w:rsidR="00BD2BCB" w:rsidRPr="00311FFD">
        <w:t xml:space="preserve"> </w:t>
      </w:r>
      <w:r w:rsidRPr="00311FFD">
        <w:t>Data</w:t>
      </w:r>
      <w:bookmarkEnd w:id="115"/>
      <w:bookmarkEnd w:id="116"/>
    </w:p>
    <w:p w14:paraId="38AB2683" w14:textId="5CBB4BF8" w:rsidR="00C40C20" w:rsidRDefault="00BD2BCB" w:rsidP="00493FC1">
      <w:pPr>
        <w:spacing w:after="0" w:line="480" w:lineRule="auto"/>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 xml:space="preserve"> </w:t>
      </w:r>
      <w:r w:rsidR="00493FC1" w:rsidRPr="00311FFD">
        <w:rPr>
          <w:rFonts w:ascii="Times New Roman" w:eastAsiaTheme="minorEastAsia" w:hAnsi="Times New Roman" w:cs="Times New Roman"/>
          <w:sz w:val="24"/>
          <w:szCs w:val="24"/>
          <w:lang w:val="id-ID"/>
        </w:rPr>
        <w:tab/>
      </w:r>
      <w:proofErr w:type="gramStart"/>
      <w:r w:rsidR="00250A17" w:rsidRPr="00311FFD">
        <w:rPr>
          <w:rFonts w:ascii="Times New Roman" w:eastAsiaTheme="minorEastAsia" w:hAnsi="Times New Roman" w:cs="Times New Roman"/>
          <w:sz w:val="24"/>
          <w:szCs w:val="24"/>
        </w:rPr>
        <w:t>Jenis</w:t>
      </w:r>
      <w:r w:rsidR="00B87AE9">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digunakan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dalam</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penelitian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ini</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adalah</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kuantitatif.</w:t>
      </w:r>
      <w:proofErr w:type="gramEnd"/>
      <w:r w:rsidRPr="00311FFD">
        <w:rPr>
          <w:rFonts w:ascii="Times New Roman" w:eastAsiaTheme="minorEastAsia" w:hAnsi="Times New Roman" w:cs="Times New Roman"/>
          <w:sz w:val="24"/>
          <w:szCs w:val="24"/>
        </w:rPr>
        <w:t xml:space="preserve"> </w:t>
      </w:r>
      <w:proofErr w:type="gramStart"/>
      <w:r w:rsidR="00250A1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kuantitatif</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adalah</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berbentuk</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bilangan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atau</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angka.</w:t>
      </w:r>
      <w:proofErr w:type="gramEnd"/>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Pada</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penelitian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ini</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kuantitatif</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berupa</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nilai</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atau</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skor</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atas</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jawaban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diberikan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langsung</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oleh</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responden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atau</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sampel</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wajib</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pajak</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Badan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di</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KPP</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Pratama</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Samarinda</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Ilir</w:t>
      </w:r>
      <w:r w:rsidRPr="00311FFD">
        <w:rPr>
          <w:rFonts w:ascii="Times New Roman" w:eastAsiaTheme="minorEastAsia" w:hAnsi="Times New Roman" w:cs="Times New Roman"/>
          <w:sz w:val="24"/>
          <w:szCs w:val="24"/>
        </w:rPr>
        <w:t xml:space="preserve"> </w:t>
      </w:r>
      <w:r w:rsidR="00D1482F" w:rsidRPr="00311FFD">
        <w:rPr>
          <w:rFonts w:ascii="Times New Roman" w:eastAsiaTheme="minorEastAsia" w:hAnsi="Times New Roman" w:cs="Times New Roman"/>
          <w:sz w:val="24"/>
          <w:szCs w:val="24"/>
        </w:rPr>
        <w:t>yang relevan sesuai dengan konteks penelitian melalui survei yang dilakukan dengan bantuan kuesioner dan diisi oleh setiap wajib pajak badan yang terdaftar</w:t>
      </w:r>
      <w:r w:rsidR="008768F5"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proofErr w:type="gramStart"/>
      <w:r w:rsidR="00250A17" w:rsidRPr="00311FFD">
        <w:rPr>
          <w:rFonts w:ascii="Times New Roman" w:eastAsiaTheme="minorEastAsia" w:hAnsi="Times New Roman" w:cs="Times New Roman"/>
          <w:sz w:val="24"/>
          <w:szCs w:val="24"/>
        </w:rPr>
        <w:t>Dengan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Tujuan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agar</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peneliti</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dapat</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mengetahui</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mengenai</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pengaruh</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dari</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Perencanaan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Pajak</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dan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Modernisasi</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Sistem</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Administrasi</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Perpajakan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terhadap</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kepatuhan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wajib</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pajak</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Badan</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pada</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KPP</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Pratama</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Samarinda</w:t>
      </w:r>
      <w:r w:rsidRPr="00311FFD">
        <w:rPr>
          <w:rFonts w:ascii="Times New Roman" w:eastAsiaTheme="minorEastAsia" w:hAnsi="Times New Roman" w:cs="Times New Roman"/>
          <w:sz w:val="24"/>
          <w:szCs w:val="24"/>
        </w:rPr>
        <w:t xml:space="preserve"> </w:t>
      </w:r>
      <w:r w:rsidR="00250A17" w:rsidRPr="00311FFD">
        <w:rPr>
          <w:rFonts w:ascii="Times New Roman" w:eastAsiaTheme="minorEastAsia" w:hAnsi="Times New Roman" w:cs="Times New Roman"/>
          <w:sz w:val="24"/>
          <w:szCs w:val="24"/>
        </w:rPr>
        <w:t>Ilir.</w:t>
      </w:r>
      <w:proofErr w:type="gramEnd"/>
    </w:p>
    <w:p w14:paraId="73C1B66A" w14:textId="77777777" w:rsidR="00B87AE9" w:rsidRPr="00B87AE9" w:rsidRDefault="00B87AE9" w:rsidP="00493FC1">
      <w:pPr>
        <w:spacing w:after="0" w:line="480" w:lineRule="auto"/>
        <w:jc w:val="both"/>
        <w:rPr>
          <w:rFonts w:ascii="Times New Roman" w:eastAsiaTheme="minorEastAsia" w:hAnsi="Times New Roman" w:cs="Times New Roman"/>
          <w:sz w:val="24"/>
          <w:szCs w:val="24"/>
        </w:rPr>
      </w:pPr>
    </w:p>
    <w:p w14:paraId="4E82D1F7" w14:textId="57087A85" w:rsidR="00250A17" w:rsidRPr="00311FFD" w:rsidRDefault="00250A17" w:rsidP="00AF7899">
      <w:pPr>
        <w:pStyle w:val="Heading3"/>
      </w:pPr>
      <w:bookmarkStart w:id="117" w:name="_Toc191470974"/>
      <w:bookmarkStart w:id="118" w:name="_Toc201161233"/>
      <w:r w:rsidRPr="00311FFD">
        <w:lastRenderedPageBreak/>
        <w:t>3.3.2</w:t>
      </w:r>
      <w:r w:rsidR="00AD0D3B" w:rsidRPr="00311FFD">
        <w:t>.</w:t>
      </w:r>
      <w:r w:rsidR="00BD2BCB" w:rsidRPr="00311FFD">
        <w:t xml:space="preserve"> </w:t>
      </w:r>
      <w:r w:rsidR="00493FC1" w:rsidRPr="00311FFD">
        <w:rPr>
          <w:lang w:val="id-ID"/>
        </w:rPr>
        <w:tab/>
      </w:r>
      <w:r w:rsidRPr="00311FFD">
        <w:t>Sumber</w:t>
      </w:r>
      <w:r w:rsidR="00BD2BCB" w:rsidRPr="00311FFD">
        <w:t xml:space="preserve"> </w:t>
      </w:r>
      <w:r w:rsidRPr="00311FFD">
        <w:t>Data</w:t>
      </w:r>
      <w:bookmarkEnd w:id="117"/>
      <w:bookmarkEnd w:id="118"/>
    </w:p>
    <w:p w14:paraId="7BDB77DE" w14:textId="7B5130B5" w:rsidR="00026967" w:rsidRPr="00311FFD" w:rsidRDefault="00BD2BCB" w:rsidP="00493FC1">
      <w:pPr>
        <w:spacing w:after="0" w:line="480" w:lineRule="auto"/>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 xml:space="preserve"> </w:t>
      </w:r>
      <w:r w:rsidR="00493FC1" w:rsidRPr="00311FFD">
        <w:rPr>
          <w:rFonts w:ascii="Times New Roman" w:eastAsiaTheme="minorEastAsia" w:hAnsi="Times New Roman" w:cs="Times New Roman"/>
          <w:sz w:val="24"/>
          <w:szCs w:val="24"/>
          <w:lang w:val="id-ID"/>
        </w:rPr>
        <w:tab/>
      </w:r>
      <w:proofErr w:type="gramStart"/>
      <w:r w:rsidR="00026967" w:rsidRPr="00311FFD">
        <w:rPr>
          <w:rFonts w:ascii="Times New Roman" w:eastAsiaTheme="minorEastAsia" w:hAnsi="Times New Roman" w:cs="Times New Roman"/>
          <w:sz w:val="24"/>
          <w:szCs w:val="24"/>
        </w:rPr>
        <w:t>Sumber</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digunakan</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dalam</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penelitian</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ini</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adalah</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primer.</w:t>
      </w:r>
      <w:proofErr w:type="gramEnd"/>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p>
    <w:p w14:paraId="72799391" w14:textId="7FFBCFD8" w:rsidR="00250A17" w:rsidRPr="00311FFD" w:rsidRDefault="00026967" w:rsidP="00493FC1">
      <w:pPr>
        <w:spacing w:after="0" w:line="480" w:lineRule="auto"/>
        <w:jc w:val="both"/>
        <w:rPr>
          <w:rFonts w:ascii="Times New Roman" w:eastAsiaTheme="minorEastAsia" w:hAnsi="Times New Roman" w:cs="Times New Roman"/>
          <w:sz w:val="24"/>
          <w:szCs w:val="24"/>
        </w:rPr>
      </w:pPr>
      <w:proofErr w:type="gramStart"/>
      <w:r w:rsidRPr="00311FFD">
        <w:rPr>
          <w:rFonts w:ascii="Times New Roman" w:eastAsiaTheme="minorEastAsia" w:hAnsi="Times New Roman" w:cs="Times New Roman"/>
          <w:sz w:val="24"/>
          <w:szCs w:val="24"/>
        </w:rPr>
        <w:t>primer</w:t>
      </w:r>
      <w:proofErr w:type="gramEnd"/>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merupakan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data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diambil</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secara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langsung</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dari</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sumber</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pertama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ada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pada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objek</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penelitian.</w:t>
      </w:r>
      <w:r w:rsidR="00BD2BCB" w:rsidRPr="00311FFD">
        <w:rPr>
          <w:rFonts w:ascii="Times New Roman" w:eastAsiaTheme="minorEastAsia" w:hAnsi="Times New Roman" w:cs="Times New Roman"/>
          <w:sz w:val="24"/>
          <w:szCs w:val="24"/>
        </w:rPr>
        <w:t xml:space="preserve"> </w:t>
      </w:r>
      <w:proofErr w:type="gramStart"/>
      <w:r w:rsidRPr="00311FFD">
        <w:rPr>
          <w:rFonts w:ascii="Times New Roman" w:eastAsiaTheme="minorEastAsia" w:hAnsi="Times New Roman" w:cs="Times New Roman"/>
          <w:sz w:val="24"/>
          <w:szCs w:val="24"/>
        </w:rPr>
        <w:t>Sumber</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data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primer</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dalam</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penelitian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ini</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diambil</w:t>
      </w:r>
      <w:r w:rsidR="00BD2BCB" w:rsidRPr="00311FFD">
        <w:rPr>
          <w:rFonts w:ascii="Times New Roman" w:eastAsiaTheme="minorEastAsia" w:hAnsi="Times New Roman" w:cs="Times New Roman"/>
          <w:sz w:val="24"/>
          <w:szCs w:val="24"/>
        </w:rPr>
        <w:t xml:space="preserve"> </w:t>
      </w:r>
      <w:r w:rsidR="00A05A31" w:rsidRPr="00311FFD">
        <w:rPr>
          <w:rFonts w:ascii="Times New Roman" w:eastAsiaTheme="minorEastAsia" w:hAnsi="Times New Roman" w:cs="Times New Roman"/>
          <w:sz w:val="24"/>
          <w:szCs w:val="24"/>
        </w:rPr>
        <w:t>secara</w:t>
      </w:r>
      <w:r w:rsidR="00BD2BCB" w:rsidRPr="00311FFD">
        <w:rPr>
          <w:rFonts w:ascii="Times New Roman" w:eastAsiaTheme="minorEastAsia" w:hAnsi="Times New Roman" w:cs="Times New Roman"/>
          <w:sz w:val="24"/>
          <w:szCs w:val="24"/>
        </w:rPr>
        <w:t xml:space="preserve"> </w:t>
      </w:r>
      <w:r w:rsidR="00A05A31" w:rsidRPr="00311FFD">
        <w:rPr>
          <w:rFonts w:ascii="Times New Roman" w:eastAsiaTheme="minorEastAsia" w:hAnsi="Times New Roman" w:cs="Times New Roman"/>
          <w:sz w:val="24"/>
          <w:szCs w:val="24"/>
        </w:rPr>
        <w:t>langsung</w:t>
      </w:r>
      <w:r w:rsidR="00BD2BCB" w:rsidRPr="00311FFD">
        <w:rPr>
          <w:rFonts w:ascii="Times New Roman" w:eastAsiaTheme="minorEastAsia" w:hAnsi="Times New Roman" w:cs="Times New Roman"/>
          <w:sz w:val="24"/>
          <w:szCs w:val="24"/>
        </w:rPr>
        <w:t xml:space="preserve"> </w:t>
      </w:r>
      <w:r w:rsidR="00A05A31" w:rsidRPr="00311FFD">
        <w:rPr>
          <w:rFonts w:ascii="Times New Roman" w:eastAsiaTheme="minorEastAsia" w:hAnsi="Times New Roman" w:cs="Times New Roman"/>
          <w:sz w:val="24"/>
          <w:szCs w:val="24"/>
        </w:rPr>
        <w:t>melalui</w:t>
      </w:r>
      <w:r w:rsidR="00BD2BCB" w:rsidRPr="00311FFD">
        <w:rPr>
          <w:rFonts w:ascii="Times New Roman" w:eastAsiaTheme="minorEastAsia" w:hAnsi="Times New Roman" w:cs="Times New Roman"/>
          <w:sz w:val="24"/>
          <w:szCs w:val="24"/>
        </w:rPr>
        <w:t xml:space="preserve"> </w:t>
      </w:r>
      <w:r w:rsidR="00A05A31" w:rsidRPr="00311FFD">
        <w:rPr>
          <w:rFonts w:ascii="Times New Roman" w:eastAsiaTheme="minorEastAsia" w:hAnsi="Times New Roman" w:cs="Times New Roman"/>
          <w:sz w:val="24"/>
          <w:szCs w:val="24"/>
        </w:rPr>
        <w:t>penyebaran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kuesioner</w:t>
      </w:r>
      <w:r w:rsidR="00BD2BCB" w:rsidRPr="00311FFD">
        <w:rPr>
          <w:rFonts w:ascii="Times New Roman" w:eastAsiaTheme="minorEastAsia" w:hAnsi="Times New Roman" w:cs="Times New Roman"/>
          <w:sz w:val="24"/>
          <w:szCs w:val="24"/>
        </w:rPr>
        <w:t xml:space="preserve"> </w:t>
      </w:r>
      <w:r w:rsidR="00A05A31"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r w:rsidR="00A05A31" w:rsidRPr="00311FFD">
        <w:rPr>
          <w:rFonts w:ascii="Times New Roman" w:eastAsiaTheme="minorEastAsia" w:hAnsi="Times New Roman" w:cs="Times New Roman"/>
          <w:sz w:val="24"/>
          <w:szCs w:val="24"/>
        </w:rPr>
        <w:t>diisi</w:t>
      </w:r>
      <w:r w:rsidR="00BD2BCB" w:rsidRPr="00311FFD">
        <w:rPr>
          <w:rFonts w:ascii="Times New Roman" w:eastAsiaTheme="minorEastAsia" w:hAnsi="Times New Roman" w:cs="Times New Roman"/>
          <w:sz w:val="24"/>
          <w:szCs w:val="24"/>
        </w:rPr>
        <w:t xml:space="preserve"> </w:t>
      </w:r>
      <w:r w:rsidR="00A05A31" w:rsidRPr="00311FFD">
        <w:rPr>
          <w:rFonts w:ascii="Times New Roman" w:eastAsiaTheme="minorEastAsia" w:hAnsi="Times New Roman" w:cs="Times New Roman"/>
          <w:sz w:val="24"/>
          <w:szCs w:val="24"/>
        </w:rPr>
        <w:t>oleh</w:t>
      </w:r>
      <w:r w:rsidR="00BD2BCB" w:rsidRPr="00311FFD">
        <w:rPr>
          <w:rFonts w:ascii="Times New Roman" w:eastAsiaTheme="minorEastAsia" w:hAnsi="Times New Roman" w:cs="Times New Roman"/>
          <w:sz w:val="24"/>
          <w:szCs w:val="24"/>
        </w:rPr>
        <w:t xml:space="preserve"> </w:t>
      </w:r>
      <w:r w:rsidR="00A05A31" w:rsidRPr="00311FFD">
        <w:rPr>
          <w:rFonts w:ascii="Times New Roman" w:eastAsiaTheme="minorEastAsia" w:hAnsi="Times New Roman" w:cs="Times New Roman"/>
          <w:sz w:val="24"/>
          <w:szCs w:val="24"/>
        </w:rPr>
        <w:t>setiap</w:t>
      </w:r>
      <w:r w:rsidR="00BD2BCB" w:rsidRPr="00311FFD">
        <w:rPr>
          <w:rFonts w:ascii="Times New Roman" w:eastAsiaTheme="minorEastAsia" w:hAnsi="Times New Roman" w:cs="Times New Roman"/>
          <w:sz w:val="24"/>
          <w:szCs w:val="24"/>
        </w:rPr>
        <w:t xml:space="preserve"> </w:t>
      </w:r>
      <w:r w:rsidR="00A05A31" w:rsidRPr="00311FFD">
        <w:rPr>
          <w:rFonts w:ascii="Times New Roman" w:eastAsiaTheme="minorEastAsia" w:hAnsi="Times New Roman" w:cs="Times New Roman"/>
          <w:sz w:val="24"/>
          <w:szCs w:val="24"/>
        </w:rPr>
        <w:t>wajib</w:t>
      </w:r>
      <w:r w:rsidR="00BD2BCB" w:rsidRPr="00311FFD">
        <w:rPr>
          <w:rFonts w:ascii="Times New Roman" w:eastAsiaTheme="minorEastAsia" w:hAnsi="Times New Roman" w:cs="Times New Roman"/>
          <w:sz w:val="24"/>
          <w:szCs w:val="24"/>
        </w:rPr>
        <w:t xml:space="preserve"> </w:t>
      </w:r>
      <w:r w:rsidR="00A05A31" w:rsidRPr="00311FFD">
        <w:rPr>
          <w:rFonts w:ascii="Times New Roman" w:eastAsiaTheme="minorEastAsia" w:hAnsi="Times New Roman" w:cs="Times New Roman"/>
          <w:sz w:val="24"/>
          <w:szCs w:val="24"/>
        </w:rPr>
        <w:t>pajak</w:t>
      </w:r>
      <w:r w:rsidR="00BD2BCB" w:rsidRPr="00311FFD">
        <w:rPr>
          <w:rFonts w:ascii="Times New Roman" w:eastAsiaTheme="minorEastAsia" w:hAnsi="Times New Roman" w:cs="Times New Roman"/>
          <w:sz w:val="24"/>
          <w:szCs w:val="24"/>
        </w:rPr>
        <w:t xml:space="preserve"> </w:t>
      </w:r>
      <w:r w:rsidR="00A05A31" w:rsidRPr="00311FFD">
        <w:rPr>
          <w:rFonts w:ascii="Times New Roman" w:eastAsiaTheme="minorEastAsia" w:hAnsi="Times New Roman" w:cs="Times New Roman"/>
          <w:sz w:val="24"/>
          <w:szCs w:val="24"/>
        </w:rPr>
        <w:t>badan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terdaftar</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di</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KPP</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Pratama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Samarinda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Ilir.</w:t>
      </w:r>
      <w:proofErr w:type="gramEnd"/>
    </w:p>
    <w:p w14:paraId="6C3C857D" w14:textId="7D741F71" w:rsidR="00F00085" w:rsidRPr="00311FFD" w:rsidRDefault="00026967" w:rsidP="00AF7899">
      <w:pPr>
        <w:pStyle w:val="Heading2"/>
      </w:pPr>
      <w:bookmarkStart w:id="119" w:name="_Toc191470975"/>
      <w:bookmarkStart w:id="120" w:name="_Toc201161234"/>
      <w:r w:rsidRPr="00311FFD">
        <w:t>3.4</w:t>
      </w:r>
      <w:r w:rsidR="005166D8" w:rsidRPr="00311FFD">
        <w:t>.</w:t>
      </w:r>
      <w:r w:rsidR="00BD2BCB" w:rsidRPr="00311FFD">
        <w:t xml:space="preserve"> </w:t>
      </w:r>
      <w:r w:rsidR="00493FC1" w:rsidRPr="00311FFD">
        <w:tab/>
      </w:r>
      <w:r w:rsidRPr="00311FFD">
        <w:t>Metode</w:t>
      </w:r>
      <w:r w:rsidR="00BD2BCB" w:rsidRPr="00311FFD">
        <w:t xml:space="preserve"> </w:t>
      </w:r>
      <w:r w:rsidRPr="00311FFD">
        <w:t>Pengumpulan</w:t>
      </w:r>
      <w:r w:rsidR="00BD2BCB" w:rsidRPr="00311FFD">
        <w:t xml:space="preserve"> </w:t>
      </w:r>
      <w:r w:rsidRPr="00311FFD">
        <w:t>Data</w:t>
      </w:r>
      <w:bookmarkEnd w:id="119"/>
      <w:bookmarkEnd w:id="120"/>
    </w:p>
    <w:p w14:paraId="505ECD52" w14:textId="3CD9B25E" w:rsidR="00026967" w:rsidRPr="00311FFD" w:rsidRDefault="00BD2BCB" w:rsidP="00493FC1">
      <w:pPr>
        <w:spacing w:after="0" w:line="480" w:lineRule="auto"/>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 xml:space="preserve"> </w:t>
      </w:r>
      <w:r w:rsidR="00493FC1" w:rsidRPr="00311FFD">
        <w:rPr>
          <w:rFonts w:ascii="Times New Roman" w:eastAsiaTheme="minorEastAsia" w:hAnsi="Times New Roman" w:cs="Times New Roman"/>
          <w:sz w:val="24"/>
          <w:szCs w:val="24"/>
          <w:lang w:val="id-ID"/>
        </w:rPr>
        <w:tab/>
      </w:r>
      <w:proofErr w:type="gramStart"/>
      <w:r w:rsidR="00026967" w:rsidRPr="00311FFD">
        <w:rPr>
          <w:rFonts w:ascii="Times New Roman" w:eastAsiaTheme="minorEastAsia" w:hAnsi="Times New Roman" w:cs="Times New Roman"/>
          <w:sz w:val="24"/>
          <w:szCs w:val="24"/>
        </w:rPr>
        <w:t>Metode</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pengumpulan</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dalam</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penelitian</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ini</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dilakukan</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dengan</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menggunakan</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kuesioner.</w:t>
      </w:r>
      <w:proofErr w:type="gramEnd"/>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Kuesioner</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adalah</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sekumpulan</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pertanyaan</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atau</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pernyataan</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tertulis</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berkaitan</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dengan</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masalah</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proofErr w:type="gramStart"/>
      <w:r w:rsidR="00026967" w:rsidRPr="00311FFD">
        <w:rPr>
          <w:rFonts w:ascii="Times New Roman" w:eastAsiaTheme="minorEastAsia" w:hAnsi="Times New Roman" w:cs="Times New Roman"/>
          <w:sz w:val="24"/>
          <w:szCs w:val="24"/>
        </w:rPr>
        <w:t>akan</w:t>
      </w:r>
      <w:proofErr w:type="gramEnd"/>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diteliti.</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Untuk</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memperoleh</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kuesioner</w:t>
      </w:r>
      <w:r w:rsidRPr="00311FFD">
        <w:rPr>
          <w:rFonts w:ascii="Times New Roman" w:eastAsiaTheme="minorEastAsia" w:hAnsi="Times New Roman" w:cs="Times New Roman"/>
          <w:sz w:val="24"/>
          <w:szCs w:val="24"/>
        </w:rPr>
        <w:t xml:space="preserve"> </w:t>
      </w:r>
      <w:proofErr w:type="gramStart"/>
      <w:r w:rsidR="00026967" w:rsidRPr="00311FFD">
        <w:rPr>
          <w:rFonts w:ascii="Times New Roman" w:eastAsiaTheme="minorEastAsia" w:hAnsi="Times New Roman" w:cs="Times New Roman"/>
          <w:sz w:val="24"/>
          <w:szCs w:val="24"/>
        </w:rPr>
        <w:t>akan</w:t>
      </w:r>
      <w:proofErr w:type="gramEnd"/>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disebarkan</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kepada</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responden</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(wajib</w:t>
      </w:r>
      <w:r w:rsidRPr="00311FFD">
        <w:rPr>
          <w:rFonts w:ascii="Times New Roman" w:eastAsiaTheme="minorEastAsia" w:hAnsi="Times New Roman" w:cs="Times New Roman"/>
          <w:sz w:val="24"/>
          <w:szCs w:val="24"/>
        </w:rPr>
        <w:t xml:space="preserve"> </w:t>
      </w:r>
      <w:r w:rsidR="00026967" w:rsidRPr="00311FFD">
        <w:rPr>
          <w:rFonts w:ascii="Times New Roman" w:eastAsiaTheme="minorEastAsia" w:hAnsi="Times New Roman" w:cs="Times New Roman"/>
          <w:sz w:val="24"/>
          <w:szCs w:val="24"/>
        </w:rPr>
        <w:t>pajak</w:t>
      </w:r>
      <w:r w:rsidRPr="00311FFD">
        <w:rPr>
          <w:rFonts w:ascii="Times New Roman" w:eastAsiaTheme="minorEastAsia" w:hAnsi="Times New Roman" w:cs="Times New Roman"/>
          <w:sz w:val="24"/>
          <w:szCs w:val="24"/>
        </w:rPr>
        <w:t xml:space="preserve"> </w:t>
      </w:r>
      <w:r w:rsidR="00A05A31" w:rsidRPr="00311FFD">
        <w:rPr>
          <w:rFonts w:ascii="Times New Roman" w:eastAsiaTheme="minorEastAsia" w:hAnsi="Times New Roman" w:cs="Times New Roman"/>
          <w:sz w:val="24"/>
          <w:szCs w:val="24"/>
        </w:rPr>
        <w:t>badan</w:t>
      </w:r>
      <w:r w:rsidR="00026967"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sz w:val="24"/>
          <w:szCs w:val="24"/>
        </w:rPr>
        <w:t xml:space="preserve"> </w:t>
      </w:r>
    </w:p>
    <w:p w14:paraId="1177C7AE" w14:textId="0E3529A3" w:rsidR="00026967" w:rsidRPr="00311FFD" w:rsidRDefault="00026967" w:rsidP="00493FC1">
      <w:pPr>
        <w:spacing w:after="0" w:line="480" w:lineRule="auto"/>
        <w:ind w:firstLine="720"/>
        <w:jc w:val="both"/>
        <w:rPr>
          <w:rFonts w:ascii="Times New Roman" w:eastAsiaTheme="minorEastAsia" w:hAnsi="Times New Roman" w:cs="Times New Roman"/>
          <w:sz w:val="24"/>
          <w:szCs w:val="24"/>
        </w:rPr>
      </w:pPr>
      <w:proofErr w:type="gramStart"/>
      <w:r w:rsidRPr="00311FFD">
        <w:rPr>
          <w:rFonts w:ascii="Times New Roman" w:eastAsiaTheme="minorEastAsia" w:hAnsi="Times New Roman" w:cs="Times New Roman"/>
          <w:sz w:val="24"/>
          <w:szCs w:val="24"/>
        </w:rPr>
        <w:t>Berdasarkan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data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diperoleh</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dari</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responden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melalui</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teknik</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pengumpulan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data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telah</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ditentukan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sebelumnya,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untuk</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melakukan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pengukuran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dengan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data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kuantitatif</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akurat,</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data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terkumpul</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harus</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memiliki</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skala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penelitian.</w:t>
      </w:r>
      <w:proofErr w:type="gramEnd"/>
    </w:p>
    <w:p w14:paraId="4A43830C" w14:textId="0EB0648F" w:rsidR="00123635" w:rsidRPr="00311FFD" w:rsidRDefault="00026967" w:rsidP="00493FC1">
      <w:pPr>
        <w:spacing w:after="0" w:line="480" w:lineRule="auto"/>
        <w:ind w:firstLine="720"/>
        <w:jc w:val="both"/>
        <w:rPr>
          <w:rFonts w:ascii="Times New Roman" w:eastAsiaTheme="minorEastAsia" w:hAnsi="Times New Roman" w:cs="Times New Roman"/>
          <w:sz w:val="24"/>
          <w:szCs w:val="24"/>
          <w:lang w:val="id-ID"/>
        </w:rPr>
      </w:pPr>
      <w:r w:rsidRPr="006773E4">
        <w:rPr>
          <w:rFonts w:ascii="Times New Roman" w:eastAsiaTheme="minorEastAsia" w:hAnsi="Times New Roman" w:cs="Times New Roman"/>
          <w:sz w:val="24"/>
          <w:szCs w:val="24"/>
          <w:lang w:val="fi-FI"/>
        </w:rPr>
        <w:t>Skala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pengukuran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yang</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akan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digunakan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dalam</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penelitian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ini</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untuk</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menentukan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skor</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jawaban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responden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adalah</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Skala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Likert.</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Skala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Likert</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merupakan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skala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yang</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digunakan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untuk</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mengukur</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sikap,</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pendapat,</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persepsi</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individu</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terhadap</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fenomena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sosial,</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yang</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kemudian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akan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ditetapkan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sebagai</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variabel</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penelitian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secara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spesifik</w:t>
      </w:r>
      <w:r w:rsidR="00BD2BCB" w:rsidRPr="006773E4">
        <w:rPr>
          <w:rFonts w:ascii="Times New Roman" w:eastAsiaTheme="minorEastAsia" w:hAnsi="Times New Roman" w:cs="Times New Roman"/>
          <w:sz w:val="24"/>
          <w:szCs w:val="24"/>
          <w:lang w:val="fi-FI"/>
        </w:rPr>
        <w:t xml:space="preserve"> </w:t>
      </w:r>
      <w:r w:rsidRPr="00311FFD">
        <w:rPr>
          <w:rFonts w:ascii="Times New Roman" w:eastAsiaTheme="minorEastAsia" w:hAnsi="Times New Roman" w:cs="Times New Roman"/>
          <w:sz w:val="24"/>
          <w:szCs w:val="24"/>
        </w:rPr>
        <w:fldChar w:fldCharType="begin" w:fldLock="1"/>
      </w:r>
      <w:r w:rsidR="00394C9F" w:rsidRPr="006773E4">
        <w:rPr>
          <w:rFonts w:ascii="Times New Roman" w:eastAsiaTheme="minorEastAsia" w:hAnsi="Times New Roman" w:cs="Times New Roman"/>
          <w:sz w:val="24"/>
          <w:szCs w:val="24"/>
          <w:lang w:val="fi-FI"/>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gambar","author":[{"dropping-particle":"","family":"Sugiyono","given":"","non-dropping-particle":"","parse-names":false,"suffix":""}],"id":"ITEM-1","issued":{"date-parts":[["2020"]]},"title":"Metodologi Penelitian Kuantitatif, Kualitatif dan R &amp; D","type":"book"},"uris":["http://www.mendeley.com/documents/?uuid=c0f8f0aa-37ca-4c17-8e96-6ebd8be01416","http://www.mendeley.com/documents/?uuid=25415023-3550-4167-948b-cea134126e01"]}],"mendeley":{"formattedCitation":"(Sugiyono, 2020)","plainTextFormattedCitation":"(Sugiyono, 2020)","previouslyFormattedCitation":"(Sugiyono, 2020)"},"properties":{"noteIndex":0},"schema":"https://github.com/citation-style-language/schema/raw/master/csl-citation.json"}</w:instrText>
      </w:r>
      <w:r w:rsidRPr="00311FFD">
        <w:rPr>
          <w:rFonts w:ascii="Times New Roman" w:eastAsiaTheme="minorEastAsia" w:hAnsi="Times New Roman" w:cs="Times New Roman"/>
          <w:sz w:val="24"/>
          <w:szCs w:val="24"/>
        </w:rPr>
        <w:fldChar w:fldCharType="separate"/>
      </w:r>
      <w:r w:rsidRPr="006773E4">
        <w:rPr>
          <w:rFonts w:ascii="Times New Roman" w:eastAsiaTheme="minorEastAsia" w:hAnsi="Times New Roman" w:cs="Times New Roman"/>
          <w:noProof/>
          <w:sz w:val="24"/>
          <w:szCs w:val="24"/>
          <w:lang w:val="fi-FI"/>
        </w:rPr>
        <w:t>(Sugiyono,</w:t>
      </w:r>
      <w:r w:rsidR="00BD2BCB" w:rsidRPr="006773E4">
        <w:rPr>
          <w:rFonts w:ascii="Times New Roman" w:eastAsiaTheme="minorEastAsia" w:hAnsi="Times New Roman" w:cs="Times New Roman"/>
          <w:noProof/>
          <w:sz w:val="24"/>
          <w:szCs w:val="24"/>
          <w:lang w:val="fi-FI"/>
        </w:rPr>
        <w:t xml:space="preserve"> </w:t>
      </w:r>
      <w:r w:rsidRPr="006773E4">
        <w:rPr>
          <w:rFonts w:ascii="Times New Roman" w:eastAsiaTheme="minorEastAsia" w:hAnsi="Times New Roman" w:cs="Times New Roman"/>
          <w:noProof/>
          <w:sz w:val="24"/>
          <w:szCs w:val="24"/>
          <w:lang w:val="fi-FI"/>
        </w:rPr>
        <w:t>2020)</w:t>
      </w:r>
      <w:r w:rsidRPr="00311FFD">
        <w:rPr>
          <w:rFonts w:ascii="Times New Roman" w:eastAsiaTheme="minorEastAsia" w:hAnsi="Times New Roman" w:cs="Times New Roman"/>
          <w:sz w:val="24"/>
          <w:szCs w:val="24"/>
        </w:rPr>
        <w:fldChar w:fldCharType="end"/>
      </w:r>
      <w:r w:rsidRPr="006773E4">
        <w:rPr>
          <w:rFonts w:ascii="Times New Roman" w:eastAsiaTheme="minorEastAsia" w:hAnsi="Times New Roman" w:cs="Times New Roman"/>
          <w:sz w:val="24"/>
          <w:szCs w:val="24"/>
          <w:lang w:val="fi-FI"/>
        </w:rPr>
        <w:t>.</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Pada</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penelitian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ini</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menggunakan</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skala</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likert</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5</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karena</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dapat</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mengurangi</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bias</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dalam</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responden</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memilih</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jawaban</w:t>
      </w:r>
      <w:r w:rsidR="003F0372" w:rsidRPr="006773E4">
        <w:rPr>
          <w:rFonts w:ascii="Times New Roman" w:eastAsiaTheme="minorEastAsia" w:hAnsi="Times New Roman" w:cs="Times New Roman"/>
          <w:sz w:val="24"/>
          <w:szCs w:val="24"/>
          <w:lang w:val="fi-FI"/>
        </w:rPr>
        <w:t>,</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memberikan</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hasil</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yang</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reliabel</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dan</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valid</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serta</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memudahkan</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analisis</w:t>
      </w:r>
      <w:r w:rsidR="00BD2BCB" w:rsidRPr="006773E4">
        <w:rPr>
          <w:rFonts w:ascii="Times New Roman" w:eastAsiaTheme="minorEastAsia" w:hAnsi="Times New Roman" w:cs="Times New Roman"/>
          <w:sz w:val="24"/>
          <w:szCs w:val="24"/>
          <w:lang w:val="fi-FI"/>
        </w:rPr>
        <w:t xml:space="preserve"> </w:t>
      </w:r>
      <w:r w:rsidR="003F0372" w:rsidRPr="006773E4">
        <w:rPr>
          <w:rFonts w:ascii="Times New Roman" w:eastAsiaTheme="minorEastAsia" w:hAnsi="Times New Roman" w:cs="Times New Roman"/>
          <w:sz w:val="24"/>
          <w:szCs w:val="24"/>
          <w:lang w:val="fi-FI"/>
        </w:rPr>
        <w:t>statistik</w:t>
      </w:r>
      <w:r w:rsidR="00BD2BCB" w:rsidRPr="006773E4">
        <w:rPr>
          <w:rFonts w:ascii="Times New Roman" w:eastAsiaTheme="minorEastAsia" w:hAnsi="Times New Roman" w:cs="Times New Roman"/>
          <w:sz w:val="24"/>
          <w:szCs w:val="24"/>
          <w:lang w:val="fi-FI"/>
        </w:rPr>
        <w:t xml:space="preserve"> </w:t>
      </w:r>
      <w:r w:rsidR="003F0372" w:rsidRPr="00311FFD">
        <w:rPr>
          <w:rFonts w:ascii="Times New Roman" w:eastAsiaTheme="minorEastAsia" w:hAnsi="Times New Roman" w:cs="Times New Roman"/>
          <w:sz w:val="24"/>
          <w:szCs w:val="24"/>
        </w:rPr>
        <w:lastRenderedPageBreak/>
        <w:fldChar w:fldCharType="begin" w:fldLock="1"/>
      </w:r>
      <w:r w:rsidR="00FA5CE1" w:rsidRPr="006773E4">
        <w:rPr>
          <w:rFonts w:ascii="Times New Roman" w:eastAsiaTheme="minorEastAsia" w:hAnsi="Times New Roman" w:cs="Times New Roman"/>
          <w:sz w:val="24"/>
          <w:szCs w:val="24"/>
          <w:lang w:val="fi-FI"/>
        </w:rPr>
        <w:instrText>ADDIN CSL_CITATION {"citationItems":[{"id":"ITEM-1","itemData":{"DOI":"10.31227/osf.io/k7bgy","ISSN":"2302-6308","abstract":"ABSRACT The ease of likert scale on its contruction as a measurement scale of individual traits must be cautioned to prevent some errors in the data analysis. Some researchers consider likert scale as an interval scale, while the others mention likert scale as an ordinal scale. After reviewing some papers from some different authors, we argue that a likert scale using total score of all items is an interval scale. On the other hand, items using likert format is an ordinal scale. The number of responses in the likert scale suggested is 7 based on responden's preference that of they like it the most. Moreover, the 7 response format has a good reliability, validity, discriminating power, and test-retest (stability) index.","author":[{"dropping-particle":"","family":"Budiaji","given":"Weksi","non-dropping-particle":"","parse-names":false,"suffix":""}],"container-title":"Jurnal Ilmu Pertanian dan Perikanan Desember","id":"ITEM-1","issue":"2","issued":{"date-parts":[["2013"]]},"page":"125-131","title":"The Measurement Scale and The Number of Responses in Likert Scale","type":"article-journal","volume":"2"},"uris":["http://www.mendeley.com/documents/?uuid=8dea06e7-b96a-4b6e-95e8-fc537b8be170"]}],"mendeley":{"formattedCitation":"(Budiaji, 2013)","plainTextFormattedCitation":"(Budiaji, 2013)","previouslyFormattedCitation":"(Budiaji, 2013)"},"properties":{"noteIndex":0},"schema":"https://github.com/citation-style-language/schema/raw/master/csl-citation.json"}</w:instrText>
      </w:r>
      <w:r w:rsidR="003F0372" w:rsidRPr="00311FFD">
        <w:rPr>
          <w:rFonts w:ascii="Times New Roman" w:eastAsiaTheme="minorEastAsia" w:hAnsi="Times New Roman" w:cs="Times New Roman"/>
          <w:sz w:val="24"/>
          <w:szCs w:val="24"/>
        </w:rPr>
        <w:fldChar w:fldCharType="separate"/>
      </w:r>
      <w:r w:rsidR="003F0372" w:rsidRPr="006773E4">
        <w:rPr>
          <w:rFonts w:ascii="Times New Roman" w:eastAsiaTheme="minorEastAsia" w:hAnsi="Times New Roman" w:cs="Times New Roman"/>
          <w:noProof/>
          <w:sz w:val="24"/>
          <w:szCs w:val="24"/>
          <w:lang w:val="fi-FI"/>
        </w:rPr>
        <w:t>(Budiaji,</w:t>
      </w:r>
      <w:r w:rsidR="00BD2BCB" w:rsidRPr="006773E4">
        <w:rPr>
          <w:rFonts w:ascii="Times New Roman" w:eastAsiaTheme="minorEastAsia" w:hAnsi="Times New Roman" w:cs="Times New Roman"/>
          <w:noProof/>
          <w:sz w:val="24"/>
          <w:szCs w:val="24"/>
          <w:lang w:val="fi-FI"/>
        </w:rPr>
        <w:t xml:space="preserve"> </w:t>
      </w:r>
      <w:r w:rsidR="003F0372" w:rsidRPr="006773E4">
        <w:rPr>
          <w:rFonts w:ascii="Times New Roman" w:eastAsiaTheme="minorEastAsia" w:hAnsi="Times New Roman" w:cs="Times New Roman"/>
          <w:noProof/>
          <w:sz w:val="24"/>
          <w:szCs w:val="24"/>
          <w:lang w:val="fi-FI"/>
        </w:rPr>
        <w:t>2013)</w:t>
      </w:r>
      <w:r w:rsidR="003F0372" w:rsidRPr="00311FFD">
        <w:rPr>
          <w:rFonts w:ascii="Times New Roman" w:eastAsiaTheme="minorEastAsia" w:hAnsi="Times New Roman" w:cs="Times New Roman"/>
          <w:sz w:val="24"/>
          <w:szCs w:val="24"/>
        </w:rPr>
        <w:fldChar w:fldCharType="end"/>
      </w:r>
      <w:r w:rsidR="002A5B76" w:rsidRPr="006773E4">
        <w:rPr>
          <w:rFonts w:ascii="Times New Roman" w:eastAsiaTheme="minorEastAsia" w:hAnsi="Times New Roman" w:cs="Times New Roman"/>
          <w:sz w:val="24"/>
          <w:szCs w:val="24"/>
          <w:lang w:val="fi-FI"/>
        </w:rPr>
        <w:t>.</w:t>
      </w:r>
      <w:r w:rsidR="00BD2BCB" w:rsidRPr="006773E4">
        <w:rPr>
          <w:rFonts w:ascii="Times New Roman" w:eastAsiaTheme="minorEastAsia" w:hAnsi="Times New Roman" w:cs="Times New Roman"/>
          <w:sz w:val="24"/>
          <w:szCs w:val="24"/>
          <w:lang w:val="fi-FI"/>
        </w:rPr>
        <w:t xml:space="preserve"> </w:t>
      </w:r>
      <w:r w:rsidR="002A5B76" w:rsidRPr="006773E4">
        <w:rPr>
          <w:rFonts w:ascii="Times New Roman" w:eastAsiaTheme="minorEastAsia" w:hAnsi="Times New Roman" w:cs="Times New Roman"/>
          <w:sz w:val="24"/>
          <w:szCs w:val="24"/>
          <w:lang w:val="fi-FI"/>
        </w:rPr>
        <w:t>Setia</w:t>
      </w:r>
      <w:r w:rsidRPr="006773E4">
        <w:rPr>
          <w:rFonts w:ascii="Times New Roman" w:eastAsiaTheme="minorEastAsia" w:hAnsi="Times New Roman" w:cs="Times New Roman"/>
          <w:sz w:val="24"/>
          <w:szCs w:val="24"/>
          <w:lang w:val="fi-FI"/>
        </w:rPr>
        <w:t>p</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tanggapan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dari</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responden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dalam</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kuesioner</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dikaitkan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berdasarkan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tanggapan</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sebagai</w:t>
      </w:r>
      <w:r w:rsidR="00BD2BCB" w:rsidRPr="006773E4">
        <w:rPr>
          <w:rFonts w:ascii="Times New Roman" w:eastAsiaTheme="minorEastAsia" w:hAnsi="Times New Roman" w:cs="Times New Roman"/>
          <w:sz w:val="24"/>
          <w:szCs w:val="24"/>
          <w:lang w:val="fi-FI"/>
        </w:rPr>
        <w:t xml:space="preserve"> </w:t>
      </w:r>
      <w:r w:rsidRPr="006773E4">
        <w:rPr>
          <w:rFonts w:ascii="Times New Roman" w:eastAsiaTheme="minorEastAsia" w:hAnsi="Times New Roman" w:cs="Times New Roman"/>
          <w:sz w:val="24"/>
          <w:szCs w:val="24"/>
          <w:lang w:val="fi-FI"/>
        </w:rPr>
        <w:t>berikut:</w:t>
      </w:r>
    </w:p>
    <w:p w14:paraId="02930DCF" w14:textId="2E83AFDA" w:rsidR="00CD74AB" w:rsidRPr="00CD74AB" w:rsidRDefault="00CD74AB" w:rsidP="00CD74AB">
      <w:pPr>
        <w:pStyle w:val="Caption"/>
        <w:keepNext/>
        <w:spacing w:after="0"/>
        <w:jc w:val="center"/>
        <w:rPr>
          <w:rFonts w:ascii="Times New Roman" w:hAnsi="Times New Roman" w:cs="Times New Roman"/>
          <w:color w:val="auto"/>
          <w:sz w:val="22"/>
          <w:szCs w:val="22"/>
        </w:rPr>
      </w:pPr>
      <w:bookmarkStart w:id="121" w:name="_Toc198563926"/>
      <w:proofErr w:type="gramStart"/>
      <w:r w:rsidRPr="00CD74AB">
        <w:rPr>
          <w:rFonts w:ascii="Times New Roman" w:hAnsi="Times New Roman" w:cs="Times New Roman"/>
          <w:color w:val="auto"/>
          <w:sz w:val="22"/>
          <w:szCs w:val="22"/>
        </w:rPr>
        <w:t>Tabel 3.</w:t>
      </w:r>
      <w:proofErr w:type="gramEnd"/>
      <w:r w:rsidRPr="00CD74AB">
        <w:rPr>
          <w:rFonts w:ascii="Times New Roman" w:hAnsi="Times New Roman" w:cs="Times New Roman"/>
          <w:color w:val="auto"/>
          <w:sz w:val="22"/>
          <w:szCs w:val="22"/>
        </w:rPr>
        <w:t xml:space="preserve"> </w:t>
      </w:r>
      <w:r w:rsidRPr="00CD74AB">
        <w:rPr>
          <w:rFonts w:ascii="Times New Roman" w:hAnsi="Times New Roman" w:cs="Times New Roman"/>
          <w:color w:val="auto"/>
          <w:sz w:val="22"/>
          <w:szCs w:val="22"/>
        </w:rPr>
        <w:fldChar w:fldCharType="begin"/>
      </w:r>
      <w:r w:rsidRPr="00CD74AB">
        <w:rPr>
          <w:rFonts w:ascii="Times New Roman" w:hAnsi="Times New Roman" w:cs="Times New Roman"/>
          <w:color w:val="auto"/>
          <w:sz w:val="22"/>
          <w:szCs w:val="22"/>
        </w:rPr>
        <w:instrText xml:space="preserve"> SEQ Tabel_3. \* ARABIC </w:instrText>
      </w:r>
      <w:r w:rsidRPr="00CD74AB">
        <w:rPr>
          <w:rFonts w:ascii="Times New Roman" w:hAnsi="Times New Roman" w:cs="Times New Roman"/>
          <w:color w:val="auto"/>
          <w:sz w:val="22"/>
          <w:szCs w:val="22"/>
        </w:rPr>
        <w:fldChar w:fldCharType="separate"/>
      </w:r>
      <w:r w:rsidR="002B01BF">
        <w:rPr>
          <w:rFonts w:ascii="Times New Roman" w:hAnsi="Times New Roman" w:cs="Times New Roman"/>
          <w:noProof/>
          <w:color w:val="auto"/>
          <w:sz w:val="22"/>
          <w:szCs w:val="22"/>
        </w:rPr>
        <w:t>2</w:t>
      </w:r>
      <w:r w:rsidRPr="00CD74AB">
        <w:rPr>
          <w:rFonts w:ascii="Times New Roman" w:hAnsi="Times New Roman" w:cs="Times New Roman"/>
          <w:color w:val="auto"/>
          <w:sz w:val="22"/>
          <w:szCs w:val="22"/>
        </w:rPr>
        <w:fldChar w:fldCharType="end"/>
      </w:r>
      <w:r w:rsidRPr="00CD74AB">
        <w:rPr>
          <w:rFonts w:ascii="Times New Roman" w:hAnsi="Times New Roman" w:cs="Times New Roman"/>
          <w:color w:val="auto"/>
          <w:sz w:val="22"/>
          <w:szCs w:val="22"/>
          <w:lang w:val="id-ID"/>
        </w:rPr>
        <w:t xml:space="preserve"> Skala Likert</w:t>
      </w:r>
      <w:bookmarkEnd w:id="121"/>
    </w:p>
    <w:tbl>
      <w:tblPr>
        <w:tblStyle w:val="TableGrid"/>
        <w:tblW w:w="0" w:type="auto"/>
        <w:jc w:val="center"/>
        <w:tblLook w:val="04A0" w:firstRow="1" w:lastRow="0" w:firstColumn="1" w:lastColumn="0" w:noHBand="0" w:noVBand="1"/>
      </w:tblPr>
      <w:tblGrid>
        <w:gridCol w:w="2359"/>
        <w:gridCol w:w="1040"/>
      </w:tblGrid>
      <w:tr w:rsidR="00026967" w:rsidRPr="00311FFD" w14:paraId="73F8F84E" w14:textId="77777777" w:rsidTr="00C80A5B">
        <w:trPr>
          <w:trHeight w:val="209"/>
          <w:jc w:val="center"/>
        </w:trPr>
        <w:tc>
          <w:tcPr>
            <w:tcW w:w="0" w:type="auto"/>
          </w:tcPr>
          <w:p w14:paraId="2E6AF434" w14:textId="16B12EF5" w:rsidR="00026967" w:rsidRPr="00311FFD" w:rsidRDefault="00026967" w:rsidP="00CD74AB">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Pernyataan</w:t>
            </w:r>
          </w:p>
        </w:tc>
        <w:tc>
          <w:tcPr>
            <w:tcW w:w="1040" w:type="dxa"/>
          </w:tcPr>
          <w:p w14:paraId="58273A6B" w14:textId="160AEDEF" w:rsidR="00026967" w:rsidRPr="00311FFD" w:rsidRDefault="00026967" w:rsidP="00CD74AB">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Skor</w:t>
            </w:r>
          </w:p>
        </w:tc>
      </w:tr>
      <w:tr w:rsidR="00026967" w:rsidRPr="00311FFD" w14:paraId="718EFCA0" w14:textId="77777777" w:rsidTr="00C80A5B">
        <w:trPr>
          <w:jc w:val="center"/>
        </w:trPr>
        <w:tc>
          <w:tcPr>
            <w:tcW w:w="0" w:type="auto"/>
          </w:tcPr>
          <w:p w14:paraId="315AB595" w14:textId="30C80355" w:rsidR="00026967" w:rsidRPr="00311FFD" w:rsidRDefault="00026967" w:rsidP="00493FC1">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Sangat</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Setuju</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(SS)</w:t>
            </w:r>
          </w:p>
        </w:tc>
        <w:tc>
          <w:tcPr>
            <w:tcW w:w="1040" w:type="dxa"/>
          </w:tcPr>
          <w:p w14:paraId="7FF4E8AC" w14:textId="627C1547" w:rsidR="00026967" w:rsidRPr="00311FFD" w:rsidRDefault="00AA54E7" w:rsidP="00493FC1">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5</w:t>
            </w:r>
          </w:p>
        </w:tc>
      </w:tr>
      <w:tr w:rsidR="00026967" w:rsidRPr="00311FFD" w14:paraId="6E3A37D2" w14:textId="77777777" w:rsidTr="00C80A5B">
        <w:trPr>
          <w:jc w:val="center"/>
        </w:trPr>
        <w:tc>
          <w:tcPr>
            <w:tcW w:w="0" w:type="auto"/>
          </w:tcPr>
          <w:p w14:paraId="157E86EE" w14:textId="7053078B" w:rsidR="00026967" w:rsidRPr="00311FFD" w:rsidRDefault="00026967" w:rsidP="00493FC1">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Setuju</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(S)</w:t>
            </w:r>
          </w:p>
        </w:tc>
        <w:tc>
          <w:tcPr>
            <w:tcW w:w="1040" w:type="dxa"/>
          </w:tcPr>
          <w:p w14:paraId="320B153B" w14:textId="4D4922AD" w:rsidR="00026967" w:rsidRPr="00311FFD" w:rsidRDefault="00AA54E7" w:rsidP="00493FC1">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4</w:t>
            </w:r>
          </w:p>
        </w:tc>
      </w:tr>
      <w:tr w:rsidR="00026967" w:rsidRPr="00311FFD" w14:paraId="1911CF44" w14:textId="77777777" w:rsidTr="00C80A5B">
        <w:trPr>
          <w:jc w:val="center"/>
        </w:trPr>
        <w:tc>
          <w:tcPr>
            <w:tcW w:w="0" w:type="auto"/>
          </w:tcPr>
          <w:p w14:paraId="4A7C66C1" w14:textId="31B28E4C" w:rsidR="00026967" w:rsidRPr="00311FFD" w:rsidRDefault="00026967" w:rsidP="00493FC1">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Netral</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(N)</w:t>
            </w:r>
          </w:p>
        </w:tc>
        <w:tc>
          <w:tcPr>
            <w:tcW w:w="1040" w:type="dxa"/>
          </w:tcPr>
          <w:p w14:paraId="217ED082" w14:textId="09C4378B" w:rsidR="00026967" w:rsidRPr="00311FFD" w:rsidRDefault="00AA54E7" w:rsidP="00493FC1">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3</w:t>
            </w:r>
          </w:p>
        </w:tc>
      </w:tr>
      <w:tr w:rsidR="00026967" w:rsidRPr="00311FFD" w14:paraId="27BFD1EE" w14:textId="77777777" w:rsidTr="00C80A5B">
        <w:trPr>
          <w:jc w:val="center"/>
        </w:trPr>
        <w:tc>
          <w:tcPr>
            <w:tcW w:w="0" w:type="auto"/>
          </w:tcPr>
          <w:p w14:paraId="5B49147B" w14:textId="7CF7AD7D" w:rsidR="00026967" w:rsidRPr="00311FFD" w:rsidRDefault="00026967" w:rsidP="00493FC1">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Tidak</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Setuju</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(TS)</w:t>
            </w:r>
          </w:p>
        </w:tc>
        <w:tc>
          <w:tcPr>
            <w:tcW w:w="1040" w:type="dxa"/>
          </w:tcPr>
          <w:p w14:paraId="1DA3960A" w14:textId="47938A2A" w:rsidR="00026967" w:rsidRPr="00311FFD" w:rsidRDefault="00AA54E7" w:rsidP="00493FC1">
            <w:pPr>
              <w:jc w:val="center"/>
              <w:rPr>
                <w:rFonts w:ascii="Times New Roman" w:eastAsiaTheme="minorEastAsia" w:hAnsi="Times New Roman" w:cs="Times New Roman"/>
                <w:sz w:val="20"/>
                <w:szCs w:val="20"/>
              </w:rPr>
            </w:pPr>
            <w:r w:rsidRPr="00311FFD">
              <w:rPr>
                <w:rFonts w:ascii="Times New Roman" w:eastAsiaTheme="minorEastAsia" w:hAnsi="Times New Roman" w:cs="Times New Roman"/>
                <w:sz w:val="20"/>
                <w:szCs w:val="20"/>
              </w:rPr>
              <w:t>2</w:t>
            </w:r>
          </w:p>
        </w:tc>
      </w:tr>
      <w:tr w:rsidR="00D938A6" w:rsidRPr="00311FFD" w14:paraId="4DEEC9F5" w14:textId="77777777" w:rsidTr="00C80A5B">
        <w:trPr>
          <w:jc w:val="center"/>
        </w:trPr>
        <w:tc>
          <w:tcPr>
            <w:tcW w:w="0" w:type="auto"/>
          </w:tcPr>
          <w:p w14:paraId="04E55834" w14:textId="110473DF" w:rsidR="00026967" w:rsidRPr="00311FFD" w:rsidRDefault="00026967" w:rsidP="00493FC1">
            <w:pPr>
              <w:jc w:val="center"/>
              <w:rPr>
                <w:rFonts w:ascii="Times New Roman" w:eastAsiaTheme="minorEastAsia" w:hAnsi="Times New Roman" w:cs="Times New Roman"/>
                <w:sz w:val="24"/>
                <w:szCs w:val="24"/>
              </w:rPr>
            </w:pPr>
            <w:r w:rsidRPr="00311FFD">
              <w:rPr>
                <w:rFonts w:ascii="Times New Roman" w:eastAsiaTheme="minorEastAsia" w:hAnsi="Times New Roman" w:cs="Times New Roman"/>
                <w:sz w:val="20"/>
                <w:szCs w:val="20"/>
              </w:rPr>
              <w:t>Sangat</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Tidak</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Setuju</w:t>
            </w:r>
            <w:r w:rsidR="00BD2BCB" w:rsidRPr="00311FFD">
              <w:rPr>
                <w:rFonts w:ascii="Times New Roman" w:eastAsiaTheme="minorEastAsia" w:hAnsi="Times New Roman" w:cs="Times New Roman"/>
                <w:sz w:val="20"/>
                <w:szCs w:val="20"/>
              </w:rPr>
              <w:t xml:space="preserve"> </w:t>
            </w:r>
            <w:r w:rsidRPr="00311FFD">
              <w:rPr>
                <w:rFonts w:ascii="Times New Roman" w:eastAsiaTheme="minorEastAsia" w:hAnsi="Times New Roman" w:cs="Times New Roman"/>
                <w:sz w:val="20"/>
                <w:szCs w:val="20"/>
              </w:rPr>
              <w:t>(STS)</w:t>
            </w:r>
          </w:p>
        </w:tc>
        <w:tc>
          <w:tcPr>
            <w:tcW w:w="1040" w:type="dxa"/>
          </w:tcPr>
          <w:p w14:paraId="6D7573F7" w14:textId="02284FB8" w:rsidR="00026967" w:rsidRPr="00311FFD" w:rsidRDefault="00AA54E7" w:rsidP="00493FC1">
            <w:pPr>
              <w:jc w:val="center"/>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1</w:t>
            </w:r>
          </w:p>
        </w:tc>
      </w:tr>
    </w:tbl>
    <w:p w14:paraId="06549AD4" w14:textId="0A367870" w:rsidR="005166D8" w:rsidRPr="00311FFD" w:rsidRDefault="00C80A5B" w:rsidP="00C80A5B">
      <w:pPr>
        <w:spacing w:after="0" w:line="480" w:lineRule="auto"/>
        <w:ind w:left="1440" w:firstLine="720"/>
        <w:rPr>
          <w:rFonts w:ascii="Times New Roman" w:eastAsiaTheme="minorEastAsia" w:hAnsi="Times New Roman" w:cs="Times New Roman"/>
          <w:i/>
          <w:sz w:val="20"/>
          <w:szCs w:val="20"/>
          <w:lang w:val="id-ID"/>
        </w:rPr>
      </w:pPr>
      <w:r w:rsidRPr="00311FFD">
        <w:rPr>
          <w:rFonts w:ascii="Times New Roman" w:eastAsiaTheme="minorEastAsia" w:hAnsi="Times New Roman" w:cs="Times New Roman"/>
          <w:i/>
          <w:sz w:val="20"/>
          <w:szCs w:val="20"/>
          <w:lang w:val="id-ID"/>
        </w:rPr>
        <w:t xml:space="preserve"> </w:t>
      </w:r>
      <w:r w:rsidR="00394C9F" w:rsidRPr="00311FFD">
        <w:rPr>
          <w:rFonts w:ascii="Times New Roman" w:eastAsiaTheme="minorEastAsia" w:hAnsi="Times New Roman" w:cs="Times New Roman"/>
          <w:i/>
          <w:sz w:val="20"/>
          <w:szCs w:val="20"/>
          <w:lang w:val="id-ID"/>
        </w:rPr>
        <w:t>Sumber:</w:t>
      </w:r>
      <w:r w:rsidR="00BD2BCB" w:rsidRPr="00311FFD">
        <w:rPr>
          <w:rFonts w:ascii="Times New Roman" w:eastAsiaTheme="minorEastAsia" w:hAnsi="Times New Roman" w:cs="Times New Roman"/>
          <w:i/>
          <w:sz w:val="20"/>
          <w:szCs w:val="20"/>
          <w:lang w:val="id-ID"/>
        </w:rPr>
        <w:t xml:space="preserve"> </w:t>
      </w:r>
      <w:r w:rsidR="00394C9F" w:rsidRPr="00311FFD">
        <w:rPr>
          <w:rFonts w:ascii="Times New Roman" w:eastAsiaTheme="minorEastAsia" w:hAnsi="Times New Roman" w:cs="Times New Roman"/>
          <w:i/>
          <w:sz w:val="20"/>
          <w:szCs w:val="20"/>
          <w:lang w:val="id-ID"/>
        </w:rPr>
        <w:fldChar w:fldCharType="begin" w:fldLock="1"/>
      </w:r>
      <w:r w:rsidR="00FC146A" w:rsidRPr="00311FFD">
        <w:rPr>
          <w:rFonts w:ascii="Times New Roman" w:eastAsiaTheme="minorEastAsia" w:hAnsi="Times New Roman" w:cs="Times New Roman"/>
          <w:i/>
          <w:sz w:val="20"/>
          <w:szCs w:val="20"/>
          <w:lang w:val="id-ID"/>
        </w:rPr>
        <w:instrText>ADDIN CSL_CITATION {"citationItems":[{"id":"ITEM-1","itemData":{"ISBN":"9786022895336","author":[{"dropping-particle":"","family":"Sugiyono","given":"","non-dropping-particle":"","parse-names":false,"suffix":""}],"edition":"19","id":"ITEM-1","issued":{"date-parts":[["2013"]]},"publisher":"Alfabeta","publisher-place":"Bandung","title":"Metode Penelitian Kuantitatif Kualitatif dan R&amp;D","type":"book"},"uris":["http://www.mendeley.com/documents/?uuid=43406898-9923-4b89-a4c0-05a0dd7b78e9"]}],"mendeley":{"formattedCitation":"(Sugiyono, 2013)","plainTextFormattedCitation":"(Sugiyono, 2013)","previouslyFormattedCitation":"(Sugiyono, 2013)"},"properties":{"noteIndex":0},"schema":"https://github.com/citation-style-language/schema/raw/master/csl-citation.json"}</w:instrText>
      </w:r>
      <w:r w:rsidR="00394C9F" w:rsidRPr="00311FFD">
        <w:rPr>
          <w:rFonts w:ascii="Times New Roman" w:eastAsiaTheme="minorEastAsia" w:hAnsi="Times New Roman" w:cs="Times New Roman"/>
          <w:i/>
          <w:sz w:val="20"/>
          <w:szCs w:val="20"/>
          <w:lang w:val="id-ID"/>
        </w:rPr>
        <w:fldChar w:fldCharType="separate"/>
      </w:r>
      <w:r w:rsidR="00394C9F" w:rsidRPr="00311FFD">
        <w:rPr>
          <w:rFonts w:ascii="Times New Roman" w:eastAsiaTheme="minorEastAsia" w:hAnsi="Times New Roman" w:cs="Times New Roman"/>
          <w:i/>
          <w:noProof/>
          <w:sz w:val="20"/>
          <w:szCs w:val="20"/>
          <w:lang w:val="id-ID"/>
        </w:rPr>
        <w:t>(Sugiyono,</w:t>
      </w:r>
      <w:r w:rsidR="00BD2BCB" w:rsidRPr="00311FFD">
        <w:rPr>
          <w:rFonts w:ascii="Times New Roman" w:eastAsiaTheme="minorEastAsia" w:hAnsi="Times New Roman" w:cs="Times New Roman"/>
          <w:i/>
          <w:noProof/>
          <w:sz w:val="20"/>
          <w:szCs w:val="20"/>
          <w:lang w:val="id-ID"/>
        </w:rPr>
        <w:t xml:space="preserve"> </w:t>
      </w:r>
      <w:r w:rsidR="00394C9F" w:rsidRPr="00311FFD">
        <w:rPr>
          <w:rFonts w:ascii="Times New Roman" w:eastAsiaTheme="minorEastAsia" w:hAnsi="Times New Roman" w:cs="Times New Roman"/>
          <w:i/>
          <w:noProof/>
          <w:sz w:val="20"/>
          <w:szCs w:val="20"/>
          <w:lang w:val="id-ID"/>
        </w:rPr>
        <w:t>2013)</w:t>
      </w:r>
      <w:r w:rsidR="00394C9F" w:rsidRPr="00311FFD">
        <w:rPr>
          <w:rFonts w:ascii="Times New Roman" w:eastAsiaTheme="minorEastAsia" w:hAnsi="Times New Roman" w:cs="Times New Roman"/>
          <w:i/>
          <w:sz w:val="20"/>
          <w:szCs w:val="20"/>
          <w:lang w:val="id-ID"/>
        </w:rPr>
        <w:fldChar w:fldCharType="end"/>
      </w:r>
    </w:p>
    <w:p w14:paraId="0015922C" w14:textId="6AE72B5B" w:rsidR="00AA54E7" w:rsidRPr="00311FFD" w:rsidRDefault="00AA54E7" w:rsidP="00AF7899">
      <w:pPr>
        <w:pStyle w:val="Heading2"/>
      </w:pPr>
      <w:bookmarkStart w:id="122" w:name="_Toc191470976"/>
      <w:bookmarkStart w:id="123" w:name="_Toc201161235"/>
      <w:r w:rsidRPr="00311FFD">
        <w:t>3.5</w:t>
      </w:r>
      <w:r w:rsidR="005166D8" w:rsidRPr="00311FFD">
        <w:t>.</w:t>
      </w:r>
      <w:r w:rsidR="00BD2BCB" w:rsidRPr="00311FFD">
        <w:t xml:space="preserve"> </w:t>
      </w:r>
      <w:r w:rsidR="00493FC1" w:rsidRPr="00311FFD">
        <w:tab/>
      </w:r>
      <w:r w:rsidRPr="00311FFD">
        <w:t>Metode</w:t>
      </w:r>
      <w:r w:rsidR="00BD2BCB" w:rsidRPr="00311FFD">
        <w:t xml:space="preserve"> </w:t>
      </w:r>
      <w:r w:rsidRPr="00311FFD">
        <w:t>Analisis</w:t>
      </w:r>
      <w:r w:rsidR="00BD2BCB" w:rsidRPr="00311FFD">
        <w:t xml:space="preserve"> </w:t>
      </w:r>
      <w:r w:rsidR="00A33CB2" w:rsidRPr="00311FFD">
        <w:t>Data</w:t>
      </w:r>
      <w:bookmarkEnd w:id="122"/>
      <w:bookmarkEnd w:id="123"/>
    </w:p>
    <w:p w14:paraId="748A3237" w14:textId="41774542" w:rsidR="00AA54E7" w:rsidRPr="00311FFD" w:rsidRDefault="00AA54E7" w:rsidP="00AF7899">
      <w:pPr>
        <w:pStyle w:val="Heading3"/>
      </w:pPr>
      <w:bookmarkStart w:id="124" w:name="_Toc191470977"/>
      <w:bookmarkStart w:id="125" w:name="_Toc201161236"/>
      <w:r w:rsidRPr="00311FFD">
        <w:t>3.5.1</w:t>
      </w:r>
      <w:r w:rsidR="00AD0D3B" w:rsidRPr="00311FFD">
        <w:t>.</w:t>
      </w:r>
      <w:r w:rsidR="00BD2BCB" w:rsidRPr="00311FFD">
        <w:t xml:space="preserve"> </w:t>
      </w:r>
      <w:r w:rsidR="00493FC1" w:rsidRPr="00311FFD">
        <w:rPr>
          <w:lang w:val="id-ID"/>
        </w:rPr>
        <w:tab/>
      </w:r>
      <w:r w:rsidRPr="00311FFD">
        <w:t>Pengujian</w:t>
      </w:r>
      <w:r w:rsidR="00BD2BCB" w:rsidRPr="00311FFD">
        <w:t xml:space="preserve"> </w:t>
      </w:r>
      <w:r w:rsidRPr="00311FFD">
        <w:t>Instrumen</w:t>
      </w:r>
      <w:r w:rsidR="00BD2BCB" w:rsidRPr="00311FFD">
        <w:t xml:space="preserve"> </w:t>
      </w:r>
      <w:r w:rsidRPr="00311FFD">
        <w:t>Penelitian</w:t>
      </w:r>
      <w:bookmarkEnd w:id="124"/>
      <w:bookmarkEnd w:id="125"/>
    </w:p>
    <w:p w14:paraId="37D739A0" w14:textId="17A8D0EB" w:rsidR="00A33CB2" w:rsidRPr="00311FFD" w:rsidRDefault="00BD2BCB" w:rsidP="00493FC1">
      <w:pPr>
        <w:spacing w:after="0" w:line="480" w:lineRule="auto"/>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 xml:space="preserve"> </w:t>
      </w:r>
      <w:r w:rsidR="00493FC1" w:rsidRPr="00311FFD">
        <w:rPr>
          <w:rFonts w:ascii="Times New Roman" w:eastAsiaTheme="minorEastAsia" w:hAnsi="Times New Roman" w:cs="Times New Roman"/>
          <w:sz w:val="24"/>
          <w:szCs w:val="24"/>
          <w:lang w:val="id-ID"/>
        </w:rPr>
        <w:tab/>
      </w:r>
      <w:proofErr w:type="gramStart"/>
      <w:r w:rsidR="00AA54E7" w:rsidRPr="00311FFD">
        <w:rPr>
          <w:rFonts w:ascii="Times New Roman" w:eastAsiaTheme="minorEastAsia" w:hAnsi="Times New Roman" w:cs="Times New Roman"/>
          <w:sz w:val="24"/>
          <w:szCs w:val="24"/>
        </w:rPr>
        <w:t>Uji</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instrumen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dilakukan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sebelum</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pengumpulan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menggunakan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kuesioner,</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untuk</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memastikan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bahwa</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instrumen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digunakan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dapat</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menghasilkan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akurat</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mencerminkan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kenyataan.</w:t>
      </w:r>
      <w:proofErr w:type="gramEnd"/>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Instrumen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penelitian</w:t>
      </w:r>
      <w:r w:rsidRPr="00311FFD">
        <w:rPr>
          <w:rFonts w:ascii="Times New Roman" w:eastAsiaTheme="minorEastAsia" w:hAnsi="Times New Roman" w:cs="Times New Roman"/>
          <w:sz w:val="24"/>
          <w:szCs w:val="24"/>
        </w:rPr>
        <w:t xml:space="preserve"> </w:t>
      </w:r>
      <w:proofErr w:type="gramStart"/>
      <w:r w:rsidR="00AA54E7" w:rsidRPr="00311FFD">
        <w:rPr>
          <w:rFonts w:ascii="Times New Roman" w:eastAsiaTheme="minorEastAsia" w:hAnsi="Times New Roman" w:cs="Times New Roman"/>
          <w:sz w:val="24"/>
          <w:szCs w:val="24"/>
        </w:rPr>
        <w:t>akan</w:t>
      </w:r>
      <w:proofErr w:type="gramEnd"/>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diuji</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melalui</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uji</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validitas</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reliabilitas</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terlebih</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dahulu.</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Setelah</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instrumen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siap,</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analisis</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data</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selanjutnya</w:t>
      </w:r>
      <w:r w:rsidRPr="00311FFD">
        <w:rPr>
          <w:rFonts w:ascii="Times New Roman" w:eastAsiaTheme="minorEastAsia" w:hAnsi="Times New Roman" w:cs="Times New Roman"/>
          <w:sz w:val="24"/>
          <w:szCs w:val="24"/>
        </w:rPr>
        <w:t xml:space="preserve"> </w:t>
      </w:r>
      <w:proofErr w:type="gramStart"/>
      <w:r w:rsidR="00AA54E7" w:rsidRPr="00311FFD">
        <w:rPr>
          <w:rFonts w:ascii="Times New Roman" w:eastAsiaTheme="minorEastAsia" w:hAnsi="Times New Roman" w:cs="Times New Roman"/>
          <w:sz w:val="24"/>
          <w:szCs w:val="24"/>
        </w:rPr>
        <w:t>akan</w:t>
      </w:r>
      <w:proofErr w:type="gramEnd"/>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dilakukan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dengan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menggunakan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perangkat</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lunak</w:t>
      </w:r>
      <w:r w:rsidRPr="00311FFD">
        <w:rPr>
          <w:rFonts w:ascii="Times New Roman" w:eastAsiaTheme="minorEastAsia" w:hAnsi="Times New Roman" w:cs="Times New Roman"/>
          <w:sz w:val="24"/>
          <w:szCs w:val="24"/>
        </w:rPr>
        <w:t xml:space="preserve"> </w:t>
      </w:r>
      <w:r w:rsidR="005316E5" w:rsidRPr="00311FFD">
        <w:rPr>
          <w:rFonts w:ascii="Times New Roman" w:eastAsiaTheme="minorEastAsia" w:hAnsi="Times New Roman" w:cs="Times New Roman"/>
          <w:i/>
          <w:iCs/>
          <w:sz w:val="24"/>
          <w:szCs w:val="24"/>
        </w:rPr>
        <w:t>Partial</w:t>
      </w:r>
      <w:r w:rsidRPr="00311FFD">
        <w:rPr>
          <w:rFonts w:ascii="Times New Roman" w:eastAsiaTheme="minorEastAsia" w:hAnsi="Times New Roman" w:cs="Times New Roman"/>
          <w:i/>
          <w:iCs/>
          <w:sz w:val="24"/>
          <w:szCs w:val="24"/>
        </w:rPr>
        <w:t xml:space="preserve"> </w:t>
      </w:r>
      <w:r w:rsidR="005316E5" w:rsidRPr="00311FFD">
        <w:rPr>
          <w:rFonts w:ascii="Times New Roman" w:eastAsiaTheme="minorEastAsia" w:hAnsi="Times New Roman" w:cs="Times New Roman"/>
          <w:i/>
          <w:iCs/>
          <w:sz w:val="24"/>
          <w:szCs w:val="24"/>
        </w:rPr>
        <w:t>Least</w:t>
      </w:r>
      <w:r w:rsidRPr="00311FFD">
        <w:rPr>
          <w:rFonts w:ascii="Times New Roman" w:eastAsiaTheme="minorEastAsia" w:hAnsi="Times New Roman" w:cs="Times New Roman"/>
          <w:i/>
          <w:iCs/>
          <w:sz w:val="24"/>
          <w:szCs w:val="24"/>
        </w:rPr>
        <w:t xml:space="preserve"> </w:t>
      </w:r>
      <w:r w:rsidR="005316E5" w:rsidRPr="00311FFD">
        <w:rPr>
          <w:rFonts w:ascii="Times New Roman" w:eastAsiaTheme="minorEastAsia" w:hAnsi="Times New Roman" w:cs="Times New Roman"/>
          <w:i/>
          <w:iCs/>
          <w:sz w:val="24"/>
          <w:szCs w:val="24"/>
        </w:rPr>
        <w:t>Squares</w:t>
      </w:r>
      <w:r w:rsidRPr="00311FFD">
        <w:rPr>
          <w:rFonts w:ascii="Times New Roman" w:eastAsiaTheme="minorEastAsia" w:hAnsi="Times New Roman" w:cs="Times New Roman"/>
          <w:i/>
          <w:iCs/>
          <w:sz w:val="24"/>
          <w:szCs w:val="24"/>
        </w:rPr>
        <w:t xml:space="preserve"> </w:t>
      </w:r>
      <w:r w:rsidR="005316E5" w:rsidRPr="00311FFD">
        <w:rPr>
          <w:rFonts w:ascii="Times New Roman" w:eastAsiaTheme="minorEastAsia" w:hAnsi="Times New Roman" w:cs="Times New Roman"/>
          <w:sz w:val="24"/>
          <w:szCs w:val="24"/>
        </w:rPr>
        <w:t>(PLS</w:t>
      </w:r>
      <w:r w:rsidR="00ED3DB5" w:rsidRPr="00311FFD">
        <w:rPr>
          <w:rFonts w:ascii="Times New Roman" w:eastAsiaTheme="minorEastAsia" w:hAnsi="Times New Roman" w:cs="Times New Roman"/>
          <w:sz w:val="24"/>
          <w:szCs w:val="24"/>
        </w:rPr>
        <w:t>)</w:t>
      </w:r>
    </w:p>
    <w:p w14:paraId="78448D1D" w14:textId="426375FA" w:rsidR="009511AC" w:rsidRPr="00311FFD" w:rsidRDefault="009511AC" w:rsidP="00AF7899">
      <w:pPr>
        <w:pStyle w:val="Heading3"/>
      </w:pPr>
      <w:bookmarkStart w:id="126" w:name="_Toc201161237"/>
      <w:r w:rsidRPr="00311FFD">
        <w:t>3.5.2.</w:t>
      </w:r>
      <w:r w:rsidR="00BD2BCB" w:rsidRPr="00311FFD">
        <w:t xml:space="preserve"> </w:t>
      </w:r>
      <w:r w:rsidR="00493FC1" w:rsidRPr="00311FFD">
        <w:rPr>
          <w:lang w:val="id-ID"/>
        </w:rPr>
        <w:tab/>
      </w:r>
      <w:r w:rsidRPr="00311FFD">
        <w:t>Konseptualisasi</w:t>
      </w:r>
      <w:r w:rsidR="00BD2BCB" w:rsidRPr="00311FFD">
        <w:t xml:space="preserve"> </w:t>
      </w:r>
      <w:r w:rsidRPr="00311FFD">
        <w:t>Model</w:t>
      </w:r>
      <w:bookmarkEnd w:id="126"/>
    </w:p>
    <w:p w14:paraId="79CF68F9" w14:textId="448A222F" w:rsidR="009511AC" w:rsidRPr="00311FFD" w:rsidRDefault="009511AC" w:rsidP="00493FC1">
      <w:pPr>
        <w:spacing w:after="0" w:line="480" w:lineRule="auto"/>
        <w:ind w:firstLine="720"/>
        <w:jc w:val="both"/>
        <w:rPr>
          <w:rFonts w:ascii="Times New Roman" w:eastAsiaTheme="minorEastAsia" w:hAnsi="Times New Roman" w:cs="Times New Roman"/>
          <w:sz w:val="24"/>
          <w:szCs w:val="24"/>
          <w:lang w:val="id-ID"/>
        </w:rPr>
      </w:pPr>
      <w:r w:rsidRPr="00311FFD">
        <w:rPr>
          <w:rFonts w:ascii="Times New Roman" w:eastAsiaTheme="minorEastAsia" w:hAnsi="Times New Roman" w:cs="Times New Roman"/>
          <w:sz w:val="24"/>
          <w:szCs w:val="24"/>
          <w:lang w:val="id-ID"/>
        </w:rPr>
        <w:t>Tahap</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awal</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dalam</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analisis</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SEM-PLS</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adalah</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merumuskan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model</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konseptualisasi.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Pada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tahap</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ini,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peneliti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perlu</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mendefinisikan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secara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jelas</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konsep-konsep</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yang</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akan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diteliti,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mengidentifikasi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dimensi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masing-masing</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konstruk,</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serta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harus</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mengidentifikasi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indikator</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atau</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pernyataan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yang</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membentuk</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konstruk</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yang</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mendasarinya,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apakah</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bersifat</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formatif,</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refleksif,</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atau</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kombinasi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keduanya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(Ghozali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&amp;</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Latan,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2015).</w:t>
      </w:r>
    </w:p>
    <w:p w14:paraId="574132F3" w14:textId="52096791" w:rsidR="00C80A5B" w:rsidRPr="00311FFD" w:rsidRDefault="00C80A5B" w:rsidP="00C411C9">
      <w:pPr>
        <w:spacing w:after="0" w:line="240" w:lineRule="auto"/>
        <w:jc w:val="center"/>
        <w:rPr>
          <w:rFonts w:ascii="Times New Roman" w:hAnsi="Times New Roman" w:cs="Times New Roman"/>
          <w:noProof/>
          <w:lang w:val="id-ID" w:eastAsia="id-ID"/>
        </w:rPr>
      </w:pPr>
      <w:bookmarkStart w:id="127" w:name="_Toc190351968"/>
      <w:r w:rsidRPr="00311FFD">
        <w:rPr>
          <w:rFonts w:ascii="Times New Roman" w:hAnsi="Times New Roman" w:cs="Times New Roman"/>
          <w:noProof/>
          <w:lang w:val="id-ID" w:eastAsia="id-ID"/>
        </w:rPr>
        <w:lastRenderedPageBreak/>
        <w:drawing>
          <wp:inline distT="0" distB="0" distL="0" distR="0" wp14:anchorId="4DD7195D" wp14:editId="519B7EA8">
            <wp:extent cx="3346450" cy="2918077"/>
            <wp:effectExtent l="0" t="0" r="6350" b="0"/>
            <wp:docPr id="195929485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94855" name="Picture 19592948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3362" cy="2932824"/>
                    </a:xfrm>
                    <a:prstGeom prst="rect">
                      <a:avLst/>
                    </a:prstGeom>
                  </pic:spPr>
                </pic:pic>
              </a:graphicData>
            </a:graphic>
          </wp:inline>
        </w:drawing>
      </w:r>
    </w:p>
    <w:p w14:paraId="7C46FB96" w14:textId="2A8F8CEC" w:rsidR="009511AC" w:rsidRPr="00311FFD" w:rsidRDefault="009511AC" w:rsidP="00C411C9">
      <w:pPr>
        <w:spacing w:after="0" w:line="240" w:lineRule="auto"/>
        <w:jc w:val="center"/>
        <w:rPr>
          <w:rFonts w:ascii="Times New Roman" w:hAnsi="Times New Roman" w:cs="Times New Roman"/>
          <w:b/>
          <w:bCs/>
          <w:sz w:val="20"/>
          <w:szCs w:val="20"/>
        </w:rPr>
      </w:pPr>
      <w:proofErr w:type="gramStart"/>
      <w:r w:rsidRPr="00311FFD">
        <w:rPr>
          <w:rFonts w:ascii="Times New Roman" w:hAnsi="Times New Roman" w:cs="Times New Roman"/>
          <w:b/>
          <w:bCs/>
          <w:sz w:val="20"/>
          <w:szCs w:val="20"/>
        </w:rPr>
        <w:t>Gambar</w:t>
      </w:r>
      <w:r w:rsidR="00BD2BCB" w:rsidRPr="00311FFD">
        <w:rPr>
          <w:rFonts w:ascii="Times New Roman" w:hAnsi="Times New Roman" w:cs="Times New Roman"/>
          <w:b/>
          <w:bCs/>
          <w:sz w:val="20"/>
          <w:szCs w:val="20"/>
        </w:rPr>
        <w:t xml:space="preserve"> </w:t>
      </w:r>
      <w:r w:rsidRPr="00311FFD">
        <w:rPr>
          <w:rFonts w:ascii="Times New Roman" w:hAnsi="Times New Roman" w:cs="Times New Roman"/>
          <w:b/>
          <w:bCs/>
          <w:sz w:val="20"/>
          <w:szCs w:val="20"/>
        </w:rPr>
        <w:t>3.</w:t>
      </w:r>
      <w:proofErr w:type="gramEnd"/>
      <w:r w:rsidR="00BD2BCB" w:rsidRPr="00311FFD">
        <w:rPr>
          <w:rFonts w:ascii="Times New Roman" w:hAnsi="Times New Roman" w:cs="Times New Roman"/>
          <w:b/>
          <w:bCs/>
          <w:sz w:val="20"/>
          <w:szCs w:val="20"/>
        </w:rPr>
        <w:t xml:space="preserve"> </w:t>
      </w:r>
      <w:r w:rsidRPr="00311FFD">
        <w:rPr>
          <w:rFonts w:ascii="Times New Roman" w:hAnsi="Times New Roman" w:cs="Times New Roman"/>
          <w:b/>
          <w:bCs/>
          <w:sz w:val="20"/>
          <w:szCs w:val="20"/>
        </w:rPr>
        <w:fldChar w:fldCharType="begin"/>
      </w:r>
      <w:r w:rsidRPr="00311FFD">
        <w:rPr>
          <w:rFonts w:ascii="Times New Roman" w:hAnsi="Times New Roman" w:cs="Times New Roman"/>
          <w:b/>
          <w:bCs/>
          <w:sz w:val="20"/>
          <w:szCs w:val="20"/>
        </w:rPr>
        <w:instrText xml:space="preserve"> SEQ Gambar_3. \* ARABIC </w:instrText>
      </w:r>
      <w:r w:rsidRPr="00311FFD">
        <w:rPr>
          <w:rFonts w:ascii="Times New Roman" w:hAnsi="Times New Roman" w:cs="Times New Roman"/>
          <w:b/>
          <w:bCs/>
          <w:sz w:val="20"/>
          <w:szCs w:val="20"/>
        </w:rPr>
        <w:fldChar w:fldCharType="separate"/>
      </w:r>
      <w:r w:rsidR="002B01BF">
        <w:rPr>
          <w:rFonts w:ascii="Times New Roman" w:hAnsi="Times New Roman" w:cs="Times New Roman"/>
          <w:b/>
          <w:bCs/>
          <w:noProof/>
          <w:sz w:val="20"/>
          <w:szCs w:val="20"/>
        </w:rPr>
        <w:t>1</w:t>
      </w:r>
      <w:r w:rsidRPr="00311FFD">
        <w:rPr>
          <w:rFonts w:ascii="Times New Roman" w:hAnsi="Times New Roman" w:cs="Times New Roman"/>
          <w:b/>
          <w:bCs/>
          <w:sz w:val="20"/>
          <w:szCs w:val="20"/>
        </w:rPr>
        <w:fldChar w:fldCharType="end"/>
      </w:r>
      <w:r w:rsidR="00BD2BCB" w:rsidRPr="00311FFD">
        <w:rPr>
          <w:rFonts w:ascii="Times New Roman" w:hAnsi="Times New Roman" w:cs="Times New Roman"/>
          <w:b/>
          <w:bCs/>
          <w:sz w:val="20"/>
          <w:szCs w:val="20"/>
        </w:rPr>
        <w:t xml:space="preserve"> </w:t>
      </w:r>
      <w:r w:rsidRPr="00311FFD">
        <w:rPr>
          <w:rFonts w:ascii="Times New Roman" w:hAnsi="Times New Roman" w:cs="Times New Roman"/>
          <w:b/>
          <w:bCs/>
          <w:sz w:val="20"/>
          <w:szCs w:val="20"/>
        </w:rPr>
        <w:t>Konseptualisasi</w:t>
      </w:r>
      <w:r w:rsidR="00BD2BCB" w:rsidRPr="00311FFD">
        <w:rPr>
          <w:rFonts w:ascii="Times New Roman" w:hAnsi="Times New Roman" w:cs="Times New Roman"/>
          <w:b/>
          <w:bCs/>
          <w:sz w:val="20"/>
          <w:szCs w:val="20"/>
        </w:rPr>
        <w:t xml:space="preserve"> </w:t>
      </w:r>
      <w:r w:rsidRPr="00311FFD">
        <w:rPr>
          <w:rFonts w:ascii="Times New Roman" w:hAnsi="Times New Roman" w:cs="Times New Roman"/>
          <w:b/>
          <w:bCs/>
          <w:sz w:val="20"/>
          <w:szCs w:val="20"/>
        </w:rPr>
        <w:t>Model</w:t>
      </w:r>
      <w:bookmarkEnd w:id="127"/>
    </w:p>
    <w:p w14:paraId="523FF54B" w14:textId="3F3BE027" w:rsidR="002F1D23" w:rsidRPr="00311FFD" w:rsidRDefault="002F1D23" w:rsidP="00C411C9">
      <w:pPr>
        <w:spacing w:after="0" w:line="240" w:lineRule="auto"/>
        <w:jc w:val="center"/>
        <w:rPr>
          <w:rFonts w:ascii="Times New Roman" w:hAnsi="Times New Roman" w:cs="Times New Roman"/>
          <w:i/>
          <w:iCs/>
          <w:sz w:val="20"/>
          <w:szCs w:val="20"/>
        </w:rPr>
      </w:pPr>
      <w:r w:rsidRPr="00311FFD">
        <w:rPr>
          <w:rFonts w:ascii="Times New Roman" w:hAnsi="Times New Roman" w:cs="Times New Roman"/>
          <w:i/>
          <w:iCs/>
          <w:sz w:val="20"/>
          <w:szCs w:val="20"/>
        </w:rPr>
        <w:t>Sumber:</w:t>
      </w:r>
      <w:r w:rsidR="00BD2BCB" w:rsidRPr="00311FFD">
        <w:rPr>
          <w:rFonts w:ascii="Times New Roman" w:hAnsi="Times New Roman" w:cs="Times New Roman"/>
          <w:i/>
          <w:iCs/>
          <w:sz w:val="20"/>
          <w:szCs w:val="20"/>
        </w:rPr>
        <w:t xml:space="preserve"> </w:t>
      </w:r>
      <w:r w:rsidRPr="00311FFD">
        <w:rPr>
          <w:rFonts w:ascii="Times New Roman" w:hAnsi="Times New Roman" w:cs="Times New Roman"/>
          <w:i/>
          <w:iCs/>
          <w:sz w:val="20"/>
          <w:szCs w:val="20"/>
        </w:rPr>
        <w:t>Data</w:t>
      </w:r>
      <w:r w:rsidR="00BD2BCB" w:rsidRPr="00311FFD">
        <w:rPr>
          <w:rFonts w:ascii="Times New Roman" w:hAnsi="Times New Roman" w:cs="Times New Roman"/>
          <w:i/>
          <w:iCs/>
          <w:sz w:val="20"/>
          <w:szCs w:val="20"/>
        </w:rPr>
        <w:t xml:space="preserve"> </w:t>
      </w:r>
      <w:r w:rsidRPr="00311FFD">
        <w:rPr>
          <w:rFonts w:ascii="Times New Roman" w:hAnsi="Times New Roman" w:cs="Times New Roman"/>
          <w:i/>
          <w:iCs/>
          <w:sz w:val="20"/>
          <w:szCs w:val="20"/>
        </w:rPr>
        <w:t>diolah</w:t>
      </w:r>
      <w:r w:rsidR="00BD2BCB" w:rsidRPr="00311FFD">
        <w:rPr>
          <w:rFonts w:ascii="Times New Roman" w:hAnsi="Times New Roman" w:cs="Times New Roman"/>
          <w:i/>
          <w:iCs/>
          <w:sz w:val="20"/>
          <w:szCs w:val="20"/>
        </w:rPr>
        <w:t xml:space="preserve"> </w:t>
      </w:r>
      <w:r w:rsidRPr="00311FFD">
        <w:rPr>
          <w:rFonts w:ascii="Times New Roman" w:hAnsi="Times New Roman" w:cs="Times New Roman"/>
          <w:i/>
          <w:iCs/>
          <w:sz w:val="20"/>
          <w:szCs w:val="20"/>
        </w:rPr>
        <w:t>penulis,</w:t>
      </w:r>
      <w:r w:rsidR="00BD2BCB" w:rsidRPr="00311FFD">
        <w:rPr>
          <w:rFonts w:ascii="Times New Roman" w:hAnsi="Times New Roman" w:cs="Times New Roman"/>
          <w:i/>
          <w:iCs/>
          <w:sz w:val="20"/>
          <w:szCs w:val="20"/>
        </w:rPr>
        <w:t xml:space="preserve"> </w:t>
      </w:r>
      <w:r w:rsidRPr="00311FFD">
        <w:rPr>
          <w:rFonts w:ascii="Times New Roman" w:hAnsi="Times New Roman" w:cs="Times New Roman"/>
          <w:i/>
          <w:iCs/>
          <w:sz w:val="20"/>
          <w:szCs w:val="20"/>
        </w:rPr>
        <w:t>2025</w:t>
      </w:r>
      <w:r w:rsidR="00BD2BCB" w:rsidRPr="00311FFD">
        <w:rPr>
          <w:rFonts w:ascii="Times New Roman" w:hAnsi="Times New Roman" w:cs="Times New Roman"/>
          <w:i/>
          <w:iCs/>
          <w:sz w:val="20"/>
          <w:szCs w:val="20"/>
        </w:rPr>
        <w:t xml:space="preserve"> </w:t>
      </w:r>
    </w:p>
    <w:p w14:paraId="55F81EFB" w14:textId="77777777" w:rsidR="009511AC" w:rsidRPr="00311FFD" w:rsidRDefault="009511AC" w:rsidP="009511AC">
      <w:pPr>
        <w:spacing w:after="0" w:line="480" w:lineRule="auto"/>
        <w:rPr>
          <w:rFonts w:ascii="Times New Roman" w:hAnsi="Times New Roman" w:cs="Times New Roman"/>
          <w:b/>
          <w:bCs/>
          <w:sz w:val="20"/>
          <w:szCs w:val="20"/>
        </w:rPr>
      </w:pPr>
    </w:p>
    <w:p w14:paraId="2028C567" w14:textId="2590D510" w:rsidR="009511AC" w:rsidRPr="00311FFD" w:rsidRDefault="009511AC" w:rsidP="00AF7899">
      <w:pPr>
        <w:pStyle w:val="Heading3"/>
        <w:rPr>
          <w:sz w:val="32"/>
          <w:szCs w:val="32"/>
        </w:rPr>
      </w:pPr>
      <w:bookmarkStart w:id="128" w:name="_Toc201161238"/>
      <w:r w:rsidRPr="00311FFD">
        <w:t>3.5.3.</w:t>
      </w:r>
      <w:r w:rsidR="00BD2BCB" w:rsidRPr="00311FFD">
        <w:t xml:space="preserve"> </w:t>
      </w:r>
      <w:r w:rsidR="00C411C9" w:rsidRPr="00311FFD">
        <w:rPr>
          <w:lang w:val="id-ID"/>
        </w:rPr>
        <w:tab/>
      </w:r>
      <w:r w:rsidRPr="00311FFD">
        <w:t>Model</w:t>
      </w:r>
      <w:r w:rsidR="00BD2BCB" w:rsidRPr="00311FFD">
        <w:t xml:space="preserve"> </w:t>
      </w:r>
      <w:r w:rsidRPr="00311FFD">
        <w:t>Pengukuran</w:t>
      </w:r>
      <w:r w:rsidR="00BD2BCB" w:rsidRPr="00311FFD">
        <w:t xml:space="preserve"> </w:t>
      </w:r>
      <w:r w:rsidRPr="00311FFD">
        <w:t>(</w:t>
      </w:r>
      <w:r w:rsidRPr="00311FFD">
        <w:rPr>
          <w:i/>
          <w:iCs/>
        </w:rPr>
        <w:t>Outer</w:t>
      </w:r>
      <w:r w:rsidR="00BD2BCB" w:rsidRPr="00311FFD">
        <w:rPr>
          <w:i/>
          <w:iCs/>
        </w:rPr>
        <w:t xml:space="preserve"> </w:t>
      </w:r>
      <w:r w:rsidRPr="00311FFD">
        <w:rPr>
          <w:i/>
          <w:iCs/>
        </w:rPr>
        <w:t>Model</w:t>
      </w:r>
      <w:r w:rsidRPr="00311FFD">
        <w:t>)</w:t>
      </w:r>
      <w:bookmarkEnd w:id="128"/>
    </w:p>
    <w:p w14:paraId="4AB2A201" w14:textId="3B93944E" w:rsidR="009511AC" w:rsidRPr="00311FFD" w:rsidRDefault="00BD2BCB" w:rsidP="00C80A5B">
      <w:pPr>
        <w:spacing w:after="0" w:line="480" w:lineRule="auto"/>
        <w:ind w:firstLine="709"/>
        <w:jc w:val="both"/>
        <w:rPr>
          <w:rFonts w:ascii="Times New Roman" w:hAnsi="Times New Roman" w:cs="Times New Roman"/>
          <w:sz w:val="24"/>
          <w:szCs w:val="24"/>
        </w:rPr>
      </w:pPr>
      <w:r w:rsidRPr="00311FFD">
        <w:rPr>
          <w:rFonts w:ascii="Times New Roman" w:hAnsi="Times New Roman" w:cs="Times New Roman"/>
          <w:sz w:val="24"/>
          <w:szCs w:val="24"/>
        </w:rPr>
        <w:t xml:space="preserve"> </w:t>
      </w:r>
      <w:proofErr w:type="gramStart"/>
      <w:r w:rsidR="009511AC" w:rsidRPr="00311FFD">
        <w:rPr>
          <w:rFonts w:ascii="Times New Roman" w:hAnsi="Times New Roman" w:cs="Times New Roman"/>
          <w:sz w:val="24"/>
          <w:szCs w:val="24"/>
        </w:rPr>
        <w:t>Pengujian</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validitas</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konstruk</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dalam</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SEM-PLS</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w:t>
      </w:r>
      <w:r w:rsidR="009511AC" w:rsidRPr="00311FFD">
        <w:rPr>
          <w:rFonts w:ascii="Times New Roman" w:hAnsi="Times New Roman" w:cs="Times New Roman"/>
          <w:i/>
          <w:iCs/>
          <w:sz w:val="24"/>
          <w:szCs w:val="24"/>
        </w:rPr>
        <w:t>outer</w:t>
      </w:r>
      <w:r w:rsidRPr="00311FFD">
        <w:rPr>
          <w:rFonts w:ascii="Times New Roman" w:hAnsi="Times New Roman" w:cs="Times New Roman"/>
          <w:i/>
          <w:iCs/>
          <w:sz w:val="24"/>
          <w:szCs w:val="24"/>
        </w:rPr>
        <w:t xml:space="preserve"> </w:t>
      </w:r>
      <w:r w:rsidR="009511AC" w:rsidRPr="00311FFD">
        <w:rPr>
          <w:rFonts w:ascii="Times New Roman" w:hAnsi="Times New Roman" w:cs="Times New Roman"/>
          <w:i/>
          <w:iCs/>
          <w:sz w:val="24"/>
          <w:szCs w:val="24"/>
        </w:rPr>
        <w:t>model</w:t>
      </w:r>
      <w:r w:rsidR="009511AC" w:rsidRPr="00311FFD">
        <w:rPr>
          <w:rFonts w:ascii="Times New Roman" w:hAnsi="Times New Roman" w:cs="Times New Roman"/>
          <w:sz w:val="24"/>
          <w:szCs w:val="24"/>
        </w:rPr>
        <w:t>)</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meliputi</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validitas</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konvergen</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dan</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validitas</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diskriminan.</w:t>
      </w:r>
      <w:proofErr w:type="gramEnd"/>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Salah</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satu</w:t>
      </w:r>
      <w:r w:rsidRPr="00311FFD">
        <w:rPr>
          <w:rFonts w:ascii="Times New Roman" w:hAnsi="Times New Roman" w:cs="Times New Roman"/>
          <w:sz w:val="24"/>
          <w:szCs w:val="24"/>
        </w:rPr>
        <w:t xml:space="preserve"> </w:t>
      </w:r>
      <w:proofErr w:type="gramStart"/>
      <w:r w:rsidR="009511AC" w:rsidRPr="00311FFD">
        <w:rPr>
          <w:rFonts w:ascii="Times New Roman" w:hAnsi="Times New Roman" w:cs="Times New Roman"/>
          <w:sz w:val="24"/>
          <w:szCs w:val="24"/>
        </w:rPr>
        <w:t>cara</w:t>
      </w:r>
      <w:proofErr w:type="gramEnd"/>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untuk</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menguji</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validitas</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konstruk</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adalah</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dengan</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memeriksa</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korelasi</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yang</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kuat</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antara</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konstruk</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dan</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item</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pernyataan,</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serta</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hubungan</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yang</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lemah</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dengan</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variabel</w:t>
      </w:r>
      <w:r w:rsidRPr="00311FFD">
        <w:rPr>
          <w:rFonts w:ascii="Times New Roman" w:hAnsi="Times New Roman" w:cs="Times New Roman"/>
          <w:sz w:val="24"/>
          <w:szCs w:val="24"/>
        </w:rPr>
        <w:t xml:space="preserve"> </w:t>
      </w:r>
      <w:r w:rsidR="009511AC" w:rsidRPr="00311FFD">
        <w:rPr>
          <w:rFonts w:ascii="Times New Roman" w:hAnsi="Times New Roman" w:cs="Times New Roman"/>
          <w:sz w:val="24"/>
          <w:szCs w:val="24"/>
        </w:rPr>
        <w:t>lainnya.</w:t>
      </w:r>
    </w:p>
    <w:p w14:paraId="3DFB9A4F" w14:textId="6014B41E" w:rsidR="00AA54E7" w:rsidRPr="00311FFD" w:rsidRDefault="00AA54E7" w:rsidP="0045226D">
      <w:pPr>
        <w:pStyle w:val="Heading4"/>
        <w:spacing w:line="480" w:lineRule="auto"/>
        <w:rPr>
          <w:rFonts w:ascii="Times New Roman" w:hAnsi="Times New Roman" w:cs="Times New Roman"/>
          <w:color w:val="000000" w:themeColor="text1"/>
          <w:sz w:val="24"/>
          <w:szCs w:val="24"/>
        </w:rPr>
      </w:pPr>
      <w:bookmarkStart w:id="129" w:name="_Toc191470978"/>
      <w:r w:rsidRPr="00311FFD">
        <w:rPr>
          <w:rFonts w:ascii="Times New Roman" w:hAnsi="Times New Roman" w:cs="Times New Roman"/>
          <w:i w:val="0"/>
          <w:color w:val="000000" w:themeColor="text1"/>
          <w:sz w:val="24"/>
          <w:szCs w:val="24"/>
        </w:rPr>
        <w:t>3.5.</w:t>
      </w:r>
      <w:r w:rsidR="002F1D23" w:rsidRPr="00311FFD">
        <w:rPr>
          <w:rFonts w:ascii="Times New Roman" w:hAnsi="Times New Roman" w:cs="Times New Roman"/>
          <w:i w:val="0"/>
          <w:color w:val="000000" w:themeColor="text1"/>
          <w:sz w:val="24"/>
          <w:szCs w:val="24"/>
        </w:rPr>
        <w:t>3</w:t>
      </w:r>
      <w:r w:rsidRPr="00311FFD">
        <w:rPr>
          <w:rFonts w:ascii="Times New Roman" w:hAnsi="Times New Roman" w:cs="Times New Roman"/>
          <w:i w:val="0"/>
          <w:color w:val="000000" w:themeColor="text1"/>
          <w:sz w:val="24"/>
          <w:szCs w:val="24"/>
        </w:rPr>
        <w:t>.1</w:t>
      </w:r>
      <w:r w:rsidR="00AD0D3B" w:rsidRPr="00311FFD">
        <w:rPr>
          <w:rFonts w:ascii="Times New Roman" w:hAnsi="Times New Roman" w:cs="Times New Roman"/>
          <w:i w:val="0"/>
          <w:color w:val="000000" w:themeColor="text1"/>
          <w:sz w:val="24"/>
          <w:szCs w:val="24"/>
        </w:rPr>
        <w:t>.</w:t>
      </w:r>
      <w:r w:rsidR="00BD2BCB" w:rsidRPr="00311FFD">
        <w:rPr>
          <w:rFonts w:ascii="Times New Roman" w:hAnsi="Times New Roman" w:cs="Times New Roman"/>
          <w:color w:val="000000" w:themeColor="text1"/>
          <w:sz w:val="24"/>
          <w:szCs w:val="24"/>
        </w:rPr>
        <w:t xml:space="preserve"> </w:t>
      </w:r>
      <w:r w:rsidRPr="00311FFD">
        <w:rPr>
          <w:rFonts w:ascii="Times New Roman" w:hAnsi="Times New Roman" w:cs="Times New Roman"/>
          <w:i w:val="0"/>
          <w:iCs w:val="0"/>
          <w:color w:val="000000" w:themeColor="text1"/>
          <w:sz w:val="24"/>
          <w:szCs w:val="24"/>
        </w:rPr>
        <w:t>Uji</w:t>
      </w:r>
      <w:r w:rsidR="00BD2BCB" w:rsidRPr="00311FFD">
        <w:rPr>
          <w:rFonts w:ascii="Times New Roman" w:hAnsi="Times New Roman" w:cs="Times New Roman"/>
          <w:i w:val="0"/>
          <w:iCs w:val="0"/>
          <w:color w:val="000000" w:themeColor="text1"/>
          <w:sz w:val="24"/>
          <w:szCs w:val="24"/>
        </w:rPr>
        <w:t xml:space="preserve"> </w:t>
      </w:r>
      <w:r w:rsidRPr="00311FFD">
        <w:rPr>
          <w:rFonts w:ascii="Times New Roman" w:hAnsi="Times New Roman" w:cs="Times New Roman"/>
          <w:i w:val="0"/>
          <w:iCs w:val="0"/>
          <w:color w:val="000000" w:themeColor="text1"/>
          <w:sz w:val="24"/>
          <w:szCs w:val="24"/>
        </w:rPr>
        <w:t>Validitas</w:t>
      </w:r>
      <w:bookmarkEnd w:id="129"/>
      <w:r w:rsidR="00BD2BCB" w:rsidRPr="00311FFD">
        <w:rPr>
          <w:rFonts w:ascii="Times New Roman" w:hAnsi="Times New Roman" w:cs="Times New Roman"/>
          <w:color w:val="000000" w:themeColor="text1"/>
          <w:sz w:val="24"/>
          <w:szCs w:val="24"/>
        </w:rPr>
        <w:t xml:space="preserve"> </w:t>
      </w:r>
    </w:p>
    <w:p w14:paraId="25B7C196" w14:textId="158A505E" w:rsidR="00BB79A4" w:rsidRPr="00311FFD" w:rsidRDefault="00BD2BCB" w:rsidP="00C411C9">
      <w:pPr>
        <w:spacing w:after="0" w:line="480" w:lineRule="auto"/>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 xml:space="preserve"> </w:t>
      </w:r>
      <w:r w:rsidR="00C411C9" w:rsidRPr="00311FFD">
        <w:rPr>
          <w:rFonts w:ascii="Times New Roman" w:eastAsiaTheme="minorEastAsia" w:hAnsi="Times New Roman" w:cs="Times New Roman"/>
          <w:sz w:val="24"/>
          <w:szCs w:val="24"/>
          <w:lang w:val="id-ID"/>
        </w:rPr>
        <w:tab/>
      </w:r>
      <w:proofErr w:type="gramStart"/>
      <w:r w:rsidR="008E5BD1" w:rsidRPr="00311FFD">
        <w:rPr>
          <w:rFonts w:ascii="Times New Roman" w:eastAsiaTheme="minorEastAsia" w:hAnsi="Times New Roman" w:cs="Times New Roman"/>
          <w:sz w:val="24"/>
          <w:szCs w:val="24"/>
        </w:rPr>
        <w:t>Uji</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validitas</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merupakan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uji</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dilakukan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untuk</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mengevaluasi</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sejauh</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mana</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kuesioner</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dapat</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dianggap</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valid.</w:t>
      </w:r>
      <w:proofErr w:type="gramEnd"/>
      <w:r w:rsidRPr="00311FFD">
        <w:rPr>
          <w:rFonts w:ascii="Times New Roman" w:eastAsiaTheme="minorEastAsia" w:hAnsi="Times New Roman" w:cs="Times New Roman"/>
          <w:sz w:val="24"/>
          <w:szCs w:val="24"/>
        </w:rPr>
        <w:t xml:space="preserve"> </w:t>
      </w:r>
      <w:proofErr w:type="gramStart"/>
      <w:r w:rsidR="00AA54E7" w:rsidRPr="00311FFD">
        <w:rPr>
          <w:rFonts w:ascii="Times New Roman" w:eastAsiaTheme="minorEastAsia" w:hAnsi="Times New Roman" w:cs="Times New Roman"/>
          <w:sz w:val="24"/>
          <w:szCs w:val="24"/>
        </w:rPr>
        <w:t>Kuesioner</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dianggap</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valid</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jika</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pertanyaan-pertanyaan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diajukan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mampu</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menggali</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informasi</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yang</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ingin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diukur</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dalam</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penelitian</w:t>
      </w:r>
      <w:r w:rsidRPr="00311FFD">
        <w:rPr>
          <w:rFonts w:ascii="Times New Roman" w:eastAsiaTheme="minorEastAsia" w:hAnsi="Times New Roman" w:cs="Times New Roman"/>
          <w:sz w:val="24"/>
          <w:szCs w:val="24"/>
        </w:rPr>
        <w:t xml:space="preserve"> </w:t>
      </w:r>
      <w:r w:rsidR="00AA54E7" w:rsidRPr="00311FFD">
        <w:rPr>
          <w:rFonts w:ascii="Times New Roman" w:eastAsiaTheme="minorEastAsia" w:hAnsi="Times New Roman" w:cs="Times New Roman"/>
          <w:sz w:val="24"/>
          <w:szCs w:val="24"/>
        </w:rPr>
        <w:t>tersebut.</w:t>
      </w:r>
      <w:proofErr w:type="gramEnd"/>
      <w:r w:rsidRPr="00311FFD">
        <w:rPr>
          <w:rFonts w:ascii="Times New Roman" w:eastAsiaTheme="minorEastAsia" w:hAnsi="Times New Roman" w:cs="Times New Roman"/>
          <w:sz w:val="24"/>
          <w:szCs w:val="24"/>
        </w:rPr>
        <w:t xml:space="preserve"> </w:t>
      </w:r>
      <w:proofErr w:type="gramStart"/>
      <w:r w:rsidR="000B4C2A" w:rsidRPr="00311FFD">
        <w:rPr>
          <w:rFonts w:ascii="Times New Roman" w:eastAsiaTheme="minorEastAsia" w:hAnsi="Times New Roman" w:cs="Times New Roman"/>
          <w:sz w:val="24"/>
          <w:szCs w:val="24"/>
        </w:rPr>
        <w:t>Dalam</w:t>
      </w:r>
      <w:r w:rsidRPr="00311FFD">
        <w:rPr>
          <w:rFonts w:ascii="Times New Roman" w:eastAsiaTheme="minorEastAsia" w:hAnsi="Times New Roman" w:cs="Times New Roman"/>
          <w:sz w:val="24"/>
          <w:szCs w:val="24"/>
        </w:rPr>
        <w:t xml:space="preserve"> </w:t>
      </w:r>
      <w:r w:rsidR="009165D0" w:rsidRPr="00311FFD">
        <w:rPr>
          <w:rFonts w:ascii="Times New Roman" w:eastAsiaTheme="minorEastAsia" w:hAnsi="Times New Roman" w:cs="Times New Roman"/>
          <w:sz w:val="24"/>
          <w:szCs w:val="24"/>
        </w:rPr>
        <w:t>SEM-PLS</w:t>
      </w:r>
      <w:r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ada</w:t>
      </w:r>
      <w:r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beberapa</w:t>
      </w:r>
      <w:r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tahap</w:t>
      </w:r>
      <w:r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pengujian</w:t>
      </w:r>
      <w:r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untuk</w:t>
      </w:r>
      <w:r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memeriksa</w:t>
      </w:r>
      <w:r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validitas,</w:t>
      </w:r>
      <w:r w:rsidRPr="00311FFD">
        <w:rPr>
          <w:rFonts w:ascii="Times New Roman" w:eastAsiaTheme="minorEastAsia" w:hAnsi="Times New Roman" w:cs="Times New Roman"/>
          <w:sz w:val="24"/>
          <w:szCs w:val="24"/>
        </w:rPr>
        <w:t xml:space="preserve"> </w:t>
      </w:r>
      <w:r w:rsidR="00FA2888" w:rsidRPr="00311FFD">
        <w:rPr>
          <w:rFonts w:ascii="Times New Roman" w:eastAsiaTheme="minorEastAsia" w:hAnsi="Times New Roman" w:cs="Times New Roman"/>
          <w:sz w:val="24"/>
          <w:szCs w:val="24"/>
        </w:rPr>
        <w:t>yaitu</w:t>
      </w:r>
      <w:r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validitas</w:t>
      </w:r>
      <w:r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konvergen</w:t>
      </w:r>
      <w:r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dan</w:t>
      </w:r>
      <w:r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validitas</w:t>
      </w:r>
      <w:r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diskriminan.</w:t>
      </w:r>
      <w:proofErr w:type="gramEnd"/>
      <w:r w:rsidRPr="00311FFD">
        <w:rPr>
          <w:rFonts w:ascii="Times New Roman" w:eastAsiaTheme="minorEastAsia" w:hAnsi="Times New Roman" w:cs="Times New Roman"/>
          <w:sz w:val="24"/>
          <w:szCs w:val="24"/>
        </w:rPr>
        <w:t xml:space="preserve"> </w:t>
      </w:r>
    </w:p>
    <w:p w14:paraId="70C7C90F" w14:textId="77777777" w:rsidR="00BB79A4" w:rsidRPr="00311FFD" w:rsidRDefault="00BB79A4" w:rsidP="00C411C9">
      <w:pPr>
        <w:spacing w:after="0" w:line="480" w:lineRule="auto"/>
        <w:jc w:val="both"/>
        <w:rPr>
          <w:rFonts w:ascii="Times New Roman" w:eastAsiaTheme="minorEastAsia" w:hAnsi="Times New Roman" w:cs="Times New Roman"/>
          <w:sz w:val="24"/>
          <w:szCs w:val="24"/>
        </w:rPr>
      </w:pPr>
    </w:p>
    <w:p w14:paraId="31FBBE14" w14:textId="77777777" w:rsidR="00BB79A4" w:rsidRPr="00311FFD" w:rsidRDefault="00BB79A4" w:rsidP="00C411C9">
      <w:pPr>
        <w:spacing w:after="0" w:line="480" w:lineRule="auto"/>
        <w:jc w:val="both"/>
        <w:rPr>
          <w:rFonts w:ascii="Times New Roman" w:eastAsiaTheme="minorEastAsia" w:hAnsi="Times New Roman" w:cs="Times New Roman"/>
          <w:sz w:val="24"/>
          <w:szCs w:val="24"/>
        </w:rPr>
      </w:pPr>
    </w:p>
    <w:p w14:paraId="57DA269D" w14:textId="2E68AF6E" w:rsidR="00FA2888" w:rsidRPr="00311FFD" w:rsidRDefault="00FA2888" w:rsidP="0078615A">
      <w:pPr>
        <w:pStyle w:val="ListParagraph"/>
        <w:numPr>
          <w:ilvl w:val="0"/>
          <w:numId w:val="23"/>
        </w:numPr>
        <w:spacing w:after="0" w:line="480" w:lineRule="auto"/>
        <w:ind w:left="426"/>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lastRenderedPageBreak/>
        <w:t>V</w:t>
      </w:r>
      <w:r w:rsidR="000B4C2A" w:rsidRPr="00311FFD">
        <w:rPr>
          <w:rFonts w:ascii="Times New Roman" w:eastAsiaTheme="minorEastAsia" w:hAnsi="Times New Roman" w:cs="Times New Roman"/>
          <w:sz w:val="24"/>
          <w:szCs w:val="24"/>
        </w:rPr>
        <w:t>aliditas</w:t>
      </w:r>
      <w:r w:rsidR="00BD2BCB" w:rsidRPr="00311FFD">
        <w:rPr>
          <w:rFonts w:ascii="Times New Roman" w:eastAsiaTheme="minorEastAsia" w:hAnsi="Times New Roman" w:cs="Times New Roman"/>
          <w:sz w:val="24"/>
          <w:szCs w:val="24"/>
        </w:rPr>
        <w:t xml:space="preserve"> </w:t>
      </w:r>
      <w:r w:rsidR="009511AC" w:rsidRPr="00311FFD">
        <w:rPr>
          <w:rFonts w:ascii="Times New Roman" w:eastAsiaTheme="minorEastAsia" w:hAnsi="Times New Roman" w:cs="Times New Roman"/>
          <w:sz w:val="24"/>
          <w:szCs w:val="24"/>
        </w:rPr>
        <w:t>K</w:t>
      </w:r>
      <w:r w:rsidR="000B4C2A" w:rsidRPr="00311FFD">
        <w:rPr>
          <w:rFonts w:ascii="Times New Roman" w:eastAsiaTheme="minorEastAsia" w:hAnsi="Times New Roman" w:cs="Times New Roman"/>
          <w:sz w:val="24"/>
          <w:szCs w:val="24"/>
        </w:rPr>
        <w:t>onvergen</w:t>
      </w:r>
      <w:r w:rsidR="00BD2BCB" w:rsidRPr="00311FFD">
        <w:rPr>
          <w:rFonts w:ascii="Times New Roman" w:eastAsiaTheme="minorEastAsia" w:hAnsi="Times New Roman" w:cs="Times New Roman"/>
          <w:sz w:val="24"/>
          <w:szCs w:val="24"/>
        </w:rPr>
        <w:t xml:space="preserve"> </w:t>
      </w:r>
    </w:p>
    <w:p w14:paraId="3468B206" w14:textId="449B7D6F" w:rsidR="00FA2888" w:rsidRPr="00311FFD" w:rsidRDefault="008768F5" w:rsidP="00C411C9">
      <w:pPr>
        <w:pStyle w:val="ListParagraph"/>
        <w:spacing w:after="0" w:line="480" w:lineRule="auto"/>
        <w:ind w:left="426"/>
        <w:jc w:val="both"/>
        <w:rPr>
          <w:rFonts w:ascii="Times New Roman" w:eastAsiaTheme="minorEastAsia" w:hAnsi="Times New Roman" w:cs="Times New Roman"/>
          <w:sz w:val="24"/>
          <w:szCs w:val="24"/>
        </w:rPr>
      </w:pPr>
      <w:proofErr w:type="gramStart"/>
      <w:r w:rsidRPr="00311FFD">
        <w:rPr>
          <w:rFonts w:ascii="Times New Roman" w:eastAsiaTheme="minorEastAsia" w:hAnsi="Times New Roman" w:cs="Times New Roman"/>
          <w:sz w:val="24"/>
          <w:szCs w:val="24"/>
        </w:rPr>
        <w:t>Bertujuan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untuk</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memastikan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bahwa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hasil</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pengukuran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suatu</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konstruk</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konsisten</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dan</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dinilai</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menggunakan</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nilai</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i/>
          <w:iCs/>
          <w:sz w:val="24"/>
          <w:szCs w:val="24"/>
        </w:rPr>
        <w:t>loading</w:t>
      </w:r>
      <w:r w:rsidR="00BD2BCB" w:rsidRPr="00311FFD">
        <w:rPr>
          <w:rFonts w:ascii="Times New Roman" w:eastAsiaTheme="minorEastAsia" w:hAnsi="Times New Roman" w:cs="Times New Roman"/>
          <w:i/>
          <w:iCs/>
          <w:sz w:val="24"/>
          <w:szCs w:val="24"/>
        </w:rPr>
        <w:t xml:space="preserve"> </w:t>
      </w:r>
      <w:r w:rsidR="000B4C2A" w:rsidRPr="00311FFD">
        <w:rPr>
          <w:rFonts w:ascii="Times New Roman" w:eastAsiaTheme="minorEastAsia" w:hAnsi="Times New Roman" w:cs="Times New Roman"/>
          <w:i/>
          <w:iCs/>
          <w:sz w:val="24"/>
          <w:szCs w:val="24"/>
        </w:rPr>
        <w:t>factor</w:t>
      </w:r>
      <w:r w:rsidR="00EE6BB7" w:rsidRPr="00311FFD">
        <w:rPr>
          <w:rFonts w:ascii="Times New Roman" w:eastAsiaTheme="minorEastAsia" w:hAnsi="Times New Roman" w:cs="Times New Roman"/>
          <w:sz w:val="24"/>
          <w:szCs w:val="24"/>
        </w:rPr>
        <w:t>.</w:t>
      </w:r>
      <w:proofErr w:type="gramEnd"/>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Menurut</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fldChar w:fldCharType="begin" w:fldLock="1"/>
      </w:r>
      <w:r w:rsidR="00CC11B4" w:rsidRPr="00311FFD">
        <w:rPr>
          <w:rFonts w:ascii="Times New Roman" w:eastAsiaTheme="minorEastAsia"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container-title":"Partial Lest Squares: Konsep, Teknik dan Aplikasi SmartPLS","id":"ITEM-1","issued":{"date-parts":[["2015"]]},"title":"No Title","type":"article-journal"},"uris":["http://www.mendeley.com/documents/?uuid=21a98187-dda1-4cb7-bf52-bc42f0e23594"]}],"mendeley":{"formattedCitation":"(Ghozali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sidR="000B4C2A" w:rsidRPr="00311FFD">
        <w:rPr>
          <w:rFonts w:ascii="Times New Roman" w:eastAsiaTheme="minorEastAsia" w:hAnsi="Times New Roman" w:cs="Times New Roman"/>
          <w:sz w:val="24"/>
          <w:szCs w:val="24"/>
        </w:rPr>
        <w:fldChar w:fldCharType="separate"/>
      </w:r>
      <w:r w:rsidR="000B4C2A" w:rsidRPr="00311FFD">
        <w:rPr>
          <w:rFonts w:ascii="Times New Roman" w:eastAsiaTheme="minorEastAsia" w:hAnsi="Times New Roman" w:cs="Times New Roman"/>
          <w:noProof/>
          <w:sz w:val="24"/>
          <w:szCs w:val="24"/>
        </w:rPr>
        <w:t>Ghozali</w:t>
      </w:r>
      <w:r w:rsidR="00BD2BCB" w:rsidRPr="00311FFD">
        <w:rPr>
          <w:rFonts w:ascii="Times New Roman" w:eastAsiaTheme="minorEastAsia" w:hAnsi="Times New Roman" w:cs="Times New Roman"/>
          <w:noProof/>
          <w:sz w:val="24"/>
          <w:szCs w:val="24"/>
        </w:rPr>
        <w:t xml:space="preserve"> </w:t>
      </w:r>
      <w:r w:rsidR="000B4C2A" w:rsidRPr="00311FFD">
        <w:rPr>
          <w:rFonts w:ascii="Times New Roman" w:eastAsiaTheme="minorEastAsia" w:hAnsi="Times New Roman" w:cs="Times New Roman"/>
          <w:noProof/>
          <w:sz w:val="24"/>
          <w:szCs w:val="24"/>
        </w:rPr>
        <w:t>&amp;</w:t>
      </w:r>
      <w:r w:rsidR="00BD2BCB" w:rsidRPr="00311FFD">
        <w:rPr>
          <w:rFonts w:ascii="Times New Roman" w:eastAsiaTheme="minorEastAsia" w:hAnsi="Times New Roman" w:cs="Times New Roman"/>
          <w:noProof/>
          <w:sz w:val="24"/>
          <w:szCs w:val="24"/>
        </w:rPr>
        <w:t xml:space="preserve"> </w:t>
      </w:r>
      <w:r w:rsidR="000B4C2A" w:rsidRPr="00311FFD">
        <w:rPr>
          <w:rFonts w:ascii="Times New Roman" w:eastAsiaTheme="minorEastAsia" w:hAnsi="Times New Roman" w:cs="Times New Roman"/>
          <w:noProof/>
          <w:sz w:val="24"/>
          <w:szCs w:val="24"/>
        </w:rPr>
        <w:t>Latan</w:t>
      </w:r>
      <w:r w:rsidR="00BD2BCB" w:rsidRPr="00311FFD">
        <w:rPr>
          <w:rFonts w:ascii="Times New Roman" w:eastAsiaTheme="minorEastAsia" w:hAnsi="Times New Roman" w:cs="Times New Roman"/>
          <w:noProof/>
          <w:sz w:val="24"/>
          <w:szCs w:val="24"/>
        </w:rPr>
        <w:t xml:space="preserve"> </w:t>
      </w:r>
      <w:r w:rsidR="00EE6BB7" w:rsidRPr="00311FFD">
        <w:rPr>
          <w:rFonts w:ascii="Times New Roman" w:eastAsiaTheme="minorEastAsia" w:hAnsi="Times New Roman" w:cs="Times New Roman"/>
          <w:noProof/>
          <w:sz w:val="24"/>
          <w:szCs w:val="24"/>
        </w:rPr>
        <w:t>(</w:t>
      </w:r>
      <w:r w:rsidR="000B4C2A" w:rsidRPr="00311FFD">
        <w:rPr>
          <w:rFonts w:ascii="Times New Roman" w:eastAsiaTheme="minorEastAsia" w:hAnsi="Times New Roman" w:cs="Times New Roman"/>
          <w:noProof/>
          <w:sz w:val="24"/>
          <w:szCs w:val="24"/>
        </w:rPr>
        <w:t>2015)</w:t>
      </w:r>
      <w:r w:rsidR="000B4C2A" w:rsidRPr="00311FFD">
        <w:rPr>
          <w:rFonts w:ascii="Times New Roman" w:eastAsiaTheme="minorEastAsia" w:hAnsi="Times New Roman" w:cs="Times New Roman"/>
          <w:sz w:val="24"/>
          <w:szCs w:val="24"/>
        </w:rPr>
        <w:fldChar w:fldCharType="end"/>
      </w:r>
      <w:r w:rsidR="00EE6BB7" w:rsidRPr="00311FFD">
        <w:rPr>
          <w:rFonts w:ascii="Times New Roman" w:eastAsiaTheme="minorEastAsia" w:hAnsi="Times New Roman" w:cs="Times New Roman"/>
          <w:sz w:val="24"/>
          <w:szCs w:val="24"/>
        </w:rPr>
        <w:t>,</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i/>
          <w:iCs/>
          <w:sz w:val="24"/>
          <w:szCs w:val="24"/>
        </w:rPr>
        <w:t>Rule</w:t>
      </w:r>
      <w:r w:rsidR="00BD2BCB" w:rsidRPr="00311FFD">
        <w:rPr>
          <w:rFonts w:ascii="Times New Roman" w:eastAsiaTheme="minorEastAsia" w:hAnsi="Times New Roman" w:cs="Times New Roman"/>
          <w:i/>
          <w:iCs/>
          <w:sz w:val="24"/>
          <w:szCs w:val="24"/>
        </w:rPr>
        <w:t xml:space="preserve"> </w:t>
      </w:r>
      <w:r w:rsidR="00EE6BB7" w:rsidRPr="00311FFD">
        <w:rPr>
          <w:rFonts w:ascii="Times New Roman" w:eastAsiaTheme="minorEastAsia" w:hAnsi="Times New Roman" w:cs="Times New Roman"/>
          <w:i/>
          <w:iCs/>
          <w:sz w:val="24"/>
          <w:szCs w:val="24"/>
        </w:rPr>
        <w:t>of</w:t>
      </w:r>
      <w:r w:rsidR="00BD2BCB" w:rsidRPr="00311FFD">
        <w:rPr>
          <w:rFonts w:ascii="Times New Roman" w:eastAsiaTheme="minorEastAsia" w:hAnsi="Times New Roman" w:cs="Times New Roman"/>
          <w:i/>
          <w:iCs/>
          <w:sz w:val="24"/>
          <w:szCs w:val="24"/>
        </w:rPr>
        <w:t xml:space="preserve"> </w:t>
      </w:r>
      <w:r w:rsidR="00EE6BB7" w:rsidRPr="00311FFD">
        <w:rPr>
          <w:rFonts w:ascii="Times New Roman" w:eastAsiaTheme="minorEastAsia" w:hAnsi="Times New Roman" w:cs="Times New Roman"/>
          <w:i/>
          <w:iCs/>
          <w:sz w:val="24"/>
          <w:szCs w:val="24"/>
        </w:rPr>
        <w:t>Thumb</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digunakan</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untuk</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validitas</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konvergen</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adalah</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nilai</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i/>
          <w:iCs/>
          <w:sz w:val="24"/>
          <w:szCs w:val="24"/>
        </w:rPr>
        <w:t>outer</w:t>
      </w:r>
      <w:r w:rsidR="00BD2BCB" w:rsidRPr="00311FFD">
        <w:rPr>
          <w:rFonts w:ascii="Times New Roman" w:eastAsiaTheme="minorEastAsia" w:hAnsi="Times New Roman" w:cs="Times New Roman"/>
          <w:i/>
          <w:iCs/>
          <w:sz w:val="24"/>
          <w:szCs w:val="24"/>
        </w:rPr>
        <w:t xml:space="preserve"> </w:t>
      </w:r>
      <w:r w:rsidR="00EE6BB7" w:rsidRPr="00311FFD">
        <w:rPr>
          <w:rFonts w:ascii="Times New Roman" w:eastAsiaTheme="minorEastAsia" w:hAnsi="Times New Roman" w:cs="Times New Roman"/>
          <w:i/>
          <w:iCs/>
          <w:sz w:val="24"/>
          <w:szCs w:val="24"/>
        </w:rPr>
        <w:t>loading</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&gt;</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0,7,</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namun</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0,6-0,7</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masih</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dapat</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diterima</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dan</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nilai</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i/>
          <w:iCs/>
          <w:sz w:val="24"/>
          <w:szCs w:val="24"/>
        </w:rPr>
        <w:t>AVE</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w:t>
      </w:r>
      <w:r w:rsidR="00EE6BB7" w:rsidRPr="00311FFD">
        <w:rPr>
          <w:rFonts w:ascii="Times New Roman" w:eastAsiaTheme="minorEastAsia" w:hAnsi="Times New Roman" w:cs="Times New Roman"/>
          <w:i/>
          <w:iCs/>
          <w:sz w:val="24"/>
          <w:szCs w:val="24"/>
        </w:rPr>
        <w:t>Average</w:t>
      </w:r>
      <w:r w:rsidR="00BD2BCB" w:rsidRPr="00311FFD">
        <w:rPr>
          <w:rFonts w:ascii="Times New Roman" w:eastAsiaTheme="minorEastAsia" w:hAnsi="Times New Roman" w:cs="Times New Roman"/>
          <w:i/>
          <w:iCs/>
          <w:sz w:val="24"/>
          <w:szCs w:val="24"/>
        </w:rPr>
        <w:t xml:space="preserve"> </w:t>
      </w:r>
      <w:r w:rsidR="00EE6BB7" w:rsidRPr="00311FFD">
        <w:rPr>
          <w:rFonts w:ascii="Times New Roman" w:eastAsiaTheme="minorEastAsia" w:hAnsi="Times New Roman" w:cs="Times New Roman"/>
          <w:i/>
          <w:iCs/>
          <w:sz w:val="24"/>
          <w:szCs w:val="24"/>
        </w:rPr>
        <w:t>Variance</w:t>
      </w:r>
      <w:r w:rsidR="00BD2BCB" w:rsidRPr="00311FFD">
        <w:rPr>
          <w:rFonts w:ascii="Times New Roman" w:eastAsiaTheme="minorEastAsia" w:hAnsi="Times New Roman" w:cs="Times New Roman"/>
          <w:i/>
          <w:iCs/>
          <w:sz w:val="24"/>
          <w:szCs w:val="24"/>
        </w:rPr>
        <w:t xml:space="preserve"> </w:t>
      </w:r>
      <w:r w:rsidR="00EE6BB7" w:rsidRPr="00311FFD">
        <w:rPr>
          <w:rFonts w:ascii="Times New Roman" w:eastAsiaTheme="minorEastAsia" w:hAnsi="Times New Roman" w:cs="Times New Roman"/>
          <w:i/>
          <w:iCs/>
          <w:sz w:val="24"/>
          <w:szCs w:val="24"/>
        </w:rPr>
        <w:t>Extraced</w:t>
      </w:r>
      <w:r w:rsidR="00EE6BB7" w:rsidRPr="00311FFD">
        <w:rPr>
          <w:rFonts w:ascii="Times New Roman" w:eastAsiaTheme="minorEastAsia" w:hAnsi="Times New Roman" w:cs="Times New Roman"/>
          <w:sz w:val="24"/>
          <w:szCs w:val="24"/>
        </w:rPr>
        <w:t>)</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&gt;</w:t>
      </w:r>
      <w:r w:rsidR="00BD2BCB" w:rsidRPr="00311FFD">
        <w:rPr>
          <w:rFonts w:ascii="Times New Roman" w:eastAsiaTheme="minorEastAsia" w:hAnsi="Times New Roman" w:cs="Times New Roman"/>
          <w:sz w:val="24"/>
          <w:szCs w:val="24"/>
        </w:rPr>
        <w:t xml:space="preserve"> </w:t>
      </w:r>
      <w:r w:rsidR="00EE6BB7" w:rsidRPr="00311FFD">
        <w:rPr>
          <w:rFonts w:ascii="Times New Roman" w:eastAsiaTheme="minorEastAsia" w:hAnsi="Times New Roman" w:cs="Times New Roman"/>
          <w:sz w:val="24"/>
          <w:szCs w:val="24"/>
        </w:rPr>
        <w:t>0,5.</w:t>
      </w:r>
    </w:p>
    <w:p w14:paraId="6D584B70" w14:textId="42E5C877" w:rsidR="009511AC" w:rsidRPr="00311FFD" w:rsidRDefault="009511AC" w:rsidP="0078615A">
      <w:pPr>
        <w:pStyle w:val="ListParagraph"/>
        <w:numPr>
          <w:ilvl w:val="0"/>
          <w:numId w:val="23"/>
        </w:numPr>
        <w:spacing w:after="0" w:line="480" w:lineRule="auto"/>
        <w:ind w:left="426"/>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Validitas</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w:t>
      </w:r>
      <w:r w:rsidR="000B4C2A" w:rsidRPr="00311FFD">
        <w:rPr>
          <w:rFonts w:ascii="Times New Roman" w:eastAsiaTheme="minorEastAsia" w:hAnsi="Times New Roman" w:cs="Times New Roman"/>
          <w:sz w:val="24"/>
          <w:szCs w:val="24"/>
        </w:rPr>
        <w:t>iskriminan</w:t>
      </w:r>
      <w:r w:rsidR="00BD2BCB" w:rsidRPr="00311FFD">
        <w:rPr>
          <w:rFonts w:ascii="Times New Roman" w:eastAsiaTheme="minorEastAsia" w:hAnsi="Times New Roman" w:cs="Times New Roman"/>
          <w:sz w:val="24"/>
          <w:szCs w:val="24"/>
        </w:rPr>
        <w:t xml:space="preserve"> </w:t>
      </w:r>
    </w:p>
    <w:p w14:paraId="62BF9E8E" w14:textId="6C222978" w:rsidR="009511AC" w:rsidRPr="00311FFD" w:rsidRDefault="00EE6BB7" w:rsidP="00C411C9">
      <w:pPr>
        <w:pStyle w:val="ListParagraph"/>
        <w:spacing w:after="0" w:line="480" w:lineRule="auto"/>
        <w:ind w:left="426"/>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Dilakukan</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dengan</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mempertimbangkan</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korelasi</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antara</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akar</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kuadrat</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AVE</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dengan</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struktur</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laten</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dengan</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menggunakan</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aturan</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praktis</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akar</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kuadrat</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AVE</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&gt;</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korelasi</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antar</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struktur</w:t>
      </w:r>
      <w:r w:rsidR="00BD2BCB" w:rsidRPr="00311FFD">
        <w:rPr>
          <w:rFonts w:ascii="Times New Roman" w:eastAsiaTheme="minorEastAsia" w:hAnsi="Times New Roman" w:cs="Times New Roman"/>
          <w:sz w:val="24"/>
          <w:szCs w:val="24"/>
        </w:rPr>
        <w:t xml:space="preserve"> </w:t>
      </w:r>
      <w:r w:rsidR="000B4C2A" w:rsidRPr="00311FFD">
        <w:rPr>
          <w:rFonts w:ascii="Times New Roman" w:eastAsiaTheme="minorEastAsia" w:hAnsi="Times New Roman" w:cs="Times New Roman"/>
          <w:sz w:val="24"/>
          <w:szCs w:val="24"/>
        </w:rPr>
        <w:t>laten.</w:t>
      </w:r>
    </w:p>
    <w:p w14:paraId="611D83C7" w14:textId="517426D9" w:rsidR="004474D0" w:rsidRPr="00311FFD" w:rsidRDefault="004474D0" w:rsidP="00C411C9">
      <w:pPr>
        <w:pStyle w:val="Heading4"/>
        <w:spacing w:before="0" w:line="480" w:lineRule="auto"/>
        <w:jc w:val="both"/>
        <w:rPr>
          <w:rFonts w:ascii="Times New Roman" w:hAnsi="Times New Roman" w:cs="Times New Roman"/>
          <w:i w:val="0"/>
          <w:color w:val="auto"/>
          <w:sz w:val="24"/>
          <w:szCs w:val="24"/>
        </w:rPr>
      </w:pPr>
      <w:bookmarkStart w:id="130" w:name="_Toc191470979"/>
      <w:r w:rsidRPr="00311FFD">
        <w:rPr>
          <w:rFonts w:ascii="Times New Roman" w:hAnsi="Times New Roman" w:cs="Times New Roman"/>
          <w:i w:val="0"/>
          <w:color w:val="auto"/>
          <w:sz w:val="24"/>
          <w:szCs w:val="24"/>
        </w:rPr>
        <w:t>3.5.</w:t>
      </w:r>
      <w:r w:rsidR="002F1D23" w:rsidRPr="00311FFD">
        <w:rPr>
          <w:rFonts w:ascii="Times New Roman" w:hAnsi="Times New Roman" w:cs="Times New Roman"/>
          <w:i w:val="0"/>
          <w:color w:val="auto"/>
          <w:sz w:val="24"/>
          <w:szCs w:val="24"/>
        </w:rPr>
        <w:t>3</w:t>
      </w:r>
      <w:r w:rsidRPr="00311FFD">
        <w:rPr>
          <w:rFonts w:ascii="Times New Roman" w:hAnsi="Times New Roman" w:cs="Times New Roman"/>
          <w:i w:val="0"/>
          <w:color w:val="auto"/>
          <w:sz w:val="24"/>
          <w:szCs w:val="24"/>
        </w:rPr>
        <w:t>.2</w:t>
      </w:r>
      <w:r w:rsidR="00AD0D3B" w:rsidRPr="00311FFD">
        <w:rPr>
          <w:rFonts w:ascii="Times New Roman" w:hAnsi="Times New Roman" w:cs="Times New Roman"/>
          <w:i w:val="0"/>
          <w:color w:val="auto"/>
          <w:sz w:val="24"/>
          <w:szCs w:val="24"/>
        </w:rPr>
        <w:t>.</w:t>
      </w:r>
      <w:r w:rsidR="00BD2BCB" w:rsidRPr="00311FFD">
        <w:rPr>
          <w:rFonts w:ascii="Times New Roman" w:hAnsi="Times New Roman" w:cs="Times New Roman"/>
          <w:i w:val="0"/>
          <w:color w:val="auto"/>
          <w:sz w:val="24"/>
          <w:szCs w:val="24"/>
        </w:rPr>
        <w:t xml:space="preserve"> </w:t>
      </w:r>
      <w:r w:rsidR="00D1175D" w:rsidRPr="00311FFD">
        <w:rPr>
          <w:rFonts w:ascii="Times New Roman" w:hAnsi="Times New Roman" w:cs="Times New Roman"/>
          <w:i w:val="0"/>
          <w:color w:val="auto"/>
          <w:sz w:val="24"/>
          <w:szCs w:val="24"/>
        </w:rPr>
        <w:t>Uji</w:t>
      </w:r>
      <w:r w:rsidR="00BD2BCB" w:rsidRPr="00311FFD">
        <w:rPr>
          <w:rFonts w:ascii="Times New Roman" w:hAnsi="Times New Roman" w:cs="Times New Roman"/>
          <w:i w:val="0"/>
          <w:color w:val="auto"/>
          <w:sz w:val="24"/>
          <w:szCs w:val="24"/>
        </w:rPr>
        <w:t xml:space="preserve"> </w:t>
      </w:r>
      <w:r w:rsidR="00D1175D" w:rsidRPr="00311FFD">
        <w:rPr>
          <w:rFonts w:ascii="Times New Roman" w:hAnsi="Times New Roman" w:cs="Times New Roman"/>
          <w:i w:val="0"/>
          <w:color w:val="auto"/>
          <w:sz w:val="24"/>
          <w:szCs w:val="24"/>
        </w:rPr>
        <w:t>Re</w:t>
      </w:r>
      <w:r w:rsidR="00D1175D" w:rsidRPr="00311FFD">
        <w:rPr>
          <w:rFonts w:ascii="Times New Roman" w:hAnsi="Times New Roman" w:cs="Times New Roman"/>
          <w:i w:val="0"/>
          <w:color w:val="auto"/>
          <w:sz w:val="24"/>
          <w:szCs w:val="24"/>
          <w:lang w:val="id-ID"/>
        </w:rPr>
        <w:t>lia</w:t>
      </w:r>
      <w:r w:rsidRPr="00311FFD">
        <w:rPr>
          <w:rFonts w:ascii="Times New Roman" w:hAnsi="Times New Roman" w:cs="Times New Roman"/>
          <w:i w:val="0"/>
          <w:color w:val="auto"/>
          <w:sz w:val="24"/>
          <w:szCs w:val="24"/>
        </w:rPr>
        <w:t>bilitas</w:t>
      </w:r>
      <w:bookmarkEnd w:id="130"/>
      <w:r w:rsidR="00BD2BCB" w:rsidRPr="00311FFD">
        <w:rPr>
          <w:rFonts w:ascii="Times New Roman" w:hAnsi="Times New Roman" w:cs="Times New Roman"/>
          <w:i w:val="0"/>
          <w:color w:val="auto"/>
          <w:sz w:val="24"/>
          <w:szCs w:val="24"/>
        </w:rPr>
        <w:t xml:space="preserve"> </w:t>
      </w:r>
    </w:p>
    <w:p w14:paraId="20A55A82" w14:textId="0F3C58BF" w:rsidR="00031D5D" w:rsidRPr="00311FFD" w:rsidRDefault="004474D0" w:rsidP="00C411C9">
      <w:pPr>
        <w:spacing w:after="0" w:line="480" w:lineRule="auto"/>
        <w:ind w:firstLine="720"/>
        <w:jc w:val="both"/>
        <w:rPr>
          <w:rFonts w:ascii="Times New Roman" w:eastAsiaTheme="minorEastAsia" w:hAnsi="Times New Roman" w:cs="Times New Roman"/>
          <w:sz w:val="24"/>
          <w:szCs w:val="24"/>
        </w:rPr>
      </w:pPr>
      <w:proofErr w:type="gramStart"/>
      <w:r w:rsidRPr="00311FFD">
        <w:rPr>
          <w:rFonts w:ascii="Times New Roman" w:eastAsiaTheme="minorEastAsia" w:hAnsi="Times New Roman" w:cs="Times New Roman"/>
          <w:sz w:val="24"/>
          <w:szCs w:val="24"/>
        </w:rPr>
        <w:t>Uji</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reliabilitas</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mengukur</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konsistensi</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kuesioner</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sebagai</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indikator</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variabel</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dengan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100</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responden.</w:t>
      </w:r>
      <w:proofErr w:type="gramEnd"/>
      <w:r w:rsidR="00BD2BCB" w:rsidRPr="00311FFD">
        <w:rPr>
          <w:rFonts w:ascii="Times New Roman" w:eastAsiaTheme="minorEastAsia" w:hAnsi="Times New Roman" w:cs="Times New Roman"/>
          <w:sz w:val="24"/>
          <w:szCs w:val="24"/>
        </w:rPr>
        <w:t xml:space="preserve"> </w:t>
      </w:r>
      <w:proofErr w:type="gramStart"/>
      <w:r w:rsidRPr="00311FFD">
        <w:rPr>
          <w:rFonts w:ascii="Times New Roman" w:eastAsiaTheme="minorEastAsia" w:hAnsi="Times New Roman" w:cs="Times New Roman"/>
          <w:sz w:val="24"/>
          <w:szCs w:val="24"/>
        </w:rPr>
        <w:t>Kuesioner</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dianggap</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reliabel</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jika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jawaban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responden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konsisten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dari</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waktu</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ke</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waktu.</w:t>
      </w:r>
      <w:proofErr w:type="gramEnd"/>
      <w:r w:rsidR="00BD2BCB" w:rsidRPr="00311FFD">
        <w:rPr>
          <w:rFonts w:ascii="Times New Roman" w:eastAsiaTheme="minorEastAsia" w:hAnsi="Times New Roman" w:cs="Times New Roman"/>
          <w:sz w:val="24"/>
          <w:szCs w:val="24"/>
        </w:rPr>
        <w:t xml:space="preserve"> </w:t>
      </w:r>
      <w:proofErr w:type="gramStart"/>
      <w:r w:rsidR="000A4D1D" w:rsidRPr="00311FFD">
        <w:rPr>
          <w:rFonts w:ascii="Times New Roman" w:eastAsiaTheme="minorEastAsia" w:hAnsi="Times New Roman" w:cs="Times New Roman"/>
          <w:sz w:val="24"/>
          <w:szCs w:val="24"/>
        </w:rPr>
        <w:t>Nilai</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i/>
          <w:iCs/>
          <w:sz w:val="24"/>
          <w:szCs w:val="24"/>
        </w:rPr>
        <w:t>composite</w:t>
      </w:r>
      <w:r w:rsidR="00BD2BCB" w:rsidRPr="00311FFD">
        <w:rPr>
          <w:rFonts w:ascii="Times New Roman" w:eastAsiaTheme="minorEastAsia" w:hAnsi="Times New Roman" w:cs="Times New Roman"/>
          <w:i/>
          <w:iCs/>
          <w:sz w:val="24"/>
          <w:szCs w:val="24"/>
        </w:rPr>
        <w:t xml:space="preserve"> </w:t>
      </w:r>
      <w:r w:rsidR="000A4D1D" w:rsidRPr="00311FFD">
        <w:rPr>
          <w:rFonts w:ascii="Times New Roman" w:eastAsiaTheme="minorEastAsia" w:hAnsi="Times New Roman" w:cs="Times New Roman"/>
          <w:i/>
          <w:iCs/>
          <w:sz w:val="24"/>
          <w:szCs w:val="24"/>
        </w:rPr>
        <w:t>reliability</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digunakan</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untuk</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mengukur</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keandalan</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konstruk</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dengan</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indikator</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refleksif</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di</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PLS-SEM</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menggunakan</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SmartPLS</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4.</w:t>
      </w:r>
      <w:proofErr w:type="gramEnd"/>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Umumnya,</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reliabilitas</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dianggap</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baik</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jika</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nilainya</w:t>
      </w:r>
      <w:r w:rsidR="00BD2BCB" w:rsidRPr="00311FF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&gt;0,7 </m:t>
        </m:r>
      </m:oMath>
      <w:r w:rsidR="000A4D1D" w:rsidRPr="00311FFD">
        <w:rPr>
          <w:rFonts w:ascii="Times New Roman" w:eastAsiaTheme="minorEastAsia" w:hAnsi="Times New Roman" w:cs="Times New Roman"/>
          <w:sz w:val="24"/>
          <w:szCs w:val="24"/>
        </w:rPr>
        <w:t>Keandalan</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juga</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bisa</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dicek</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dengan</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menggunakan</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nilai</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i/>
          <w:sz w:val="24"/>
          <w:szCs w:val="24"/>
        </w:rPr>
        <w:t>Cronbach's</w:t>
      </w:r>
      <w:r w:rsidR="00BD2BCB" w:rsidRPr="00311FFD">
        <w:rPr>
          <w:rFonts w:ascii="Times New Roman" w:eastAsiaTheme="minorEastAsia" w:hAnsi="Times New Roman" w:cs="Times New Roman"/>
          <w:i/>
          <w:sz w:val="24"/>
          <w:szCs w:val="24"/>
        </w:rPr>
        <w:t xml:space="preserve"> </w:t>
      </w:r>
      <w:r w:rsidR="000A4D1D" w:rsidRPr="00311FFD">
        <w:rPr>
          <w:rFonts w:ascii="Times New Roman" w:eastAsiaTheme="minorEastAsia" w:hAnsi="Times New Roman" w:cs="Times New Roman"/>
          <w:i/>
          <w:sz w:val="24"/>
          <w:szCs w:val="24"/>
        </w:rPr>
        <w:t>alpha</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dan</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jika</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nilainya</w:t>
      </w:r>
      <w:r w:rsidR="00BD2BCB" w:rsidRPr="00311FFD">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 xml:space="preserve">&gt;0,60 </m:t>
        </m:r>
      </m:oMath>
      <w:r w:rsidR="000A4D1D" w:rsidRPr="00311FFD">
        <w:rPr>
          <w:rFonts w:ascii="Times New Roman" w:eastAsiaTheme="minorEastAsia" w:hAnsi="Times New Roman" w:cs="Times New Roman"/>
          <w:sz w:val="24"/>
          <w:szCs w:val="24"/>
        </w:rPr>
        <w:t>maka</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variabel</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tersebut</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dianggap</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t>reliabel</w:t>
      </w:r>
      <w:r w:rsidR="00BD2BCB" w:rsidRPr="00311FFD">
        <w:rPr>
          <w:rFonts w:ascii="Times New Roman" w:eastAsiaTheme="minorEastAsia" w:hAnsi="Times New Roman" w:cs="Times New Roman"/>
          <w:sz w:val="24"/>
          <w:szCs w:val="24"/>
        </w:rPr>
        <w:t xml:space="preserve"> </w:t>
      </w:r>
      <w:r w:rsidR="000A4D1D" w:rsidRPr="00311FFD">
        <w:rPr>
          <w:rFonts w:ascii="Times New Roman" w:eastAsiaTheme="minorEastAsia" w:hAnsi="Times New Roman" w:cs="Times New Roman"/>
          <w:sz w:val="24"/>
          <w:szCs w:val="24"/>
        </w:rPr>
        <w:fldChar w:fldCharType="begin" w:fldLock="1"/>
      </w:r>
      <w:r w:rsidR="001E60E6" w:rsidRPr="00311FFD">
        <w:rPr>
          <w:rFonts w:ascii="Times New Roman" w:eastAsiaTheme="minorEastAsia"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container-title":"Partial Lest Squares: Konsep, Teknik dan Aplikasi SmartPLS","id":"ITEM-1","issued":{"date-parts":[["2015"]]},"title":"No Title","type":"article-journal"},"uris":["http://www.mendeley.com/documents/?uuid=21a98187-dda1-4cb7-bf52-bc42f0e23594"]}],"mendeley":{"formattedCitation":"(Ghozali &amp; Latan, 2015)","plainTextFormattedCitation":"(Ghozali &amp; Latan, 2015)","previouslyFormattedCitation":"(Ghozali &amp; Latan, 2015)"},"properties":{"noteIndex":0},"schema":"https://github.com/citation-style-language/schema/raw/master/csl-citation.json"}</w:instrText>
      </w:r>
      <w:r w:rsidR="000A4D1D" w:rsidRPr="00311FFD">
        <w:rPr>
          <w:rFonts w:ascii="Times New Roman" w:eastAsiaTheme="minorEastAsia" w:hAnsi="Times New Roman" w:cs="Times New Roman"/>
          <w:sz w:val="24"/>
          <w:szCs w:val="24"/>
        </w:rPr>
        <w:fldChar w:fldCharType="separate"/>
      </w:r>
      <w:r w:rsidR="000A4D1D" w:rsidRPr="00311FFD">
        <w:rPr>
          <w:rFonts w:ascii="Times New Roman" w:eastAsiaTheme="minorEastAsia" w:hAnsi="Times New Roman" w:cs="Times New Roman"/>
          <w:noProof/>
          <w:sz w:val="24"/>
          <w:szCs w:val="24"/>
        </w:rPr>
        <w:t>(Ghozali</w:t>
      </w:r>
      <w:r w:rsidR="00BD2BCB" w:rsidRPr="00311FFD">
        <w:rPr>
          <w:rFonts w:ascii="Times New Roman" w:eastAsiaTheme="minorEastAsia" w:hAnsi="Times New Roman" w:cs="Times New Roman"/>
          <w:noProof/>
          <w:sz w:val="24"/>
          <w:szCs w:val="24"/>
        </w:rPr>
        <w:t xml:space="preserve"> </w:t>
      </w:r>
      <w:r w:rsidR="000A4D1D" w:rsidRPr="00311FFD">
        <w:rPr>
          <w:rFonts w:ascii="Times New Roman" w:eastAsiaTheme="minorEastAsia" w:hAnsi="Times New Roman" w:cs="Times New Roman"/>
          <w:noProof/>
          <w:sz w:val="24"/>
          <w:szCs w:val="24"/>
        </w:rPr>
        <w:t>&amp;</w:t>
      </w:r>
      <w:r w:rsidR="00BD2BCB" w:rsidRPr="00311FFD">
        <w:rPr>
          <w:rFonts w:ascii="Times New Roman" w:eastAsiaTheme="minorEastAsia" w:hAnsi="Times New Roman" w:cs="Times New Roman"/>
          <w:noProof/>
          <w:sz w:val="24"/>
          <w:szCs w:val="24"/>
        </w:rPr>
        <w:t xml:space="preserve"> </w:t>
      </w:r>
      <w:r w:rsidR="000A4D1D" w:rsidRPr="00311FFD">
        <w:rPr>
          <w:rFonts w:ascii="Times New Roman" w:eastAsiaTheme="minorEastAsia" w:hAnsi="Times New Roman" w:cs="Times New Roman"/>
          <w:noProof/>
          <w:sz w:val="24"/>
          <w:szCs w:val="24"/>
        </w:rPr>
        <w:t>Latan,</w:t>
      </w:r>
      <w:r w:rsidR="00BD2BCB" w:rsidRPr="00311FFD">
        <w:rPr>
          <w:rFonts w:ascii="Times New Roman" w:eastAsiaTheme="minorEastAsia" w:hAnsi="Times New Roman" w:cs="Times New Roman"/>
          <w:noProof/>
          <w:sz w:val="24"/>
          <w:szCs w:val="24"/>
        </w:rPr>
        <w:t xml:space="preserve"> </w:t>
      </w:r>
      <w:r w:rsidR="000A4D1D" w:rsidRPr="00311FFD">
        <w:rPr>
          <w:rFonts w:ascii="Times New Roman" w:eastAsiaTheme="minorEastAsia" w:hAnsi="Times New Roman" w:cs="Times New Roman"/>
          <w:noProof/>
          <w:sz w:val="24"/>
          <w:szCs w:val="24"/>
        </w:rPr>
        <w:t>2015)</w:t>
      </w:r>
      <w:r w:rsidR="000A4D1D" w:rsidRPr="00311FFD">
        <w:rPr>
          <w:rFonts w:ascii="Times New Roman" w:eastAsiaTheme="minorEastAsia" w:hAnsi="Times New Roman" w:cs="Times New Roman"/>
          <w:sz w:val="24"/>
          <w:szCs w:val="24"/>
        </w:rPr>
        <w:fldChar w:fldCharType="end"/>
      </w:r>
      <w:r w:rsidR="000A4D1D" w:rsidRPr="00311FFD">
        <w:rPr>
          <w:rFonts w:ascii="Times New Roman" w:eastAsiaTheme="minorEastAsia" w:hAnsi="Times New Roman" w:cs="Times New Roman"/>
          <w:sz w:val="24"/>
          <w:szCs w:val="24"/>
        </w:rPr>
        <w:t>.</w:t>
      </w:r>
      <w:bookmarkStart w:id="131" w:name="_Hlk191479128"/>
    </w:p>
    <w:p w14:paraId="0072A8E4" w14:textId="34179773" w:rsidR="004474D0" w:rsidRPr="00311FFD" w:rsidRDefault="00AD0D3B" w:rsidP="00AF7899">
      <w:pPr>
        <w:pStyle w:val="Heading3"/>
        <w:rPr>
          <w:i/>
          <w:iCs/>
        </w:rPr>
      </w:pPr>
      <w:bookmarkStart w:id="132" w:name="_Toc191470983"/>
      <w:bookmarkStart w:id="133" w:name="_Toc201161239"/>
      <w:bookmarkEnd w:id="131"/>
      <w:r w:rsidRPr="00311FFD">
        <w:t>3.5.</w:t>
      </w:r>
      <w:r w:rsidR="002F1D23" w:rsidRPr="00311FFD">
        <w:t>4</w:t>
      </w:r>
      <w:r w:rsidR="00C411C9" w:rsidRPr="00311FFD">
        <w:rPr>
          <w:lang w:val="id-ID"/>
        </w:rPr>
        <w:t>.</w:t>
      </w:r>
      <w:r w:rsidR="00BD2BCB" w:rsidRPr="00311FFD">
        <w:t xml:space="preserve"> </w:t>
      </w:r>
      <w:r w:rsidR="00C411C9" w:rsidRPr="00311FFD">
        <w:rPr>
          <w:lang w:val="id-ID"/>
        </w:rPr>
        <w:tab/>
      </w:r>
      <w:r w:rsidR="001E60E6" w:rsidRPr="00311FFD">
        <w:t>Model</w:t>
      </w:r>
      <w:r w:rsidR="00BD2BCB" w:rsidRPr="00311FFD">
        <w:t xml:space="preserve"> </w:t>
      </w:r>
      <w:r w:rsidR="001E60E6" w:rsidRPr="00311FFD">
        <w:t>Struktural</w:t>
      </w:r>
      <w:r w:rsidR="00BD2BCB" w:rsidRPr="00311FFD">
        <w:t xml:space="preserve"> </w:t>
      </w:r>
      <w:r w:rsidR="001E60E6" w:rsidRPr="00311FFD">
        <w:rPr>
          <w:i/>
          <w:iCs/>
        </w:rPr>
        <w:t>(Inner</w:t>
      </w:r>
      <w:r w:rsidR="00BD2BCB" w:rsidRPr="00311FFD">
        <w:rPr>
          <w:i/>
          <w:iCs/>
        </w:rPr>
        <w:t xml:space="preserve"> </w:t>
      </w:r>
      <w:r w:rsidR="001E60E6" w:rsidRPr="00311FFD">
        <w:rPr>
          <w:i/>
          <w:iCs/>
        </w:rPr>
        <w:t>Model)</w:t>
      </w:r>
      <w:bookmarkEnd w:id="132"/>
      <w:bookmarkEnd w:id="133"/>
    </w:p>
    <w:p w14:paraId="34BE5D34" w14:textId="596D6756" w:rsidR="005667AC" w:rsidRPr="00311FFD" w:rsidRDefault="001E60E6" w:rsidP="00C411C9">
      <w:pPr>
        <w:spacing w:after="0" w:line="480" w:lineRule="auto"/>
        <w:ind w:firstLine="720"/>
        <w:jc w:val="both"/>
        <w:rPr>
          <w:rFonts w:ascii="Times New Roman" w:eastAsiaTheme="minorEastAsia" w:hAnsi="Times New Roman" w:cs="Times New Roman"/>
          <w:sz w:val="24"/>
          <w:szCs w:val="24"/>
        </w:rPr>
      </w:pPr>
      <w:proofErr w:type="gramStart"/>
      <w:r w:rsidRPr="00311FFD">
        <w:rPr>
          <w:rFonts w:ascii="Times New Roman" w:eastAsiaTheme="minorEastAsia" w:hAnsi="Times New Roman" w:cs="Times New Roman"/>
          <w:sz w:val="24"/>
          <w:szCs w:val="24"/>
        </w:rPr>
        <w:t>Beberapa</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komponen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item</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yang</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digunakan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dalam</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menilai</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model</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struktural</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w:t>
      </w:r>
      <w:r w:rsidRPr="00311FFD">
        <w:rPr>
          <w:rFonts w:ascii="Times New Roman" w:eastAsiaTheme="minorEastAsia" w:hAnsi="Times New Roman" w:cs="Times New Roman"/>
          <w:i/>
          <w:iCs/>
          <w:sz w:val="24"/>
          <w:szCs w:val="24"/>
        </w:rPr>
        <w:t>inner</w:t>
      </w:r>
      <w:r w:rsidR="00BD2BCB" w:rsidRPr="00311FFD">
        <w:rPr>
          <w:rFonts w:ascii="Times New Roman" w:eastAsiaTheme="minorEastAsia" w:hAnsi="Times New Roman" w:cs="Times New Roman"/>
          <w:i/>
          <w:iCs/>
          <w:sz w:val="24"/>
          <w:szCs w:val="24"/>
        </w:rPr>
        <w:t xml:space="preserve"> </w:t>
      </w:r>
      <w:r w:rsidRPr="00311FFD">
        <w:rPr>
          <w:rFonts w:ascii="Times New Roman" w:eastAsiaTheme="minorEastAsia" w:hAnsi="Times New Roman" w:cs="Times New Roman"/>
          <w:i/>
          <w:iCs/>
          <w:sz w:val="24"/>
          <w:szCs w:val="24"/>
        </w:rPr>
        <w:t>model</w:t>
      </w:r>
      <w:r w:rsidRPr="00311FFD">
        <w:rPr>
          <w:rFonts w:ascii="Times New Roman" w:eastAsiaTheme="minorEastAsia" w:hAnsi="Times New Roman" w:cs="Times New Roman"/>
          <w:sz w:val="24"/>
          <w:szCs w:val="24"/>
        </w:rPr>
        <w:t>)</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adalah</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nilai</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i/>
          <w:iCs/>
          <w:sz w:val="24"/>
          <w:szCs w:val="24"/>
        </w:rPr>
        <w:t>R-Square</w:t>
      </w:r>
      <w:r w:rsidRPr="00311FFD">
        <w:rPr>
          <w:rFonts w:ascii="Times New Roman" w:eastAsiaTheme="minorEastAsia" w:hAnsi="Times New Roman" w:cs="Times New Roman"/>
          <w:sz w:val="24"/>
          <w:szCs w:val="24"/>
        </w:rPr>
        <w:t>,</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i/>
          <w:iCs/>
          <w:sz w:val="24"/>
          <w:szCs w:val="24"/>
        </w:rPr>
        <w:t>F-square</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sz w:val="24"/>
          <w:szCs w:val="24"/>
        </w:rPr>
        <w:t>dan</w:t>
      </w:r>
      <w:r w:rsidR="00BD2BCB" w:rsidRPr="00311FFD">
        <w:rPr>
          <w:rFonts w:ascii="Times New Roman" w:eastAsiaTheme="minorEastAsia" w:hAnsi="Times New Roman" w:cs="Times New Roman"/>
          <w:sz w:val="24"/>
          <w:szCs w:val="24"/>
        </w:rPr>
        <w:t xml:space="preserve"> </w:t>
      </w:r>
      <w:r w:rsidRPr="00311FFD">
        <w:rPr>
          <w:rFonts w:ascii="Times New Roman" w:eastAsiaTheme="minorEastAsia" w:hAnsi="Times New Roman" w:cs="Times New Roman"/>
          <w:i/>
          <w:iCs/>
          <w:sz w:val="24"/>
          <w:szCs w:val="24"/>
        </w:rPr>
        <w:t>path</w:t>
      </w:r>
      <w:r w:rsidR="00BD2BCB" w:rsidRPr="00311FFD">
        <w:rPr>
          <w:rFonts w:ascii="Times New Roman" w:eastAsiaTheme="minorEastAsia" w:hAnsi="Times New Roman" w:cs="Times New Roman"/>
          <w:i/>
          <w:iCs/>
          <w:sz w:val="24"/>
          <w:szCs w:val="24"/>
        </w:rPr>
        <w:t xml:space="preserve"> </w:t>
      </w:r>
      <w:r w:rsidR="002F1D23" w:rsidRPr="00311FFD">
        <w:rPr>
          <w:rFonts w:ascii="Times New Roman" w:eastAsiaTheme="minorEastAsia" w:hAnsi="Times New Roman" w:cs="Times New Roman"/>
          <w:i/>
          <w:iCs/>
          <w:sz w:val="24"/>
          <w:szCs w:val="24"/>
        </w:rPr>
        <w:t>coeffisien</w:t>
      </w:r>
      <w:r w:rsidR="00D77D5C" w:rsidRPr="00311FFD">
        <w:rPr>
          <w:rFonts w:ascii="Times New Roman" w:eastAsiaTheme="minorEastAsia" w:hAnsi="Times New Roman" w:cs="Times New Roman"/>
          <w:sz w:val="24"/>
          <w:szCs w:val="24"/>
        </w:rPr>
        <w:t>.</w:t>
      </w:r>
      <w:proofErr w:type="gramEnd"/>
    </w:p>
    <w:p w14:paraId="0349A496" w14:textId="62FD73ED" w:rsidR="00CE6992" w:rsidRPr="00311FFD" w:rsidRDefault="00AD0D3B" w:rsidP="00C411C9">
      <w:pPr>
        <w:pStyle w:val="Heading4"/>
        <w:spacing w:before="0" w:line="480" w:lineRule="auto"/>
        <w:jc w:val="both"/>
        <w:rPr>
          <w:rFonts w:ascii="Times New Roman" w:hAnsi="Times New Roman" w:cs="Times New Roman"/>
          <w:color w:val="auto"/>
          <w:sz w:val="24"/>
          <w:szCs w:val="24"/>
        </w:rPr>
      </w:pPr>
      <w:bookmarkStart w:id="134" w:name="_Toc191470984"/>
      <w:r w:rsidRPr="00311FFD">
        <w:rPr>
          <w:rFonts w:ascii="Times New Roman" w:hAnsi="Times New Roman" w:cs="Times New Roman"/>
          <w:i w:val="0"/>
          <w:iCs w:val="0"/>
          <w:color w:val="auto"/>
          <w:sz w:val="24"/>
          <w:szCs w:val="24"/>
        </w:rPr>
        <w:lastRenderedPageBreak/>
        <w:t>3.5.</w:t>
      </w:r>
      <w:r w:rsidR="002F1D23" w:rsidRPr="00311FFD">
        <w:rPr>
          <w:rFonts w:ascii="Times New Roman" w:hAnsi="Times New Roman" w:cs="Times New Roman"/>
          <w:i w:val="0"/>
          <w:iCs w:val="0"/>
          <w:color w:val="auto"/>
          <w:sz w:val="24"/>
          <w:szCs w:val="24"/>
        </w:rPr>
        <w:t>4</w:t>
      </w:r>
      <w:r w:rsidR="001E60E6" w:rsidRPr="00311FFD">
        <w:rPr>
          <w:rFonts w:ascii="Times New Roman" w:hAnsi="Times New Roman" w:cs="Times New Roman"/>
          <w:i w:val="0"/>
          <w:iCs w:val="0"/>
          <w:color w:val="auto"/>
          <w:sz w:val="24"/>
          <w:szCs w:val="24"/>
        </w:rPr>
        <w:t>.1</w:t>
      </w:r>
      <w:r w:rsidR="00C411C9" w:rsidRPr="00311FFD">
        <w:rPr>
          <w:rFonts w:ascii="Times New Roman" w:hAnsi="Times New Roman" w:cs="Times New Roman"/>
          <w:color w:val="auto"/>
          <w:sz w:val="24"/>
          <w:szCs w:val="24"/>
          <w:lang w:val="id-ID"/>
        </w:rPr>
        <w:tab/>
      </w:r>
      <w:r w:rsidR="001E60E6" w:rsidRPr="00311FFD">
        <w:rPr>
          <w:rFonts w:ascii="Times New Roman" w:hAnsi="Times New Roman" w:cs="Times New Roman"/>
          <w:color w:val="auto"/>
          <w:sz w:val="24"/>
          <w:szCs w:val="24"/>
        </w:rPr>
        <w:t>R-Square</w:t>
      </w:r>
      <w:bookmarkEnd w:id="134"/>
    </w:p>
    <w:p w14:paraId="75A60BAC" w14:textId="31F892BD" w:rsidR="00B64F38" w:rsidRPr="00311FFD" w:rsidRDefault="00BD2BCB" w:rsidP="00C411C9">
      <w:pPr>
        <w:spacing w:after="0" w:line="480" w:lineRule="auto"/>
        <w:jc w:val="both"/>
        <w:rPr>
          <w:rFonts w:ascii="Times New Roman" w:eastAsiaTheme="minorEastAsia" w:hAnsi="Times New Roman" w:cs="Times New Roman"/>
          <w:sz w:val="24"/>
          <w:szCs w:val="24"/>
        </w:rPr>
      </w:pPr>
      <w:r w:rsidRPr="00311FFD">
        <w:rPr>
          <w:rFonts w:ascii="Times New Roman" w:eastAsiaTheme="minorEastAsia" w:hAnsi="Times New Roman" w:cs="Times New Roman"/>
          <w:sz w:val="24"/>
          <w:szCs w:val="24"/>
        </w:rPr>
        <w:t xml:space="preserve"> </w:t>
      </w:r>
      <w:r w:rsidR="00C411C9" w:rsidRPr="00311FFD">
        <w:rPr>
          <w:rFonts w:ascii="Times New Roman" w:eastAsiaTheme="minorEastAsia" w:hAnsi="Times New Roman" w:cs="Times New Roman"/>
          <w:sz w:val="24"/>
          <w:szCs w:val="24"/>
          <w:lang w:val="id-ID"/>
        </w:rPr>
        <w:tab/>
      </w:r>
      <w:proofErr w:type="gramStart"/>
      <w:r w:rsidR="001E60E6" w:rsidRPr="00311FFD">
        <w:rPr>
          <w:rFonts w:ascii="Times New Roman" w:eastAsiaTheme="minorEastAsia" w:hAnsi="Times New Roman" w:cs="Times New Roman"/>
          <w:sz w:val="24"/>
          <w:szCs w:val="24"/>
        </w:rPr>
        <w:t>Nilai</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i/>
          <w:iCs/>
          <w:sz w:val="24"/>
          <w:szCs w:val="24"/>
        </w:rPr>
        <w:t>R-Square</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untuk</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mengukur</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tingkat</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variasi</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variabel</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independen</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terhadap</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variabel</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dependen</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atau</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untuk</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mengetahui</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berapa</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persen</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variabel</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bebas</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mampu</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mempengaruhi</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variabel</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terikat.</w:t>
      </w:r>
      <w:proofErr w:type="gramEnd"/>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Kriteria</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nilai</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i/>
          <w:iCs/>
          <w:sz w:val="24"/>
          <w:szCs w:val="24"/>
        </w:rPr>
        <w:t>R-Square</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adalah</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jika</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0,</w:t>
      </w:r>
      <w:r w:rsidR="007C45FB">
        <w:rPr>
          <w:rFonts w:ascii="Times New Roman" w:eastAsiaTheme="minorEastAsia" w:hAnsi="Times New Roman" w:cs="Times New Roman"/>
          <w:sz w:val="24"/>
          <w:szCs w:val="24"/>
        </w:rPr>
        <w:t>25</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(lemah),</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0,</w:t>
      </w:r>
      <w:r w:rsidR="007C45FB">
        <w:rPr>
          <w:rFonts w:ascii="Times New Roman" w:eastAsiaTheme="minorEastAsia" w:hAnsi="Times New Roman" w:cs="Times New Roman"/>
          <w:sz w:val="24"/>
          <w:szCs w:val="24"/>
        </w:rPr>
        <w:t>50</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(sedang/moderate)</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dan</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0,</w:t>
      </w:r>
      <w:r w:rsidR="007C45FB">
        <w:rPr>
          <w:rFonts w:ascii="Times New Roman" w:eastAsiaTheme="minorEastAsia" w:hAnsi="Times New Roman" w:cs="Times New Roman"/>
          <w:sz w:val="24"/>
          <w:szCs w:val="24"/>
        </w:rPr>
        <w:t>75</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(kuat)</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fldChar w:fldCharType="begin" w:fldLock="1"/>
      </w:r>
      <w:r w:rsidR="001E60E6" w:rsidRPr="00311FFD">
        <w:rPr>
          <w:rFonts w:ascii="Times New Roman" w:eastAsiaTheme="minorEastAsia"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container-title":"Partial Lest Squares: Konsep, Teknik dan Aplikasi SmartPLS","id":"ITEM-1","issued":{"date-parts":[["2015"]]},"title":"No Title","type":"article-journal"},"uris":["http://www.mendeley.com/documents/?uuid=21a98187-dda1-4cb7-bf52-bc42f0e23594"]}],"mendeley":{"formattedCitation":"(Ghozali &amp; Latan, 2015)","plainTextFormattedCitation":"(Ghozali &amp; Latan, 2015)","previouslyFormattedCitation":"(Ghozali &amp; Latan, 2015)"},"properties":{"noteIndex":0},"schema":"https://github.com/citation-style-language/schema/raw/master/csl-citation.json"}</w:instrText>
      </w:r>
      <w:r w:rsidR="001E60E6" w:rsidRPr="00311FFD">
        <w:rPr>
          <w:rFonts w:ascii="Times New Roman" w:eastAsiaTheme="minorEastAsia" w:hAnsi="Times New Roman" w:cs="Times New Roman"/>
          <w:sz w:val="24"/>
          <w:szCs w:val="24"/>
        </w:rPr>
        <w:fldChar w:fldCharType="separate"/>
      </w:r>
      <w:r w:rsidR="001E60E6" w:rsidRPr="00311FFD">
        <w:rPr>
          <w:rFonts w:ascii="Times New Roman" w:eastAsiaTheme="minorEastAsia" w:hAnsi="Times New Roman" w:cs="Times New Roman"/>
          <w:noProof/>
          <w:sz w:val="24"/>
          <w:szCs w:val="24"/>
        </w:rPr>
        <w:t>(Ghozali</w:t>
      </w:r>
      <w:r w:rsidRPr="00311FFD">
        <w:rPr>
          <w:rFonts w:ascii="Times New Roman" w:eastAsiaTheme="minorEastAsia" w:hAnsi="Times New Roman" w:cs="Times New Roman"/>
          <w:noProof/>
          <w:sz w:val="24"/>
          <w:szCs w:val="24"/>
        </w:rPr>
        <w:t xml:space="preserve"> </w:t>
      </w:r>
      <w:r w:rsidR="001E60E6" w:rsidRPr="00311FFD">
        <w:rPr>
          <w:rFonts w:ascii="Times New Roman" w:eastAsiaTheme="minorEastAsia" w:hAnsi="Times New Roman" w:cs="Times New Roman"/>
          <w:noProof/>
          <w:sz w:val="24"/>
          <w:szCs w:val="24"/>
        </w:rPr>
        <w:t>&amp;</w:t>
      </w:r>
      <w:r w:rsidRPr="00311FFD">
        <w:rPr>
          <w:rFonts w:ascii="Times New Roman" w:eastAsiaTheme="minorEastAsia" w:hAnsi="Times New Roman" w:cs="Times New Roman"/>
          <w:noProof/>
          <w:sz w:val="24"/>
          <w:szCs w:val="24"/>
        </w:rPr>
        <w:t xml:space="preserve"> </w:t>
      </w:r>
      <w:r w:rsidR="001E60E6" w:rsidRPr="00311FFD">
        <w:rPr>
          <w:rFonts w:ascii="Times New Roman" w:eastAsiaTheme="minorEastAsia" w:hAnsi="Times New Roman" w:cs="Times New Roman"/>
          <w:noProof/>
          <w:sz w:val="24"/>
          <w:szCs w:val="24"/>
        </w:rPr>
        <w:t>Latan,</w:t>
      </w:r>
      <w:r w:rsidRPr="00311FFD">
        <w:rPr>
          <w:rFonts w:ascii="Times New Roman" w:eastAsiaTheme="minorEastAsia" w:hAnsi="Times New Roman" w:cs="Times New Roman"/>
          <w:noProof/>
          <w:sz w:val="24"/>
          <w:szCs w:val="24"/>
        </w:rPr>
        <w:t xml:space="preserve"> </w:t>
      </w:r>
      <w:r w:rsidR="001E60E6" w:rsidRPr="00311FFD">
        <w:rPr>
          <w:rFonts w:ascii="Times New Roman" w:eastAsiaTheme="minorEastAsia" w:hAnsi="Times New Roman" w:cs="Times New Roman"/>
          <w:noProof/>
          <w:sz w:val="24"/>
          <w:szCs w:val="24"/>
        </w:rPr>
        <w:t>2015)</w:t>
      </w:r>
      <w:r w:rsidR="001E60E6" w:rsidRPr="00311FFD">
        <w:rPr>
          <w:rFonts w:ascii="Times New Roman" w:eastAsiaTheme="minorEastAsia" w:hAnsi="Times New Roman" w:cs="Times New Roman"/>
          <w:sz w:val="24"/>
          <w:szCs w:val="24"/>
        </w:rPr>
        <w:fldChar w:fldCharType="end"/>
      </w:r>
      <w:r w:rsidR="001E60E6" w:rsidRPr="00311FFD">
        <w:rPr>
          <w:rFonts w:ascii="Times New Roman" w:eastAsiaTheme="minorEastAsia" w:hAnsi="Times New Roman" w:cs="Times New Roman"/>
          <w:sz w:val="24"/>
          <w:szCs w:val="24"/>
        </w:rPr>
        <w:t>.</w:t>
      </w:r>
    </w:p>
    <w:p w14:paraId="08525020" w14:textId="6DD7FBBA" w:rsidR="00CE6992" w:rsidRPr="00311FFD" w:rsidRDefault="00AD0D3B" w:rsidP="00C411C9">
      <w:pPr>
        <w:pStyle w:val="Heading4"/>
        <w:spacing w:before="0" w:line="480" w:lineRule="auto"/>
        <w:jc w:val="both"/>
        <w:rPr>
          <w:rFonts w:ascii="Times New Roman" w:hAnsi="Times New Roman" w:cs="Times New Roman"/>
          <w:sz w:val="24"/>
          <w:szCs w:val="24"/>
        </w:rPr>
      </w:pPr>
      <w:bookmarkStart w:id="135" w:name="_Toc191470985"/>
      <w:r w:rsidRPr="00311FFD">
        <w:rPr>
          <w:rFonts w:ascii="Times New Roman" w:hAnsi="Times New Roman" w:cs="Times New Roman"/>
          <w:i w:val="0"/>
          <w:iCs w:val="0"/>
          <w:color w:val="auto"/>
          <w:sz w:val="24"/>
          <w:szCs w:val="24"/>
        </w:rPr>
        <w:t>3.5.</w:t>
      </w:r>
      <w:r w:rsidR="002F1D23" w:rsidRPr="00311FFD">
        <w:rPr>
          <w:rFonts w:ascii="Times New Roman" w:hAnsi="Times New Roman" w:cs="Times New Roman"/>
          <w:i w:val="0"/>
          <w:iCs w:val="0"/>
          <w:color w:val="auto"/>
          <w:sz w:val="24"/>
          <w:szCs w:val="24"/>
        </w:rPr>
        <w:t>4</w:t>
      </w:r>
      <w:r w:rsidR="001E60E6" w:rsidRPr="00311FFD">
        <w:rPr>
          <w:rFonts w:ascii="Times New Roman" w:hAnsi="Times New Roman" w:cs="Times New Roman"/>
          <w:i w:val="0"/>
          <w:iCs w:val="0"/>
          <w:color w:val="auto"/>
          <w:sz w:val="24"/>
          <w:szCs w:val="24"/>
        </w:rPr>
        <w:t>.2</w:t>
      </w:r>
      <w:r w:rsidR="00C411C9" w:rsidRPr="00311FFD">
        <w:rPr>
          <w:rFonts w:ascii="Times New Roman" w:hAnsi="Times New Roman" w:cs="Times New Roman"/>
          <w:color w:val="auto"/>
          <w:sz w:val="24"/>
          <w:szCs w:val="24"/>
          <w:lang w:val="id-ID"/>
        </w:rPr>
        <w:t xml:space="preserve">. </w:t>
      </w:r>
      <w:r w:rsidR="001E60E6" w:rsidRPr="00311FFD">
        <w:rPr>
          <w:rFonts w:ascii="Times New Roman" w:hAnsi="Times New Roman" w:cs="Times New Roman"/>
          <w:color w:val="auto"/>
          <w:sz w:val="24"/>
          <w:szCs w:val="24"/>
        </w:rPr>
        <w:t>F-Square</w:t>
      </w:r>
      <w:bookmarkEnd w:id="135"/>
    </w:p>
    <w:p w14:paraId="117A11DB" w14:textId="012BDD40" w:rsidR="000D72F7" w:rsidRPr="00311FFD" w:rsidRDefault="00BD2BCB" w:rsidP="00C411C9">
      <w:pPr>
        <w:spacing w:after="0" w:line="480" w:lineRule="auto"/>
        <w:jc w:val="both"/>
        <w:rPr>
          <w:rFonts w:ascii="Times New Roman" w:eastAsiaTheme="minorEastAsia" w:hAnsi="Times New Roman" w:cs="Times New Roman"/>
          <w:sz w:val="24"/>
          <w:szCs w:val="24"/>
          <w:lang w:val="id-ID"/>
        </w:rPr>
      </w:pPr>
      <w:r w:rsidRPr="00311FFD">
        <w:rPr>
          <w:rFonts w:ascii="Times New Roman" w:eastAsiaTheme="minorEastAsia" w:hAnsi="Times New Roman" w:cs="Times New Roman"/>
          <w:sz w:val="24"/>
          <w:szCs w:val="24"/>
        </w:rPr>
        <w:t xml:space="preserve"> </w:t>
      </w:r>
      <w:r w:rsidR="00C411C9" w:rsidRPr="00311FFD">
        <w:rPr>
          <w:rFonts w:ascii="Times New Roman" w:eastAsiaTheme="minorEastAsia" w:hAnsi="Times New Roman" w:cs="Times New Roman"/>
          <w:sz w:val="24"/>
          <w:szCs w:val="24"/>
          <w:lang w:val="id-ID"/>
        </w:rPr>
        <w:tab/>
      </w:r>
      <w:proofErr w:type="gramStart"/>
      <w:r w:rsidR="001E60E6" w:rsidRPr="00311FFD">
        <w:rPr>
          <w:rFonts w:ascii="Times New Roman" w:eastAsiaTheme="minorEastAsia" w:hAnsi="Times New Roman" w:cs="Times New Roman"/>
          <w:sz w:val="24"/>
          <w:szCs w:val="24"/>
        </w:rPr>
        <w:t>Nilai</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i/>
          <w:iCs/>
          <w:sz w:val="24"/>
          <w:szCs w:val="24"/>
        </w:rPr>
        <w:t>F-square</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digunakan</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untuk</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menghitung</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besarnya</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pengaruh</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antar</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variabel</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dengan</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effect</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size.</w:t>
      </w:r>
      <w:proofErr w:type="gramEnd"/>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Kriteria</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nilai</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i/>
          <w:iCs/>
          <w:sz w:val="24"/>
          <w:szCs w:val="24"/>
        </w:rPr>
        <w:t>F-square</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adalah</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jika</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0,02</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(lemah),</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0,15</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(sedang/moderate)</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dan</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0,35</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t>(kuat)</w:t>
      </w:r>
      <w:r w:rsidRPr="00311FFD">
        <w:rPr>
          <w:rFonts w:ascii="Times New Roman" w:eastAsiaTheme="minorEastAsia" w:hAnsi="Times New Roman" w:cs="Times New Roman"/>
          <w:sz w:val="24"/>
          <w:szCs w:val="24"/>
        </w:rPr>
        <w:t xml:space="preserve"> </w:t>
      </w:r>
      <w:r w:rsidR="001E60E6" w:rsidRPr="00311FFD">
        <w:rPr>
          <w:rFonts w:ascii="Times New Roman" w:eastAsiaTheme="minorEastAsia" w:hAnsi="Times New Roman" w:cs="Times New Roman"/>
          <w:sz w:val="24"/>
          <w:szCs w:val="24"/>
        </w:rPr>
        <w:fldChar w:fldCharType="begin" w:fldLock="1"/>
      </w:r>
      <w:r w:rsidR="00DD6FEB" w:rsidRPr="00311FFD">
        <w:rPr>
          <w:rFonts w:ascii="Times New Roman" w:eastAsiaTheme="minorEastAsia" w:hAnsi="Times New Roman" w:cs="Times New Roman"/>
          <w:sz w:val="24"/>
          <w:szCs w:val="24"/>
        </w:rPr>
        <w:instrText>ADDIN CSL_CITATION {"citationItems":[{"id":"ITEM-1","itemData":{"author":[{"dropping-particle":"","family":"Ghozali","given":"Imam","non-dropping-particle":"","parse-names":false,"suffix":""},{"dropping-particle":"","family":"Latan","given":"Hengky","non-dropping-particle":"","parse-names":false,"suffix":""}],"container-title":"Partial Lest Squares: Konsep, Teknik dan Aplikasi SmartPLS","id":"ITEM-1","issued":{"date-parts":[["2015"]]},"title":"No Title","type":"article-journal"},"uris":["http://www.mendeley.com/documents/?uuid=21a98187-dda1-4cb7-bf52-bc42f0e23594"]}],"mendeley":{"formattedCitation":"(Ghozali &amp; Latan, 2015)","plainTextFormattedCitation":"(Ghozali &amp; Latan, 2015)","previouslyFormattedCitation":"(Ghozali &amp; Latan, 2015)"},"properties":{"noteIndex":0},"schema":"https://github.com/citation-style-language/schema/raw/master/csl-citation.json"}</w:instrText>
      </w:r>
      <w:r w:rsidR="001E60E6" w:rsidRPr="00311FFD">
        <w:rPr>
          <w:rFonts w:ascii="Times New Roman" w:eastAsiaTheme="minorEastAsia" w:hAnsi="Times New Roman" w:cs="Times New Roman"/>
          <w:sz w:val="24"/>
          <w:szCs w:val="24"/>
        </w:rPr>
        <w:fldChar w:fldCharType="separate"/>
      </w:r>
      <w:r w:rsidR="001E60E6" w:rsidRPr="00311FFD">
        <w:rPr>
          <w:rFonts w:ascii="Times New Roman" w:eastAsiaTheme="minorEastAsia" w:hAnsi="Times New Roman" w:cs="Times New Roman"/>
          <w:noProof/>
          <w:sz w:val="24"/>
          <w:szCs w:val="24"/>
        </w:rPr>
        <w:t>(Ghozali</w:t>
      </w:r>
      <w:r w:rsidRPr="00311FFD">
        <w:rPr>
          <w:rFonts w:ascii="Times New Roman" w:eastAsiaTheme="minorEastAsia" w:hAnsi="Times New Roman" w:cs="Times New Roman"/>
          <w:noProof/>
          <w:sz w:val="24"/>
          <w:szCs w:val="24"/>
        </w:rPr>
        <w:t xml:space="preserve"> </w:t>
      </w:r>
      <w:r w:rsidR="001E60E6" w:rsidRPr="00311FFD">
        <w:rPr>
          <w:rFonts w:ascii="Times New Roman" w:eastAsiaTheme="minorEastAsia" w:hAnsi="Times New Roman" w:cs="Times New Roman"/>
          <w:noProof/>
          <w:sz w:val="24"/>
          <w:szCs w:val="24"/>
        </w:rPr>
        <w:t>&amp;</w:t>
      </w:r>
      <w:r w:rsidRPr="00311FFD">
        <w:rPr>
          <w:rFonts w:ascii="Times New Roman" w:eastAsiaTheme="minorEastAsia" w:hAnsi="Times New Roman" w:cs="Times New Roman"/>
          <w:noProof/>
          <w:sz w:val="24"/>
          <w:szCs w:val="24"/>
        </w:rPr>
        <w:t xml:space="preserve"> </w:t>
      </w:r>
      <w:r w:rsidR="001E60E6" w:rsidRPr="00311FFD">
        <w:rPr>
          <w:rFonts w:ascii="Times New Roman" w:eastAsiaTheme="minorEastAsia" w:hAnsi="Times New Roman" w:cs="Times New Roman"/>
          <w:noProof/>
          <w:sz w:val="24"/>
          <w:szCs w:val="24"/>
        </w:rPr>
        <w:t>Latan,</w:t>
      </w:r>
      <w:r w:rsidRPr="00311FFD">
        <w:rPr>
          <w:rFonts w:ascii="Times New Roman" w:eastAsiaTheme="minorEastAsia" w:hAnsi="Times New Roman" w:cs="Times New Roman"/>
          <w:noProof/>
          <w:sz w:val="24"/>
          <w:szCs w:val="24"/>
        </w:rPr>
        <w:t xml:space="preserve"> </w:t>
      </w:r>
      <w:r w:rsidR="001E60E6" w:rsidRPr="00311FFD">
        <w:rPr>
          <w:rFonts w:ascii="Times New Roman" w:eastAsiaTheme="minorEastAsia" w:hAnsi="Times New Roman" w:cs="Times New Roman"/>
          <w:noProof/>
          <w:sz w:val="24"/>
          <w:szCs w:val="24"/>
        </w:rPr>
        <w:t>2015)</w:t>
      </w:r>
      <w:r w:rsidR="001E60E6" w:rsidRPr="00311FFD">
        <w:rPr>
          <w:rFonts w:ascii="Times New Roman" w:eastAsiaTheme="minorEastAsia" w:hAnsi="Times New Roman" w:cs="Times New Roman"/>
          <w:sz w:val="24"/>
          <w:szCs w:val="24"/>
        </w:rPr>
        <w:fldChar w:fldCharType="end"/>
      </w:r>
      <w:r w:rsidR="00D77D5C" w:rsidRPr="00311FFD">
        <w:rPr>
          <w:rFonts w:ascii="Times New Roman" w:eastAsiaTheme="minorEastAsia" w:hAnsi="Times New Roman" w:cs="Times New Roman"/>
          <w:sz w:val="24"/>
          <w:szCs w:val="24"/>
        </w:rPr>
        <w:t>.</w:t>
      </w:r>
    </w:p>
    <w:p w14:paraId="512B3AE6" w14:textId="0899B8C1" w:rsidR="00CE6992" w:rsidRPr="00311FFD" w:rsidRDefault="00DD6FEB" w:rsidP="00AF7899">
      <w:pPr>
        <w:pStyle w:val="Heading3"/>
      </w:pPr>
      <w:bookmarkStart w:id="136" w:name="_Toc191470987"/>
      <w:bookmarkStart w:id="137" w:name="_Toc201161240"/>
      <w:r w:rsidRPr="00311FFD">
        <w:t>3.5.</w:t>
      </w:r>
      <w:r w:rsidR="002F1D23" w:rsidRPr="00311FFD">
        <w:t>5</w:t>
      </w:r>
      <w:r w:rsidRPr="00311FFD">
        <w:t>.</w:t>
      </w:r>
      <w:r w:rsidR="00BD2BCB" w:rsidRPr="00311FFD">
        <w:t xml:space="preserve"> </w:t>
      </w:r>
      <w:r w:rsidR="00CE6992" w:rsidRPr="00311FFD">
        <w:t>Uji</w:t>
      </w:r>
      <w:r w:rsidR="00BD2BCB" w:rsidRPr="00311FFD">
        <w:t xml:space="preserve"> </w:t>
      </w:r>
      <w:r w:rsidR="005E0C9E" w:rsidRPr="00311FFD">
        <w:t>Hipotesis</w:t>
      </w:r>
      <w:bookmarkEnd w:id="136"/>
      <w:bookmarkEnd w:id="137"/>
    </w:p>
    <w:p w14:paraId="644C1281" w14:textId="0AD3984D" w:rsidR="009165D0" w:rsidRPr="00311FFD" w:rsidRDefault="00BD2BCB" w:rsidP="00C411C9">
      <w:pPr>
        <w:pStyle w:val="BAB3HEADING3"/>
        <w:spacing w:after="0"/>
        <w:rPr>
          <w:b w:val="0"/>
          <w:bCs w:val="0"/>
        </w:rPr>
      </w:pPr>
      <w:r w:rsidRPr="00311FFD">
        <w:t xml:space="preserve"> </w:t>
      </w:r>
      <w:bookmarkStart w:id="138" w:name="_Toc190350662"/>
      <w:bookmarkStart w:id="139" w:name="_Toc190697982"/>
      <w:bookmarkStart w:id="140" w:name="_Toc191305283"/>
      <w:bookmarkStart w:id="141" w:name="_Toc191470988"/>
      <w:r w:rsidR="00C411C9" w:rsidRPr="00311FFD">
        <w:rPr>
          <w:lang w:val="id-ID"/>
        </w:rPr>
        <w:tab/>
      </w:r>
      <w:r w:rsidR="00596D3C" w:rsidRPr="00311FFD">
        <w:rPr>
          <w:b w:val="0"/>
          <w:bCs w:val="0"/>
        </w:rPr>
        <w:t>Uj</w:t>
      </w:r>
      <w:r w:rsidR="005E0C9E" w:rsidRPr="00311FFD">
        <w:rPr>
          <w:b w:val="0"/>
          <w:bCs w:val="0"/>
        </w:rPr>
        <w:t>i</w:t>
      </w:r>
      <w:r w:rsidRPr="00311FFD">
        <w:rPr>
          <w:b w:val="0"/>
          <w:bCs w:val="0"/>
        </w:rPr>
        <w:t xml:space="preserve"> </w:t>
      </w:r>
      <w:r w:rsidR="005E0C9E" w:rsidRPr="00311FFD">
        <w:rPr>
          <w:b w:val="0"/>
          <w:bCs w:val="0"/>
        </w:rPr>
        <w:t>hipotesis</w:t>
      </w:r>
      <w:r w:rsidRPr="00311FFD">
        <w:rPr>
          <w:b w:val="0"/>
          <w:bCs w:val="0"/>
        </w:rPr>
        <w:t xml:space="preserve"> </w:t>
      </w:r>
      <w:r w:rsidR="005E0C9E" w:rsidRPr="00311FFD">
        <w:rPr>
          <w:b w:val="0"/>
          <w:bCs w:val="0"/>
        </w:rPr>
        <w:t>menggunakan</w:t>
      </w:r>
      <w:r w:rsidRPr="00311FFD">
        <w:rPr>
          <w:b w:val="0"/>
          <w:bCs w:val="0"/>
        </w:rPr>
        <w:t xml:space="preserve"> </w:t>
      </w:r>
      <w:r w:rsidR="005E0C9E" w:rsidRPr="00311FFD">
        <w:rPr>
          <w:b w:val="0"/>
          <w:bCs w:val="0"/>
        </w:rPr>
        <w:t>analisis</w:t>
      </w:r>
      <w:r w:rsidRPr="00311FFD">
        <w:rPr>
          <w:b w:val="0"/>
          <w:bCs w:val="0"/>
        </w:rPr>
        <w:t xml:space="preserve"> </w:t>
      </w:r>
      <w:r w:rsidR="005E0C9E" w:rsidRPr="00311FFD">
        <w:rPr>
          <w:b w:val="0"/>
          <w:bCs w:val="0"/>
          <w:i/>
          <w:iCs/>
        </w:rPr>
        <w:t>full</w:t>
      </w:r>
      <w:r w:rsidRPr="00311FFD">
        <w:rPr>
          <w:b w:val="0"/>
          <w:bCs w:val="0"/>
          <w:i/>
          <w:iCs/>
        </w:rPr>
        <w:t xml:space="preserve"> </w:t>
      </w:r>
      <w:r w:rsidR="005E0C9E" w:rsidRPr="00311FFD">
        <w:rPr>
          <w:b w:val="0"/>
          <w:bCs w:val="0"/>
          <w:i/>
          <w:iCs/>
        </w:rPr>
        <w:t>model</w:t>
      </w:r>
      <w:r w:rsidRPr="00311FFD">
        <w:rPr>
          <w:b w:val="0"/>
          <w:bCs w:val="0"/>
          <w:i/>
          <w:iCs/>
        </w:rPr>
        <w:t xml:space="preserve"> </w:t>
      </w:r>
      <w:r w:rsidR="005E0C9E" w:rsidRPr="00311FFD">
        <w:rPr>
          <w:b w:val="0"/>
          <w:bCs w:val="0"/>
          <w:i/>
          <w:iCs/>
        </w:rPr>
        <w:t>structural</w:t>
      </w:r>
      <w:r w:rsidRPr="00311FFD">
        <w:rPr>
          <w:b w:val="0"/>
          <w:bCs w:val="0"/>
          <w:i/>
          <w:iCs/>
        </w:rPr>
        <w:t xml:space="preserve"> </w:t>
      </w:r>
      <w:r w:rsidR="005E0C9E" w:rsidRPr="00311FFD">
        <w:rPr>
          <w:b w:val="0"/>
          <w:bCs w:val="0"/>
          <w:i/>
          <w:iCs/>
        </w:rPr>
        <w:t>equation</w:t>
      </w:r>
      <w:r w:rsidRPr="00311FFD">
        <w:rPr>
          <w:b w:val="0"/>
          <w:bCs w:val="0"/>
        </w:rPr>
        <w:t xml:space="preserve"> </w:t>
      </w:r>
      <w:r w:rsidR="005E0C9E" w:rsidRPr="00311FFD">
        <w:rPr>
          <w:b w:val="0"/>
          <w:bCs w:val="0"/>
          <w:i/>
          <w:iCs/>
        </w:rPr>
        <w:t>model</w:t>
      </w:r>
      <w:r w:rsidRPr="00311FFD">
        <w:rPr>
          <w:b w:val="0"/>
          <w:bCs w:val="0"/>
        </w:rPr>
        <w:t xml:space="preserve"> </w:t>
      </w:r>
      <w:r w:rsidR="005E0C9E" w:rsidRPr="00311FFD">
        <w:rPr>
          <w:b w:val="0"/>
          <w:bCs w:val="0"/>
        </w:rPr>
        <w:t>(SEM)</w:t>
      </w:r>
      <w:r w:rsidRPr="00311FFD">
        <w:rPr>
          <w:b w:val="0"/>
          <w:bCs w:val="0"/>
        </w:rPr>
        <w:t xml:space="preserve"> </w:t>
      </w:r>
      <w:r w:rsidR="00596D3C" w:rsidRPr="00311FFD">
        <w:rPr>
          <w:b w:val="0"/>
          <w:bCs w:val="0"/>
        </w:rPr>
        <w:t>dilakukan</w:t>
      </w:r>
      <w:r w:rsidRPr="00311FFD">
        <w:rPr>
          <w:b w:val="0"/>
          <w:bCs w:val="0"/>
        </w:rPr>
        <w:t xml:space="preserve"> </w:t>
      </w:r>
      <w:r w:rsidR="00596D3C" w:rsidRPr="00311FFD">
        <w:rPr>
          <w:b w:val="0"/>
          <w:bCs w:val="0"/>
        </w:rPr>
        <w:t>untuk</w:t>
      </w:r>
      <w:r w:rsidRPr="00311FFD">
        <w:rPr>
          <w:b w:val="0"/>
          <w:bCs w:val="0"/>
        </w:rPr>
        <w:t xml:space="preserve"> </w:t>
      </w:r>
      <w:r w:rsidR="00596D3C" w:rsidRPr="00311FFD">
        <w:rPr>
          <w:b w:val="0"/>
          <w:bCs w:val="0"/>
        </w:rPr>
        <w:t>menguji</w:t>
      </w:r>
      <w:r w:rsidRPr="00311FFD">
        <w:rPr>
          <w:b w:val="0"/>
          <w:bCs w:val="0"/>
        </w:rPr>
        <w:t xml:space="preserve"> </w:t>
      </w:r>
      <w:r w:rsidR="00596D3C" w:rsidRPr="00311FFD">
        <w:rPr>
          <w:b w:val="0"/>
          <w:bCs w:val="0"/>
        </w:rPr>
        <w:t>apakah</w:t>
      </w:r>
      <w:r w:rsidRPr="00311FFD">
        <w:rPr>
          <w:b w:val="0"/>
          <w:bCs w:val="0"/>
        </w:rPr>
        <w:t xml:space="preserve"> </w:t>
      </w:r>
      <w:r w:rsidR="00596D3C" w:rsidRPr="00311FFD">
        <w:rPr>
          <w:b w:val="0"/>
          <w:bCs w:val="0"/>
        </w:rPr>
        <w:t>setiap</w:t>
      </w:r>
      <w:r w:rsidRPr="00311FFD">
        <w:rPr>
          <w:b w:val="0"/>
          <w:bCs w:val="0"/>
        </w:rPr>
        <w:t xml:space="preserve"> </w:t>
      </w:r>
      <w:r w:rsidR="00596D3C" w:rsidRPr="00311FFD">
        <w:rPr>
          <w:b w:val="0"/>
          <w:bCs w:val="0"/>
        </w:rPr>
        <w:t>variabel</w:t>
      </w:r>
      <w:r w:rsidRPr="00311FFD">
        <w:rPr>
          <w:b w:val="0"/>
          <w:bCs w:val="0"/>
        </w:rPr>
        <w:t xml:space="preserve"> </w:t>
      </w:r>
      <w:r w:rsidR="00596D3C" w:rsidRPr="00311FFD">
        <w:rPr>
          <w:b w:val="0"/>
          <w:bCs w:val="0"/>
        </w:rPr>
        <w:t>independen</w:t>
      </w:r>
      <w:r w:rsidRPr="00311FFD">
        <w:rPr>
          <w:b w:val="0"/>
          <w:bCs w:val="0"/>
        </w:rPr>
        <w:t xml:space="preserve"> </w:t>
      </w:r>
      <w:r w:rsidR="00596D3C" w:rsidRPr="00311FFD">
        <w:rPr>
          <w:b w:val="0"/>
          <w:bCs w:val="0"/>
        </w:rPr>
        <w:t>secara</w:t>
      </w:r>
      <w:r w:rsidRPr="00311FFD">
        <w:rPr>
          <w:b w:val="0"/>
          <w:bCs w:val="0"/>
        </w:rPr>
        <w:t xml:space="preserve"> </w:t>
      </w:r>
      <w:r w:rsidR="00596D3C" w:rsidRPr="00311FFD">
        <w:rPr>
          <w:b w:val="0"/>
          <w:bCs w:val="0"/>
        </w:rPr>
        <w:t>individual</w:t>
      </w:r>
      <w:r w:rsidRPr="00311FFD">
        <w:rPr>
          <w:b w:val="0"/>
          <w:bCs w:val="0"/>
        </w:rPr>
        <w:t xml:space="preserve"> </w:t>
      </w:r>
      <w:r w:rsidR="00596D3C" w:rsidRPr="00311FFD">
        <w:rPr>
          <w:b w:val="0"/>
          <w:bCs w:val="0"/>
        </w:rPr>
        <w:t>memiliki</w:t>
      </w:r>
      <w:r w:rsidRPr="00311FFD">
        <w:rPr>
          <w:b w:val="0"/>
          <w:bCs w:val="0"/>
        </w:rPr>
        <w:t xml:space="preserve"> </w:t>
      </w:r>
      <w:r w:rsidR="00596D3C" w:rsidRPr="00311FFD">
        <w:rPr>
          <w:b w:val="0"/>
          <w:bCs w:val="0"/>
        </w:rPr>
        <w:t>pengaruh</w:t>
      </w:r>
      <w:r w:rsidRPr="00311FFD">
        <w:rPr>
          <w:b w:val="0"/>
          <w:bCs w:val="0"/>
        </w:rPr>
        <w:t xml:space="preserve"> </w:t>
      </w:r>
      <w:r w:rsidR="00596D3C" w:rsidRPr="00311FFD">
        <w:rPr>
          <w:b w:val="0"/>
          <w:bCs w:val="0"/>
        </w:rPr>
        <w:t>terhadap</w:t>
      </w:r>
      <w:r w:rsidRPr="00311FFD">
        <w:rPr>
          <w:b w:val="0"/>
          <w:bCs w:val="0"/>
        </w:rPr>
        <w:t xml:space="preserve"> </w:t>
      </w:r>
      <w:r w:rsidR="00596D3C" w:rsidRPr="00311FFD">
        <w:rPr>
          <w:b w:val="0"/>
          <w:bCs w:val="0"/>
        </w:rPr>
        <w:t>variabel</w:t>
      </w:r>
      <w:r w:rsidRPr="00311FFD">
        <w:rPr>
          <w:b w:val="0"/>
          <w:bCs w:val="0"/>
        </w:rPr>
        <w:t xml:space="preserve"> </w:t>
      </w:r>
      <w:r w:rsidR="00596D3C" w:rsidRPr="00311FFD">
        <w:rPr>
          <w:b w:val="0"/>
          <w:bCs w:val="0"/>
        </w:rPr>
        <w:t>dependen</w:t>
      </w:r>
      <w:r w:rsidRPr="00311FFD">
        <w:rPr>
          <w:b w:val="0"/>
          <w:bCs w:val="0"/>
        </w:rPr>
        <w:t xml:space="preserve"> </w:t>
      </w:r>
      <w:r w:rsidR="005E0C9E" w:rsidRPr="00311FFD">
        <w:rPr>
          <w:b w:val="0"/>
          <w:bCs w:val="0"/>
        </w:rPr>
        <w:fldChar w:fldCharType="begin" w:fldLock="1"/>
      </w:r>
      <w:r w:rsidR="008E161D" w:rsidRPr="00311FFD">
        <w:rPr>
          <w:b w:val="0"/>
          <w:bCs w:val="0"/>
        </w:rPr>
        <w:instrText>ADDIN CSL_CITATION {"citationItems":[{"id":"ITEM-1","itemData":{"author":[{"dropping-particle":"","family":"Ghozali","given":"Imam","non-dropping-particle":"","parse-names":false,"suffix":""},{"dropping-particle":"","family":"Latan","given":"Hengky","non-dropping-particle":"","parse-names":false,"suffix":""}],"container-title":"Partial Lest Squares: Konsep, Teknik dan Aplikasi SmartPLS","id":"ITEM-1","issued":{"date-parts":[["2015"]]},"title":"No Title","type":"article-journal"},"uris":["http://www.mendeley.com/documents/?uuid=21a98187-dda1-4cb7-bf52-bc42f0e23594"]}],"mendeley":{"formattedCitation":"(Ghozali &amp; Latan, 2015)","plainTextFormattedCitation":"(Ghozali &amp; Latan, 2015)","previouslyFormattedCitation":"(Ghozali &amp; Latan, 2015)"},"properties":{"noteIndex":0},"schema":"https://github.com/citation-style-language/schema/raw/master/csl-citation.json"}</w:instrText>
      </w:r>
      <w:r w:rsidR="005E0C9E" w:rsidRPr="00311FFD">
        <w:rPr>
          <w:b w:val="0"/>
          <w:bCs w:val="0"/>
        </w:rPr>
        <w:fldChar w:fldCharType="separate"/>
      </w:r>
      <w:r w:rsidR="005E0C9E" w:rsidRPr="00311FFD">
        <w:rPr>
          <w:b w:val="0"/>
          <w:bCs w:val="0"/>
          <w:noProof/>
        </w:rPr>
        <w:t>(Ghozali</w:t>
      </w:r>
      <w:r w:rsidRPr="00311FFD">
        <w:rPr>
          <w:b w:val="0"/>
          <w:bCs w:val="0"/>
          <w:noProof/>
        </w:rPr>
        <w:t xml:space="preserve"> </w:t>
      </w:r>
      <w:r w:rsidR="005E0C9E" w:rsidRPr="00311FFD">
        <w:rPr>
          <w:b w:val="0"/>
          <w:bCs w:val="0"/>
          <w:noProof/>
        </w:rPr>
        <w:t>&amp;</w:t>
      </w:r>
      <w:r w:rsidRPr="00311FFD">
        <w:rPr>
          <w:b w:val="0"/>
          <w:bCs w:val="0"/>
          <w:noProof/>
        </w:rPr>
        <w:t xml:space="preserve"> </w:t>
      </w:r>
      <w:r w:rsidR="005E0C9E" w:rsidRPr="00311FFD">
        <w:rPr>
          <w:b w:val="0"/>
          <w:bCs w:val="0"/>
          <w:noProof/>
        </w:rPr>
        <w:t>Latan,</w:t>
      </w:r>
      <w:r w:rsidRPr="00311FFD">
        <w:rPr>
          <w:b w:val="0"/>
          <w:bCs w:val="0"/>
          <w:noProof/>
        </w:rPr>
        <w:t xml:space="preserve"> </w:t>
      </w:r>
      <w:r w:rsidR="005E0C9E" w:rsidRPr="00311FFD">
        <w:rPr>
          <w:b w:val="0"/>
          <w:bCs w:val="0"/>
          <w:noProof/>
        </w:rPr>
        <w:t>2015)</w:t>
      </w:r>
      <w:r w:rsidR="005E0C9E" w:rsidRPr="00311FFD">
        <w:rPr>
          <w:b w:val="0"/>
          <w:bCs w:val="0"/>
        </w:rPr>
        <w:fldChar w:fldCharType="end"/>
      </w:r>
      <w:r w:rsidR="00596D3C" w:rsidRPr="00311FFD">
        <w:rPr>
          <w:b w:val="0"/>
          <w:bCs w:val="0"/>
        </w:rPr>
        <w:t>.</w:t>
      </w:r>
      <w:r w:rsidRPr="00311FFD">
        <w:rPr>
          <w:b w:val="0"/>
          <w:bCs w:val="0"/>
        </w:rPr>
        <w:t xml:space="preserve"> </w:t>
      </w:r>
      <w:proofErr w:type="gramStart"/>
      <w:r w:rsidR="005E0C9E" w:rsidRPr="00311FFD">
        <w:rPr>
          <w:b w:val="0"/>
          <w:bCs w:val="0"/>
          <w:i/>
          <w:iCs/>
        </w:rPr>
        <w:t>Rules</w:t>
      </w:r>
      <w:r w:rsidRPr="00311FFD">
        <w:rPr>
          <w:b w:val="0"/>
          <w:bCs w:val="0"/>
          <w:i/>
          <w:iCs/>
        </w:rPr>
        <w:t xml:space="preserve"> </w:t>
      </w:r>
      <w:r w:rsidR="005E0C9E" w:rsidRPr="00311FFD">
        <w:rPr>
          <w:b w:val="0"/>
          <w:bCs w:val="0"/>
          <w:i/>
          <w:iCs/>
        </w:rPr>
        <w:t>of</w:t>
      </w:r>
      <w:r w:rsidRPr="00311FFD">
        <w:rPr>
          <w:b w:val="0"/>
          <w:bCs w:val="0"/>
          <w:i/>
          <w:iCs/>
        </w:rPr>
        <w:t xml:space="preserve"> </w:t>
      </w:r>
      <w:r w:rsidR="005E0C9E" w:rsidRPr="00311FFD">
        <w:rPr>
          <w:b w:val="0"/>
          <w:bCs w:val="0"/>
          <w:i/>
          <w:iCs/>
        </w:rPr>
        <w:t>thumb</w:t>
      </w:r>
      <w:r w:rsidRPr="00311FFD">
        <w:rPr>
          <w:b w:val="0"/>
          <w:bCs w:val="0"/>
        </w:rPr>
        <w:t xml:space="preserve"> </w:t>
      </w:r>
      <w:r w:rsidR="005E0C9E" w:rsidRPr="00311FFD">
        <w:rPr>
          <w:b w:val="0"/>
          <w:bCs w:val="0"/>
        </w:rPr>
        <w:t>yang</w:t>
      </w:r>
      <w:r w:rsidRPr="00311FFD">
        <w:rPr>
          <w:b w:val="0"/>
          <w:bCs w:val="0"/>
        </w:rPr>
        <w:t xml:space="preserve"> </w:t>
      </w:r>
      <w:r w:rsidR="005E0C9E" w:rsidRPr="00311FFD">
        <w:rPr>
          <w:b w:val="0"/>
          <w:bCs w:val="0"/>
        </w:rPr>
        <w:t>digunakan</w:t>
      </w:r>
      <w:r w:rsidRPr="00311FFD">
        <w:rPr>
          <w:b w:val="0"/>
          <w:bCs w:val="0"/>
        </w:rPr>
        <w:t xml:space="preserve"> </w:t>
      </w:r>
      <w:r w:rsidR="00C85109" w:rsidRPr="00311FFD">
        <w:rPr>
          <w:b w:val="0"/>
          <w:bCs w:val="0"/>
        </w:rPr>
        <w:t>melihat</w:t>
      </w:r>
      <w:r w:rsidRPr="00311FFD">
        <w:rPr>
          <w:b w:val="0"/>
          <w:bCs w:val="0"/>
        </w:rPr>
        <w:t xml:space="preserve"> </w:t>
      </w:r>
      <w:r w:rsidR="00C85109" w:rsidRPr="00311FFD">
        <w:rPr>
          <w:b w:val="0"/>
          <w:bCs w:val="0"/>
        </w:rPr>
        <w:t>nilai</w:t>
      </w:r>
      <w:r w:rsidRPr="00311FFD">
        <w:rPr>
          <w:b w:val="0"/>
          <w:bCs w:val="0"/>
        </w:rPr>
        <w:t xml:space="preserve"> </w:t>
      </w:r>
      <w:r w:rsidR="00C85109" w:rsidRPr="00311FFD">
        <w:rPr>
          <w:b w:val="0"/>
          <w:bCs w:val="0"/>
          <w:i/>
          <w:iCs/>
        </w:rPr>
        <w:t>path</w:t>
      </w:r>
      <w:r w:rsidRPr="00311FFD">
        <w:rPr>
          <w:b w:val="0"/>
          <w:bCs w:val="0"/>
          <w:i/>
          <w:iCs/>
        </w:rPr>
        <w:t xml:space="preserve"> </w:t>
      </w:r>
      <w:r w:rsidR="00C85109" w:rsidRPr="00311FFD">
        <w:rPr>
          <w:b w:val="0"/>
          <w:bCs w:val="0"/>
          <w:i/>
          <w:iCs/>
        </w:rPr>
        <w:t>coefisien</w:t>
      </w:r>
      <w:r w:rsidRPr="00311FFD">
        <w:rPr>
          <w:b w:val="0"/>
          <w:bCs w:val="0"/>
        </w:rPr>
        <w:t xml:space="preserve"> </w:t>
      </w:r>
      <w:r w:rsidR="00C85109" w:rsidRPr="00311FFD">
        <w:rPr>
          <w:b w:val="0"/>
          <w:bCs w:val="0"/>
        </w:rPr>
        <w:t>dan</w:t>
      </w:r>
      <w:r w:rsidRPr="00311FFD">
        <w:rPr>
          <w:b w:val="0"/>
          <w:bCs w:val="0"/>
        </w:rPr>
        <w:t xml:space="preserve"> </w:t>
      </w:r>
      <w:r w:rsidR="00C85109" w:rsidRPr="00311FFD">
        <w:rPr>
          <w:b w:val="0"/>
          <w:bCs w:val="0"/>
        </w:rPr>
        <w:t>dengan</w:t>
      </w:r>
      <w:r w:rsidRPr="00311FFD">
        <w:rPr>
          <w:b w:val="0"/>
          <w:bCs w:val="0"/>
        </w:rPr>
        <w:t xml:space="preserve"> </w:t>
      </w:r>
      <w:r w:rsidR="00C85109" w:rsidRPr="00311FFD">
        <w:rPr>
          <w:b w:val="0"/>
          <w:bCs w:val="0"/>
        </w:rPr>
        <w:t>tingkat</w:t>
      </w:r>
      <w:r w:rsidRPr="00311FFD">
        <w:rPr>
          <w:b w:val="0"/>
          <w:bCs w:val="0"/>
        </w:rPr>
        <w:t xml:space="preserve"> </w:t>
      </w:r>
      <w:r w:rsidR="00C85109" w:rsidRPr="00311FFD">
        <w:rPr>
          <w:b w:val="0"/>
          <w:bCs w:val="0"/>
        </w:rPr>
        <w:t>signifikansi</w:t>
      </w:r>
      <w:r w:rsidRPr="00311FFD">
        <w:rPr>
          <w:b w:val="0"/>
          <w:bCs w:val="0"/>
        </w:rPr>
        <w:t xml:space="preserve"> </w:t>
      </w:r>
      <w:r w:rsidR="00C85109" w:rsidRPr="00311FFD">
        <w:rPr>
          <w:b w:val="0"/>
          <w:bCs w:val="0"/>
        </w:rPr>
        <w:t>p-value</w:t>
      </w:r>
      <w:r w:rsidRPr="00311FFD">
        <w:rPr>
          <w:b w:val="0"/>
          <w:bCs w:val="0"/>
        </w:rPr>
        <w:t xml:space="preserve"> </w:t>
      </w:r>
      <w:r w:rsidR="00C85109" w:rsidRPr="00311FFD">
        <w:rPr>
          <w:b w:val="0"/>
          <w:bCs w:val="0"/>
        </w:rPr>
        <w:t>kurang</w:t>
      </w:r>
      <w:r w:rsidRPr="00311FFD">
        <w:rPr>
          <w:b w:val="0"/>
          <w:bCs w:val="0"/>
        </w:rPr>
        <w:t xml:space="preserve"> </w:t>
      </w:r>
      <w:r w:rsidR="00C85109" w:rsidRPr="00311FFD">
        <w:rPr>
          <w:b w:val="0"/>
          <w:bCs w:val="0"/>
        </w:rPr>
        <w:t>dari</w:t>
      </w:r>
      <w:r w:rsidRPr="00311FFD">
        <w:rPr>
          <w:b w:val="0"/>
          <w:bCs w:val="0"/>
        </w:rPr>
        <w:t xml:space="preserve"> </w:t>
      </w:r>
      <w:r w:rsidR="00C85109" w:rsidRPr="00311FFD">
        <w:rPr>
          <w:b w:val="0"/>
          <w:bCs w:val="0"/>
        </w:rPr>
        <w:t>0.05</w:t>
      </w:r>
      <w:r w:rsidRPr="00311FFD">
        <w:rPr>
          <w:b w:val="0"/>
          <w:bCs w:val="0"/>
        </w:rPr>
        <w:t xml:space="preserve"> </w:t>
      </w:r>
      <w:r w:rsidR="00C85109" w:rsidRPr="00311FFD">
        <w:rPr>
          <w:b w:val="0"/>
          <w:bCs w:val="0"/>
        </w:rPr>
        <w:t>(5%)</w:t>
      </w:r>
      <w:bookmarkStart w:id="142" w:name="_Toc189528807"/>
      <w:bookmarkStart w:id="143" w:name="_Toc189697643"/>
      <w:r w:rsidR="00596D3C" w:rsidRPr="00311FFD">
        <w:rPr>
          <w:b w:val="0"/>
          <w:bCs w:val="0"/>
        </w:rPr>
        <w:t>.</w:t>
      </w:r>
      <w:proofErr w:type="gramEnd"/>
      <w:r w:rsidRPr="00311FFD">
        <w:rPr>
          <w:b w:val="0"/>
          <w:bCs w:val="0"/>
        </w:rPr>
        <w:t xml:space="preserve"> </w:t>
      </w:r>
      <w:bookmarkEnd w:id="142"/>
      <w:r w:rsidR="009165D0" w:rsidRPr="00311FFD">
        <w:rPr>
          <w:b w:val="0"/>
          <w:bCs w:val="0"/>
        </w:rPr>
        <w:t>Kriteria</w:t>
      </w:r>
      <w:r w:rsidRPr="00311FFD">
        <w:rPr>
          <w:b w:val="0"/>
          <w:bCs w:val="0"/>
        </w:rPr>
        <w:t xml:space="preserve"> </w:t>
      </w:r>
      <w:r w:rsidR="009165D0" w:rsidRPr="00311FFD">
        <w:rPr>
          <w:b w:val="0"/>
          <w:bCs w:val="0"/>
        </w:rPr>
        <w:t>pengujian</w:t>
      </w:r>
      <w:r w:rsidRPr="00311FFD">
        <w:rPr>
          <w:b w:val="0"/>
          <w:bCs w:val="0"/>
        </w:rPr>
        <w:t xml:space="preserve"> </w:t>
      </w:r>
      <w:r w:rsidR="009165D0" w:rsidRPr="00311FFD">
        <w:rPr>
          <w:b w:val="0"/>
          <w:bCs w:val="0"/>
        </w:rPr>
        <w:t>hipotesis</w:t>
      </w:r>
      <w:r w:rsidRPr="00311FFD">
        <w:rPr>
          <w:b w:val="0"/>
          <w:bCs w:val="0"/>
        </w:rPr>
        <w:t xml:space="preserve"> </w:t>
      </w:r>
      <w:r w:rsidR="009165D0" w:rsidRPr="00311FFD">
        <w:rPr>
          <w:b w:val="0"/>
          <w:bCs w:val="0"/>
        </w:rPr>
        <w:t>adalah</w:t>
      </w:r>
      <w:r w:rsidRPr="00311FFD">
        <w:rPr>
          <w:b w:val="0"/>
          <w:bCs w:val="0"/>
        </w:rPr>
        <w:t xml:space="preserve"> </w:t>
      </w:r>
      <w:r w:rsidR="009165D0" w:rsidRPr="00311FFD">
        <w:rPr>
          <w:b w:val="0"/>
          <w:bCs w:val="0"/>
        </w:rPr>
        <w:t>sebagai</w:t>
      </w:r>
      <w:r w:rsidRPr="00311FFD">
        <w:rPr>
          <w:b w:val="0"/>
          <w:bCs w:val="0"/>
        </w:rPr>
        <w:t xml:space="preserve"> </w:t>
      </w:r>
      <w:r w:rsidR="009165D0" w:rsidRPr="00311FFD">
        <w:rPr>
          <w:b w:val="0"/>
          <w:bCs w:val="0"/>
        </w:rPr>
        <w:t>berikut:</w:t>
      </w:r>
      <w:bookmarkEnd w:id="138"/>
      <w:bookmarkEnd w:id="139"/>
      <w:bookmarkEnd w:id="140"/>
      <w:bookmarkEnd w:id="141"/>
      <w:bookmarkEnd w:id="143"/>
    </w:p>
    <w:p w14:paraId="438DEB33" w14:textId="203F21F4" w:rsidR="009165D0" w:rsidRPr="00311FFD" w:rsidRDefault="009165D0" w:rsidP="0078615A">
      <w:pPr>
        <w:pStyle w:val="BAB3HEADING3"/>
        <w:numPr>
          <w:ilvl w:val="0"/>
          <w:numId w:val="9"/>
        </w:numPr>
        <w:spacing w:after="0"/>
        <w:rPr>
          <w:b w:val="0"/>
          <w:bCs w:val="0"/>
        </w:rPr>
      </w:pPr>
      <w:bookmarkStart w:id="144" w:name="_Toc189697644"/>
      <w:bookmarkStart w:id="145" w:name="_Toc190350663"/>
      <w:bookmarkStart w:id="146" w:name="_Toc190697983"/>
      <w:bookmarkStart w:id="147" w:name="_Toc191305284"/>
      <w:bookmarkStart w:id="148" w:name="_Toc191470989"/>
      <w:r w:rsidRPr="00311FFD">
        <w:rPr>
          <w:b w:val="0"/>
          <w:bCs w:val="0"/>
        </w:rPr>
        <w:t>Jika</w:t>
      </w:r>
      <w:r w:rsidR="00BD2BCB" w:rsidRPr="00311FFD">
        <w:rPr>
          <w:b w:val="0"/>
          <w:bCs w:val="0"/>
        </w:rPr>
        <w:t xml:space="preserve"> </w:t>
      </w:r>
      <w:r w:rsidRPr="00311FFD">
        <w:rPr>
          <w:b w:val="0"/>
          <w:bCs w:val="0"/>
        </w:rPr>
        <w:t>nilai</w:t>
      </w:r>
      <w:r w:rsidR="00BD2BCB" w:rsidRPr="00311FFD">
        <w:rPr>
          <w:b w:val="0"/>
          <w:bCs w:val="0"/>
        </w:rPr>
        <w:t xml:space="preserve"> </w:t>
      </w:r>
      <w:r w:rsidRPr="00311FFD">
        <w:rPr>
          <w:b w:val="0"/>
          <w:bCs w:val="0"/>
        </w:rPr>
        <w:t>signifikansi</w:t>
      </w:r>
      <w:r w:rsidR="00BD2BCB" w:rsidRPr="00311FFD">
        <w:rPr>
          <w:b w:val="0"/>
          <w:bCs w:val="0"/>
        </w:rPr>
        <w:t xml:space="preserve"> </w:t>
      </w:r>
      <w:r w:rsidR="00E477A6">
        <w:rPr>
          <w:b w:val="0"/>
          <w:bCs w:val="0"/>
        </w:rPr>
        <w:t>&lt;</w:t>
      </w:r>
      <w:r w:rsidR="00BD2BCB" w:rsidRPr="00311FFD">
        <w:rPr>
          <w:b w:val="0"/>
          <w:bCs w:val="0"/>
        </w:rPr>
        <w:t xml:space="preserve"> </w:t>
      </w:r>
      <w:r w:rsidRPr="00311FFD">
        <w:rPr>
          <w:b w:val="0"/>
          <w:bCs w:val="0"/>
        </w:rPr>
        <w:t>0</w:t>
      </w:r>
      <w:proofErr w:type="gramStart"/>
      <w:r w:rsidRPr="00311FFD">
        <w:rPr>
          <w:b w:val="0"/>
          <w:bCs w:val="0"/>
        </w:rPr>
        <w:t>,05</w:t>
      </w:r>
      <w:proofErr w:type="gramEnd"/>
      <w:r w:rsidRPr="00311FFD">
        <w:rPr>
          <w:b w:val="0"/>
          <w:bCs w:val="0"/>
        </w:rPr>
        <w:t>,</w:t>
      </w:r>
      <w:r w:rsidR="00BD2BCB" w:rsidRPr="00311FFD">
        <w:rPr>
          <w:b w:val="0"/>
          <w:bCs w:val="0"/>
        </w:rPr>
        <w:t xml:space="preserve"> </w:t>
      </w:r>
      <w:r w:rsidRPr="00311FFD">
        <w:rPr>
          <w:b w:val="0"/>
          <w:bCs w:val="0"/>
        </w:rPr>
        <w:t>maka</w:t>
      </w:r>
      <w:r w:rsidR="00BD2BCB" w:rsidRPr="00311FFD">
        <w:rPr>
          <w:b w:val="0"/>
          <w:bCs w:val="0"/>
        </w:rPr>
        <w:t xml:space="preserve"> </w:t>
      </w:r>
      <w:r w:rsidRPr="00311FFD">
        <w:rPr>
          <w:b w:val="0"/>
          <w:bCs w:val="0"/>
        </w:rPr>
        <w:t>hipotesis</w:t>
      </w:r>
      <w:r w:rsidR="00BD2BCB" w:rsidRPr="00311FFD">
        <w:rPr>
          <w:b w:val="0"/>
          <w:bCs w:val="0"/>
        </w:rPr>
        <w:t xml:space="preserve"> </w:t>
      </w:r>
      <w:r w:rsidRPr="00311FFD">
        <w:rPr>
          <w:b w:val="0"/>
          <w:bCs w:val="0"/>
        </w:rPr>
        <w:t>diterima</w:t>
      </w:r>
      <w:r w:rsidR="00BD2BCB" w:rsidRPr="00311FFD">
        <w:rPr>
          <w:b w:val="0"/>
          <w:bCs w:val="0"/>
        </w:rPr>
        <w:t xml:space="preserve"> </w:t>
      </w:r>
      <w:r w:rsidRPr="00311FFD">
        <w:rPr>
          <w:b w:val="0"/>
          <w:bCs w:val="0"/>
        </w:rPr>
        <w:t>(koefisien</w:t>
      </w:r>
      <w:r w:rsidR="00BD2BCB" w:rsidRPr="00311FFD">
        <w:rPr>
          <w:b w:val="0"/>
          <w:bCs w:val="0"/>
        </w:rPr>
        <w:t xml:space="preserve"> </w:t>
      </w:r>
      <w:r w:rsidRPr="00311FFD">
        <w:rPr>
          <w:b w:val="0"/>
          <w:bCs w:val="0"/>
        </w:rPr>
        <w:t>regresi</w:t>
      </w:r>
      <w:r w:rsidR="00BD2BCB" w:rsidRPr="00311FFD">
        <w:rPr>
          <w:b w:val="0"/>
          <w:bCs w:val="0"/>
        </w:rPr>
        <w:t xml:space="preserve"> </w:t>
      </w:r>
      <w:r w:rsidRPr="00311FFD">
        <w:rPr>
          <w:b w:val="0"/>
          <w:bCs w:val="0"/>
        </w:rPr>
        <w:t>signifikan),</w:t>
      </w:r>
      <w:r w:rsidR="00BD2BCB" w:rsidRPr="00311FFD">
        <w:rPr>
          <w:b w:val="0"/>
          <w:bCs w:val="0"/>
        </w:rPr>
        <w:t xml:space="preserve"> </w:t>
      </w:r>
      <w:r w:rsidRPr="00311FFD">
        <w:rPr>
          <w:b w:val="0"/>
          <w:bCs w:val="0"/>
        </w:rPr>
        <w:t>yang</w:t>
      </w:r>
      <w:r w:rsidR="00BD2BCB" w:rsidRPr="00311FFD">
        <w:rPr>
          <w:b w:val="0"/>
          <w:bCs w:val="0"/>
        </w:rPr>
        <w:t xml:space="preserve"> </w:t>
      </w:r>
      <w:r w:rsidRPr="00311FFD">
        <w:rPr>
          <w:b w:val="0"/>
          <w:bCs w:val="0"/>
        </w:rPr>
        <w:t>berarti</w:t>
      </w:r>
      <w:r w:rsidR="00BD2BCB" w:rsidRPr="00311FFD">
        <w:rPr>
          <w:b w:val="0"/>
          <w:bCs w:val="0"/>
        </w:rPr>
        <w:t xml:space="preserve"> </w:t>
      </w:r>
      <w:r w:rsidRPr="00311FFD">
        <w:rPr>
          <w:b w:val="0"/>
          <w:bCs w:val="0"/>
        </w:rPr>
        <w:t>variabel</w:t>
      </w:r>
      <w:r w:rsidR="00BD2BCB" w:rsidRPr="00311FFD">
        <w:rPr>
          <w:b w:val="0"/>
          <w:bCs w:val="0"/>
        </w:rPr>
        <w:t xml:space="preserve"> </w:t>
      </w:r>
      <w:r w:rsidRPr="00311FFD">
        <w:rPr>
          <w:b w:val="0"/>
          <w:bCs w:val="0"/>
        </w:rPr>
        <w:t>independen</w:t>
      </w:r>
      <w:r w:rsidR="00BD2BCB" w:rsidRPr="00311FFD">
        <w:rPr>
          <w:b w:val="0"/>
          <w:bCs w:val="0"/>
        </w:rPr>
        <w:t xml:space="preserve"> </w:t>
      </w:r>
      <w:r w:rsidRPr="00311FFD">
        <w:rPr>
          <w:b w:val="0"/>
          <w:bCs w:val="0"/>
        </w:rPr>
        <w:t>tersebut</w:t>
      </w:r>
      <w:r w:rsidR="00BD2BCB" w:rsidRPr="00311FFD">
        <w:rPr>
          <w:b w:val="0"/>
          <w:bCs w:val="0"/>
        </w:rPr>
        <w:t xml:space="preserve"> </w:t>
      </w:r>
      <w:r w:rsidRPr="00311FFD">
        <w:rPr>
          <w:b w:val="0"/>
          <w:bCs w:val="0"/>
        </w:rPr>
        <w:t>memiliki</w:t>
      </w:r>
      <w:r w:rsidR="00BD2BCB" w:rsidRPr="00311FFD">
        <w:rPr>
          <w:b w:val="0"/>
          <w:bCs w:val="0"/>
        </w:rPr>
        <w:t xml:space="preserve"> </w:t>
      </w:r>
      <w:r w:rsidRPr="00311FFD">
        <w:rPr>
          <w:b w:val="0"/>
          <w:bCs w:val="0"/>
        </w:rPr>
        <w:t>pengaruh</w:t>
      </w:r>
      <w:r w:rsidR="00BD2BCB" w:rsidRPr="00311FFD">
        <w:rPr>
          <w:b w:val="0"/>
          <w:bCs w:val="0"/>
        </w:rPr>
        <w:t xml:space="preserve"> </w:t>
      </w:r>
      <w:r w:rsidRPr="00311FFD">
        <w:rPr>
          <w:b w:val="0"/>
          <w:bCs w:val="0"/>
        </w:rPr>
        <w:t>signifikan</w:t>
      </w:r>
      <w:r w:rsidR="00BD2BCB" w:rsidRPr="00311FFD">
        <w:rPr>
          <w:b w:val="0"/>
          <w:bCs w:val="0"/>
        </w:rPr>
        <w:t xml:space="preserve"> </w:t>
      </w:r>
      <w:r w:rsidRPr="00311FFD">
        <w:rPr>
          <w:b w:val="0"/>
          <w:bCs w:val="0"/>
        </w:rPr>
        <w:t>terhadap</w:t>
      </w:r>
      <w:r w:rsidR="00BD2BCB" w:rsidRPr="00311FFD">
        <w:rPr>
          <w:b w:val="0"/>
          <w:bCs w:val="0"/>
        </w:rPr>
        <w:t xml:space="preserve"> </w:t>
      </w:r>
      <w:r w:rsidRPr="00311FFD">
        <w:rPr>
          <w:b w:val="0"/>
          <w:bCs w:val="0"/>
        </w:rPr>
        <w:t>variabel</w:t>
      </w:r>
      <w:r w:rsidR="00BD2BCB" w:rsidRPr="00311FFD">
        <w:rPr>
          <w:b w:val="0"/>
          <w:bCs w:val="0"/>
        </w:rPr>
        <w:t xml:space="preserve"> </w:t>
      </w:r>
      <w:r w:rsidRPr="00311FFD">
        <w:rPr>
          <w:b w:val="0"/>
          <w:bCs w:val="0"/>
        </w:rPr>
        <w:t>dependen.</w:t>
      </w:r>
      <w:bookmarkEnd w:id="144"/>
      <w:bookmarkEnd w:id="145"/>
      <w:bookmarkEnd w:id="146"/>
      <w:bookmarkEnd w:id="147"/>
      <w:bookmarkEnd w:id="148"/>
    </w:p>
    <w:p w14:paraId="3913DF8E" w14:textId="6CE67125" w:rsidR="00675F96" w:rsidRPr="00311FFD" w:rsidRDefault="009165D0" w:rsidP="0078615A">
      <w:pPr>
        <w:pStyle w:val="BAB3HEADING3"/>
        <w:numPr>
          <w:ilvl w:val="0"/>
          <w:numId w:val="9"/>
        </w:numPr>
        <w:spacing w:after="0"/>
        <w:rPr>
          <w:b w:val="0"/>
          <w:bCs w:val="0"/>
        </w:rPr>
      </w:pPr>
      <w:bookmarkStart w:id="149" w:name="_Toc189697645"/>
      <w:bookmarkStart w:id="150" w:name="_Toc190350664"/>
      <w:bookmarkStart w:id="151" w:name="_Toc190697984"/>
      <w:bookmarkStart w:id="152" w:name="_Toc191305285"/>
      <w:bookmarkStart w:id="153" w:name="_Toc191470990"/>
      <w:r w:rsidRPr="00311FFD">
        <w:rPr>
          <w:b w:val="0"/>
          <w:bCs w:val="0"/>
        </w:rPr>
        <w:t>Jika</w:t>
      </w:r>
      <w:r w:rsidR="00BD2BCB" w:rsidRPr="00311FFD">
        <w:rPr>
          <w:b w:val="0"/>
          <w:bCs w:val="0"/>
        </w:rPr>
        <w:t xml:space="preserve"> </w:t>
      </w:r>
      <w:r w:rsidRPr="00311FFD">
        <w:rPr>
          <w:b w:val="0"/>
          <w:bCs w:val="0"/>
        </w:rPr>
        <w:t>nilai</w:t>
      </w:r>
      <w:r w:rsidR="00BD2BCB" w:rsidRPr="00311FFD">
        <w:rPr>
          <w:b w:val="0"/>
          <w:bCs w:val="0"/>
        </w:rPr>
        <w:t xml:space="preserve"> </w:t>
      </w:r>
      <w:r w:rsidRPr="00311FFD">
        <w:rPr>
          <w:b w:val="0"/>
          <w:bCs w:val="0"/>
        </w:rPr>
        <w:t>signifikansi</w:t>
      </w:r>
      <w:r w:rsidR="00BD2BCB" w:rsidRPr="00311FFD">
        <w:rPr>
          <w:b w:val="0"/>
          <w:bCs w:val="0"/>
        </w:rPr>
        <w:t xml:space="preserve"> </w:t>
      </w:r>
      <w:r w:rsidRPr="00311FFD">
        <w:rPr>
          <w:b w:val="0"/>
          <w:bCs w:val="0"/>
        </w:rPr>
        <w:t>&gt;</w:t>
      </w:r>
      <w:r w:rsidR="00E477A6">
        <w:rPr>
          <w:b w:val="0"/>
          <w:bCs w:val="0"/>
        </w:rPr>
        <w:t xml:space="preserve"> </w:t>
      </w:r>
      <w:r w:rsidRPr="00311FFD">
        <w:rPr>
          <w:b w:val="0"/>
          <w:bCs w:val="0"/>
        </w:rPr>
        <w:t>0</w:t>
      </w:r>
      <w:proofErr w:type="gramStart"/>
      <w:r w:rsidRPr="00311FFD">
        <w:rPr>
          <w:b w:val="0"/>
          <w:bCs w:val="0"/>
        </w:rPr>
        <w:t>,05</w:t>
      </w:r>
      <w:proofErr w:type="gramEnd"/>
      <w:r w:rsidRPr="00311FFD">
        <w:rPr>
          <w:b w:val="0"/>
          <w:bCs w:val="0"/>
        </w:rPr>
        <w:t>,</w:t>
      </w:r>
      <w:r w:rsidR="00BD2BCB" w:rsidRPr="00311FFD">
        <w:rPr>
          <w:b w:val="0"/>
          <w:bCs w:val="0"/>
        </w:rPr>
        <w:t xml:space="preserve"> </w:t>
      </w:r>
      <w:r w:rsidRPr="00311FFD">
        <w:rPr>
          <w:b w:val="0"/>
          <w:bCs w:val="0"/>
        </w:rPr>
        <w:t>maka</w:t>
      </w:r>
      <w:r w:rsidR="00BD2BCB" w:rsidRPr="00311FFD">
        <w:rPr>
          <w:b w:val="0"/>
          <w:bCs w:val="0"/>
        </w:rPr>
        <w:t xml:space="preserve"> </w:t>
      </w:r>
      <w:r w:rsidRPr="00311FFD">
        <w:rPr>
          <w:b w:val="0"/>
          <w:bCs w:val="0"/>
        </w:rPr>
        <w:t>hipotesis</w:t>
      </w:r>
      <w:r w:rsidR="00BD2BCB" w:rsidRPr="00311FFD">
        <w:rPr>
          <w:b w:val="0"/>
          <w:bCs w:val="0"/>
        </w:rPr>
        <w:t xml:space="preserve"> </w:t>
      </w:r>
      <w:r w:rsidRPr="00311FFD">
        <w:rPr>
          <w:b w:val="0"/>
          <w:bCs w:val="0"/>
        </w:rPr>
        <w:t>ditolak</w:t>
      </w:r>
      <w:r w:rsidR="00BD2BCB" w:rsidRPr="00311FFD">
        <w:rPr>
          <w:b w:val="0"/>
          <w:bCs w:val="0"/>
        </w:rPr>
        <w:t xml:space="preserve"> </w:t>
      </w:r>
      <w:r w:rsidRPr="00311FFD">
        <w:rPr>
          <w:b w:val="0"/>
          <w:bCs w:val="0"/>
        </w:rPr>
        <w:t>(koefisien</w:t>
      </w:r>
      <w:r w:rsidR="00BD2BCB" w:rsidRPr="00311FFD">
        <w:rPr>
          <w:b w:val="0"/>
          <w:bCs w:val="0"/>
        </w:rPr>
        <w:t xml:space="preserve"> </w:t>
      </w:r>
      <w:r w:rsidRPr="00311FFD">
        <w:rPr>
          <w:b w:val="0"/>
          <w:bCs w:val="0"/>
        </w:rPr>
        <w:t>regresi</w:t>
      </w:r>
      <w:r w:rsidR="00BD2BCB" w:rsidRPr="00311FFD">
        <w:rPr>
          <w:b w:val="0"/>
          <w:bCs w:val="0"/>
        </w:rPr>
        <w:t xml:space="preserve"> </w:t>
      </w:r>
      <w:r w:rsidRPr="00311FFD">
        <w:rPr>
          <w:b w:val="0"/>
          <w:bCs w:val="0"/>
        </w:rPr>
        <w:t>tidak</w:t>
      </w:r>
      <w:r w:rsidR="00BD2BCB" w:rsidRPr="00311FFD">
        <w:rPr>
          <w:b w:val="0"/>
          <w:bCs w:val="0"/>
        </w:rPr>
        <w:t xml:space="preserve"> </w:t>
      </w:r>
      <w:r w:rsidRPr="00311FFD">
        <w:rPr>
          <w:b w:val="0"/>
          <w:bCs w:val="0"/>
        </w:rPr>
        <w:t>signifikan),</w:t>
      </w:r>
      <w:r w:rsidR="00BD2BCB" w:rsidRPr="00311FFD">
        <w:rPr>
          <w:b w:val="0"/>
          <w:bCs w:val="0"/>
        </w:rPr>
        <w:t xml:space="preserve"> </w:t>
      </w:r>
      <w:r w:rsidRPr="00311FFD">
        <w:rPr>
          <w:b w:val="0"/>
          <w:bCs w:val="0"/>
        </w:rPr>
        <w:t>yang</w:t>
      </w:r>
      <w:r w:rsidR="00BD2BCB" w:rsidRPr="00311FFD">
        <w:rPr>
          <w:b w:val="0"/>
          <w:bCs w:val="0"/>
        </w:rPr>
        <w:t xml:space="preserve"> </w:t>
      </w:r>
      <w:r w:rsidRPr="00311FFD">
        <w:rPr>
          <w:b w:val="0"/>
          <w:bCs w:val="0"/>
        </w:rPr>
        <w:t>menunjukkan</w:t>
      </w:r>
      <w:r w:rsidR="00BD2BCB" w:rsidRPr="00311FFD">
        <w:rPr>
          <w:b w:val="0"/>
          <w:bCs w:val="0"/>
        </w:rPr>
        <w:t xml:space="preserve"> </w:t>
      </w:r>
      <w:r w:rsidRPr="00311FFD">
        <w:rPr>
          <w:b w:val="0"/>
          <w:bCs w:val="0"/>
        </w:rPr>
        <w:t>bahwa</w:t>
      </w:r>
      <w:r w:rsidR="00BD2BCB" w:rsidRPr="00311FFD">
        <w:rPr>
          <w:b w:val="0"/>
          <w:bCs w:val="0"/>
        </w:rPr>
        <w:t xml:space="preserve"> </w:t>
      </w:r>
      <w:r w:rsidRPr="00311FFD">
        <w:rPr>
          <w:b w:val="0"/>
          <w:bCs w:val="0"/>
        </w:rPr>
        <w:t>variabel</w:t>
      </w:r>
      <w:r w:rsidR="00BD2BCB" w:rsidRPr="00311FFD">
        <w:rPr>
          <w:b w:val="0"/>
          <w:bCs w:val="0"/>
        </w:rPr>
        <w:t xml:space="preserve"> </w:t>
      </w:r>
      <w:r w:rsidRPr="00311FFD">
        <w:rPr>
          <w:b w:val="0"/>
          <w:bCs w:val="0"/>
        </w:rPr>
        <w:t>independen</w:t>
      </w:r>
      <w:r w:rsidR="00BD2BCB" w:rsidRPr="00311FFD">
        <w:rPr>
          <w:b w:val="0"/>
          <w:bCs w:val="0"/>
        </w:rPr>
        <w:t xml:space="preserve"> </w:t>
      </w:r>
      <w:r w:rsidRPr="00311FFD">
        <w:rPr>
          <w:b w:val="0"/>
          <w:bCs w:val="0"/>
        </w:rPr>
        <w:t>tidak</w:t>
      </w:r>
      <w:r w:rsidR="00BD2BCB" w:rsidRPr="00311FFD">
        <w:rPr>
          <w:b w:val="0"/>
          <w:bCs w:val="0"/>
        </w:rPr>
        <w:t xml:space="preserve"> </w:t>
      </w:r>
      <w:r w:rsidRPr="00311FFD">
        <w:rPr>
          <w:b w:val="0"/>
          <w:bCs w:val="0"/>
        </w:rPr>
        <w:t>memiliki</w:t>
      </w:r>
      <w:r w:rsidR="00BD2BCB" w:rsidRPr="00311FFD">
        <w:rPr>
          <w:b w:val="0"/>
          <w:bCs w:val="0"/>
        </w:rPr>
        <w:t xml:space="preserve"> </w:t>
      </w:r>
      <w:r w:rsidRPr="00311FFD">
        <w:rPr>
          <w:b w:val="0"/>
          <w:bCs w:val="0"/>
        </w:rPr>
        <w:t>pengaruh</w:t>
      </w:r>
      <w:r w:rsidR="00BD2BCB" w:rsidRPr="00311FFD">
        <w:rPr>
          <w:b w:val="0"/>
          <w:bCs w:val="0"/>
        </w:rPr>
        <w:t xml:space="preserve"> </w:t>
      </w:r>
      <w:r w:rsidRPr="00311FFD">
        <w:rPr>
          <w:b w:val="0"/>
          <w:bCs w:val="0"/>
        </w:rPr>
        <w:t>yang</w:t>
      </w:r>
      <w:r w:rsidR="00BD2BCB" w:rsidRPr="00311FFD">
        <w:rPr>
          <w:b w:val="0"/>
          <w:bCs w:val="0"/>
        </w:rPr>
        <w:t xml:space="preserve"> </w:t>
      </w:r>
      <w:r w:rsidRPr="00311FFD">
        <w:rPr>
          <w:b w:val="0"/>
          <w:bCs w:val="0"/>
        </w:rPr>
        <w:t>signifikan</w:t>
      </w:r>
      <w:r w:rsidR="00BD2BCB" w:rsidRPr="00311FFD">
        <w:rPr>
          <w:b w:val="0"/>
          <w:bCs w:val="0"/>
        </w:rPr>
        <w:t xml:space="preserve"> </w:t>
      </w:r>
      <w:r w:rsidRPr="00311FFD">
        <w:rPr>
          <w:b w:val="0"/>
          <w:bCs w:val="0"/>
        </w:rPr>
        <w:t>terhadap</w:t>
      </w:r>
      <w:r w:rsidR="00BD2BCB" w:rsidRPr="00311FFD">
        <w:rPr>
          <w:b w:val="0"/>
          <w:bCs w:val="0"/>
        </w:rPr>
        <w:t xml:space="preserve"> </w:t>
      </w:r>
      <w:r w:rsidRPr="00311FFD">
        <w:rPr>
          <w:b w:val="0"/>
          <w:bCs w:val="0"/>
        </w:rPr>
        <w:t>variabel</w:t>
      </w:r>
      <w:r w:rsidR="00BD2BCB" w:rsidRPr="00311FFD">
        <w:rPr>
          <w:b w:val="0"/>
          <w:bCs w:val="0"/>
        </w:rPr>
        <w:t xml:space="preserve"> </w:t>
      </w:r>
      <w:r w:rsidRPr="00311FFD">
        <w:rPr>
          <w:b w:val="0"/>
          <w:bCs w:val="0"/>
        </w:rPr>
        <w:t>dependen.</w:t>
      </w:r>
      <w:bookmarkEnd w:id="149"/>
      <w:bookmarkEnd w:id="150"/>
      <w:bookmarkEnd w:id="151"/>
      <w:bookmarkEnd w:id="152"/>
      <w:bookmarkEnd w:id="153"/>
    </w:p>
    <w:p w14:paraId="40A26336" w14:textId="77777777" w:rsidR="00C80A5B" w:rsidRPr="00311FFD" w:rsidRDefault="00C80A5B" w:rsidP="00C80A5B">
      <w:pPr>
        <w:pStyle w:val="BAB3HEADING3"/>
        <w:spacing w:after="0"/>
        <w:ind w:left="720"/>
        <w:rPr>
          <w:b w:val="0"/>
          <w:bCs w:val="0"/>
        </w:rPr>
      </w:pPr>
    </w:p>
    <w:p w14:paraId="3B455194" w14:textId="77777777" w:rsidR="00AF7899" w:rsidRDefault="00AF7899" w:rsidP="00C411C9">
      <w:pPr>
        <w:pStyle w:val="BAB3HEADING3"/>
        <w:spacing w:after="0"/>
        <w:ind w:left="720"/>
        <w:jc w:val="center"/>
        <w:sectPr w:rsidR="00AF7899" w:rsidSect="00095DB8">
          <w:pgSz w:w="11906" w:h="16838" w:code="9"/>
          <w:pgMar w:top="2268" w:right="1701" w:bottom="1701" w:left="2268" w:header="709" w:footer="567" w:gutter="0"/>
          <w:pgNumType w:start="25"/>
          <w:cols w:space="708"/>
          <w:titlePg/>
          <w:docGrid w:linePitch="360"/>
        </w:sectPr>
      </w:pPr>
    </w:p>
    <w:p w14:paraId="654FD3A3" w14:textId="3E0AB16C" w:rsidR="00675F96" w:rsidRPr="00AF7899" w:rsidRDefault="00675F96" w:rsidP="00AF7899">
      <w:pPr>
        <w:pStyle w:val="Heading1"/>
      </w:pPr>
      <w:bookmarkStart w:id="154" w:name="_Toc201161241"/>
      <w:r w:rsidRPr="00AF7899">
        <w:lastRenderedPageBreak/>
        <w:t>BAB</w:t>
      </w:r>
      <w:r w:rsidR="00BD2BCB" w:rsidRPr="00AF7899">
        <w:t xml:space="preserve"> </w:t>
      </w:r>
      <w:r w:rsidR="00F500CA" w:rsidRPr="00AF7899">
        <w:t>IV</w:t>
      </w:r>
      <w:bookmarkEnd w:id="154"/>
    </w:p>
    <w:p w14:paraId="04C29AA2" w14:textId="553E7235" w:rsidR="00675F96" w:rsidRPr="00AF7899" w:rsidRDefault="00675F96" w:rsidP="00AF7899">
      <w:pPr>
        <w:pStyle w:val="Heading1"/>
      </w:pPr>
      <w:bookmarkStart w:id="155" w:name="_Toc198562001"/>
      <w:bookmarkStart w:id="156" w:name="_Toc201161242"/>
      <w:r w:rsidRPr="00AF7899">
        <w:t>HASIL</w:t>
      </w:r>
      <w:r w:rsidR="00BD2BCB" w:rsidRPr="00AF7899">
        <w:t xml:space="preserve"> </w:t>
      </w:r>
      <w:r w:rsidRPr="00AF7899">
        <w:t>DAN</w:t>
      </w:r>
      <w:r w:rsidR="00BD2BCB" w:rsidRPr="00AF7899">
        <w:t xml:space="preserve"> </w:t>
      </w:r>
      <w:r w:rsidRPr="00AF7899">
        <w:t>PEMBAHASAN</w:t>
      </w:r>
      <w:bookmarkEnd w:id="155"/>
      <w:bookmarkEnd w:id="156"/>
    </w:p>
    <w:p w14:paraId="28BBB33C" w14:textId="1CEEC6CA" w:rsidR="00675F96" w:rsidRPr="00AF7899" w:rsidRDefault="00675F96" w:rsidP="00AF7899">
      <w:pPr>
        <w:pStyle w:val="Heading2"/>
      </w:pPr>
      <w:bookmarkStart w:id="157" w:name="_Toc201161243"/>
      <w:r w:rsidRPr="00AF7899">
        <w:t>4.1</w:t>
      </w:r>
      <w:r w:rsidR="00C411C9" w:rsidRPr="00AF7899">
        <w:t>.</w:t>
      </w:r>
      <w:r w:rsidR="00C411C9" w:rsidRPr="00AF7899">
        <w:tab/>
      </w:r>
      <w:r w:rsidRPr="00AF7899">
        <w:t>Gambaran</w:t>
      </w:r>
      <w:r w:rsidR="00BD2BCB" w:rsidRPr="00AF7899">
        <w:t xml:space="preserve"> </w:t>
      </w:r>
      <w:r w:rsidRPr="00AF7899">
        <w:t>Umum</w:t>
      </w:r>
      <w:r w:rsidR="00BD2BCB" w:rsidRPr="00AF7899">
        <w:t xml:space="preserve"> </w:t>
      </w:r>
      <w:r w:rsidRPr="00AF7899">
        <w:t>Objek</w:t>
      </w:r>
      <w:r w:rsidR="00BD2BCB" w:rsidRPr="00AF7899">
        <w:t xml:space="preserve"> </w:t>
      </w:r>
      <w:r w:rsidRPr="00AF7899">
        <w:t>Penelitian</w:t>
      </w:r>
      <w:bookmarkEnd w:id="157"/>
    </w:p>
    <w:p w14:paraId="7C37484D" w14:textId="567A04B3" w:rsidR="00A66444" w:rsidRPr="00311FFD" w:rsidRDefault="00675F96" w:rsidP="00C411C9">
      <w:pPr>
        <w:pStyle w:val="BAB3HEADING3"/>
        <w:spacing w:after="0"/>
        <w:ind w:firstLine="720"/>
        <w:rPr>
          <w:b w:val="0"/>
          <w:bCs w:val="0"/>
        </w:rPr>
      </w:pPr>
      <w:r w:rsidRPr="006773E4">
        <w:rPr>
          <w:b w:val="0"/>
          <w:bCs w:val="0"/>
          <w:lang w:val="id-ID"/>
        </w:rPr>
        <w:t>Responden</w:t>
      </w:r>
      <w:r w:rsidR="00BD2BCB" w:rsidRPr="006773E4">
        <w:rPr>
          <w:b w:val="0"/>
          <w:bCs w:val="0"/>
          <w:lang w:val="id-ID"/>
        </w:rPr>
        <w:t xml:space="preserve"> </w:t>
      </w:r>
      <w:r w:rsidRPr="006773E4">
        <w:rPr>
          <w:b w:val="0"/>
          <w:bCs w:val="0"/>
          <w:lang w:val="id-ID"/>
        </w:rPr>
        <w:t>dari</w:t>
      </w:r>
      <w:r w:rsidR="00BD2BCB" w:rsidRPr="006773E4">
        <w:rPr>
          <w:b w:val="0"/>
          <w:bCs w:val="0"/>
          <w:lang w:val="id-ID"/>
        </w:rPr>
        <w:t xml:space="preserve"> </w:t>
      </w:r>
      <w:r w:rsidRPr="006773E4">
        <w:rPr>
          <w:b w:val="0"/>
          <w:bCs w:val="0"/>
          <w:lang w:val="id-ID"/>
        </w:rPr>
        <w:t>penelitian</w:t>
      </w:r>
      <w:r w:rsidR="00BD2BCB" w:rsidRPr="006773E4">
        <w:rPr>
          <w:b w:val="0"/>
          <w:bCs w:val="0"/>
          <w:lang w:val="id-ID"/>
        </w:rPr>
        <w:t xml:space="preserve"> </w:t>
      </w:r>
      <w:r w:rsidRPr="006773E4">
        <w:rPr>
          <w:b w:val="0"/>
          <w:bCs w:val="0"/>
          <w:lang w:val="id-ID"/>
        </w:rPr>
        <w:t>ini</w:t>
      </w:r>
      <w:r w:rsidR="00BD2BCB" w:rsidRPr="006773E4">
        <w:rPr>
          <w:b w:val="0"/>
          <w:bCs w:val="0"/>
          <w:lang w:val="id-ID"/>
        </w:rPr>
        <w:t xml:space="preserve"> </w:t>
      </w:r>
      <w:r w:rsidRPr="006773E4">
        <w:rPr>
          <w:b w:val="0"/>
          <w:bCs w:val="0"/>
          <w:lang w:val="id-ID"/>
        </w:rPr>
        <w:t>adalah</w:t>
      </w:r>
      <w:r w:rsidR="00BD2BCB" w:rsidRPr="006773E4">
        <w:rPr>
          <w:b w:val="0"/>
          <w:bCs w:val="0"/>
          <w:lang w:val="id-ID"/>
        </w:rPr>
        <w:t xml:space="preserve"> </w:t>
      </w:r>
      <w:r w:rsidRPr="006773E4">
        <w:rPr>
          <w:b w:val="0"/>
          <w:bCs w:val="0"/>
          <w:lang w:val="id-ID"/>
        </w:rPr>
        <w:t>wajib</w:t>
      </w:r>
      <w:r w:rsidR="00BD2BCB" w:rsidRPr="006773E4">
        <w:rPr>
          <w:b w:val="0"/>
          <w:bCs w:val="0"/>
          <w:lang w:val="id-ID"/>
        </w:rPr>
        <w:t xml:space="preserve"> </w:t>
      </w:r>
      <w:r w:rsidRPr="006773E4">
        <w:rPr>
          <w:b w:val="0"/>
          <w:bCs w:val="0"/>
          <w:lang w:val="id-ID"/>
        </w:rPr>
        <w:t>pajak</w:t>
      </w:r>
      <w:r w:rsidR="00BD2BCB" w:rsidRPr="006773E4">
        <w:rPr>
          <w:b w:val="0"/>
          <w:bCs w:val="0"/>
          <w:lang w:val="id-ID"/>
        </w:rPr>
        <w:t xml:space="preserve"> </w:t>
      </w:r>
      <w:r w:rsidRPr="006773E4">
        <w:rPr>
          <w:b w:val="0"/>
          <w:bCs w:val="0"/>
          <w:lang w:val="id-ID"/>
        </w:rPr>
        <w:t>badan</w:t>
      </w:r>
      <w:r w:rsidR="00BD2BCB" w:rsidRPr="006773E4">
        <w:rPr>
          <w:b w:val="0"/>
          <w:bCs w:val="0"/>
          <w:lang w:val="id-ID"/>
        </w:rPr>
        <w:t xml:space="preserve"> </w:t>
      </w:r>
      <w:r w:rsidRPr="006773E4">
        <w:rPr>
          <w:b w:val="0"/>
          <w:bCs w:val="0"/>
          <w:lang w:val="id-ID"/>
        </w:rPr>
        <w:t>yang</w:t>
      </w:r>
      <w:r w:rsidR="00BD2BCB" w:rsidRPr="006773E4">
        <w:rPr>
          <w:b w:val="0"/>
          <w:bCs w:val="0"/>
          <w:lang w:val="id-ID"/>
        </w:rPr>
        <w:t xml:space="preserve"> </w:t>
      </w:r>
      <w:r w:rsidRPr="006773E4">
        <w:rPr>
          <w:b w:val="0"/>
          <w:bCs w:val="0"/>
          <w:lang w:val="id-ID"/>
        </w:rPr>
        <w:t>terdaftar</w:t>
      </w:r>
      <w:r w:rsidR="00BD2BCB" w:rsidRPr="006773E4">
        <w:rPr>
          <w:b w:val="0"/>
          <w:bCs w:val="0"/>
          <w:lang w:val="id-ID"/>
        </w:rPr>
        <w:t xml:space="preserve"> </w:t>
      </w:r>
      <w:r w:rsidRPr="006773E4">
        <w:rPr>
          <w:b w:val="0"/>
          <w:bCs w:val="0"/>
          <w:lang w:val="id-ID"/>
        </w:rPr>
        <w:t>di</w:t>
      </w:r>
      <w:r w:rsidR="00BD2BCB" w:rsidRPr="006773E4">
        <w:rPr>
          <w:b w:val="0"/>
          <w:bCs w:val="0"/>
          <w:lang w:val="id-ID"/>
        </w:rPr>
        <w:t xml:space="preserve"> </w:t>
      </w:r>
      <w:r w:rsidRPr="006773E4">
        <w:rPr>
          <w:b w:val="0"/>
          <w:bCs w:val="0"/>
          <w:lang w:val="id-ID"/>
        </w:rPr>
        <w:t>KPP</w:t>
      </w:r>
      <w:r w:rsidR="00BD2BCB" w:rsidRPr="006773E4">
        <w:rPr>
          <w:b w:val="0"/>
          <w:bCs w:val="0"/>
          <w:lang w:val="id-ID"/>
        </w:rPr>
        <w:t xml:space="preserve"> </w:t>
      </w:r>
      <w:r w:rsidRPr="006773E4">
        <w:rPr>
          <w:b w:val="0"/>
          <w:bCs w:val="0"/>
          <w:lang w:val="id-ID"/>
        </w:rPr>
        <w:t>Pratama</w:t>
      </w:r>
      <w:r w:rsidR="00BD2BCB" w:rsidRPr="006773E4">
        <w:rPr>
          <w:b w:val="0"/>
          <w:bCs w:val="0"/>
          <w:lang w:val="id-ID"/>
        </w:rPr>
        <w:t xml:space="preserve"> </w:t>
      </w:r>
      <w:r w:rsidRPr="006773E4">
        <w:rPr>
          <w:b w:val="0"/>
          <w:bCs w:val="0"/>
          <w:lang w:val="id-ID"/>
        </w:rPr>
        <w:t>Samarinda</w:t>
      </w:r>
      <w:r w:rsidR="00BD2BCB" w:rsidRPr="006773E4">
        <w:rPr>
          <w:b w:val="0"/>
          <w:bCs w:val="0"/>
          <w:lang w:val="id-ID"/>
        </w:rPr>
        <w:t xml:space="preserve"> </w:t>
      </w:r>
      <w:r w:rsidRPr="006773E4">
        <w:rPr>
          <w:b w:val="0"/>
          <w:bCs w:val="0"/>
          <w:lang w:val="id-ID"/>
        </w:rPr>
        <w:t>Ilir.</w:t>
      </w:r>
      <w:r w:rsidR="00BD2BCB" w:rsidRPr="006773E4">
        <w:rPr>
          <w:b w:val="0"/>
          <w:bCs w:val="0"/>
          <w:lang w:val="id-ID"/>
        </w:rPr>
        <w:t xml:space="preserve"> </w:t>
      </w:r>
      <w:r w:rsidRPr="00311FFD">
        <w:rPr>
          <w:b w:val="0"/>
          <w:bCs w:val="0"/>
        </w:rPr>
        <w:t>Kuesioner</w:t>
      </w:r>
      <w:r w:rsidR="00BD2BCB" w:rsidRPr="00311FFD">
        <w:rPr>
          <w:b w:val="0"/>
          <w:bCs w:val="0"/>
        </w:rPr>
        <w:t xml:space="preserve"> </w:t>
      </w:r>
      <w:r w:rsidRPr="00311FFD">
        <w:rPr>
          <w:b w:val="0"/>
          <w:bCs w:val="0"/>
        </w:rPr>
        <w:t>telah</w:t>
      </w:r>
      <w:r w:rsidR="00BD2BCB" w:rsidRPr="00311FFD">
        <w:rPr>
          <w:b w:val="0"/>
          <w:bCs w:val="0"/>
        </w:rPr>
        <w:t xml:space="preserve"> </w:t>
      </w:r>
      <w:r w:rsidRPr="00311FFD">
        <w:rPr>
          <w:b w:val="0"/>
          <w:bCs w:val="0"/>
        </w:rPr>
        <w:t>disebarkan</w:t>
      </w:r>
      <w:r w:rsidR="00D1482F" w:rsidRPr="00311FFD">
        <w:rPr>
          <w:b w:val="0"/>
          <w:bCs w:val="0"/>
        </w:rPr>
        <w:t xml:space="preserve"> dengan menggunakan kuesioner fisik</w:t>
      </w:r>
      <w:r w:rsidR="00BD2BCB" w:rsidRPr="00311FFD">
        <w:rPr>
          <w:b w:val="0"/>
          <w:bCs w:val="0"/>
        </w:rPr>
        <w:t xml:space="preserve"> </w:t>
      </w:r>
      <w:r w:rsidRPr="00311FFD">
        <w:rPr>
          <w:b w:val="0"/>
          <w:bCs w:val="0"/>
        </w:rPr>
        <w:t>oleh</w:t>
      </w:r>
      <w:r w:rsidR="00BD2BCB" w:rsidRPr="00311FFD">
        <w:rPr>
          <w:b w:val="0"/>
          <w:bCs w:val="0"/>
        </w:rPr>
        <w:t xml:space="preserve"> </w:t>
      </w:r>
      <w:r w:rsidRPr="00311FFD">
        <w:rPr>
          <w:b w:val="0"/>
          <w:bCs w:val="0"/>
        </w:rPr>
        <w:t>peneliti</w:t>
      </w:r>
      <w:r w:rsidR="00BD2BCB" w:rsidRPr="00311FFD">
        <w:rPr>
          <w:b w:val="0"/>
          <w:bCs w:val="0"/>
        </w:rPr>
        <w:t xml:space="preserve"> </w:t>
      </w:r>
      <w:r w:rsidRPr="00311FFD">
        <w:rPr>
          <w:b w:val="0"/>
          <w:bCs w:val="0"/>
        </w:rPr>
        <w:t>mulai</w:t>
      </w:r>
      <w:r w:rsidR="00BD2BCB" w:rsidRPr="00311FFD">
        <w:rPr>
          <w:b w:val="0"/>
          <w:bCs w:val="0"/>
        </w:rPr>
        <w:t xml:space="preserve"> </w:t>
      </w:r>
      <w:r w:rsidRPr="00311FFD">
        <w:rPr>
          <w:b w:val="0"/>
          <w:bCs w:val="0"/>
        </w:rPr>
        <w:t>tanggal</w:t>
      </w:r>
      <w:r w:rsidR="00BD2BCB" w:rsidRPr="00311FFD">
        <w:rPr>
          <w:b w:val="0"/>
          <w:bCs w:val="0"/>
        </w:rPr>
        <w:t xml:space="preserve"> </w:t>
      </w:r>
      <w:r w:rsidRPr="00311FFD">
        <w:rPr>
          <w:b w:val="0"/>
          <w:bCs w:val="0"/>
        </w:rPr>
        <w:t>21</w:t>
      </w:r>
      <w:r w:rsidR="00BD2BCB" w:rsidRPr="00311FFD">
        <w:rPr>
          <w:b w:val="0"/>
          <w:bCs w:val="0"/>
        </w:rPr>
        <w:t xml:space="preserve"> </w:t>
      </w:r>
      <w:r w:rsidRPr="00311FFD">
        <w:rPr>
          <w:b w:val="0"/>
          <w:bCs w:val="0"/>
        </w:rPr>
        <w:t>Maret</w:t>
      </w:r>
      <w:r w:rsidR="00BD2BCB" w:rsidRPr="00311FFD">
        <w:rPr>
          <w:b w:val="0"/>
          <w:bCs w:val="0"/>
        </w:rPr>
        <w:t xml:space="preserve"> </w:t>
      </w:r>
      <w:r w:rsidRPr="00311FFD">
        <w:rPr>
          <w:b w:val="0"/>
          <w:bCs w:val="0"/>
        </w:rPr>
        <w:t>2025</w:t>
      </w:r>
      <w:r w:rsidR="00BD2BCB" w:rsidRPr="00311FFD">
        <w:rPr>
          <w:b w:val="0"/>
          <w:bCs w:val="0"/>
        </w:rPr>
        <w:t xml:space="preserve"> </w:t>
      </w:r>
      <w:r w:rsidRPr="00311FFD">
        <w:rPr>
          <w:b w:val="0"/>
          <w:bCs w:val="0"/>
        </w:rPr>
        <w:t>hingga</w:t>
      </w:r>
      <w:r w:rsidR="00BD2BCB" w:rsidRPr="00311FFD">
        <w:rPr>
          <w:b w:val="0"/>
          <w:bCs w:val="0"/>
        </w:rPr>
        <w:t xml:space="preserve"> </w:t>
      </w:r>
      <w:r w:rsidRPr="00311FFD">
        <w:rPr>
          <w:b w:val="0"/>
          <w:bCs w:val="0"/>
        </w:rPr>
        <w:t>tanggal</w:t>
      </w:r>
      <w:r w:rsidR="00BD2BCB" w:rsidRPr="00311FFD">
        <w:rPr>
          <w:b w:val="0"/>
          <w:bCs w:val="0"/>
        </w:rPr>
        <w:t xml:space="preserve"> </w:t>
      </w:r>
      <w:r w:rsidR="00E0096D" w:rsidRPr="00311FFD">
        <w:rPr>
          <w:b w:val="0"/>
          <w:bCs w:val="0"/>
        </w:rPr>
        <w:t>29</w:t>
      </w:r>
      <w:r w:rsidR="00BD2BCB" w:rsidRPr="00311FFD">
        <w:rPr>
          <w:b w:val="0"/>
          <w:bCs w:val="0"/>
        </w:rPr>
        <w:t xml:space="preserve"> </w:t>
      </w:r>
      <w:proofErr w:type="gramStart"/>
      <w:r w:rsidRPr="00311FFD">
        <w:rPr>
          <w:b w:val="0"/>
          <w:bCs w:val="0"/>
        </w:rPr>
        <w:t>april</w:t>
      </w:r>
      <w:proofErr w:type="gramEnd"/>
      <w:r w:rsidR="00BD2BCB" w:rsidRPr="00311FFD">
        <w:rPr>
          <w:b w:val="0"/>
          <w:bCs w:val="0"/>
        </w:rPr>
        <w:t xml:space="preserve"> </w:t>
      </w:r>
      <w:r w:rsidRPr="00311FFD">
        <w:rPr>
          <w:b w:val="0"/>
          <w:bCs w:val="0"/>
        </w:rPr>
        <w:t>2025.</w:t>
      </w:r>
      <w:r w:rsidR="00BD2BCB" w:rsidRPr="00311FFD">
        <w:rPr>
          <w:b w:val="0"/>
          <w:bCs w:val="0"/>
        </w:rPr>
        <w:t xml:space="preserve"> </w:t>
      </w:r>
      <w:proofErr w:type="gramStart"/>
      <w:r w:rsidR="00915180" w:rsidRPr="00311FFD">
        <w:rPr>
          <w:b w:val="0"/>
          <w:bCs w:val="0"/>
        </w:rPr>
        <w:t xml:space="preserve">Data dasar survei </w:t>
      </w:r>
      <w:r w:rsidRPr="00311FFD">
        <w:rPr>
          <w:b w:val="0"/>
          <w:bCs w:val="0"/>
        </w:rPr>
        <w:t>yang</w:t>
      </w:r>
      <w:r w:rsidR="00BD2BCB" w:rsidRPr="00311FFD">
        <w:rPr>
          <w:b w:val="0"/>
          <w:bCs w:val="0"/>
        </w:rPr>
        <w:t xml:space="preserve"> </w:t>
      </w:r>
      <w:r w:rsidRPr="00311FFD">
        <w:rPr>
          <w:b w:val="0"/>
          <w:bCs w:val="0"/>
        </w:rPr>
        <w:t>di</w:t>
      </w:r>
      <w:r w:rsidR="00915180" w:rsidRPr="00311FFD">
        <w:rPr>
          <w:b w:val="0"/>
          <w:bCs w:val="0"/>
        </w:rPr>
        <w:t xml:space="preserve">lakukan di KPP Pratama Samarinda Ilir </w:t>
      </w:r>
      <w:r w:rsidRPr="00311FFD">
        <w:rPr>
          <w:b w:val="0"/>
          <w:bCs w:val="0"/>
        </w:rPr>
        <w:t>selama</w:t>
      </w:r>
      <w:r w:rsidR="00BD2BCB" w:rsidRPr="00311FFD">
        <w:rPr>
          <w:b w:val="0"/>
          <w:bCs w:val="0"/>
        </w:rPr>
        <w:t xml:space="preserve"> </w:t>
      </w:r>
      <w:r w:rsidRPr="00311FFD">
        <w:rPr>
          <w:b w:val="0"/>
          <w:bCs w:val="0"/>
        </w:rPr>
        <w:t>periode</w:t>
      </w:r>
      <w:r w:rsidR="00BD2BCB" w:rsidRPr="00311FFD">
        <w:rPr>
          <w:b w:val="0"/>
          <w:bCs w:val="0"/>
        </w:rPr>
        <w:t xml:space="preserve"> </w:t>
      </w:r>
      <w:r w:rsidRPr="00311FFD">
        <w:rPr>
          <w:b w:val="0"/>
          <w:bCs w:val="0"/>
        </w:rPr>
        <w:t>tersebut</w:t>
      </w:r>
      <w:r w:rsidR="00BD2BCB" w:rsidRPr="00311FFD">
        <w:rPr>
          <w:b w:val="0"/>
          <w:bCs w:val="0"/>
        </w:rPr>
        <w:t xml:space="preserve"> </w:t>
      </w:r>
      <w:r w:rsidRPr="00311FFD">
        <w:rPr>
          <w:b w:val="0"/>
          <w:bCs w:val="0"/>
        </w:rPr>
        <w:t>adalah</w:t>
      </w:r>
      <w:r w:rsidR="00BD2BCB" w:rsidRPr="00311FFD">
        <w:rPr>
          <w:b w:val="0"/>
          <w:bCs w:val="0"/>
        </w:rPr>
        <w:t xml:space="preserve"> </w:t>
      </w:r>
      <w:r w:rsidRPr="00311FFD">
        <w:rPr>
          <w:b w:val="0"/>
          <w:bCs w:val="0"/>
        </w:rPr>
        <w:t>1</w:t>
      </w:r>
      <w:r w:rsidR="00B55662">
        <w:rPr>
          <w:b w:val="0"/>
          <w:bCs w:val="0"/>
        </w:rPr>
        <w:t>14</w:t>
      </w:r>
      <w:r w:rsidRPr="00311FFD">
        <w:rPr>
          <w:b w:val="0"/>
          <w:bCs w:val="0"/>
        </w:rPr>
        <w:t>.</w:t>
      </w:r>
      <w:proofErr w:type="gramEnd"/>
      <w:r w:rsidR="00BD2BCB" w:rsidRPr="00311FFD">
        <w:rPr>
          <w:b w:val="0"/>
          <w:bCs w:val="0"/>
        </w:rPr>
        <w:t xml:space="preserve"> </w:t>
      </w:r>
      <w:proofErr w:type="gramStart"/>
      <w:r w:rsidRPr="00311FFD">
        <w:rPr>
          <w:b w:val="0"/>
          <w:bCs w:val="0"/>
        </w:rPr>
        <w:t>Kuesioner</w:t>
      </w:r>
      <w:r w:rsidR="00BD2BCB" w:rsidRPr="00311FFD">
        <w:rPr>
          <w:b w:val="0"/>
          <w:bCs w:val="0"/>
        </w:rPr>
        <w:t xml:space="preserve"> </w:t>
      </w:r>
      <w:r w:rsidRPr="00311FFD">
        <w:rPr>
          <w:b w:val="0"/>
          <w:bCs w:val="0"/>
        </w:rPr>
        <w:t>yang</w:t>
      </w:r>
      <w:r w:rsidR="00BD2BCB" w:rsidRPr="00311FFD">
        <w:rPr>
          <w:b w:val="0"/>
          <w:bCs w:val="0"/>
        </w:rPr>
        <w:t xml:space="preserve"> </w:t>
      </w:r>
      <w:r w:rsidRPr="00311FFD">
        <w:rPr>
          <w:b w:val="0"/>
          <w:bCs w:val="0"/>
        </w:rPr>
        <w:t>tidak</w:t>
      </w:r>
      <w:r w:rsidR="00BD2BCB" w:rsidRPr="00311FFD">
        <w:rPr>
          <w:b w:val="0"/>
          <w:bCs w:val="0"/>
        </w:rPr>
        <w:t xml:space="preserve"> </w:t>
      </w:r>
      <w:r w:rsidRPr="00311FFD">
        <w:rPr>
          <w:b w:val="0"/>
          <w:bCs w:val="0"/>
        </w:rPr>
        <w:t>dapat</w:t>
      </w:r>
      <w:r w:rsidR="00BD2BCB" w:rsidRPr="00311FFD">
        <w:rPr>
          <w:b w:val="0"/>
          <w:bCs w:val="0"/>
        </w:rPr>
        <w:t xml:space="preserve"> </w:t>
      </w:r>
      <w:r w:rsidRPr="00311FFD">
        <w:rPr>
          <w:b w:val="0"/>
          <w:bCs w:val="0"/>
        </w:rPr>
        <w:t>diolah</w:t>
      </w:r>
      <w:r w:rsidR="00BD2BCB" w:rsidRPr="00311FFD">
        <w:rPr>
          <w:b w:val="0"/>
          <w:bCs w:val="0"/>
        </w:rPr>
        <w:t xml:space="preserve"> </w:t>
      </w:r>
      <w:r w:rsidRPr="00311FFD">
        <w:rPr>
          <w:b w:val="0"/>
          <w:bCs w:val="0"/>
        </w:rPr>
        <w:t>sebanyak</w:t>
      </w:r>
      <w:r w:rsidR="00BD2BCB" w:rsidRPr="00311FFD">
        <w:rPr>
          <w:b w:val="0"/>
          <w:bCs w:val="0"/>
        </w:rPr>
        <w:t xml:space="preserve"> </w:t>
      </w:r>
      <w:r w:rsidR="00B55662">
        <w:rPr>
          <w:b w:val="0"/>
          <w:bCs w:val="0"/>
        </w:rPr>
        <w:t>14</w:t>
      </w:r>
      <w:r w:rsidR="00BD2BCB" w:rsidRPr="00311FFD">
        <w:rPr>
          <w:b w:val="0"/>
          <w:bCs w:val="0"/>
        </w:rPr>
        <w:t xml:space="preserve"> </w:t>
      </w:r>
      <w:r w:rsidR="000A4792" w:rsidRPr="000A4792">
        <w:rPr>
          <w:b w:val="0"/>
          <w:bCs w:val="0"/>
        </w:rPr>
        <w:t>karena diisi oleh responden yang tidak sesuai kriteria, yakni bukan pihak yang menangani perpajakan perusahaan secara langsung</w:t>
      </w:r>
      <w:r w:rsidR="000A4792">
        <w:rPr>
          <w:b w:val="0"/>
          <w:bCs w:val="0"/>
        </w:rPr>
        <w:t xml:space="preserve"> </w:t>
      </w:r>
      <w:r w:rsidR="000A4792" w:rsidRPr="000A4792">
        <w:rPr>
          <w:b w:val="0"/>
          <w:bCs w:val="0"/>
        </w:rPr>
        <w:t>sehingga dianggap tidak valid untuk dianalisis</w:t>
      </w:r>
      <w:r w:rsidR="00CB292A" w:rsidRPr="00311FFD">
        <w:rPr>
          <w:b w:val="0"/>
          <w:bCs w:val="0"/>
        </w:rPr>
        <w:t>.</w:t>
      </w:r>
      <w:proofErr w:type="gramEnd"/>
      <w:r w:rsidR="00BD2BCB" w:rsidRPr="00311FFD">
        <w:rPr>
          <w:b w:val="0"/>
          <w:bCs w:val="0"/>
        </w:rPr>
        <w:t xml:space="preserve"> </w:t>
      </w:r>
      <w:r w:rsidR="00CB292A" w:rsidRPr="00311FFD">
        <w:rPr>
          <w:b w:val="0"/>
          <w:bCs w:val="0"/>
        </w:rPr>
        <w:t>Pendistribusian</w:t>
      </w:r>
      <w:r w:rsidR="00BD2BCB" w:rsidRPr="00311FFD">
        <w:rPr>
          <w:b w:val="0"/>
          <w:bCs w:val="0"/>
        </w:rPr>
        <w:t xml:space="preserve"> </w:t>
      </w:r>
      <w:r w:rsidR="00CB292A" w:rsidRPr="00311FFD">
        <w:rPr>
          <w:b w:val="0"/>
          <w:bCs w:val="0"/>
        </w:rPr>
        <w:t>kuesioner</w:t>
      </w:r>
      <w:r w:rsidR="00BD2BCB" w:rsidRPr="00311FFD">
        <w:rPr>
          <w:b w:val="0"/>
          <w:bCs w:val="0"/>
        </w:rPr>
        <w:t xml:space="preserve"> </w:t>
      </w:r>
      <w:r w:rsidR="00CB292A" w:rsidRPr="00311FFD">
        <w:rPr>
          <w:b w:val="0"/>
          <w:bCs w:val="0"/>
        </w:rPr>
        <w:t>dapat</w:t>
      </w:r>
      <w:r w:rsidR="00BD2BCB" w:rsidRPr="00311FFD">
        <w:rPr>
          <w:b w:val="0"/>
          <w:bCs w:val="0"/>
        </w:rPr>
        <w:t xml:space="preserve"> </w:t>
      </w:r>
      <w:r w:rsidR="00CB292A" w:rsidRPr="00311FFD">
        <w:rPr>
          <w:b w:val="0"/>
          <w:bCs w:val="0"/>
        </w:rPr>
        <w:t>dilihat</w:t>
      </w:r>
      <w:r w:rsidR="00BD2BCB" w:rsidRPr="00311FFD">
        <w:rPr>
          <w:b w:val="0"/>
          <w:bCs w:val="0"/>
        </w:rPr>
        <w:t xml:space="preserve"> </w:t>
      </w:r>
      <w:r w:rsidR="00CB292A" w:rsidRPr="00311FFD">
        <w:rPr>
          <w:b w:val="0"/>
          <w:bCs w:val="0"/>
        </w:rPr>
        <w:t>pada</w:t>
      </w:r>
      <w:r w:rsidR="00BD2BCB" w:rsidRPr="00311FFD">
        <w:rPr>
          <w:b w:val="0"/>
          <w:bCs w:val="0"/>
        </w:rPr>
        <w:t xml:space="preserve"> </w:t>
      </w:r>
      <w:r w:rsidR="00C411C9" w:rsidRPr="00311FFD">
        <w:rPr>
          <w:b w:val="0"/>
          <w:bCs w:val="0"/>
        </w:rPr>
        <w:t>tab</w:t>
      </w:r>
      <w:r w:rsidR="00C411C9" w:rsidRPr="00311FFD">
        <w:rPr>
          <w:b w:val="0"/>
          <w:bCs w:val="0"/>
          <w:lang w:val="id-ID"/>
        </w:rPr>
        <w:t>el</w:t>
      </w:r>
      <w:r w:rsidR="00BD2BCB" w:rsidRPr="00311FFD">
        <w:rPr>
          <w:b w:val="0"/>
          <w:bCs w:val="0"/>
        </w:rPr>
        <w:t xml:space="preserve"> </w:t>
      </w:r>
      <w:r w:rsidR="00CB292A" w:rsidRPr="00311FFD">
        <w:rPr>
          <w:b w:val="0"/>
          <w:bCs w:val="0"/>
        </w:rPr>
        <w:t>berikut:</w:t>
      </w:r>
    </w:p>
    <w:p w14:paraId="30D06FC6" w14:textId="6C217907" w:rsidR="006124D6" w:rsidRPr="006124D6" w:rsidRDefault="006124D6" w:rsidP="006124D6">
      <w:pPr>
        <w:pStyle w:val="Caption"/>
        <w:keepNext/>
        <w:spacing w:after="0"/>
        <w:jc w:val="center"/>
        <w:rPr>
          <w:rFonts w:ascii="Times New Roman" w:hAnsi="Times New Roman" w:cs="Times New Roman"/>
          <w:color w:val="auto"/>
          <w:sz w:val="22"/>
          <w:szCs w:val="22"/>
        </w:rPr>
      </w:pPr>
      <w:bookmarkStart w:id="158" w:name="_Toc198563947"/>
      <w:proofErr w:type="gramStart"/>
      <w:r w:rsidRPr="006124D6">
        <w:rPr>
          <w:rFonts w:ascii="Times New Roman" w:hAnsi="Times New Roman" w:cs="Times New Roman"/>
          <w:color w:val="auto"/>
          <w:sz w:val="22"/>
          <w:szCs w:val="22"/>
        </w:rPr>
        <w:t>Tabel 4.</w:t>
      </w:r>
      <w:proofErr w:type="gramEnd"/>
      <w:r w:rsidRPr="006124D6">
        <w:rPr>
          <w:rFonts w:ascii="Times New Roman" w:hAnsi="Times New Roman" w:cs="Times New Roman"/>
          <w:color w:val="auto"/>
          <w:sz w:val="22"/>
          <w:szCs w:val="22"/>
        </w:rPr>
        <w:t xml:space="preserve"> </w:t>
      </w:r>
      <w:r w:rsidRPr="006124D6">
        <w:rPr>
          <w:rFonts w:ascii="Times New Roman" w:hAnsi="Times New Roman" w:cs="Times New Roman"/>
          <w:color w:val="auto"/>
          <w:sz w:val="22"/>
          <w:szCs w:val="22"/>
        </w:rPr>
        <w:fldChar w:fldCharType="begin"/>
      </w:r>
      <w:r w:rsidRPr="006124D6">
        <w:rPr>
          <w:rFonts w:ascii="Times New Roman" w:hAnsi="Times New Roman" w:cs="Times New Roman"/>
          <w:color w:val="auto"/>
          <w:sz w:val="22"/>
          <w:szCs w:val="22"/>
        </w:rPr>
        <w:instrText xml:space="preserve"> SEQ Tabel_4. \* ARABIC </w:instrText>
      </w:r>
      <w:r w:rsidRPr="006124D6">
        <w:rPr>
          <w:rFonts w:ascii="Times New Roman" w:hAnsi="Times New Roman" w:cs="Times New Roman"/>
          <w:color w:val="auto"/>
          <w:sz w:val="22"/>
          <w:szCs w:val="22"/>
        </w:rPr>
        <w:fldChar w:fldCharType="separate"/>
      </w:r>
      <w:r w:rsidR="002B01BF">
        <w:rPr>
          <w:rFonts w:ascii="Times New Roman" w:hAnsi="Times New Roman" w:cs="Times New Roman"/>
          <w:noProof/>
          <w:color w:val="auto"/>
          <w:sz w:val="22"/>
          <w:szCs w:val="22"/>
        </w:rPr>
        <w:t>1</w:t>
      </w:r>
      <w:r w:rsidRPr="006124D6">
        <w:rPr>
          <w:rFonts w:ascii="Times New Roman" w:hAnsi="Times New Roman" w:cs="Times New Roman"/>
          <w:color w:val="auto"/>
          <w:sz w:val="22"/>
          <w:szCs w:val="22"/>
        </w:rPr>
        <w:fldChar w:fldCharType="end"/>
      </w:r>
      <w:r w:rsidRPr="006124D6">
        <w:rPr>
          <w:rFonts w:ascii="Times New Roman" w:hAnsi="Times New Roman" w:cs="Times New Roman"/>
          <w:color w:val="auto"/>
          <w:sz w:val="22"/>
          <w:szCs w:val="22"/>
          <w:lang w:val="id-ID"/>
        </w:rPr>
        <w:t xml:space="preserve"> Distribusi Kuesioner Penelitian</w:t>
      </w:r>
      <w:bookmarkEnd w:id="158"/>
    </w:p>
    <w:tbl>
      <w:tblPr>
        <w:tblStyle w:val="TableGrid"/>
        <w:tblW w:w="0" w:type="auto"/>
        <w:jc w:val="center"/>
        <w:tblLook w:val="04A0" w:firstRow="1" w:lastRow="0" w:firstColumn="1" w:lastColumn="0" w:noHBand="0" w:noVBand="1"/>
      </w:tblPr>
      <w:tblGrid>
        <w:gridCol w:w="3686"/>
        <w:gridCol w:w="1166"/>
      </w:tblGrid>
      <w:tr w:rsidR="00CB292A" w:rsidRPr="00311FFD" w14:paraId="0055FE5D" w14:textId="77777777" w:rsidTr="00AF1547">
        <w:trPr>
          <w:jc w:val="center"/>
        </w:trPr>
        <w:tc>
          <w:tcPr>
            <w:tcW w:w="3686" w:type="dxa"/>
          </w:tcPr>
          <w:p w14:paraId="5C9DCAFF" w14:textId="4B738B20" w:rsidR="00CB292A" w:rsidRPr="00311FFD" w:rsidRDefault="00CB292A" w:rsidP="00C84E4B">
            <w:pPr>
              <w:pStyle w:val="BAB3HEADING3"/>
              <w:spacing w:after="0" w:line="240" w:lineRule="auto"/>
              <w:jc w:val="center"/>
              <w:rPr>
                <w:b w:val="0"/>
                <w:bCs w:val="0"/>
                <w:sz w:val="20"/>
                <w:szCs w:val="20"/>
              </w:rPr>
            </w:pPr>
            <w:r w:rsidRPr="00311FFD">
              <w:rPr>
                <w:b w:val="0"/>
                <w:bCs w:val="0"/>
                <w:sz w:val="20"/>
                <w:szCs w:val="20"/>
              </w:rPr>
              <w:t>Keterangan</w:t>
            </w:r>
          </w:p>
        </w:tc>
        <w:tc>
          <w:tcPr>
            <w:tcW w:w="1166" w:type="dxa"/>
          </w:tcPr>
          <w:p w14:paraId="2C818848" w14:textId="74C7B2D9" w:rsidR="00CB292A" w:rsidRPr="00311FFD" w:rsidRDefault="00CB292A" w:rsidP="00C84E4B">
            <w:pPr>
              <w:pStyle w:val="BAB3HEADING3"/>
              <w:spacing w:after="0" w:line="240" w:lineRule="auto"/>
              <w:jc w:val="center"/>
              <w:rPr>
                <w:b w:val="0"/>
                <w:bCs w:val="0"/>
                <w:sz w:val="20"/>
                <w:szCs w:val="20"/>
              </w:rPr>
            </w:pPr>
            <w:r w:rsidRPr="00311FFD">
              <w:rPr>
                <w:b w:val="0"/>
                <w:bCs w:val="0"/>
                <w:sz w:val="20"/>
                <w:szCs w:val="20"/>
              </w:rPr>
              <w:t>Jumlah</w:t>
            </w:r>
          </w:p>
        </w:tc>
      </w:tr>
      <w:tr w:rsidR="00CB292A" w:rsidRPr="00311FFD" w14:paraId="1026B924" w14:textId="77777777" w:rsidTr="00AF1547">
        <w:trPr>
          <w:jc w:val="center"/>
        </w:trPr>
        <w:tc>
          <w:tcPr>
            <w:tcW w:w="3686" w:type="dxa"/>
          </w:tcPr>
          <w:p w14:paraId="7E0BDED8" w14:textId="262281A5" w:rsidR="00CB292A" w:rsidRPr="00311FFD" w:rsidRDefault="00CB292A" w:rsidP="00C84E4B">
            <w:pPr>
              <w:pStyle w:val="BAB3HEADING3"/>
              <w:spacing w:after="0" w:line="240" w:lineRule="auto"/>
              <w:jc w:val="left"/>
              <w:rPr>
                <w:b w:val="0"/>
                <w:bCs w:val="0"/>
                <w:sz w:val="20"/>
                <w:szCs w:val="20"/>
              </w:rPr>
            </w:pPr>
            <w:r w:rsidRPr="00311FFD">
              <w:rPr>
                <w:b w:val="0"/>
                <w:bCs w:val="0"/>
                <w:sz w:val="20"/>
                <w:szCs w:val="20"/>
              </w:rPr>
              <w:t>Jumlah</w:t>
            </w:r>
            <w:r w:rsidR="00BD2BCB" w:rsidRPr="00311FFD">
              <w:rPr>
                <w:b w:val="0"/>
                <w:bCs w:val="0"/>
                <w:sz w:val="20"/>
                <w:szCs w:val="20"/>
              </w:rPr>
              <w:t xml:space="preserve"> </w:t>
            </w:r>
            <w:r w:rsidRPr="00311FFD">
              <w:rPr>
                <w:b w:val="0"/>
                <w:bCs w:val="0"/>
                <w:sz w:val="20"/>
                <w:szCs w:val="20"/>
              </w:rPr>
              <w:t>Kuesioner</w:t>
            </w:r>
            <w:r w:rsidR="00BD2BCB" w:rsidRPr="00311FFD">
              <w:rPr>
                <w:b w:val="0"/>
                <w:bCs w:val="0"/>
                <w:sz w:val="20"/>
                <w:szCs w:val="20"/>
              </w:rPr>
              <w:t xml:space="preserve"> </w:t>
            </w:r>
            <w:r w:rsidRPr="00311FFD">
              <w:rPr>
                <w:b w:val="0"/>
                <w:bCs w:val="0"/>
                <w:sz w:val="20"/>
                <w:szCs w:val="20"/>
              </w:rPr>
              <w:t>yang</w:t>
            </w:r>
            <w:r w:rsidR="00BD2BCB" w:rsidRPr="00311FFD">
              <w:rPr>
                <w:b w:val="0"/>
                <w:bCs w:val="0"/>
                <w:sz w:val="20"/>
                <w:szCs w:val="20"/>
              </w:rPr>
              <w:t xml:space="preserve"> </w:t>
            </w:r>
            <w:r w:rsidRPr="00311FFD">
              <w:rPr>
                <w:b w:val="0"/>
                <w:bCs w:val="0"/>
                <w:sz w:val="20"/>
                <w:szCs w:val="20"/>
              </w:rPr>
              <w:t>disebar</w:t>
            </w:r>
          </w:p>
        </w:tc>
        <w:tc>
          <w:tcPr>
            <w:tcW w:w="1166" w:type="dxa"/>
          </w:tcPr>
          <w:p w14:paraId="2870F2FE" w14:textId="71091745" w:rsidR="00CB292A" w:rsidRPr="00311FFD" w:rsidRDefault="00CB292A" w:rsidP="00C84E4B">
            <w:pPr>
              <w:pStyle w:val="BAB3HEADING3"/>
              <w:spacing w:after="0" w:line="240" w:lineRule="auto"/>
              <w:jc w:val="center"/>
              <w:rPr>
                <w:b w:val="0"/>
                <w:bCs w:val="0"/>
                <w:sz w:val="20"/>
                <w:szCs w:val="20"/>
              </w:rPr>
            </w:pPr>
            <w:r w:rsidRPr="00311FFD">
              <w:rPr>
                <w:b w:val="0"/>
                <w:bCs w:val="0"/>
                <w:sz w:val="20"/>
                <w:szCs w:val="20"/>
              </w:rPr>
              <w:t>1</w:t>
            </w:r>
            <w:r w:rsidR="00B55662">
              <w:rPr>
                <w:b w:val="0"/>
                <w:bCs w:val="0"/>
                <w:sz w:val="20"/>
                <w:szCs w:val="20"/>
              </w:rPr>
              <w:t>14</w:t>
            </w:r>
          </w:p>
        </w:tc>
      </w:tr>
      <w:tr w:rsidR="00CB292A" w:rsidRPr="00311FFD" w14:paraId="093C3F2D" w14:textId="77777777" w:rsidTr="00AF1547">
        <w:trPr>
          <w:jc w:val="center"/>
        </w:trPr>
        <w:tc>
          <w:tcPr>
            <w:tcW w:w="3686" w:type="dxa"/>
          </w:tcPr>
          <w:p w14:paraId="38995CC4" w14:textId="76117635" w:rsidR="00CB292A" w:rsidRPr="00311FFD" w:rsidRDefault="00CB292A" w:rsidP="00C84E4B">
            <w:pPr>
              <w:pStyle w:val="BAB3HEADING3"/>
              <w:spacing w:after="0" w:line="240" w:lineRule="auto"/>
              <w:jc w:val="left"/>
              <w:rPr>
                <w:b w:val="0"/>
                <w:bCs w:val="0"/>
                <w:sz w:val="20"/>
                <w:szCs w:val="20"/>
              </w:rPr>
            </w:pPr>
            <w:r w:rsidRPr="00311FFD">
              <w:rPr>
                <w:b w:val="0"/>
                <w:bCs w:val="0"/>
                <w:sz w:val="20"/>
                <w:szCs w:val="20"/>
              </w:rPr>
              <w:t>Jumlah</w:t>
            </w:r>
            <w:r w:rsidR="00BD2BCB" w:rsidRPr="00311FFD">
              <w:rPr>
                <w:b w:val="0"/>
                <w:bCs w:val="0"/>
                <w:sz w:val="20"/>
                <w:szCs w:val="20"/>
              </w:rPr>
              <w:t xml:space="preserve"> </w:t>
            </w:r>
            <w:r w:rsidRPr="00311FFD">
              <w:rPr>
                <w:b w:val="0"/>
                <w:bCs w:val="0"/>
                <w:sz w:val="20"/>
                <w:szCs w:val="20"/>
              </w:rPr>
              <w:t>kuesioner</w:t>
            </w:r>
            <w:r w:rsidR="00BD2BCB" w:rsidRPr="00311FFD">
              <w:rPr>
                <w:b w:val="0"/>
                <w:bCs w:val="0"/>
                <w:sz w:val="20"/>
                <w:szCs w:val="20"/>
              </w:rPr>
              <w:t xml:space="preserve"> </w:t>
            </w:r>
            <w:r w:rsidRPr="00311FFD">
              <w:rPr>
                <w:b w:val="0"/>
                <w:bCs w:val="0"/>
                <w:sz w:val="20"/>
                <w:szCs w:val="20"/>
              </w:rPr>
              <w:t>yang</w:t>
            </w:r>
            <w:r w:rsidR="00BD2BCB" w:rsidRPr="00311FFD">
              <w:rPr>
                <w:b w:val="0"/>
                <w:bCs w:val="0"/>
                <w:sz w:val="20"/>
                <w:szCs w:val="20"/>
              </w:rPr>
              <w:t xml:space="preserve"> </w:t>
            </w:r>
            <w:r w:rsidRPr="00311FFD">
              <w:rPr>
                <w:b w:val="0"/>
                <w:bCs w:val="0"/>
                <w:sz w:val="20"/>
                <w:szCs w:val="20"/>
              </w:rPr>
              <w:t>tidak</w:t>
            </w:r>
            <w:r w:rsidR="00BD2BCB" w:rsidRPr="00311FFD">
              <w:rPr>
                <w:b w:val="0"/>
                <w:bCs w:val="0"/>
                <w:sz w:val="20"/>
                <w:szCs w:val="20"/>
              </w:rPr>
              <w:t xml:space="preserve"> </w:t>
            </w:r>
            <w:r w:rsidRPr="00311FFD">
              <w:rPr>
                <w:b w:val="0"/>
                <w:bCs w:val="0"/>
                <w:sz w:val="20"/>
                <w:szCs w:val="20"/>
              </w:rPr>
              <w:t>Kembali</w:t>
            </w:r>
          </w:p>
        </w:tc>
        <w:tc>
          <w:tcPr>
            <w:tcW w:w="1166" w:type="dxa"/>
          </w:tcPr>
          <w:p w14:paraId="6E889801" w14:textId="100429F8" w:rsidR="00CB292A" w:rsidRPr="00311FFD" w:rsidRDefault="00CB292A" w:rsidP="00C84E4B">
            <w:pPr>
              <w:pStyle w:val="BAB3HEADING3"/>
              <w:spacing w:after="0" w:line="240" w:lineRule="auto"/>
              <w:jc w:val="center"/>
              <w:rPr>
                <w:b w:val="0"/>
                <w:bCs w:val="0"/>
                <w:sz w:val="20"/>
                <w:szCs w:val="20"/>
              </w:rPr>
            </w:pPr>
            <w:r w:rsidRPr="00311FFD">
              <w:rPr>
                <w:b w:val="0"/>
                <w:bCs w:val="0"/>
                <w:sz w:val="20"/>
                <w:szCs w:val="20"/>
              </w:rPr>
              <w:t>0</w:t>
            </w:r>
          </w:p>
        </w:tc>
      </w:tr>
      <w:tr w:rsidR="00CB292A" w:rsidRPr="00311FFD" w14:paraId="05D8177A" w14:textId="77777777" w:rsidTr="00AF1547">
        <w:trPr>
          <w:jc w:val="center"/>
        </w:trPr>
        <w:tc>
          <w:tcPr>
            <w:tcW w:w="3686" w:type="dxa"/>
          </w:tcPr>
          <w:p w14:paraId="67504888" w14:textId="52D55EE6" w:rsidR="00CB292A" w:rsidRPr="00311FFD" w:rsidRDefault="00CB292A" w:rsidP="00C84E4B">
            <w:pPr>
              <w:pStyle w:val="BAB3HEADING3"/>
              <w:spacing w:after="0" w:line="240" w:lineRule="auto"/>
              <w:jc w:val="left"/>
              <w:rPr>
                <w:b w:val="0"/>
                <w:bCs w:val="0"/>
                <w:sz w:val="20"/>
                <w:szCs w:val="20"/>
              </w:rPr>
            </w:pPr>
            <w:r w:rsidRPr="00311FFD">
              <w:rPr>
                <w:b w:val="0"/>
                <w:bCs w:val="0"/>
                <w:sz w:val="20"/>
                <w:szCs w:val="20"/>
              </w:rPr>
              <w:t>Jumlah</w:t>
            </w:r>
            <w:r w:rsidR="00BD2BCB" w:rsidRPr="00311FFD">
              <w:rPr>
                <w:b w:val="0"/>
                <w:bCs w:val="0"/>
                <w:sz w:val="20"/>
                <w:szCs w:val="20"/>
              </w:rPr>
              <w:t xml:space="preserve"> </w:t>
            </w:r>
            <w:r w:rsidRPr="00311FFD">
              <w:rPr>
                <w:b w:val="0"/>
                <w:bCs w:val="0"/>
                <w:sz w:val="20"/>
                <w:szCs w:val="20"/>
              </w:rPr>
              <w:t>kuesioner</w:t>
            </w:r>
            <w:r w:rsidR="00BD2BCB" w:rsidRPr="00311FFD">
              <w:rPr>
                <w:b w:val="0"/>
                <w:bCs w:val="0"/>
                <w:sz w:val="20"/>
                <w:szCs w:val="20"/>
              </w:rPr>
              <w:t xml:space="preserve"> </w:t>
            </w:r>
            <w:r w:rsidRPr="00311FFD">
              <w:rPr>
                <w:b w:val="0"/>
                <w:bCs w:val="0"/>
                <w:sz w:val="20"/>
                <w:szCs w:val="20"/>
              </w:rPr>
              <w:t>yang</w:t>
            </w:r>
            <w:r w:rsidR="00BD2BCB" w:rsidRPr="00311FFD">
              <w:rPr>
                <w:b w:val="0"/>
                <w:bCs w:val="0"/>
                <w:sz w:val="20"/>
                <w:szCs w:val="20"/>
              </w:rPr>
              <w:t xml:space="preserve"> </w:t>
            </w:r>
            <w:r w:rsidRPr="00311FFD">
              <w:rPr>
                <w:b w:val="0"/>
                <w:bCs w:val="0"/>
                <w:sz w:val="20"/>
                <w:szCs w:val="20"/>
              </w:rPr>
              <w:t>Kembali</w:t>
            </w:r>
          </w:p>
        </w:tc>
        <w:tc>
          <w:tcPr>
            <w:tcW w:w="1166" w:type="dxa"/>
          </w:tcPr>
          <w:p w14:paraId="0DFB8989" w14:textId="59CDD697" w:rsidR="00CB292A" w:rsidRPr="00311FFD" w:rsidRDefault="00CB292A" w:rsidP="00C84E4B">
            <w:pPr>
              <w:pStyle w:val="BAB3HEADING3"/>
              <w:spacing w:after="0" w:line="240" w:lineRule="auto"/>
              <w:jc w:val="center"/>
              <w:rPr>
                <w:b w:val="0"/>
                <w:bCs w:val="0"/>
                <w:sz w:val="20"/>
                <w:szCs w:val="20"/>
              </w:rPr>
            </w:pPr>
            <w:r w:rsidRPr="00311FFD">
              <w:rPr>
                <w:b w:val="0"/>
                <w:bCs w:val="0"/>
                <w:sz w:val="20"/>
                <w:szCs w:val="20"/>
              </w:rPr>
              <w:t>1</w:t>
            </w:r>
            <w:r w:rsidR="00B55662">
              <w:rPr>
                <w:b w:val="0"/>
                <w:bCs w:val="0"/>
                <w:sz w:val="20"/>
                <w:szCs w:val="20"/>
              </w:rPr>
              <w:t>14</w:t>
            </w:r>
          </w:p>
        </w:tc>
      </w:tr>
      <w:tr w:rsidR="00CB292A" w:rsidRPr="00311FFD" w14:paraId="59EC93B0" w14:textId="77777777" w:rsidTr="00AF1547">
        <w:trPr>
          <w:jc w:val="center"/>
        </w:trPr>
        <w:tc>
          <w:tcPr>
            <w:tcW w:w="3686" w:type="dxa"/>
          </w:tcPr>
          <w:p w14:paraId="4E095A78" w14:textId="15FAE394" w:rsidR="00CB292A" w:rsidRPr="00311FFD" w:rsidRDefault="00CB292A" w:rsidP="00C84E4B">
            <w:pPr>
              <w:pStyle w:val="BAB3HEADING3"/>
              <w:spacing w:after="0" w:line="240" w:lineRule="auto"/>
              <w:jc w:val="left"/>
              <w:rPr>
                <w:b w:val="0"/>
                <w:bCs w:val="0"/>
                <w:sz w:val="20"/>
                <w:szCs w:val="20"/>
              </w:rPr>
            </w:pPr>
            <w:r w:rsidRPr="00311FFD">
              <w:rPr>
                <w:b w:val="0"/>
                <w:bCs w:val="0"/>
                <w:sz w:val="20"/>
                <w:szCs w:val="20"/>
              </w:rPr>
              <w:t>Jumlah</w:t>
            </w:r>
            <w:r w:rsidR="00BD2BCB" w:rsidRPr="00311FFD">
              <w:rPr>
                <w:b w:val="0"/>
                <w:bCs w:val="0"/>
                <w:sz w:val="20"/>
                <w:szCs w:val="20"/>
              </w:rPr>
              <w:t xml:space="preserve"> </w:t>
            </w:r>
            <w:r w:rsidRPr="00311FFD">
              <w:rPr>
                <w:b w:val="0"/>
                <w:bCs w:val="0"/>
                <w:sz w:val="20"/>
                <w:szCs w:val="20"/>
              </w:rPr>
              <w:t>kuesioner</w:t>
            </w:r>
            <w:r w:rsidR="00BD2BCB" w:rsidRPr="00311FFD">
              <w:rPr>
                <w:b w:val="0"/>
                <w:bCs w:val="0"/>
                <w:sz w:val="20"/>
                <w:szCs w:val="20"/>
              </w:rPr>
              <w:t xml:space="preserve"> </w:t>
            </w:r>
            <w:r w:rsidRPr="00311FFD">
              <w:rPr>
                <w:b w:val="0"/>
                <w:bCs w:val="0"/>
                <w:sz w:val="20"/>
                <w:szCs w:val="20"/>
              </w:rPr>
              <w:t>yang</w:t>
            </w:r>
            <w:r w:rsidR="00BD2BCB" w:rsidRPr="00311FFD">
              <w:rPr>
                <w:b w:val="0"/>
                <w:bCs w:val="0"/>
                <w:sz w:val="20"/>
                <w:szCs w:val="20"/>
              </w:rPr>
              <w:t xml:space="preserve"> </w:t>
            </w:r>
            <w:r w:rsidRPr="00311FFD">
              <w:rPr>
                <w:b w:val="0"/>
                <w:bCs w:val="0"/>
                <w:sz w:val="20"/>
                <w:szCs w:val="20"/>
              </w:rPr>
              <w:t>tidak</w:t>
            </w:r>
            <w:r w:rsidR="00BD2BCB" w:rsidRPr="00311FFD">
              <w:rPr>
                <w:b w:val="0"/>
                <w:bCs w:val="0"/>
                <w:sz w:val="20"/>
                <w:szCs w:val="20"/>
              </w:rPr>
              <w:t xml:space="preserve"> </w:t>
            </w:r>
            <w:r w:rsidRPr="00311FFD">
              <w:rPr>
                <w:b w:val="0"/>
                <w:bCs w:val="0"/>
                <w:sz w:val="20"/>
                <w:szCs w:val="20"/>
              </w:rPr>
              <w:t>dapat</w:t>
            </w:r>
            <w:r w:rsidR="00BD2BCB" w:rsidRPr="00311FFD">
              <w:rPr>
                <w:b w:val="0"/>
                <w:bCs w:val="0"/>
                <w:sz w:val="20"/>
                <w:szCs w:val="20"/>
              </w:rPr>
              <w:t xml:space="preserve"> </w:t>
            </w:r>
            <w:r w:rsidRPr="00311FFD">
              <w:rPr>
                <w:b w:val="0"/>
                <w:bCs w:val="0"/>
                <w:sz w:val="20"/>
                <w:szCs w:val="20"/>
              </w:rPr>
              <w:t>diolah</w:t>
            </w:r>
          </w:p>
        </w:tc>
        <w:tc>
          <w:tcPr>
            <w:tcW w:w="1166" w:type="dxa"/>
          </w:tcPr>
          <w:p w14:paraId="57E07B71" w14:textId="06299920" w:rsidR="00CB292A" w:rsidRPr="00311FFD" w:rsidRDefault="00B55662" w:rsidP="00C84E4B">
            <w:pPr>
              <w:pStyle w:val="BAB3HEADING3"/>
              <w:spacing w:after="0" w:line="240" w:lineRule="auto"/>
              <w:jc w:val="center"/>
              <w:rPr>
                <w:b w:val="0"/>
                <w:bCs w:val="0"/>
                <w:sz w:val="20"/>
                <w:szCs w:val="20"/>
              </w:rPr>
            </w:pPr>
            <w:r>
              <w:rPr>
                <w:b w:val="0"/>
                <w:bCs w:val="0"/>
                <w:sz w:val="20"/>
                <w:szCs w:val="20"/>
              </w:rPr>
              <w:t>14</w:t>
            </w:r>
          </w:p>
        </w:tc>
      </w:tr>
      <w:tr w:rsidR="00CB292A" w:rsidRPr="00311FFD" w14:paraId="1DF9EE48" w14:textId="77777777" w:rsidTr="00AF1547">
        <w:trPr>
          <w:jc w:val="center"/>
        </w:trPr>
        <w:tc>
          <w:tcPr>
            <w:tcW w:w="3686" w:type="dxa"/>
          </w:tcPr>
          <w:p w14:paraId="63EAA785" w14:textId="6674B53E" w:rsidR="00CB292A" w:rsidRPr="00311FFD" w:rsidRDefault="00CB292A" w:rsidP="00C84E4B">
            <w:pPr>
              <w:pStyle w:val="BAB3HEADING3"/>
              <w:spacing w:after="0" w:line="240" w:lineRule="auto"/>
              <w:jc w:val="left"/>
              <w:rPr>
                <w:b w:val="0"/>
                <w:bCs w:val="0"/>
                <w:sz w:val="20"/>
                <w:szCs w:val="20"/>
              </w:rPr>
            </w:pPr>
            <w:r w:rsidRPr="00311FFD">
              <w:rPr>
                <w:b w:val="0"/>
                <w:bCs w:val="0"/>
                <w:sz w:val="20"/>
                <w:szCs w:val="20"/>
              </w:rPr>
              <w:t>Jumlah</w:t>
            </w:r>
            <w:r w:rsidR="00BD2BCB" w:rsidRPr="00311FFD">
              <w:rPr>
                <w:b w:val="0"/>
                <w:bCs w:val="0"/>
                <w:sz w:val="20"/>
                <w:szCs w:val="20"/>
              </w:rPr>
              <w:t xml:space="preserve"> </w:t>
            </w:r>
            <w:r w:rsidRPr="00311FFD">
              <w:rPr>
                <w:b w:val="0"/>
                <w:bCs w:val="0"/>
                <w:sz w:val="20"/>
                <w:szCs w:val="20"/>
              </w:rPr>
              <w:t>kuesioner</w:t>
            </w:r>
            <w:r w:rsidR="00BD2BCB" w:rsidRPr="00311FFD">
              <w:rPr>
                <w:b w:val="0"/>
                <w:bCs w:val="0"/>
                <w:sz w:val="20"/>
                <w:szCs w:val="20"/>
              </w:rPr>
              <w:t xml:space="preserve"> </w:t>
            </w:r>
            <w:r w:rsidRPr="00311FFD">
              <w:rPr>
                <w:b w:val="0"/>
                <w:bCs w:val="0"/>
                <w:sz w:val="20"/>
                <w:szCs w:val="20"/>
              </w:rPr>
              <w:t>yang</w:t>
            </w:r>
            <w:r w:rsidR="00BD2BCB" w:rsidRPr="00311FFD">
              <w:rPr>
                <w:b w:val="0"/>
                <w:bCs w:val="0"/>
                <w:sz w:val="20"/>
                <w:szCs w:val="20"/>
              </w:rPr>
              <w:t xml:space="preserve"> </w:t>
            </w:r>
            <w:r w:rsidRPr="00311FFD">
              <w:rPr>
                <w:b w:val="0"/>
                <w:bCs w:val="0"/>
                <w:sz w:val="20"/>
                <w:szCs w:val="20"/>
              </w:rPr>
              <w:t>dapat</w:t>
            </w:r>
            <w:r w:rsidR="00BD2BCB" w:rsidRPr="00311FFD">
              <w:rPr>
                <w:b w:val="0"/>
                <w:bCs w:val="0"/>
                <w:sz w:val="20"/>
                <w:szCs w:val="20"/>
              </w:rPr>
              <w:t xml:space="preserve"> </w:t>
            </w:r>
            <w:r w:rsidRPr="00311FFD">
              <w:rPr>
                <w:b w:val="0"/>
                <w:bCs w:val="0"/>
                <w:sz w:val="20"/>
                <w:szCs w:val="20"/>
              </w:rPr>
              <w:t>diolah</w:t>
            </w:r>
          </w:p>
        </w:tc>
        <w:tc>
          <w:tcPr>
            <w:tcW w:w="1166" w:type="dxa"/>
          </w:tcPr>
          <w:p w14:paraId="3C297853" w14:textId="17516F25" w:rsidR="00CB292A" w:rsidRPr="00311FFD" w:rsidRDefault="00CB292A" w:rsidP="00C84E4B">
            <w:pPr>
              <w:pStyle w:val="BAB3HEADING3"/>
              <w:spacing w:after="0" w:line="240" w:lineRule="auto"/>
              <w:jc w:val="center"/>
              <w:rPr>
                <w:b w:val="0"/>
                <w:bCs w:val="0"/>
                <w:sz w:val="20"/>
                <w:szCs w:val="20"/>
              </w:rPr>
            </w:pPr>
            <w:r w:rsidRPr="00311FFD">
              <w:rPr>
                <w:b w:val="0"/>
                <w:bCs w:val="0"/>
                <w:sz w:val="20"/>
                <w:szCs w:val="20"/>
              </w:rPr>
              <w:t>100</w:t>
            </w:r>
          </w:p>
        </w:tc>
      </w:tr>
    </w:tbl>
    <w:p w14:paraId="26A27BD9" w14:textId="4BC52B31" w:rsidR="00216E61" w:rsidRPr="00311FFD" w:rsidRDefault="00CB292A" w:rsidP="00C84E4B">
      <w:pPr>
        <w:pStyle w:val="BAB3HEADING3"/>
        <w:spacing w:after="0"/>
        <w:ind w:left="720" w:firstLine="840"/>
        <w:rPr>
          <w:b w:val="0"/>
          <w:bCs w:val="0"/>
          <w:i/>
          <w:iCs/>
          <w:sz w:val="20"/>
          <w:szCs w:val="20"/>
        </w:rPr>
      </w:pPr>
      <w:r w:rsidRPr="00311FFD">
        <w:rPr>
          <w:b w:val="0"/>
          <w:bCs w:val="0"/>
          <w:i/>
          <w:iCs/>
          <w:sz w:val="20"/>
          <w:szCs w:val="20"/>
        </w:rPr>
        <w:t>Sumber:</w:t>
      </w:r>
      <w:r w:rsidR="00BD2BCB" w:rsidRPr="00311FFD">
        <w:rPr>
          <w:b w:val="0"/>
          <w:bCs w:val="0"/>
          <w:i/>
          <w:iCs/>
          <w:sz w:val="20"/>
          <w:szCs w:val="20"/>
        </w:rPr>
        <w:t xml:space="preserve"> </w:t>
      </w:r>
      <w:r w:rsidRPr="00311FFD">
        <w:rPr>
          <w:b w:val="0"/>
          <w:bCs w:val="0"/>
          <w:i/>
          <w:iCs/>
          <w:sz w:val="20"/>
          <w:szCs w:val="20"/>
        </w:rPr>
        <w:t>Data</w:t>
      </w:r>
      <w:r w:rsidR="00BD2BCB" w:rsidRPr="00311FFD">
        <w:rPr>
          <w:b w:val="0"/>
          <w:bCs w:val="0"/>
          <w:i/>
          <w:iCs/>
          <w:sz w:val="20"/>
          <w:szCs w:val="20"/>
        </w:rPr>
        <w:t xml:space="preserve"> </w:t>
      </w:r>
      <w:r w:rsidRPr="00311FFD">
        <w:rPr>
          <w:b w:val="0"/>
          <w:bCs w:val="0"/>
          <w:i/>
          <w:iCs/>
          <w:sz w:val="20"/>
          <w:szCs w:val="20"/>
        </w:rPr>
        <w:t>Olahan,</w:t>
      </w:r>
      <w:r w:rsidR="00BD2BCB" w:rsidRPr="00311FFD">
        <w:rPr>
          <w:b w:val="0"/>
          <w:bCs w:val="0"/>
          <w:i/>
          <w:iCs/>
          <w:sz w:val="20"/>
          <w:szCs w:val="20"/>
        </w:rPr>
        <w:t xml:space="preserve"> </w:t>
      </w:r>
      <w:r w:rsidRPr="00311FFD">
        <w:rPr>
          <w:b w:val="0"/>
          <w:bCs w:val="0"/>
          <w:i/>
          <w:iCs/>
          <w:sz w:val="20"/>
          <w:szCs w:val="20"/>
        </w:rPr>
        <w:t>2025</w:t>
      </w:r>
    </w:p>
    <w:p w14:paraId="5C7C3A12" w14:textId="213C9822" w:rsidR="00A66444" w:rsidRPr="00311FFD" w:rsidRDefault="00CB292A" w:rsidP="00C411C9">
      <w:pPr>
        <w:widowControl w:val="0"/>
        <w:autoSpaceDE w:val="0"/>
        <w:autoSpaceDN w:val="0"/>
        <w:adjustRightInd w:val="0"/>
        <w:spacing w:after="0" w:line="480" w:lineRule="auto"/>
        <w:ind w:firstLine="720"/>
        <w:jc w:val="both"/>
        <w:rPr>
          <w:rFonts w:ascii="Times New Roman" w:eastAsiaTheme="minorEastAsia" w:hAnsi="Times New Roman" w:cs="Times New Roman"/>
          <w:sz w:val="24"/>
          <w:szCs w:val="24"/>
          <w:lang w:val="id-ID"/>
        </w:rPr>
      </w:pPr>
      <w:r w:rsidRPr="00311FFD">
        <w:rPr>
          <w:rFonts w:ascii="Times New Roman" w:eastAsiaTheme="minorEastAsia" w:hAnsi="Times New Roman" w:cs="Times New Roman"/>
          <w:sz w:val="24"/>
          <w:szCs w:val="24"/>
          <w:lang w:val="id-ID"/>
        </w:rPr>
        <w:t>Untuk</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memperoleh</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gambaran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mengenai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karakteristik</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responden,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peneliti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telah</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melakukan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perhitungan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frekuensi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yang</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didasarkan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pada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kriteria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jabatan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jenis</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usaha.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Berikut</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ini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gambaran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dari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demografi</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responden</w:t>
      </w:r>
      <w:r w:rsidR="00A66444" w:rsidRPr="00311FFD">
        <w:rPr>
          <w:rFonts w:ascii="Times New Roman" w:eastAsiaTheme="minorEastAsia" w:hAnsi="Times New Roman" w:cs="Times New Roman"/>
          <w:sz w:val="24"/>
          <w:szCs w:val="24"/>
          <w:lang w:val="id-ID"/>
        </w:rPr>
        <w:t>:</w:t>
      </w:r>
    </w:p>
    <w:p w14:paraId="6758776B" w14:textId="350A7171" w:rsidR="006124D6" w:rsidRPr="006124D6" w:rsidRDefault="006124D6" w:rsidP="006124D6">
      <w:pPr>
        <w:pStyle w:val="Caption"/>
        <w:keepNext/>
        <w:spacing w:after="0"/>
        <w:jc w:val="center"/>
        <w:rPr>
          <w:rFonts w:ascii="Times New Roman" w:hAnsi="Times New Roman" w:cs="Times New Roman"/>
          <w:sz w:val="22"/>
          <w:szCs w:val="22"/>
        </w:rPr>
      </w:pPr>
      <w:bookmarkStart w:id="159" w:name="_Toc198563948"/>
      <w:proofErr w:type="gramStart"/>
      <w:r w:rsidRPr="006124D6">
        <w:rPr>
          <w:rFonts w:ascii="Times New Roman" w:hAnsi="Times New Roman" w:cs="Times New Roman"/>
          <w:color w:val="auto"/>
          <w:sz w:val="22"/>
          <w:szCs w:val="22"/>
        </w:rPr>
        <w:t>Tabel 4.</w:t>
      </w:r>
      <w:proofErr w:type="gramEnd"/>
      <w:r w:rsidRPr="006124D6">
        <w:rPr>
          <w:rFonts w:ascii="Times New Roman" w:hAnsi="Times New Roman" w:cs="Times New Roman"/>
          <w:color w:val="auto"/>
          <w:sz w:val="22"/>
          <w:szCs w:val="22"/>
        </w:rPr>
        <w:t xml:space="preserve"> </w:t>
      </w:r>
      <w:r w:rsidRPr="006124D6">
        <w:rPr>
          <w:rFonts w:ascii="Times New Roman" w:hAnsi="Times New Roman" w:cs="Times New Roman"/>
          <w:color w:val="auto"/>
          <w:sz w:val="22"/>
          <w:szCs w:val="22"/>
        </w:rPr>
        <w:fldChar w:fldCharType="begin"/>
      </w:r>
      <w:r w:rsidRPr="006124D6">
        <w:rPr>
          <w:rFonts w:ascii="Times New Roman" w:hAnsi="Times New Roman" w:cs="Times New Roman"/>
          <w:color w:val="auto"/>
          <w:sz w:val="22"/>
          <w:szCs w:val="22"/>
        </w:rPr>
        <w:instrText xml:space="preserve"> SEQ Tabel_4. \* ARABIC </w:instrText>
      </w:r>
      <w:r w:rsidRPr="006124D6">
        <w:rPr>
          <w:rFonts w:ascii="Times New Roman" w:hAnsi="Times New Roman" w:cs="Times New Roman"/>
          <w:color w:val="auto"/>
          <w:sz w:val="22"/>
          <w:szCs w:val="22"/>
        </w:rPr>
        <w:fldChar w:fldCharType="separate"/>
      </w:r>
      <w:r w:rsidR="002B01BF">
        <w:rPr>
          <w:rFonts w:ascii="Times New Roman" w:hAnsi="Times New Roman" w:cs="Times New Roman"/>
          <w:noProof/>
          <w:color w:val="auto"/>
          <w:sz w:val="22"/>
          <w:szCs w:val="22"/>
        </w:rPr>
        <w:t>2</w:t>
      </w:r>
      <w:r w:rsidRPr="006124D6">
        <w:rPr>
          <w:rFonts w:ascii="Times New Roman" w:hAnsi="Times New Roman" w:cs="Times New Roman"/>
          <w:color w:val="auto"/>
          <w:sz w:val="22"/>
          <w:szCs w:val="22"/>
        </w:rPr>
        <w:fldChar w:fldCharType="end"/>
      </w:r>
      <w:r w:rsidRPr="006124D6">
        <w:rPr>
          <w:rFonts w:ascii="Times New Roman" w:hAnsi="Times New Roman" w:cs="Times New Roman"/>
          <w:color w:val="auto"/>
          <w:sz w:val="22"/>
          <w:szCs w:val="22"/>
          <w:lang w:val="id-ID"/>
        </w:rPr>
        <w:t xml:space="preserve"> Data Responden Berdasarkan Jabatan</w:t>
      </w:r>
      <w:bookmarkEnd w:id="159"/>
    </w:p>
    <w:tbl>
      <w:tblPr>
        <w:tblStyle w:val="TableGrid"/>
        <w:tblW w:w="0" w:type="auto"/>
        <w:jc w:val="center"/>
        <w:tblLook w:val="04A0" w:firstRow="1" w:lastRow="0" w:firstColumn="1" w:lastColumn="0" w:noHBand="0" w:noVBand="1"/>
      </w:tblPr>
      <w:tblGrid>
        <w:gridCol w:w="1911"/>
        <w:gridCol w:w="861"/>
        <w:gridCol w:w="1127"/>
      </w:tblGrid>
      <w:tr w:rsidR="00A66444" w:rsidRPr="00311FFD" w14:paraId="13E31855" w14:textId="55EC320C" w:rsidTr="00B15308">
        <w:trPr>
          <w:trHeight w:val="393"/>
          <w:jc w:val="center"/>
        </w:trPr>
        <w:tc>
          <w:tcPr>
            <w:tcW w:w="0" w:type="auto"/>
            <w:vAlign w:val="center"/>
          </w:tcPr>
          <w:p w14:paraId="0EA80D6E" w14:textId="5C377BFE" w:rsidR="00A66444" w:rsidRPr="00311FFD" w:rsidRDefault="00A66444" w:rsidP="006124D6">
            <w:pPr>
              <w:widowControl w:val="0"/>
              <w:autoSpaceDE w:val="0"/>
              <w:autoSpaceDN w:val="0"/>
              <w:adjustRightInd w:val="0"/>
              <w:jc w:val="center"/>
              <w:rPr>
                <w:rFonts w:ascii="Times New Roman" w:eastAsiaTheme="minorEastAsia" w:hAnsi="Times New Roman" w:cs="Times New Roman"/>
                <w:b/>
                <w:bCs/>
                <w:sz w:val="20"/>
                <w:szCs w:val="20"/>
                <w:lang w:val="id-ID"/>
              </w:rPr>
            </w:pPr>
            <w:r w:rsidRPr="00311FFD">
              <w:rPr>
                <w:rFonts w:ascii="Times New Roman" w:eastAsiaTheme="minorEastAsia" w:hAnsi="Times New Roman" w:cs="Times New Roman"/>
                <w:b/>
                <w:bCs/>
                <w:sz w:val="20"/>
                <w:szCs w:val="20"/>
                <w:lang w:val="id-ID"/>
              </w:rPr>
              <w:t>Jabatan</w:t>
            </w:r>
          </w:p>
        </w:tc>
        <w:tc>
          <w:tcPr>
            <w:tcW w:w="0" w:type="auto"/>
            <w:vAlign w:val="center"/>
          </w:tcPr>
          <w:p w14:paraId="601800C9" w14:textId="4AE81E09" w:rsidR="00A66444" w:rsidRPr="00311FFD" w:rsidRDefault="00A66444" w:rsidP="006124D6">
            <w:pPr>
              <w:widowControl w:val="0"/>
              <w:autoSpaceDE w:val="0"/>
              <w:autoSpaceDN w:val="0"/>
              <w:adjustRightInd w:val="0"/>
              <w:jc w:val="center"/>
              <w:rPr>
                <w:rFonts w:ascii="Times New Roman" w:eastAsiaTheme="minorEastAsia" w:hAnsi="Times New Roman" w:cs="Times New Roman"/>
                <w:b/>
                <w:bCs/>
                <w:sz w:val="20"/>
                <w:szCs w:val="20"/>
                <w:lang w:val="id-ID"/>
              </w:rPr>
            </w:pPr>
            <w:r w:rsidRPr="00311FFD">
              <w:rPr>
                <w:rFonts w:ascii="Times New Roman" w:eastAsiaTheme="minorEastAsia" w:hAnsi="Times New Roman" w:cs="Times New Roman"/>
                <w:b/>
                <w:bCs/>
                <w:sz w:val="20"/>
                <w:szCs w:val="20"/>
                <w:lang w:val="id-ID"/>
              </w:rPr>
              <w:t>Jumlah</w:t>
            </w:r>
          </w:p>
        </w:tc>
        <w:tc>
          <w:tcPr>
            <w:tcW w:w="0" w:type="auto"/>
            <w:vAlign w:val="center"/>
          </w:tcPr>
          <w:p w14:paraId="6148D8AA" w14:textId="24DA0632" w:rsidR="00A66444" w:rsidRPr="00311FFD" w:rsidRDefault="00A66444" w:rsidP="006124D6">
            <w:pPr>
              <w:widowControl w:val="0"/>
              <w:autoSpaceDE w:val="0"/>
              <w:autoSpaceDN w:val="0"/>
              <w:adjustRightInd w:val="0"/>
              <w:jc w:val="center"/>
              <w:rPr>
                <w:rFonts w:ascii="Times New Roman" w:eastAsiaTheme="minorEastAsia" w:hAnsi="Times New Roman" w:cs="Times New Roman"/>
                <w:b/>
                <w:bCs/>
                <w:sz w:val="20"/>
                <w:szCs w:val="20"/>
                <w:lang w:val="id-ID"/>
              </w:rPr>
            </w:pPr>
            <w:r w:rsidRPr="00311FFD">
              <w:rPr>
                <w:rFonts w:ascii="Times New Roman" w:eastAsiaTheme="minorEastAsia" w:hAnsi="Times New Roman" w:cs="Times New Roman"/>
                <w:b/>
                <w:bCs/>
                <w:sz w:val="20"/>
                <w:szCs w:val="20"/>
                <w:lang w:val="id-ID"/>
              </w:rPr>
              <w:t>Persentase</w:t>
            </w:r>
          </w:p>
        </w:tc>
      </w:tr>
      <w:tr w:rsidR="00A66444" w:rsidRPr="00311FFD" w14:paraId="628F8D0F" w14:textId="42ACD796" w:rsidTr="00B15308">
        <w:trPr>
          <w:trHeight w:val="401"/>
          <w:jc w:val="center"/>
        </w:trPr>
        <w:tc>
          <w:tcPr>
            <w:tcW w:w="0" w:type="auto"/>
            <w:vAlign w:val="center"/>
          </w:tcPr>
          <w:p w14:paraId="0A292B48" w14:textId="2218BBD6" w:rsidR="00A66444" w:rsidRPr="00311FFD" w:rsidRDefault="00A66444" w:rsidP="006124D6">
            <w:pPr>
              <w:widowControl w:val="0"/>
              <w:autoSpaceDE w:val="0"/>
              <w:autoSpaceDN w:val="0"/>
              <w:adjustRightInd w:val="0"/>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Pemilik</w:t>
            </w:r>
            <w:r w:rsidR="00BD2BCB" w:rsidRPr="00311FFD">
              <w:rPr>
                <w:rFonts w:ascii="Times New Roman" w:eastAsiaTheme="minorEastAsia" w:hAnsi="Times New Roman" w:cs="Times New Roman"/>
                <w:sz w:val="20"/>
                <w:szCs w:val="20"/>
                <w:lang w:val="id-ID"/>
              </w:rPr>
              <w:t xml:space="preserve"> </w:t>
            </w:r>
            <w:r w:rsidRPr="00311FFD">
              <w:rPr>
                <w:rFonts w:ascii="Times New Roman" w:eastAsiaTheme="minorEastAsia" w:hAnsi="Times New Roman" w:cs="Times New Roman"/>
                <w:sz w:val="20"/>
                <w:szCs w:val="20"/>
                <w:lang w:val="id-ID"/>
              </w:rPr>
              <w:t>Usaha</w:t>
            </w:r>
          </w:p>
        </w:tc>
        <w:tc>
          <w:tcPr>
            <w:tcW w:w="0" w:type="auto"/>
            <w:vAlign w:val="center"/>
          </w:tcPr>
          <w:p w14:paraId="686E17AF" w14:textId="56B15B10" w:rsidR="00A66444" w:rsidRPr="00311FFD" w:rsidRDefault="00A66444" w:rsidP="006124D6">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72</w:t>
            </w:r>
          </w:p>
        </w:tc>
        <w:tc>
          <w:tcPr>
            <w:tcW w:w="0" w:type="auto"/>
            <w:vAlign w:val="center"/>
          </w:tcPr>
          <w:p w14:paraId="7BD7698F" w14:textId="0F266D29" w:rsidR="00A66444" w:rsidRPr="00311FFD" w:rsidRDefault="00A66444" w:rsidP="006124D6">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72%</w:t>
            </w:r>
          </w:p>
        </w:tc>
      </w:tr>
      <w:tr w:rsidR="00A66444" w:rsidRPr="00311FFD" w14:paraId="558CA8ED" w14:textId="77777777" w:rsidTr="00B15308">
        <w:trPr>
          <w:trHeight w:val="364"/>
          <w:jc w:val="center"/>
        </w:trPr>
        <w:tc>
          <w:tcPr>
            <w:tcW w:w="0" w:type="auto"/>
            <w:vAlign w:val="center"/>
          </w:tcPr>
          <w:p w14:paraId="3CB7682D" w14:textId="2FE1EE0C" w:rsidR="00A66444" w:rsidRPr="00311FFD" w:rsidRDefault="00A66444" w:rsidP="00B15308">
            <w:pPr>
              <w:widowControl w:val="0"/>
              <w:autoSpaceDE w:val="0"/>
              <w:autoSpaceDN w:val="0"/>
              <w:adjustRightInd w:val="0"/>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Staf</w:t>
            </w:r>
            <w:r w:rsidR="00BD2BCB" w:rsidRPr="00311FFD">
              <w:rPr>
                <w:rFonts w:ascii="Times New Roman" w:eastAsiaTheme="minorEastAsia" w:hAnsi="Times New Roman" w:cs="Times New Roman"/>
                <w:sz w:val="20"/>
                <w:szCs w:val="20"/>
                <w:lang w:val="id-ID"/>
              </w:rPr>
              <w:t xml:space="preserve"> </w:t>
            </w:r>
            <w:r w:rsidRPr="00311FFD">
              <w:rPr>
                <w:rFonts w:ascii="Times New Roman" w:eastAsiaTheme="minorEastAsia" w:hAnsi="Times New Roman" w:cs="Times New Roman"/>
                <w:sz w:val="20"/>
                <w:szCs w:val="20"/>
                <w:lang w:val="id-ID"/>
              </w:rPr>
              <w:t>Pajak/Akuntansi</w:t>
            </w:r>
          </w:p>
        </w:tc>
        <w:tc>
          <w:tcPr>
            <w:tcW w:w="0" w:type="auto"/>
            <w:vAlign w:val="center"/>
          </w:tcPr>
          <w:p w14:paraId="63246AE6" w14:textId="18D83596" w:rsidR="00A66444" w:rsidRPr="00311FFD" w:rsidRDefault="00A66444"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28</w:t>
            </w:r>
          </w:p>
        </w:tc>
        <w:tc>
          <w:tcPr>
            <w:tcW w:w="0" w:type="auto"/>
            <w:vAlign w:val="center"/>
          </w:tcPr>
          <w:p w14:paraId="0725F09F" w14:textId="13B494C9" w:rsidR="00A66444" w:rsidRPr="00311FFD" w:rsidRDefault="00A66444"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28%</w:t>
            </w:r>
          </w:p>
        </w:tc>
      </w:tr>
      <w:tr w:rsidR="00A66444" w:rsidRPr="00311FFD" w14:paraId="731D1B74" w14:textId="77777777" w:rsidTr="00B15308">
        <w:trPr>
          <w:trHeight w:val="418"/>
          <w:jc w:val="center"/>
        </w:trPr>
        <w:tc>
          <w:tcPr>
            <w:tcW w:w="0" w:type="auto"/>
            <w:vAlign w:val="center"/>
          </w:tcPr>
          <w:p w14:paraId="154F6428" w14:textId="10FBC877" w:rsidR="00A66444" w:rsidRPr="00311FFD" w:rsidRDefault="00A66444" w:rsidP="00B15308">
            <w:pPr>
              <w:widowControl w:val="0"/>
              <w:autoSpaceDE w:val="0"/>
              <w:autoSpaceDN w:val="0"/>
              <w:adjustRightInd w:val="0"/>
              <w:jc w:val="center"/>
              <w:rPr>
                <w:rFonts w:ascii="Times New Roman" w:eastAsiaTheme="minorEastAsia" w:hAnsi="Times New Roman" w:cs="Times New Roman"/>
                <w:b/>
                <w:bCs/>
                <w:sz w:val="20"/>
                <w:szCs w:val="20"/>
                <w:lang w:val="id-ID"/>
              </w:rPr>
            </w:pPr>
            <w:r w:rsidRPr="00311FFD">
              <w:rPr>
                <w:rFonts w:ascii="Times New Roman" w:eastAsiaTheme="minorEastAsia" w:hAnsi="Times New Roman" w:cs="Times New Roman"/>
                <w:b/>
                <w:bCs/>
                <w:sz w:val="20"/>
                <w:szCs w:val="20"/>
                <w:lang w:val="id-ID"/>
              </w:rPr>
              <w:t>Total</w:t>
            </w:r>
          </w:p>
        </w:tc>
        <w:tc>
          <w:tcPr>
            <w:tcW w:w="0" w:type="auto"/>
            <w:vAlign w:val="center"/>
          </w:tcPr>
          <w:p w14:paraId="21C21DFC" w14:textId="6D8C985C" w:rsidR="00A66444" w:rsidRPr="00311FFD" w:rsidRDefault="00A66444"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100</w:t>
            </w:r>
          </w:p>
        </w:tc>
        <w:tc>
          <w:tcPr>
            <w:tcW w:w="0" w:type="auto"/>
            <w:vAlign w:val="center"/>
          </w:tcPr>
          <w:p w14:paraId="2F052304" w14:textId="27AEDAE4" w:rsidR="00A66444" w:rsidRPr="00311FFD" w:rsidRDefault="00A66444"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100%</w:t>
            </w:r>
          </w:p>
        </w:tc>
      </w:tr>
    </w:tbl>
    <w:p w14:paraId="442AF0D4" w14:textId="6616C181" w:rsidR="00A66444" w:rsidRPr="00311FFD" w:rsidRDefault="00B15308" w:rsidP="00B15308">
      <w:pPr>
        <w:widowControl w:val="0"/>
        <w:autoSpaceDE w:val="0"/>
        <w:autoSpaceDN w:val="0"/>
        <w:adjustRightInd w:val="0"/>
        <w:spacing w:after="0" w:line="480" w:lineRule="auto"/>
        <w:rPr>
          <w:rFonts w:ascii="Times New Roman" w:eastAsiaTheme="minorEastAsia" w:hAnsi="Times New Roman" w:cs="Times New Roman"/>
          <w:i/>
          <w:iCs/>
          <w:sz w:val="20"/>
          <w:szCs w:val="20"/>
          <w:lang w:val="id-ID"/>
        </w:rPr>
      </w:pPr>
      <w:r w:rsidRPr="00311FFD">
        <w:rPr>
          <w:rFonts w:ascii="Times New Roman" w:eastAsiaTheme="minorEastAsia" w:hAnsi="Times New Roman" w:cs="Times New Roman"/>
          <w:i/>
          <w:iCs/>
          <w:sz w:val="20"/>
          <w:szCs w:val="20"/>
          <w:lang w:val="id-ID"/>
        </w:rPr>
        <w:t xml:space="preserve"> </w:t>
      </w:r>
      <w:r w:rsidRPr="00311FFD">
        <w:rPr>
          <w:rFonts w:ascii="Times New Roman" w:eastAsiaTheme="minorEastAsia" w:hAnsi="Times New Roman" w:cs="Times New Roman"/>
          <w:i/>
          <w:iCs/>
          <w:sz w:val="20"/>
          <w:szCs w:val="20"/>
          <w:lang w:val="id-ID"/>
        </w:rPr>
        <w:tab/>
      </w:r>
      <w:r w:rsidRPr="00311FFD">
        <w:rPr>
          <w:rFonts w:ascii="Times New Roman" w:eastAsiaTheme="minorEastAsia" w:hAnsi="Times New Roman" w:cs="Times New Roman"/>
          <w:i/>
          <w:iCs/>
          <w:sz w:val="20"/>
          <w:szCs w:val="20"/>
          <w:lang w:val="id-ID"/>
        </w:rPr>
        <w:tab/>
        <w:t xml:space="preserve">           </w:t>
      </w:r>
      <w:r w:rsidR="00A66444" w:rsidRPr="00311FFD">
        <w:rPr>
          <w:rFonts w:ascii="Times New Roman" w:eastAsiaTheme="minorEastAsia" w:hAnsi="Times New Roman" w:cs="Times New Roman"/>
          <w:i/>
          <w:iCs/>
          <w:sz w:val="20"/>
          <w:szCs w:val="20"/>
          <w:lang w:val="id-ID"/>
        </w:rPr>
        <w:t>Sumber:</w:t>
      </w:r>
      <w:r w:rsidR="00BD2BCB" w:rsidRPr="00311FFD">
        <w:rPr>
          <w:rFonts w:ascii="Times New Roman" w:eastAsiaTheme="minorEastAsia" w:hAnsi="Times New Roman" w:cs="Times New Roman"/>
          <w:i/>
          <w:iCs/>
          <w:sz w:val="20"/>
          <w:szCs w:val="20"/>
          <w:lang w:val="id-ID"/>
        </w:rPr>
        <w:t xml:space="preserve"> </w:t>
      </w:r>
      <w:r w:rsidR="00A66444" w:rsidRPr="00311FFD">
        <w:rPr>
          <w:rFonts w:ascii="Times New Roman" w:eastAsiaTheme="minorEastAsia" w:hAnsi="Times New Roman" w:cs="Times New Roman"/>
          <w:i/>
          <w:iCs/>
          <w:sz w:val="20"/>
          <w:szCs w:val="20"/>
          <w:lang w:val="id-ID"/>
        </w:rPr>
        <w:t>Data</w:t>
      </w:r>
      <w:r w:rsidR="00BD2BCB" w:rsidRPr="00311FFD">
        <w:rPr>
          <w:rFonts w:ascii="Times New Roman" w:eastAsiaTheme="minorEastAsia" w:hAnsi="Times New Roman" w:cs="Times New Roman"/>
          <w:i/>
          <w:iCs/>
          <w:sz w:val="20"/>
          <w:szCs w:val="20"/>
          <w:lang w:val="id-ID"/>
        </w:rPr>
        <w:t xml:space="preserve"> </w:t>
      </w:r>
      <w:r w:rsidR="00A66444" w:rsidRPr="00311FFD">
        <w:rPr>
          <w:rFonts w:ascii="Times New Roman" w:eastAsiaTheme="minorEastAsia" w:hAnsi="Times New Roman" w:cs="Times New Roman"/>
          <w:i/>
          <w:iCs/>
          <w:sz w:val="20"/>
          <w:szCs w:val="20"/>
          <w:lang w:val="id-ID"/>
        </w:rPr>
        <w:t>olahan,</w:t>
      </w:r>
      <w:r w:rsidR="00BD2BCB" w:rsidRPr="00311FFD">
        <w:rPr>
          <w:rFonts w:ascii="Times New Roman" w:eastAsiaTheme="minorEastAsia" w:hAnsi="Times New Roman" w:cs="Times New Roman"/>
          <w:i/>
          <w:iCs/>
          <w:sz w:val="20"/>
          <w:szCs w:val="20"/>
          <w:lang w:val="id-ID"/>
        </w:rPr>
        <w:t xml:space="preserve"> </w:t>
      </w:r>
      <w:r w:rsidR="00A66444" w:rsidRPr="00311FFD">
        <w:rPr>
          <w:rFonts w:ascii="Times New Roman" w:eastAsiaTheme="minorEastAsia" w:hAnsi="Times New Roman" w:cs="Times New Roman"/>
          <w:i/>
          <w:iCs/>
          <w:sz w:val="20"/>
          <w:szCs w:val="20"/>
          <w:lang w:val="id-ID"/>
        </w:rPr>
        <w:t>2025</w:t>
      </w:r>
    </w:p>
    <w:p w14:paraId="0743A123" w14:textId="77777777" w:rsidR="00E0096D" w:rsidRPr="00311FFD" w:rsidRDefault="00E0096D" w:rsidP="00C411C9">
      <w:pPr>
        <w:widowControl w:val="0"/>
        <w:autoSpaceDE w:val="0"/>
        <w:autoSpaceDN w:val="0"/>
        <w:adjustRightInd w:val="0"/>
        <w:spacing w:after="0" w:line="480" w:lineRule="auto"/>
        <w:jc w:val="both"/>
        <w:rPr>
          <w:rFonts w:ascii="Times New Roman" w:eastAsiaTheme="minorEastAsia" w:hAnsi="Times New Roman" w:cs="Times New Roman"/>
          <w:sz w:val="24"/>
          <w:szCs w:val="24"/>
          <w:lang w:val="id-ID"/>
        </w:rPr>
      </w:pPr>
    </w:p>
    <w:p w14:paraId="4C583004" w14:textId="77777777" w:rsidR="00C411C9" w:rsidRPr="00311FFD" w:rsidRDefault="00C411C9" w:rsidP="00C411C9">
      <w:pPr>
        <w:widowControl w:val="0"/>
        <w:autoSpaceDE w:val="0"/>
        <w:autoSpaceDN w:val="0"/>
        <w:adjustRightInd w:val="0"/>
        <w:spacing w:after="0" w:line="480" w:lineRule="auto"/>
        <w:jc w:val="both"/>
        <w:rPr>
          <w:rFonts w:ascii="Times New Roman" w:eastAsiaTheme="minorEastAsia" w:hAnsi="Times New Roman" w:cs="Times New Roman"/>
          <w:sz w:val="24"/>
          <w:szCs w:val="24"/>
          <w:lang w:val="id-ID"/>
        </w:rPr>
      </w:pPr>
    </w:p>
    <w:p w14:paraId="58A3C04F" w14:textId="001FC052" w:rsidR="00A66444" w:rsidRPr="00311FFD" w:rsidRDefault="00A66444" w:rsidP="003D6B4D">
      <w:pPr>
        <w:widowControl w:val="0"/>
        <w:autoSpaceDE w:val="0"/>
        <w:autoSpaceDN w:val="0"/>
        <w:adjustRightInd w:val="0"/>
        <w:spacing w:after="0" w:line="480" w:lineRule="auto"/>
        <w:ind w:firstLine="720"/>
        <w:jc w:val="both"/>
        <w:rPr>
          <w:rFonts w:ascii="Times New Roman" w:eastAsiaTheme="minorEastAsia" w:hAnsi="Times New Roman" w:cs="Times New Roman"/>
          <w:sz w:val="24"/>
          <w:szCs w:val="24"/>
          <w:lang w:val="id-ID"/>
        </w:rPr>
      </w:pPr>
      <w:r w:rsidRPr="00311FFD">
        <w:rPr>
          <w:rFonts w:ascii="Times New Roman" w:eastAsiaTheme="minorEastAsia" w:hAnsi="Times New Roman" w:cs="Times New Roman"/>
          <w:sz w:val="24"/>
          <w:szCs w:val="24"/>
          <w:lang w:val="id-ID"/>
        </w:rPr>
        <w:t>Berdasarkan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tabel</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4.2</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terdapat</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72</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orang</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(72%)</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responden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dengan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jabatan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pemilik</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usaha</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dan</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terdapat</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28</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orang</w:t>
      </w:r>
      <w:r w:rsidR="00BD2BCB" w:rsidRPr="00311FFD">
        <w:rPr>
          <w:rFonts w:ascii="Times New Roman" w:eastAsiaTheme="minorEastAsia" w:hAnsi="Times New Roman" w:cs="Times New Roman"/>
          <w:sz w:val="24"/>
          <w:szCs w:val="24"/>
          <w:lang w:val="id-ID"/>
        </w:rPr>
        <w:t xml:space="preserve"> </w:t>
      </w:r>
      <w:r w:rsidRPr="00311FFD">
        <w:rPr>
          <w:rFonts w:ascii="Times New Roman" w:eastAsiaTheme="minorEastAsia" w:hAnsi="Times New Roman" w:cs="Times New Roman"/>
          <w:sz w:val="24"/>
          <w:szCs w:val="24"/>
          <w:lang w:val="id-ID"/>
        </w:rPr>
        <w:t>(28%</w:t>
      </w:r>
      <w:r w:rsidR="009404E1" w:rsidRPr="00311FFD">
        <w:rPr>
          <w:rFonts w:ascii="Times New Roman" w:eastAsiaTheme="minorEastAsia" w:hAnsi="Times New Roman" w:cs="Times New Roman"/>
          <w:sz w:val="24"/>
          <w:szCs w:val="24"/>
          <w:lang w:val="id-ID"/>
        </w:rPr>
        <w:t>)</w:t>
      </w:r>
      <w:r w:rsidR="00BD2BCB" w:rsidRPr="00311FFD">
        <w:rPr>
          <w:rFonts w:ascii="Times New Roman" w:eastAsiaTheme="minorEastAsia" w:hAnsi="Times New Roman" w:cs="Times New Roman"/>
          <w:sz w:val="24"/>
          <w:szCs w:val="24"/>
          <w:lang w:val="id-ID"/>
        </w:rPr>
        <w:t xml:space="preserve"> </w:t>
      </w:r>
      <w:r w:rsidR="009404E1" w:rsidRPr="00311FFD">
        <w:rPr>
          <w:rFonts w:ascii="Times New Roman" w:eastAsiaTheme="minorEastAsia" w:hAnsi="Times New Roman" w:cs="Times New Roman"/>
          <w:sz w:val="24"/>
          <w:szCs w:val="24"/>
          <w:lang w:val="id-ID"/>
        </w:rPr>
        <w:t>responden</w:t>
      </w:r>
      <w:r w:rsidR="00BD2BCB" w:rsidRPr="00311FFD">
        <w:rPr>
          <w:rFonts w:ascii="Times New Roman" w:eastAsiaTheme="minorEastAsia" w:hAnsi="Times New Roman" w:cs="Times New Roman"/>
          <w:sz w:val="24"/>
          <w:szCs w:val="24"/>
          <w:lang w:val="id-ID"/>
        </w:rPr>
        <w:t xml:space="preserve"> </w:t>
      </w:r>
      <w:r w:rsidR="009404E1" w:rsidRPr="00311FFD">
        <w:rPr>
          <w:rFonts w:ascii="Times New Roman" w:eastAsiaTheme="minorEastAsia" w:hAnsi="Times New Roman" w:cs="Times New Roman"/>
          <w:sz w:val="24"/>
          <w:szCs w:val="24"/>
          <w:lang w:val="id-ID"/>
        </w:rPr>
        <w:t>dengan</w:t>
      </w:r>
      <w:r w:rsidR="00BD2BCB" w:rsidRPr="00311FFD">
        <w:rPr>
          <w:rFonts w:ascii="Times New Roman" w:eastAsiaTheme="minorEastAsia" w:hAnsi="Times New Roman" w:cs="Times New Roman"/>
          <w:sz w:val="24"/>
          <w:szCs w:val="24"/>
          <w:lang w:val="id-ID"/>
        </w:rPr>
        <w:t xml:space="preserve"> </w:t>
      </w:r>
      <w:r w:rsidR="009404E1" w:rsidRPr="00311FFD">
        <w:rPr>
          <w:rFonts w:ascii="Times New Roman" w:eastAsiaTheme="minorEastAsia" w:hAnsi="Times New Roman" w:cs="Times New Roman"/>
          <w:sz w:val="24"/>
          <w:szCs w:val="24"/>
          <w:lang w:val="id-ID"/>
        </w:rPr>
        <w:t>jabatan</w:t>
      </w:r>
      <w:r w:rsidR="00BD2BCB" w:rsidRPr="00311FFD">
        <w:rPr>
          <w:rFonts w:ascii="Times New Roman" w:eastAsiaTheme="minorEastAsia" w:hAnsi="Times New Roman" w:cs="Times New Roman"/>
          <w:sz w:val="24"/>
          <w:szCs w:val="24"/>
          <w:lang w:val="id-ID"/>
        </w:rPr>
        <w:t xml:space="preserve"> </w:t>
      </w:r>
      <w:r w:rsidR="009404E1" w:rsidRPr="00311FFD">
        <w:rPr>
          <w:rFonts w:ascii="Times New Roman" w:eastAsiaTheme="minorEastAsia" w:hAnsi="Times New Roman" w:cs="Times New Roman"/>
          <w:sz w:val="24"/>
          <w:szCs w:val="24"/>
          <w:lang w:val="id-ID"/>
        </w:rPr>
        <w:t>staf</w:t>
      </w:r>
      <w:r w:rsidR="00BD2BCB" w:rsidRPr="00311FFD">
        <w:rPr>
          <w:rFonts w:ascii="Times New Roman" w:eastAsiaTheme="minorEastAsia" w:hAnsi="Times New Roman" w:cs="Times New Roman"/>
          <w:sz w:val="24"/>
          <w:szCs w:val="24"/>
          <w:lang w:val="id-ID"/>
        </w:rPr>
        <w:t xml:space="preserve"> </w:t>
      </w:r>
      <w:r w:rsidR="009404E1" w:rsidRPr="00311FFD">
        <w:rPr>
          <w:rFonts w:ascii="Times New Roman" w:eastAsiaTheme="minorEastAsia" w:hAnsi="Times New Roman" w:cs="Times New Roman"/>
          <w:sz w:val="24"/>
          <w:szCs w:val="24"/>
          <w:lang w:val="id-ID"/>
        </w:rPr>
        <w:t>pajak/akuntansi.</w:t>
      </w:r>
    </w:p>
    <w:p w14:paraId="6F61444A" w14:textId="689201BA" w:rsidR="006124D6" w:rsidRPr="006124D6" w:rsidRDefault="006124D6" w:rsidP="006124D6">
      <w:pPr>
        <w:pStyle w:val="Caption"/>
        <w:keepNext/>
        <w:spacing w:after="0"/>
        <w:jc w:val="center"/>
        <w:rPr>
          <w:rFonts w:ascii="Times New Roman" w:hAnsi="Times New Roman" w:cs="Times New Roman"/>
          <w:color w:val="auto"/>
          <w:sz w:val="22"/>
          <w:szCs w:val="22"/>
        </w:rPr>
      </w:pPr>
      <w:bookmarkStart w:id="160" w:name="_Toc198563949"/>
      <w:proofErr w:type="gramStart"/>
      <w:r w:rsidRPr="006124D6">
        <w:rPr>
          <w:rFonts w:ascii="Times New Roman" w:hAnsi="Times New Roman" w:cs="Times New Roman"/>
          <w:color w:val="auto"/>
          <w:sz w:val="22"/>
          <w:szCs w:val="22"/>
        </w:rPr>
        <w:t>Tabel 4.</w:t>
      </w:r>
      <w:proofErr w:type="gramEnd"/>
      <w:r w:rsidRPr="006124D6">
        <w:rPr>
          <w:rFonts w:ascii="Times New Roman" w:hAnsi="Times New Roman" w:cs="Times New Roman"/>
          <w:color w:val="auto"/>
          <w:sz w:val="22"/>
          <w:szCs w:val="22"/>
        </w:rPr>
        <w:t xml:space="preserve"> </w:t>
      </w:r>
      <w:r w:rsidRPr="006124D6">
        <w:rPr>
          <w:rFonts w:ascii="Times New Roman" w:hAnsi="Times New Roman" w:cs="Times New Roman"/>
          <w:color w:val="auto"/>
          <w:sz w:val="22"/>
          <w:szCs w:val="22"/>
        </w:rPr>
        <w:fldChar w:fldCharType="begin"/>
      </w:r>
      <w:r w:rsidRPr="006124D6">
        <w:rPr>
          <w:rFonts w:ascii="Times New Roman" w:hAnsi="Times New Roman" w:cs="Times New Roman"/>
          <w:color w:val="auto"/>
          <w:sz w:val="22"/>
          <w:szCs w:val="22"/>
        </w:rPr>
        <w:instrText xml:space="preserve"> SEQ Tabel_4. \* ARABIC </w:instrText>
      </w:r>
      <w:r w:rsidRPr="006124D6">
        <w:rPr>
          <w:rFonts w:ascii="Times New Roman" w:hAnsi="Times New Roman" w:cs="Times New Roman"/>
          <w:color w:val="auto"/>
          <w:sz w:val="22"/>
          <w:szCs w:val="22"/>
        </w:rPr>
        <w:fldChar w:fldCharType="separate"/>
      </w:r>
      <w:r w:rsidR="002B01BF">
        <w:rPr>
          <w:rFonts w:ascii="Times New Roman" w:hAnsi="Times New Roman" w:cs="Times New Roman"/>
          <w:noProof/>
          <w:color w:val="auto"/>
          <w:sz w:val="22"/>
          <w:szCs w:val="22"/>
        </w:rPr>
        <w:t>3</w:t>
      </w:r>
      <w:r w:rsidRPr="006124D6">
        <w:rPr>
          <w:rFonts w:ascii="Times New Roman" w:hAnsi="Times New Roman" w:cs="Times New Roman"/>
          <w:color w:val="auto"/>
          <w:sz w:val="22"/>
          <w:szCs w:val="22"/>
        </w:rPr>
        <w:fldChar w:fldCharType="end"/>
      </w:r>
      <w:r w:rsidRPr="006124D6">
        <w:rPr>
          <w:rFonts w:ascii="Times New Roman" w:hAnsi="Times New Roman" w:cs="Times New Roman"/>
          <w:color w:val="auto"/>
          <w:sz w:val="22"/>
          <w:szCs w:val="22"/>
          <w:lang w:val="id-ID"/>
        </w:rPr>
        <w:t xml:space="preserve"> Data Responden Berdasarkan Jenis Usaha</w:t>
      </w:r>
      <w:bookmarkEnd w:id="160"/>
    </w:p>
    <w:tbl>
      <w:tblPr>
        <w:tblStyle w:val="TableGrid"/>
        <w:tblW w:w="0" w:type="auto"/>
        <w:jc w:val="center"/>
        <w:tblLayout w:type="fixed"/>
        <w:tblLook w:val="04A0" w:firstRow="1" w:lastRow="0" w:firstColumn="1" w:lastColumn="0" w:noHBand="0" w:noVBand="1"/>
      </w:tblPr>
      <w:tblGrid>
        <w:gridCol w:w="1701"/>
        <w:gridCol w:w="993"/>
        <w:gridCol w:w="1134"/>
      </w:tblGrid>
      <w:tr w:rsidR="009404E1" w:rsidRPr="00311FFD" w14:paraId="36B08E5F" w14:textId="77777777" w:rsidTr="00B15308">
        <w:trPr>
          <w:trHeight w:val="375"/>
          <w:jc w:val="center"/>
        </w:trPr>
        <w:tc>
          <w:tcPr>
            <w:tcW w:w="1701" w:type="dxa"/>
            <w:vAlign w:val="center"/>
          </w:tcPr>
          <w:p w14:paraId="5ACB7608" w14:textId="391B5069" w:rsidR="009404E1" w:rsidRPr="00311FFD" w:rsidRDefault="009404E1" w:rsidP="006124D6">
            <w:pPr>
              <w:widowControl w:val="0"/>
              <w:autoSpaceDE w:val="0"/>
              <w:autoSpaceDN w:val="0"/>
              <w:adjustRightInd w:val="0"/>
              <w:jc w:val="center"/>
              <w:rPr>
                <w:rFonts w:ascii="Times New Roman" w:eastAsiaTheme="minorEastAsia" w:hAnsi="Times New Roman" w:cs="Times New Roman"/>
                <w:b/>
                <w:bCs/>
                <w:sz w:val="20"/>
                <w:szCs w:val="20"/>
                <w:lang w:val="id-ID"/>
              </w:rPr>
            </w:pPr>
            <w:r w:rsidRPr="00311FFD">
              <w:rPr>
                <w:rFonts w:ascii="Times New Roman" w:eastAsiaTheme="minorEastAsia" w:hAnsi="Times New Roman" w:cs="Times New Roman"/>
                <w:b/>
                <w:bCs/>
                <w:sz w:val="20"/>
                <w:szCs w:val="20"/>
                <w:lang w:val="id-ID"/>
              </w:rPr>
              <w:t>Jenis</w:t>
            </w:r>
            <w:r w:rsidR="00BD2BCB" w:rsidRPr="00311FFD">
              <w:rPr>
                <w:rFonts w:ascii="Times New Roman" w:eastAsiaTheme="minorEastAsia" w:hAnsi="Times New Roman" w:cs="Times New Roman"/>
                <w:b/>
                <w:bCs/>
                <w:sz w:val="20"/>
                <w:szCs w:val="20"/>
                <w:lang w:val="id-ID"/>
              </w:rPr>
              <w:t xml:space="preserve"> </w:t>
            </w:r>
            <w:r w:rsidRPr="00311FFD">
              <w:rPr>
                <w:rFonts w:ascii="Times New Roman" w:eastAsiaTheme="minorEastAsia" w:hAnsi="Times New Roman" w:cs="Times New Roman"/>
                <w:b/>
                <w:bCs/>
                <w:sz w:val="20"/>
                <w:szCs w:val="20"/>
                <w:lang w:val="id-ID"/>
              </w:rPr>
              <w:t>Usaha</w:t>
            </w:r>
          </w:p>
        </w:tc>
        <w:tc>
          <w:tcPr>
            <w:tcW w:w="993" w:type="dxa"/>
            <w:vAlign w:val="center"/>
          </w:tcPr>
          <w:p w14:paraId="4A7BEE7E" w14:textId="17FBD401" w:rsidR="009404E1" w:rsidRPr="00311FFD" w:rsidRDefault="009404E1" w:rsidP="006124D6">
            <w:pPr>
              <w:widowControl w:val="0"/>
              <w:autoSpaceDE w:val="0"/>
              <w:autoSpaceDN w:val="0"/>
              <w:adjustRightInd w:val="0"/>
              <w:jc w:val="center"/>
              <w:rPr>
                <w:rFonts w:ascii="Times New Roman" w:eastAsiaTheme="minorEastAsia" w:hAnsi="Times New Roman" w:cs="Times New Roman"/>
                <w:b/>
                <w:bCs/>
                <w:sz w:val="20"/>
                <w:szCs w:val="20"/>
                <w:lang w:val="id-ID"/>
              </w:rPr>
            </w:pPr>
            <w:r w:rsidRPr="00311FFD">
              <w:rPr>
                <w:rFonts w:ascii="Times New Roman" w:eastAsiaTheme="minorEastAsia" w:hAnsi="Times New Roman" w:cs="Times New Roman"/>
                <w:b/>
                <w:bCs/>
                <w:sz w:val="20"/>
                <w:szCs w:val="20"/>
                <w:lang w:val="id-ID"/>
              </w:rPr>
              <w:t>Jumlah</w:t>
            </w:r>
          </w:p>
        </w:tc>
        <w:tc>
          <w:tcPr>
            <w:tcW w:w="1134" w:type="dxa"/>
            <w:vAlign w:val="center"/>
          </w:tcPr>
          <w:p w14:paraId="0F792C98" w14:textId="33640F2E" w:rsidR="009404E1" w:rsidRPr="00311FFD" w:rsidRDefault="009404E1" w:rsidP="006124D6">
            <w:pPr>
              <w:widowControl w:val="0"/>
              <w:autoSpaceDE w:val="0"/>
              <w:autoSpaceDN w:val="0"/>
              <w:adjustRightInd w:val="0"/>
              <w:jc w:val="center"/>
              <w:rPr>
                <w:rFonts w:ascii="Times New Roman" w:eastAsiaTheme="minorEastAsia" w:hAnsi="Times New Roman" w:cs="Times New Roman"/>
                <w:b/>
                <w:bCs/>
                <w:sz w:val="20"/>
                <w:szCs w:val="20"/>
                <w:lang w:val="id-ID"/>
              </w:rPr>
            </w:pPr>
            <w:r w:rsidRPr="00311FFD">
              <w:rPr>
                <w:rFonts w:ascii="Times New Roman" w:eastAsiaTheme="minorEastAsia" w:hAnsi="Times New Roman" w:cs="Times New Roman"/>
                <w:b/>
                <w:bCs/>
                <w:sz w:val="20"/>
                <w:szCs w:val="20"/>
                <w:lang w:val="id-ID"/>
              </w:rPr>
              <w:t>Presentase</w:t>
            </w:r>
          </w:p>
        </w:tc>
      </w:tr>
      <w:tr w:rsidR="009404E1" w:rsidRPr="00311FFD" w14:paraId="53F0AC9F" w14:textId="77777777" w:rsidTr="00B15308">
        <w:trPr>
          <w:trHeight w:val="283"/>
          <w:jc w:val="center"/>
        </w:trPr>
        <w:tc>
          <w:tcPr>
            <w:tcW w:w="1701" w:type="dxa"/>
            <w:vAlign w:val="center"/>
          </w:tcPr>
          <w:p w14:paraId="2E52B378" w14:textId="5183248C" w:rsidR="009404E1" w:rsidRPr="00311FFD" w:rsidRDefault="009404E1" w:rsidP="00B15308">
            <w:pPr>
              <w:widowControl w:val="0"/>
              <w:autoSpaceDE w:val="0"/>
              <w:autoSpaceDN w:val="0"/>
              <w:adjustRightInd w:val="0"/>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Jasa</w:t>
            </w:r>
          </w:p>
        </w:tc>
        <w:tc>
          <w:tcPr>
            <w:tcW w:w="993" w:type="dxa"/>
            <w:vAlign w:val="center"/>
          </w:tcPr>
          <w:p w14:paraId="35BBDE15" w14:textId="48E8238F" w:rsidR="009404E1" w:rsidRPr="00311FFD" w:rsidRDefault="007B60EC"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43</w:t>
            </w:r>
          </w:p>
        </w:tc>
        <w:tc>
          <w:tcPr>
            <w:tcW w:w="1134" w:type="dxa"/>
            <w:vAlign w:val="center"/>
          </w:tcPr>
          <w:p w14:paraId="03439D28" w14:textId="7832A244" w:rsidR="009404E1" w:rsidRPr="00311FFD" w:rsidRDefault="007B60EC"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43%</w:t>
            </w:r>
          </w:p>
        </w:tc>
      </w:tr>
      <w:tr w:rsidR="009404E1" w:rsidRPr="00311FFD" w14:paraId="5A2A3EEA" w14:textId="77777777" w:rsidTr="00B15308">
        <w:trPr>
          <w:jc w:val="center"/>
        </w:trPr>
        <w:tc>
          <w:tcPr>
            <w:tcW w:w="1701" w:type="dxa"/>
            <w:vAlign w:val="center"/>
          </w:tcPr>
          <w:p w14:paraId="531B263B" w14:textId="3735D3C3" w:rsidR="009404E1" w:rsidRPr="00311FFD" w:rsidRDefault="009404E1" w:rsidP="00B15308">
            <w:pPr>
              <w:widowControl w:val="0"/>
              <w:autoSpaceDE w:val="0"/>
              <w:autoSpaceDN w:val="0"/>
              <w:adjustRightInd w:val="0"/>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Dagang</w:t>
            </w:r>
          </w:p>
        </w:tc>
        <w:tc>
          <w:tcPr>
            <w:tcW w:w="993" w:type="dxa"/>
            <w:vAlign w:val="center"/>
          </w:tcPr>
          <w:p w14:paraId="53968770" w14:textId="3B71DA16" w:rsidR="009404E1" w:rsidRPr="00311FFD" w:rsidRDefault="007B60EC"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1</w:t>
            </w:r>
            <w:r w:rsidR="00F85AE3">
              <w:rPr>
                <w:rFonts w:ascii="Times New Roman" w:eastAsiaTheme="minorEastAsia" w:hAnsi="Times New Roman" w:cs="Times New Roman"/>
                <w:sz w:val="20"/>
                <w:szCs w:val="20"/>
                <w:lang w:val="id-ID"/>
              </w:rPr>
              <w:t>5</w:t>
            </w:r>
          </w:p>
        </w:tc>
        <w:tc>
          <w:tcPr>
            <w:tcW w:w="1134" w:type="dxa"/>
            <w:vAlign w:val="center"/>
          </w:tcPr>
          <w:p w14:paraId="50D6C401" w14:textId="36799111" w:rsidR="009404E1" w:rsidRPr="00311FFD" w:rsidRDefault="007B60EC"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1</w:t>
            </w:r>
            <w:r w:rsidR="00F85AE3">
              <w:rPr>
                <w:rFonts w:ascii="Times New Roman" w:eastAsiaTheme="minorEastAsia" w:hAnsi="Times New Roman" w:cs="Times New Roman"/>
                <w:sz w:val="20"/>
                <w:szCs w:val="20"/>
                <w:lang w:val="id-ID"/>
              </w:rPr>
              <w:t>5</w:t>
            </w:r>
            <w:r w:rsidRPr="00311FFD">
              <w:rPr>
                <w:rFonts w:ascii="Times New Roman" w:eastAsiaTheme="minorEastAsia" w:hAnsi="Times New Roman" w:cs="Times New Roman"/>
                <w:sz w:val="20"/>
                <w:szCs w:val="20"/>
                <w:lang w:val="id-ID"/>
              </w:rPr>
              <w:t>%</w:t>
            </w:r>
          </w:p>
        </w:tc>
      </w:tr>
      <w:tr w:rsidR="007B60EC" w:rsidRPr="00311FFD" w14:paraId="5F942D90" w14:textId="77777777" w:rsidTr="00B15308">
        <w:trPr>
          <w:jc w:val="center"/>
        </w:trPr>
        <w:tc>
          <w:tcPr>
            <w:tcW w:w="1701" w:type="dxa"/>
            <w:vAlign w:val="center"/>
          </w:tcPr>
          <w:p w14:paraId="480073DF" w14:textId="6622F922" w:rsidR="007B60EC" w:rsidRPr="00311FFD" w:rsidRDefault="007B60EC" w:rsidP="00B15308">
            <w:pPr>
              <w:widowControl w:val="0"/>
              <w:autoSpaceDE w:val="0"/>
              <w:autoSpaceDN w:val="0"/>
              <w:adjustRightInd w:val="0"/>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Manufaktur</w:t>
            </w:r>
          </w:p>
        </w:tc>
        <w:tc>
          <w:tcPr>
            <w:tcW w:w="993" w:type="dxa"/>
            <w:vAlign w:val="center"/>
          </w:tcPr>
          <w:p w14:paraId="546A1D4F" w14:textId="54D68897" w:rsidR="007B60EC" w:rsidRPr="00311FFD" w:rsidRDefault="007B60EC"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1</w:t>
            </w:r>
          </w:p>
        </w:tc>
        <w:tc>
          <w:tcPr>
            <w:tcW w:w="1134" w:type="dxa"/>
            <w:vAlign w:val="center"/>
          </w:tcPr>
          <w:p w14:paraId="05F33DBD" w14:textId="338686C0" w:rsidR="007B60EC" w:rsidRPr="00311FFD" w:rsidRDefault="007B60EC"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1%</w:t>
            </w:r>
          </w:p>
        </w:tc>
      </w:tr>
      <w:tr w:rsidR="009404E1" w:rsidRPr="00311FFD" w14:paraId="3AE31FFB" w14:textId="77777777" w:rsidTr="00B15308">
        <w:trPr>
          <w:jc w:val="center"/>
        </w:trPr>
        <w:tc>
          <w:tcPr>
            <w:tcW w:w="1701" w:type="dxa"/>
            <w:vAlign w:val="center"/>
          </w:tcPr>
          <w:p w14:paraId="753BD8C3" w14:textId="684C5917" w:rsidR="009404E1" w:rsidRPr="00311FFD" w:rsidRDefault="009404E1" w:rsidP="00B15308">
            <w:pPr>
              <w:widowControl w:val="0"/>
              <w:autoSpaceDE w:val="0"/>
              <w:autoSpaceDN w:val="0"/>
              <w:adjustRightInd w:val="0"/>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Lainnya</w:t>
            </w:r>
          </w:p>
        </w:tc>
        <w:tc>
          <w:tcPr>
            <w:tcW w:w="993" w:type="dxa"/>
            <w:vAlign w:val="center"/>
          </w:tcPr>
          <w:p w14:paraId="13F7B77D" w14:textId="67BB514A" w:rsidR="009404E1" w:rsidRPr="00311FFD" w:rsidRDefault="007B60EC"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41</w:t>
            </w:r>
          </w:p>
        </w:tc>
        <w:tc>
          <w:tcPr>
            <w:tcW w:w="1134" w:type="dxa"/>
            <w:vAlign w:val="center"/>
          </w:tcPr>
          <w:p w14:paraId="2146F99F" w14:textId="03E06EFB" w:rsidR="009404E1" w:rsidRPr="00311FFD" w:rsidRDefault="007B60EC"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41%</w:t>
            </w:r>
          </w:p>
        </w:tc>
      </w:tr>
      <w:tr w:rsidR="009404E1" w:rsidRPr="00311FFD" w14:paraId="3EF21283" w14:textId="77777777" w:rsidTr="00B15308">
        <w:trPr>
          <w:jc w:val="center"/>
        </w:trPr>
        <w:tc>
          <w:tcPr>
            <w:tcW w:w="1701" w:type="dxa"/>
            <w:vAlign w:val="center"/>
          </w:tcPr>
          <w:p w14:paraId="364EA425" w14:textId="2414EDDA" w:rsidR="009404E1" w:rsidRPr="00311FFD" w:rsidRDefault="009404E1" w:rsidP="00B15308">
            <w:pPr>
              <w:widowControl w:val="0"/>
              <w:autoSpaceDE w:val="0"/>
              <w:autoSpaceDN w:val="0"/>
              <w:adjustRightInd w:val="0"/>
              <w:jc w:val="center"/>
              <w:rPr>
                <w:rFonts w:ascii="Times New Roman" w:eastAsiaTheme="minorEastAsia" w:hAnsi="Times New Roman" w:cs="Times New Roman"/>
                <w:b/>
                <w:bCs/>
                <w:sz w:val="20"/>
                <w:szCs w:val="20"/>
                <w:lang w:val="id-ID"/>
              </w:rPr>
            </w:pPr>
            <w:r w:rsidRPr="00311FFD">
              <w:rPr>
                <w:rFonts w:ascii="Times New Roman" w:eastAsiaTheme="minorEastAsia" w:hAnsi="Times New Roman" w:cs="Times New Roman"/>
                <w:b/>
                <w:bCs/>
                <w:sz w:val="20"/>
                <w:szCs w:val="20"/>
                <w:lang w:val="id-ID"/>
              </w:rPr>
              <w:t>Total</w:t>
            </w:r>
          </w:p>
        </w:tc>
        <w:tc>
          <w:tcPr>
            <w:tcW w:w="993" w:type="dxa"/>
            <w:vAlign w:val="center"/>
          </w:tcPr>
          <w:p w14:paraId="01FBEF9E" w14:textId="7DFDC5DF" w:rsidR="009404E1" w:rsidRPr="00311FFD" w:rsidRDefault="009404E1"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100</w:t>
            </w:r>
          </w:p>
        </w:tc>
        <w:tc>
          <w:tcPr>
            <w:tcW w:w="1134" w:type="dxa"/>
            <w:vAlign w:val="center"/>
          </w:tcPr>
          <w:p w14:paraId="39244183" w14:textId="0F5502B4" w:rsidR="009404E1" w:rsidRPr="00311FFD" w:rsidRDefault="009404E1" w:rsidP="00B15308">
            <w:pPr>
              <w:widowControl w:val="0"/>
              <w:autoSpaceDE w:val="0"/>
              <w:autoSpaceDN w:val="0"/>
              <w:adjustRightInd w:val="0"/>
              <w:jc w:val="center"/>
              <w:rPr>
                <w:rFonts w:ascii="Times New Roman" w:eastAsiaTheme="minorEastAsia" w:hAnsi="Times New Roman" w:cs="Times New Roman"/>
                <w:sz w:val="20"/>
                <w:szCs w:val="20"/>
                <w:lang w:val="id-ID"/>
              </w:rPr>
            </w:pPr>
            <w:r w:rsidRPr="00311FFD">
              <w:rPr>
                <w:rFonts w:ascii="Times New Roman" w:eastAsiaTheme="minorEastAsia" w:hAnsi="Times New Roman" w:cs="Times New Roman"/>
                <w:sz w:val="20"/>
                <w:szCs w:val="20"/>
                <w:lang w:val="id-ID"/>
              </w:rPr>
              <w:t>100%</w:t>
            </w:r>
          </w:p>
        </w:tc>
      </w:tr>
    </w:tbl>
    <w:p w14:paraId="44944BEB" w14:textId="07117B80" w:rsidR="00940E01" w:rsidRPr="00311FFD" w:rsidRDefault="00B15308" w:rsidP="00B15308">
      <w:pPr>
        <w:widowControl w:val="0"/>
        <w:autoSpaceDE w:val="0"/>
        <w:autoSpaceDN w:val="0"/>
        <w:adjustRightInd w:val="0"/>
        <w:spacing w:after="0" w:line="480" w:lineRule="auto"/>
        <w:rPr>
          <w:rFonts w:ascii="Times New Roman" w:eastAsiaTheme="minorEastAsia" w:hAnsi="Times New Roman" w:cs="Times New Roman"/>
          <w:i/>
          <w:iCs/>
          <w:sz w:val="20"/>
          <w:szCs w:val="20"/>
          <w:lang w:val="id-ID"/>
        </w:rPr>
      </w:pPr>
      <w:r w:rsidRPr="00311FFD">
        <w:rPr>
          <w:rFonts w:ascii="Times New Roman" w:eastAsiaTheme="minorEastAsia" w:hAnsi="Times New Roman" w:cs="Times New Roman"/>
          <w:i/>
          <w:iCs/>
          <w:sz w:val="20"/>
          <w:szCs w:val="20"/>
          <w:lang w:val="id-ID"/>
        </w:rPr>
        <w:t xml:space="preserve">                                         </w:t>
      </w:r>
      <w:r w:rsidR="00940E01" w:rsidRPr="00311FFD">
        <w:rPr>
          <w:rFonts w:ascii="Times New Roman" w:eastAsiaTheme="minorEastAsia" w:hAnsi="Times New Roman" w:cs="Times New Roman"/>
          <w:i/>
          <w:iCs/>
          <w:sz w:val="20"/>
          <w:szCs w:val="20"/>
          <w:lang w:val="id-ID"/>
        </w:rPr>
        <w:t>Sumber:</w:t>
      </w:r>
      <w:r w:rsidR="00BD2BCB" w:rsidRPr="00311FFD">
        <w:rPr>
          <w:rFonts w:ascii="Times New Roman" w:eastAsiaTheme="minorEastAsia" w:hAnsi="Times New Roman" w:cs="Times New Roman"/>
          <w:i/>
          <w:iCs/>
          <w:sz w:val="20"/>
          <w:szCs w:val="20"/>
          <w:lang w:val="id-ID"/>
        </w:rPr>
        <w:t xml:space="preserve"> </w:t>
      </w:r>
      <w:r w:rsidR="00940E01" w:rsidRPr="00311FFD">
        <w:rPr>
          <w:rFonts w:ascii="Times New Roman" w:eastAsiaTheme="minorEastAsia" w:hAnsi="Times New Roman" w:cs="Times New Roman"/>
          <w:i/>
          <w:iCs/>
          <w:sz w:val="20"/>
          <w:szCs w:val="20"/>
          <w:lang w:val="id-ID"/>
        </w:rPr>
        <w:t>Data</w:t>
      </w:r>
      <w:r w:rsidR="00BD2BCB" w:rsidRPr="00311FFD">
        <w:rPr>
          <w:rFonts w:ascii="Times New Roman" w:eastAsiaTheme="minorEastAsia" w:hAnsi="Times New Roman" w:cs="Times New Roman"/>
          <w:i/>
          <w:iCs/>
          <w:sz w:val="20"/>
          <w:szCs w:val="20"/>
          <w:lang w:val="id-ID"/>
        </w:rPr>
        <w:t xml:space="preserve"> </w:t>
      </w:r>
      <w:r w:rsidR="00940E01" w:rsidRPr="00311FFD">
        <w:rPr>
          <w:rFonts w:ascii="Times New Roman" w:eastAsiaTheme="minorEastAsia" w:hAnsi="Times New Roman" w:cs="Times New Roman"/>
          <w:i/>
          <w:iCs/>
          <w:sz w:val="20"/>
          <w:szCs w:val="20"/>
          <w:lang w:val="id-ID"/>
        </w:rPr>
        <w:t>olahan,</w:t>
      </w:r>
      <w:r w:rsidR="00BD2BCB" w:rsidRPr="00311FFD">
        <w:rPr>
          <w:rFonts w:ascii="Times New Roman" w:eastAsiaTheme="minorEastAsia" w:hAnsi="Times New Roman" w:cs="Times New Roman"/>
          <w:i/>
          <w:iCs/>
          <w:sz w:val="20"/>
          <w:szCs w:val="20"/>
          <w:lang w:val="id-ID"/>
        </w:rPr>
        <w:t xml:space="preserve"> </w:t>
      </w:r>
      <w:r w:rsidR="00940E01" w:rsidRPr="00311FFD">
        <w:rPr>
          <w:rFonts w:ascii="Times New Roman" w:eastAsiaTheme="minorEastAsia" w:hAnsi="Times New Roman" w:cs="Times New Roman"/>
          <w:i/>
          <w:iCs/>
          <w:sz w:val="20"/>
          <w:szCs w:val="20"/>
          <w:lang w:val="id-ID"/>
        </w:rPr>
        <w:t>2025</w:t>
      </w:r>
    </w:p>
    <w:p w14:paraId="40B70A37" w14:textId="2859E80A" w:rsidR="007B60EC" w:rsidRPr="00311FFD" w:rsidRDefault="00BD2BCB" w:rsidP="003D6B4D">
      <w:pPr>
        <w:widowControl w:val="0"/>
        <w:autoSpaceDE w:val="0"/>
        <w:autoSpaceDN w:val="0"/>
        <w:adjustRightInd w:val="0"/>
        <w:spacing w:after="0" w:line="480" w:lineRule="auto"/>
        <w:jc w:val="both"/>
        <w:rPr>
          <w:rFonts w:ascii="Times New Roman" w:eastAsiaTheme="minorEastAsia" w:hAnsi="Times New Roman" w:cs="Times New Roman"/>
          <w:sz w:val="24"/>
          <w:szCs w:val="24"/>
          <w:lang w:val="id-ID"/>
        </w:rPr>
      </w:pPr>
      <w:r w:rsidRPr="00311FFD">
        <w:rPr>
          <w:rFonts w:ascii="Times New Roman" w:eastAsiaTheme="minorEastAsia" w:hAnsi="Times New Roman" w:cs="Times New Roman"/>
          <w:sz w:val="24"/>
          <w:szCs w:val="24"/>
          <w:lang w:val="id-ID"/>
        </w:rPr>
        <w:t xml:space="preserve"> </w:t>
      </w:r>
      <w:r w:rsidR="003D6B4D" w:rsidRPr="00311FFD">
        <w:rPr>
          <w:rFonts w:ascii="Times New Roman" w:eastAsiaTheme="minorEastAsia" w:hAnsi="Times New Roman" w:cs="Times New Roman"/>
          <w:sz w:val="24"/>
          <w:szCs w:val="24"/>
          <w:lang w:val="id-ID"/>
        </w:rPr>
        <w:tab/>
      </w:r>
      <w:r w:rsidR="007B60EC" w:rsidRPr="00311FFD">
        <w:rPr>
          <w:rFonts w:ascii="Times New Roman" w:eastAsiaTheme="minorEastAsia" w:hAnsi="Times New Roman" w:cs="Times New Roman"/>
          <w:sz w:val="24"/>
          <w:szCs w:val="24"/>
          <w:lang w:val="id-ID"/>
        </w:rPr>
        <w:t>Berdasarkan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tabel</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4.3</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menunjukan,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43</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orang</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(43%)</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responden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dengan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jenis</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usaha</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jasa,</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1</w:t>
      </w:r>
      <w:r w:rsidR="00F85AE3">
        <w:rPr>
          <w:rFonts w:ascii="Times New Roman" w:eastAsiaTheme="minorEastAsia" w:hAnsi="Times New Roman" w:cs="Times New Roman"/>
          <w:sz w:val="24"/>
          <w:szCs w:val="24"/>
          <w:lang w:val="id-ID"/>
        </w:rPr>
        <w:t>5</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orang</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(1</w:t>
      </w:r>
      <w:r w:rsidR="00F85AE3">
        <w:rPr>
          <w:rFonts w:ascii="Times New Roman" w:eastAsiaTheme="minorEastAsia" w:hAnsi="Times New Roman" w:cs="Times New Roman"/>
          <w:sz w:val="24"/>
          <w:szCs w:val="24"/>
          <w:lang w:val="id-ID"/>
        </w:rPr>
        <w:t>5</w:t>
      </w:r>
      <w:r w:rsidR="007B60EC" w:rsidRPr="00311FFD">
        <w:rPr>
          <w:rFonts w:ascii="Times New Roman" w:eastAsiaTheme="minorEastAsia" w:hAnsi="Times New Roman" w:cs="Times New Roman"/>
          <w:sz w:val="24"/>
          <w:szCs w:val="24"/>
          <w:lang w:val="id-ID"/>
        </w:rPr>
        <w:t>%)</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responden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dengan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jenis</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usaha</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dagang,</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1</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orang</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(1%)</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responden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dengan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jenis</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usaha</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manufaktur,</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dan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terdapat</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41</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orang</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(41%)</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responden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dengan</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jenis</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usaha</w:t>
      </w:r>
      <w:r w:rsidRPr="00311FFD">
        <w:rPr>
          <w:rFonts w:ascii="Times New Roman" w:eastAsiaTheme="minorEastAsia" w:hAnsi="Times New Roman" w:cs="Times New Roman"/>
          <w:sz w:val="24"/>
          <w:szCs w:val="24"/>
          <w:lang w:val="id-ID"/>
        </w:rPr>
        <w:t xml:space="preserve"> </w:t>
      </w:r>
      <w:r w:rsidR="007B60EC" w:rsidRPr="00311FFD">
        <w:rPr>
          <w:rFonts w:ascii="Times New Roman" w:eastAsiaTheme="minorEastAsia" w:hAnsi="Times New Roman" w:cs="Times New Roman"/>
          <w:sz w:val="24"/>
          <w:szCs w:val="24"/>
          <w:lang w:val="id-ID"/>
        </w:rPr>
        <w:t>lainnya</w:t>
      </w:r>
      <w:r w:rsidR="00F85AE3">
        <w:rPr>
          <w:rFonts w:ascii="Times New Roman" w:eastAsiaTheme="minorEastAsia" w:hAnsi="Times New Roman" w:cs="Times New Roman"/>
          <w:sz w:val="24"/>
          <w:szCs w:val="24"/>
          <w:lang w:val="id-ID"/>
        </w:rPr>
        <w:t>.</w:t>
      </w:r>
    </w:p>
    <w:p w14:paraId="0CD99AA9" w14:textId="22606769" w:rsidR="009404E1" w:rsidRPr="00AF7899" w:rsidRDefault="009404E1" w:rsidP="00AF7899">
      <w:pPr>
        <w:pStyle w:val="Heading2"/>
      </w:pPr>
      <w:bookmarkStart w:id="161" w:name="_Toc201161244"/>
      <w:r w:rsidRPr="00AF7899">
        <w:t>4.2</w:t>
      </w:r>
      <w:r w:rsidR="003D6B4D" w:rsidRPr="00AF7899">
        <w:t>.</w:t>
      </w:r>
      <w:r w:rsidR="003D6B4D" w:rsidRPr="00AF7899">
        <w:tab/>
      </w:r>
      <w:r w:rsidRPr="00AF7899">
        <w:t>Model</w:t>
      </w:r>
      <w:r w:rsidR="00BD2BCB" w:rsidRPr="00AF7899">
        <w:t xml:space="preserve"> </w:t>
      </w:r>
      <w:r w:rsidRPr="00AF7899">
        <w:t>Pengukuran</w:t>
      </w:r>
      <w:r w:rsidR="00BD2BCB" w:rsidRPr="00AF7899">
        <w:t xml:space="preserve"> </w:t>
      </w:r>
      <w:r w:rsidRPr="00AF7899">
        <w:t>(Outer</w:t>
      </w:r>
      <w:r w:rsidR="00BD2BCB" w:rsidRPr="00AF7899">
        <w:t xml:space="preserve"> </w:t>
      </w:r>
      <w:r w:rsidRPr="00AF7899">
        <w:t>Model)</w:t>
      </w:r>
      <w:bookmarkEnd w:id="161"/>
    </w:p>
    <w:p w14:paraId="17A95E04" w14:textId="77777777" w:rsidR="009404E1" w:rsidRPr="00311FFD" w:rsidRDefault="007B60EC" w:rsidP="003D6B4D">
      <w:pPr>
        <w:widowControl w:val="0"/>
        <w:autoSpaceDE w:val="0"/>
        <w:autoSpaceDN w:val="0"/>
        <w:adjustRightInd w:val="0"/>
        <w:spacing w:after="0" w:line="480" w:lineRule="auto"/>
        <w:ind w:firstLine="480"/>
        <w:jc w:val="both"/>
        <w:rPr>
          <w:rFonts w:ascii="Times New Roman" w:hAnsi="Times New Roman" w:cs="Times New Roman"/>
          <w:sz w:val="24"/>
          <w:szCs w:val="24"/>
        </w:rPr>
      </w:pPr>
      <w:proofErr w:type="gramStart"/>
      <w:r w:rsidRPr="00311FFD">
        <w:rPr>
          <w:rFonts w:ascii="Times New Roman" w:hAnsi="Times New Roman" w:cs="Times New Roman"/>
          <w:sz w:val="24"/>
          <w:szCs w:val="24"/>
        </w:rPr>
        <w:t>Model</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pengukuran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w:t>
      </w:r>
      <w:r w:rsidRPr="00311FFD">
        <w:rPr>
          <w:rFonts w:ascii="Times New Roman" w:hAnsi="Times New Roman" w:cs="Times New Roman"/>
          <w:i/>
          <w:iCs/>
          <w:sz w:val="24"/>
          <w:szCs w:val="24"/>
        </w:rPr>
        <w:t>outer</w:t>
      </w:r>
      <w:r w:rsidR="00BD2BCB" w:rsidRPr="00311FFD">
        <w:rPr>
          <w:rFonts w:ascii="Times New Roman" w:hAnsi="Times New Roman" w:cs="Times New Roman"/>
          <w:i/>
          <w:iCs/>
          <w:sz w:val="24"/>
          <w:szCs w:val="24"/>
        </w:rPr>
        <w:t xml:space="preserve"> </w:t>
      </w:r>
      <w:r w:rsidRPr="00311FFD">
        <w:rPr>
          <w:rFonts w:ascii="Times New Roman" w:hAnsi="Times New Roman" w:cs="Times New Roman"/>
          <w:i/>
          <w:iCs/>
          <w:sz w:val="24"/>
          <w:szCs w:val="24"/>
        </w:rPr>
        <w:t>model</w:t>
      </w:r>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digunakan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untuk</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menggambarkan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mengukur</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seberapa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kuat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hubungan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antara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variabel</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indikatornya.</w:t>
      </w:r>
      <w:proofErr w:type="gram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Dengan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menggunakan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analisis</w:t>
      </w:r>
      <w:r w:rsidR="00BD2BCB" w:rsidRPr="00311FFD">
        <w:rPr>
          <w:rFonts w:ascii="Times New Roman" w:hAnsi="Times New Roman" w:cs="Times New Roman"/>
          <w:sz w:val="24"/>
          <w:szCs w:val="24"/>
        </w:rPr>
        <w:t xml:space="preserve"> </w:t>
      </w:r>
      <w:r w:rsidRPr="00311FFD">
        <w:rPr>
          <w:rFonts w:ascii="Times New Roman" w:hAnsi="Times New Roman" w:cs="Times New Roman"/>
          <w:i/>
          <w:iCs/>
          <w:sz w:val="24"/>
          <w:szCs w:val="24"/>
        </w:rPr>
        <w:t>loading</w:t>
      </w:r>
      <w:r w:rsidR="00BD2BCB" w:rsidRPr="00311FFD">
        <w:rPr>
          <w:rFonts w:ascii="Times New Roman" w:hAnsi="Times New Roman" w:cs="Times New Roman"/>
          <w:i/>
          <w:iCs/>
          <w:sz w:val="24"/>
          <w:szCs w:val="24"/>
        </w:rPr>
        <w:t xml:space="preserve"> </w:t>
      </w:r>
      <w:r w:rsidRPr="00311FFD">
        <w:rPr>
          <w:rFonts w:ascii="Times New Roman" w:hAnsi="Times New Roman" w:cs="Times New Roman"/>
          <w:i/>
          <w:iCs/>
          <w:sz w:val="24"/>
          <w:szCs w:val="24"/>
        </w:rPr>
        <w:t>factor</w:t>
      </w:r>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kita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bisa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melihat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seberapa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tepat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setiap</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indikator</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dalam</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mencerminkan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variabel</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yang</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tidak</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dapat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diukur</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secara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langsung</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(variabel</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laten).</w:t>
      </w:r>
      <w:r w:rsidR="00BD2BCB" w:rsidRPr="00311FFD">
        <w:rPr>
          <w:rFonts w:ascii="Times New Roman" w:hAnsi="Times New Roman" w:cs="Times New Roman"/>
          <w:sz w:val="24"/>
          <w:szCs w:val="24"/>
        </w:rPr>
        <w:t xml:space="preserve"> </w:t>
      </w:r>
      <w:r w:rsidR="001E1363" w:rsidRPr="00311FFD">
        <w:rPr>
          <w:rFonts w:ascii="Times New Roman" w:hAnsi="Times New Roman" w:cs="Times New Roman"/>
          <w:sz w:val="24"/>
          <w:szCs w:val="24"/>
        </w:rPr>
        <w:t>Hasil</w:t>
      </w:r>
      <w:r w:rsidR="00BD2BCB" w:rsidRPr="00311FFD">
        <w:rPr>
          <w:rFonts w:ascii="Times New Roman" w:hAnsi="Times New Roman" w:cs="Times New Roman"/>
          <w:sz w:val="24"/>
          <w:szCs w:val="24"/>
        </w:rPr>
        <w:t xml:space="preserve"> </w:t>
      </w:r>
      <w:r w:rsidR="001E1363" w:rsidRPr="00311FFD">
        <w:rPr>
          <w:rFonts w:ascii="Times New Roman" w:hAnsi="Times New Roman" w:cs="Times New Roman"/>
          <w:sz w:val="24"/>
          <w:szCs w:val="24"/>
        </w:rPr>
        <w:t>pengujian</w:t>
      </w:r>
      <w:r w:rsidR="00BD2BCB" w:rsidRPr="00311FFD">
        <w:rPr>
          <w:rFonts w:ascii="Times New Roman" w:hAnsi="Times New Roman" w:cs="Times New Roman"/>
          <w:sz w:val="24"/>
          <w:szCs w:val="24"/>
        </w:rPr>
        <w:t xml:space="preserve"> </w:t>
      </w:r>
      <w:r w:rsidR="001E1363" w:rsidRPr="00311FFD">
        <w:rPr>
          <w:rFonts w:ascii="Times New Roman" w:hAnsi="Times New Roman" w:cs="Times New Roman"/>
          <w:sz w:val="24"/>
          <w:szCs w:val="24"/>
        </w:rPr>
        <w:t>model</w:t>
      </w:r>
      <w:r w:rsidR="00BD2BCB" w:rsidRPr="00311FFD">
        <w:rPr>
          <w:rFonts w:ascii="Times New Roman" w:hAnsi="Times New Roman" w:cs="Times New Roman"/>
          <w:sz w:val="24"/>
          <w:szCs w:val="24"/>
        </w:rPr>
        <w:t xml:space="preserve"> </w:t>
      </w:r>
      <w:r w:rsidR="001E1363" w:rsidRPr="00311FFD">
        <w:rPr>
          <w:rFonts w:ascii="Times New Roman" w:hAnsi="Times New Roman" w:cs="Times New Roman"/>
          <w:sz w:val="24"/>
          <w:szCs w:val="24"/>
        </w:rPr>
        <w:t>pengukuran</w:t>
      </w:r>
      <w:r w:rsidR="00BD2BCB" w:rsidRPr="00311FFD">
        <w:rPr>
          <w:rFonts w:ascii="Times New Roman" w:hAnsi="Times New Roman" w:cs="Times New Roman"/>
          <w:sz w:val="24"/>
          <w:szCs w:val="24"/>
        </w:rPr>
        <w:t xml:space="preserve"> </w:t>
      </w:r>
      <w:r w:rsidR="001E1363" w:rsidRPr="00311FFD">
        <w:rPr>
          <w:rFonts w:ascii="Times New Roman" w:hAnsi="Times New Roman" w:cs="Times New Roman"/>
          <w:sz w:val="24"/>
          <w:szCs w:val="24"/>
        </w:rPr>
        <w:t>menggunakan</w:t>
      </w:r>
      <w:r w:rsidR="00BD2BCB" w:rsidRPr="00311FFD">
        <w:rPr>
          <w:rFonts w:ascii="Times New Roman" w:hAnsi="Times New Roman" w:cs="Times New Roman"/>
          <w:sz w:val="24"/>
          <w:szCs w:val="24"/>
        </w:rPr>
        <w:t xml:space="preserve"> </w:t>
      </w:r>
      <w:r w:rsidR="001E1363" w:rsidRPr="00311FFD">
        <w:rPr>
          <w:rFonts w:ascii="Times New Roman" w:hAnsi="Times New Roman" w:cs="Times New Roman"/>
          <w:sz w:val="24"/>
          <w:szCs w:val="24"/>
        </w:rPr>
        <w:t>PLS</w:t>
      </w:r>
      <w:r w:rsidR="00BD2BCB" w:rsidRPr="00311FFD">
        <w:rPr>
          <w:rFonts w:ascii="Times New Roman" w:hAnsi="Times New Roman" w:cs="Times New Roman"/>
          <w:sz w:val="24"/>
          <w:szCs w:val="24"/>
        </w:rPr>
        <w:t xml:space="preserve"> </w:t>
      </w:r>
      <w:r w:rsidR="001E1363" w:rsidRPr="00311FFD">
        <w:rPr>
          <w:rFonts w:ascii="Times New Roman" w:hAnsi="Times New Roman" w:cs="Times New Roman"/>
          <w:i/>
          <w:iCs/>
          <w:sz w:val="24"/>
          <w:szCs w:val="24"/>
        </w:rPr>
        <w:t>Algorithm</w:t>
      </w:r>
      <w:r w:rsidR="00BD2BCB" w:rsidRPr="00311FFD">
        <w:rPr>
          <w:rFonts w:ascii="Times New Roman" w:hAnsi="Times New Roman" w:cs="Times New Roman"/>
          <w:sz w:val="24"/>
          <w:szCs w:val="24"/>
        </w:rPr>
        <w:t xml:space="preserve"> </w:t>
      </w:r>
      <w:r w:rsidR="001E1363" w:rsidRPr="00311FFD">
        <w:rPr>
          <w:rFonts w:ascii="Times New Roman" w:hAnsi="Times New Roman" w:cs="Times New Roman"/>
          <w:sz w:val="24"/>
          <w:szCs w:val="24"/>
        </w:rPr>
        <w:t>sebagai</w:t>
      </w:r>
      <w:r w:rsidR="00BD2BCB" w:rsidRPr="00311FFD">
        <w:rPr>
          <w:rFonts w:ascii="Times New Roman" w:hAnsi="Times New Roman" w:cs="Times New Roman"/>
          <w:sz w:val="24"/>
          <w:szCs w:val="24"/>
        </w:rPr>
        <w:t xml:space="preserve"> </w:t>
      </w:r>
      <w:r w:rsidR="001E1363" w:rsidRPr="00311FFD">
        <w:rPr>
          <w:rFonts w:ascii="Times New Roman" w:hAnsi="Times New Roman" w:cs="Times New Roman"/>
          <w:sz w:val="24"/>
          <w:szCs w:val="24"/>
        </w:rPr>
        <w:t>berikut:</w:t>
      </w:r>
    </w:p>
    <w:p w14:paraId="395E28FA" w14:textId="77777777" w:rsidR="00BD2BCB" w:rsidRPr="00311FFD" w:rsidRDefault="00BD2BCB" w:rsidP="003D6B4D">
      <w:pPr>
        <w:widowControl w:val="0"/>
        <w:autoSpaceDE w:val="0"/>
        <w:autoSpaceDN w:val="0"/>
        <w:adjustRightInd w:val="0"/>
        <w:spacing w:after="0" w:line="480" w:lineRule="auto"/>
        <w:ind w:firstLine="480"/>
        <w:jc w:val="both"/>
        <w:rPr>
          <w:rFonts w:ascii="Times New Roman" w:hAnsi="Times New Roman" w:cs="Times New Roman"/>
          <w:sz w:val="24"/>
          <w:szCs w:val="24"/>
        </w:rPr>
      </w:pPr>
    </w:p>
    <w:p w14:paraId="3AF7E541" w14:textId="77777777" w:rsidR="006124D6" w:rsidRDefault="00A32461" w:rsidP="006124D6">
      <w:pPr>
        <w:keepNext/>
        <w:widowControl w:val="0"/>
        <w:autoSpaceDE w:val="0"/>
        <w:autoSpaceDN w:val="0"/>
        <w:adjustRightInd w:val="0"/>
        <w:spacing w:after="40" w:line="480" w:lineRule="auto"/>
        <w:ind w:firstLine="480"/>
        <w:jc w:val="center"/>
      </w:pPr>
      <w:r w:rsidRPr="00311FFD">
        <w:rPr>
          <w:rFonts w:ascii="Times New Roman" w:hAnsi="Times New Roman" w:cs="Times New Roman"/>
          <w:noProof/>
          <w:sz w:val="24"/>
          <w:szCs w:val="24"/>
          <w:lang w:val="id-ID" w:eastAsia="id-ID"/>
        </w:rPr>
        <w:lastRenderedPageBreak/>
        <w:drawing>
          <wp:inline distT="0" distB="0" distL="0" distR="0" wp14:anchorId="622768D6" wp14:editId="6CA6AF2F">
            <wp:extent cx="3625850" cy="3161714"/>
            <wp:effectExtent l="0" t="0" r="0" b="635"/>
            <wp:docPr id="193955614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56147" name="Picture 19395561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6484" cy="3179706"/>
                    </a:xfrm>
                    <a:prstGeom prst="rect">
                      <a:avLst/>
                    </a:prstGeom>
                  </pic:spPr>
                </pic:pic>
              </a:graphicData>
            </a:graphic>
          </wp:inline>
        </w:drawing>
      </w:r>
    </w:p>
    <w:p w14:paraId="0F3C081C" w14:textId="242299F1" w:rsidR="00BD2BCB" w:rsidRPr="006124D6" w:rsidRDefault="006124D6" w:rsidP="006124D6">
      <w:pPr>
        <w:pStyle w:val="Caption"/>
        <w:jc w:val="center"/>
        <w:rPr>
          <w:rFonts w:ascii="Times New Roman" w:hAnsi="Times New Roman" w:cs="Times New Roman"/>
          <w:color w:val="auto"/>
          <w:sz w:val="20"/>
          <w:szCs w:val="20"/>
        </w:rPr>
      </w:pPr>
      <w:bookmarkStart w:id="162" w:name="_Toc198564054"/>
      <w:proofErr w:type="gramStart"/>
      <w:r w:rsidRPr="006124D6">
        <w:rPr>
          <w:rFonts w:ascii="Times New Roman" w:hAnsi="Times New Roman" w:cs="Times New Roman"/>
          <w:color w:val="auto"/>
          <w:sz w:val="20"/>
          <w:szCs w:val="20"/>
        </w:rPr>
        <w:t>Gambar 4.</w:t>
      </w:r>
      <w:proofErr w:type="gramEnd"/>
      <w:r w:rsidRPr="006124D6">
        <w:rPr>
          <w:rFonts w:ascii="Times New Roman" w:hAnsi="Times New Roman" w:cs="Times New Roman"/>
          <w:color w:val="auto"/>
          <w:sz w:val="20"/>
          <w:szCs w:val="20"/>
        </w:rPr>
        <w:t xml:space="preserve"> </w:t>
      </w:r>
      <w:r w:rsidRPr="006124D6">
        <w:rPr>
          <w:rFonts w:ascii="Times New Roman" w:hAnsi="Times New Roman" w:cs="Times New Roman"/>
          <w:color w:val="auto"/>
          <w:sz w:val="20"/>
          <w:szCs w:val="20"/>
        </w:rPr>
        <w:fldChar w:fldCharType="begin"/>
      </w:r>
      <w:r w:rsidRPr="006124D6">
        <w:rPr>
          <w:rFonts w:ascii="Times New Roman" w:hAnsi="Times New Roman" w:cs="Times New Roman"/>
          <w:color w:val="auto"/>
          <w:sz w:val="20"/>
          <w:szCs w:val="20"/>
        </w:rPr>
        <w:instrText xml:space="preserve"> SEQ Gambar_4. \* ARABIC </w:instrText>
      </w:r>
      <w:r w:rsidRPr="006124D6">
        <w:rPr>
          <w:rFonts w:ascii="Times New Roman" w:hAnsi="Times New Roman" w:cs="Times New Roman"/>
          <w:color w:val="auto"/>
          <w:sz w:val="20"/>
          <w:szCs w:val="20"/>
        </w:rPr>
        <w:fldChar w:fldCharType="separate"/>
      </w:r>
      <w:r w:rsidR="002B01BF">
        <w:rPr>
          <w:rFonts w:ascii="Times New Roman" w:hAnsi="Times New Roman" w:cs="Times New Roman"/>
          <w:noProof/>
          <w:color w:val="auto"/>
          <w:sz w:val="20"/>
          <w:szCs w:val="20"/>
        </w:rPr>
        <w:t>1</w:t>
      </w:r>
      <w:r w:rsidRPr="006124D6">
        <w:rPr>
          <w:rFonts w:ascii="Times New Roman" w:hAnsi="Times New Roman" w:cs="Times New Roman"/>
          <w:color w:val="auto"/>
          <w:sz w:val="20"/>
          <w:szCs w:val="20"/>
        </w:rPr>
        <w:fldChar w:fldCharType="end"/>
      </w:r>
      <w:r w:rsidRPr="006124D6">
        <w:rPr>
          <w:rFonts w:ascii="Times New Roman" w:hAnsi="Times New Roman" w:cs="Times New Roman"/>
          <w:color w:val="auto"/>
          <w:sz w:val="20"/>
          <w:szCs w:val="20"/>
          <w:lang w:val="id-ID"/>
        </w:rPr>
        <w:t xml:space="preserve"> Hasil Outer Model</w:t>
      </w:r>
      <w:bookmarkEnd w:id="162"/>
    </w:p>
    <w:p w14:paraId="1D79ACB4" w14:textId="413E98F1" w:rsidR="00A32461" w:rsidRPr="006124D6" w:rsidRDefault="00BD2BCB" w:rsidP="006124D6">
      <w:pPr>
        <w:widowControl w:val="0"/>
        <w:autoSpaceDE w:val="0"/>
        <w:autoSpaceDN w:val="0"/>
        <w:adjustRightInd w:val="0"/>
        <w:spacing w:after="0" w:line="480" w:lineRule="auto"/>
        <w:ind w:firstLine="480"/>
        <w:jc w:val="both"/>
        <w:rPr>
          <w:rFonts w:ascii="Times New Roman" w:hAnsi="Times New Roman" w:cs="Times New Roman"/>
          <w:sz w:val="24"/>
          <w:szCs w:val="24"/>
          <w:lang w:val="id-ID"/>
        </w:rPr>
      </w:pPr>
      <w:r w:rsidRPr="00311FFD">
        <w:rPr>
          <w:rFonts w:ascii="Times New Roman" w:hAnsi="Times New Roman" w:cs="Times New Roman"/>
          <w:sz w:val="24"/>
          <w:szCs w:val="24"/>
        </w:rPr>
        <w:t xml:space="preserve">Nilai </w:t>
      </w:r>
      <w:r w:rsidRPr="00311FFD">
        <w:rPr>
          <w:rFonts w:ascii="Times New Roman" w:hAnsi="Times New Roman" w:cs="Times New Roman"/>
          <w:i/>
          <w:iCs/>
          <w:sz w:val="24"/>
          <w:szCs w:val="24"/>
        </w:rPr>
        <w:t>outer loading</w:t>
      </w:r>
      <w:r w:rsidRPr="00311FFD">
        <w:rPr>
          <w:rFonts w:ascii="Times New Roman" w:hAnsi="Times New Roman" w:cs="Times New Roman"/>
          <w:sz w:val="24"/>
          <w:szCs w:val="24"/>
        </w:rPr>
        <w:t xml:space="preserve"> yang diperoleh berada di bawah 0</w:t>
      </w:r>
      <w:proofErr w:type="gramStart"/>
      <w:r w:rsidRPr="00311FFD">
        <w:rPr>
          <w:rFonts w:ascii="Times New Roman" w:hAnsi="Times New Roman" w:cs="Times New Roman"/>
          <w:sz w:val="24"/>
          <w:szCs w:val="24"/>
        </w:rPr>
        <w:t>,7</w:t>
      </w:r>
      <w:proofErr w:type="gramEnd"/>
      <w:r w:rsidRPr="00311FFD">
        <w:rPr>
          <w:rFonts w:ascii="Times New Roman" w:hAnsi="Times New Roman" w:cs="Times New Roman"/>
          <w:sz w:val="24"/>
          <w:szCs w:val="24"/>
        </w:rPr>
        <w:t xml:space="preserve"> namun nilai antara 0,6–0,7 masih dianggap layak karena hubungan indikator dengan konstruk laten masih dapat diterima.</w:t>
      </w:r>
      <w:r w:rsidR="00A32461" w:rsidRPr="00311FFD">
        <w:rPr>
          <w:rFonts w:ascii="Times New Roman" w:hAnsi="Times New Roman" w:cs="Times New Roman"/>
          <w:sz w:val="24"/>
          <w:szCs w:val="24"/>
        </w:rPr>
        <w:t xml:space="preserve"> </w:t>
      </w:r>
      <w:r w:rsidR="00B2770D" w:rsidRPr="00311FFD">
        <w:rPr>
          <w:rFonts w:ascii="Times New Roman" w:hAnsi="Times New Roman" w:cs="Times New Roman"/>
          <w:sz w:val="24"/>
          <w:szCs w:val="24"/>
        </w:rPr>
        <w:t>Seluruh nilai faktor muat pada gambar telah melebihi ambang batas 0</w:t>
      </w:r>
      <w:proofErr w:type="gramStart"/>
      <w:r w:rsidR="00B2770D" w:rsidRPr="00311FFD">
        <w:rPr>
          <w:rFonts w:ascii="Times New Roman" w:hAnsi="Times New Roman" w:cs="Times New Roman"/>
          <w:sz w:val="24"/>
          <w:szCs w:val="24"/>
        </w:rPr>
        <w:t>,6</w:t>
      </w:r>
      <w:proofErr w:type="gramEnd"/>
      <w:r w:rsidR="00B2770D" w:rsidRPr="00311FFD">
        <w:rPr>
          <w:rFonts w:ascii="Times New Roman" w:hAnsi="Times New Roman" w:cs="Times New Roman"/>
          <w:sz w:val="24"/>
          <w:szCs w:val="24"/>
        </w:rPr>
        <w:t xml:space="preserve"> yang mengindikasikan bahwa model telah mampu merepresentasikan konstruk laten dengan baik. Rincian hasil pengujian indikator terhadap konstruk disajikan pada tabel berikut:</w:t>
      </w:r>
    </w:p>
    <w:p w14:paraId="78ED3E1F" w14:textId="1A291ADD" w:rsidR="005979C4" w:rsidRPr="005979C4" w:rsidRDefault="005979C4" w:rsidP="005979C4">
      <w:pPr>
        <w:pStyle w:val="Caption"/>
        <w:keepNext/>
        <w:spacing w:after="0"/>
        <w:rPr>
          <w:rFonts w:ascii="Times New Roman" w:hAnsi="Times New Roman" w:cs="Times New Roman"/>
          <w:i/>
          <w:color w:val="auto"/>
          <w:sz w:val="22"/>
          <w:szCs w:val="22"/>
        </w:rPr>
      </w:pPr>
      <w:bookmarkStart w:id="163" w:name="_Toc198563950"/>
      <w:proofErr w:type="gramStart"/>
      <w:r w:rsidRPr="005979C4">
        <w:rPr>
          <w:rFonts w:ascii="Times New Roman" w:hAnsi="Times New Roman" w:cs="Times New Roman"/>
          <w:color w:val="auto"/>
          <w:sz w:val="22"/>
          <w:szCs w:val="22"/>
        </w:rPr>
        <w:t>Tabel 4.</w:t>
      </w:r>
      <w:proofErr w:type="gramEnd"/>
      <w:r w:rsidRPr="005979C4">
        <w:rPr>
          <w:rFonts w:ascii="Times New Roman" w:hAnsi="Times New Roman" w:cs="Times New Roman"/>
          <w:color w:val="auto"/>
          <w:sz w:val="22"/>
          <w:szCs w:val="22"/>
        </w:rPr>
        <w:t xml:space="preserve"> </w:t>
      </w:r>
      <w:r w:rsidRPr="005979C4">
        <w:rPr>
          <w:rFonts w:ascii="Times New Roman" w:hAnsi="Times New Roman" w:cs="Times New Roman"/>
          <w:color w:val="auto"/>
          <w:sz w:val="22"/>
          <w:szCs w:val="22"/>
        </w:rPr>
        <w:fldChar w:fldCharType="begin"/>
      </w:r>
      <w:r w:rsidRPr="005979C4">
        <w:rPr>
          <w:rFonts w:ascii="Times New Roman" w:hAnsi="Times New Roman" w:cs="Times New Roman"/>
          <w:color w:val="auto"/>
          <w:sz w:val="22"/>
          <w:szCs w:val="22"/>
        </w:rPr>
        <w:instrText xml:space="preserve"> SEQ Tabel_4. \* ARABIC </w:instrText>
      </w:r>
      <w:r w:rsidRPr="005979C4">
        <w:rPr>
          <w:rFonts w:ascii="Times New Roman" w:hAnsi="Times New Roman" w:cs="Times New Roman"/>
          <w:color w:val="auto"/>
          <w:sz w:val="22"/>
          <w:szCs w:val="22"/>
        </w:rPr>
        <w:fldChar w:fldCharType="separate"/>
      </w:r>
      <w:r w:rsidR="002B01BF">
        <w:rPr>
          <w:rFonts w:ascii="Times New Roman" w:hAnsi="Times New Roman" w:cs="Times New Roman"/>
          <w:noProof/>
          <w:color w:val="auto"/>
          <w:sz w:val="22"/>
          <w:szCs w:val="22"/>
        </w:rPr>
        <w:t>4</w:t>
      </w:r>
      <w:r w:rsidRPr="005979C4">
        <w:rPr>
          <w:rFonts w:ascii="Times New Roman" w:hAnsi="Times New Roman" w:cs="Times New Roman"/>
          <w:color w:val="auto"/>
          <w:sz w:val="22"/>
          <w:szCs w:val="22"/>
        </w:rPr>
        <w:fldChar w:fldCharType="end"/>
      </w:r>
      <w:r w:rsidRPr="005979C4">
        <w:rPr>
          <w:rFonts w:ascii="Times New Roman" w:hAnsi="Times New Roman" w:cs="Times New Roman"/>
          <w:color w:val="auto"/>
          <w:sz w:val="22"/>
          <w:szCs w:val="22"/>
          <w:lang w:val="id-ID"/>
        </w:rPr>
        <w:t xml:space="preserve"> Hasil </w:t>
      </w:r>
      <w:r w:rsidRPr="005979C4">
        <w:rPr>
          <w:rFonts w:ascii="Times New Roman" w:hAnsi="Times New Roman" w:cs="Times New Roman"/>
          <w:i/>
          <w:color w:val="auto"/>
          <w:sz w:val="22"/>
          <w:szCs w:val="22"/>
          <w:lang w:val="id-ID"/>
        </w:rPr>
        <w:t>Outer Loading</w:t>
      </w:r>
      <w:bookmarkEnd w:id="163"/>
    </w:p>
    <w:tbl>
      <w:tblPr>
        <w:tblW w:w="7819" w:type="dxa"/>
        <w:jc w:val="center"/>
        <w:tblLook w:val="04A0" w:firstRow="1" w:lastRow="0" w:firstColumn="1" w:lastColumn="0" w:noHBand="0" w:noVBand="1"/>
      </w:tblPr>
      <w:tblGrid>
        <w:gridCol w:w="2599"/>
        <w:gridCol w:w="1600"/>
        <w:gridCol w:w="1700"/>
        <w:gridCol w:w="1920"/>
      </w:tblGrid>
      <w:tr w:rsidR="00312C01" w:rsidRPr="00311FFD" w14:paraId="197130FE" w14:textId="77777777" w:rsidTr="004C0B11">
        <w:trPr>
          <w:trHeight w:val="290"/>
          <w:jc w:val="center"/>
        </w:trPr>
        <w:tc>
          <w:tcPr>
            <w:tcW w:w="25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CCE44" w14:textId="77777777" w:rsidR="00312C01" w:rsidRPr="00311FFD" w:rsidRDefault="00312C01" w:rsidP="005979C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311FFD">
              <w:rPr>
                <w:rFonts w:ascii="Times New Roman" w:eastAsia="Times New Roman" w:hAnsi="Times New Roman" w:cs="Times New Roman"/>
                <w:b/>
                <w:bCs/>
                <w:color w:val="000000"/>
                <w:kern w:val="0"/>
                <w:sz w:val="20"/>
                <w:szCs w:val="20"/>
                <w:lang w:eastAsia="en-ID"/>
                <w14:ligatures w14:val="none"/>
              </w:rPr>
              <w:t>Variabel</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6ED1B801" w14:textId="77777777" w:rsidR="00312C01" w:rsidRPr="00311FFD" w:rsidRDefault="00312C01" w:rsidP="005979C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311FFD">
              <w:rPr>
                <w:rFonts w:ascii="Times New Roman" w:eastAsia="Times New Roman" w:hAnsi="Times New Roman" w:cs="Times New Roman"/>
                <w:b/>
                <w:bCs/>
                <w:color w:val="000000"/>
                <w:kern w:val="0"/>
                <w:sz w:val="20"/>
                <w:szCs w:val="20"/>
                <w:lang w:eastAsia="en-ID"/>
                <w14:ligatures w14:val="none"/>
              </w:rPr>
              <w:t>Kode Indikator</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7E8CEC22" w14:textId="77777777" w:rsidR="00312C01" w:rsidRPr="00311FFD" w:rsidRDefault="00312C01" w:rsidP="005979C4">
            <w:pPr>
              <w:spacing w:after="0" w:line="240" w:lineRule="auto"/>
              <w:jc w:val="center"/>
              <w:rPr>
                <w:rFonts w:ascii="Times New Roman" w:eastAsia="Times New Roman" w:hAnsi="Times New Roman" w:cs="Times New Roman"/>
                <w:b/>
                <w:bCs/>
                <w:i/>
                <w:iCs/>
                <w:color w:val="000000"/>
                <w:kern w:val="0"/>
                <w:sz w:val="20"/>
                <w:szCs w:val="20"/>
                <w:lang w:eastAsia="en-ID"/>
                <w14:ligatures w14:val="none"/>
              </w:rPr>
            </w:pPr>
            <w:r w:rsidRPr="00311FFD">
              <w:rPr>
                <w:rFonts w:ascii="Times New Roman" w:eastAsia="Times New Roman" w:hAnsi="Times New Roman" w:cs="Times New Roman"/>
                <w:b/>
                <w:bCs/>
                <w:i/>
                <w:iCs/>
                <w:color w:val="000000"/>
                <w:kern w:val="0"/>
                <w:sz w:val="20"/>
                <w:szCs w:val="20"/>
                <w:lang w:eastAsia="en-ID"/>
                <w14:ligatures w14:val="none"/>
              </w:rPr>
              <w:t>Outer Loading</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7F4BC929" w14:textId="77777777" w:rsidR="00312C01" w:rsidRPr="00311FFD" w:rsidRDefault="00312C01" w:rsidP="005979C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311FFD">
              <w:rPr>
                <w:rFonts w:ascii="Times New Roman" w:eastAsia="Times New Roman" w:hAnsi="Times New Roman" w:cs="Times New Roman"/>
                <w:b/>
                <w:bCs/>
                <w:color w:val="000000"/>
                <w:kern w:val="0"/>
                <w:sz w:val="20"/>
                <w:szCs w:val="20"/>
                <w:lang w:eastAsia="en-ID"/>
                <w14:ligatures w14:val="none"/>
              </w:rPr>
              <w:t>Keterangan</w:t>
            </w:r>
          </w:p>
        </w:tc>
      </w:tr>
      <w:tr w:rsidR="00312C01" w:rsidRPr="00311FFD" w14:paraId="07692CEA" w14:textId="77777777" w:rsidTr="004C0B11">
        <w:trPr>
          <w:trHeight w:val="290"/>
          <w:jc w:val="center"/>
        </w:trPr>
        <w:tc>
          <w:tcPr>
            <w:tcW w:w="2599" w:type="dxa"/>
            <w:vMerge w:val="restart"/>
            <w:tcBorders>
              <w:top w:val="nil"/>
              <w:left w:val="single" w:sz="4" w:space="0" w:color="auto"/>
              <w:bottom w:val="single" w:sz="4" w:space="0" w:color="auto"/>
              <w:right w:val="single" w:sz="4" w:space="0" w:color="auto"/>
            </w:tcBorders>
            <w:shd w:val="clear" w:color="auto" w:fill="auto"/>
            <w:vAlign w:val="center"/>
            <w:hideMark/>
          </w:tcPr>
          <w:p w14:paraId="267146EF"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Perencanaan Pajak</w:t>
            </w:r>
          </w:p>
        </w:tc>
        <w:tc>
          <w:tcPr>
            <w:tcW w:w="1600" w:type="dxa"/>
            <w:tcBorders>
              <w:top w:val="nil"/>
              <w:left w:val="nil"/>
              <w:bottom w:val="single" w:sz="4" w:space="0" w:color="auto"/>
              <w:right w:val="single" w:sz="4" w:space="0" w:color="auto"/>
            </w:tcBorders>
            <w:shd w:val="clear" w:color="auto" w:fill="auto"/>
            <w:vAlign w:val="center"/>
            <w:hideMark/>
          </w:tcPr>
          <w:p w14:paraId="62BAFD50"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X1.1</w:t>
            </w:r>
          </w:p>
        </w:tc>
        <w:tc>
          <w:tcPr>
            <w:tcW w:w="1700" w:type="dxa"/>
            <w:tcBorders>
              <w:top w:val="nil"/>
              <w:left w:val="nil"/>
              <w:bottom w:val="single" w:sz="4" w:space="0" w:color="auto"/>
              <w:right w:val="single" w:sz="4" w:space="0" w:color="auto"/>
            </w:tcBorders>
            <w:shd w:val="clear" w:color="auto" w:fill="auto"/>
            <w:vAlign w:val="center"/>
            <w:hideMark/>
          </w:tcPr>
          <w:p w14:paraId="3A94D2A2" w14:textId="2A69C9E3"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0.81</w:t>
            </w:r>
            <w:r w:rsidR="00A32461" w:rsidRPr="00311FFD">
              <w:rPr>
                <w:rFonts w:ascii="Times New Roman" w:eastAsia="Times New Roman" w:hAnsi="Times New Roman" w:cs="Times New Roman"/>
                <w:color w:val="000000"/>
                <w:kern w:val="0"/>
                <w:sz w:val="20"/>
                <w:szCs w:val="20"/>
                <w:lang w:eastAsia="en-ID"/>
                <w14:ligatures w14:val="none"/>
              </w:rPr>
              <w:t>4</w:t>
            </w:r>
          </w:p>
        </w:tc>
        <w:tc>
          <w:tcPr>
            <w:tcW w:w="1920" w:type="dxa"/>
            <w:tcBorders>
              <w:top w:val="nil"/>
              <w:left w:val="nil"/>
              <w:bottom w:val="single" w:sz="4" w:space="0" w:color="auto"/>
              <w:right w:val="single" w:sz="4" w:space="0" w:color="auto"/>
            </w:tcBorders>
            <w:shd w:val="clear" w:color="auto" w:fill="auto"/>
            <w:vAlign w:val="center"/>
            <w:hideMark/>
          </w:tcPr>
          <w:p w14:paraId="7A617241"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312C01" w:rsidRPr="00311FFD" w14:paraId="55CBEA80" w14:textId="77777777" w:rsidTr="004C0B11">
        <w:trPr>
          <w:trHeight w:val="290"/>
          <w:jc w:val="center"/>
        </w:trPr>
        <w:tc>
          <w:tcPr>
            <w:tcW w:w="2599" w:type="dxa"/>
            <w:vMerge/>
            <w:tcBorders>
              <w:top w:val="nil"/>
              <w:left w:val="single" w:sz="4" w:space="0" w:color="auto"/>
              <w:bottom w:val="single" w:sz="4" w:space="0" w:color="auto"/>
              <w:right w:val="single" w:sz="4" w:space="0" w:color="auto"/>
            </w:tcBorders>
            <w:vAlign w:val="center"/>
            <w:hideMark/>
          </w:tcPr>
          <w:p w14:paraId="68ECC5E0" w14:textId="77777777" w:rsidR="00312C01" w:rsidRPr="00311FFD" w:rsidRDefault="00312C01" w:rsidP="003D6B4D">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tcBorders>
              <w:top w:val="nil"/>
              <w:left w:val="nil"/>
              <w:bottom w:val="single" w:sz="4" w:space="0" w:color="auto"/>
              <w:right w:val="single" w:sz="4" w:space="0" w:color="auto"/>
            </w:tcBorders>
            <w:shd w:val="clear" w:color="auto" w:fill="auto"/>
            <w:vAlign w:val="center"/>
            <w:hideMark/>
          </w:tcPr>
          <w:p w14:paraId="5E701D68"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X1.2</w:t>
            </w:r>
          </w:p>
        </w:tc>
        <w:tc>
          <w:tcPr>
            <w:tcW w:w="1700" w:type="dxa"/>
            <w:tcBorders>
              <w:top w:val="nil"/>
              <w:left w:val="nil"/>
              <w:bottom w:val="single" w:sz="4" w:space="0" w:color="auto"/>
              <w:right w:val="single" w:sz="4" w:space="0" w:color="auto"/>
            </w:tcBorders>
            <w:shd w:val="clear" w:color="auto" w:fill="auto"/>
            <w:vAlign w:val="center"/>
            <w:hideMark/>
          </w:tcPr>
          <w:p w14:paraId="0E25025D" w14:textId="4D9DF7F9"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0.69</w:t>
            </w:r>
            <w:r w:rsidR="00A32461" w:rsidRPr="00311FFD">
              <w:rPr>
                <w:rFonts w:ascii="Times New Roman" w:eastAsia="Times New Roman" w:hAnsi="Times New Roman" w:cs="Times New Roman"/>
                <w:color w:val="000000"/>
                <w:kern w:val="0"/>
                <w:sz w:val="20"/>
                <w:szCs w:val="20"/>
                <w:lang w:eastAsia="en-ID"/>
                <w14:ligatures w14:val="none"/>
              </w:rPr>
              <w:t>3</w:t>
            </w:r>
          </w:p>
        </w:tc>
        <w:tc>
          <w:tcPr>
            <w:tcW w:w="1920" w:type="dxa"/>
            <w:tcBorders>
              <w:top w:val="nil"/>
              <w:left w:val="nil"/>
              <w:bottom w:val="single" w:sz="4" w:space="0" w:color="auto"/>
              <w:right w:val="single" w:sz="4" w:space="0" w:color="auto"/>
            </w:tcBorders>
            <w:shd w:val="clear" w:color="auto" w:fill="auto"/>
            <w:vAlign w:val="center"/>
            <w:hideMark/>
          </w:tcPr>
          <w:p w14:paraId="3CD86C9F"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312C01" w:rsidRPr="00311FFD" w14:paraId="50277374" w14:textId="77777777" w:rsidTr="004C0B11">
        <w:trPr>
          <w:trHeight w:val="290"/>
          <w:jc w:val="center"/>
        </w:trPr>
        <w:tc>
          <w:tcPr>
            <w:tcW w:w="2599" w:type="dxa"/>
            <w:vMerge/>
            <w:tcBorders>
              <w:top w:val="nil"/>
              <w:left w:val="single" w:sz="4" w:space="0" w:color="auto"/>
              <w:bottom w:val="single" w:sz="4" w:space="0" w:color="auto"/>
              <w:right w:val="single" w:sz="4" w:space="0" w:color="auto"/>
            </w:tcBorders>
            <w:vAlign w:val="center"/>
            <w:hideMark/>
          </w:tcPr>
          <w:p w14:paraId="0AF00912" w14:textId="77777777" w:rsidR="00312C01" w:rsidRPr="00311FFD" w:rsidRDefault="00312C01" w:rsidP="003D6B4D">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tcBorders>
              <w:top w:val="nil"/>
              <w:left w:val="nil"/>
              <w:bottom w:val="single" w:sz="4" w:space="0" w:color="auto"/>
              <w:right w:val="single" w:sz="4" w:space="0" w:color="auto"/>
            </w:tcBorders>
            <w:shd w:val="clear" w:color="auto" w:fill="auto"/>
            <w:vAlign w:val="center"/>
            <w:hideMark/>
          </w:tcPr>
          <w:p w14:paraId="35989F7A"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X1.3</w:t>
            </w:r>
          </w:p>
        </w:tc>
        <w:tc>
          <w:tcPr>
            <w:tcW w:w="1700" w:type="dxa"/>
            <w:tcBorders>
              <w:top w:val="nil"/>
              <w:left w:val="nil"/>
              <w:bottom w:val="single" w:sz="4" w:space="0" w:color="auto"/>
              <w:right w:val="single" w:sz="4" w:space="0" w:color="auto"/>
            </w:tcBorders>
            <w:shd w:val="clear" w:color="auto" w:fill="auto"/>
            <w:vAlign w:val="center"/>
            <w:hideMark/>
          </w:tcPr>
          <w:p w14:paraId="3B2ADE0B" w14:textId="33E60591"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0.6</w:t>
            </w:r>
            <w:r w:rsidR="00A32461" w:rsidRPr="00311FFD">
              <w:rPr>
                <w:rFonts w:ascii="Times New Roman" w:eastAsia="Times New Roman" w:hAnsi="Times New Roman" w:cs="Times New Roman"/>
                <w:color w:val="000000"/>
                <w:kern w:val="0"/>
                <w:sz w:val="20"/>
                <w:szCs w:val="20"/>
                <w:lang w:eastAsia="en-ID"/>
                <w14:ligatures w14:val="none"/>
              </w:rPr>
              <w:t>90</w:t>
            </w:r>
          </w:p>
        </w:tc>
        <w:tc>
          <w:tcPr>
            <w:tcW w:w="1920" w:type="dxa"/>
            <w:tcBorders>
              <w:top w:val="nil"/>
              <w:left w:val="nil"/>
              <w:bottom w:val="single" w:sz="4" w:space="0" w:color="auto"/>
              <w:right w:val="single" w:sz="4" w:space="0" w:color="auto"/>
            </w:tcBorders>
            <w:shd w:val="clear" w:color="auto" w:fill="auto"/>
            <w:vAlign w:val="center"/>
            <w:hideMark/>
          </w:tcPr>
          <w:p w14:paraId="769513D9"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312C01" w:rsidRPr="00311FFD" w14:paraId="491D23D0" w14:textId="77777777" w:rsidTr="004C0B11">
        <w:trPr>
          <w:trHeight w:val="290"/>
          <w:jc w:val="center"/>
        </w:trPr>
        <w:tc>
          <w:tcPr>
            <w:tcW w:w="2599" w:type="dxa"/>
            <w:vMerge/>
            <w:tcBorders>
              <w:top w:val="nil"/>
              <w:left w:val="single" w:sz="4" w:space="0" w:color="auto"/>
              <w:bottom w:val="single" w:sz="4" w:space="0" w:color="auto"/>
              <w:right w:val="single" w:sz="4" w:space="0" w:color="auto"/>
            </w:tcBorders>
            <w:vAlign w:val="center"/>
            <w:hideMark/>
          </w:tcPr>
          <w:p w14:paraId="1484FA4A" w14:textId="77777777" w:rsidR="00312C01" w:rsidRPr="00311FFD" w:rsidRDefault="00312C01" w:rsidP="003D6B4D">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tcBorders>
              <w:top w:val="nil"/>
              <w:left w:val="nil"/>
              <w:bottom w:val="single" w:sz="4" w:space="0" w:color="auto"/>
              <w:right w:val="single" w:sz="4" w:space="0" w:color="auto"/>
            </w:tcBorders>
            <w:shd w:val="clear" w:color="auto" w:fill="auto"/>
            <w:vAlign w:val="center"/>
            <w:hideMark/>
          </w:tcPr>
          <w:p w14:paraId="4C82B7DB"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X1.4</w:t>
            </w:r>
          </w:p>
        </w:tc>
        <w:tc>
          <w:tcPr>
            <w:tcW w:w="1700" w:type="dxa"/>
            <w:tcBorders>
              <w:top w:val="nil"/>
              <w:left w:val="nil"/>
              <w:bottom w:val="single" w:sz="4" w:space="0" w:color="auto"/>
              <w:right w:val="single" w:sz="4" w:space="0" w:color="auto"/>
            </w:tcBorders>
            <w:shd w:val="clear" w:color="auto" w:fill="auto"/>
            <w:vAlign w:val="center"/>
            <w:hideMark/>
          </w:tcPr>
          <w:p w14:paraId="4DD437A1" w14:textId="33D1F2AE"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0.69</w:t>
            </w:r>
            <w:r w:rsidR="00A32461" w:rsidRPr="00311FFD">
              <w:rPr>
                <w:rFonts w:ascii="Times New Roman" w:eastAsia="Times New Roman" w:hAnsi="Times New Roman" w:cs="Times New Roman"/>
                <w:color w:val="000000"/>
                <w:kern w:val="0"/>
                <w:sz w:val="20"/>
                <w:szCs w:val="20"/>
                <w:lang w:eastAsia="en-ID"/>
                <w14:ligatures w14:val="none"/>
              </w:rPr>
              <w:t>8</w:t>
            </w:r>
          </w:p>
        </w:tc>
        <w:tc>
          <w:tcPr>
            <w:tcW w:w="1920" w:type="dxa"/>
            <w:tcBorders>
              <w:top w:val="nil"/>
              <w:left w:val="nil"/>
              <w:bottom w:val="single" w:sz="4" w:space="0" w:color="auto"/>
              <w:right w:val="single" w:sz="4" w:space="0" w:color="auto"/>
            </w:tcBorders>
            <w:shd w:val="clear" w:color="auto" w:fill="auto"/>
            <w:vAlign w:val="center"/>
            <w:hideMark/>
          </w:tcPr>
          <w:p w14:paraId="61670AFB"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312C01" w:rsidRPr="00311FFD" w14:paraId="1B8C93FB" w14:textId="77777777" w:rsidTr="004C0B11">
        <w:trPr>
          <w:trHeight w:val="290"/>
          <w:jc w:val="center"/>
        </w:trPr>
        <w:tc>
          <w:tcPr>
            <w:tcW w:w="2599" w:type="dxa"/>
            <w:vMerge/>
            <w:tcBorders>
              <w:top w:val="nil"/>
              <w:left w:val="single" w:sz="4" w:space="0" w:color="auto"/>
              <w:bottom w:val="single" w:sz="4" w:space="0" w:color="auto"/>
              <w:right w:val="single" w:sz="4" w:space="0" w:color="auto"/>
            </w:tcBorders>
            <w:vAlign w:val="center"/>
            <w:hideMark/>
          </w:tcPr>
          <w:p w14:paraId="7DF3BA3A" w14:textId="77777777" w:rsidR="00312C01" w:rsidRPr="00311FFD" w:rsidRDefault="00312C01" w:rsidP="003D6B4D">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tcBorders>
              <w:top w:val="nil"/>
              <w:left w:val="nil"/>
              <w:bottom w:val="single" w:sz="4" w:space="0" w:color="auto"/>
              <w:right w:val="single" w:sz="4" w:space="0" w:color="auto"/>
            </w:tcBorders>
            <w:shd w:val="clear" w:color="auto" w:fill="auto"/>
            <w:vAlign w:val="center"/>
            <w:hideMark/>
          </w:tcPr>
          <w:p w14:paraId="0A3C30D8"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X1.5</w:t>
            </w:r>
          </w:p>
        </w:tc>
        <w:tc>
          <w:tcPr>
            <w:tcW w:w="1700" w:type="dxa"/>
            <w:tcBorders>
              <w:top w:val="nil"/>
              <w:left w:val="nil"/>
              <w:bottom w:val="single" w:sz="4" w:space="0" w:color="auto"/>
              <w:right w:val="single" w:sz="4" w:space="0" w:color="auto"/>
            </w:tcBorders>
            <w:shd w:val="clear" w:color="auto" w:fill="auto"/>
            <w:vAlign w:val="center"/>
            <w:hideMark/>
          </w:tcPr>
          <w:p w14:paraId="422A85FE" w14:textId="5376A726"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w:t>
            </w:r>
            <w:r w:rsidR="00A32461" w:rsidRPr="00311FFD">
              <w:rPr>
                <w:rFonts w:ascii="Times New Roman" w:eastAsia="Times New Roman" w:hAnsi="Times New Roman" w:cs="Times New Roman"/>
                <w:color w:val="000000"/>
                <w:kern w:val="0"/>
                <w:sz w:val="20"/>
                <w:szCs w:val="20"/>
                <w:lang w:eastAsia="en-ID"/>
                <w14:ligatures w14:val="none"/>
              </w:rPr>
              <w:t>04</w:t>
            </w:r>
          </w:p>
        </w:tc>
        <w:tc>
          <w:tcPr>
            <w:tcW w:w="1920" w:type="dxa"/>
            <w:tcBorders>
              <w:top w:val="nil"/>
              <w:left w:val="nil"/>
              <w:bottom w:val="single" w:sz="4" w:space="0" w:color="auto"/>
              <w:right w:val="single" w:sz="4" w:space="0" w:color="auto"/>
            </w:tcBorders>
            <w:shd w:val="clear" w:color="auto" w:fill="auto"/>
            <w:vAlign w:val="center"/>
            <w:hideMark/>
          </w:tcPr>
          <w:p w14:paraId="74632B99"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312C01" w:rsidRPr="00311FFD" w14:paraId="5902A941" w14:textId="77777777" w:rsidTr="004C0B11">
        <w:trPr>
          <w:trHeight w:val="290"/>
          <w:jc w:val="center"/>
        </w:trPr>
        <w:tc>
          <w:tcPr>
            <w:tcW w:w="2599" w:type="dxa"/>
            <w:vMerge/>
            <w:tcBorders>
              <w:top w:val="nil"/>
              <w:left w:val="single" w:sz="4" w:space="0" w:color="auto"/>
              <w:bottom w:val="single" w:sz="4" w:space="0" w:color="auto"/>
              <w:right w:val="single" w:sz="4" w:space="0" w:color="auto"/>
            </w:tcBorders>
            <w:vAlign w:val="center"/>
            <w:hideMark/>
          </w:tcPr>
          <w:p w14:paraId="7B15C059" w14:textId="77777777" w:rsidR="00312C01" w:rsidRPr="00311FFD" w:rsidRDefault="00312C01" w:rsidP="003D6B4D">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tcBorders>
              <w:top w:val="nil"/>
              <w:left w:val="nil"/>
              <w:bottom w:val="single" w:sz="4" w:space="0" w:color="auto"/>
              <w:right w:val="single" w:sz="4" w:space="0" w:color="auto"/>
            </w:tcBorders>
            <w:shd w:val="clear" w:color="auto" w:fill="auto"/>
            <w:vAlign w:val="center"/>
            <w:hideMark/>
          </w:tcPr>
          <w:p w14:paraId="0C811111"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X1.6</w:t>
            </w:r>
          </w:p>
        </w:tc>
        <w:tc>
          <w:tcPr>
            <w:tcW w:w="1700" w:type="dxa"/>
            <w:tcBorders>
              <w:top w:val="nil"/>
              <w:left w:val="nil"/>
              <w:bottom w:val="single" w:sz="4" w:space="0" w:color="auto"/>
              <w:right w:val="single" w:sz="4" w:space="0" w:color="auto"/>
            </w:tcBorders>
            <w:shd w:val="clear" w:color="auto" w:fill="auto"/>
            <w:vAlign w:val="center"/>
            <w:hideMark/>
          </w:tcPr>
          <w:p w14:paraId="4E788108" w14:textId="0ED505F8"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w:t>
            </w:r>
            <w:r w:rsidR="00A32461" w:rsidRPr="00311FFD">
              <w:rPr>
                <w:rFonts w:ascii="Times New Roman" w:eastAsia="Times New Roman" w:hAnsi="Times New Roman" w:cs="Times New Roman"/>
                <w:color w:val="000000"/>
                <w:kern w:val="0"/>
                <w:sz w:val="20"/>
                <w:szCs w:val="20"/>
                <w:lang w:eastAsia="en-ID"/>
                <w14:ligatures w14:val="none"/>
              </w:rPr>
              <w:t>51</w:t>
            </w:r>
          </w:p>
        </w:tc>
        <w:tc>
          <w:tcPr>
            <w:tcW w:w="1920" w:type="dxa"/>
            <w:tcBorders>
              <w:top w:val="nil"/>
              <w:left w:val="nil"/>
              <w:bottom w:val="single" w:sz="4" w:space="0" w:color="auto"/>
              <w:right w:val="single" w:sz="4" w:space="0" w:color="auto"/>
            </w:tcBorders>
            <w:shd w:val="clear" w:color="auto" w:fill="auto"/>
            <w:vAlign w:val="center"/>
            <w:hideMark/>
          </w:tcPr>
          <w:p w14:paraId="7FFAF129"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312C01" w:rsidRPr="00311FFD" w14:paraId="4D21328F" w14:textId="77777777" w:rsidTr="004C0B11">
        <w:trPr>
          <w:trHeight w:val="290"/>
          <w:jc w:val="center"/>
        </w:trPr>
        <w:tc>
          <w:tcPr>
            <w:tcW w:w="25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19B78E" w14:textId="77777777" w:rsidR="00C40C20" w:rsidRDefault="00C40C20" w:rsidP="003D6B4D">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p>
          <w:p w14:paraId="6B70C3BC" w14:textId="77777777" w:rsidR="00312C01" w:rsidRDefault="00312C01" w:rsidP="003D6B4D">
            <w:pPr>
              <w:spacing w:after="0" w:line="240" w:lineRule="auto"/>
              <w:jc w:val="center"/>
              <w:rPr>
                <w:rFonts w:ascii="Times New Roman" w:eastAsia="Times New Roman" w:hAnsi="Times New Roman" w:cs="Times New Roman"/>
                <w:color w:val="000000"/>
                <w:kern w:val="0"/>
                <w:sz w:val="20"/>
                <w:szCs w:val="20"/>
                <w:lang w:val="id-ID" w:eastAsia="en-ID"/>
                <w14:ligatures w14:val="none"/>
              </w:rPr>
            </w:pPr>
            <w:r w:rsidRPr="00311FFD">
              <w:rPr>
                <w:rFonts w:ascii="Times New Roman" w:eastAsia="Times New Roman" w:hAnsi="Times New Roman" w:cs="Times New Roman"/>
                <w:color w:val="000000"/>
                <w:kern w:val="0"/>
                <w:sz w:val="20"/>
                <w:szCs w:val="20"/>
                <w:lang w:eastAsia="en-ID"/>
                <w14:ligatures w14:val="none"/>
              </w:rPr>
              <w:t xml:space="preserve">Modernisasi Sistem Adminisrasi Perpajakan </w:t>
            </w:r>
          </w:p>
          <w:p w14:paraId="56240A17" w14:textId="127C2C53" w:rsidR="00C40C20" w:rsidRPr="00C40C20" w:rsidRDefault="00C40C20" w:rsidP="00C40C20">
            <w:pPr>
              <w:spacing w:after="0" w:line="240" w:lineRule="auto"/>
              <w:rPr>
                <w:rFonts w:ascii="Times New Roman" w:eastAsia="Times New Roman" w:hAnsi="Times New Roman" w:cs="Times New Roman"/>
                <w:color w:val="000000"/>
                <w:kern w:val="0"/>
                <w:sz w:val="20"/>
                <w:szCs w:val="20"/>
                <w:lang w:val="id-ID" w:eastAsia="en-ID"/>
                <w14:ligatures w14:val="none"/>
              </w:rPr>
            </w:pPr>
          </w:p>
        </w:tc>
        <w:tc>
          <w:tcPr>
            <w:tcW w:w="1600" w:type="dxa"/>
            <w:tcBorders>
              <w:top w:val="nil"/>
              <w:left w:val="nil"/>
              <w:bottom w:val="single" w:sz="4" w:space="0" w:color="auto"/>
              <w:right w:val="single" w:sz="4" w:space="0" w:color="auto"/>
            </w:tcBorders>
            <w:shd w:val="clear" w:color="auto" w:fill="auto"/>
            <w:vAlign w:val="center"/>
            <w:hideMark/>
          </w:tcPr>
          <w:p w14:paraId="3FA3E847"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X2.1</w:t>
            </w:r>
          </w:p>
        </w:tc>
        <w:tc>
          <w:tcPr>
            <w:tcW w:w="1700" w:type="dxa"/>
            <w:tcBorders>
              <w:top w:val="nil"/>
              <w:left w:val="nil"/>
              <w:bottom w:val="single" w:sz="4" w:space="0" w:color="auto"/>
              <w:right w:val="single" w:sz="4" w:space="0" w:color="auto"/>
            </w:tcBorders>
            <w:shd w:val="clear" w:color="auto" w:fill="auto"/>
            <w:noWrap/>
            <w:vAlign w:val="bottom"/>
            <w:hideMark/>
          </w:tcPr>
          <w:p w14:paraId="0E12B00E" w14:textId="07807812"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w:t>
            </w:r>
            <w:r w:rsidR="00A32461" w:rsidRPr="00311FFD">
              <w:rPr>
                <w:rFonts w:ascii="Times New Roman" w:eastAsia="Times New Roman" w:hAnsi="Times New Roman" w:cs="Times New Roman"/>
                <w:color w:val="000000"/>
                <w:kern w:val="0"/>
                <w:sz w:val="20"/>
                <w:szCs w:val="20"/>
                <w:lang w:eastAsia="en-ID"/>
                <w14:ligatures w14:val="none"/>
              </w:rPr>
              <w:t>700</w:t>
            </w:r>
          </w:p>
        </w:tc>
        <w:tc>
          <w:tcPr>
            <w:tcW w:w="1920" w:type="dxa"/>
            <w:tcBorders>
              <w:top w:val="nil"/>
              <w:left w:val="nil"/>
              <w:bottom w:val="single" w:sz="4" w:space="0" w:color="auto"/>
              <w:right w:val="single" w:sz="4" w:space="0" w:color="auto"/>
            </w:tcBorders>
            <w:shd w:val="clear" w:color="auto" w:fill="auto"/>
            <w:vAlign w:val="center"/>
            <w:hideMark/>
          </w:tcPr>
          <w:p w14:paraId="7DF8CEC4" w14:textId="77777777" w:rsidR="00312C01" w:rsidRPr="00311FFD" w:rsidRDefault="00312C0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4C0B11" w:rsidRPr="00311FFD" w14:paraId="1BA3F624" w14:textId="77777777" w:rsidTr="004C0B11">
        <w:trPr>
          <w:trHeight w:val="290"/>
          <w:jc w:val="center"/>
        </w:trPr>
        <w:tc>
          <w:tcPr>
            <w:tcW w:w="2599" w:type="dxa"/>
            <w:vMerge/>
            <w:tcBorders>
              <w:top w:val="nil"/>
              <w:left w:val="single" w:sz="4" w:space="0" w:color="auto"/>
              <w:bottom w:val="single" w:sz="4" w:space="0" w:color="auto"/>
              <w:right w:val="single" w:sz="4" w:space="0" w:color="auto"/>
            </w:tcBorders>
            <w:shd w:val="clear" w:color="auto" w:fill="auto"/>
            <w:noWrap/>
            <w:vAlign w:val="center"/>
          </w:tcPr>
          <w:p w14:paraId="22E857A8" w14:textId="77777777"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p>
        </w:tc>
        <w:tc>
          <w:tcPr>
            <w:tcW w:w="1600" w:type="dxa"/>
            <w:tcBorders>
              <w:top w:val="nil"/>
              <w:left w:val="nil"/>
              <w:bottom w:val="single" w:sz="4" w:space="0" w:color="auto"/>
              <w:right w:val="single" w:sz="4" w:space="0" w:color="auto"/>
            </w:tcBorders>
            <w:shd w:val="clear" w:color="auto" w:fill="auto"/>
            <w:vAlign w:val="center"/>
          </w:tcPr>
          <w:p w14:paraId="46779F53" w14:textId="451235A0"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X2.2</w:t>
            </w:r>
          </w:p>
        </w:tc>
        <w:tc>
          <w:tcPr>
            <w:tcW w:w="1700" w:type="dxa"/>
            <w:tcBorders>
              <w:top w:val="nil"/>
              <w:left w:val="nil"/>
              <w:bottom w:val="single" w:sz="4" w:space="0" w:color="auto"/>
              <w:right w:val="single" w:sz="4" w:space="0" w:color="auto"/>
            </w:tcBorders>
            <w:shd w:val="clear" w:color="auto" w:fill="auto"/>
            <w:noWrap/>
            <w:vAlign w:val="bottom"/>
          </w:tcPr>
          <w:p w14:paraId="7627FE14" w14:textId="5F1B0FC6"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0.619</w:t>
            </w:r>
          </w:p>
        </w:tc>
        <w:tc>
          <w:tcPr>
            <w:tcW w:w="1920" w:type="dxa"/>
            <w:tcBorders>
              <w:top w:val="nil"/>
              <w:left w:val="nil"/>
              <w:bottom w:val="single" w:sz="4" w:space="0" w:color="auto"/>
              <w:right w:val="single" w:sz="4" w:space="0" w:color="auto"/>
            </w:tcBorders>
            <w:shd w:val="clear" w:color="auto" w:fill="auto"/>
            <w:vAlign w:val="center"/>
          </w:tcPr>
          <w:p w14:paraId="774B37AE" w14:textId="4A2DEAA8"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4C0B11" w:rsidRPr="00311FFD" w14:paraId="24788F15" w14:textId="77777777" w:rsidTr="004C0B11">
        <w:trPr>
          <w:trHeight w:val="290"/>
          <w:jc w:val="center"/>
        </w:trPr>
        <w:tc>
          <w:tcPr>
            <w:tcW w:w="2599" w:type="dxa"/>
            <w:vMerge/>
            <w:tcBorders>
              <w:top w:val="nil"/>
              <w:left w:val="single" w:sz="4" w:space="0" w:color="auto"/>
              <w:bottom w:val="single" w:sz="4" w:space="0" w:color="auto"/>
              <w:right w:val="single" w:sz="4" w:space="0" w:color="auto"/>
            </w:tcBorders>
            <w:vAlign w:val="center"/>
            <w:hideMark/>
          </w:tcPr>
          <w:p w14:paraId="0D9D6D72" w14:textId="77777777" w:rsidR="004C0B11" w:rsidRPr="00311FFD" w:rsidRDefault="004C0B11" w:rsidP="003D6B4D">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tcBorders>
              <w:top w:val="nil"/>
              <w:left w:val="nil"/>
              <w:bottom w:val="single" w:sz="4" w:space="0" w:color="auto"/>
              <w:right w:val="single" w:sz="4" w:space="0" w:color="auto"/>
            </w:tcBorders>
            <w:shd w:val="clear" w:color="auto" w:fill="auto"/>
            <w:vAlign w:val="center"/>
            <w:hideMark/>
          </w:tcPr>
          <w:p w14:paraId="6B7C6B8E" w14:textId="77777777"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X2.3</w:t>
            </w:r>
          </w:p>
        </w:tc>
        <w:tc>
          <w:tcPr>
            <w:tcW w:w="1700" w:type="dxa"/>
            <w:tcBorders>
              <w:top w:val="nil"/>
              <w:left w:val="nil"/>
              <w:bottom w:val="single" w:sz="4" w:space="0" w:color="auto"/>
              <w:right w:val="single" w:sz="4" w:space="0" w:color="auto"/>
            </w:tcBorders>
            <w:shd w:val="clear" w:color="auto" w:fill="auto"/>
            <w:noWrap/>
            <w:vAlign w:val="bottom"/>
            <w:hideMark/>
          </w:tcPr>
          <w:p w14:paraId="1F3708D2" w14:textId="3E2E3ADF"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0.787</w:t>
            </w:r>
          </w:p>
        </w:tc>
        <w:tc>
          <w:tcPr>
            <w:tcW w:w="1920" w:type="dxa"/>
            <w:tcBorders>
              <w:top w:val="nil"/>
              <w:left w:val="nil"/>
              <w:bottom w:val="single" w:sz="4" w:space="0" w:color="auto"/>
              <w:right w:val="single" w:sz="4" w:space="0" w:color="auto"/>
            </w:tcBorders>
            <w:shd w:val="clear" w:color="auto" w:fill="auto"/>
            <w:vAlign w:val="center"/>
            <w:hideMark/>
          </w:tcPr>
          <w:p w14:paraId="1D5A18DD" w14:textId="77777777"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bl>
    <w:p w14:paraId="2AA38A85" w14:textId="65543B38" w:rsidR="00C40C20" w:rsidRDefault="00C40C20" w:rsidP="00657791">
      <w:pPr>
        <w:widowControl w:val="0"/>
        <w:autoSpaceDE w:val="0"/>
        <w:autoSpaceDN w:val="0"/>
        <w:adjustRightInd w:val="0"/>
        <w:spacing w:after="40" w:line="240" w:lineRule="auto"/>
        <w:jc w:val="both"/>
        <w:rPr>
          <w:rFonts w:ascii="Times New Roman" w:hAnsi="Times New Roman" w:cs="Times New Roman"/>
          <w:i/>
          <w:iCs/>
          <w:sz w:val="20"/>
          <w:szCs w:val="20"/>
          <w:lang w:val="id-ID"/>
        </w:rPr>
      </w:pPr>
      <w:r>
        <w:rPr>
          <w:rFonts w:ascii="Times New Roman" w:hAnsi="Times New Roman" w:cs="Times New Roman"/>
          <w:i/>
          <w:iCs/>
          <w:sz w:val="20"/>
          <w:szCs w:val="20"/>
          <w:lang w:val="id-ID"/>
        </w:rPr>
        <w:t>Disambung ke halaman Selanjutnya</w:t>
      </w:r>
    </w:p>
    <w:p w14:paraId="5F05D22D" w14:textId="77777777" w:rsidR="00C40C20" w:rsidRDefault="00C40C20" w:rsidP="00657791">
      <w:pPr>
        <w:widowControl w:val="0"/>
        <w:autoSpaceDE w:val="0"/>
        <w:autoSpaceDN w:val="0"/>
        <w:adjustRightInd w:val="0"/>
        <w:spacing w:after="40" w:line="240" w:lineRule="auto"/>
        <w:jc w:val="both"/>
        <w:rPr>
          <w:rFonts w:ascii="Times New Roman" w:hAnsi="Times New Roman" w:cs="Times New Roman"/>
          <w:i/>
          <w:iCs/>
          <w:sz w:val="20"/>
          <w:szCs w:val="20"/>
          <w:lang w:val="id-ID"/>
        </w:rPr>
      </w:pPr>
    </w:p>
    <w:p w14:paraId="513A50CC" w14:textId="6AF1CF0B" w:rsidR="005979C4" w:rsidRPr="005979C4" w:rsidRDefault="005979C4" w:rsidP="00657791">
      <w:pPr>
        <w:widowControl w:val="0"/>
        <w:autoSpaceDE w:val="0"/>
        <w:autoSpaceDN w:val="0"/>
        <w:adjustRightInd w:val="0"/>
        <w:spacing w:after="40" w:line="240" w:lineRule="auto"/>
        <w:jc w:val="both"/>
        <w:rPr>
          <w:rFonts w:ascii="Times New Roman" w:hAnsi="Times New Roman" w:cs="Times New Roman"/>
          <w:b/>
          <w:iCs/>
          <w:lang w:val="id-ID"/>
        </w:rPr>
      </w:pPr>
      <w:r>
        <w:rPr>
          <w:rFonts w:ascii="Times New Roman" w:hAnsi="Times New Roman" w:cs="Times New Roman"/>
          <w:b/>
          <w:iCs/>
          <w:lang w:val="id-ID"/>
        </w:rPr>
        <w:lastRenderedPageBreak/>
        <w:t>Tabel 4.4 Lanjutan</w:t>
      </w:r>
    </w:p>
    <w:tbl>
      <w:tblPr>
        <w:tblW w:w="7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1600"/>
        <w:gridCol w:w="1700"/>
        <w:gridCol w:w="1920"/>
      </w:tblGrid>
      <w:tr w:rsidR="005979C4" w:rsidRPr="00311FFD" w14:paraId="3B80A4AD" w14:textId="77777777" w:rsidTr="005979C4">
        <w:trPr>
          <w:trHeight w:val="290"/>
          <w:jc w:val="center"/>
        </w:trPr>
        <w:tc>
          <w:tcPr>
            <w:tcW w:w="2599" w:type="dxa"/>
            <w:vAlign w:val="center"/>
          </w:tcPr>
          <w:p w14:paraId="14D5D94C" w14:textId="078BCFCD" w:rsidR="005979C4" w:rsidRPr="005979C4" w:rsidRDefault="005979C4" w:rsidP="005979C4">
            <w:pPr>
              <w:spacing w:after="0" w:line="240" w:lineRule="auto"/>
              <w:jc w:val="center"/>
              <w:rPr>
                <w:rFonts w:ascii="Times New Roman" w:eastAsia="Times New Roman" w:hAnsi="Times New Roman" w:cs="Times New Roman"/>
                <w:b/>
                <w:color w:val="000000"/>
                <w:kern w:val="0"/>
                <w:sz w:val="20"/>
                <w:szCs w:val="20"/>
                <w:lang w:val="id-ID" w:eastAsia="en-ID"/>
                <w14:ligatures w14:val="none"/>
              </w:rPr>
            </w:pPr>
            <w:r w:rsidRPr="005979C4">
              <w:rPr>
                <w:rFonts w:ascii="Times New Roman" w:eastAsia="Times New Roman" w:hAnsi="Times New Roman" w:cs="Times New Roman"/>
                <w:b/>
                <w:color w:val="000000"/>
                <w:kern w:val="0"/>
                <w:sz w:val="20"/>
                <w:szCs w:val="20"/>
                <w:lang w:val="id-ID" w:eastAsia="en-ID"/>
                <w14:ligatures w14:val="none"/>
              </w:rPr>
              <w:t>Variabel</w:t>
            </w:r>
          </w:p>
        </w:tc>
        <w:tc>
          <w:tcPr>
            <w:tcW w:w="1600" w:type="dxa"/>
            <w:shd w:val="clear" w:color="auto" w:fill="auto"/>
            <w:vAlign w:val="center"/>
          </w:tcPr>
          <w:p w14:paraId="6AFDF0CE" w14:textId="016486B3" w:rsidR="005979C4" w:rsidRPr="005979C4" w:rsidRDefault="005979C4" w:rsidP="005979C4">
            <w:pPr>
              <w:spacing w:after="0" w:line="240" w:lineRule="auto"/>
              <w:jc w:val="center"/>
              <w:rPr>
                <w:rFonts w:ascii="Times New Roman" w:eastAsia="Times New Roman" w:hAnsi="Times New Roman" w:cs="Times New Roman"/>
                <w:b/>
                <w:color w:val="000000"/>
                <w:kern w:val="0"/>
                <w:sz w:val="20"/>
                <w:szCs w:val="20"/>
                <w:lang w:val="id-ID" w:eastAsia="en-ID"/>
                <w14:ligatures w14:val="none"/>
              </w:rPr>
            </w:pPr>
            <w:r w:rsidRPr="005979C4">
              <w:rPr>
                <w:rFonts w:ascii="Times New Roman" w:eastAsia="Times New Roman" w:hAnsi="Times New Roman" w:cs="Times New Roman"/>
                <w:b/>
                <w:color w:val="000000"/>
                <w:kern w:val="0"/>
                <w:sz w:val="20"/>
                <w:szCs w:val="20"/>
                <w:lang w:val="id-ID" w:eastAsia="en-ID"/>
                <w14:ligatures w14:val="none"/>
              </w:rPr>
              <w:t>Kode Indikator</w:t>
            </w:r>
          </w:p>
        </w:tc>
        <w:tc>
          <w:tcPr>
            <w:tcW w:w="1700" w:type="dxa"/>
            <w:shd w:val="clear" w:color="auto" w:fill="auto"/>
            <w:noWrap/>
            <w:vAlign w:val="bottom"/>
          </w:tcPr>
          <w:p w14:paraId="2B0BF185" w14:textId="66CDDC2F" w:rsidR="005979C4" w:rsidRPr="005979C4" w:rsidRDefault="005979C4" w:rsidP="005979C4">
            <w:pPr>
              <w:spacing w:after="0" w:line="240" w:lineRule="auto"/>
              <w:jc w:val="center"/>
              <w:rPr>
                <w:rFonts w:ascii="Times New Roman" w:eastAsia="Times New Roman" w:hAnsi="Times New Roman" w:cs="Times New Roman"/>
                <w:b/>
                <w:i/>
                <w:color w:val="000000"/>
                <w:kern w:val="0"/>
                <w:sz w:val="20"/>
                <w:szCs w:val="20"/>
                <w:lang w:val="id-ID" w:eastAsia="en-ID"/>
                <w14:ligatures w14:val="none"/>
              </w:rPr>
            </w:pPr>
            <w:r w:rsidRPr="005979C4">
              <w:rPr>
                <w:rFonts w:ascii="Times New Roman" w:eastAsia="Times New Roman" w:hAnsi="Times New Roman" w:cs="Times New Roman"/>
                <w:b/>
                <w:i/>
                <w:color w:val="000000"/>
                <w:kern w:val="0"/>
                <w:sz w:val="20"/>
                <w:szCs w:val="20"/>
                <w:lang w:val="id-ID" w:eastAsia="en-ID"/>
                <w14:ligatures w14:val="none"/>
              </w:rPr>
              <w:t>Outer Loading</w:t>
            </w:r>
          </w:p>
        </w:tc>
        <w:tc>
          <w:tcPr>
            <w:tcW w:w="1920" w:type="dxa"/>
            <w:shd w:val="clear" w:color="auto" w:fill="auto"/>
            <w:vAlign w:val="center"/>
          </w:tcPr>
          <w:p w14:paraId="043D3757" w14:textId="3F0FB2FF" w:rsidR="005979C4" w:rsidRPr="005979C4" w:rsidRDefault="005979C4" w:rsidP="005979C4">
            <w:pPr>
              <w:spacing w:after="0" w:line="240" w:lineRule="auto"/>
              <w:jc w:val="center"/>
              <w:rPr>
                <w:rFonts w:ascii="Times New Roman" w:eastAsia="Times New Roman" w:hAnsi="Times New Roman" w:cs="Times New Roman"/>
                <w:b/>
                <w:color w:val="000000"/>
                <w:kern w:val="0"/>
                <w:sz w:val="20"/>
                <w:szCs w:val="20"/>
                <w:lang w:val="id-ID" w:eastAsia="en-ID"/>
                <w14:ligatures w14:val="none"/>
              </w:rPr>
            </w:pPr>
            <w:r w:rsidRPr="005979C4">
              <w:rPr>
                <w:rFonts w:ascii="Times New Roman" w:eastAsia="Times New Roman" w:hAnsi="Times New Roman" w:cs="Times New Roman"/>
                <w:b/>
                <w:color w:val="000000"/>
                <w:kern w:val="0"/>
                <w:sz w:val="20"/>
                <w:szCs w:val="20"/>
                <w:lang w:val="id-ID" w:eastAsia="en-ID"/>
                <w14:ligatures w14:val="none"/>
              </w:rPr>
              <w:t>Keterangan</w:t>
            </w:r>
          </w:p>
        </w:tc>
      </w:tr>
      <w:tr w:rsidR="005979C4" w:rsidRPr="00311FFD" w14:paraId="586FF582" w14:textId="77777777" w:rsidTr="005979C4">
        <w:trPr>
          <w:trHeight w:val="290"/>
          <w:jc w:val="center"/>
        </w:trPr>
        <w:tc>
          <w:tcPr>
            <w:tcW w:w="2599" w:type="dxa"/>
            <w:vMerge w:val="restart"/>
            <w:vAlign w:val="center"/>
            <w:hideMark/>
          </w:tcPr>
          <w:p w14:paraId="1ECE12C4"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shd w:val="clear" w:color="auto" w:fill="auto"/>
            <w:vAlign w:val="center"/>
            <w:hideMark/>
          </w:tcPr>
          <w:p w14:paraId="62B2BE18"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X2.4</w:t>
            </w:r>
          </w:p>
        </w:tc>
        <w:tc>
          <w:tcPr>
            <w:tcW w:w="1700" w:type="dxa"/>
            <w:shd w:val="clear" w:color="auto" w:fill="auto"/>
            <w:noWrap/>
            <w:vAlign w:val="bottom"/>
            <w:hideMark/>
          </w:tcPr>
          <w:p w14:paraId="7E339733"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0.791</w:t>
            </w:r>
          </w:p>
        </w:tc>
        <w:tc>
          <w:tcPr>
            <w:tcW w:w="1920" w:type="dxa"/>
            <w:shd w:val="clear" w:color="auto" w:fill="auto"/>
            <w:vAlign w:val="center"/>
            <w:hideMark/>
          </w:tcPr>
          <w:p w14:paraId="1C3C82BB"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794EBAAA" w14:textId="77777777" w:rsidTr="005979C4">
        <w:trPr>
          <w:trHeight w:val="290"/>
          <w:jc w:val="center"/>
        </w:trPr>
        <w:tc>
          <w:tcPr>
            <w:tcW w:w="2599" w:type="dxa"/>
            <w:vMerge/>
            <w:vAlign w:val="center"/>
            <w:hideMark/>
          </w:tcPr>
          <w:p w14:paraId="5A2A5132"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shd w:val="clear" w:color="auto" w:fill="auto"/>
            <w:vAlign w:val="center"/>
            <w:hideMark/>
          </w:tcPr>
          <w:p w14:paraId="2479C441"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X2.5</w:t>
            </w:r>
          </w:p>
        </w:tc>
        <w:tc>
          <w:tcPr>
            <w:tcW w:w="1700" w:type="dxa"/>
            <w:shd w:val="clear" w:color="auto" w:fill="auto"/>
            <w:noWrap/>
            <w:vAlign w:val="bottom"/>
            <w:hideMark/>
          </w:tcPr>
          <w:p w14:paraId="6E6ACA53"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0.735</w:t>
            </w:r>
          </w:p>
        </w:tc>
        <w:tc>
          <w:tcPr>
            <w:tcW w:w="1920" w:type="dxa"/>
            <w:shd w:val="clear" w:color="auto" w:fill="auto"/>
            <w:vAlign w:val="center"/>
            <w:hideMark/>
          </w:tcPr>
          <w:p w14:paraId="11E0D4C1"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0DF6CAFC" w14:textId="77777777" w:rsidTr="005979C4">
        <w:trPr>
          <w:trHeight w:val="290"/>
          <w:jc w:val="center"/>
        </w:trPr>
        <w:tc>
          <w:tcPr>
            <w:tcW w:w="2599" w:type="dxa"/>
            <w:vMerge/>
            <w:vAlign w:val="center"/>
            <w:hideMark/>
          </w:tcPr>
          <w:p w14:paraId="5C5C01B2"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shd w:val="clear" w:color="auto" w:fill="auto"/>
            <w:vAlign w:val="center"/>
            <w:hideMark/>
          </w:tcPr>
          <w:p w14:paraId="50B9DFC2"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X2.6</w:t>
            </w:r>
          </w:p>
        </w:tc>
        <w:tc>
          <w:tcPr>
            <w:tcW w:w="1700" w:type="dxa"/>
            <w:shd w:val="clear" w:color="auto" w:fill="auto"/>
            <w:noWrap/>
            <w:vAlign w:val="bottom"/>
            <w:hideMark/>
          </w:tcPr>
          <w:p w14:paraId="05C9E401"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0.769</w:t>
            </w:r>
          </w:p>
        </w:tc>
        <w:tc>
          <w:tcPr>
            <w:tcW w:w="1920" w:type="dxa"/>
            <w:shd w:val="clear" w:color="auto" w:fill="auto"/>
            <w:vAlign w:val="center"/>
            <w:hideMark/>
          </w:tcPr>
          <w:p w14:paraId="2D3CBBA1"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7F9BCEA9" w14:textId="77777777" w:rsidTr="005979C4">
        <w:trPr>
          <w:trHeight w:val="290"/>
          <w:jc w:val="center"/>
        </w:trPr>
        <w:tc>
          <w:tcPr>
            <w:tcW w:w="2599" w:type="dxa"/>
            <w:vMerge/>
            <w:vAlign w:val="center"/>
            <w:hideMark/>
          </w:tcPr>
          <w:p w14:paraId="4FD5E190"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shd w:val="clear" w:color="auto" w:fill="auto"/>
            <w:vAlign w:val="center"/>
            <w:hideMark/>
          </w:tcPr>
          <w:p w14:paraId="5B3B3E1B"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X2.7</w:t>
            </w:r>
          </w:p>
        </w:tc>
        <w:tc>
          <w:tcPr>
            <w:tcW w:w="1700" w:type="dxa"/>
            <w:shd w:val="clear" w:color="auto" w:fill="auto"/>
            <w:noWrap/>
            <w:vAlign w:val="bottom"/>
            <w:hideMark/>
          </w:tcPr>
          <w:p w14:paraId="0ACA8820"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0.760</w:t>
            </w:r>
          </w:p>
        </w:tc>
        <w:tc>
          <w:tcPr>
            <w:tcW w:w="1920" w:type="dxa"/>
            <w:shd w:val="clear" w:color="auto" w:fill="auto"/>
            <w:vAlign w:val="center"/>
            <w:hideMark/>
          </w:tcPr>
          <w:p w14:paraId="16D4DFD6"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0807EACE" w14:textId="77777777" w:rsidTr="005979C4">
        <w:trPr>
          <w:trHeight w:val="290"/>
          <w:jc w:val="center"/>
        </w:trPr>
        <w:tc>
          <w:tcPr>
            <w:tcW w:w="2599" w:type="dxa"/>
            <w:vMerge/>
            <w:vAlign w:val="center"/>
            <w:hideMark/>
          </w:tcPr>
          <w:p w14:paraId="175412E5"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shd w:val="clear" w:color="auto" w:fill="auto"/>
            <w:vAlign w:val="center"/>
            <w:hideMark/>
          </w:tcPr>
          <w:p w14:paraId="0F65AB71"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X2.8</w:t>
            </w:r>
          </w:p>
        </w:tc>
        <w:tc>
          <w:tcPr>
            <w:tcW w:w="1700" w:type="dxa"/>
            <w:shd w:val="clear" w:color="auto" w:fill="auto"/>
            <w:noWrap/>
            <w:vAlign w:val="bottom"/>
            <w:hideMark/>
          </w:tcPr>
          <w:p w14:paraId="4A6ED622"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0.651</w:t>
            </w:r>
          </w:p>
        </w:tc>
        <w:tc>
          <w:tcPr>
            <w:tcW w:w="1920" w:type="dxa"/>
            <w:shd w:val="clear" w:color="auto" w:fill="auto"/>
            <w:vAlign w:val="center"/>
            <w:hideMark/>
          </w:tcPr>
          <w:p w14:paraId="1919A627"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27157856" w14:textId="77777777" w:rsidTr="005979C4">
        <w:trPr>
          <w:trHeight w:val="290"/>
          <w:jc w:val="center"/>
        </w:trPr>
        <w:tc>
          <w:tcPr>
            <w:tcW w:w="2599" w:type="dxa"/>
            <w:vMerge/>
            <w:vAlign w:val="center"/>
          </w:tcPr>
          <w:p w14:paraId="32C7A300"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shd w:val="clear" w:color="auto" w:fill="auto"/>
            <w:vAlign w:val="center"/>
          </w:tcPr>
          <w:p w14:paraId="2FC4F963"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X2.9</w:t>
            </w:r>
          </w:p>
        </w:tc>
        <w:tc>
          <w:tcPr>
            <w:tcW w:w="1700" w:type="dxa"/>
            <w:shd w:val="clear" w:color="auto" w:fill="auto"/>
            <w:noWrap/>
            <w:vAlign w:val="bottom"/>
          </w:tcPr>
          <w:p w14:paraId="32A02242"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0.610</w:t>
            </w:r>
          </w:p>
        </w:tc>
        <w:tc>
          <w:tcPr>
            <w:tcW w:w="1920" w:type="dxa"/>
            <w:shd w:val="clear" w:color="auto" w:fill="auto"/>
            <w:vAlign w:val="center"/>
          </w:tcPr>
          <w:p w14:paraId="444F08E8"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47A036CF" w14:textId="77777777" w:rsidTr="005979C4">
        <w:trPr>
          <w:trHeight w:val="290"/>
          <w:jc w:val="center"/>
        </w:trPr>
        <w:tc>
          <w:tcPr>
            <w:tcW w:w="2599" w:type="dxa"/>
            <w:vMerge/>
            <w:vAlign w:val="center"/>
            <w:hideMark/>
          </w:tcPr>
          <w:p w14:paraId="7DB63CBA"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shd w:val="clear" w:color="auto" w:fill="auto"/>
            <w:vAlign w:val="center"/>
            <w:hideMark/>
          </w:tcPr>
          <w:p w14:paraId="5344A255"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X2.10</w:t>
            </w:r>
          </w:p>
        </w:tc>
        <w:tc>
          <w:tcPr>
            <w:tcW w:w="1700" w:type="dxa"/>
            <w:shd w:val="clear" w:color="auto" w:fill="auto"/>
            <w:noWrap/>
            <w:vAlign w:val="bottom"/>
            <w:hideMark/>
          </w:tcPr>
          <w:p w14:paraId="0B146CFA"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0.631</w:t>
            </w:r>
          </w:p>
        </w:tc>
        <w:tc>
          <w:tcPr>
            <w:tcW w:w="1920" w:type="dxa"/>
            <w:shd w:val="clear" w:color="auto" w:fill="auto"/>
            <w:vAlign w:val="center"/>
            <w:hideMark/>
          </w:tcPr>
          <w:p w14:paraId="29A55AFC"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3C566E58" w14:textId="77777777" w:rsidTr="005979C4">
        <w:trPr>
          <w:trHeight w:val="290"/>
          <w:jc w:val="center"/>
        </w:trPr>
        <w:tc>
          <w:tcPr>
            <w:tcW w:w="2599" w:type="dxa"/>
            <w:vMerge w:val="restart"/>
            <w:shd w:val="clear" w:color="auto" w:fill="auto"/>
            <w:noWrap/>
            <w:vAlign w:val="center"/>
            <w:hideMark/>
          </w:tcPr>
          <w:p w14:paraId="6863850E"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Kepatuhan Wajib Pajak Badan</w:t>
            </w:r>
          </w:p>
        </w:tc>
        <w:tc>
          <w:tcPr>
            <w:tcW w:w="1600" w:type="dxa"/>
            <w:shd w:val="clear" w:color="auto" w:fill="auto"/>
            <w:vAlign w:val="center"/>
            <w:hideMark/>
          </w:tcPr>
          <w:p w14:paraId="4CF44C77"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Y1.1</w:t>
            </w:r>
          </w:p>
        </w:tc>
        <w:tc>
          <w:tcPr>
            <w:tcW w:w="1700" w:type="dxa"/>
            <w:shd w:val="clear" w:color="auto" w:fill="auto"/>
            <w:noWrap/>
            <w:vAlign w:val="bottom"/>
            <w:hideMark/>
          </w:tcPr>
          <w:p w14:paraId="53265E07"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0.620</w:t>
            </w:r>
          </w:p>
        </w:tc>
        <w:tc>
          <w:tcPr>
            <w:tcW w:w="1920" w:type="dxa"/>
            <w:shd w:val="clear" w:color="auto" w:fill="auto"/>
            <w:vAlign w:val="center"/>
            <w:hideMark/>
          </w:tcPr>
          <w:p w14:paraId="01F2027F"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0B40F7AE" w14:textId="77777777" w:rsidTr="005979C4">
        <w:trPr>
          <w:trHeight w:val="290"/>
          <w:jc w:val="center"/>
        </w:trPr>
        <w:tc>
          <w:tcPr>
            <w:tcW w:w="2599" w:type="dxa"/>
            <w:vMerge/>
            <w:vAlign w:val="center"/>
            <w:hideMark/>
          </w:tcPr>
          <w:p w14:paraId="5AD40641"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shd w:val="clear" w:color="auto" w:fill="auto"/>
            <w:vAlign w:val="center"/>
            <w:hideMark/>
          </w:tcPr>
          <w:p w14:paraId="1300C5C1"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Y1.2</w:t>
            </w:r>
          </w:p>
        </w:tc>
        <w:tc>
          <w:tcPr>
            <w:tcW w:w="1700" w:type="dxa"/>
            <w:shd w:val="clear" w:color="auto" w:fill="auto"/>
            <w:noWrap/>
            <w:vAlign w:val="bottom"/>
            <w:hideMark/>
          </w:tcPr>
          <w:p w14:paraId="1FAF444C"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0.721</w:t>
            </w:r>
          </w:p>
        </w:tc>
        <w:tc>
          <w:tcPr>
            <w:tcW w:w="1920" w:type="dxa"/>
            <w:shd w:val="clear" w:color="auto" w:fill="auto"/>
            <w:vAlign w:val="center"/>
            <w:hideMark/>
          </w:tcPr>
          <w:p w14:paraId="21DBE084"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1AE86992" w14:textId="77777777" w:rsidTr="005979C4">
        <w:trPr>
          <w:trHeight w:val="290"/>
          <w:jc w:val="center"/>
        </w:trPr>
        <w:tc>
          <w:tcPr>
            <w:tcW w:w="2599" w:type="dxa"/>
            <w:vMerge/>
            <w:vAlign w:val="center"/>
            <w:hideMark/>
          </w:tcPr>
          <w:p w14:paraId="566A8BE0"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shd w:val="clear" w:color="auto" w:fill="auto"/>
            <w:vAlign w:val="center"/>
            <w:hideMark/>
          </w:tcPr>
          <w:p w14:paraId="5084FD05"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Y1.3</w:t>
            </w:r>
          </w:p>
        </w:tc>
        <w:tc>
          <w:tcPr>
            <w:tcW w:w="1700" w:type="dxa"/>
            <w:shd w:val="clear" w:color="auto" w:fill="auto"/>
            <w:noWrap/>
            <w:vAlign w:val="bottom"/>
            <w:hideMark/>
          </w:tcPr>
          <w:p w14:paraId="18EB9132"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0.767</w:t>
            </w:r>
          </w:p>
        </w:tc>
        <w:tc>
          <w:tcPr>
            <w:tcW w:w="1920" w:type="dxa"/>
            <w:shd w:val="clear" w:color="auto" w:fill="auto"/>
            <w:vAlign w:val="center"/>
            <w:hideMark/>
          </w:tcPr>
          <w:p w14:paraId="202DDF9E"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3074C845" w14:textId="77777777" w:rsidTr="005979C4">
        <w:trPr>
          <w:trHeight w:val="290"/>
          <w:jc w:val="center"/>
        </w:trPr>
        <w:tc>
          <w:tcPr>
            <w:tcW w:w="2599" w:type="dxa"/>
            <w:vMerge/>
            <w:vAlign w:val="center"/>
            <w:hideMark/>
          </w:tcPr>
          <w:p w14:paraId="6126D037"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shd w:val="clear" w:color="auto" w:fill="auto"/>
            <w:vAlign w:val="center"/>
            <w:hideMark/>
          </w:tcPr>
          <w:p w14:paraId="290EC771"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Y1.4</w:t>
            </w:r>
          </w:p>
        </w:tc>
        <w:tc>
          <w:tcPr>
            <w:tcW w:w="1700" w:type="dxa"/>
            <w:shd w:val="clear" w:color="auto" w:fill="auto"/>
            <w:noWrap/>
            <w:vAlign w:val="bottom"/>
            <w:hideMark/>
          </w:tcPr>
          <w:p w14:paraId="3705FE63"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0.703</w:t>
            </w:r>
          </w:p>
        </w:tc>
        <w:tc>
          <w:tcPr>
            <w:tcW w:w="1920" w:type="dxa"/>
            <w:shd w:val="clear" w:color="auto" w:fill="auto"/>
            <w:vAlign w:val="center"/>
            <w:hideMark/>
          </w:tcPr>
          <w:p w14:paraId="7BFCE89D"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0D004E2F" w14:textId="77777777" w:rsidTr="005979C4">
        <w:trPr>
          <w:trHeight w:val="290"/>
          <w:jc w:val="center"/>
        </w:trPr>
        <w:tc>
          <w:tcPr>
            <w:tcW w:w="2599" w:type="dxa"/>
            <w:vMerge/>
            <w:vAlign w:val="center"/>
            <w:hideMark/>
          </w:tcPr>
          <w:p w14:paraId="0B33D4DD"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shd w:val="clear" w:color="auto" w:fill="auto"/>
            <w:vAlign w:val="center"/>
            <w:hideMark/>
          </w:tcPr>
          <w:p w14:paraId="5E79D4EF"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Y1.5</w:t>
            </w:r>
          </w:p>
        </w:tc>
        <w:tc>
          <w:tcPr>
            <w:tcW w:w="1700" w:type="dxa"/>
            <w:shd w:val="clear" w:color="auto" w:fill="auto"/>
            <w:noWrap/>
            <w:vAlign w:val="bottom"/>
            <w:hideMark/>
          </w:tcPr>
          <w:p w14:paraId="02EACCF0"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0.741</w:t>
            </w:r>
          </w:p>
        </w:tc>
        <w:tc>
          <w:tcPr>
            <w:tcW w:w="1920" w:type="dxa"/>
            <w:shd w:val="clear" w:color="auto" w:fill="auto"/>
            <w:vAlign w:val="center"/>
            <w:hideMark/>
          </w:tcPr>
          <w:p w14:paraId="04C4CD30"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15EF56A7" w14:textId="77777777" w:rsidTr="005979C4">
        <w:trPr>
          <w:trHeight w:val="290"/>
          <w:jc w:val="center"/>
        </w:trPr>
        <w:tc>
          <w:tcPr>
            <w:tcW w:w="2599" w:type="dxa"/>
            <w:vMerge/>
            <w:vAlign w:val="center"/>
            <w:hideMark/>
          </w:tcPr>
          <w:p w14:paraId="5FC41DD6"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shd w:val="clear" w:color="auto" w:fill="auto"/>
            <w:vAlign w:val="center"/>
            <w:hideMark/>
          </w:tcPr>
          <w:p w14:paraId="01B978E0"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Y1.6</w:t>
            </w:r>
          </w:p>
        </w:tc>
        <w:tc>
          <w:tcPr>
            <w:tcW w:w="1700" w:type="dxa"/>
            <w:shd w:val="clear" w:color="auto" w:fill="auto"/>
            <w:noWrap/>
            <w:vAlign w:val="bottom"/>
            <w:hideMark/>
          </w:tcPr>
          <w:p w14:paraId="435EDA61"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0.730</w:t>
            </w:r>
          </w:p>
        </w:tc>
        <w:tc>
          <w:tcPr>
            <w:tcW w:w="1920" w:type="dxa"/>
            <w:shd w:val="clear" w:color="auto" w:fill="auto"/>
            <w:vAlign w:val="center"/>
            <w:hideMark/>
          </w:tcPr>
          <w:p w14:paraId="28EC8D24"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r w:rsidR="005979C4" w:rsidRPr="00311FFD" w14:paraId="237C832E" w14:textId="77777777" w:rsidTr="005979C4">
        <w:trPr>
          <w:trHeight w:val="290"/>
          <w:jc w:val="center"/>
        </w:trPr>
        <w:tc>
          <w:tcPr>
            <w:tcW w:w="2599" w:type="dxa"/>
            <w:vMerge/>
            <w:vAlign w:val="center"/>
            <w:hideMark/>
          </w:tcPr>
          <w:p w14:paraId="19DBFD77" w14:textId="77777777" w:rsidR="005979C4" w:rsidRPr="00311FFD" w:rsidRDefault="005979C4" w:rsidP="00B82DB6">
            <w:pPr>
              <w:spacing w:after="0" w:line="240" w:lineRule="auto"/>
              <w:rPr>
                <w:rFonts w:ascii="Times New Roman" w:eastAsia="Times New Roman" w:hAnsi="Times New Roman" w:cs="Times New Roman"/>
                <w:color w:val="000000"/>
                <w:kern w:val="0"/>
                <w:sz w:val="20"/>
                <w:szCs w:val="20"/>
                <w:lang w:eastAsia="en-ID"/>
                <w14:ligatures w14:val="none"/>
              </w:rPr>
            </w:pPr>
          </w:p>
        </w:tc>
        <w:tc>
          <w:tcPr>
            <w:tcW w:w="1600" w:type="dxa"/>
            <w:shd w:val="clear" w:color="auto" w:fill="auto"/>
            <w:vAlign w:val="center"/>
            <w:hideMark/>
          </w:tcPr>
          <w:p w14:paraId="27978BEF"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Y1.7</w:t>
            </w:r>
          </w:p>
        </w:tc>
        <w:tc>
          <w:tcPr>
            <w:tcW w:w="1700" w:type="dxa"/>
            <w:shd w:val="clear" w:color="auto" w:fill="auto"/>
            <w:noWrap/>
            <w:vAlign w:val="bottom"/>
            <w:hideMark/>
          </w:tcPr>
          <w:p w14:paraId="7BE01129"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0.794</w:t>
            </w:r>
          </w:p>
        </w:tc>
        <w:tc>
          <w:tcPr>
            <w:tcW w:w="1920" w:type="dxa"/>
            <w:shd w:val="clear" w:color="auto" w:fill="auto"/>
            <w:vAlign w:val="center"/>
            <w:hideMark/>
          </w:tcPr>
          <w:p w14:paraId="5DFF3AB8" w14:textId="77777777" w:rsidR="005979C4" w:rsidRPr="00311FFD" w:rsidRDefault="005979C4" w:rsidP="00B82DB6">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Valid</w:t>
            </w:r>
          </w:p>
        </w:tc>
      </w:tr>
    </w:tbl>
    <w:p w14:paraId="2E5D4F5A" w14:textId="7BE23AE6" w:rsidR="00657791" w:rsidRPr="00311FFD" w:rsidRDefault="00312C01" w:rsidP="00657791">
      <w:pPr>
        <w:widowControl w:val="0"/>
        <w:autoSpaceDE w:val="0"/>
        <w:autoSpaceDN w:val="0"/>
        <w:adjustRightInd w:val="0"/>
        <w:spacing w:after="40" w:line="240" w:lineRule="auto"/>
        <w:jc w:val="both"/>
        <w:rPr>
          <w:rFonts w:ascii="Times New Roman" w:hAnsi="Times New Roman" w:cs="Times New Roman"/>
          <w:i/>
          <w:iCs/>
          <w:sz w:val="20"/>
          <w:szCs w:val="20"/>
        </w:rPr>
      </w:pPr>
      <w:r w:rsidRPr="00311FFD">
        <w:rPr>
          <w:rFonts w:ascii="Times New Roman" w:hAnsi="Times New Roman" w:cs="Times New Roman"/>
          <w:i/>
          <w:iCs/>
          <w:sz w:val="20"/>
          <w:szCs w:val="20"/>
        </w:rPr>
        <w:t xml:space="preserve">Sumber: </w:t>
      </w:r>
      <w:r w:rsidR="00657791" w:rsidRPr="00311FFD">
        <w:rPr>
          <w:rFonts w:ascii="Times New Roman" w:hAnsi="Times New Roman" w:cs="Times New Roman"/>
          <w:i/>
          <w:iCs/>
          <w:sz w:val="20"/>
          <w:szCs w:val="20"/>
        </w:rPr>
        <w:t>Hasil Olahan Data, 2025</w:t>
      </w:r>
    </w:p>
    <w:p w14:paraId="17D19C23" w14:textId="77777777" w:rsidR="003A69CA" w:rsidRPr="005979C4" w:rsidRDefault="003A69CA" w:rsidP="003A69CA">
      <w:pPr>
        <w:widowControl w:val="0"/>
        <w:autoSpaceDE w:val="0"/>
        <w:autoSpaceDN w:val="0"/>
        <w:adjustRightInd w:val="0"/>
        <w:spacing w:after="40" w:line="240" w:lineRule="auto"/>
        <w:jc w:val="both"/>
        <w:rPr>
          <w:rFonts w:ascii="Times New Roman" w:hAnsi="Times New Roman" w:cs="Times New Roman"/>
          <w:sz w:val="24"/>
          <w:szCs w:val="24"/>
          <w:lang w:val="id-ID"/>
        </w:rPr>
      </w:pPr>
    </w:p>
    <w:p w14:paraId="45FD6020" w14:textId="694C3270" w:rsidR="005979C4" w:rsidRPr="005979C4" w:rsidRDefault="005979C4" w:rsidP="005979C4">
      <w:pPr>
        <w:pStyle w:val="Caption"/>
        <w:keepNext/>
        <w:spacing w:after="0"/>
        <w:jc w:val="center"/>
        <w:rPr>
          <w:rFonts w:ascii="Times New Roman" w:hAnsi="Times New Roman" w:cs="Times New Roman"/>
          <w:color w:val="auto"/>
          <w:sz w:val="22"/>
          <w:szCs w:val="22"/>
        </w:rPr>
      </w:pPr>
      <w:bookmarkStart w:id="164" w:name="_Toc198563951"/>
      <w:proofErr w:type="gramStart"/>
      <w:r w:rsidRPr="005979C4">
        <w:rPr>
          <w:rFonts w:ascii="Times New Roman" w:hAnsi="Times New Roman" w:cs="Times New Roman"/>
          <w:color w:val="auto"/>
          <w:sz w:val="22"/>
          <w:szCs w:val="22"/>
        </w:rPr>
        <w:t>Tabel 4.</w:t>
      </w:r>
      <w:proofErr w:type="gramEnd"/>
      <w:r w:rsidRPr="005979C4">
        <w:rPr>
          <w:rFonts w:ascii="Times New Roman" w:hAnsi="Times New Roman" w:cs="Times New Roman"/>
          <w:color w:val="auto"/>
          <w:sz w:val="22"/>
          <w:szCs w:val="22"/>
        </w:rPr>
        <w:t xml:space="preserve"> </w:t>
      </w:r>
      <w:r w:rsidRPr="005979C4">
        <w:rPr>
          <w:rFonts w:ascii="Times New Roman" w:hAnsi="Times New Roman" w:cs="Times New Roman"/>
          <w:color w:val="auto"/>
          <w:sz w:val="22"/>
          <w:szCs w:val="22"/>
        </w:rPr>
        <w:fldChar w:fldCharType="begin"/>
      </w:r>
      <w:r w:rsidRPr="005979C4">
        <w:rPr>
          <w:rFonts w:ascii="Times New Roman" w:hAnsi="Times New Roman" w:cs="Times New Roman"/>
          <w:color w:val="auto"/>
          <w:sz w:val="22"/>
          <w:szCs w:val="22"/>
        </w:rPr>
        <w:instrText xml:space="preserve"> SEQ Tabel_4. \* ARABIC </w:instrText>
      </w:r>
      <w:r w:rsidRPr="005979C4">
        <w:rPr>
          <w:rFonts w:ascii="Times New Roman" w:hAnsi="Times New Roman" w:cs="Times New Roman"/>
          <w:color w:val="auto"/>
          <w:sz w:val="22"/>
          <w:szCs w:val="22"/>
        </w:rPr>
        <w:fldChar w:fldCharType="separate"/>
      </w:r>
      <w:r w:rsidR="002B01BF">
        <w:rPr>
          <w:rFonts w:ascii="Times New Roman" w:hAnsi="Times New Roman" w:cs="Times New Roman"/>
          <w:noProof/>
          <w:color w:val="auto"/>
          <w:sz w:val="22"/>
          <w:szCs w:val="22"/>
        </w:rPr>
        <w:t>5</w:t>
      </w:r>
      <w:r w:rsidRPr="005979C4">
        <w:rPr>
          <w:rFonts w:ascii="Times New Roman" w:hAnsi="Times New Roman" w:cs="Times New Roman"/>
          <w:color w:val="auto"/>
          <w:sz w:val="22"/>
          <w:szCs w:val="22"/>
        </w:rPr>
        <w:fldChar w:fldCharType="end"/>
      </w:r>
      <w:r w:rsidRPr="005979C4">
        <w:rPr>
          <w:rFonts w:ascii="Times New Roman" w:hAnsi="Times New Roman" w:cs="Times New Roman"/>
          <w:color w:val="auto"/>
          <w:sz w:val="22"/>
          <w:szCs w:val="22"/>
          <w:lang w:val="id-ID"/>
        </w:rPr>
        <w:t xml:space="preserve"> Nilai Average Variance Extracted (AVE)</w:t>
      </w:r>
      <w:bookmarkEnd w:id="164"/>
    </w:p>
    <w:tbl>
      <w:tblPr>
        <w:tblpPr w:leftFromText="180" w:rightFromText="180" w:vertAnchor="text" w:horzAnchor="margin" w:tblpXSpec="center" w:tblpY="186"/>
        <w:tblOverlap w:val="never"/>
        <w:tblW w:w="0" w:type="auto"/>
        <w:tblLook w:val="04A0" w:firstRow="1" w:lastRow="0" w:firstColumn="1" w:lastColumn="0" w:noHBand="0" w:noVBand="1"/>
      </w:tblPr>
      <w:tblGrid>
        <w:gridCol w:w="3822"/>
        <w:gridCol w:w="3165"/>
      </w:tblGrid>
      <w:tr w:rsidR="004C0B11" w:rsidRPr="00311FFD" w14:paraId="3775C6AB" w14:textId="77777777" w:rsidTr="00E2702D">
        <w:trPr>
          <w:trHeight w:val="29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AD29D23" w14:textId="77777777" w:rsidR="004C0B11" w:rsidRPr="00311FFD" w:rsidRDefault="004C0B11" w:rsidP="005979C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311FFD">
              <w:rPr>
                <w:rFonts w:ascii="Times New Roman" w:eastAsia="Times New Roman" w:hAnsi="Times New Roman" w:cs="Times New Roman"/>
                <w:b/>
                <w:bCs/>
                <w:color w:val="000000"/>
                <w:kern w:val="0"/>
                <w:sz w:val="20"/>
                <w:szCs w:val="20"/>
                <w:lang w:eastAsia="en-ID"/>
                <w14:ligatures w14:val="none"/>
              </w:rPr>
              <w:t>Variabel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E34FB5" w14:textId="77777777" w:rsidR="004C0B11" w:rsidRPr="00311FFD" w:rsidRDefault="004C0B11" w:rsidP="005979C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311FFD">
              <w:rPr>
                <w:rFonts w:ascii="Times New Roman" w:eastAsia="Times New Roman" w:hAnsi="Times New Roman" w:cs="Times New Roman"/>
                <w:b/>
                <w:bCs/>
                <w:color w:val="000000"/>
                <w:kern w:val="0"/>
                <w:sz w:val="20"/>
                <w:szCs w:val="20"/>
                <w:lang w:eastAsia="en-ID"/>
                <w14:ligatures w14:val="none"/>
              </w:rPr>
              <w:t>Average variance extracted (AVE)</w:t>
            </w:r>
          </w:p>
        </w:tc>
      </w:tr>
      <w:tr w:rsidR="004C0B11" w:rsidRPr="00311FFD" w14:paraId="259BCB06" w14:textId="77777777" w:rsidTr="00E2702D">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367F6" w14:textId="77777777" w:rsidR="004C0B11" w:rsidRPr="00311FFD" w:rsidRDefault="004C0B11" w:rsidP="003D6B4D">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Perencanaan Pajak</w:t>
            </w:r>
          </w:p>
        </w:tc>
        <w:tc>
          <w:tcPr>
            <w:tcW w:w="0" w:type="auto"/>
            <w:tcBorders>
              <w:top w:val="nil"/>
              <w:left w:val="nil"/>
              <w:bottom w:val="single" w:sz="4" w:space="0" w:color="auto"/>
              <w:right w:val="single" w:sz="4" w:space="0" w:color="auto"/>
            </w:tcBorders>
            <w:shd w:val="clear" w:color="auto" w:fill="auto"/>
            <w:vAlign w:val="center"/>
            <w:hideMark/>
          </w:tcPr>
          <w:p w14:paraId="66C81A09" w14:textId="367C21D7"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0.52</w:t>
            </w:r>
            <w:r w:rsidR="004307E4" w:rsidRPr="00311FFD">
              <w:rPr>
                <w:rFonts w:ascii="Times New Roman" w:eastAsia="Times New Roman" w:hAnsi="Times New Roman" w:cs="Times New Roman"/>
                <w:color w:val="000000"/>
                <w:kern w:val="0"/>
                <w:sz w:val="20"/>
                <w:szCs w:val="20"/>
                <w:lang w:eastAsia="en-ID"/>
                <w14:ligatures w14:val="none"/>
              </w:rPr>
              <w:t>8</w:t>
            </w:r>
          </w:p>
        </w:tc>
      </w:tr>
      <w:tr w:rsidR="004C0B11" w:rsidRPr="00311FFD" w14:paraId="161FDBC0" w14:textId="77777777" w:rsidTr="00E2702D">
        <w:trPr>
          <w:trHeight w:val="2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C87367" w14:textId="77777777" w:rsidR="004C0B11" w:rsidRPr="00311FFD" w:rsidRDefault="004C0B11" w:rsidP="003D6B4D">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Modernisasi Sistem Administrasi Perpajakan</w:t>
            </w:r>
          </w:p>
        </w:tc>
        <w:tc>
          <w:tcPr>
            <w:tcW w:w="0" w:type="auto"/>
            <w:tcBorders>
              <w:top w:val="nil"/>
              <w:left w:val="nil"/>
              <w:bottom w:val="single" w:sz="4" w:space="0" w:color="auto"/>
              <w:right w:val="single" w:sz="4" w:space="0" w:color="auto"/>
            </w:tcBorders>
            <w:shd w:val="clear" w:color="auto" w:fill="auto"/>
            <w:vAlign w:val="center"/>
            <w:hideMark/>
          </w:tcPr>
          <w:p w14:paraId="79002888" w14:textId="77777777"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0.502</w:t>
            </w:r>
          </w:p>
        </w:tc>
      </w:tr>
      <w:tr w:rsidR="004C0B11" w:rsidRPr="00311FFD" w14:paraId="094989EC" w14:textId="77777777" w:rsidTr="00E2702D">
        <w:trPr>
          <w:trHeight w:val="70"/>
        </w:trPr>
        <w:tc>
          <w:tcPr>
            <w:tcW w:w="0" w:type="auto"/>
            <w:tcBorders>
              <w:top w:val="nil"/>
              <w:left w:val="single" w:sz="4" w:space="0" w:color="auto"/>
              <w:bottom w:val="nil"/>
              <w:right w:val="single" w:sz="4" w:space="0" w:color="auto"/>
            </w:tcBorders>
            <w:shd w:val="clear" w:color="auto" w:fill="auto"/>
            <w:noWrap/>
            <w:vAlign w:val="center"/>
            <w:hideMark/>
          </w:tcPr>
          <w:p w14:paraId="5F3E0F6B" w14:textId="77777777" w:rsidR="004C0B11" w:rsidRPr="00311FFD" w:rsidRDefault="004C0B11" w:rsidP="003D6B4D">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Kepatuhan Wajib Pajak Badan</w:t>
            </w:r>
          </w:p>
        </w:tc>
        <w:tc>
          <w:tcPr>
            <w:tcW w:w="0" w:type="auto"/>
            <w:tcBorders>
              <w:top w:val="nil"/>
              <w:left w:val="nil"/>
              <w:bottom w:val="nil"/>
              <w:right w:val="single" w:sz="4" w:space="0" w:color="auto"/>
            </w:tcBorders>
            <w:shd w:val="clear" w:color="auto" w:fill="auto"/>
            <w:noWrap/>
            <w:vAlign w:val="center"/>
            <w:hideMark/>
          </w:tcPr>
          <w:p w14:paraId="6AE25E53" w14:textId="365C266A"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0.52</w:t>
            </w:r>
            <w:r w:rsidR="004307E4" w:rsidRPr="00311FFD">
              <w:rPr>
                <w:rFonts w:ascii="Times New Roman" w:eastAsia="Times New Roman" w:hAnsi="Times New Roman" w:cs="Times New Roman"/>
                <w:color w:val="000000"/>
                <w:kern w:val="0"/>
                <w:sz w:val="20"/>
                <w:szCs w:val="20"/>
                <w:lang w:eastAsia="en-ID"/>
                <w14:ligatures w14:val="none"/>
              </w:rPr>
              <w:t>9</w:t>
            </w:r>
          </w:p>
        </w:tc>
      </w:tr>
      <w:tr w:rsidR="004C0B11" w:rsidRPr="00311FFD" w14:paraId="7DDFAB9B" w14:textId="77777777" w:rsidTr="00E2702D">
        <w:trPr>
          <w:trHeight w:val="80"/>
        </w:trPr>
        <w:tc>
          <w:tcPr>
            <w:tcW w:w="0" w:type="auto"/>
            <w:tcBorders>
              <w:top w:val="nil"/>
              <w:left w:val="single" w:sz="4" w:space="0" w:color="auto"/>
              <w:bottom w:val="single" w:sz="4" w:space="0" w:color="auto"/>
              <w:right w:val="single" w:sz="4" w:space="0" w:color="auto"/>
            </w:tcBorders>
            <w:shd w:val="clear" w:color="auto" w:fill="auto"/>
            <w:noWrap/>
            <w:vAlign w:val="center"/>
          </w:tcPr>
          <w:p w14:paraId="653CC846" w14:textId="77777777" w:rsidR="004C0B11" w:rsidRPr="00311FFD" w:rsidRDefault="004C0B11" w:rsidP="003D6B4D">
            <w:pPr>
              <w:spacing w:after="0" w:line="240" w:lineRule="auto"/>
              <w:rPr>
                <w:rFonts w:ascii="Times New Roman" w:eastAsia="Times New Roman" w:hAnsi="Times New Roman" w:cs="Times New Roman"/>
                <w:color w:val="000000"/>
                <w:kern w:val="0"/>
                <w:sz w:val="20"/>
                <w:szCs w:val="20"/>
                <w:lang w:val="id-ID" w:eastAsia="en-ID"/>
                <w14:ligatures w14:val="none"/>
              </w:rPr>
            </w:pPr>
          </w:p>
        </w:tc>
        <w:tc>
          <w:tcPr>
            <w:tcW w:w="0" w:type="auto"/>
            <w:tcBorders>
              <w:top w:val="nil"/>
              <w:left w:val="nil"/>
              <w:bottom w:val="single" w:sz="4" w:space="0" w:color="auto"/>
              <w:right w:val="single" w:sz="4" w:space="0" w:color="auto"/>
            </w:tcBorders>
            <w:shd w:val="clear" w:color="auto" w:fill="auto"/>
            <w:noWrap/>
            <w:vAlign w:val="center"/>
          </w:tcPr>
          <w:p w14:paraId="67DBFF57" w14:textId="77777777" w:rsidR="004C0B11" w:rsidRPr="00311FFD" w:rsidRDefault="004C0B11" w:rsidP="003D6B4D">
            <w:pPr>
              <w:spacing w:after="0" w:line="240" w:lineRule="auto"/>
              <w:jc w:val="center"/>
              <w:rPr>
                <w:rFonts w:ascii="Times New Roman" w:eastAsia="Times New Roman" w:hAnsi="Times New Roman" w:cs="Times New Roman"/>
                <w:color w:val="000000"/>
                <w:kern w:val="0"/>
                <w:sz w:val="20"/>
                <w:szCs w:val="20"/>
                <w:lang w:eastAsia="en-ID"/>
                <w14:ligatures w14:val="none"/>
              </w:rPr>
            </w:pPr>
          </w:p>
        </w:tc>
      </w:tr>
    </w:tbl>
    <w:p w14:paraId="45321E1F" w14:textId="67698BDA" w:rsidR="00E2702D" w:rsidRPr="00311FFD" w:rsidRDefault="00E2702D" w:rsidP="00E2702D">
      <w:pPr>
        <w:widowControl w:val="0"/>
        <w:tabs>
          <w:tab w:val="left" w:pos="810"/>
        </w:tabs>
        <w:autoSpaceDE w:val="0"/>
        <w:autoSpaceDN w:val="0"/>
        <w:adjustRightInd w:val="0"/>
        <w:spacing w:after="40" w:line="480" w:lineRule="auto"/>
        <w:rPr>
          <w:rFonts w:ascii="Times New Roman" w:hAnsi="Times New Roman" w:cs="Times New Roman"/>
          <w:i/>
          <w:iCs/>
          <w:sz w:val="20"/>
          <w:szCs w:val="20"/>
        </w:rPr>
      </w:pPr>
      <w:r w:rsidRPr="00311FFD">
        <w:rPr>
          <w:rFonts w:ascii="Times New Roman" w:hAnsi="Times New Roman" w:cs="Times New Roman"/>
          <w:i/>
          <w:iCs/>
          <w:sz w:val="20"/>
          <w:szCs w:val="20"/>
        </w:rPr>
        <w:t xml:space="preserve">         Sumber: </w:t>
      </w:r>
      <w:r w:rsidR="00657791" w:rsidRPr="00311FFD">
        <w:rPr>
          <w:rFonts w:ascii="Times New Roman" w:hAnsi="Times New Roman" w:cs="Times New Roman"/>
          <w:i/>
          <w:iCs/>
          <w:sz w:val="20"/>
          <w:szCs w:val="20"/>
        </w:rPr>
        <w:t>Hasil Olahan Data</w:t>
      </w:r>
      <w:r w:rsidRPr="00311FFD">
        <w:rPr>
          <w:rFonts w:ascii="Times New Roman" w:hAnsi="Times New Roman" w:cs="Times New Roman"/>
          <w:i/>
          <w:iCs/>
          <w:sz w:val="20"/>
          <w:szCs w:val="20"/>
        </w:rPr>
        <w:t>, 2025</w:t>
      </w:r>
    </w:p>
    <w:p w14:paraId="48C104D6" w14:textId="197E3802" w:rsidR="006318CE" w:rsidRDefault="006318CE" w:rsidP="003D6B4D">
      <w:pPr>
        <w:widowControl w:val="0"/>
        <w:tabs>
          <w:tab w:val="left" w:pos="810"/>
        </w:tabs>
        <w:autoSpaceDE w:val="0"/>
        <w:autoSpaceDN w:val="0"/>
        <w:adjustRightInd w:val="0"/>
        <w:spacing w:after="40" w:line="480" w:lineRule="auto"/>
        <w:jc w:val="both"/>
        <w:rPr>
          <w:rFonts w:ascii="Times New Roman" w:hAnsi="Times New Roman" w:cs="Times New Roman"/>
          <w:sz w:val="24"/>
          <w:szCs w:val="24"/>
          <w:lang w:val="id-ID"/>
        </w:rPr>
      </w:pPr>
      <w:r w:rsidRPr="00311FFD">
        <w:rPr>
          <w:rFonts w:ascii="Times New Roman" w:hAnsi="Times New Roman" w:cs="Times New Roman"/>
          <w:sz w:val="24"/>
          <w:szCs w:val="24"/>
        </w:rPr>
        <w:tab/>
        <w:t xml:space="preserve">Berdasarkan tabel 4.5 seluruh konstruk memiliki nilai AVE </w:t>
      </w:r>
      <w:r w:rsidR="00657791" w:rsidRPr="00311FFD">
        <w:rPr>
          <w:rFonts w:ascii="Times New Roman" w:hAnsi="Times New Roman" w:cs="Times New Roman"/>
          <w:sz w:val="24"/>
          <w:szCs w:val="24"/>
        </w:rPr>
        <w:t>&gt;</w:t>
      </w:r>
      <w:r w:rsidRPr="00311FFD">
        <w:rPr>
          <w:rFonts w:ascii="Times New Roman" w:hAnsi="Times New Roman" w:cs="Times New Roman"/>
          <w:sz w:val="24"/>
          <w:szCs w:val="24"/>
        </w:rPr>
        <w:t xml:space="preserve"> 0</w:t>
      </w:r>
      <w:proofErr w:type="gramStart"/>
      <w:r w:rsidRPr="00311FFD">
        <w:rPr>
          <w:rFonts w:ascii="Times New Roman" w:hAnsi="Times New Roman" w:cs="Times New Roman"/>
          <w:sz w:val="24"/>
          <w:szCs w:val="24"/>
        </w:rPr>
        <w:t>,50</w:t>
      </w:r>
      <w:proofErr w:type="gramEnd"/>
      <w:r w:rsidR="00657791" w:rsidRPr="00311FFD">
        <w:rPr>
          <w:rFonts w:ascii="Times New Roman" w:hAnsi="Times New Roman" w:cs="Times New Roman"/>
          <w:sz w:val="24"/>
          <w:szCs w:val="24"/>
        </w:rPr>
        <w:t xml:space="preserve"> </w:t>
      </w:r>
      <w:r w:rsidRPr="00311FFD">
        <w:rPr>
          <w:rFonts w:ascii="Times New Roman" w:hAnsi="Times New Roman" w:cs="Times New Roman"/>
          <w:sz w:val="24"/>
          <w:szCs w:val="24"/>
        </w:rPr>
        <w:t xml:space="preserve">sehingga memenuhi kriteria validitas konvergen. </w:t>
      </w:r>
      <w:proofErr w:type="gramStart"/>
      <w:r w:rsidRPr="00311FFD">
        <w:rPr>
          <w:rFonts w:ascii="Times New Roman" w:hAnsi="Times New Roman" w:cs="Times New Roman"/>
          <w:sz w:val="24"/>
          <w:szCs w:val="24"/>
        </w:rPr>
        <w:t>Selanjutnya, dilakukan uji validitas diskriminan untuk memastikan bahwa setiap konstruk bersifat unik dan tidak tumpang tindih.</w:t>
      </w:r>
      <w:proofErr w:type="gramEnd"/>
      <w:r w:rsidRPr="00311FFD">
        <w:rPr>
          <w:rFonts w:ascii="Times New Roman" w:hAnsi="Times New Roman" w:cs="Times New Roman"/>
          <w:sz w:val="24"/>
          <w:szCs w:val="24"/>
        </w:rPr>
        <w:t xml:space="preserve"> Uji ini menggunakan nilai cross loading, di mana validitas diskriminan dianggap baik jika indikator memiliki korelasi tertinggi dengan konstruknya dibandingkan konstruk lain. </w:t>
      </w:r>
      <w:proofErr w:type="gramStart"/>
      <w:r w:rsidRPr="00311FFD">
        <w:rPr>
          <w:rFonts w:ascii="Times New Roman" w:hAnsi="Times New Roman" w:cs="Times New Roman"/>
          <w:sz w:val="24"/>
          <w:szCs w:val="24"/>
        </w:rPr>
        <w:t>Setelah dilakukan pengujian ditemukan hasil</w:t>
      </w:r>
      <w:r w:rsidR="003D6B4D" w:rsidRPr="00311FFD">
        <w:rPr>
          <w:rFonts w:ascii="Times New Roman" w:hAnsi="Times New Roman" w:cs="Times New Roman"/>
          <w:sz w:val="24"/>
          <w:szCs w:val="24"/>
        </w:rPr>
        <w:t xml:space="preserve"> </w:t>
      </w:r>
      <w:r w:rsidR="003D6B4D" w:rsidRPr="00311FFD">
        <w:rPr>
          <w:rFonts w:ascii="Times New Roman" w:hAnsi="Times New Roman" w:cs="Times New Roman"/>
          <w:i/>
          <w:iCs/>
          <w:sz w:val="24"/>
          <w:szCs w:val="24"/>
        </w:rPr>
        <w:t>cross loading</w:t>
      </w:r>
      <w:r w:rsidR="003D6B4D" w:rsidRPr="00311FFD">
        <w:rPr>
          <w:rFonts w:ascii="Times New Roman" w:hAnsi="Times New Roman" w:cs="Times New Roman"/>
          <w:sz w:val="24"/>
          <w:szCs w:val="24"/>
        </w:rPr>
        <w:t xml:space="preserve"> sebagai berikut.</w:t>
      </w:r>
      <w:proofErr w:type="gramEnd"/>
    </w:p>
    <w:p w14:paraId="23191E92" w14:textId="77777777" w:rsidR="005979C4" w:rsidRDefault="005979C4" w:rsidP="003D6B4D">
      <w:pPr>
        <w:widowControl w:val="0"/>
        <w:tabs>
          <w:tab w:val="left" w:pos="810"/>
        </w:tabs>
        <w:autoSpaceDE w:val="0"/>
        <w:autoSpaceDN w:val="0"/>
        <w:adjustRightInd w:val="0"/>
        <w:spacing w:after="40" w:line="480" w:lineRule="auto"/>
        <w:jc w:val="both"/>
        <w:rPr>
          <w:rFonts w:ascii="Times New Roman" w:hAnsi="Times New Roman" w:cs="Times New Roman"/>
          <w:sz w:val="24"/>
          <w:szCs w:val="24"/>
          <w:lang w:val="id-ID"/>
        </w:rPr>
      </w:pPr>
    </w:p>
    <w:p w14:paraId="15B67A85" w14:textId="77777777" w:rsidR="005979C4" w:rsidRPr="005979C4" w:rsidRDefault="005979C4" w:rsidP="003D6B4D">
      <w:pPr>
        <w:widowControl w:val="0"/>
        <w:tabs>
          <w:tab w:val="left" w:pos="810"/>
        </w:tabs>
        <w:autoSpaceDE w:val="0"/>
        <w:autoSpaceDN w:val="0"/>
        <w:adjustRightInd w:val="0"/>
        <w:spacing w:after="40" w:line="480" w:lineRule="auto"/>
        <w:jc w:val="both"/>
        <w:rPr>
          <w:rFonts w:ascii="Times New Roman" w:hAnsi="Times New Roman" w:cs="Times New Roman"/>
          <w:sz w:val="24"/>
          <w:szCs w:val="24"/>
          <w:lang w:val="id-ID"/>
        </w:rPr>
      </w:pPr>
    </w:p>
    <w:p w14:paraId="472E5846" w14:textId="08A8FA4B" w:rsidR="005979C4" w:rsidRPr="00B82DB6" w:rsidRDefault="005979C4" w:rsidP="005979C4">
      <w:pPr>
        <w:pStyle w:val="Caption"/>
        <w:keepNext/>
        <w:spacing w:after="0"/>
        <w:jc w:val="center"/>
        <w:rPr>
          <w:rFonts w:ascii="Times New Roman" w:hAnsi="Times New Roman" w:cs="Times New Roman"/>
          <w:i/>
          <w:color w:val="auto"/>
          <w:sz w:val="22"/>
          <w:szCs w:val="22"/>
        </w:rPr>
      </w:pPr>
      <w:bookmarkStart w:id="165" w:name="_Toc198563952"/>
      <w:proofErr w:type="gramStart"/>
      <w:r w:rsidRPr="005979C4">
        <w:rPr>
          <w:rFonts w:ascii="Times New Roman" w:hAnsi="Times New Roman" w:cs="Times New Roman"/>
          <w:color w:val="auto"/>
          <w:sz w:val="22"/>
          <w:szCs w:val="22"/>
        </w:rPr>
        <w:lastRenderedPageBreak/>
        <w:t>Tabel 4.</w:t>
      </w:r>
      <w:proofErr w:type="gramEnd"/>
      <w:r w:rsidRPr="005979C4">
        <w:rPr>
          <w:rFonts w:ascii="Times New Roman" w:hAnsi="Times New Roman" w:cs="Times New Roman"/>
          <w:color w:val="auto"/>
          <w:sz w:val="22"/>
          <w:szCs w:val="22"/>
        </w:rPr>
        <w:t xml:space="preserve"> </w:t>
      </w:r>
      <w:r w:rsidRPr="005979C4">
        <w:rPr>
          <w:rFonts w:ascii="Times New Roman" w:hAnsi="Times New Roman" w:cs="Times New Roman"/>
          <w:color w:val="auto"/>
          <w:sz w:val="22"/>
          <w:szCs w:val="22"/>
        </w:rPr>
        <w:fldChar w:fldCharType="begin"/>
      </w:r>
      <w:r w:rsidRPr="005979C4">
        <w:rPr>
          <w:rFonts w:ascii="Times New Roman" w:hAnsi="Times New Roman" w:cs="Times New Roman"/>
          <w:color w:val="auto"/>
          <w:sz w:val="22"/>
          <w:szCs w:val="22"/>
        </w:rPr>
        <w:instrText xml:space="preserve"> SEQ Tabel_4. \* ARABIC </w:instrText>
      </w:r>
      <w:r w:rsidRPr="005979C4">
        <w:rPr>
          <w:rFonts w:ascii="Times New Roman" w:hAnsi="Times New Roman" w:cs="Times New Roman"/>
          <w:color w:val="auto"/>
          <w:sz w:val="22"/>
          <w:szCs w:val="22"/>
        </w:rPr>
        <w:fldChar w:fldCharType="separate"/>
      </w:r>
      <w:r w:rsidR="002B01BF">
        <w:rPr>
          <w:rFonts w:ascii="Times New Roman" w:hAnsi="Times New Roman" w:cs="Times New Roman"/>
          <w:noProof/>
          <w:color w:val="auto"/>
          <w:sz w:val="22"/>
          <w:szCs w:val="22"/>
        </w:rPr>
        <w:t>6</w:t>
      </w:r>
      <w:r w:rsidRPr="005979C4">
        <w:rPr>
          <w:rFonts w:ascii="Times New Roman" w:hAnsi="Times New Roman" w:cs="Times New Roman"/>
          <w:color w:val="auto"/>
          <w:sz w:val="22"/>
          <w:szCs w:val="22"/>
        </w:rPr>
        <w:fldChar w:fldCharType="end"/>
      </w:r>
      <w:r w:rsidRPr="005979C4">
        <w:rPr>
          <w:rFonts w:ascii="Times New Roman" w:hAnsi="Times New Roman" w:cs="Times New Roman"/>
          <w:color w:val="auto"/>
          <w:sz w:val="22"/>
          <w:szCs w:val="22"/>
          <w:lang w:val="id-ID"/>
        </w:rPr>
        <w:t xml:space="preserve"> Hasil </w:t>
      </w:r>
      <w:r w:rsidRPr="00B82DB6">
        <w:rPr>
          <w:rFonts w:ascii="Times New Roman" w:hAnsi="Times New Roman" w:cs="Times New Roman"/>
          <w:i/>
          <w:color w:val="auto"/>
          <w:sz w:val="22"/>
          <w:szCs w:val="22"/>
          <w:lang w:val="id-ID"/>
        </w:rPr>
        <w:t>Cross Loading</w:t>
      </w:r>
      <w:bookmarkEnd w:id="165"/>
    </w:p>
    <w:p w14:paraId="46F7453B" w14:textId="613AC9D2" w:rsidR="006318CE" w:rsidRPr="00311FFD" w:rsidRDefault="00166AC3" w:rsidP="00166AC3">
      <w:pPr>
        <w:widowControl w:val="0"/>
        <w:tabs>
          <w:tab w:val="left" w:pos="810"/>
        </w:tabs>
        <w:autoSpaceDE w:val="0"/>
        <w:autoSpaceDN w:val="0"/>
        <w:adjustRightInd w:val="0"/>
        <w:spacing w:after="40" w:line="240" w:lineRule="auto"/>
        <w:jc w:val="center"/>
        <w:rPr>
          <w:rFonts w:ascii="Times New Roman" w:hAnsi="Times New Roman" w:cs="Times New Roman"/>
          <w:b/>
          <w:bCs/>
        </w:rPr>
      </w:pPr>
      <w:r w:rsidRPr="00311FFD">
        <w:rPr>
          <w:rFonts w:ascii="Times New Roman" w:hAnsi="Times New Roman" w:cs="Times New Roman"/>
          <w:noProof/>
          <w:lang w:val="id-ID" w:eastAsia="id-ID"/>
        </w:rPr>
        <w:drawing>
          <wp:inline distT="0" distB="0" distL="0" distR="0" wp14:anchorId="546847B5" wp14:editId="26503274">
            <wp:extent cx="5039995" cy="3454400"/>
            <wp:effectExtent l="0" t="0" r="8255" b="0"/>
            <wp:docPr id="186948807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9995" cy="3454400"/>
                    </a:xfrm>
                    <a:prstGeom prst="rect">
                      <a:avLst/>
                    </a:prstGeom>
                    <a:noFill/>
                    <a:ln>
                      <a:noFill/>
                    </a:ln>
                  </pic:spPr>
                </pic:pic>
              </a:graphicData>
            </a:graphic>
          </wp:inline>
        </w:drawing>
      </w:r>
    </w:p>
    <w:p w14:paraId="776F22F6" w14:textId="0A3FD12D" w:rsidR="004C0B11" w:rsidRPr="00311FFD" w:rsidRDefault="00166AC3" w:rsidP="00166AC3">
      <w:pPr>
        <w:widowControl w:val="0"/>
        <w:tabs>
          <w:tab w:val="left" w:pos="810"/>
        </w:tabs>
        <w:autoSpaceDE w:val="0"/>
        <w:autoSpaceDN w:val="0"/>
        <w:adjustRightInd w:val="0"/>
        <w:spacing w:after="40" w:line="240" w:lineRule="auto"/>
        <w:rPr>
          <w:rFonts w:ascii="Times New Roman" w:hAnsi="Times New Roman" w:cs="Times New Roman"/>
          <w:i/>
          <w:iCs/>
          <w:sz w:val="20"/>
          <w:szCs w:val="20"/>
        </w:rPr>
      </w:pPr>
      <w:r w:rsidRPr="00311FFD">
        <w:rPr>
          <w:rFonts w:ascii="Times New Roman" w:hAnsi="Times New Roman" w:cs="Times New Roman"/>
          <w:i/>
          <w:iCs/>
          <w:sz w:val="20"/>
          <w:szCs w:val="20"/>
        </w:rPr>
        <w:t xml:space="preserve">Sumber: </w:t>
      </w:r>
      <w:r w:rsidR="00657791" w:rsidRPr="00311FFD">
        <w:rPr>
          <w:rFonts w:ascii="Times New Roman" w:hAnsi="Times New Roman" w:cs="Times New Roman"/>
          <w:i/>
          <w:iCs/>
          <w:sz w:val="20"/>
          <w:szCs w:val="20"/>
        </w:rPr>
        <w:t>Hasil Olahan Data, 2025</w:t>
      </w:r>
    </w:p>
    <w:p w14:paraId="122D7C04" w14:textId="77777777" w:rsidR="00166AC3" w:rsidRPr="00311FFD" w:rsidRDefault="00166AC3" w:rsidP="00166AC3">
      <w:pPr>
        <w:widowControl w:val="0"/>
        <w:tabs>
          <w:tab w:val="left" w:pos="810"/>
        </w:tabs>
        <w:autoSpaceDE w:val="0"/>
        <w:autoSpaceDN w:val="0"/>
        <w:adjustRightInd w:val="0"/>
        <w:spacing w:after="40" w:line="240" w:lineRule="auto"/>
        <w:jc w:val="both"/>
        <w:rPr>
          <w:rFonts w:ascii="Times New Roman" w:hAnsi="Times New Roman" w:cs="Times New Roman"/>
          <w:i/>
          <w:iCs/>
          <w:sz w:val="20"/>
          <w:szCs w:val="20"/>
        </w:rPr>
      </w:pPr>
    </w:p>
    <w:p w14:paraId="493B92F4" w14:textId="170A3284" w:rsidR="003D6B4D" w:rsidRPr="005979C4" w:rsidRDefault="00166AC3" w:rsidP="005979C4">
      <w:pPr>
        <w:widowControl w:val="0"/>
        <w:tabs>
          <w:tab w:val="left" w:pos="810"/>
        </w:tabs>
        <w:autoSpaceDE w:val="0"/>
        <w:autoSpaceDN w:val="0"/>
        <w:adjustRightInd w:val="0"/>
        <w:spacing w:after="40" w:line="480" w:lineRule="auto"/>
        <w:jc w:val="both"/>
        <w:rPr>
          <w:rFonts w:ascii="Times New Roman" w:hAnsi="Times New Roman" w:cs="Times New Roman"/>
          <w:sz w:val="24"/>
          <w:szCs w:val="24"/>
          <w:lang w:val="id-ID"/>
        </w:rPr>
      </w:pPr>
      <w:r w:rsidRPr="00311FFD">
        <w:rPr>
          <w:rFonts w:ascii="Times New Roman" w:hAnsi="Times New Roman" w:cs="Times New Roman"/>
          <w:sz w:val="24"/>
          <w:szCs w:val="24"/>
        </w:rPr>
        <w:tab/>
        <w:t xml:space="preserve">Hasil </w:t>
      </w:r>
      <w:r w:rsidRPr="00311FFD">
        <w:rPr>
          <w:rFonts w:ascii="Times New Roman" w:hAnsi="Times New Roman" w:cs="Times New Roman"/>
          <w:i/>
          <w:iCs/>
          <w:sz w:val="24"/>
          <w:szCs w:val="24"/>
        </w:rPr>
        <w:t>cross loading</w:t>
      </w:r>
      <w:r w:rsidRPr="00311FFD">
        <w:rPr>
          <w:rFonts w:ascii="Times New Roman" w:hAnsi="Times New Roman" w:cs="Times New Roman"/>
          <w:sz w:val="24"/>
          <w:szCs w:val="24"/>
        </w:rPr>
        <w:t xml:space="preserve"> menunjukkan bahwa setiap indikator lebih kuat terkait dengan konstruknya dibandingkan dengan konstruk </w:t>
      </w:r>
      <w:proofErr w:type="gramStart"/>
      <w:r w:rsidRPr="00311FFD">
        <w:rPr>
          <w:rFonts w:ascii="Times New Roman" w:hAnsi="Times New Roman" w:cs="Times New Roman"/>
          <w:sz w:val="24"/>
          <w:szCs w:val="24"/>
        </w:rPr>
        <w:t>lain</w:t>
      </w:r>
      <w:proofErr w:type="gramEnd"/>
      <w:r w:rsidRPr="00311FFD">
        <w:rPr>
          <w:rFonts w:ascii="Times New Roman" w:hAnsi="Times New Roman" w:cs="Times New Roman"/>
          <w:sz w:val="24"/>
          <w:szCs w:val="24"/>
        </w:rPr>
        <w:t xml:space="preserve">, sehingga validitas diskriminan terpenuhi dengan baik. </w:t>
      </w:r>
      <w:r w:rsidRPr="006773E4">
        <w:rPr>
          <w:rFonts w:ascii="Times New Roman" w:hAnsi="Times New Roman" w:cs="Times New Roman"/>
          <w:sz w:val="24"/>
          <w:szCs w:val="24"/>
          <w:lang w:val="fi-FI"/>
        </w:rPr>
        <w:t xml:space="preserve">Selain validitas, pengujian </w:t>
      </w:r>
      <w:r w:rsidRPr="006773E4">
        <w:rPr>
          <w:rFonts w:ascii="Times New Roman" w:hAnsi="Times New Roman" w:cs="Times New Roman"/>
          <w:i/>
          <w:iCs/>
          <w:sz w:val="24"/>
          <w:szCs w:val="24"/>
          <w:lang w:val="fi-FI"/>
        </w:rPr>
        <w:t>outer model</w:t>
      </w:r>
      <w:r w:rsidRPr="006773E4">
        <w:rPr>
          <w:rFonts w:ascii="Times New Roman" w:hAnsi="Times New Roman" w:cs="Times New Roman"/>
          <w:sz w:val="24"/>
          <w:szCs w:val="24"/>
          <w:lang w:val="fi-FI"/>
        </w:rPr>
        <w:t xml:space="preserve"> juga mencakup uji reliabilitas untuk menilai konsistensi dan ketepatan alat ukur. </w:t>
      </w:r>
      <w:r w:rsidRPr="00311FFD">
        <w:rPr>
          <w:rFonts w:ascii="Times New Roman" w:hAnsi="Times New Roman" w:cs="Times New Roman"/>
          <w:sz w:val="24"/>
          <w:szCs w:val="24"/>
        </w:rPr>
        <w:t xml:space="preserve">Dalam PLS, reliabilitas diuji melalui </w:t>
      </w:r>
      <w:r w:rsidRPr="00311FFD">
        <w:rPr>
          <w:rFonts w:ascii="Times New Roman" w:hAnsi="Times New Roman" w:cs="Times New Roman"/>
          <w:i/>
          <w:iCs/>
          <w:sz w:val="24"/>
          <w:szCs w:val="24"/>
        </w:rPr>
        <w:t>Cronbach's Alpha</w:t>
      </w:r>
      <w:r w:rsidRPr="00311FFD">
        <w:rPr>
          <w:rFonts w:ascii="Times New Roman" w:hAnsi="Times New Roman" w:cs="Times New Roman"/>
          <w:sz w:val="24"/>
          <w:szCs w:val="24"/>
        </w:rPr>
        <w:t xml:space="preserve"> dan </w:t>
      </w:r>
      <w:r w:rsidRPr="00311FFD">
        <w:rPr>
          <w:rFonts w:ascii="Times New Roman" w:hAnsi="Times New Roman" w:cs="Times New Roman"/>
          <w:i/>
          <w:iCs/>
          <w:sz w:val="24"/>
          <w:szCs w:val="24"/>
        </w:rPr>
        <w:t>Composite Reliability</w:t>
      </w:r>
      <w:r w:rsidRPr="00311FFD">
        <w:rPr>
          <w:rFonts w:ascii="Times New Roman" w:hAnsi="Times New Roman" w:cs="Times New Roman"/>
          <w:sz w:val="24"/>
          <w:szCs w:val="24"/>
        </w:rPr>
        <w:t>, dengan batas minimal masing-masing &gt;0</w:t>
      </w:r>
      <w:proofErr w:type="gramStart"/>
      <w:r w:rsidRPr="00311FFD">
        <w:rPr>
          <w:rFonts w:ascii="Times New Roman" w:hAnsi="Times New Roman" w:cs="Times New Roman"/>
          <w:sz w:val="24"/>
          <w:szCs w:val="24"/>
        </w:rPr>
        <w:t>,6</w:t>
      </w:r>
      <w:proofErr w:type="gramEnd"/>
      <w:r w:rsidRPr="00311FFD">
        <w:rPr>
          <w:rFonts w:ascii="Times New Roman" w:hAnsi="Times New Roman" w:cs="Times New Roman"/>
          <w:sz w:val="24"/>
          <w:szCs w:val="24"/>
        </w:rPr>
        <w:t xml:space="preserve"> dan &gt;</w:t>
      </w:r>
      <w:r w:rsidR="005979C4">
        <w:rPr>
          <w:rFonts w:ascii="Times New Roman" w:hAnsi="Times New Roman" w:cs="Times New Roman"/>
          <w:sz w:val="24"/>
          <w:szCs w:val="24"/>
        </w:rPr>
        <w:t>0,7 (Abdillah &amp; Hartono, 2015).</w:t>
      </w:r>
    </w:p>
    <w:p w14:paraId="6A57DD2F" w14:textId="28952724" w:rsidR="005979C4" w:rsidRPr="00B82DB6" w:rsidRDefault="005979C4" w:rsidP="00B82DB6">
      <w:pPr>
        <w:pStyle w:val="Caption"/>
        <w:keepNext/>
        <w:spacing w:after="0"/>
        <w:jc w:val="center"/>
        <w:rPr>
          <w:rFonts w:ascii="Times New Roman" w:hAnsi="Times New Roman" w:cs="Times New Roman"/>
          <w:color w:val="auto"/>
          <w:sz w:val="22"/>
          <w:szCs w:val="22"/>
        </w:rPr>
      </w:pPr>
      <w:bookmarkStart w:id="166" w:name="_Toc198563953"/>
      <w:proofErr w:type="gramStart"/>
      <w:r w:rsidRPr="00B82DB6">
        <w:rPr>
          <w:rFonts w:ascii="Times New Roman" w:hAnsi="Times New Roman" w:cs="Times New Roman"/>
          <w:color w:val="auto"/>
          <w:sz w:val="22"/>
          <w:szCs w:val="22"/>
        </w:rPr>
        <w:t>Tabel 4.</w:t>
      </w:r>
      <w:proofErr w:type="gramEnd"/>
      <w:r w:rsidRPr="00B82DB6">
        <w:rPr>
          <w:rFonts w:ascii="Times New Roman" w:hAnsi="Times New Roman" w:cs="Times New Roman"/>
          <w:color w:val="auto"/>
          <w:sz w:val="22"/>
          <w:szCs w:val="22"/>
        </w:rPr>
        <w:t xml:space="preserve"> </w:t>
      </w:r>
      <w:r w:rsidRPr="00B82DB6">
        <w:rPr>
          <w:rFonts w:ascii="Times New Roman" w:hAnsi="Times New Roman" w:cs="Times New Roman"/>
          <w:color w:val="auto"/>
          <w:sz w:val="22"/>
          <w:szCs w:val="22"/>
        </w:rPr>
        <w:fldChar w:fldCharType="begin"/>
      </w:r>
      <w:r w:rsidRPr="00B82DB6">
        <w:rPr>
          <w:rFonts w:ascii="Times New Roman" w:hAnsi="Times New Roman" w:cs="Times New Roman"/>
          <w:color w:val="auto"/>
          <w:sz w:val="22"/>
          <w:szCs w:val="22"/>
        </w:rPr>
        <w:instrText xml:space="preserve"> SEQ Tabel_4. \* ARABIC </w:instrText>
      </w:r>
      <w:r w:rsidRPr="00B82DB6">
        <w:rPr>
          <w:rFonts w:ascii="Times New Roman" w:hAnsi="Times New Roman" w:cs="Times New Roman"/>
          <w:color w:val="auto"/>
          <w:sz w:val="22"/>
          <w:szCs w:val="22"/>
        </w:rPr>
        <w:fldChar w:fldCharType="separate"/>
      </w:r>
      <w:r w:rsidR="002B01BF">
        <w:rPr>
          <w:rFonts w:ascii="Times New Roman" w:hAnsi="Times New Roman" w:cs="Times New Roman"/>
          <w:noProof/>
          <w:color w:val="auto"/>
          <w:sz w:val="22"/>
          <w:szCs w:val="22"/>
        </w:rPr>
        <w:t>7</w:t>
      </w:r>
      <w:r w:rsidRPr="00B82DB6">
        <w:rPr>
          <w:rFonts w:ascii="Times New Roman" w:hAnsi="Times New Roman" w:cs="Times New Roman"/>
          <w:color w:val="auto"/>
          <w:sz w:val="22"/>
          <w:szCs w:val="22"/>
        </w:rPr>
        <w:fldChar w:fldCharType="end"/>
      </w:r>
      <w:r w:rsidRPr="00B82DB6">
        <w:rPr>
          <w:rFonts w:ascii="Times New Roman" w:hAnsi="Times New Roman" w:cs="Times New Roman"/>
          <w:color w:val="auto"/>
          <w:sz w:val="22"/>
          <w:szCs w:val="22"/>
          <w:lang w:val="id-ID"/>
        </w:rPr>
        <w:t xml:space="preserve"> Hasil </w:t>
      </w:r>
      <w:r w:rsidRPr="00B82DB6">
        <w:rPr>
          <w:rFonts w:ascii="Times New Roman" w:hAnsi="Times New Roman" w:cs="Times New Roman"/>
          <w:i/>
          <w:color w:val="auto"/>
          <w:sz w:val="22"/>
          <w:szCs w:val="22"/>
          <w:lang w:val="id-ID"/>
        </w:rPr>
        <w:t>Construct Reliability dan Cronbach's Alpha</w:t>
      </w:r>
      <w:bookmarkEnd w:id="166"/>
    </w:p>
    <w:p w14:paraId="2955A468" w14:textId="1E07B8F9" w:rsidR="00166AC3" w:rsidRPr="00311FFD" w:rsidRDefault="009F0ABF" w:rsidP="00166AC3">
      <w:pPr>
        <w:widowControl w:val="0"/>
        <w:tabs>
          <w:tab w:val="left" w:pos="810"/>
        </w:tabs>
        <w:autoSpaceDE w:val="0"/>
        <w:autoSpaceDN w:val="0"/>
        <w:adjustRightInd w:val="0"/>
        <w:spacing w:after="40" w:line="240" w:lineRule="auto"/>
        <w:jc w:val="center"/>
        <w:rPr>
          <w:rFonts w:ascii="Times New Roman" w:hAnsi="Times New Roman" w:cs="Times New Roman"/>
          <w:b/>
          <w:bCs/>
          <w:sz w:val="24"/>
          <w:szCs w:val="24"/>
        </w:rPr>
      </w:pPr>
      <w:r w:rsidRPr="00311FFD">
        <w:rPr>
          <w:rFonts w:ascii="Times New Roman" w:hAnsi="Times New Roman" w:cs="Times New Roman"/>
          <w:noProof/>
          <w:lang w:val="id-ID" w:eastAsia="id-ID"/>
        </w:rPr>
        <w:drawing>
          <wp:inline distT="0" distB="0" distL="0" distR="0" wp14:anchorId="47E8587B" wp14:editId="40DFC1CB">
            <wp:extent cx="5039995" cy="700405"/>
            <wp:effectExtent l="0" t="0" r="8255" b="4445"/>
            <wp:docPr id="136721033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700405"/>
                    </a:xfrm>
                    <a:prstGeom prst="rect">
                      <a:avLst/>
                    </a:prstGeom>
                    <a:noFill/>
                    <a:ln>
                      <a:noFill/>
                    </a:ln>
                  </pic:spPr>
                </pic:pic>
              </a:graphicData>
            </a:graphic>
          </wp:inline>
        </w:drawing>
      </w:r>
    </w:p>
    <w:p w14:paraId="07D47431" w14:textId="16409724" w:rsidR="009F0ABF" w:rsidRPr="00311FFD" w:rsidRDefault="009F0ABF" w:rsidP="009F0ABF">
      <w:pPr>
        <w:widowControl w:val="0"/>
        <w:tabs>
          <w:tab w:val="left" w:pos="810"/>
        </w:tabs>
        <w:autoSpaceDE w:val="0"/>
        <w:autoSpaceDN w:val="0"/>
        <w:adjustRightInd w:val="0"/>
        <w:spacing w:after="40" w:line="240" w:lineRule="auto"/>
        <w:rPr>
          <w:rFonts w:ascii="Times New Roman" w:hAnsi="Times New Roman" w:cs="Times New Roman"/>
          <w:i/>
          <w:iCs/>
          <w:sz w:val="20"/>
          <w:szCs w:val="20"/>
        </w:rPr>
      </w:pPr>
      <w:r w:rsidRPr="00311FFD">
        <w:rPr>
          <w:rFonts w:ascii="Times New Roman" w:hAnsi="Times New Roman" w:cs="Times New Roman"/>
          <w:i/>
          <w:iCs/>
          <w:sz w:val="20"/>
          <w:szCs w:val="20"/>
        </w:rPr>
        <w:t xml:space="preserve">Sumber: </w:t>
      </w:r>
      <w:r w:rsidR="00DB10B6" w:rsidRPr="00311FFD">
        <w:rPr>
          <w:rFonts w:ascii="Times New Roman" w:hAnsi="Times New Roman" w:cs="Times New Roman"/>
          <w:i/>
          <w:iCs/>
          <w:sz w:val="20"/>
          <w:szCs w:val="20"/>
        </w:rPr>
        <w:t>Hasil Olahan Data, 2025</w:t>
      </w:r>
    </w:p>
    <w:p w14:paraId="585BD6E6" w14:textId="77777777" w:rsidR="009F0ABF" w:rsidRPr="00311FFD" w:rsidRDefault="009F0ABF" w:rsidP="009F0ABF">
      <w:pPr>
        <w:widowControl w:val="0"/>
        <w:tabs>
          <w:tab w:val="left" w:pos="810"/>
        </w:tabs>
        <w:autoSpaceDE w:val="0"/>
        <w:autoSpaceDN w:val="0"/>
        <w:adjustRightInd w:val="0"/>
        <w:spacing w:after="40" w:line="240" w:lineRule="auto"/>
        <w:rPr>
          <w:rFonts w:ascii="Times New Roman" w:hAnsi="Times New Roman" w:cs="Times New Roman"/>
          <w:i/>
          <w:iCs/>
        </w:rPr>
      </w:pPr>
    </w:p>
    <w:p w14:paraId="556A4270" w14:textId="1A377221" w:rsidR="00A813B1" w:rsidRPr="00311FFD" w:rsidRDefault="006C5B91" w:rsidP="00F60AD4">
      <w:pPr>
        <w:widowControl w:val="0"/>
        <w:tabs>
          <w:tab w:val="left" w:pos="810"/>
        </w:tabs>
        <w:autoSpaceDE w:val="0"/>
        <w:autoSpaceDN w:val="0"/>
        <w:adjustRightInd w:val="0"/>
        <w:spacing w:after="0" w:line="480" w:lineRule="auto"/>
        <w:jc w:val="both"/>
        <w:rPr>
          <w:rFonts w:ascii="Times New Roman" w:hAnsi="Times New Roman" w:cs="Times New Roman"/>
          <w:sz w:val="24"/>
          <w:szCs w:val="24"/>
          <w:lang w:val="id-ID"/>
        </w:rPr>
      </w:pPr>
      <w:r w:rsidRPr="00311FFD">
        <w:rPr>
          <w:rFonts w:ascii="Times New Roman" w:hAnsi="Times New Roman" w:cs="Times New Roman"/>
          <w:sz w:val="24"/>
          <w:szCs w:val="24"/>
        </w:rPr>
        <w:tab/>
      </w:r>
      <w:r w:rsidR="00A813B1" w:rsidRPr="00311FFD">
        <w:rPr>
          <w:rFonts w:ascii="Times New Roman" w:hAnsi="Times New Roman" w:cs="Times New Roman"/>
          <w:sz w:val="24"/>
          <w:szCs w:val="24"/>
        </w:rPr>
        <w:t xml:space="preserve">Tabel 4.7 menunjukkan bahwa nilai </w:t>
      </w:r>
      <w:r w:rsidR="00A813B1" w:rsidRPr="00311FFD">
        <w:rPr>
          <w:rFonts w:ascii="Times New Roman" w:hAnsi="Times New Roman" w:cs="Times New Roman"/>
          <w:i/>
          <w:iCs/>
          <w:sz w:val="24"/>
          <w:szCs w:val="24"/>
        </w:rPr>
        <w:t>Cronbach's Alpha</w:t>
      </w:r>
      <w:r w:rsidR="00A813B1" w:rsidRPr="00311FFD">
        <w:rPr>
          <w:rFonts w:ascii="Times New Roman" w:hAnsi="Times New Roman" w:cs="Times New Roman"/>
          <w:sz w:val="24"/>
          <w:szCs w:val="24"/>
        </w:rPr>
        <w:t xml:space="preserve"> dan </w:t>
      </w:r>
      <w:r w:rsidR="00A813B1" w:rsidRPr="00311FFD">
        <w:rPr>
          <w:rFonts w:ascii="Times New Roman" w:hAnsi="Times New Roman" w:cs="Times New Roman"/>
          <w:i/>
          <w:iCs/>
          <w:sz w:val="24"/>
          <w:szCs w:val="24"/>
        </w:rPr>
        <w:t>Composite Reliability</w:t>
      </w:r>
      <w:r w:rsidR="00A813B1" w:rsidRPr="00311FFD">
        <w:rPr>
          <w:rFonts w:ascii="Times New Roman" w:hAnsi="Times New Roman" w:cs="Times New Roman"/>
          <w:sz w:val="24"/>
          <w:szCs w:val="24"/>
        </w:rPr>
        <w:t xml:space="preserve"> seluruh konstruk melebihi batas 0,7 yang menandakan reliabilitas yang </w:t>
      </w:r>
      <w:r w:rsidR="00A813B1" w:rsidRPr="00311FFD">
        <w:rPr>
          <w:rFonts w:ascii="Times New Roman" w:hAnsi="Times New Roman" w:cs="Times New Roman"/>
          <w:sz w:val="24"/>
          <w:szCs w:val="24"/>
        </w:rPr>
        <w:lastRenderedPageBreak/>
        <w:t xml:space="preserve">sangat baik. </w:t>
      </w:r>
      <w:proofErr w:type="gramStart"/>
      <w:r w:rsidR="00A813B1" w:rsidRPr="00311FFD">
        <w:rPr>
          <w:rFonts w:ascii="Times New Roman" w:hAnsi="Times New Roman" w:cs="Times New Roman"/>
          <w:sz w:val="24"/>
          <w:szCs w:val="24"/>
        </w:rPr>
        <w:t>Dengan demikian, data telah memenuhi kriteria validitas dan reliabilitas, sehingga dapat dilanjutkan ke tahap analisis berikutnya.</w:t>
      </w:r>
      <w:proofErr w:type="gramEnd"/>
    </w:p>
    <w:p w14:paraId="151B8556" w14:textId="0C8E513F" w:rsidR="00A813B1" w:rsidRPr="00AF7899" w:rsidRDefault="00AF7899" w:rsidP="00AF7899">
      <w:pPr>
        <w:pStyle w:val="Heading2"/>
      </w:pPr>
      <w:bookmarkStart w:id="167" w:name="_Toc201161245"/>
      <w:r w:rsidRPr="00AF7899">
        <w:t>4.3.</w:t>
      </w:r>
      <w:r w:rsidRPr="00AF7899">
        <w:tab/>
      </w:r>
      <w:r w:rsidR="00A813B1" w:rsidRPr="00AF7899">
        <w:t>Model Struktural (Inner Model)</w:t>
      </w:r>
      <w:bookmarkEnd w:id="167"/>
    </w:p>
    <w:p w14:paraId="51F103F0" w14:textId="77777777" w:rsidR="00A813B1" w:rsidRPr="00311FFD" w:rsidRDefault="00A813B1" w:rsidP="00F60AD4">
      <w:pPr>
        <w:widowControl w:val="0"/>
        <w:tabs>
          <w:tab w:val="left" w:pos="810"/>
        </w:tabs>
        <w:autoSpaceDE w:val="0"/>
        <w:autoSpaceDN w:val="0"/>
        <w:adjustRightInd w:val="0"/>
        <w:spacing w:after="0" w:line="480" w:lineRule="auto"/>
        <w:jc w:val="both"/>
        <w:rPr>
          <w:rFonts w:ascii="Times New Roman" w:hAnsi="Times New Roman" w:cs="Times New Roman"/>
          <w:sz w:val="24"/>
          <w:szCs w:val="24"/>
        </w:rPr>
      </w:pPr>
      <w:r w:rsidRPr="00311FFD">
        <w:rPr>
          <w:rFonts w:ascii="Times New Roman" w:hAnsi="Times New Roman" w:cs="Times New Roman"/>
          <w:b/>
          <w:bCs/>
          <w:sz w:val="24"/>
          <w:szCs w:val="24"/>
        </w:rPr>
        <w:tab/>
      </w:r>
      <w:proofErr w:type="gramStart"/>
      <w:r w:rsidRPr="00311FFD">
        <w:rPr>
          <w:rFonts w:ascii="Times New Roman" w:hAnsi="Times New Roman" w:cs="Times New Roman"/>
          <w:sz w:val="24"/>
          <w:szCs w:val="24"/>
        </w:rPr>
        <w:t>Setelah semua syarat terpenuhi, tahap selanjutnya adalah mengukur model struktural (</w:t>
      </w:r>
      <w:r w:rsidRPr="00311FFD">
        <w:rPr>
          <w:rFonts w:ascii="Times New Roman" w:hAnsi="Times New Roman" w:cs="Times New Roman"/>
          <w:i/>
          <w:iCs/>
          <w:sz w:val="24"/>
          <w:szCs w:val="24"/>
        </w:rPr>
        <w:t>inner model</w:t>
      </w:r>
      <w:r w:rsidRPr="00311FFD">
        <w:rPr>
          <w:rFonts w:ascii="Times New Roman" w:hAnsi="Times New Roman" w:cs="Times New Roman"/>
          <w:sz w:val="24"/>
          <w:szCs w:val="24"/>
        </w:rPr>
        <w:t>).</w:t>
      </w:r>
      <w:proofErr w:type="gramEnd"/>
      <w:r w:rsidRPr="00311FFD">
        <w:rPr>
          <w:rFonts w:ascii="Times New Roman" w:hAnsi="Times New Roman" w:cs="Times New Roman"/>
          <w:sz w:val="24"/>
          <w:szCs w:val="24"/>
        </w:rPr>
        <w:t xml:space="preserve"> </w:t>
      </w:r>
      <w:proofErr w:type="gramStart"/>
      <w:r w:rsidRPr="00311FFD">
        <w:rPr>
          <w:rFonts w:ascii="Times New Roman" w:hAnsi="Times New Roman" w:cs="Times New Roman"/>
          <w:sz w:val="24"/>
          <w:szCs w:val="24"/>
        </w:rPr>
        <w:t>Pengujian ini dilakukan dengan dua metode, yaitu koefisien determinasi (</w:t>
      </w:r>
      <w:r w:rsidRPr="00311FFD">
        <w:rPr>
          <w:rFonts w:ascii="Times New Roman" w:hAnsi="Times New Roman" w:cs="Times New Roman"/>
          <w:i/>
          <w:iCs/>
          <w:sz w:val="24"/>
          <w:szCs w:val="24"/>
        </w:rPr>
        <w:t>R-Square</w:t>
      </w:r>
      <w:r w:rsidRPr="00311FFD">
        <w:rPr>
          <w:rFonts w:ascii="Times New Roman" w:hAnsi="Times New Roman" w:cs="Times New Roman"/>
          <w:sz w:val="24"/>
          <w:szCs w:val="24"/>
        </w:rPr>
        <w:t xml:space="preserve">) dan uji </w:t>
      </w:r>
      <w:r w:rsidRPr="00311FFD">
        <w:rPr>
          <w:rFonts w:ascii="Times New Roman" w:hAnsi="Times New Roman" w:cs="Times New Roman"/>
          <w:i/>
          <w:iCs/>
          <w:sz w:val="24"/>
          <w:szCs w:val="24"/>
        </w:rPr>
        <w:t>f-square</w:t>
      </w:r>
      <w:r w:rsidRPr="00311FFD">
        <w:rPr>
          <w:rFonts w:ascii="Times New Roman" w:hAnsi="Times New Roman" w:cs="Times New Roman"/>
          <w:sz w:val="24"/>
          <w:szCs w:val="24"/>
        </w:rPr>
        <w:t>.</w:t>
      </w:r>
      <w:proofErr w:type="gramEnd"/>
    </w:p>
    <w:p w14:paraId="7A5750EA" w14:textId="77777777" w:rsidR="00A813B1" w:rsidRPr="00311FFD" w:rsidRDefault="00A813B1" w:rsidP="0078615A">
      <w:pPr>
        <w:pStyle w:val="ListParagraph"/>
        <w:widowControl w:val="0"/>
        <w:numPr>
          <w:ilvl w:val="0"/>
          <w:numId w:val="26"/>
        </w:numPr>
        <w:autoSpaceDE w:val="0"/>
        <w:autoSpaceDN w:val="0"/>
        <w:adjustRightInd w:val="0"/>
        <w:spacing w:after="0" w:line="480" w:lineRule="auto"/>
        <w:ind w:left="709" w:hanging="709"/>
        <w:jc w:val="both"/>
        <w:rPr>
          <w:rFonts w:ascii="Times New Roman" w:hAnsi="Times New Roman" w:cs="Times New Roman"/>
          <w:sz w:val="24"/>
          <w:szCs w:val="24"/>
        </w:rPr>
      </w:pPr>
      <w:r w:rsidRPr="00311FFD">
        <w:rPr>
          <w:rFonts w:ascii="Times New Roman" w:hAnsi="Times New Roman" w:cs="Times New Roman"/>
          <w:sz w:val="24"/>
          <w:szCs w:val="24"/>
        </w:rPr>
        <w:t>Uji Koefisien Determinasi (</w:t>
      </w:r>
      <w:r w:rsidRPr="00311FFD">
        <w:rPr>
          <w:rFonts w:ascii="Times New Roman" w:hAnsi="Times New Roman" w:cs="Times New Roman"/>
          <w:i/>
          <w:iCs/>
          <w:sz w:val="24"/>
          <w:szCs w:val="24"/>
        </w:rPr>
        <w:t>R-Square</w:t>
      </w:r>
      <w:r w:rsidRPr="00311FFD">
        <w:rPr>
          <w:rFonts w:ascii="Times New Roman" w:hAnsi="Times New Roman" w:cs="Times New Roman"/>
          <w:sz w:val="24"/>
          <w:szCs w:val="24"/>
        </w:rPr>
        <w:t>)</w:t>
      </w:r>
    </w:p>
    <w:p w14:paraId="6BCA7206" w14:textId="22779EB8" w:rsidR="00A813B1" w:rsidRPr="00311FFD" w:rsidRDefault="003D6B4D" w:rsidP="00F60AD4">
      <w:pPr>
        <w:pStyle w:val="ListParagraph"/>
        <w:widowControl w:val="0"/>
        <w:autoSpaceDE w:val="0"/>
        <w:autoSpaceDN w:val="0"/>
        <w:adjustRightInd w:val="0"/>
        <w:spacing w:after="0" w:line="480" w:lineRule="auto"/>
        <w:ind w:left="0"/>
        <w:jc w:val="both"/>
        <w:rPr>
          <w:rFonts w:ascii="Times New Roman" w:hAnsi="Times New Roman" w:cs="Times New Roman"/>
          <w:sz w:val="24"/>
          <w:szCs w:val="24"/>
          <w:lang w:val="id-ID"/>
        </w:rPr>
      </w:pPr>
      <w:r w:rsidRPr="00311FFD">
        <w:rPr>
          <w:rFonts w:ascii="Times New Roman" w:hAnsi="Times New Roman" w:cs="Times New Roman"/>
          <w:sz w:val="24"/>
          <w:szCs w:val="24"/>
        </w:rPr>
        <w:tab/>
      </w:r>
      <w:proofErr w:type="gramStart"/>
      <w:r w:rsidR="00A813B1" w:rsidRPr="00311FFD">
        <w:rPr>
          <w:rFonts w:ascii="Times New Roman" w:hAnsi="Times New Roman" w:cs="Times New Roman"/>
          <w:sz w:val="24"/>
          <w:szCs w:val="24"/>
        </w:rPr>
        <w:t xml:space="preserve">Uji </w:t>
      </w:r>
      <w:r w:rsidR="00A813B1" w:rsidRPr="00311FFD">
        <w:rPr>
          <w:rFonts w:ascii="Times New Roman" w:hAnsi="Times New Roman" w:cs="Times New Roman"/>
          <w:i/>
          <w:iCs/>
          <w:sz w:val="24"/>
          <w:szCs w:val="24"/>
        </w:rPr>
        <w:t>R-Square</w:t>
      </w:r>
      <w:r w:rsidR="00A813B1" w:rsidRPr="00311FFD">
        <w:rPr>
          <w:rFonts w:ascii="Times New Roman" w:hAnsi="Times New Roman" w:cs="Times New Roman"/>
          <w:sz w:val="24"/>
          <w:szCs w:val="24"/>
        </w:rPr>
        <w:t xml:space="preserve"> digunakan untuk mengukur seberapa kuat hubungan antara variabel eksogen dan endogen.</w:t>
      </w:r>
      <w:proofErr w:type="gramEnd"/>
      <w:r w:rsidR="00A813B1" w:rsidRPr="00311FFD">
        <w:rPr>
          <w:rFonts w:ascii="Times New Roman" w:hAnsi="Times New Roman" w:cs="Times New Roman"/>
          <w:sz w:val="24"/>
          <w:szCs w:val="24"/>
        </w:rPr>
        <w:t xml:space="preserve"> </w:t>
      </w:r>
      <w:r w:rsidR="00A813B1" w:rsidRPr="006773E4">
        <w:rPr>
          <w:rFonts w:ascii="Times New Roman" w:hAnsi="Times New Roman" w:cs="Times New Roman"/>
          <w:sz w:val="24"/>
          <w:szCs w:val="24"/>
          <w:lang w:val="fi-FI"/>
        </w:rPr>
        <w:t>Semakin tinggi nilainya, semakin kuat hubungan tersebut. Hasilnya disajikan pada tabel berikut.</w:t>
      </w:r>
    </w:p>
    <w:p w14:paraId="4A128330" w14:textId="57394361" w:rsidR="00B82DB6" w:rsidRPr="00B82DB6" w:rsidRDefault="00B82DB6" w:rsidP="00B82DB6">
      <w:pPr>
        <w:pStyle w:val="Caption"/>
        <w:keepNext/>
        <w:spacing w:after="0"/>
        <w:jc w:val="center"/>
        <w:rPr>
          <w:rFonts w:ascii="Times New Roman" w:hAnsi="Times New Roman" w:cs="Times New Roman"/>
          <w:color w:val="auto"/>
          <w:sz w:val="22"/>
          <w:szCs w:val="22"/>
        </w:rPr>
      </w:pPr>
      <w:bookmarkStart w:id="168" w:name="_Toc198563954"/>
      <w:proofErr w:type="gramStart"/>
      <w:r w:rsidRPr="00B82DB6">
        <w:rPr>
          <w:rFonts w:ascii="Times New Roman" w:hAnsi="Times New Roman" w:cs="Times New Roman"/>
          <w:color w:val="auto"/>
          <w:sz w:val="22"/>
          <w:szCs w:val="22"/>
        </w:rPr>
        <w:t>Tabel 4.</w:t>
      </w:r>
      <w:proofErr w:type="gramEnd"/>
      <w:r w:rsidRPr="00B82DB6">
        <w:rPr>
          <w:rFonts w:ascii="Times New Roman" w:hAnsi="Times New Roman" w:cs="Times New Roman"/>
          <w:color w:val="auto"/>
          <w:sz w:val="22"/>
          <w:szCs w:val="22"/>
        </w:rPr>
        <w:t xml:space="preserve"> </w:t>
      </w:r>
      <w:r w:rsidRPr="00B82DB6">
        <w:rPr>
          <w:rFonts w:ascii="Times New Roman" w:hAnsi="Times New Roman" w:cs="Times New Roman"/>
          <w:color w:val="auto"/>
          <w:sz w:val="22"/>
          <w:szCs w:val="22"/>
        </w:rPr>
        <w:fldChar w:fldCharType="begin"/>
      </w:r>
      <w:r w:rsidRPr="00B82DB6">
        <w:rPr>
          <w:rFonts w:ascii="Times New Roman" w:hAnsi="Times New Roman" w:cs="Times New Roman"/>
          <w:color w:val="auto"/>
          <w:sz w:val="22"/>
          <w:szCs w:val="22"/>
        </w:rPr>
        <w:instrText xml:space="preserve"> SEQ Tabel_4. \* ARABIC </w:instrText>
      </w:r>
      <w:r w:rsidRPr="00B82DB6">
        <w:rPr>
          <w:rFonts w:ascii="Times New Roman" w:hAnsi="Times New Roman" w:cs="Times New Roman"/>
          <w:color w:val="auto"/>
          <w:sz w:val="22"/>
          <w:szCs w:val="22"/>
        </w:rPr>
        <w:fldChar w:fldCharType="separate"/>
      </w:r>
      <w:r w:rsidR="002B01BF">
        <w:rPr>
          <w:rFonts w:ascii="Times New Roman" w:hAnsi="Times New Roman" w:cs="Times New Roman"/>
          <w:noProof/>
          <w:color w:val="auto"/>
          <w:sz w:val="22"/>
          <w:szCs w:val="22"/>
        </w:rPr>
        <w:t>8</w:t>
      </w:r>
      <w:r w:rsidRPr="00B82DB6">
        <w:rPr>
          <w:rFonts w:ascii="Times New Roman" w:hAnsi="Times New Roman" w:cs="Times New Roman"/>
          <w:color w:val="auto"/>
          <w:sz w:val="22"/>
          <w:szCs w:val="22"/>
        </w:rPr>
        <w:fldChar w:fldCharType="end"/>
      </w:r>
      <w:r w:rsidRPr="00B82DB6">
        <w:rPr>
          <w:rFonts w:ascii="Times New Roman" w:hAnsi="Times New Roman" w:cs="Times New Roman"/>
          <w:color w:val="auto"/>
          <w:sz w:val="22"/>
          <w:szCs w:val="22"/>
          <w:lang w:val="id-ID"/>
        </w:rPr>
        <w:t xml:space="preserve"> Hasil </w:t>
      </w:r>
      <w:r w:rsidRPr="00B82DB6">
        <w:rPr>
          <w:rFonts w:ascii="Times New Roman" w:hAnsi="Times New Roman" w:cs="Times New Roman"/>
          <w:i/>
          <w:color w:val="auto"/>
          <w:sz w:val="22"/>
          <w:szCs w:val="22"/>
          <w:lang w:val="id-ID"/>
        </w:rPr>
        <w:t>R-Square</w:t>
      </w:r>
      <w:bookmarkEnd w:id="168"/>
    </w:p>
    <w:tbl>
      <w:tblPr>
        <w:tblW w:w="5132" w:type="dxa"/>
        <w:jc w:val="center"/>
        <w:tblLook w:val="04A0" w:firstRow="1" w:lastRow="0" w:firstColumn="1" w:lastColumn="0" w:noHBand="0" w:noVBand="1"/>
      </w:tblPr>
      <w:tblGrid>
        <w:gridCol w:w="3072"/>
        <w:gridCol w:w="2060"/>
      </w:tblGrid>
      <w:tr w:rsidR="00B4363D" w:rsidRPr="00311FFD" w14:paraId="792DBB11" w14:textId="77777777" w:rsidTr="00B15308">
        <w:trPr>
          <w:trHeight w:val="290"/>
          <w:jc w:val="center"/>
        </w:trPr>
        <w:tc>
          <w:tcPr>
            <w:tcW w:w="30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EC3AC" w14:textId="77777777" w:rsidR="00B4363D" w:rsidRPr="00311FFD" w:rsidRDefault="00B4363D" w:rsidP="00B15308">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311FFD">
              <w:rPr>
                <w:rFonts w:ascii="Times New Roman" w:eastAsia="Times New Roman" w:hAnsi="Times New Roman" w:cs="Times New Roman"/>
                <w:b/>
                <w:bCs/>
                <w:color w:val="000000"/>
                <w:kern w:val="0"/>
                <w:sz w:val="20"/>
                <w:szCs w:val="20"/>
                <w:lang w:eastAsia="en-ID"/>
                <w14:ligatures w14:val="none"/>
              </w:rPr>
              <w:t>Variabel</w:t>
            </w:r>
          </w:p>
        </w:tc>
        <w:tc>
          <w:tcPr>
            <w:tcW w:w="2060" w:type="dxa"/>
            <w:tcBorders>
              <w:top w:val="single" w:sz="4" w:space="0" w:color="auto"/>
              <w:left w:val="nil"/>
              <w:bottom w:val="single" w:sz="4" w:space="0" w:color="auto"/>
              <w:right w:val="single" w:sz="4" w:space="0" w:color="auto"/>
            </w:tcBorders>
            <w:shd w:val="clear" w:color="auto" w:fill="auto"/>
            <w:noWrap/>
            <w:vAlign w:val="bottom"/>
            <w:hideMark/>
          </w:tcPr>
          <w:p w14:paraId="17858AE2" w14:textId="73C6859D" w:rsidR="00B4363D" w:rsidRPr="00311FFD" w:rsidRDefault="00B4363D" w:rsidP="00B15308">
            <w:pPr>
              <w:spacing w:after="0" w:line="240" w:lineRule="auto"/>
              <w:jc w:val="center"/>
              <w:rPr>
                <w:rFonts w:ascii="Times New Roman" w:eastAsia="Times New Roman" w:hAnsi="Times New Roman" w:cs="Times New Roman"/>
                <w:b/>
                <w:bCs/>
                <w:i/>
                <w:iCs/>
                <w:color w:val="000000"/>
                <w:kern w:val="0"/>
                <w:sz w:val="20"/>
                <w:szCs w:val="20"/>
                <w:lang w:eastAsia="en-ID"/>
                <w14:ligatures w14:val="none"/>
              </w:rPr>
            </w:pPr>
            <w:r w:rsidRPr="00311FFD">
              <w:rPr>
                <w:rFonts w:ascii="Times New Roman" w:eastAsia="Times New Roman" w:hAnsi="Times New Roman" w:cs="Times New Roman"/>
                <w:b/>
                <w:bCs/>
                <w:i/>
                <w:iCs/>
                <w:color w:val="000000"/>
                <w:kern w:val="0"/>
                <w:sz w:val="20"/>
                <w:szCs w:val="20"/>
                <w:lang w:eastAsia="en-ID"/>
                <w14:ligatures w14:val="none"/>
              </w:rPr>
              <w:t>R</w:t>
            </w:r>
            <w:r w:rsidR="00DB10B6" w:rsidRPr="00311FFD">
              <w:rPr>
                <w:rFonts w:ascii="Times New Roman" w:eastAsia="Times New Roman" w:hAnsi="Times New Roman" w:cs="Times New Roman"/>
                <w:b/>
                <w:bCs/>
                <w:i/>
                <w:iCs/>
                <w:color w:val="000000"/>
                <w:kern w:val="0"/>
                <w:sz w:val="20"/>
                <w:szCs w:val="20"/>
                <w:lang w:eastAsia="en-ID"/>
                <w14:ligatures w14:val="none"/>
              </w:rPr>
              <w:t>-</w:t>
            </w:r>
            <w:r w:rsidRPr="00311FFD">
              <w:rPr>
                <w:rFonts w:ascii="Times New Roman" w:eastAsia="Times New Roman" w:hAnsi="Times New Roman" w:cs="Times New Roman"/>
                <w:b/>
                <w:bCs/>
                <w:i/>
                <w:iCs/>
                <w:color w:val="000000"/>
                <w:kern w:val="0"/>
                <w:sz w:val="20"/>
                <w:szCs w:val="20"/>
                <w:lang w:eastAsia="en-ID"/>
                <w14:ligatures w14:val="none"/>
              </w:rPr>
              <w:t>Square</w:t>
            </w:r>
          </w:p>
        </w:tc>
      </w:tr>
      <w:tr w:rsidR="00B4363D" w:rsidRPr="00311FFD" w14:paraId="252E7183" w14:textId="77777777" w:rsidTr="00B15308">
        <w:trPr>
          <w:trHeight w:val="290"/>
          <w:jc w:val="center"/>
        </w:trPr>
        <w:tc>
          <w:tcPr>
            <w:tcW w:w="3072" w:type="dxa"/>
            <w:tcBorders>
              <w:top w:val="nil"/>
              <w:left w:val="single" w:sz="4" w:space="0" w:color="auto"/>
              <w:bottom w:val="single" w:sz="4" w:space="0" w:color="auto"/>
              <w:right w:val="single" w:sz="4" w:space="0" w:color="auto"/>
            </w:tcBorders>
            <w:shd w:val="clear" w:color="auto" w:fill="auto"/>
            <w:noWrap/>
            <w:vAlign w:val="bottom"/>
            <w:hideMark/>
          </w:tcPr>
          <w:p w14:paraId="6A6E7981" w14:textId="77777777" w:rsidR="00B4363D" w:rsidRPr="00311FFD" w:rsidRDefault="00B4363D" w:rsidP="00B15308">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Kepatuhan Wajib Pajak Badan (Y)</w:t>
            </w:r>
          </w:p>
        </w:tc>
        <w:tc>
          <w:tcPr>
            <w:tcW w:w="2060" w:type="dxa"/>
            <w:tcBorders>
              <w:top w:val="nil"/>
              <w:left w:val="nil"/>
              <w:bottom w:val="single" w:sz="4" w:space="0" w:color="auto"/>
              <w:right w:val="single" w:sz="4" w:space="0" w:color="auto"/>
            </w:tcBorders>
            <w:shd w:val="clear" w:color="auto" w:fill="auto"/>
            <w:noWrap/>
            <w:vAlign w:val="bottom"/>
            <w:hideMark/>
          </w:tcPr>
          <w:p w14:paraId="2B382D4B" w14:textId="77777777" w:rsidR="00B4363D" w:rsidRPr="00311FFD" w:rsidRDefault="00B4363D" w:rsidP="00B15308">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0.304</w:t>
            </w:r>
          </w:p>
        </w:tc>
      </w:tr>
    </w:tbl>
    <w:p w14:paraId="14E362AF" w14:textId="6818D9CE" w:rsidR="00B4363D" w:rsidRPr="00311FFD" w:rsidRDefault="00E2702D" w:rsidP="00E2702D">
      <w:pPr>
        <w:tabs>
          <w:tab w:val="left" w:pos="2060"/>
        </w:tabs>
        <w:spacing w:after="0" w:line="480" w:lineRule="auto"/>
        <w:rPr>
          <w:rFonts w:ascii="Times New Roman" w:hAnsi="Times New Roman" w:cs="Times New Roman"/>
          <w:sz w:val="20"/>
          <w:szCs w:val="20"/>
        </w:rPr>
      </w:pPr>
      <w:r w:rsidRPr="00311FFD">
        <w:rPr>
          <w:rFonts w:ascii="Times New Roman" w:hAnsi="Times New Roman" w:cs="Times New Roman"/>
          <w:sz w:val="20"/>
          <w:szCs w:val="20"/>
        </w:rPr>
        <w:t xml:space="preserve">                            </w:t>
      </w:r>
      <w:r w:rsidR="00B4363D" w:rsidRPr="00311FFD">
        <w:rPr>
          <w:rFonts w:ascii="Times New Roman" w:hAnsi="Times New Roman" w:cs="Times New Roman"/>
          <w:sz w:val="20"/>
          <w:szCs w:val="20"/>
        </w:rPr>
        <w:t>Sumber: Data Olahan, 2025</w:t>
      </w:r>
    </w:p>
    <w:p w14:paraId="7F0DF21D" w14:textId="5C2227D0" w:rsidR="00F60AD4" w:rsidRPr="00311FFD" w:rsidRDefault="00F60AD4" w:rsidP="00F60AD4">
      <w:pPr>
        <w:spacing w:after="0" w:line="480" w:lineRule="auto"/>
        <w:jc w:val="both"/>
        <w:rPr>
          <w:rFonts w:ascii="Times New Roman" w:hAnsi="Times New Roman" w:cs="Times New Roman"/>
          <w:sz w:val="24"/>
          <w:szCs w:val="24"/>
          <w:lang w:val="id-ID"/>
        </w:rPr>
      </w:pPr>
      <w:r w:rsidRPr="00311FFD">
        <w:rPr>
          <w:rFonts w:ascii="Times New Roman" w:hAnsi="Times New Roman" w:cs="Times New Roman"/>
          <w:sz w:val="24"/>
          <w:szCs w:val="24"/>
          <w:lang w:val="id-ID"/>
        </w:rPr>
        <w:tab/>
      </w:r>
      <w:r w:rsidR="00B4363D" w:rsidRPr="007C45FB">
        <w:rPr>
          <w:rFonts w:ascii="Times New Roman" w:hAnsi="Times New Roman" w:cs="Times New Roman"/>
          <w:sz w:val="24"/>
          <w:szCs w:val="24"/>
          <w:lang w:val="id-ID"/>
        </w:rPr>
        <w:t xml:space="preserve">Hasil uji koefisien determinasi penelitian ini yaitu, nilai </w:t>
      </w:r>
      <w:r w:rsidR="00BB79A4" w:rsidRPr="007C45FB">
        <w:rPr>
          <w:rFonts w:ascii="Times New Roman" w:hAnsi="Times New Roman" w:cs="Times New Roman"/>
          <w:i/>
          <w:iCs/>
          <w:sz w:val="24"/>
          <w:szCs w:val="24"/>
          <w:lang w:val="id-ID"/>
        </w:rPr>
        <w:t>R-</w:t>
      </w:r>
      <w:r w:rsidR="00B4363D" w:rsidRPr="007C45FB">
        <w:rPr>
          <w:rFonts w:ascii="Times New Roman" w:hAnsi="Times New Roman" w:cs="Times New Roman"/>
          <w:i/>
          <w:iCs/>
          <w:sz w:val="24"/>
          <w:szCs w:val="24"/>
          <w:lang w:val="id-ID"/>
        </w:rPr>
        <w:t>square</w:t>
      </w:r>
      <w:r w:rsidR="00B4363D" w:rsidRPr="007C45FB">
        <w:rPr>
          <w:rFonts w:ascii="Times New Roman" w:hAnsi="Times New Roman" w:cs="Times New Roman"/>
          <w:sz w:val="24"/>
          <w:szCs w:val="24"/>
          <w:lang w:val="id-ID"/>
        </w:rPr>
        <w:t xml:space="preserve"> pada variabel kepatuhan wajib pajak badan (Y) adalah 0,304 sehingga dapat dijelaskan oleh variabel independen adalah 30,4% dan 69,6% dijelaskan oleh variabel independen yang tidak termasuk dalam penelitian ini.</w:t>
      </w:r>
    </w:p>
    <w:p w14:paraId="1FD7DF62" w14:textId="77777777" w:rsidR="00B4363D" w:rsidRPr="00311FFD" w:rsidRDefault="00B4363D" w:rsidP="0078615A">
      <w:pPr>
        <w:pStyle w:val="ListParagraph"/>
        <w:numPr>
          <w:ilvl w:val="0"/>
          <w:numId w:val="26"/>
        </w:numPr>
        <w:tabs>
          <w:tab w:val="left" w:pos="2060"/>
        </w:tabs>
        <w:spacing w:after="0" w:line="480" w:lineRule="auto"/>
        <w:ind w:left="426"/>
        <w:jc w:val="both"/>
        <w:rPr>
          <w:rFonts w:ascii="Times New Roman" w:hAnsi="Times New Roman" w:cs="Times New Roman"/>
          <w:i/>
          <w:iCs/>
          <w:sz w:val="24"/>
          <w:szCs w:val="24"/>
        </w:rPr>
      </w:pPr>
      <w:r w:rsidRPr="00311FFD">
        <w:rPr>
          <w:rFonts w:ascii="Times New Roman" w:hAnsi="Times New Roman" w:cs="Times New Roman"/>
          <w:sz w:val="24"/>
          <w:szCs w:val="24"/>
        </w:rPr>
        <w:t>Uji</w:t>
      </w:r>
      <w:r w:rsidRPr="00311FFD">
        <w:rPr>
          <w:rFonts w:ascii="Times New Roman" w:hAnsi="Times New Roman" w:cs="Times New Roman"/>
          <w:i/>
          <w:iCs/>
          <w:sz w:val="24"/>
          <w:szCs w:val="24"/>
        </w:rPr>
        <w:t xml:space="preserve"> F-Square</w:t>
      </w:r>
    </w:p>
    <w:p w14:paraId="7D40C02D" w14:textId="4895F0CF" w:rsidR="005979C4" w:rsidRDefault="00B4363D" w:rsidP="00B82DB6">
      <w:pPr>
        <w:spacing w:after="0" w:line="480" w:lineRule="auto"/>
        <w:ind w:firstLine="720"/>
        <w:jc w:val="both"/>
        <w:rPr>
          <w:rFonts w:ascii="Times New Roman" w:hAnsi="Times New Roman" w:cs="Times New Roman"/>
          <w:sz w:val="24"/>
          <w:szCs w:val="24"/>
          <w:lang w:val="id-ID"/>
        </w:rPr>
      </w:pPr>
      <w:proofErr w:type="gramStart"/>
      <w:r w:rsidRPr="00311FFD">
        <w:rPr>
          <w:rFonts w:ascii="Times New Roman" w:hAnsi="Times New Roman" w:cs="Times New Roman"/>
          <w:sz w:val="24"/>
          <w:szCs w:val="24"/>
        </w:rPr>
        <w:t xml:space="preserve">Setelah melakukan uji koefisien determinasi, selanjutnya mengestimasi model struktural dengan melihat nilai </w:t>
      </w:r>
      <w:r w:rsidRPr="00311FFD">
        <w:rPr>
          <w:rFonts w:ascii="Times New Roman" w:hAnsi="Times New Roman" w:cs="Times New Roman"/>
          <w:i/>
          <w:iCs/>
          <w:sz w:val="24"/>
          <w:szCs w:val="24"/>
        </w:rPr>
        <w:t>f-square.</w:t>
      </w:r>
      <w:proofErr w:type="gramEnd"/>
      <w:r w:rsidRPr="00311FFD">
        <w:rPr>
          <w:rFonts w:ascii="Times New Roman" w:hAnsi="Times New Roman" w:cs="Times New Roman"/>
          <w:i/>
          <w:iCs/>
          <w:sz w:val="24"/>
          <w:szCs w:val="24"/>
        </w:rPr>
        <w:t xml:space="preserve"> </w:t>
      </w:r>
      <w:proofErr w:type="gramStart"/>
      <w:r w:rsidRPr="00311FFD">
        <w:rPr>
          <w:rFonts w:ascii="Times New Roman" w:hAnsi="Times New Roman" w:cs="Times New Roman"/>
          <w:i/>
          <w:iCs/>
          <w:sz w:val="24"/>
          <w:szCs w:val="24"/>
        </w:rPr>
        <w:t>F-square</w:t>
      </w:r>
      <w:r w:rsidRPr="00311FFD">
        <w:rPr>
          <w:rFonts w:ascii="Times New Roman" w:hAnsi="Times New Roman" w:cs="Times New Roman"/>
          <w:sz w:val="24"/>
          <w:szCs w:val="24"/>
        </w:rPr>
        <w:t xml:space="preserve"> digunakan untuk mengukur tingkat pengaruh antar variabel.</w:t>
      </w:r>
      <w:proofErr w:type="gramEnd"/>
      <w:r w:rsidRPr="00311FFD">
        <w:rPr>
          <w:rFonts w:ascii="Times New Roman" w:hAnsi="Times New Roman" w:cs="Times New Roman"/>
          <w:sz w:val="24"/>
          <w:szCs w:val="24"/>
        </w:rPr>
        <w:t xml:space="preserve"> </w:t>
      </w:r>
      <w:proofErr w:type="gramStart"/>
      <w:r w:rsidRPr="00311FFD">
        <w:rPr>
          <w:rFonts w:ascii="Times New Roman" w:hAnsi="Times New Roman" w:cs="Times New Roman"/>
          <w:sz w:val="24"/>
          <w:szCs w:val="24"/>
        </w:rPr>
        <w:t xml:space="preserve">Hasil uji </w:t>
      </w:r>
      <w:r w:rsidRPr="00311FFD">
        <w:rPr>
          <w:rFonts w:ascii="Times New Roman" w:hAnsi="Times New Roman" w:cs="Times New Roman"/>
          <w:i/>
          <w:iCs/>
          <w:sz w:val="24"/>
          <w:szCs w:val="24"/>
        </w:rPr>
        <w:t>f-square</w:t>
      </w:r>
      <w:r w:rsidRPr="00311FFD">
        <w:rPr>
          <w:rFonts w:ascii="Times New Roman" w:hAnsi="Times New Roman" w:cs="Times New Roman"/>
          <w:sz w:val="24"/>
          <w:szCs w:val="24"/>
        </w:rPr>
        <w:t xml:space="preserve"> dapat dilihat pada tabel berikut.</w:t>
      </w:r>
      <w:proofErr w:type="gramEnd"/>
    </w:p>
    <w:p w14:paraId="3B44096B" w14:textId="77777777" w:rsidR="00B82DB6" w:rsidRDefault="00B82DB6" w:rsidP="00B82DB6">
      <w:pPr>
        <w:spacing w:after="0" w:line="480" w:lineRule="auto"/>
        <w:ind w:firstLine="720"/>
        <w:jc w:val="both"/>
        <w:rPr>
          <w:rFonts w:ascii="Times New Roman" w:hAnsi="Times New Roman" w:cs="Times New Roman"/>
          <w:sz w:val="24"/>
          <w:szCs w:val="24"/>
          <w:lang w:val="id-ID"/>
        </w:rPr>
      </w:pPr>
    </w:p>
    <w:p w14:paraId="3C2A2E01" w14:textId="77777777" w:rsidR="00B82DB6" w:rsidRPr="005979C4" w:rsidRDefault="00B82DB6" w:rsidP="00B82DB6">
      <w:pPr>
        <w:spacing w:after="0" w:line="480" w:lineRule="auto"/>
        <w:ind w:firstLine="720"/>
        <w:jc w:val="both"/>
        <w:rPr>
          <w:rFonts w:ascii="Times New Roman" w:hAnsi="Times New Roman" w:cs="Times New Roman"/>
          <w:sz w:val="24"/>
          <w:szCs w:val="24"/>
          <w:lang w:val="id-ID"/>
        </w:rPr>
      </w:pPr>
    </w:p>
    <w:p w14:paraId="633A8FB3" w14:textId="4CCD6F7E" w:rsidR="00B82DB6" w:rsidRPr="00B82DB6" w:rsidRDefault="00B82DB6" w:rsidP="00B82DB6">
      <w:pPr>
        <w:pStyle w:val="Caption"/>
        <w:keepNext/>
        <w:spacing w:after="0"/>
        <w:jc w:val="center"/>
        <w:rPr>
          <w:rFonts w:ascii="Times New Roman" w:hAnsi="Times New Roman" w:cs="Times New Roman"/>
          <w:color w:val="auto"/>
          <w:sz w:val="22"/>
          <w:szCs w:val="22"/>
        </w:rPr>
      </w:pPr>
      <w:bookmarkStart w:id="169" w:name="_Toc198563955"/>
      <w:proofErr w:type="gramStart"/>
      <w:r w:rsidRPr="00B82DB6">
        <w:rPr>
          <w:rFonts w:ascii="Times New Roman" w:hAnsi="Times New Roman" w:cs="Times New Roman"/>
          <w:color w:val="auto"/>
          <w:sz w:val="22"/>
          <w:szCs w:val="22"/>
        </w:rPr>
        <w:lastRenderedPageBreak/>
        <w:t>Tabel 4.</w:t>
      </w:r>
      <w:proofErr w:type="gramEnd"/>
      <w:r w:rsidRPr="00B82DB6">
        <w:rPr>
          <w:rFonts w:ascii="Times New Roman" w:hAnsi="Times New Roman" w:cs="Times New Roman"/>
          <w:color w:val="auto"/>
          <w:sz w:val="22"/>
          <w:szCs w:val="22"/>
        </w:rPr>
        <w:t xml:space="preserve"> </w:t>
      </w:r>
      <w:r w:rsidRPr="00B82DB6">
        <w:rPr>
          <w:rFonts w:ascii="Times New Roman" w:hAnsi="Times New Roman" w:cs="Times New Roman"/>
          <w:color w:val="auto"/>
          <w:sz w:val="22"/>
          <w:szCs w:val="22"/>
        </w:rPr>
        <w:fldChar w:fldCharType="begin"/>
      </w:r>
      <w:r w:rsidRPr="00B82DB6">
        <w:rPr>
          <w:rFonts w:ascii="Times New Roman" w:hAnsi="Times New Roman" w:cs="Times New Roman"/>
          <w:color w:val="auto"/>
          <w:sz w:val="22"/>
          <w:szCs w:val="22"/>
        </w:rPr>
        <w:instrText xml:space="preserve"> SEQ Tabel_4. \* ARABIC </w:instrText>
      </w:r>
      <w:r w:rsidRPr="00B82DB6">
        <w:rPr>
          <w:rFonts w:ascii="Times New Roman" w:hAnsi="Times New Roman" w:cs="Times New Roman"/>
          <w:color w:val="auto"/>
          <w:sz w:val="22"/>
          <w:szCs w:val="22"/>
        </w:rPr>
        <w:fldChar w:fldCharType="separate"/>
      </w:r>
      <w:r w:rsidR="002B01BF">
        <w:rPr>
          <w:rFonts w:ascii="Times New Roman" w:hAnsi="Times New Roman" w:cs="Times New Roman"/>
          <w:noProof/>
          <w:color w:val="auto"/>
          <w:sz w:val="22"/>
          <w:szCs w:val="22"/>
        </w:rPr>
        <w:t>9</w:t>
      </w:r>
      <w:r w:rsidRPr="00B82DB6">
        <w:rPr>
          <w:rFonts w:ascii="Times New Roman" w:hAnsi="Times New Roman" w:cs="Times New Roman"/>
          <w:color w:val="auto"/>
          <w:sz w:val="22"/>
          <w:szCs w:val="22"/>
        </w:rPr>
        <w:fldChar w:fldCharType="end"/>
      </w:r>
      <w:r w:rsidRPr="00B82DB6">
        <w:rPr>
          <w:rFonts w:ascii="Times New Roman" w:hAnsi="Times New Roman" w:cs="Times New Roman"/>
          <w:color w:val="auto"/>
          <w:sz w:val="22"/>
          <w:szCs w:val="22"/>
          <w:lang w:val="id-ID"/>
        </w:rPr>
        <w:t xml:space="preserve"> Hasil F-Square</w:t>
      </w:r>
      <w:bookmarkEnd w:id="169"/>
    </w:p>
    <w:tbl>
      <w:tblPr>
        <w:tblW w:w="0" w:type="auto"/>
        <w:jc w:val="center"/>
        <w:tblLook w:val="04A0" w:firstRow="1" w:lastRow="0" w:firstColumn="1" w:lastColumn="0" w:noHBand="0" w:noVBand="1"/>
      </w:tblPr>
      <w:tblGrid>
        <w:gridCol w:w="4249"/>
        <w:gridCol w:w="3239"/>
      </w:tblGrid>
      <w:tr w:rsidR="00BF544F" w:rsidRPr="00311FFD" w14:paraId="3B5B9082" w14:textId="77777777" w:rsidTr="00B15308">
        <w:trPr>
          <w:trHeight w:val="29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2391C" w14:textId="77777777" w:rsidR="00BF544F" w:rsidRPr="00311FFD" w:rsidRDefault="00BF544F" w:rsidP="00F60AD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311FFD">
              <w:rPr>
                <w:rFonts w:ascii="Times New Roman" w:eastAsia="Times New Roman" w:hAnsi="Times New Roman" w:cs="Times New Roman"/>
                <w:b/>
                <w:bCs/>
                <w:color w:val="000000"/>
                <w:kern w:val="0"/>
                <w:sz w:val="20"/>
                <w:szCs w:val="20"/>
                <w:lang w:eastAsia="en-ID"/>
                <w14:ligatures w14:val="none"/>
              </w:rPr>
              <w:t>Variabel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55CB0E" w14:textId="77777777" w:rsidR="00BF544F" w:rsidRPr="00311FFD" w:rsidRDefault="00BF544F" w:rsidP="00F60AD4">
            <w:pPr>
              <w:spacing w:after="0" w:line="240" w:lineRule="auto"/>
              <w:jc w:val="center"/>
              <w:rPr>
                <w:rFonts w:ascii="Times New Roman" w:eastAsia="Times New Roman" w:hAnsi="Times New Roman" w:cs="Times New Roman"/>
                <w:b/>
                <w:bCs/>
                <w:color w:val="000000"/>
                <w:kern w:val="0"/>
                <w:sz w:val="20"/>
                <w:szCs w:val="20"/>
                <w:lang w:eastAsia="en-ID"/>
                <w14:ligatures w14:val="none"/>
              </w:rPr>
            </w:pPr>
            <w:r w:rsidRPr="00311FFD">
              <w:rPr>
                <w:rFonts w:ascii="Times New Roman" w:eastAsia="Times New Roman" w:hAnsi="Times New Roman" w:cs="Times New Roman"/>
                <w:b/>
                <w:bCs/>
                <w:color w:val="000000"/>
                <w:kern w:val="0"/>
                <w:sz w:val="20"/>
                <w:szCs w:val="20"/>
                <w:lang w:eastAsia="en-ID"/>
                <w14:ligatures w14:val="none"/>
              </w:rPr>
              <w:t>Kepatuhan Wajib Pajak Badan (Y)</w:t>
            </w:r>
          </w:p>
        </w:tc>
      </w:tr>
      <w:tr w:rsidR="00BF544F" w:rsidRPr="00311FFD" w14:paraId="255C22CC" w14:textId="77777777" w:rsidTr="00B15308">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C39C73" w14:textId="77777777" w:rsidR="00BF544F" w:rsidRPr="006773E4" w:rsidRDefault="00BF544F" w:rsidP="00F60AD4">
            <w:pPr>
              <w:spacing w:after="0" w:line="240" w:lineRule="auto"/>
              <w:rPr>
                <w:rFonts w:ascii="Times New Roman" w:eastAsia="Times New Roman" w:hAnsi="Times New Roman" w:cs="Times New Roman"/>
                <w:color w:val="000000"/>
                <w:kern w:val="0"/>
                <w:sz w:val="20"/>
                <w:szCs w:val="20"/>
                <w:lang w:val="fi-FI" w:eastAsia="en-ID"/>
                <w14:ligatures w14:val="none"/>
              </w:rPr>
            </w:pPr>
            <w:r w:rsidRPr="006773E4">
              <w:rPr>
                <w:rFonts w:ascii="Times New Roman" w:eastAsia="Times New Roman" w:hAnsi="Times New Roman" w:cs="Times New Roman"/>
                <w:color w:val="000000"/>
                <w:kern w:val="0"/>
                <w:sz w:val="20"/>
                <w:szCs w:val="20"/>
                <w:lang w:val="fi-FI" w:eastAsia="en-ID"/>
                <w14:ligatures w14:val="none"/>
              </w:rPr>
              <w:t>Modernisasi Sistem Administrasi Perpajakan (X2)</w:t>
            </w:r>
          </w:p>
        </w:tc>
        <w:tc>
          <w:tcPr>
            <w:tcW w:w="0" w:type="auto"/>
            <w:tcBorders>
              <w:top w:val="nil"/>
              <w:left w:val="nil"/>
              <w:bottom w:val="single" w:sz="4" w:space="0" w:color="auto"/>
              <w:right w:val="single" w:sz="4" w:space="0" w:color="auto"/>
            </w:tcBorders>
            <w:shd w:val="clear" w:color="auto" w:fill="auto"/>
            <w:noWrap/>
            <w:vAlign w:val="center"/>
            <w:hideMark/>
          </w:tcPr>
          <w:p w14:paraId="6555BDB8" w14:textId="77777777" w:rsidR="00BF544F" w:rsidRPr="00311FFD" w:rsidRDefault="00BF544F" w:rsidP="00F60AD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0.045</w:t>
            </w:r>
          </w:p>
        </w:tc>
      </w:tr>
      <w:tr w:rsidR="00BF544F" w:rsidRPr="00311FFD" w14:paraId="56523380" w14:textId="77777777" w:rsidTr="00B15308">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AFB59D" w14:textId="77777777" w:rsidR="00BF544F" w:rsidRPr="00311FFD" w:rsidRDefault="00BF544F" w:rsidP="00F60AD4">
            <w:pPr>
              <w:spacing w:after="0" w:line="240" w:lineRule="auto"/>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Perencanaan Pajak (X1)</w:t>
            </w:r>
          </w:p>
        </w:tc>
        <w:tc>
          <w:tcPr>
            <w:tcW w:w="0" w:type="auto"/>
            <w:tcBorders>
              <w:top w:val="nil"/>
              <w:left w:val="nil"/>
              <w:bottom w:val="single" w:sz="4" w:space="0" w:color="auto"/>
              <w:right w:val="single" w:sz="4" w:space="0" w:color="auto"/>
            </w:tcBorders>
            <w:shd w:val="clear" w:color="auto" w:fill="auto"/>
            <w:noWrap/>
            <w:vAlign w:val="center"/>
            <w:hideMark/>
          </w:tcPr>
          <w:p w14:paraId="21D72925" w14:textId="77777777" w:rsidR="00BF544F" w:rsidRPr="00311FFD" w:rsidRDefault="00BF544F" w:rsidP="00F60AD4">
            <w:pPr>
              <w:spacing w:after="0" w:line="240" w:lineRule="auto"/>
              <w:jc w:val="center"/>
              <w:rPr>
                <w:rFonts w:ascii="Times New Roman" w:eastAsia="Times New Roman" w:hAnsi="Times New Roman" w:cs="Times New Roman"/>
                <w:color w:val="000000"/>
                <w:kern w:val="0"/>
                <w:sz w:val="20"/>
                <w:szCs w:val="20"/>
                <w:lang w:eastAsia="en-ID"/>
                <w14:ligatures w14:val="none"/>
              </w:rPr>
            </w:pPr>
            <w:r w:rsidRPr="00311FFD">
              <w:rPr>
                <w:rFonts w:ascii="Times New Roman" w:eastAsia="Times New Roman" w:hAnsi="Times New Roman" w:cs="Times New Roman"/>
                <w:color w:val="000000"/>
                <w:kern w:val="0"/>
                <w:sz w:val="20"/>
                <w:szCs w:val="20"/>
                <w:lang w:eastAsia="en-ID"/>
                <w14:ligatures w14:val="none"/>
              </w:rPr>
              <w:t>0.132</w:t>
            </w:r>
          </w:p>
        </w:tc>
      </w:tr>
    </w:tbl>
    <w:p w14:paraId="317DE599" w14:textId="491E4197" w:rsidR="006762B6" w:rsidRPr="00311FFD" w:rsidRDefault="00B15308" w:rsidP="00F60AD4">
      <w:pPr>
        <w:tabs>
          <w:tab w:val="left" w:pos="2060"/>
        </w:tabs>
        <w:spacing w:line="240" w:lineRule="auto"/>
        <w:rPr>
          <w:rFonts w:ascii="Times New Roman" w:hAnsi="Times New Roman" w:cs="Times New Roman"/>
          <w:i/>
          <w:iCs/>
          <w:sz w:val="20"/>
          <w:szCs w:val="20"/>
          <w:lang w:val="id-ID"/>
        </w:rPr>
      </w:pPr>
      <w:r w:rsidRPr="00311FFD">
        <w:rPr>
          <w:rFonts w:ascii="Times New Roman" w:hAnsi="Times New Roman" w:cs="Times New Roman"/>
          <w:i/>
          <w:iCs/>
          <w:sz w:val="20"/>
          <w:szCs w:val="20"/>
        </w:rPr>
        <w:t xml:space="preserve">     </w:t>
      </w:r>
      <w:r w:rsidR="00BF544F" w:rsidRPr="00311FFD">
        <w:rPr>
          <w:rFonts w:ascii="Times New Roman" w:hAnsi="Times New Roman" w:cs="Times New Roman"/>
          <w:i/>
          <w:iCs/>
          <w:sz w:val="20"/>
          <w:szCs w:val="20"/>
        </w:rPr>
        <w:t xml:space="preserve">Sumber: </w:t>
      </w:r>
      <w:r w:rsidR="00E2702D" w:rsidRPr="00311FFD">
        <w:rPr>
          <w:rFonts w:ascii="Times New Roman" w:hAnsi="Times New Roman" w:cs="Times New Roman"/>
          <w:i/>
          <w:iCs/>
          <w:sz w:val="20"/>
          <w:szCs w:val="20"/>
        </w:rPr>
        <w:t>Data O</w:t>
      </w:r>
      <w:r w:rsidR="00BF544F" w:rsidRPr="00311FFD">
        <w:rPr>
          <w:rFonts w:ascii="Times New Roman" w:hAnsi="Times New Roman" w:cs="Times New Roman"/>
          <w:i/>
          <w:iCs/>
          <w:sz w:val="20"/>
          <w:szCs w:val="20"/>
        </w:rPr>
        <w:t>lahan,</w:t>
      </w:r>
      <w:r w:rsidR="00F60AD4" w:rsidRPr="00311FFD">
        <w:rPr>
          <w:rFonts w:ascii="Times New Roman" w:hAnsi="Times New Roman" w:cs="Times New Roman"/>
          <w:i/>
          <w:iCs/>
          <w:sz w:val="20"/>
          <w:szCs w:val="20"/>
          <w:lang w:val="id-ID"/>
        </w:rPr>
        <w:t xml:space="preserve"> </w:t>
      </w:r>
      <w:r w:rsidR="00F60AD4" w:rsidRPr="00311FFD">
        <w:rPr>
          <w:rFonts w:ascii="Times New Roman" w:hAnsi="Times New Roman" w:cs="Times New Roman"/>
          <w:i/>
          <w:iCs/>
          <w:sz w:val="20"/>
          <w:szCs w:val="20"/>
        </w:rPr>
        <w:t>2025</w:t>
      </w:r>
    </w:p>
    <w:p w14:paraId="7D3CD59D" w14:textId="6B2E328B" w:rsidR="006762B6" w:rsidRPr="00311FFD" w:rsidRDefault="006762B6" w:rsidP="00F60AD4">
      <w:pPr>
        <w:tabs>
          <w:tab w:val="left" w:pos="2060"/>
        </w:tabs>
        <w:spacing w:after="0" w:line="480" w:lineRule="auto"/>
        <w:jc w:val="both"/>
        <w:rPr>
          <w:rFonts w:ascii="Times New Roman" w:hAnsi="Times New Roman" w:cs="Times New Roman"/>
          <w:sz w:val="24"/>
          <w:szCs w:val="24"/>
          <w:lang w:val="id-ID"/>
        </w:rPr>
      </w:pPr>
      <w:r w:rsidRPr="006773E4">
        <w:rPr>
          <w:rFonts w:ascii="Times New Roman" w:hAnsi="Times New Roman" w:cs="Times New Roman"/>
          <w:sz w:val="24"/>
          <w:szCs w:val="24"/>
          <w:lang w:val="id-ID"/>
        </w:rPr>
        <w:t>Berdasarkan tabel nilai f-square di atas, maka dapat diketahui pengaruh antar variabel adalah:</w:t>
      </w:r>
    </w:p>
    <w:p w14:paraId="56361473" w14:textId="09327D24" w:rsidR="006762B6" w:rsidRPr="006773E4" w:rsidRDefault="006762B6" w:rsidP="0078615A">
      <w:pPr>
        <w:pStyle w:val="ListParagraph"/>
        <w:numPr>
          <w:ilvl w:val="0"/>
          <w:numId w:val="24"/>
        </w:numPr>
        <w:tabs>
          <w:tab w:val="left" w:pos="2060"/>
        </w:tabs>
        <w:spacing w:after="0" w:line="480" w:lineRule="auto"/>
        <w:ind w:left="426"/>
        <w:jc w:val="both"/>
        <w:rPr>
          <w:rFonts w:ascii="Times New Roman" w:hAnsi="Times New Roman" w:cs="Times New Roman"/>
          <w:sz w:val="24"/>
          <w:szCs w:val="24"/>
          <w:lang w:val="id-ID"/>
        </w:rPr>
      </w:pPr>
      <w:r w:rsidRPr="006773E4">
        <w:rPr>
          <w:rFonts w:ascii="Times New Roman" w:hAnsi="Times New Roman" w:cs="Times New Roman"/>
          <w:sz w:val="24"/>
          <w:szCs w:val="24"/>
          <w:lang w:val="id-ID"/>
        </w:rPr>
        <w:t xml:space="preserve">Perencanaan pajak terhadap kepatuhan wajib pajak badan memiliki </w:t>
      </w:r>
      <w:r w:rsidRPr="006773E4">
        <w:rPr>
          <w:rFonts w:ascii="Times New Roman" w:hAnsi="Times New Roman" w:cs="Times New Roman"/>
          <w:i/>
          <w:iCs/>
          <w:sz w:val="24"/>
          <w:szCs w:val="24"/>
          <w:lang w:val="id-ID"/>
        </w:rPr>
        <w:t>nilai f-square</w:t>
      </w:r>
      <w:r w:rsidRPr="006773E4">
        <w:rPr>
          <w:rFonts w:ascii="Times New Roman" w:hAnsi="Times New Roman" w:cs="Times New Roman"/>
          <w:sz w:val="24"/>
          <w:szCs w:val="24"/>
          <w:lang w:val="id-ID"/>
        </w:rPr>
        <w:t xml:space="preserve"> sebesar 0,045 (</w:t>
      </w:r>
      <w:r w:rsidR="007C45FB">
        <w:rPr>
          <w:rFonts w:ascii="Times New Roman" w:hAnsi="Times New Roman" w:cs="Times New Roman"/>
          <w:sz w:val="24"/>
          <w:szCs w:val="24"/>
          <w:lang w:val="id-ID"/>
        </w:rPr>
        <w:t>lemah</w:t>
      </w:r>
      <w:r w:rsidRPr="006773E4">
        <w:rPr>
          <w:rFonts w:ascii="Times New Roman" w:hAnsi="Times New Roman" w:cs="Times New Roman"/>
          <w:sz w:val="24"/>
          <w:szCs w:val="24"/>
          <w:lang w:val="id-ID"/>
        </w:rPr>
        <w:t>) Hasil uji statistik menunjukan bahwa perencanaan pajak memiliki pengaruh</w:t>
      </w:r>
      <w:r w:rsidR="007C45FB">
        <w:rPr>
          <w:rFonts w:ascii="Times New Roman" w:hAnsi="Times New Roman" w:cs="Times New Roman"/>
          <w:sz w:val="24"/>
          <w:szCs w:val="24"/>
          <w:lang w:val="id-ID"/>
        </w:rPr>
        <w:t xml:space="preserve"> yang</w:t>
      </w:r>
      <w:r w:rsidRPr="006773E4">
        <w:rPr>
          <w:rFonts w:ascii="Times New Roman" w:hAnsi="Times New Roman" w:cs="Times New Roman"/>
          <w:sz w:val="24"/>
          <w:szCs w:val="24"/>
          <w:lang w:val="id-ID"/>
        </w:rPr>
        <w:t xml:space="preserve"> </w:t>
      </w:r>
      <w:r w:rsidR="007C45FB">
        <w:rPr>
          <w:rFonts w:ascii="Times New Roman" w:hAnsi="Times New Roman" w:cs="Times New Roman"/>
          <w:sz w:val="24"/>
          <w:szCs w:val="24"/>
          <w:lang w:val="id-ID"/>
        </w:rPr>
        <w:t xml:space="preserve">lemah </w:t>
      </w:r>
      <w:r w:rsidRPr="006773E4">
        <w:rPr>
          <w:rFonts w:ascii="Times New Roman" w:hAnsi="Times New Roman" w:cs="Times New Roman"/>
          <w:sz w:val="24"/>
          <w:szCs w:val="24"/>
          <w:lang w:val="id-ID"/>
        </w:rPr>
        <w:t>terhadap kepatuhan wajib pajak badan.</w:t>
      </w:r>
    </w:p>
    <w:p w14:paraId="1B37CC41" w14:textId="761C21E0" w:rsidR="006C5B91" w:rsidRPr="006773E4" w:rsidRDefault="006762B6" w:rsidP="0078615A">
      <w:pPr>
        <w:pStyle w:val="ListParagraph"/>
        <w:numPr>
          <w:ilvl w:val="0"/>
          <w:numId w:val="24"/>
        </w:numPr>
        <w:tabs>
          <w:tab w:val="left" w:pos="2060"/>
        </w:tabs>
        <w:spacing w:after="0" w:line="480" w:lineRule="auto"/>
        <w:ind w:left="426"/>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 xml:space="preserve">Modernisasi sistem administrasi perpajakan memiliki nilai </w:t>
      </w:r>
      <w:r w:rsidRPr="006773E4">
        <w:rPr>
          <w:rFonts w:ascii="Times New Roman" w:hAnsi="Times New Roman" w:cs="Times New Roman"/>
          <w:i/>
          <w:iCs/>
          <w:sz w:val="24"/>
          <w:szCs w:val="24"/>
          <w:lang w:val="fi-FI"/>
        </w:rPr>
        <w:t>f-square</w:t>
      </w:r>
      <w:r w:rsidRPr="006773E4">
        <w:rPr>
          <w:rFonts w:ascii="Times New Roman" w:hAnsi="Times New Roman" w:cs="Times New Roman"/>
          <w:sz w:val="24"/>
          <w:szCs w:val="24"/>
          <w:lang w:val="fi-FI"/>
        </w:rPr>
        <w:t xml:space="preserve"> sebesar 0,132 (</w:t>
      </w:r>
      <w:r w:rsidR="007C45FB">
        <w:rPr>
          <w:rFonts w:ascii="Times New Roman" w:hAnsi="Times New Roman" w:cs="Times New Roman"/>
          <w:sz w:val="24"/>
          <w:szCs w:val="24"/>
          <w:lang w:val="fi-FI"/>
        </w:rPr>
        <w:t>lemah</w:t>
      </w:r>
      <w:r w:rsidRPr="006773E4">
        <w:rPr>
          <w:rFonts w:ascii="Times New Roman" w:hAnsi="Times New Roman" w:cs="Times New Roman"/>
          <w:sz w:val="24"/>
          <w:szCs w:val="24"/>
          <w:lang w:val="fi-FI"/>
        </w:rPr>
        <w:t xml:space="preserve">). Hasil uji statistik menunjukan bahwa modernisasi sistem administrasi perpajakan memiliki pengaruh </w:t>
      </w:r>
      <w:r w:rsidR="007C45FB">
        <w:rPr>
          <w:rFonts w:ascii="Times New Roman" w:hAnsi="Times New Roman" w:cs="Times New Roman"/>
          <w:sz w:val="24"/>
          <w:szCs w:val="24"/>
          <w:lang w:val="fi-FI"/>
        </w:rPr>
        <w:t>yang lemah</w:t>
      </w:r>
      <w:r w:rsidRPr="006773E4">
        <w:rPr>
          <w:rFonts w:ascii="Times New Roman" w:hAnsi="Times New Roman" w:cs="Times New Roman"/>
          <w:sz w:val="24"/>
          <w:szCs w:val="24"/>
          <w:lang w:val="fi-FI"/>
        </w:rPr>
        <w:t xml:space="preserve"> terhadap kepatuhan wajib pajak badan.</w:t>
      </w:r>
    </w:p>
    <w:p w14:paraId="41D2AB68" w14:textId="1196DF56" w:rsidR="006762B6" w:rsidRPr="00AF7899" w:rsidRDefault="006762B6" w:rsidP="00AF7899">
      <w:pPr>
        <w:pStyle w:val="Heading2"/>
      </w:pPr>
      <w:bookmarkStart w:id="170" w:name="_Toc201161246"/>
      <w:r w:rsidRPr="00AF7899">
        <w:t>4.4</w:t>
      </w:r>
      <w:r w:rsidR="00F60AD4" w:rsidRPr="00AF7899">
        <w:t>.</w:t>
      </w:r>
      <w:r w:rsidR="00F60AD4" w:rsidRPr="00AF7899">
        <w:tab/>
      </w:r>
      <w:r w:rsidRPr="00AF7899">
        <w:t>Uji</w:t>
      </w:r>
      <w:r w:rsidR="006C5B91" w:rsidRPr="00AF7899">
        <w:t xml:space="preserve"> </w:t>
      </w:r>
      <w:r w:rsidRPr="00AF7899">
        <w:t>Hipotesis</w:t>
      </w:r>
      <w:bookmarkEnd w:id="170"/>
    </w:p>
    <w:p w14:paraId="5011D6FB" w14:textId="7909E704" w:rsidR="0089713B" w:rsidRPr="00311FFD" w:rsidRDefault="00F60AD4" w:rsidP="00533F90">
      <w:pPr>
        <w:spacing w:after="0" w:line="480" w:lineRule="auto"/>
        <w:jc w:val="both"/>
        <w:rPr>
          <w:rFonts w:ascii="Times New Roman" w:hAnsi="Times New Roman" w:cs="Times New Roman"/>
          <w:sz w:val="24"/>
          <w:szCs w:val="24"/>
          <w:lang w:val="id-ID"/>
        </w:rPr>
      </w:pPr>
      <w:r w:rsidRPr="00311FFD">
        <w:rPr>
          <w:rFonts w:ascii="Times New Roman" w:hAnsi="Times New Roman" w:cs="Times New Roman"/>
          <w:sz w:val="24"/>
          <w:szCs w:val="24"/>
          <w:lang w:val="id-ID"/>
        </w:rPr>
        <w:tab/>
      </w:r>
      <w:r w:rsidR="006762B6" w:rsidRPr="00311FFD">
        <w:rPr>
          <w:rFonts w:ascii="Times New Roman" w:hAnsi="Times New Roman" w:cs="Times New Roman"/>
          <w:sz w:val="24"/>
          <w:szCs w:val="24"/>
        </w:rPr>
        <w:t xml:space="preserve">Setelah pengujian </w:t>
      </w:r>
      <w:r w:rsidR="006762B6" w:rsidRPr="00311FFD">
        <w:rPr>
          <w:rFonts w:ascii="Times New Roman" w:hAnsi="Times New Roman" w:cs="Times New Roman"/>
          <w:i/>
          <w:iCs/>
          <w:sz w:val="24"/>
          <w:szCs w:val="24"/>
        </w:rPr>
        <w:t>oute</w:t>
      </w:r>
      <w:r w:rsidR="008A038E" w:rsidRPr="00311FFD">
        <w:rPr>
          <w:rFonts w:ascii="Times New Roman" w:hAnsi="Times New Roman" w:cs="Times New Roman"/>
          <w:i/>
          <w:iCs/>
          <w:sz w:val="24"/>
          <w:szCs w:val="24"/>
        </w:rPr>
        <w:t>r model</w:t>
      </w:r>
      <w:r w:rsidR="008A038E" w:rsidRPr="00311FFD">
        <w:rPr>
          <w:rFonts w:ascii="Times New Roman" w:hAnsi="Times New Roman" w:cs="Times New Roman"/>
          <w:sz w:val="24"/>
          <w:szCs w:val="24"/>
        </w:rPr>
        <w:t xml:space="preserve"> </w:t>
      </w:r>
      <w:r w:rsidR="006762B6" w:rsidRPr="00311FFD">
        <w:rPr>
          <w:rFonts w:ascii="Times New Roman" w:hAnsi="Times New Roman" w:cs="Times New Roman"/>
          <w:sz w:val="24"/>
          <w:szCs w:val="24"/>
        </w:rPr>
        <w:t xml:space="preserve">dan </w:t>
      </w:r>
      <w:r w:rsidR="006762B6" w:rsidRPr="00311FFD">
        <w:rPr>
          <w:rFonts w:ascii="Times New Roman" w:hAnsi="Times New Roman" w:cs="Times New Roman"/>
          <w:i/>
          <w:iCs/>
          <w:sz w:val="24"/>
          <w:szCs w:val="24"/>
        </w:rPr>
        <w:t>inner model</w:t>
      </w:r>
      <w:r w:rsidR="006762B6" w:rsidRPr="00311FFD">
        <w:rPr>
          <w:rFonts w:ascii="Times New Roman" w:hAnsi="Times New Roman" w:cs="Times New Roman"/>
          <w:sz w:val="24"/>
          <w:szCs w:val="24"/>
        </w:rPr>
        <w:t xml:space="preserve">, tahap berikutnya adalah uji hipotesis menggunakan metode </w:t>
      </w:r>
      <w:r w:rsidR="006762B6" w:rsidRPr="00311FFD">
        <w:rPr>
          <w:rFonts w:ascii="Times New Roman" w:hAnsi="Times New Roman" w:cs="Times New Roman"/>
          <w:i/>
          <w:iCs/>
          <w:sz w:val="24"/>
          <w:szCs w:val="24"/>
        </w:rPr>
        <w:t>bootstrapping</w:t>
      </w:r>
      <w:r w:rsidR="006762B6" w:rsidRPr="00311FFD">
        <w:rPr>
          <w:rFonts w:ascii="Times New Roman" w:hAnsi="Times New Roman" w:cs="Times New Roman"/>
          <w:sz w:val="24"/>
          <w:szCs w:val="24"/>
        </w:rPr>
        <w:t xml:space="preserve">. Hipotesis diterima jika nilai t-statistik </w:t>
      </w:r>
      <w:r w:rsidR="008A038E" w:rsidRPr="00311FFD">
        <w:rPr>
          <w:rFonts w:ascii="Times New Roman" w:hAnsi="Times New Roman" w:cs="Times New Roman"/>
          <w:sz w:val="24"/>
          <w:szCs w:val="24"/>
        </w:rPr>
        <w:t xml:space="preserve">hasil </w:t>
      </w:r>
      <w:r w:rsidR="008A038E" w:rsidRPr="00311FFD">
        <w:rPr>
          <w:rFonts w:ascii="Times New Roman" w:hAnsi="Times New Roman" w:cs="Times New Roman"/>
          <w:i/>
          <w:iCs/>
          <w:sz w:val="24"/>
          <w:szCs w:val="24"/>
        </w:rPr>
        <w:t>bootstrapping</w:t>
      </w:r>
      <w:r w:rsidR="008A038E" w:rsidRPr="00311FFD">
        <w:rPr>
          <w:rFonts w:ascii="Times New Roman" w:hAnsi="Times New Roman" w:cs="Times New Roman"/>
          <w:sz w:val="24"/>
          <w:szCs w:val="24"/>
        </w:rPr>
        <w:t xml:space="preserve"> lebih besar dari nilai t-tabel yakni</w:t>
      </w:r>
      <w:r w:rsidR="006762B6" w:rsidRPr="00311FFD">
        <w:rPr>
          <w:rFonts w:ascii="Times New Roman" w:hAnsi="Times New Roman" w:cs="Times New Roman"/>
          <w:sz w:val="24"/>
          <w:szCs w:val="24"/>
        </w:rPr>
        <w:t xml:space="preserve"> 1,66 atau p-value &lt; 0,05 pada tingkat signifikansi </w:t>
      </w:r>
      <w:r w:rsidR="00DD277B" w:rsidRPr="00311FFD">
        <w:rPr>
          <w:rFonts w:ascii="Times New Roman" w:hAnsi="Times New Roman" w:cs="Times New Roman"/>
          <w:sz w:val="24"/>
          <w:szCs w:val="24"/>
        </w:rPr>
        <w:t>5</w:t>
      </w:r>
      <w:r w:rsidR="006762B6" w:rsidRPr="00311FFD">
        <w:rPr>
          <w:rFonts w:ascii="Times New Roman" w:hAnsi="Times New Roman" w:cs="Times New Roman"/>
          <w:sz w:val="24"/>
          <w:szCs w:val="24"/>
        </w:rPr>
        <w:t>% (one-tailed)</w:t>
      </w:r>
      <w:r w:rsidR="00533F90" w:rsidRPr="00311FFD">
        <w:rPr>
          <w:rFonts w:ascii="Times New Roman" w:hAnsi="Times New Roman" w:cs="Times New Roman"/>
          <w:sz w:val="24"/>
          <w:szCs w:val="24"/>
        </w:rPr>
        <w:t>.</w:t>
      </w:r>
    </w:p>
    <w:p w14:paraId="0AD4131A" w14:textId="05E135AF" w:rsidR="00B82DB6" w:rsidRPr="00B82DB6" w:rsidRDefault="00B82DB6" w:rsidP="00B82DB6">
      <w:pPr>
        <w:pStyle w:val="Caption"/>
        <w:keepNext/>
        <w:spacing w:after="0"/>
        <w:jc w:val="center"/>
        <w:rPr>
          <w:rFonts w:ascii="Times New Roman" w:hAnsi="Times New Roman" w:cs="Times New Roman"/>
          <w:i/>
          <w:color w:val="auto"/>
          <w:sz w:val="22"/>
          <w:szCs w:val="22"/>
        </w:rPr>
      </w:pPr>
      <w:bookmarkStart w:id="171" w:name="_Toc198563956"/>
      <w:proofErr w:type="gramStart"/>
      <w:r w:rsidRPr="00B82DB6">
        <w:rPr>
          <w:rFonts w:ascii="Times New Roman" w:hAnsi="Times New Roman" w:cs="Times New Roman"/>
          <w:color w:val="auto"/>
          <w:sz w:val="22"/>
          <w:szCs w:val="22"/>
        </w:rPr>
        <w:t>Tabel 4.</w:t>
      </w:r>
      <w:proofErr w:type="gramEnd"/>
      <w:r w:rsidRPr="00B82DB6">
        <w:rPr>
          <w:rFonts w:ascii="Times New Roman" w:hAnsi="Times New Roman" w:cs="Times New Roman"/>
          <w:color w:val="auto"/>
          <w:sz w:val="22"/>
          <w:szCs w:val="22"/>
        </w:rPr>
        <w:t xml:space="preserve"> </w:t>
      </w:r>
      <w:r w:rsidRPr="00B82DB6">
        <w:rPr>
          <w:rFonts w:ascii="Times New Roman" w:hAnsi="Times New Roman" w:cs="Times New Roman"/>
          <w:color w:val="auto"/>
          <w:sz w:val="22"/>
          <w:szCs w:val="22"/>
        </w:rPr>
        <w:fldChar w:fldCharType="begin"/>
      </w:r>
      <w:r w:rsidRPr="00B82DB6">
        <w:rPr>
          <w:rFonts w:ascii="Times New Roman" w:hAnsi="Times New Roman" w:cs="Times New Roman"/>
          <w:color w:val="auto"/>
          <w:sz w:val="22"/>
          <w:szCs w:val="22"/>
        </w:rPr>
        <w:instrText xml:space="preserve"> SEQ Tabel_4. \* ARABIC </w:instrText>
      </w:r>
      <w:r w:rsidRPr="00B82DB6">
        <w:rPr>
          <w:rFonts w:ascii="Times New Roman" w:hAnsi="Times New Roman" w:cs="Times New Roman"/>
          <w:color w:val="auto"/>
          <w:sz w:val="22"/>
          <w:szCs w:val="22"/>
        </w:rPr>
        <w:fldChar w:fldCharType="separate"/>
      </w:r>
      <w:r w:rsidR="002B01BF">
        <w:rPr>
          <w:rFonts w:ascii="Times New Roman" w:hAnsi="Times New Roman" w:cs="Times New Roman"/>
          <w:noProof/>
          <w:color w:val="auto"/>
          <w:sz w:val="22"/>
          <w:szCs w:val="22"/>
        </w:rPr>
        <w:t>10</w:t>
      </w:r>
      <w:r w:rsidRPr="00B82DB6">
        <w:rPr>
          <w:rFonts w:ascii="Times New Roman" w:hAnsi="Times New Roman" w:cs="Times New Roman"/>
          <w:color w:val="auto"/>
          <w:sz w:val="22"/>
          <w:szCs w:val="22"/>
        </w:rPr>
        <w:fldChar w:fldCharType="end"/>
      </w:r>
      <w:r w:rsidRPr="00B82DB6">
        <w:rPr>
          <w:rFonts w:ascii="Times New Roman" w:hAnsi="Times New Roman" w:cs="Times New Roman"/>
          <w:color w:val="auto"/>
          <w:sz w:val="22"/>
          <w:szCs w:val="22"/>
          <w:lang w:val="id-ID"/>
        </w:rPr>
        <w:t xml:space="preserve"> Hasil </w:t>
      </w:r>
      <w:r w:rsidRPr="00B82DB6">
        <w:rPr>
          <w:rFonts w:ascii="Times New Roman" w:hAnsi="Times New Roman" w:cs="Times New Roman"/>
          <w:i/>
          <w:color w:val="auto"/>
          <w:sz w:val="22"/>
          <w:szCs w:val="22"/>
          <w:lang w:val="id-ID"/>
        </w:rPr>
        <w:t>Bootstrapping</w:t>
      </w:r>
      <w:bookmarkEnd w:id="171"/>
    </w:p>
    <w:tbl>
      <w:tblPr>
        <w:tblStyle w:val="TableGrid"/>
        <w:tblW w:w="8222" w:type="dxa"/>
        <w:tblInd w:w="108" w:type="dxa"/>
        <w:tblLook w:val="04A0" w:firstRow="1" w:lastRow="0" w:firstColumn="1" w:lastColumn="0" w:noHBand="0" w:noVBand="1"/>
      </w:tblPr>
      <w:tblGrid>
        <w:gridCol w:w="4100"/>
        <w:gridCol w:w="1279"/>
        <w:gridCol w:w="1812"/>
        <w:gridCol w:w="1031"/>
      </w:tblGrid>
      <w:tr w:rsidR="00FC021E" w:rsidRPr="00311FFD" w14:paraId="38C47E8D" w14:textId="77777777" w:rsidTr="00E2702D">
        <w:tc>
          <w:tcPr>
            <w:tcW w:w="4100" w:type="dxa"/>
            <w:vAlign w:val="center"/>
          </w:tcPr>
          <w:p w14:paraId="504292A4" w14:textId="77777777" w:rsidR="00FC021E" w:rsidRPr="00311FFD" w:rsidRDefault="00FC021E" w:rsidP="00F60AD4">
            <w:pPr>
              <w:tabs>
                <w:tab w:val="left" w:pos="2060"/>
              </w:tabs>
              <w:jc w:val="center"/>
              <w:rPr>
                <w:rFonts w:ascii="Times New Roman" w:hAnsi="Times New Roman" w:cs="Times New Roman"/>
                <w:b/>
                <w:sz w:val="20"/>
                <w:szCs w:val="20"/>
              </w:rPr>
            </w:pPr>
            <w:r w:rsidRPr="00311FFD">
              <w:rPr>
                <w:rFonts w:ascii="Times New Roman" w:hAnsi="Times New Roman" w:cs="Times New Roman"/>
                <w:b/>
                <w:sz w:val="20"/>
                <w:szCs w:val="20"/>
              </w:rPr>
              <w:t>Hipotesis</w:t>
            </w:r>
          </w:p>
        </w:tc>
        <w:tc>
          <w:tcPr>
            <w:tcW w:w="0" w:type="auto"/>
            <w:vAlign w:val="center"/>
          </w:tcPr>
          <w:p w14:paraId="250073AC" w14:textId="77777777" w:rsidR="00FC021E" w:rsidRPr="00311FFD" w:rsidRDefault="00FC021E" w:rsidP="00F60AD4">
            <w:pPr>
              <w:tabs>
                <w:tab w:val="left" w:pos="2060"/>
              </w:tabs>
              <w:jc w:val="center"/>
              <w:rPr>
                <w:rFonts w:ascii="Times New Roman" w:hAnsi="Times New Roman" w:cs="Times New Roman"/>
                <w:b/>
                <w:sz w:val="20"/>
                <w:szCs w:val="20"/>
              </w:rPr>
            </w:pPr>
            <w:r w:rsidRPr="00311FFD">
              <w:rPr>
                <w:rFonts w:ascii="Times New Roman" w:hAnsi="Times New Roman" w:cs="Times New Roman"/>
                <w:b/>
                <w:sz w:val="20"/>
                <w:szCs w:val="20"/>
              </w:rPr>
              <w:t>Original Sample</w:t>
            </w:r>
          </w:p>
        </w:tc>
        <w:tc>
          <w:tcPr>
            <w:tcW w:w="0" w:type="auto"/>
            <w:vAlign w:val="center"/>
          </w:tcPr>
          <w:p w14:paraId="1D625C03" w14:textId="77777777" w:rsidR="00FC021E" w:rsidRPr="00311FFD" w:rsidRDefault="00FC021E" w:rsidP="00F60AD4">
            <w:pPr>
              <w:tabs>
                <w:tab w:val="left" w:pos="2060"/>
              </w:tabs>
              <w:jc w:val="center"/>
              <w:rPr>
                <w:rFonts w:ascii="Times New Roman" w:hAnsi="Times New Roman" w:cs="Times New Roman"/>
                <w:b/>
                <w:sz w:val="20"/>
                <w:szCs w:val="20"/>
              </w:rPr>
            </w:pPr>
            <w:r w:rsidRPr="00311FFD">
              <w:rPr>
                <w:rFonts w:ascii="Times New Roman" w:hAnsi="Times New Roman" w:cs="Times New Roman"/>
                <w:b/>
                <w:sz w:val="20"/>
                <w:szCs w:val="20"/>
              </w:rPr>
              <w:t>T Statistics (|O/STDEV|)</w:t>
            </w:r>
          </w:p>
        </w:tc>
        <w:tc>
          <w:tcPr>
            <w:tcW w:w="1031" w:type="dxa"/>
            <w:vAlign w:val="center"/>
          </w:tcPr>
          <w:p w14:paraId="6170A05A" w14:textId="77777777" w:rsidR="00FC021E" w:rsidRPr="00311FFD" w:rsidRDefault="00FC021E" w:rsidP="00F60AD4">
            <w:pPr>
              <w:tabs>
                <w:tab w:val="left" w:pos="2060"/>
              </w:tabs>
              <w:jc w:val="center"/>
              <w:rPr>
                <w:rFonts w:ascii="Times New Roman" w:hAnsi="Times New Roman" w:cs="Times New Roman"/>
                <w:b/>
                <w:sz w:val="20"/>
                <w:szCs w:val="20"/>
              </w:rPr>
            </w:pPr>
            <w:r w:rsidRPr="00311FFD">
              <w:rPr>
                <w:rFonts w:ascii="Times New Roman" w:hAnsi="Times New Roman" w:cs="Times New Roman"/>
                <w:b/>
                <w:sz w:val="20"/>
                <w:szCs w:val="20"/>
              </w:rPr>
              <w:t>P Values</w:t>
            </w:r>
          </w:p>
        </w:tc>
      </w:tr>
      <w:tr w:rsidR="00FC021E" w:rsidRPr="00311FFD" w14:paraId="0A30FBE5" w14:textId="77777777" w:rsidTr="00E2702D">
        <w:tc>
          <w:tcPr>
            <w:tcW w:w="4100" w:type="dxa"/>
            <w:vAlign w:val="center"/>
          </w:tcPr>
          <w:p w14:paraId="6537C99A" w14:textId="77777777" w:rsidR="00FC021E" w:rsidRPr="006773E4" w:rsidRDefault="00FC021E" w:rsidP="00F60AD4">
            <w:pPr>
              <w:tabs>
                <w:tab w:val="left" w:pos="2060"/>
              </w:tabs>
              <w:rPr>
                <w:rFonts w:ascii="Times New Roman" w:hAnsi="Times New Roman" w:cs="Times New Roman"/>
                <w:sz w:val="20"/>
                <w:szCs w:val="20"/>
                <w:lang w:val="fi-FI"/>
              </w:rPr>
            </w:pPr>
            <w:r w:rsidRPr="006773E4">
              <w:rPr>
                <w:rFonts w:ascii="Times New Roman" w:hAnsi="Times New Roman" w:cs="Times New Roman"/>
                <w:sz w:val="20"/>
                <w:szCs w:val="20"/>
                <w:lang w:val="fi-FI"/>
              </w:rPr>
              <w:t>Perencanaan Pajak (X1) →Kepatuhan wajib pajak badan (Y)</w:t>
            </w:r>
          </w:p>
        </w:tc>
        <w:tc>
          <w:tcPr>
            <w:tcW w:w="0" w:type="auto"/>
            <w:vAlign w:val="center"/>
          </w:tcPr>
          <w:p w14:paraId="283E05BE" w14:textId="77777777" w:rsidR="00FC021E" w:rsidRPr="00311FFD" w:rsidRDefault="00FC021E" w:rsidP="00E477A6">
            <w:pPr>
              <w:tabs>
                <w:tab w:val="left" w:pos="2060"/>
              </w:tabs>
              <w:jc w:val="center"/>
              <w:rPr>
                <w:rFonts w:ascii="Times New Roman" w:hAnsi="Times New Roman" w:cs="Times New Roman"/>
                <w:sz w:val="20"/>
                <w:szCs w:val="20"/>
              </w:rPr>
            </w:pPr>
            <w:r w:rsidRPr="00311FFD">
              <w:rPr>
                <w:rFonts w:ascii="Times New Roman" w:hAnsi="Times New Roman" w:cs="Times New Roman"/>
                <w:sz w:val="20"/>
                <w:szCs w:val="20"/>
              </w:rPr>
              <w:t>0.3837</w:t>
            </w:r>
          </w:p>
        </w:tc>
        <w:tc>
          <w:tcPr>
            <w:tcW w:w="0" w:type="auto"/>
            <w:vAlign w:val="center"/>
          </w:tcPr>
          <w:p w14:paraId="6E6F19F8" w14:textId="5BE80A74" w:rsidR="00FC021E" w:rsidRPr="00311FFD" w:rsidRDefault="00FC021E" w:rsidP="003074A6">
            <w:pPr>
              <w:tabs>
                <w:tab w:val="left" w:pos="2060"/>
              </w:tabs>
              <w:jc w:val="center"/>
              <w:rPr>
                <w:rFonts w:ascii="Times New Roman" w:hAnsi="Times New Roman" w:cs="Times New Roman"/>
                <w:sz w:val="20"/>
                <w:szCs w:val="20"/>
              </w:rPr>
            </w:pPr>
            <w:bookmarkStart w:id="172" w:name="_Hlk198206936"/>
            <w:r w:rsidRPr="00311FFD">
              <w:rPr>
                <w:rFonts w:ascii="Times New Roman" w:hAnsi="Times New Roman" w:cs="Times New Roman"/>
                <w:sz w:val="20"/>
                <w:szCs w:val="20"/>
              </w:rPr>
              <w:t>3.6083</w:t>
            </w:r>
          </w:p>
          <w:bookmarkEnd w:id="172"/>
          <w:p w14:paraId="37443807" w14:textId="77777777" w:rsidR="00FC021E" w:rsidRPr="00311FFD" w:rsidRDefault="00FC021E" w:rsidP="003074A6">
            <w:pPr>
              <w:tabs>
                <w:tab w:val="left" w:pos="2060"/>
              </w:tabs>
              <w:jc w:val="center"/>
              <w:rPr>
                <w:rFonts w:ascii="Times New Roman" w:hAnsi="Times New Roman" w:cs="Times New Roman"/>
                <w:sz w:val="20"/>
                <w:szCs w:val="20"/>
              </w:rPr>
            </w:pPr>
          </w:p>
        </w:tc>
        <w:tc>
          <w:tcPr>
            <w:tcW w:w="1031" w:type="dxa"/>
            <w:vAlign w:val="center"/>
          </w:tcPr>
          <w:p w14:paraId="4F2644FA" w14:textId="77777777" w:rsidR="00FC021E" w:rsidRPr="00311FFD" w:rsidRDefault="00FC021E" w:rsidP="00F60AD4">
            <w:pPr>
              <w:tabs>
                <w:tab w:val="left" w:pos="2060"/>
              </w:tabs>
              <w:rPr>
                <w:rFonts w:ascii="Times New Roman" w:hAnsi="Times New Roman" w:cs="Times New Roman"/>
                <w:sz w:val="20"/>
                <w:szCs w:val="20"/>
              </w:rPr>
            </w:pPr>
            <w:bookmarkStart w:id="173" w:name="_Hlk198206858"/>
            <w:r w:rsidRPr="00311FFD">
              <w:rPr>
                <w:rFonts w:ascii="Times New Roman" w:hAnsi="Times New Roman" w:cs="Times New Roman"/>
                <w:sz w:val="20"/>
                <w:szCs w:val="20"/>
              </w:rPr>
              <w:t>0.0003</w:t>
            </w:r>
            <w:bookmarkEnd w:id="173"/>
          </w:p>
        </w:tc>
      </w:tr>
      <w:tr w:rsidR="00FC021E" w:rsidRPr="00311FFD" w14:paraId="494ACD68" w14:textId="77777777" w:rsidTr="00E2702D">
        <w:tc>
          <w:tcPr>
            <w:tcW w:w="4100" w:type="dxa"/>
            <w:vAlign w:val="center"/>
          </w:tcPr>
          <w:p w14:paraId="143C4833" w14:textId="77777777" w:rsidR="00FC021E" w:rsidRPr="006773E4" w:rsidRDefault="00FC021E" w:rsidP="00F60AD4">
            <w:pPr>
              <w:tabs>
                <w:tab w:val="left" w:pos="2060"/>
              </w:tabs>
              <w:rPr>
                <w:rFonts w:ascii="Times New Roman" w:hAnsi="Times New Roman" w:cs="Times New Roman"/>
                <w:sz w:val="20"/>
                <w:szCs w:val="20"/>
                <w:lang w:val="fi-FI"/>
              </w:rPr>
            </w:pPr>
            <w:r w:rsidRPr="006773E4">
              <w:rPr>
                <w:rFonts w:ascii="Times New Roman" w:hAnsi="Times New Roman" w:cs="Times New Roman"/>
                <w:sz w:val="20"/>
                <w:szCs w:val="20"/>
                <w:lang w:val="fi-FI"/>
              </w:rPr>
              <w:t>Modernisasi sistem administrasi perpajakan (X2) → Kepatuhan wajib pajak badan (Y)</w:t>
            </w:r>
          </w:p>
        </w:tc>
        <w:tc>
          <w:tcPr>
            <w:tcW w:w="0" w:type="auto"/>
            <w:vAlign w:val="center"/>
          </w:tcPr>
          <w:p w14:paraId="67AA955B" w14:textId="77777777" w:rsidR="00FC021E" w:rsidRPr="00311FFD" w:rsidRDefault="00FC021E" w:rsidP="00E477A6">
            <w:pPr>
              <w:tabs>
                <w:tab w:val="left" w:pos="2060"/>
              </w:tabs>
              <w:jc w:val="center"/>
              <w:rPr>
                <w:rFonts w:ascii="Times New Roman" w:hAnsi="Times New Roman" w:cs="Times New Roman"/>
                <w:sz w:val="20"/>
                <w:szCs w:val="20"/>
              </w:rPr>
            </w:pPr>
            <w:r w:rsidRPr="00311FFD">
              <w:rPr>
                <w:rFonts w:ascii="Times New Roman" w:hAnsi="Times New Roman" w:cs="Times New Roman"/>
                <w:sz w:val="20"/>
                <w:szCs w:val="20"/>
              </w:rPr>
              <w:t>0.2247</w:t>
            </w:r>
          </w:p>
        </w:tc>
        <w:tc>
          <w:tcPr>
            <w:tcW w:w="0" w:type="auto"/>
            <w:vAlign w:val="center"/>
          </w:tcPr>
          <w:p w14:paraId="1630B32E" w14:textId="77777777" w:rsidR="00FC021E" w:rsidRPr="00311FFD" w:rsidRDefault="00FC021E" w:rsidP="003074A6">
            <w:pPr>
              <w:tabs>
                <w:tab w:val="left" w:pos="2060"/>
              </w:tabs>
              <w:jc w:val="center"/>
              <w:rPr>
                <w:rFonts w:ascii="Times New Roman" w:hAnsi="Times New Roman" w:cs="Times New Roman"/>
                <w:sz w:val="20"/>
                <w:szCs w:val="20"/>
              </w:rPr>
            </w:pPr>
            <w:r w:rsidRPr="00311FFD">
              <w:rPr>
                <w:rFonts w:ascii="Times New Roman" w:hAnsi="Times New Roman" w:cs="Times New Roman"/>
                <w:sz w:val="20"/>
                <w:szCs w:val="20"/>
              </w:rPr>
              <w:t>2.0925</w:t>
            </w:r>
          </w:p>
        </w:tc>
        <w:tc>
          <w:tcPr>
            <w:tcW w:w="1031" w:type="dxa"/>
            <w:vAlign w:val="center"/>
          </w:tcPr>
          <w:p w14:paraId="6556AD7F" w14:textId="77777777" w:rsidR="00FC021E" w:rsidRPr="00311FFD" w:rsidRDefault="00FC021E" w:rsidP="00F60AD4">
            <w:pPr>
              <w:tabs>
                <w:tab w:val="left" w:pos="2060"/>
              </w:tabs>
              <w:rPr>
                <w:rFonts w:ascii="Times New Roman" w:hAnsi="Times New Roman" w:cs="Times New Roman"/>
                <w:sz w:val="20"/>
                <w:szCs w:val="20"/>
              </w:rPr>
            </w:pPr>
            <w:r w:rsidRPr="00311FFD">
              <w:rPr>
                <w:rFonts w:ascii="Times New Roman" w:hAnsi="Times New Roman" w:cs="Times New Roman"/>
                <w:sz w:val="20"/>
                <w:szCs w:val="20"/>
              </w:rPr>
              <w:t>0.0369</w:t>
            </w:r>
          </w:p>
        </w:tc>
      </w:tr>
    </w:tbl>
    <w:p w14:paraId="38197077" w14:textId="7653A3BA" w:rsidR="005979C4" w:rsidRDefault="00B82DB6" w:rsidP="00F60AD4">
      <w:pPr>
        <w:tabs>
          <w:tab w:val="left" w:pos="2060"/>
        </w:tabs>
        <w:spacing w:after="0" w:line="480" w:lineRule="auto"/>
        <w:rPr>
          <w:rFonts w:ascii="Times New Roman" w:hAnsi="Times New Roman" w:cs="Times New Roman"/>
          <w:i/>
          <w:iCs/>
          <w:sz w:val="20"/>
          <w:szCs w:val="20"/>
          <w:lang w:val="id-ID"/>
        </w:rPr>
      </w:pPr>
      <w:r>
        <w:rPr>
          <w:rFonts w:ascii="Times New Roman" w:hAnsi="Times New Roman" w:cs="Times New Roman"/>
          <w:i/>
          <w:iCs/>
          <w:sz w:val="20"/>
          <w:szCs w:val="20"/>
        </w:rPr>
        <w:t>Sumber: Data Olahan</w:t>
      </w:r>
      <w:proofErr w:type="gramStart"/>
      <w:r>
        <w:rPr>
          <w:rFonts w:ascii="Times New Roman" w:hAnsi="Times New Roman" w:cs="Times New Roman"/>
          <w:i/>
          <w:iCs/>
          <w:sz w:val="20"/>
          <w:szCs w:val="20"/>
        </w:rPr>
        <w:t>,2025</w:t>
      </w:r>
      <w:proofErr w:type="gramEnd"/>
    </w:p>
    <w:p w14:paraId="01BD1009" w14:textId="77777777" w:rsidR="00B82DB6" w:rsidRDefault="00B82DB6" w:rsidP="00F60AD4">
      <w:pPr>
        <w:tabs>
          <w:tab w:val="left" w:pos="2060"/>
        </w:tabs>
        <w:spacing w:after="0" w:line="480" w:lineRule="auto"/>
        <w:rPr>
          <w:rFonts w:ascii="Times New Roman" w:hAnsi="Times New Roman" w:cs="Times New Roman"/>
          <w:i/>
          <w:iCs/>
          <w:sz w:val="20"/>
          <w:szCs w:val="20"/>
          <w:lang w:val="id-ID"/>
        </w:rPr>
      </w:pPr>
    </w:p>
    <w:p w14:paraId="4D1CC751" w14:textId="77777777" w:rsidR="00B82DB6" w:rsidRPr="00B82DB6" w:rsidRDefault="00B82DB6" w:rsidP="00F60AD4">
      <w:pPr>
        <w:tabs>
          <w:tab w:val="left" w:pos="2060"/>
        </w:tabs>
        <w:spacing w:after="0" w:line="480" w:lineRule="auto"/>
        <w:rPr>
          <w:rFonts w:ascii="Times New Roman" w:hAnsi="Times New Roman" w:cs="Times New Roman"/>
          <w:i/>
          <w:iCs/>
          <w:sz w:val="20"/>
          <w:szCs w:val="20"/>
          <w:lang w:val="id-ID"/>
        </w:rPr>
      </w:pPr>
    </w:p>
    <w:p w14:paraId="06D12860" w14:textId="0DB21A8F" w:rsidR="00FC021E" w:rsidRPr="006773E4" w:rsidRDefault="00FC021E" w:rsidP="00F60AD4">
      <w:pPr>
        <w:tabs>
          <w:tab w:val="left" w:pos="2060"/>
        </w:tabs>
        <w:spacing w:after="0" w:line="480" w:lineRule="auto"/>
        <w:rPr>
          <w:rFonts w:ascii="Times New Roman" w:hAnsi="Times New Roman" w:cs="Times New Roman"/>
          <w:sz w:val="24"/>
          <w:szCs w:val="24"/>
          <w:lang w:val="fi-FI"/>
        </w:rPr>
      </w:pPr>
      <w:r w:rsidRPr="006773E4">
        <w:rPr>
          <w:rFonts w:ascii="Times New Roman" w:hAnsi="Times New Roman" w:cs="Times New Roman"/>
          <w:sz w:val="24"/>
          <w:szCs w:val="24"/>
          <w:lang w:val="fi-FI"/>
        </w:rPr>
        <w:lastRenderedPageBreak/>
        <w:t>Berdasarkan tabel 4.10, dapat dijelaskan bahwa:</w:t>
      </w:r>
    </w:p>
    <w:p w14:paraId="32E184F5" w14:textId="6B4DAC1C" w:rsidR="00F04FE0" w:rsidRPr="006773E4" w:rsidRDefault="00B82DB6" w:rsidP="00B82DB6">
      <w:pPr>
        <w:pStyle w:val="ListParagraph"/>
        <w:spacing w:after="0" w:line="480" w:lineRule="auto"/>
        <w:ind w:left="0"/>
        <w:jc w:val="both"/>
        <w:rPr>
          <w:rFonts w:ascii="Times New Roman" w:hAnsi="Times New Roman" w:cs="Times New Roman"/>
          <w:sz w:val="24"/>
          <w:szCs w:val="24"/>
          <w:lang w:val="fi-FI"/>
        </w:rPr>
      </w:pPr>
      <w:r>
        <w:rPr>
          <w:rFonts w:ascii="Times New Roman" w:hAnsi="Times New Roman" w:cs="Times New Roman"/>
          <w:sz w:val="24"/>
          <w:szCs w:val="24"/>
          <w:lang w:val="id-ID"/>
        </w:rPr>
        <w:t xml:space="preserve">1. </w:t>
      </w:r>
      <w:r w:rsidR="00DB10B6" w:rsidRPr="006773E4">
        <w:rPr>
          <w:rFonts w:ascii="Times New Roman" w:hAnsi="Times New Roman" w:cs="Times New Roman"/>
          <w:sz w:val="24"/>
          <w:szCs w:val="24"/>
          <w:lang w:val="fi-FI"/>
        </w:rPr>
        <w:t>Hipotesis pertama (H</w:t>
      </w:r>
      <w:r w:rsidR="00DB10B6" w:rsidRPr="006773E4">
        <w:rPr>
          <w:rFonts w:ascii="Times New Roman" w:hAnsi="Times New Roman" w:cs="Times New Roman"/>
          <w:sz w:val="24"/>
          <w:szCs w:val="24"/>
          <w:vertAlign w:val="subscript"/>
          <w:lang w:val="fi-FI"/>
        </w:rPr>
        <w:t>1</w:t>
      </w:r>
      <w:r w:rsidR="00DB10B6" w:rsidRPr="006773E4">
        <w:rPr>
          <w:rFonts w:ascii="Times New Roman" w:hAnsi="Times New Roman" w:cs="Times New Roman"/>
          <w:sz w:val="24"/>
          <w:szCs w:val="24"/>
          <w:lang w:val="fi-FI"/>
        </w:rPr>
        <w:t>),</w:t>
      </w:r>
      <w:r w:rsidR="0089713B" w:rsidRPr="006773E4">
        <w:rPr>
          <w:rFonts w:ascii="Times New Roman" w:hAnsi="Times New Roman" w:cs="Times New Roman"/>
          <w:sz w:val="24"/>
          <w:szCs w:val="24"/>
          <w:lang w:val="fi-FI"/>
        </w:rPr>
        <w:t xml:space="preserve"> nilai </w:t>
      </w:r>
      <w:r w:rsidR="0089713B" w:rsidRPr="006773E4">
        <w:rPr>
          <w:rFonts w:ascii="Times New Roman" w:hAnsi="Times New Roman" w:cs="Times New Roman"/>
          <w:i/>
          <w:iCs/>
          <w:sz w:val="24"/>
          <w:szCs w:val="24"/>
          <w:lang w:val="fi-FI"/>
        </w:rPr>
        <w:t>original sample</w:t>
      </w:r>
      <w:r w:rsidR="0089713B" w:rsidRPr="006773E4">
        <w:rPr>
          <w:rFonts w:ascii="Times New Roman" w:hAnsi="Times New Roman" w:cs="Times New Roman"/>
          <w:sz w:val="24"/>
          <w:szCs w:val="24"/>
          <w:lang w:val="fi-FI"/>
        </w:rPr>
        <w:t xml:space="preserve"> sebesar 0,3837 menunjukkan adanya hubungan positif antara perencanaan pajak dan kepatuhan wajib pajak badan. Selain itu, nilai </w:t>
      </w:r>
      <w:r w:rsidR="0089713B" w:rsidRPr="006773E4">
        <w:rPr>
          <w:rFonts w:ascii="Times New Roman" w:hAnsi="Times New Roman" w:cs="Times New Roman"/>
          <w:i/>
          <w:iCs/>
          <w:sz w:val="24"/>
          <w:szCs w:val="24"/>
          <w:lang w:val="fi-FI"/>
        </w:rPr>
        <w:t>p-value</w:t>
      </w:r>
      <w:r w:rsidR="0089713B" w:rsidRPr="006773E4">
        <w:rPr>
          <w:rFonts w:ascii="Times New Roman" w:hAnsi="Times New Roman" w:cs="Times New Roman"/>
          <w:sz w:val="24"/>
          <w:szCs w:val="24"/>
          <w:lang w:val="fi-FI"/>
        </w:rPr>
        <w:t xml:space="preserve"> sebesar 0,0003 yang berada di bawah 0,05 menandakan bahwa hubungan tersebut signifikan secara statistik. Dengan demikian, dapat disimpulkan bahwa perencanaan pajak berpengaruh </w:t>
      </w:r>
      <w:r w:rsidR="00D671D1" w:rsidRPr="006773E4">
        <w:rPr>
          <w:rFonts w:ascii="Times New Roman" w:hAnsi="Times New Roman" w:cs="Times New Roman"/>
          <w:sz w:val="24"/>
          <w:szCs w:val="24"/>
          <w:lang w:val="fi-FI"/>
        </w:rPr>
        <w:t>signifikan dan positif</w:t>
      </w:r>
      <w:r w:rsidR="0089713B" w:rsidRPr="006773E4">
        <w:rPr>
          <w:rFonts w:ascii="Times New Roman" w:hAnsi="Times New Roman" w:cs="Times New Roman"/>
          <w:sz w:val="24"/>
          <w:szCs w:val="24"/>
          <w:lang w:val="fi-FI"/>
        </w:rPr>
        <w:t xml:space="preserve"> terhadap kepatuhan wajib pajak badan, sehingga H</w:t>
      </w:r>
      <w:r w:rsidR="00D671D1" w:rsidRPr="006773E4">
        <w:rPr>
          <w:rFonts w:ascii="Times New Roman" w:hAnsi="Times New Roman" w:cs="Times New Roman"/>
          <w:sz w:val="24"/>
          <w:szCs w:val="24"/>
          <w:vertAlign w:val="subscript"/>
          <w:lang w:val="fi-FI"/>
        </w:rPr>
        <w:t>1</w:t>
      </w:r>
      <w:r w:rsidR="00D671D1" w:rsidRPr="006773E4">
        <w:rPr>
          <w:rFonts w:ascii="Times New Roman" w:hAnsi="Times New Roman" w:cs="Times New Roman"/>
          <w:sz w:val="24"/>
          <w:szCs w:val="24"/>
          <w:lang w:val="fi-FI"/>
        </w:rPr>
        <w:t xml:space="preserve"> </w:t>
      </w:r>
      <w:r w:rsidR="00DB10B6" w:rsidRPr="006773E4">
        <w:rPr>
          <w:rFonts w:ascii="Times New Roman" w:hAnsi="Times New Roman" w:cs="Times New Roman"/>
          <w:sz w:val="24"/>
          <w:szCs w:val="24"/>
          <w:lang w:val="fi-FI"/>
        </w:rPr>
        <w:t>diterima.</w:t>
      </w:r>
    </w:p>
    <w:p w14:paraId="6D529627" w14:textId="1DD0A1A4" w:rsidR="00AF7899" w:rsidRPr="006773E4" w:rsidRDefault="00B82DB6" w:rsidP="00B82DB6">
      <w:pPr>
        <w:pStyle w:val="ListParagraph"/>
        <w:spacing w:after="0" w:line="480" w:lineRule="auto"/>
        <w:ind w:left="0"/>
        <w:jc w:val="both"/>
        <w:rPr>
          <w:rFonts w:ascii="Times New Roman" w:hAnsi="Times New Roman" w:cs="Times New Roman"/>
          <w:sz w:val="24"/>
          <w:szCs w:val="24"/>
          <w:lang w:val="fi-FI"/>
        </w:rPr>
      </w:pPr>
      <w:r>
        <w:rPr>
          <w:rFonts w:ascii="Times New Roman" w:hAnsi="Times New Roman" w:cs="Times New Roman"/>
          <w:sz w:val="24"/>
          <w:szCs w:val="24"/>
          <w:lang w:val="id-ID"/>
        </w:rPr>
        <w:t xml:space="preserve">2. </w:t>
      </w:r>
      <w:r w:rsidR="00DB10B6" w:rsidRPr="006773E4">
        <w:rPr>
          <w:rFonts w:ascii="Times New Roman" w:hAnsi="Times New Roman" w:cs="Times New Roman"/>
          <w:sz w:val="24"/>
          <w:szCs w:val="24"/>
          <w:lang w:val="fi-FI"/>
        </w:rPr>
        <w:t>Hipotesis kedua (H</w:t>
      </w:r>
      <w:r w:rsidR="00DB10B6" w:rsidRPr="006773E4">
        <w:rPr>
          <w:rFonts w:ascii="Times New Roman" w:hAnsi="Times New Roman" w:cs="Times New Roman"/>
          <w:sz w:val="24"/>
          <w:szCs w:val="24"/>
          <w:vertAlign w:val="subscript"/>
          <w:lang w:val="fi-FI"/>
        </w:rPr>
        <w:t>2</w:t>
      </w:r>
      <w:r w:rsidR="00DB10B6" w:rsidRPr="006773E4">
        <w:rPr>
          <w:rFonts w:ascii="Times New Roman" w:hAnsi="Times New Roman" w:cs="Times New Roman"/>
          <w:sz w:val="24"/>
          <w:szCs w:val="24"/>
          <w:lang w:val="fi-FI"/>
        </w:rPr>
        <w:t>)</w:t>
      </w:r>
      <w:r w:rsidR="003803AA" w:rsidRPr="006773E4">
        <w:rPr>
          <w:rFonts w:ascii="Times New Roman" w:hAnsi="Times New Roman" w:cs="Times New Roman"/>
          <w:sz w:val="24"/>
          <w:szCs w:val="24"/>
          <w:lang w:val="fi-FI"/>
        </w:rPr>
        <w:t>,</w:t>
      </w:r>
      <w:r w:rsidR="00D671D1" w:rsidRPr="006773E4">
        <w:rPr>
          <w:rFonts w:ascii="Times New Roman" w:hAnsi="Times New Roman" w:cs="Times New Roman"/>
          <w:sz w:val="24"/>
          <w:szCs w:val="24"/>
          <w:lang w:val="fi-FI"/>
        </w:rPr>
        <w:t xml:space="preserve"> nilai </w:t>
      </w:r>
      <w:r w:rsidR="00D671D1" w:rsidRPr="006773E4">
        <w:rPr>
          <w:rFonts w:ascii="Times New Roman" w:hAnsi="Times New Roman" w:cs="Times New Roman"/>
          <w:i/>
          <w:iCs/>
          <w:sz w:val="24"/>
          <w:szCs w:val="24"/>
          <w:lang w:val="fi-FI"/>
        </w:rPr>
        <w:t>original sample</w:t>
      </w:r>
      <w:r w:rsidR="00D671D1" w:rsidRPr="006773E4">
        <w:rPr>
          <w:rFonts w:ascii="Times New Roman" w:hAnsi="Times New Roman" w:cs="Times New Roman"/>
          <w:sz w:val="24"/>
          <w:szCs w:val="24"/>
          <w:lang w:val="fi-FI"/>
        </w:rPr>
        <w:t xml:space="preserve"> sebesar 0,2247 yang bersifat positif serta</w:t>
      </w:r>
      <w:r w:rsidR="003803AA" w:rsidRPr="006773E4">
        <w:rPr>
          <w:rFonts w:ascii="Times New Roman" w:hAnsi="Times New Roman" w:cs="Times New Roman"/>
          <w:sz w:val="24"/>
          <w:szCs w:val="24"/>
          <w:lang w:val="fi-FI"/>
        </w:rPr>
        <w:t xml:space="preserve"> </w:t>
      </w:r>
      <w:r w:rsidR="00F04FE0" w:rsidRPr="006773E4">
        <w:rPr>
          <w:rFonts w:ascii="Times New Roman" w:hAnsi="Times New Roman" w:cs="Times New Roman"/>
          <w:sz w:val="24"/>
          <w:szCs w:val="24"/>
          <w:lang w:val="fi-FI"/>
        </w:rPr>
        <w:t xml:space="preserve">nilai </w:t>
      </w:r>
      <w:r w:rsidR="00F04FE0" w:rsidRPr="006773E4">
        <w:rPr>
          <w:rFonts w:ascii="Times New Roman" w:hAnsi="Times New Roman" w:cs="Times New Roman"/>
          <w:i/>
          <w:iCs/>
          <w:sz w:val="24"/>
          <w:szCs w:val="24"/>
          <w:lang w:val="fi-FI"/>
        </w:rPr>
        <w:t>p-value</w:t>
      </w:r>
      <w:r w:rsidR="00F04FE0" w:rsidRPr="006773E4">
        <w:rPr>
          <w:rFonts w:ascii="Times New Roman" w:hAnsi="Times New Roman" w:cs="Times New Roman"/>
          <w:sz w:val="24"/>
          <w:szCs w:val="24"/>
          <w:lang w:val="fi-FI"/>
        </w:rPr>
        <w:t xml:space="preserve"> yang </w:t>
      </w:r>
      <w:r w:rsidR="00D671D1" w:rsidRPr="006773E4">
        <w:rPr>
          <w:rFonts w:ascii="Times New Roman" w:hAnsi="Times New Roman" w:cs="Times New Roman"/>
          <w:sz w:val="24"/>
          <w:szCs w:val="24"/>
          <w:lang w:val="fi-FI"/>
        </w:rPr>
        <w:t xml:space="preserve">sebesar </w:t>
      </w:r>
      <w:r w:rsidR="00F04FE0" w:rsidRPr="006773E4">
        <w:rPr>
          <w:rFonts w:ascii="Times New Roman" w:hAnsi="Times New Roman" w:cs="Times New Roman"/>
          <w:sz w:val="24"/>
          <w:szCs w:val="24"/>
          <w:lang w:val="fi-FI"/>
        </w:rPr>
        <w:t>0.0369</w:t>
      </w:r>
      <w:r w:rsidR="00D671D1" w:rsidRPr="006773E4">
        <w:rPr>
          <w:rFonts w:ascii="Times New Roman" w:hAnsi="Times New Roman" w:cs="Times New Roman"/>
          <w:sz w:val="24"/>
          <w:szCs w:val="24"/>
          <w:lang w:val="fi-FI"/>
        </w:rPr>
        <w:t xml:space="preserve"> </w:t>
      </w:r>
      <w:r w:rsidR="009F1C89" w:rsidRPr="006773E4">
        <w:rPr>
          <w:rFonts w:ascii="Times New Roman" w:hAnsi="Times New Roman" w:cs="Times New Roman"/>
          <w:sz w:val="24"/>
          <w:szCs w:val="24"/>
          <w:lang w:val="fi-FI"/>
        </w:rPr>
        <w:t>dibawah 0,05</w:t>
      </w:r>
      <w:r w:rsidR="00F04FE0" w:rsidRPr="006773E4">
        <w:rPr>
          <w:rFonts w:ascii="Times New Roman" w:hAnsi="Times New Roman" w:cs="Times New Roman"/>
          <w:sz w:val="24"/>
          <w:szCs w:val="24"/>
          <w:lang w:val="fi-FI"/>
        </w:rPr>
        <w:t xml:space="preserve"> menunjukkan bahwa hubungan antara modernisasi sistem administrasi perpajakan</w:t>
      </w:r>
      <w:r w:rsidR="00D671D1" w:rsidRPr="006773E4">
        <w:rPr>
          <w:rFonts w:ascii="Times New Roman" w:hAnsi="Times New Roman" w:cs="Times New Roman"/>
          <w:sz w:val="24"/>
          <w:szCs w:val="24"/>
          <w:lang w:val="fi-FI"/>
        </w:rPr>
        <w:t xml:space="preserve"> </w:t>
      </w:r>
      <w:r w:rsidR="009F1C89" w:rsidRPr="006773E4">
        <w:rPr>
          <w:rFonts w:ascii="Times New Roman" w:hAnsi="Times New Roman" w:cs="Times New Roman"/>
          <w:sz w:val="24"/>
          <w:szCs w:val="24"/>
          <w:lang w:val="fi-FI"/>
        </w:rPr>
        <w:t xml:space="preserve">berpengaruh </w:t>
      </w:r>
      <w:r w:rsidR="00D671D1" w:rsidRPr="006773E4">
        <w:rPr>
          <w:rFonts w:ascii="Times New Roman" w:hAnsi="Times New Roman" w:cs="Times New Roman"/>
          <w:sz w:val="24"/>
          <w:szCs w:val="24"/>
          <w:lang w:val="fi-FI"/>
        </w:rPr>
        <w:t>terhadap</w:t>
      </w:r>
      <w:r w:rsidR="00F04FE0" w:rsidRPr="006773E4">
        <w:rPr>
          <w:rFonts w:ascii="Times New Roman" w:hAnsi="Times New Roman" w:cs="Times New Roman"/>
          <w:sz w:val="24"/>
          <w:szCs w:val="24"/>
          <w:lang w:val="fi-FI"/>
        </w:rPr>
        <w:t xml:space="preserve"> kepatuhan wajib pajak badan signifikan </w:t>
      </w:r>
      <w:r w:rsidR="00D671D1" w:rsidRPr="006773E4">
        <w:rPr>
          <w:rFonts w:ascii="Times New Roman" w:hAnsi="Times New Roman" w:cs="Times New Roman"/>
          <w:sz w:val="24"/>
          <w:szCs w:val="24"/>
          <w:lang w:val="fi-FI"/>
        </w:rPr>
        <w:t>dan positif</w:t>
      </w:r>
      <w:r w:rsidR="009F1C89" w:rsidRPr="006773E4">
        <w:rPr>
          <w:rFonts w:ascii="Times New Roman" w:hAnsi="Times New Roman" w:cs="Times New Roman"/>
          <w:sz w:val="24"/>
          <w:szCs w:val="24"/>
          <w:lang w:val="fi-FI"/>
        </w:rPr>
        <w:t>, s</w:t>
      </w:r>
      <w:r w:rsidR="00960520" w:rsidRPr="006773E4">
        <w:rPr>
          <w:rFonts w:ascii="Times New Roman" w:hAnsi="Times New Roman" w:cs="Times New Roman"/>
          <w:sz w:val="24"/>
          <w:szCs w:val="24"/>
          <w:lang w:val="fi-FI"/>
        </w:rPr>
        <w:t>ehi</w:t>
      </w:r>
      <w:r w:rsidR="00D671D1" w:rsidRPr="006773E4">
        <w:rPr>
          <w:rFonts w:ascii="Times New Roman" w:hAnsi="Times New Roman" w:cs="Times New Roman"/>
          <w:sz w:val="24"/>
          <w:szCs w:val="24"/>
          <w:lang w:val="fi-FI"/>
        </w:rPr>
        <w:t>ng</w:t>
      </w:r>
      <w:r w:rsidR="00960520" w:rsidRPr="006773E4">
        <w:rPr>
          <w:rFonts w:ascii="Times New Roman" w:hAnsi="Times New Roman" w:cs="Times New Roman"/>
          <w:sz w:val="24"/>
          <w:szCs w:val="24"/>
          <w:lang w:val="fi-FI"/>
        </w:rPr>
        <w:t>ga H</w:t>
      </w:r>
      <w:r w:rsidR="00960520" w:rsidRPr="006773E4">
        <w:rPr>
          <w:rFonts w:ascii="Times New Roman" w:hAnsi="Times New Roman" w:cs="Times New Roman"/>
          <w:sz w:val="24"/>
          <w:szCs w:val="24"/>
          <w:vertAlign w:val="subscript"/>
          <w:lang w:val="fi-FI"/>
        </w:rPr>
        <w:t>2</w:t>
      </w:r>
      <w:r w:rsidR="00960520" w:rsidRPr="006773E4">
        <w:rPr>
          <w:rFonts w:ascii="Times New Roman" w:hAnsi="Times New Roman" w:cs="Times New Roman"/>
          <w:sz w:val="24"/>
          <w:szCs w:val="24"/>
          <w:lang w:val="fi-FI"/>
        </w:rPr>
        <w:t xml:space="preserve"> </w:t>
      </w:r>
      <w:r w:rsidR="00DB10B6" w:rsidRPr="006773E4">
        <w:rPr>
          <w:rFonts w:ascii="Times New Roman" w:hAnsi="Times New Roman" w:cs="Times New Roman"/>
          <w:sz w:val="24"/>
          <w:szCs w:val="24"/>
          <w:lang w:val="fi-FI"/>
        </w:rPr>
        <w:t>diterima.</w:t>
      </w:r>
    </w:p>
    <w:p w14:paraId="18DC34CA" w14:textId="2CA4DBA2" w:rsidR="00A32092" w:rsidRPr="00AF7899" w:rsidRDefault="00AF7899" w:rsidP="00AF7899">
      <w:pPr>
        <w:pStyle w:val="Heading2"/>
      </w:pPr>
      <w:bookmarkStart w:id="174" w:name="_Toc201161247"/>
      <w:r w:rsidRPr="00AF7899">
        <w:t>4.5.</w:t>
      </w:r>
      <w:r w:rsidRPr="00AF7899">
        <w:tab/>
      </w:r>
      <w:r w:rsidR="00A32092" w:rsidRPr="00AF7899">
        <w:t>Pembahasan Hasil Penelitian</w:t>
      </w:r>
      <w:bookmarkEnd w:id="174"/>
    </w:p>
    <w:p w14:paraId="1366F230" w14:textId="42489471" w:rsidR="00A32092" w:rsidRPr="006773E4" w:rsidRDefault="00F60AD4" w:rsidP="00AF7899">
      <w:pPr>
        <w:pStyle w:val="Heading3"/>
        <w:rPr>
          <w:lang w:val="fi-FI"/>
        </w:rPr>
      </w:pPr>
      <w:bookmarkStart w:id="175" w:name="_Toc201161248"/>
      <w:r w:rsidRPr="006773E4">
        <w:rPr>
          <w:lang w:val="fi-FI"/>
        </w:rPr>
        <w:t>4.5.1</w:t>
      </w:r>
      <w:r w:rsidRPr="006773E4">
        <w:rPr>
          <w:lang w:val="fi-FI"/>
        </w:rPr>
        <w:tab/>
      </w:r>
      <w:r w:rsidR="00A32092" w:rsidRPr="006773E4">
        <w:rPr>
          <w:lang w:val="fi-FI"/>
        </w:rPr>
        <w:t xml:space="preserve">Pengaruh Perencanaan </w:t>
      </w:r>
      <w:r w:rsidR="00D875EE" w:rsidRPr="006773E4">
        <w:rPr>
          <w:lang w:val="fi-FI"/>
        </w:rPr>
        <w:t>P</w:t>
      </w:r>
      <w:r w:rsidR="00A32092" w:rsidRPr="006773E4">
        <w:rPr>
          <w:lang w:val="fi-FI"/>
        </w:rPr>
        <w:t xml:space="preserve">ajak </w:t>
      </w:r>
      <w:r w:rsidR="00976FB2" w:rsidRPr="006773E4">
        <w:rPr>
          <w:lang w:val="fi-FI"/>
        </w:rPr>
        <w:t>Te</w:t>
      </w:r>
      <w:r w:rsidR="00A32092" w:rsidRPr="006773E4">
        <w:rPr>
          <w:lang w:val="fi-FI"/>
        </w:rPr>
        <w:t xml:space="preserve">rhadap </w:t>
      </w:r>
      <w:r w:rsidR="00976FB2" w:rsidRPr="006773E4">
        <w:rPr>
          <w:lang w:val="fi-FI"/>
        </w:rPr>
        <w:t>K</w:t>
      </w:r>
      <w:r w:rsidR="00A32092" w:rsidRPr="006773E4">
        <w:rPr>
          <w:lang w:val="fi-FI"/>
        </w:rPr>
        <w:t xml:space="preserve">epatuhan </w:t>
      </w:r>
      <w:r w:rsidR="00976FB2" w:rsidRPr="006773E4">
        <w:rPr>
          <w:lang w:val="fi-FI"/>
        </w:rPr>
        <w:t>W</w:t>
      </w:r>
      <w:r w:rsidR="00A32092" w:rsidRPr="006773E4">
        <w:rPr>
          <w:lang w:val="fi-FI"/>
        </w:rPr>
        <w:t xml:space="preserve">ajib </w:t>
      </w:r>
      <w:r w:rsidR="00976FB2" w:rsidRPr="006773E4">
        <w:rPr>
          <w:lang w:val="fi-FI"/>
        </w:rPr>
        <w:t>P</w:t>
      </w:r>
      <w:r w:rsidR="00A32092" w:rsidRPr="006773E4">
        <w:rPr>
          <w:lang w:val="fi-FI"/>
        </w:rPr>
        <w:t xml:space="preserve">ajak </w:t>
      </w:r>
      <w:r w:rsidR="00976FB2" w:rsidRPr="006773E4">
        <w:rPr>
          <w:lang w:val="fi-FI"/>
        </w:rPr>
        <w:t>B</w:t>
      </w:r>
      <w:r w:rsidR="00A32092" w:rsidRPr="006773E4">
        <w:rPr>
          <w:lang w:val="fi-FI"/>
        </w:rPr>
        <w:t>adan</w:t>
      </w:r>
      <w:bookmarkEnd w:id="175"/>
    </w:p>
    <w:p w14:paraId="56D81018" w14:textId="5BF5B331" w:rsidR="00030413" w:rsidRPr="006773E4" w:rsidRDefault="00284DD4" w:rsidP="00635539">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 xml:space="preserve">Berdasarkan hasil uji hipotesis pada Tabel 4.10, diperoleh nilai p-value sebesar 0,0003 &lt; 0,05 dan nilai </w:t>
      </w:r>
      <w:r w:rsidRPr="006773E4">
        <w:rPr>
          <w:rFonts w:ascii="Times New Roman" w:hAnsi="Times New Roman" w:cs="Times New Roman"/>
          <w:i/>
          <w:iCs/>
          <w:sz w:val="24"/>
          <w:szCs w:val="24"/>
          <w:lang w:val="fi-FI"/>
        </w:rPr>
        <w:t>t-statistic</w:t>
      </w:r>
      <w:r w:rsidRPr="006773E4">
        <w:rPr>
          <w:rFonts w:ascii="Times New Roman" w:hAnsi="Times New Roman" w:cs="Times New Roman"/>
          <w:sz w:val="24"/>
          <w:szCs w:val="24"/>
          <w:lang w:val="fi-FI"/>
        </w:rPr>
        <w:t xml:space="preserve"> sebesar 3,6083 &gt; 1,66. Hal ini menunjukkan bahwa variabel perencanaan pajak berpengaruh secara signifikan terhadap kepatuhan wajib pajak badan. Nilai </w:t>
      </w:r>
      <w:r w:rsidRPr="006773E4">
        <w:rPr>
          <w:rFonts w:ascii="Times New Roman" w:hAnsi="Times New Roman" w:cs="Times New Roman"/>
          <w:i/>
          <w:iCs/>
          <w:sz w:val="24"/>
          <w:szCs w:val="24"/>
          <w:lang w:val="fi-FI"/>
        </w:rPr>
        <w:t>original sample</w:t>
      </w:r>
      <w:r w:rsidRPr="006773E4">
        <w:rPr>
          <w:rFonts w:ascii="Times New Roman" w:hAnsi="Times New Roman" w:cs="Times New Roman"/>
          <w:sz w:val="24"/>
          <w:szCs w:val="24"/>
          <w:lang w:val="fi-FI"/>
        </w:rPr>
        <w:t xml:space="preserve"> sebesar 0,3837 membuktikan bahwa pengaruhnya positif, yang berarti semakin baik perencanaan pajak yang dilakukan, maka tingkat kepatuhan wajib pajak badan cenderung meningkat. Dengan demikian, hipotesis yang menyatakan bahwa perencanaan </w:t>
      </w:r>
      <w:r w:rsidRPr="006773E4">
        <w:rPr>
          <w:rFonts w:ascii="Times New Roman" w:hAnsi="Times New Roman" w:cs="Times New Roman"/>
          <w:sz w:val="24"/>
          <w:szCs w:val="24"/>
          <w:lang w:val="fi-FI"/>
        </w:rPr>
        <w:lastRenderedPageBreak/>
        <w:t>pajak berpengaruh signifikan dan positif terhadap kepatuhan wajib pajak badan diterima.</w:t>
      </w:r>
    </w:p>
    <w:p w14:paraId="03B507F1" w14:textId="0500AA57" w:rsidR="00705AA8" w:rsidRPr="006773E4" w:rsidRDefault="00284DD4" w:rsidP="00635539">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Hasil penelitian ini sejalan dengan teori keagenan, yang memandang hubungan antara pemerintah sebagai prin</w:t>
      </w:r>
      <w:r w:rsidR="004C61C3" w:rsidRPr="006773E4">
        <w:rPr>
          <w:rFonts w:ascii="Times New Roman" w:hAnsi="Times New Roman" w:cs="Times New Roman"/>
          <w:sz w:val="24"/>
          <w:szCs w:val="24"/>
          <w:lang w:val="fi-FI"/>
        </w:rPr>
        <w:t>sipa</w:t>
      </w:r>
      <w:r w:rsidRPr="006773E4">
        <w:rPr>
          <w:rFonts w:ascii="Times New Roman" w:hAnsi="Times New Roman" w:cs="Times New Roman"/>
          <w:sz w:val="24"/>
          <w:szCs w:val="24"/>
          <w:lang w:val="fi-FI"/>
        </w:rPr>
        <w:t xml:space="preserve">l dan wajib pajak badan sebagai agen. Dalam sistem </w:t>
      </w:r>
      <w:r w:rsidRPr="006773E4">
        <w:rPr>
          <w:rFonts w:ascii="Times New Roman" w:hAnsi="Times New Roman" w:cs="Times New Roman"/>
          <w:i/>
          <w:iCs/>
          <w:sz w:val="24"/>
          <w:szCs w:val="24"/>
          <w:lang w:val="fi-FI"/>
        </w:rPr>
        <w:t>self-assessment</w:t>
      </w:r>
      <w:r w:rsidRPr="006773E4">
        <w:rPr>
          <w:rFonts w:ascii="Times New Roman" w:hAnsi="Times New Roman" w:cs="Times New Roman"/>
          <w:sz w:val="24"/>
          <w:szCs w:val="24"/>
          <w:lang w:val="fi-FI"/>
        </w:rPr>
        <w:t>, pemerintah memberikan kepercayaan penuh kepada wajib pajak untuk menghitung, membayar, dan melaporkan pajaknya sendiri. Namun, kepercayaan ini juga membuka peluang bagi agen untuk tidak bertindak sepenuhnya sesuai dengan kepentingan principal, terutama jika tidak memiliki pemahaman atau kontrol yang memadai</w:t>
      </w:r>
      <w:r w:rsidR="004C61C3" w:rsidRPr="006773E4">
        <w:rPr>
          <w:rFonts w:ascii="Times New Roman" w:hAnsi="Times New Roman" w:cs="Times New Roman"/>
          <w:sz w:val="24"/>
          <w:szCs w:val="24"/>
          <w:lang w:val="fi-FI"/>
        </w:rPr>
        <w:t xml:space="preserve"> </w:t>
      </w:r>
      <w:r w:rsidR="004C61C3">
        <w:rPr>
          <w:rFonts w:ascii="Times New Roman" w:hAnsi="Times New Roman" w:cs="Times New Roman"/>
          <w:sz w:val="24"/>
          <w:szCs w:val="24"/>
        </w:rPr>
        <w:fldChar w:fldCharType="begin" w:fldLock="1"/>
      </w:r>
      <w:r w:rsidR="004C61C3" w:rsidRPr="006773E4">
        <w:rPr>
          <w:rFonts w:ascii="Times New Roman" w:hAnsi="Times New Roman" w:cs="Times New Roman"/>
          <w:sz w:val="24"/>
          <w:szCs w:val="24"/>
          <w:lang w:val="fi-FI"/>
        </w:rPr>
        <w:instrText>ADDIN CSL_CITATION {"citationItems":[{"id":"ITEM-1","itemData":{"author":[{"dropping-particle":"","family":"Perusahaan","given":"Pengaruh Ukuran","non-dropping-particle":"","parse-names":false,"suffix":""},{"dropping-particle":"","family":"Modal","given":"Intensitas","non-dropping-particle":"","parse-names":false,"suffix":""}],"id":"ITEM-1","issue":"x","issued":{"date-parts":[["2020"]]},"page":"2062-2072","title":"Pengaruh ukuran perusahaan, intensitas modal, profitabilitas, dan leverage terhadap keagresifan pajak","type":"article-journal","volume":"x"},"uris":["http://www.mendeley.com/documents/?uuid=cd666c8b-b5d6-4035-9472-1134c2f1c2e8"]}],"mendeley":{"formattedCitation":"(Perusahaan &amp; Modal, 2020)","manualFormatting":"(Raya Tavia, 2020)","plainTextFormattedCitation":"(Perusahaan &amp; Modal, 2020)","previouslyFormattedCitation":"(Perusahaan &amp; Modal, 2020)"},"properties":{"noteIndex":0},"schema":"https://github.com/citation-style-language/schema/raw/master/csl-citation.json"}</w:instrText>
      </w:r>
      <w:r w:rsidR="004C61C3">
        <w:rPr>
          <w:rFonts w:ascii="Times New Roman" w:hAnsi="Times New Roman" w:cs="Times New Roman"/>
          <w:sz w:val="24"/>
          <w:szCs w:val="24"/>
        </w:rPr>
        <w:fldChar w:fldCharType="separate"/>
      </w:r>
      <w:r w:rsidR="004C61C3" w:rsidRPr="006773E4">
        <w:rPr>
          <w:rFonts w:ascii="Times New Roman" w:hAnsi="Times New Roman" w:cs="Times New Roman"/>
          <w:noProof/>
          <w:sz w:val="24"/>
          <w:szCs w:val="24"/>
          <w:lang w:val="fi-FI"/>
        </w:rPr>
        <w:t>(Tavia, 2020)</w:t>
      </w:r>
      <w:r w:rsidR="004C61C3">
        <w:rPr>
          <w:rFonts w:ascii="Times New Roman" w:hAnsi="Times New Roman" w:cs="Times New Roman"/>
          <w:sz w:val="24"/>
          <w:szCs w:val="24"/>
        </w:rPr>
        <w:fldChar w:fldCharType="end"/>
      </w:r>
      <w:r w:rsidRPr="006773E4">
        <w:rPr>
          <w:rFonts w:ascii="Times New Roman" w:hAnsi="Times New Roman" w:cs="Times New Roman"/>
          <w:sz w:val="24"/>
          <w:szCs w:val="24"/>
          <w:lang w:val="fi-FI"/>
        </w:rPr>
        <w:t xml:space="preserve">. Dalam konteks ini, perencanaan pajak berfungsi sebagai mekanisme pengendalian internal yang membantu agen menjalankan kewajibannya secara tertib, terstruktur, dan patuh terhadap ketentuan yang berlaku </w:t>
      </w:r>
      <w:r w:rsidR="00CE0E2C">
        <w:rPr>
          <w:rFonts w:ascii="Times New Roman" w:hAnsi="Times New Roman" w:cs="Times New Roman"/>
          <w:sz w:val="24"/>
          <w:szCs w:val="24"/>
        </w:rPr>
        <w:fldChar w:fldCharType="begin" w:fldLock="1"/>
      </w:r>
      <w:r w:rsidR="00CE0E2C" w:rsidRPr="006773E4">
        <w:rPr>
          <w:rFonts w:ascii="Times New Roman" w:hAnsi="Times New Roman" w:cs="Times New Roman"/>
          <w:sz w:val="24"/>
          <w:szCs w:val="24"/>
          <w:lang w:val="fi-FI"/>
        </w:rPr>
        <w:instrText>ADDIN CSL_CITATION {"citationItems":[{"id":"ITEM-1","itemData":{"DOI":"10.30595/ratio.v6i1.22082","author":[{"dropping-particle":"","family":"Rakhmayani","given":"Alfita","non-dropping-particle":"","parse-names":false,"suffix":""},{"dropping-particle":"","family":"Aresteria","given":"Maya","non-dropping-particle":"","parse-names":false,"suffix":""},{"dropping-particle":"","family":"Sulestiyono","given":"Deddy","non-dropping-particle":"","parse-names":false,"suffix":""}],"id":"ITEM-1","issue":"1","issued":{"date-parts":[["2025"]]},"title":"Pencegahan Penghindaran Pajak melalui Pengendalian Internal : Sebuah Systematic Literature Review","type":"article-journal","volume":"6"},"uris":["http://www.mendeley.com/documents/?uuid=61f03ae8-6a21-4638-9a78-59646949abda"]}],"mendeley":{"formattedCitation":"(Rakhmayani et al., 2025)","plainTextFormattedCitation":"(Rakhmayani et al., 2025)","previouslyFormattedCitation":"(Rakhmayani et al., 2025)"},"properties":{"noteIndex":0},"schema":"https://github.com/citation-style-language/schema/raw/master/csl-citation.json"}</w:instrText>
      </w:r>
      <w:r w:rsidR="00CE0E2C">
        <w:rPr>
          <w:rFonts w:ascii="Times New Roman" w:hAnsi="Times New Roman" w:cs="Times New Roman"/>
          <w:sz w:val="24"/>
          <w:szCs w:val="24"/>
        </w:rPr>
        <w:fldChar w:fldCharType="separate"/>
      </w:r>
      <w:r w:rsidR="00CE0E2C" w:rsidRPr="006773E4">
        <w:rPr>
          <w:rFonts w:ascii="Times New Roman" w:hAnsi="Times New Roman" w:cs="Times New Roman"/>
          <w:noProof/>
          <w:sz w:val="24"/>
          <w:szCs w:val="24"/>
          <w:lang w:val="fi-FI"/>
        </w:rPr>
        <w:t>(Rakhmayani et al., 2025)</w:t>
      </w:r>
      <w:r w:rsidR="00CE0E2C">
        <w:rPr>
          <w:rFonts w:ascii="Times New Roman" w:hAnsi="Times New Roman" w:cs="Times New Roman"/>
          <w:sz w:val="24"/>
          <w:szCs w:val="24"/>
        </w:rPr>
        <w:fldChar w:fldCharType="end"/>
      </w:r>
      <w:r w:rsidR="00CE0E2C" w:rsidRPr="006773E4">
        <w:rPr>
          <w:rFonts w:ascii="Times New Roman" w:hAnsi="Times New Roman" w:cs="Times New Roman"/>
          <w:sz w:val="24"/>
          <w:szCs w:val="24"/>
          <w:lang w:val="fi-FI"/>
        </w:rPr>
        <w:t>.</w:t>
      </w:r>
    </w:p>
    <w:p w14:paraId="0527899E" w14:textId="05937F4F" w:rsidR="00284DD4" w:rsidRPr="006773E4" w:rsidRDefault="00284DD4" w:rsidP="00635539">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Dalam teori keagenan, perencanaan pajak yang dilakukan oleh agen mencerminkan kesadaran dan upaya untuk bertindak sesuai harapan prin</w:t>
      </w:r>
      <w:r w:rsidR="00987F6E" w:rsidRPr="006773E4">
        <w:rPr>
          <w:rFonts w:ascii="Times New Roman" w:hAnsi="Times New Roman" w:cs="Times New Roman"/>
          <w:sz w:val="24"/>
          <w:szCs w:val="24"/>
          <w:lang w:val="fi-FI"/>
        </w:rPr>
        <w:t>s</w:t>
      </w:r>
      <w:r w:rsidRPr="006773E4">
        <w:rPr>
          <w:rFonts w:ascii="Times New Roman" w:hAnsi="Times New Roman" w:cs="Times New Roman"/>
          <w:sz w:val="24"/>
          <w:szCs w:val="24"/>
          <w:lang w:val="fi-FI"/>
        </w:rPr>
        <w:t>ipal. Dengan menyusun perencanaan pajak yang tepat, agen tidak hanya menghindari kesalahan administratif, tetapi juga menunjukkan kepatuhan yang bersumber dari pemahaman dan kesadaran, bukan sekadar tekanan eksternal</w:t>
      </w:r>
      <w:r w:rsidR="00987F6E" w:rsidRPr="006773E4">
        <w:rPr>
          <w:rFonts w:ascii="Times New Roman" w:hAnsi="Times New Roman" w:cs="Times New Roman"/>
          <w:sz w:val="24"/>
          <w:szCs w:val="24"/>
          <w:lang w:val="fi-FI"/>
        </w:rPr>
        <w:t xml:space="preserve"> </w:t>
      </w:r>
      <w:r w:rsidR="00987F6E">
        <w:rPr>
          <w:rFonts w:ascii="Times New Roman" w:hAnsi="Times New Roman" w:cs="Times New Roman"/>
          <w:sz w:val="24"/>
          <w:szCs w:val="24"/>
        </w:rPr>
        <w:fldChar w:fldCharType="begin" w:fldLock="1"/>
      </w:r>
      <w:r w:rsidR="00987F6E" w:rsidRPr="006773E4">
        <w:rPr>
          <w:rFonts w:ascii="Times New Roman" w:hAnsi="Times New Roman" w:cs="Times New Roman"/>
          <w:sz w:val="24"/>
          <w:szCs w:val="24"/>
          <w:lang w:val="fi-FI"/>
        </w:rPr>
        <w:instrText>ADDIN CSL_CITATION {"citationItems":[{"id":"ITEM-1","itemData":{"author":[{"dropping-particle":"","family":"Damayani","given":"Fitri","non-dropping-particle":"","parse-names":false,"suffix":""},{"dropping-particle":"","family":"Nyoman","given":"Desak","non-dropping-particle":"","parse-names":false,"suffix":""},{"dropping-particle":"","family":"Lestari","given":"Lia","non-dropping-particle":"","parse-names":false,"suffix":""},{"dropping-particle":"","family":"Mukhtaruddin","given":"Mukhtaruddin","non-dropping-particle":"","parse-names":false,"suffix":""}],"id":"ITEM-1","issue":"1","issued":{"date-parts":[["2025"]]},"page":"2019-2024","title":"Perencanaan Pajak dan Kinerja Keuangan Entitas Bisnis : Systematic Literature Review","type":"article-journal","volume":"6"},"uris":["http://www.mendeley.com/documents/?uuid=efb6a3ad-18e1-42d1-bda5-0e9271ac3514"]}],"mendeley":{"formattedCitation":"(Damayani et al., 2025)","plainTextFormattedCitation":"(Damayani et al., 2025)"},"properties":{"noteIndex":0},"schema":"https://github.com/citation-style-language/schema/raw/master/csl-citation.json"}</w:instrText>
      </w:r>
      <w:r w:rsidR="00987F6E">
        <w:rPr>
          <w:rFonts w:ascii="Times New Roman" w:hAnsi="Times New Roman" w:cs="Times New Roman"/>
          <w:sz w:val="24"/>
          <w:szCs w:val="24"/>
        </w:rPr>
        <w:fldChar w:fldCharType="separate"/>
      </w:r>
      <w:r w:rsidR="00987F6E" w:rsidRPr="006773E4">
        <w:rPr>
          <w:rFonts w:ascii="Times New Roman" w:hAnsi="Times New Roman" w:cs="Times New Roman"/>
          <w:noProof/>
          <w:sz w:val="24"/>
          <w:szCs w:val="24"/>
          <w:lang w:val="fi-FI"/>
        </w:rPr>
        <w:t>(Damayani et al., 2025)</w:t>
      </w:r>
      <w:r w:rsidR="00987F6E">
        <w:rPr>
          <w:rFonts w:ascii="Times New Roman" w:hAnsi="Times New Roman" w:cs="Times New Roman"/>
          <w:sz w:val="24"/>
          <w:szCs w:val="24"/>
        </w:rPr>
        <w:fldChar w:fldCharType="end"/>
      </w:r>
      <w:r w:rsidRPr="006773E4">
        <w:rPr>
          <w:rFonts w:ascii="Times New Roman" w:hAnsi="Times New Roman" w:cs="Times New Roman"/>
          <w:sz w:val="24"/>
          <w:szCs w:val="24"/>
          <w:lang w:val="fi-FI"/>
        </w:rPr>
        <w:t>.</w:t>
      </w:r>
      <w:r w:rsidR="00987F6E" w:rsidRPr="006773E4">
        <w:rPr>
          <w:rFonts w:ascii="Times New Roman" w:hAnsi="Times New Roman" w:cs="Times New Roman"/>
          <w:sz w:val="24"/>
          <w:szCs w:val="24"/>
          <w:lang w:val="fi-FI"/>
        </w:rPr>
        <w:t xml:space="preserve"> </w:t>
      </w:r>
      <w:r w:rsidRPr="006773E4">
        <w:rPr>
          <w:rFonts w:ascii="Times New Roman" w:hAnsi="Times New Roman" w:cs="Times New Roman"/>
          <w:sz w:val="24"/>
          <w:szCs w:val="24"/>
          <w:lang w:val="fi-FI"/>
        </w:rPr>
        <w:t xml:space="preserve">Perencanaan pajak membantu memperkecil ketidakseimbangan informasi dan risiko penyimpangan dalam pelaporan pajak, sehingga memperkuat hubungan keagenan menjadi lebih selaras </w:t>
      </w:r>
      <w:r w:rsidR="00CE0E2C">
        <w:rPr>
          <w:rFonts w:ascii="Times New Roman" w:hAnsi="Times New Roman" w:cs="Times New Roman"/>
          <w:sz w:val="24"/>
          <w:szCs w:val="24"/>
        </w:rPr>
        <w:fldChar w:fldCharType="begin" w:fldLock="1"/>
      </w:r>
      <w:r w:rsidR="00987F6E" w:rsidRPr="006773E4">
        <w:rPr>
          <w:rFonts w:ascii="Times New Roman" w:hAnsi="Times New Roman" w:cs="Times New Roman"/>
          <w:sz w:val="24"/>
          <w:szCs w:val="24"/>
          <w:lang w:val="fi-FI"/>
        </w:rPr>
        <w:instrText>ADDIN CSL_CITATION {"citationItems":[{"id":"ITEM-1","itemData":{"author":[{"dropping-particle":"","family":"Kepatuhan","given":"Determinasi","non-dropping-particle":"","parse-names":false,"suffix":""},{"dropping-particle":"","family":"Literatur","given":"Studi","non-dropping-particle":"","parse-names":false,"suffix":""}],"id":"ITEM-1","issue":"1","issued":{"date-parts":[["2025"]]},"page":"223-236","title":"Balance : Jurnal Akuntansi dan Manajemen","type":"article-journal","volume":"4"},"uris":["http://www.mendeley.com/documents/?uuid=2eece901-7bb3-4208-8f81-e8bb42aea5b0"]}],"mendeley":{"formattedCitation":"(Kepatuhan &amp; Literatur, 2025)","manualFormatting":"(Putri et all., 2025)","plainTextFormattedCitation":"(Kepatuhan &amp; Literatur, 2025)","previouslyFormattedCitation":"(Kepatuhan &amp; Literatur, 2025)"},"properties":{"noteIndex":0},"schema":"https://github.com/citation-style-language/schema/raw/master/csl-citation.json"}</w:instrText>
      </w:r>
      <w:r w:rsidR="00CE0E2C">
        <w:rPr>
          <w:rFonts w:ascii="Times New Roman" w:hAnsi="Times New Roman" w:cs="Times New Roman"/>
          <w:sz w:val="24"/>
          <w:szCs w:val="24"/>
        </w:rPr>
        <w:fldChar w:fldCharType="separate"/>
      </w:r>
      <w:r w:rsidR="00CE0E2C" w:rsidRPr="006773E4">
        <w:rPr>
          <w:rFonts w:ascii="Times New Roman" w:hAnsi="Times New Roman" w:cs="Times New Roman"/>
          <w:noProof/>
          <w:sz w:val="24"/>
          <w:szCs w:val="24"/>
          <w:lang w:val="fi-FI"/>
        </w:rPr>
        <w:t>(Putri et al., 2025)</w:t>
      </w:r>
      <w:r w:rsidR="00CE0E2C">
        <w:rPr>
          <w:rFonts w:ascii="Times New Roman" w:hAnsi="Times New Roman" w:cs="Times New Roman"/>
          <w:sz w:val="24"/>
          <w:szCs w:val="24"/>
        </w:rPr>
        <w:fldChar w:fldCharType="end"/>
      </w:r>
    </w:p>
    <w:p w14:paraId="67746F72" w14:textId="2033F300" w:rsidR="00284DD4" w:rsidRPr="006773E4" w:rsidRDefault="00284DD4" w:rsidP="00635539">
      <w:pPr>
        <w:spacing w:after="0" w:line="480" w:lineRule="auto"/>
        <w:ind w:firstLine="720"/>
        <w:jc w:val="both"/>
        <w:rPr>
          <w:rFonts w:ascii="Times New Roman" w:hAnsi="Times New Roman" w:cs="Times New Roman"/>
          <w:sz w:val="24"/>
          <w:szCs w:val="24"/>
          <w:lang w:val="fi-FI"/>
        </w:rPr>
      </w:pPr>
      <w:bookmarkStart w:id="176" w:name="_Hlk199727609"/>
      <w:r w:rsidRPr="006773E4">
        <w:rPr>
          <w:rFonts w:ascii="Times New Roman" w:hAnsi="Times New Roman" w:cs="Times New Roman"/>
          <w:sz w:val="24"/>
          <w:szCs w:val="24"/>
          <w:lang w:val="fi-FI"/>
        </w:rPr>
        <w:t xml:space="preserve">Data dari KPP Pratama Samarinda Ilir menunjukkan bahwa 53% responden memahami pentingnya perencanaan pajak sebagai bagian dari manajemen kewajiban perpajakan. Perusahaan yang merencanakan kewajiban </w:t>
      </w:r>
      <w:r w:rsidRPr="006773E4">
        <w:rPr>
          <w:rFonts w:ascii="Times New Roman" w:hAnsi="Times New Roman" w:cs="Times New Roman"/>
          <w:sz w:val="24"/>
          <w:szCs w:val="24"/>
          <w:lang w:val="fi-FI"/>
        </w:rPr>
        <w:lastRenderedPageBreak/>
        <w:t>perpajakannya cenderung lebih siap menghadapi perubahan regulasi dan lebih teliti dalam pelaporan. Sebaliknya, 38% responden masih menunjukkan keraguan, yang menunjukkan perlunya edukasi lebih lanjut mengenai manfaat perencanaan pajak dalam mendorong kepatuhan.</w:t>
      </w:r>
      <w:bookmarkEnd w:id="176"/>
    </w:p>
    <w:p w14:paraId="2E7F5475" w14:textId="79F2632A" w:rsidR="005A50E6" w:rsidRPr="006773E4" w:rsidRDefault="005A50E6" w:rsidP="00635539">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 xml:space="preserve">Hasil penelitian ini sejalan dengan </w:t>
      </w:r>
      <w:r w:rsidR="00284DD4" w:rsidRPr="006773E4">
        <w:rPr>
          <w:rFonts w:ascii="Times New Roman" w:hAnsi="Times New Roman" w:cs="Times New Roman"/>
          <w:sz w:val="24"/>
          <w:szCs w:val="24"/>
          <w:lang w:val="fi-FI"/>
        </w:rPr>
        <w:t>penelitian</w:t>
      </w:r>
      <w:r w:rsidRPr="006773E4">
        <w:rPr>
          <w:rFonts w:ascii="Times New Roman" w:hAnsi="Times New Roman" w:cs="Times New Roman"/>
          <w:sz w:val="24"/>
          <w:szCs w:val="24"/>
          <w:lang w:val="fi-FI"/>
        </w:rPr>
        <w:t xml:space="preserve"> </w:t>
      </w:r>
      <w:r>
        <w:rPr>
          <w:rFonts w:ascii="Times New Roman" w:hAnsi="Times New Roman" w:cs="Times New Roman"/>
          <w:sz w:val="24"/>
          <w:szCs w:val="24"/>
        </w:rPr>
        <w:fldChar w:fldCharType="begin" w:fldLock="1"/>
      </w:r>
      <w:r w:rsidRPr="006773E4">
        <w:rPr>
          <w:rFonts w:ascii="Times New Roman" w:hAnsi="Times New Roman" w:cs="Times New Roman"/>
          <w:sz w:val="24"/>
          <w:szCs w:val="24"/>
          <w:lang w:val="fi-FI"/>
        </w:rPr>
        <w:instrText>ADDIN CSL_CITATION {"citationItems":[{"id":"ITEM-1","itemData":{"ISSN":"2355-9993","abstract":"This research was conducted with the aim to study the effect of tax planning and tax risk assessment on compliance taxpayers with tax knowledge as moderation. The method used is a measurement method by distributing questionnaires and doing calculations using Smart PLS. The results of the study show that tax planning and tax knowledge have a positive and significant effect while tax risk assessment, tax planning with tax knowledge as a moderator and tax risk assessment with taxpayer knowledge as a moderator has no influence","author":[{"dropping-particle":"","family":"Riris","given":"Rotua Sitorus","non-dropping-particle":"","parse-names":false,"suffix":""},{"dropping-particle":"","family":"Humairo","given":"Mutiara","non-dropping-particle":"","parse-names":false,"suffix":""}],"container-title":"Media Akuntansi Perpajakan","id":"ITEM-1","issue":"2","issued":{"date-parts":[["2019"]]},"page":"1-10","title":"Pengaruh Tax Planning Dan Tax Risk Assessment Terhadap Kepatuhan Wajib\nPajak Dengan Pengetahuan Pajak Sebagai Moderas","type":"article-journal","volume":"4"},"uris":["http://www.mendeley.com/documents/?uuid=14b1d616-e970-4a30-9618-d56513c2a5c5"]}],"mendeley":{"formattedCitation":"(Riris &amp; Humairo, 2019)","manualFormatting":"Riris &amp; Humairo (2019)","plainTextFormattedCitation":"(Riris &amp; Humairo, 2019)","previouslyFormattedCitation":"(Riris &amp; Humairo, 2019)"},"properties":{"noteIndex":0},"schema":"https://github.com/citation-style-language/schema/raw/master/csl-citation.json"}</w:instrText>
      </w:r>
      <w:r>
        <w:rPr>
          <w:rFonts w:ascii="Times New Roman" w:hAnsi="Times New Roman" w:cs="Times New Roman"/>
          <w:sz w:val="24"/>
          <w:szCs w:val="24"/>
        </w:rPr>
        <w:fldChar w:fldCharType="separate"/>
      </w:r>
      <w:r w:rsidRPr="006773E4">
        <w:rPr>
          <w:rFonts w:ascii="Times New Roman" w:hAnsi="Times New Roman" w:cs="Times New Roman"/>
          <w:noProof/>
          <w:sz w:val="24"/>
          <w:szCs w:val="24"/>
          <w:lang w:val="fi-FI"/>
        </w:rPr>
        <w:t>Riris &amp; Humairo (2019)</w:t>
      </w:r>
      <w:r>
        <w:rPr>
          <w:rFonts w:ascii="Times New Roman" w:hAnsi="Times New Roman" w:cs="Times New Roman"/>
          <w:sz w:val="24"/>
          <w:szCs w:val="24"/>
        </w:rPr>
        <w:fldChar w:fldCharType="end"/>
      </w:r>
      <w:r w:rsidRPr="006773E4">
        <w:rPr>
          <w:rFonts w:ascii="Times New Roman" w:hAnsi="Times New Roman" w:cs="Times New Roman"/>
          <w:sz w:val="24"/>
          <w:szCs w:val="24"/>
          <w:lang w:val="fi-FI"/>
        </w:rPr>
        <w:t xml:space="preserve"> yang menyatakan bahwa perencanaan pajak yang tepat dapat meningkatkan efisiensi perusahaan serta berdampak positif terhadap kepatuhan perpajakan. Selanjutnya</w:t>
      </w:r>
      <w:r w:rsidR="00284DD4" w:rsidRPr="006773E4">
        <w:rPr>
          <w:rFonts w:ascii="Times New Roman" w:hAnsi="Times New Roman" w:cs="Times New Roman"/>
          <w:sz w:val="24"/>
          <w:szCs w:val="24"/>
          <w:lang w:val="fi-FI"/>
        </w:rPr>
        <w:t xml:space="preserve">, Sundari (2020) menekankan bahwa perencanaan pajak memberikan kepastian dalam pelaksanaan kewajiban perpajakan. Kepastian ini sangat penting dalam mengurangi risiko pelanggaran atau kesalahan dalam pelaporan, sehingga mendorong wajib pajak untuk lebih patuh terhadap ketentuan yang berlaku. Selain itu semakin diperkuat dengan penelitian, Fatimah et al., (2022) yang menyatakan bahwa strategi perencanaan pajak yang disusun sesuai dengan ketentuan perpajakan tidak hanya membantu wajib pajak dalam menghadapi kompleksitas peraturan, tetapi juga memperkuat kepatuhan melalui kesiapan administratif dan pengelolaan kewajiban yang lebih tertib. Dengan demikian, ketiga penelitian tersebut mendukung hasil penelitian ini </w:t>
      </w:r>
      <w:r w:rsidR="00060009" w:rsidRPr="006773E4">
        <w:rPr>
          <w:rFonts w:ascii="Times New Roman" w:hAnsi="Times New Roman" w:cs="Times New Roman"/>
          <w:sz w:val="24"/>
          <w:szCs w:val="24"/>
          <w:lang w:val="fi-FI"/>
        </w:rPr>
        <w:t>dan</w:t>
      </w:r>
      <w:r w:rsidR="00204B23" w:rsidRPr="006773E4">
        <w:rPr>
          <w:rFonts w:ascii="Times New Roman" w:hAnsi="Times New Roman" w:cs="Times New Roman"/>
          <w:sz w:val="24"/>
          <w:szCs w:val="24"/>
          <w:lang w:val="fi-FI"/>
        </w:rPr>
        <w:t xml:space="preserve"> menunjukkan hubungan positif, </w:t>
      </w:r>
      <w:r w:rsidR="00060009" w:rsidRPr="006773E4">
        <w:rPr>
          <w:rFonts w:ascii="Times New Roman" w:hAnsi="Times New Roman" w:cs="Times New Roman"/>
          <w:sz w:val="24"/>
          <w:szCs w:val="24"/>
          <w:lang w:val="fi-FI"/>
        </w:rPr>
        <w:t>serta</w:t>
      </w:r>
      <w:r w:rsidR="00204B23" w:rsidRPr="006773E4">
        <w:rPr>
          <w:rFonts w:ascii="Times New Roman" w:hAnsi="Times New Roman" w:cs="Times New Roman"/>
          <w:sz w:val="24"/>
          <w:szCs w:val="24"/>
          <w:lang w:val="fi-FI"/>
        </w:rPr>
        <w:t xml:space="preserve"> memberikan bukti empiris bahwa strategi internal perusahaan dalam mengelola kewajiban pajak sangat penting untuk mendorong kepatuhan. Secara praktis, ini menyarankan perlunya pelatihan perencanaan pajak kepada badan usaha agar memahami dan menjalankan kewajiban perpajakan dengan benar. Secara teoritis, temuan ini sejalan dengan teori keagenan, dimana perencanaan pajak berperan sebagai alat kontrol untuk menyelaraskan kepentingan antara prinsipal dan agen.</w:t>
      </w:r>
    </w:p>
    <w:p w14:paraId="102C1CD3" w14:textId="0BE96AF0" w:rsidR="00403383" w:rsidRPr="006773E4" w:rsidRDefault="00403383" w:rsidP="00AF7899">
      <w:pPr>
        <w:pStyle w:val="Heading3"/>
        <w:rPr>
          <w:lang w:val="fi-FI"/>
        </w:rPr>
      </w:pPr>
      <w:bookmarkStart w:id="177" w:name="_Toc201161249"/>
      <w:r w:rsidRPr="006773E4">
        <w:rPr>
          <w:lang w:val="fi-FI"/>
        </w:rPr>
        <w:lastRenderedPageBreak/>
        <w:t xml:space="preserve">4.5.2 </w:t>
      </w:r>
      <w:r w:rsidRPr="006773E4">
        <w:rPr>
          <w:lang w:val="fi-FI"/>
        </w:rPr>
        <w:tab/>
        <w:t>Pengaruh Modernisasi Sistem Administrasi Perpajakan Terhadap Kepatuhan Wajib Pajak Badan</w:t>
      </w:r>
      <w:bookmarkEnd w:id="177"/>
    </w:p>
    <w:p w14:paraId="4980F1A4" w14:textId="77777777" w:rsidR="009E394D" w:rsidRPr="006773E4" w:rsidRDefault="009E394D" w:rsidP="00B77656">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 xml:space="preserve">Berdasarkan hasil uji hipotesis pada Tabel 4.10, diperoleh nilai </w:t>
      </w:r>
      <w:r w:rsidRPr="006773E4">
        <w:rPr>
          <w:rFonts w:ascii="Times New Roman" w:hAnsi="Times New Roman" w:cs="Times New Roman"/>
          <w:i/>
          <w:iCs/>
          <w:sz w:val="24"/>
          <w:szCs w:val="24"/>
          <w:lang w:val="fi-FI"/>
        </w:rPr>
        <w:t>p-value</w:t>
      </w:r>
      <w:r w:rsidRPr="006773E4">
        <w:rPr>
          <w:rFonts w:ascii="Times New Roman" w:hAnsi="Times New Roman" w:cs="Times New Roman"/>
          <w:sz w:val="24"/>
          <w:szCs w:val="24"/>
          <w:lang w:val="fi-FI"/>
        </w:rPr>
        <w:t xml:space="preserve"> sebesar 0,0369 &lt; 0,05 dan nilai </w:t>
      </w:r>
      <w:r w:rsidRPr="006773E4">
        <w:rPr>
          <w:rFonts w:ascii="Times New Roman" w:hAnsi="Times New Roman" w:cs="Times New Roman"/>
          <w:i/>
          <w:iCs/>
          <w:sz w:val="24"/>
          <w:szCs w:val="24"/>
          <w:lang w:val="fi-FI"/>
        </w:rPr>
        <w:t>t-statistic</w:t>
      </w:r>
      <w:r w:rsidRPr="006773E4">
        <w:rPr>
          <w:rFonts w:ascii="Times New Roman" w:hAnsi="Times New Roman" w:cs="Times New Roman"/>
          <w:sz w:val="24"/>
          <w:szCs w:val="24"/>
          <w:lang w:val="fi-FI"/>
        </w:rPr>
        <w:t xml:space="preserve"> sebesar 2,0925 &gt; 1,66, yang menunjukkan bahwa variabel modernisasi sistem administrasi perpajakan berpengaruh secara signifikan terhadap kepatuhan wajib pajak badan. Nilai </w:t>
      </w:r>
      <w:r w:rsidRPr="006773E4">
        <w:rPr>
          <w:rFonts w:ascii="Times New Roman" w:hAnsi="Times New Roman" w:cs="Times New Roman"/>
          <w:i/>
          <w:iCs/>
          <w:sz w:val="24"/>
          <w:szCs w:val="24"/>
          <w:lang w:val="fi-FI"/>
        </w:rPr>
        <w:t>original sample</w:t>
      </w:r>
      <w:r w:rsidRPr="006773E4">
        <w:rPr>
          <w:rFonts w:ascii="Times New Roman" w:hAnsi="Times New Roman" w:cs="Times New Roman"/>
          <w:sz w:val="24"/>
          <w:szCs w:val="24"/>
          <w:lang w:val="fi-FI"/>
        </w:rPr>
        <w:t xml:space="preserve"> sebesar 0,2247 juga membuktikan adanya pengaruh positif. Dengan demikian, hipotesis yang menyatakan bahwa modernisasi sistem administrasi perpajakan berpengaruh signifikan dan positif terhadap kepatuhan wajib pajak badan diterima.</w:t>
      </w:r>
    </w:p>
    <w:p w14:paraId="2607D3CD" w14:textId="58C424E1" w:rsidR="00467C6A" w:rsidRPr="006773E4" w:rsidRDefault="00467C6A" w:rsidP="00B77656">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Hasil penelitian ini juga sejalan dengan teori keagenan, yang menekankan pentingnya sistem pengawasan dan pelaporan dalam menjaga keselarasan antara prinsipal (pemerintah) dan agen (wajib pajak). Modernisasi sistem administrasi perpajakan, melalui e-Filing, e-Billing, dan sistem digital lainnya</w:t>
      </w:r>
      <w:r w:rsidR="00987F6E" w:rsidRPr="006773E4">
        <w:rPr>
          <w:rFonts w:ascii="Times New Roman" w:hAnsi="Times New Roman" w:cs="Times New Roman"/>
          <w:sz w:val="24"/>
          <w:szCs w:val="24"/>
          <w:lang w:val="fi-FI"/>
        </w:rPr>
        <w:t>,</w:t>
      </w:r>
      <w:r w:rsidRPr="006773E4">
        <w:rPr>
          <w:rFonts w:ascii="Times New Roman" w:hAnsi="Times New Roman" w:cs="Times New Roman"/>
          <w:sz w:val="24"/>
          <w:szCs w:val="24"/>
          <w:lang w:val="fi-FI"/>
        </w:rPr>
        <w:t xml:space="preserve"> merupakan bentuk intervensi dari prinsipal untuk memperkuat transparansi, akuntabilitas, dan efisiensi dalam hubungan keagenan (Marcini et al., 2023).</w:t>
      </w:r>
    </w:p>
    <w:p w14:paraId="582DAC0F" w14:textId="33EB58AF" w:rsidR="00E212B9" w:rsidRPr="006773E4" w:rsidRDefault="00467C6A" w:rsidP="00B77656">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Dalam konteks hubungan keagenan, modernisasi sistem administrasi perpajakan berperan sebagai alat kontrol yang diberikan prin</w:t>
      </w:r>
      <w:r w:rsidR="00987F6E" w:rsidRPr="006773E4">
        <w:rPr>
          <w:rFonts w:ascii="Times New Roman" w:hAnsi="Times New Roman" w:cs="Times New Roman"/>
          <w:sz w:val="24"/>
          <w:szCs w:val="24"/>
          <w:lang w:val="fi-FI"/>
        </w:rPr>
        <w:t>s</w:t>
      </w:r>
      <w:r w:rsidRPr="006773E4">
        <w:rPr>
          <w:rFonts w:ascii="Times New Roman" w:hAnsi="Times New Roman" w:cs="Times New Roman"/>
          <w:sz w:val="24"/>
          <w:szCs w:val="24"/>
          <w:lang w:val="fi-FI"/>
        </w:rPr>
        <w:t xml:space="preserve">ipal kepada agen. Melalui sistem yang terdigitalisasi, pemerintah dapat memantau aktivitas wajib pajak secara lebih transparan dan akurat, serta mengurangi ketergantungan pada pelaporan manual yang rawan kesalahan (Lasmaya, 2019). Hal ini menciptakan sistem yang saling mengawasi dan mendukung, dimana agen memiliki kemudahan menjalankan kewajiban, sementara prinsipal tetap memiliki </w:t>
      </w:r>
      <w:r w:rsidRPr="006773E4">
        <w:rPr>
          <w:rFonts w:ascii="Times New Roman" w:hAnsi="Times New Roman" w:cs="Times New Roman"/>
          <w:sz w:val="24"/>
          <w:szCs w:val="24"/>
          <w:lang w:val="fi-FI"/>
        </w:rPr>
        <w:lastRenderedPageBreak/>
        <w:t xml:space="preserve">mekanisme pengendalian. Dengan demikian, modernisasi sistem tidak hanya memperbaiki proses administrasi, tetapi juga memperkuat kepercayaan dan kepatuhan melalui struktur hubungan keagenan yang lebih sehat </w:t>
      </w:r>
      <w:r w:rsidR="004C61C3">
        <w:rPr>
          <w:rFonts w:ascii="Times New Roman" w:hAnsi="Times New Roman" w:cs="Times New Roman"/>
          <w:sz w:val="24"/>
          <w:szCs w:val="24"/>
        </w:rPr>
        <w:fldChar w:fldCharType="begin" w:fldLock="1"/>
      </w:r>
      <w:r w:rsidR="00CE0E2C" w:rsidRPr="006773E4">
        <w:rPr>
          <w:rFonts w:ascii="Times New Roman" w:hAnsi="Times New Roman" w:cs="Times New Roman"/>
          <w:sz w:val="24"/>
          <w:szCs w:val="24"/>
          <w:lang w:val="fi-FI"/>
        </w:rPr>
        <w:instrText>ADDIN CSL_CITATION {"citationItems":[{"id":"ITEM-1","itemData":{"ISSN":"2775-0752","author":[{"dropping-particle":"","family":"Syam","given":"Hasnidar","non-dropping-particle":"","parse-names":false,"suffix":""},{"dropping-particle":"","family":"Wahyuni","given":"Nur","non-dropping-particle":"","parse-names":false,"suffix":""}],"container-title":"Jurnal Online Manajemen ELPEI","id":"ITEM-1","issue":"1","issued":{"date-parts":[["2024"]]},"page":"851-858","title":"Analisis Modernisasi Sistem Administrasi Perpajakan Dalam Kepatuhan Wajib Pajak Badan Pada Kantor Pelayanan Pajak Madya Makassar","type":"article-journal","volume":"4"},"uris":["http://www.mendeley.com/documents/?uuid=1f4eecfd-37c3-42cd-96b0-fa12a92fb645"]}],"mendeley":{"formattedCitation":"(Syam &amp; Wahyuni, 2024)","manualFormatting":"(Syam et al., 2024)","plainTextFormattedCitation":"(Syam &amp; Wahyuni, 2024)","previouslyFormattedCitation":"(Syam &amp; Wahyuni, 2024)"},"properties":{"noteIndex":0},"schema":"https://github.com/citation-style-language/schema/raw/master/csl-citation.json"}</w:instrText>
      </w:r>
      <w:r w:rsidR="004C61C3">
        <w:rPr>
          <w:rFonts w:ascii="Times New Roman" w:hAnsi="Times New Roman" w:cs="Times New Roman"/>
          <w:sz w:val="24"/>
          <w:szCs w:val="24"/>
        </w:rPr>
        <w:fldChar w:fldCharType="separate"/>
      </w:r>
      <w:r w:rsidR="004C61C3" w:rsidRPr="006773E4">
        <w:rPr>
          <w:rFonts w:ascii="Times New Roman" w:hAnsi="Times New Roman" w:cs="Times New Roman"/>
          <w:noProof/>
          <w:sz w:val="24"/>
          <w:szCs w:val="24"/>
          <w:lang w:val="fi-FI"/>
        </w:rPr>
        <w:t>(Syam</w:t>
      </w:r>
      <w:r w:rsidR="00CE0E2C" w:rsidRPr="006773E4">
        <w:rPr>
          <w:rFonts w:ascii="Times New Roman" w:hAnsi="Times New Roman" w:cs="Times New Roman"/>
          <w:noProof/>
          <w:sz w:val="24"/>
          <w:szCs w:val="24"/>
          <w:lang w:val="fi-FI"/>
        </w:rPr>
        <w:t xml:space="preserve"> et al.</w:t>
      </w:r>
      <w:r w:rsidR="004C61C3" w:rsidRPr="006773E4">
        <w:rPr>
          <w:rFonts w:ascii="Times New Roman" w:hAnsi="Times New Roman" w:cs="Times New Roman"/>
          <w:noProof/>
          <w:sz w:val="24"/>
          <w:szCs w:val="24"/>
          <w:lang w:val="fi-FI"/>
        </w:rPr>
        <w:t>, 2024)</w:t>
      </w:r>
      <w:r w:rsidR="004C61C3">
        <w:rPr>
          <w:rFonts w:ascii="Times New Roman" w:hAnsi="Times New Roman" w:cs="Times New Roman"/>
          <w:sz w:val="24"/>
          <w:szCs w:val="24"/>
        </w:rPr>
        <w:fldChar w:fldCharType="end"/>
      </w:r>
      <w:r w:rsidR="004C61C3" w:rsidRPr="006773E4">
        <w:rPr>
          <w:rFonts w:ascii="Times New Roman" w:hAnsi="Times New Roman" w:cs="Times New Roman"/>
          <w:sz w:val="24"/>
          <w:szCs w:val="24"/>
          <w:lang w:val="fi-FI"/>
        </w:rPr>
        <w:t>.</w:t>
      </w:r>
    </w:p>
    <w:p w14:paraId="292A64C0" w14:textId="0008DFC6" w:rsidR="00F36A1C" w:rsidRPr="006773E4" w:rsidRDefault="009E394D" w:rsidP="00B77656">
      <w:pPr>
        <w:spacing w:after="0" w:line="480" w:lineRule="auto"/>
        <w:ind w:firstLine="720"/>
        <w:jc w:val="both"/>
        <w:rPr>
          <w:rFonts w:ascii="Times New Roman" w:hAnsi="Times New Roman" w:cs="Times New Roman"/>
          <w:sz w:val="24"/>
          <w:szCs w:val="24"/>
          <w:lang w:val="fi-FI"/>
        </w:rPr>
      </w:pPr>
      <w:r w:rsidRPr="006773E4">
        <w:rPr>
          <w:rFonts w:ascii="Times New Roman" w:hAnsi="Times New Roman" w:cs="Times New Roman"/>
          <w:sz w:val="24"/>
          <w:szCs w:val="24"/>
          <w:lang w:val="fi-FI"/>
        </w:rPr>
        <w:t xml:space="preserve">Hasil survei menunjukkan bahwa 67% responden menyatakan bahwa modernisasi sistem administrasi perpajakan memudahkan pelaksanaan kewajiban perpajakan dan mendorong peningkatan kepatuhan. Namun demikian, 28% responden masih menyatakan keraguan yang disebabkan oleh kendala teknis dan kurangnya sosialisasi. </w:t>
      </w:r>
      <w:r w:rsidR="00F36A1C" w:rsidRPr="006773E4">
        <w:rPr>
          <w:rFonts w:ascii="Times New Roman" w:hAnsi="Times New Roman" w:cs="Times New Roman"/>
          <w:sz w:val="24"/>
          <w:szCs w:val="24"/>
          <w:lang w:val="fi-FI"/>
        </w:rPr>
        <w:t>Meskipun demikian, secara keseluruhan penelitian ini memperkuat bukti bahwa modernisasi sistem perpajakan memiliki peran penting dalam menciptakan sistem yang lebih transparan, efisien, dan terpercaya. Transformasi digital tidak hanya menyederhanakan proses administrasi, tetapi juga mendorong perilaku wajib pajak yang lebih patuh dan proaktif dalam memenuhi kewajiban perpajakan</w:t>
      </w:r>
      <w:r w:rsidR="00467C6A" w:rsidRPr="006773E4">
        <w:rPr>
          <w:rFonts w:ascii="Times New Roman" w:hAnsi="Times New Roman" w:cs="Times New Roman"/>
          <w:sz w:val="24"/>
          <w:szCs w:val="24"/>
          <w:lang w:val="fi-FI"/>
        </w:rPr>
        <w:t xml:space="preserve"> </w:t>
      </w:r>
      <w:r w:rsidR="00467C6A">
        <w:rPr>
          <w:rFonts w:ascii="Times New Roman" w:hAnsi="Times New Roman" w:cs="Times New Roman"/>
          <w:sz w:val="24"/>
          <w:szCs w:val="24"/>
        </w:rPr>
        <w:fldChar w:fldCharType="begin" w:fldLock="1"/>
      </w:r>
      <w:r w:rsidR="004C61C3" w:rsidRPr="006773E4">
        <w:rPr>
          <w:rFonts w:ascii="Times New Roman" w:hAnsi="Times New Roman" w:cs="Times New Roman"/>
          <w:sz w:val="24"/>
          <w:szCs w:val="24"/>
          <w:lang w:val="fi-FI"/>
        </w:rPr>
        <w:instrText>ADDIN CSL_CITATION {"citationItems":[{"id":"ITEM-1","itemData":{"abstract":"Penelitian ini bertujuan untuk menguji pengaruh modernisasi sistem administrasi dan pengetahuan perpajakan terhadap kepatuhan wajib pajak pada Badan Pendapatan Daerah Kabupaten Sikka. Hal ini dilatarbelakangi oleh rendahnya presentase kepatuhan pajak yang di sebabkan oleh wajib pajak yang masih kesulitan dalam penggunaan sistem administrasi pajak yang modern dan pengetahuan tentang perpajakan yang masih minim. Penelitian ini menggunakan pendekatan kuantitatif. Teknik pengambilan sampel dilakukan dengan menggunakan Rumus Slovin dengan jumlah 100 responden. Teknik pengumpulan data yang digunakan dalam penelitian ini adalah kuesioner dengan menggunakan pengukuran skala Likert. Teknik analisis data yang digunakan dalam penelitian ini adalah analisis regresi linear berganda. Hasil penelitian menunjukkan bahwa modernisasi sistem administrasi dan pengetahuan perpajakan berpengaruh terhadap kepatuhan wajib pajak pada Badan Pendapatan Daerah Kabupaten Sikka. Saran dalam penelitian ini yaitu Badan Pendapatan Daerah Kabupaten Sikka harus fokus dalam upaya sosialisasi terkait perkembangan sistem administrasi, agar wajib pajak memiliki pemahaman yang baik akan sistem perpajakan yang berkembang secara modern dan meningkatkan sarana dan prasarana menyangkut layanan sistem jaringan atau aplikasi pembayaran onilne.","author":[{"dropping-particle":"","family":"Marcini","given":"Floriati","non-dropping-particle":"","parse-names":false,"suffix":""},{"dropping-particle":"","family":"Dekrita","given":"Yosefina Andia","non-dropping-particle":"","parse-names":false,"suffix":""},{"dropping-particle":"","family":"Rangga","given":"Yoseph Darius Purnama","non-dropping-particle":"","parse-names":false,"suffix":""}],"container-title":"Jurnal Accounting UNIPA","id":"ITEM-1","issue":"1","issued":{"date-parts":[["2023"]]},"page":"46-67","title":"Pengaruh Modernisasi Sistem Administrasi dan Pengetahuan Perpajakan Terhadap Kepatuhan Wajib Pajak pada Badan Pendapatan Daerah Kabupaten Sikka","type":"article-journal","volume":"2"},"uris":["http://www.mendeley.com/documents/?uuid=ccf688d2-aec4-4889-8616-ce167308591e"]}],"mendeley":{"formattedCitation":"(Marcini et al., 2023)","plainTextFormattedCitation":"(Marcini et al., 2023)","previouslyFormattedCitation":"(Marcini et al., 2023)"},"properties":{"noteIndex":0},"schema":"https://github.com/citation-style-language/schema/raw/master/csl-citation.json"}</w:instrText>
      </w:r>
      <w:r w:rsidR="00467C6A">
        <w:rPr>
          <w:rFonts w:ascii="Times New Roman" w:hAnsi="Times New Roman" w:cs="Times New Roman"/>
          <w:sz w:val="24"/>
          <w:szCs w:val="24"/>
        </w:rPr>
        <w:fldChar w:fldCharType="separate"/>
      </w:r>
      <w:r w:rsidR="00467C6A" w:rsidRPr="006773E4">
        <w:rPr>
          <w:rFonts w:ascii="Times New Roman" w:hAnsi="Times New Roman" w:cs="Times New Roman"/>
          <w:noProof/>
          <w:sz w:val="24"/>
          <w:szCs w:val="24"/>
          <w:lang w:val="fi-FI"/>
        </w:rPr>
        <w:t>(Marcini et al., 2023)</w:t>
      </w:r>
      <w:r w:rsidR="00467C6A">
        <w:rPr>
          <w:rFonts w:ascii="Times New Roman" w:hAnsi="Times New Roman" w:cs="Times New Roman"/>
          <w:sz w:val="24"/>
          <w:szCs w:val="24"/>
        </w:rPr>
        <w:fldChar w:fldCharType="end"/>
      </w:r>
    </w:p>
    <w:p w14:paraId="4C72006A" w14:textId="3B67C238" w:rsidR="00060009" w:rsidRDefault="00736323" w:rsidP="00467C6A">
      <w:pPr>
        <w:spacing w:after="0" w:line="480" w:lineRule="auto"/>
        <w:ind w:firstLine="720"/>
        <w:jc w:val="both"/>
        <w:rPr>
          <w:rFonts w:ascii="Times New Roman" w:hAnsi="Times New Roman" w:cs="Times New Roman"/>
          <w:sz w:val="24"/>
          <w:szCs w:val="24"/>
        </w:rPr>
      </w:pPr>
      <w:r w:rsidRPr="006773E4">
        <w:rPr>
          <w:rFonts w:ascii="Times New Roman" w:hAnsi="Times New Roman" w:cs="Times New Roman"/>
          <w:sz w:val="24"/>
          <w:szCs w:val="24"/>
          <w:lang w:val="fi-FI"/>
        </w:rPr>
        <w:t xml:space="preserve"> Temuan ini sejalan dengan </w:t>
      </w:r>
      <w:r w:rsidR="00B77656" w:rsidRPr="006773E4">
        <w:rPr>
          <w:rFonts w:ascii="Times New Roman" w:hAnsi="Times New Roman" w:cs="Times New Roman"/>
          <w:sz w:val="24"/>
          <w:szCs w:val="24"/>
          <w:lang w:val="fi-FI"/>
        </w:rPr>
        <w:t xml:space="preserve">penelitian terdahulu oleh </w:t>
      </w:r>
      <w:r w:rsidR="009F5477" w:rsidRPr="00311FFD">
        <w:rPr>
          <w:rFonts w:ascii="Times New Roman" w:hAnsi="Times New Roman" w:cs="Times New Roman"/>
          <w:sz w:val="24"/>
          <w:szCs w:val="24"/>
        </w:rPr>
        <w:fldChar w:fldCharType="begin" w:fldLock="1"/>
      </w:r>
      <w:r w:rsidR="009F5477" w:rsidRPr="006773E4">
        <w:rPr>
          <w:rFonts w:ascii="Times New Roman" w:hAnsi="Times New Roman" w:cs="Times New Roman"/>
          <w:sz w:val="24"/>
          <w:szCs w:val="24"/>
          <w:lang w:val="fi-FI"/>
        </w:rPr>
        <w:instrText>ADDIN CSL_CITATION {"citationItems":[{"id":"ITEM-1","itemData":{"author":[{"dropping-particle":"","family":"Lasmaya","given":"S Mia","non-dropping-particle":"","parse-names":false,"suffix":""}],"id":"ITEM-1","issue":"2","issued":{"date-parts":[["2019"]]},"page":"59-67","title":"Terhadap Kepatuhan Wajib Pajak Badan","type":"article-journal","volume":"12"},"uris":["http://www.mendeley.com/documents/?uuid=ed3c014a-0322-417f-a5a3-0bb1a6849d96"]}],"mendeley":{"formattedCitation":"(Lasmaya, 2019)","manualFormatting":"Lasmaya (2019)","plainTextFormattedCitation":"(Lasmaya, 2019)","previouslyFormattedCitation":"(Lasmaya, 2019)"},"properties":{"noteIndex":0},"schema":"https://github.com/citation-style-language/schema/raw/master/csl-citation.json"}</w:instrText>
      </w:r>
      <w:r w:rsidR="009F5477" w:rsidRPr="00311FFD">
        <w:rPr>
          <w:rFonts w:ascii="Times New Roman" w:hAnsi="Times New Roman" w:cs="Times New Roman"/>
          <w:sz w:val="24"/>
          <w:szCs w:val="24"/>
        </w:rPr>
        <w:fldChar w:fldCharType="separate"/>
      </w:r>
      <w:r w:rsidR="009F5477" w:rsidRPr="006773E4">
        <w:rPr>
          <w:rFonts w:ascii="Times New Roman" w:hAnsi="Times New Roman" w:cs="Times New Roman"/>
          <w:noProof/>
          <w:sz w:val="24"/>
          <w:szCs w:val="24"/>
          <w:lang w:val="fi-FI"/>
        </w:rPr>
        <w:t>Lasmaya (2019)</w:t>
      </w:r>
      <w:r w:rsidR="009F5477" w:rsidRPr="00311FFD">
        <w:rPr>
          <w:rFonts w:ascii="Times New Roman" w:hAnsi="Times New Roman" w:cs="Times New Roman"/>
          <w:sz w:val="24"/>
          <w:szCs w:val="24"/>
        </w:rPr>
        <w:fldChar w:fldCharType="end"/>
      </w:r>
      <w:r w:rsidR="00F36A1C" w:rsidRPr="006773E4">
        <w:rPr>
          <w:rFonts w:ascii="Times New Roman" w:hAnsi="Times New Roman" w:cs="Times New Roman"/>
          <w:sz w:val="24"/>
          <w:szCs w:val="24"/>
          <w:lang w:val="fi-FI"/>
        </w:rPr>
        <w:t xml:space="preserve"> yang menyatakan bahwa modernisasi administrasi perpajakan memberikan pengaruh positif yang signifikan terhadap kepatuhan Wajib Pajak Badan</w:t>
      </w:r>
      <w:r w:rsidR="00880997" w:rsidRPr="006773E4">
        <w:rPr>
          <w:rFonts w:ascii="Times New Roman" w:hAnsi="Times New Roman" w:cs="Times New Roman"/>
          <w:sz w:val="24"/>
          <w:szCs w:val="24"/>
          <w:lang w:val="fi-FI"/>
        </w:rPr>
        <w:t xml:space="preserve">. Selanjutnya, </w:t>
      </w:r>
      <w:r w:rsidR="009F5477" w:rsidRPr="00311FFD">
        <w:rPr>
          <w:rFonts w:ascii="Times New Roman" w:hAnsi="Times New Roman" w:cs="Times New Roman"/>
          <w:sz w:val="24"/>
          <w:szCs w:val="24"/>
        </w:rPr>
        <w:fldChar w:fldCharType="begin" w:fldLock="1"/>
      </w:r>
      <w:r w:rsidR="002F3F24" w:rsidRPr="006773E4">
        <w:rPr>
          <w:rFonts w:ascii="Times New Roman" w:hAnsi="Times New Roman" w:cs="Times New Roman"/>
          <w:sz w:val="24"/>
          <w:szCs w:val="24"/>
          <w:lang w:val="fi-FI"/>
        </w:rPr>
        <w:instrText>ADDIN CSL_CITATION {"citationItems":[{"id":"ITEM-1","itemData":{"abstract":"Penelitian ini bertujuan untuk menguji pengaruh modernisasi sistem administrasi dan pengetahuan perpajakan terhadap kepatuhan wajib pajak pada Badan Pendapatan Daerah Kabupaten Sikka. Hal ini dilatarbelakangi oleh rendahnya presentase kepatuhan pajak yang di sebabkan oleh wajib pajak yang masih kesulitan dalam penggunaan sistem administrasi pajak yang modern dan pengetahuan tentang perpajakan yang masih minim. Penelitian in</w:instrText>
      </w:r>
      <w:r w:rsidR="002F3F24" w:rsidRPr="00311FFD">
        <w:rPr>
          <w:rFonts w:ascii="Times New Roman" w:hAnsi="Times New Roman" w:cs="Times New Roman"/>
          <w:sz w:val="24"/>
          <w:szCs w:val="24"/>
        </w:rPr>
        <w:instrText>i menggunakan pendekatan kuantitatif. Teknik pengambilan sampel dilakukan dengan menggunakan Rumus Slovin dengan jumlah 100 responden. Teknik pengumpulan data yang digunakan dalam penelitian ini adalah kuesioner dengan menggunakan pengukuran skala Likert. Teknik analisis data yang digunakan dalam penelitian ini adalah analisis regresi linear berganda. Hasil penelitian menunjukkan bahwa modernisasi sistem administrasi dan pengetahuan perpajakan berpengaruh terhadap kepatuhan wajib pajak pada Badan Pendapatan Daerah Kabupaten Sikka. Saran dalam penelitian ini yaitu Badan Pendapatan Daerah Kabupaten Sikka harus fokus dalam upaya sosialisasi terkait perkembangan sistem administrasi, agar wajib pajak memiliki pemahaman yang baik akan sistem perpajakan yang berkembang secara modern dan meningkatkan sarana dan prasarana menyangkut layanan sistem jaringan atau aplikasi pembayaran onilne.","author":[{"dropping-particle":"","family":"Marcini","given":"Floriati","non-dropping-particle":"","parse-names":false,"suffix":""},{"dropping-particle":"","family":"Dekrita","given":"Yosefina Andia","non-dropping-particle":"","parse-names":false,"suffix":""},{"dropping-particle":"","family":"Rangga","given":"Yoseph Darius Purnama","non-dropping-particle":"","parse-names":false,"suffix":""}],"container-title":"Jurnal Accounting UNIPA","id":"ITEM-1","issue":"1","issued":{"date-parts":[["2023"]]},"page":"46-67","title":"Pengaruh Modernisasi Sistem Administrasi dan Pengetahuan Perpajakan Terhadap Kepatuhan Wajib Pajak pada Badan Pendapatan Daerah Kabupaten Sikka","type":"article-journal","volume":"2"},"uris":["http://www.mendeley.com/documents/?uuid=ccf688d2-aec4-4889-8616-ce167308591e"]}],"mendeley":{"formattedCitation":"(Marcini et al., 2023)","manualFormatting":"Marcini et al., (2023)","plainTextFormattedCitation":"(Marcini et al., 2023)","previouslyFormattedCitation":"(Marcini et al., 2023)"},"properties":{"noteIndex":0},"schema":"https://github.com/citation-style-language/schema/raw/master/csl-citation.json"}</w:instrText>
      </w:r>
      <w:r w:rsidR="009F5477" w:rsidRPr="00311FFD">
        <w:rPr>
          <w:rFonts w:ascii="Times New Roman" w:hAnsi="Times New Roman" w:cs="Times New Roman"/>
          <w:sz w:val="24"/>
          <w:szCs w:val="24"/>
        </w:rPr>
        <w:fldChar w:fldCharType="separate"/>
      </w:r>
      <w:r w:rsidR="009F5477" w:rsidRPr="00311FFD">
        <w:rPr>
          <w:rFonts w:ascii="Times New Roman" w:hAnsi="Times New Roman" w:cs="Times New Roman"/>
          <w:noProof/>
          <w:sz w:val="24"/>
          <w:szCs w:val="24"/>
        </w:rPr>
        <w:t xml:space="preserve">Marcini et al., </w:t>
      </w:r>
      <w:proofErr w:type="gramStart"/>
      <w:r w:rsidR="009F5477" w:rsidRPr="00311FFD">
        <w:rPr>
          <w:rFonts w:ascii="Times New Roman" w:hAnsi="Times New Roman" w:cs="Times New Roman"/>
          <w:noProof/>
          <w:sz w:val="24"/>
          <w:szCs w:val="24"/>
        </w:rPr>
        <w:t>(2023)</w:t>
      </w:r>
      <w:r w:rsidR="009F5477" w:rsidRPr="00311FFD">
        <w:rPr>
          <w:rFonts w:ascii="Times New Roman" w:hAnsi="Times New Roman" w:cs="Times New Roman"/>
          <w:sz w:val="24"/>
          <w:szCs w:val="24"/>
        </w:rPr>
        <w:fldChar w:fldCharType="end"/>
      </w:r>
      <w:r w:rsidR="0050358C">
        <w:rPr>
          <w:rFonts w:ascii="Times New Roman" w:hAnsi="Times New Roman" w:cs="Times New Roman"/>
          <w:sz w:val="24"/>
          <w:szCs w:val="24"/>
        </w:rPr>
        <w:t xml:space="preserve"> </w:t>
      </w:r>
      <w:r w:rsidR="00880997">
        <w:rPr>
          <w:rFonts w:ascii="Times New Roman" w:hAnsi="Times New Roman" w:cs="Times New Roman"/>
          <w:sz w:val="24"/>
          <w:szCs w:val="24"/>
        </w:rPr>
        <w:t>menegaskan</w:t>
      </w:r>
      <w:r w:rsidR="00F36A1C">
        <w:rPr>
          <w:rFonts w:ascii="Times New Roman" w:hAnsi="Times New Roman" w:cs="Times New Roman"/>
          <w:sz w:val="24"/>
          <w:szCs w:val="24"/>
        </w:rPr>
        <w:t xml:space="preserve"> </w:t>
      </w:r>
      <w:r w:rsidR="0050358C">
        <w:rPr>
          <w:rFonts w:ascii="Times New Roman" w:hAnsi="Times New Roman" w:cs="Times New Roman"/>
          <w:sz w:val="24"/>
          <w:szCs w:val="24"/>
        </w:rPr>
        <w:t xml:space="preserve">bahwa </w:t>
      </w:r>
      <w:r w:rsidR="00F36A1C">
        <w:rPr>
          <w:rFonts w:ascii="Times New Roman" w:hAnsi="Times New Roman" w:cs="Times New Roman"/>
          <w:sz w:val="24"/>
          <w:szCs w:val="24"/>
        </w:rPr>
        <w:t xml:space="preserve">modernisasi sistem administrasi perpajakan mempengaruhi kepatuhan wajib pajak </w:t>
      </w:r>
      <w:r w:rsidR="00880997">
        <w:rPr>
          <w:rFonts w:ascii="Times New Roman" w:hAnsi="Times New Roman" w:cs="Times New Roman"/>
          <w:sz w:val="24"/>
          <w:szCs w:val="24"/>
        </w:rPr>
        <w:t>dengan mengoptimalkan pelayanan perpajakan melalui pemanfaatan teknologi informasi dan komunikasi.</w:t>
      </w:r>
      <w:proofErr w:type="gramEnd"/>
      <w:r w:rsidR="00880997">
        <w:rPr>
          <w:rFonts w:ascii="Times New Roman" w:hAnsi="Times New Roman" w:cs="Times New Roman"/>
          <w:sz w:val="24"/>
          <w:szCs w:val="24"/>
        </w:rPr>
        <w:t xml:space="preserve"> Penelitian ini sesuai dengan </w:t>
      </w:r>
      <w:r w:rsidR="00880997">
        <w:rPr>
          <w:rFonts w:ascii="Times New Roman" w:hAnsi="Times New Roman" w:cs="Times New Roman"/>
          <w:sz w:val="24"/>
          <w:szCs w:val="24"/>
        </w:rPr>
        <w:fldChar w:fldCharType="begin" w:fldLock="1"/>
      </w:r>
      <w:r w:rsidR="00467C6A">
        <w:rPr>
          <w:rFonts w:ascii="Times New Roman" w:hAnsi="Times New Roman" w:cs="Times New Roman"/>
          <w:sz w:val="24"/>
          <w:szCs w:val="24"/>
        </w:rPr>
        <w:instrText>ADDIN CSL_CITATION {"citationItems":[{"id":"ITEM-1","itemData":{"ISSN":"2303-1174","abstract":"Pajak memiliki kontribusi yang besar terhadap pembangunan di Indonesia karena pajak merupakan sumber utama penerimaan negara. Kepatuhan membayar pajak menjadi hal yang sangat penting untuk meningkatkan pendapatan negara. Tujuan dari penelitian ini adalah untuk mengetahui pengaruh dari pengetahuan wajib pajak, kesadaran wajib pajak dan modernisasi administrasi perpajakan terhadap kepatuhan wajib pajak. Metode penelitian yaitu pendekatan kuantitatif. Pemilihan sampel menggunakan metode accidental sampling dengan membagikan kuesioner kepada 100 wajib pajak kendaraan bermotor yang terdaftar di Kantor Samsat Kabupaten Minahasa Selatan. Metode analisis yang digunakan adalah analisis regresi linear berganda dengan menggunakan program SPSS 22. Hasil penelitian menunjukkan bahwa pengetahuan wajib pajak, kesadaran wajib pajak danÂ  modernisasi administrasi perpajakan mempunyai pengaruh positif dan signifikan terhadap kepatuhan wajib pajak kendaraan bermotor di kabupaten Minahasa Selatan. Samsat Minahasa Selatan sebaiknya meningkatkan layanan yang memudahkan wajib pajak dalam memenuhi kewajiban perpajakannya sehingga dapat meningkatkan kepatuhan wajib pajak untuk senantiasa membayarkan pajaknya tepat waktu.","author":[{"dropping-particle":"","family":"Kowel","given":"Viva A. A.","non-dropping-particle":"","parse-names":false,"suffix":""},{"dropping-particle":"","family":"Kalangi","given":"Lintje","non-dropping-particle":"","parse-names":false,"suffix":""},{"dropping-particle":"","family":"Tangkuman","given":"Steven J.","non-dropping-particle":"","parse-names":false,"suffix":""}],"container-title":"Jurnal Riset Ekonomi, Manajemen, Bisnis dan Akuntansi","id":"ITEM-1","issue":"3","issued":{"date-parts":[["2019"]]},"page":"4251-4260","title":"Pengaruh pengetahuan wajib pajak, kesadaran wajib pajak dan modernisasi administrasi perpajakan terhadap kepatuhan wajib pajak kendaraan bermotor di kabupaten Minahasa Selatan","type":"article-journal","volume":"7"},"uris":["http://www.mendeley.com/documents/?uuid=330da60d-563b-4e0f-ac2b-b01ddee83913"]}],"mendeley":{"formattedCitation":"(Kowel et al., 2019)","manualFormatting":"Kowel et al., (2019)","plainTextFormattedCitation":"(Kowel et al., 2019)","previouslyFormattedCitation":"(Kowel et al., 2019)"},"properties":{"noteIndex":0},"schema":"https://github.com/citation-style-language/schema/raw/master/csl-citation.json"}</w:instrText>
      </w:r>
      <w:r w:rsidR="00880997">
        <w:rPr>
          <w:rFonts w:ascii="Times New Roman" w:hAnsi="Times New Roman" w:cs="Times New Roman"/>
          <w:sz w:val="24"/>
          <w:szCs w:val="24"/>
        </w:rPr>
        <w:fldChar w:fldCharType="separate"/>
      </w:r>
      <w:r w:rsidR="00880997" w:rsidRPr="00880997">
        <w:rPr>
          <w:rFonts w:ascii="Times New Roman" w:hAnsi="Times New Roman" w:cs="Times New Roman"/>
          <w:noProof/>
          <w:sz w:val="24"/>
          <w:szCs w:val="24"/>
        </w:rPr>
        <w:t xml:space="preserve">Kowel et al., </w:t>
      </w:r>
      <w:r w:rsidR="00880997">
        <w:rPr>
          <w:rFonts w:ascii="Times New Roman" w:hAnsi="Times New Roman" w:cs="Times New Roman"/>
          <w:noProof/>
          <w:sz w:val="24"/>
          <w:szCs w:val="24"/>
        </w:rPr>
        <w:t>(</w:t>
      </w:r>
      <w:r w:rsidR="00880997" w:rsidRPr="00880997">
        <w:rPr>
          <w:rFonts w:ascii="Times New Roman" w:hAnsi="Times New Roman" w:cs="Times New Roman"/>
          <w:noProof/>
          <w:sz w:val="24"/>
          <w:szCs w:val="24"/>
        </w:rPr>
        <w:t>2019)</w:t>
      </w:r>
      <w:r w:rsidR="00880997">
        <w:rPr>
          <w:rFonts w:ascii="Times New Roman" w:hAnsi="Times New Roman" w:cs="Times New Roman"/>
          <w:sz w:val="24"/>
          <w:szCs w:val="24"/>
        </w:rPr>
        <w:fldChar w:fldCharType="end"/>
      </w:r>
      <w:r w:rsidR="00880997">
        <w:rPr>
          <w:rFonts w:ascii="Times New Roman" w:hAnsi="Times New Roman" w:cs="Times New Roman"/>
          <w:sz w:val="24"/>
          <w:szCs w:val="24"/>
        </w:rPr>
        <w:t xml:space="preserve"> yang menyatakan </w:t>
      </w:r>
      <w:r w:rsidR="0050358C">
        <w:rPr>
          <w:rFonts w:ascii="Times New Roman" w:hAnsi="Times New Roman" w:cs="Times New Roman"/>
          <w:sz w:val="24"/>
          <w:szCs w:val="24"/>
        </w:rPr>
        <w:t>m</w:t>
      </w:r>
      <w:r w:rsidRPr="00311FFD">
        <w:rPr>
          <w:rFonts w:ascii="Times New Roman" w:hAnsi="Times New Roman" w:cs="Times New Roman"/>
          <w:sz w:val="24"/>
          <w:szCs w:val="24"/>
        </w:rPr>
        <w:t xml:space="preserve">odernisasi sistem perpajakan mendorong wajib pajak badan untuk lebih aktif dan patuh, karena proses administrasi menjadi lebih mudah, cepat, dan jelas. </w:t>
      </w:r>
      <w:proofErr w:type="gramStart"/>
      <w:r w:rsidR="0050358C" w:rsidRPr="0050358C">
        <w:rPr>
          <w:rFonts w:ascii="Times New Roman" w:hAnsi="Times New Roman" w:cs="Times New Roman"/>
          <w:sz w:val="24"/>
          <w:szCs w:val="24"/>
        </w:rPr>
        <w:t xml:space="preserve">Hal ini </w:t>
      </w:r>
      <w:r w:rsidR="0050358C" w:rsidRPr="0050358C">
        <w:rPr>
          <w:rFonts w:ascii="Times New Roman" w:hAnsi="Times New Roman" w:cs="Times New Roman"/>
          <w:sz w:val="24"/>
          <w:szCs w:val="24"/>
        </w:rPr>
        <w:lastRenderedPageBreak/>
        <w:t>menunjukkan bahwa transformasi digital dalam administrasi pajak memainkan peran strategis dalam menciptakan sistem perpajakan yang lebih transparan dan akuntabel</w:t>
      </w:r>
      <w:r w:rsidR="00880997">
        <w:rPr>
          <w:rFonts w:ascii="Times New Roman" w:hAnsi="Times New Roman" w:cs="Times New Roman"/>
          <w:sz w:val="24"/>
          <w:szCs w:val="24"/>
        </w:rPr>
        <w:t>.</w:t>
      </w:r>
      <w:proofErr w:type="gramEnd"/>
      <w:r w:rsidR="00060009">
        <w:rPr>
          <w:rFonts w:ascii="Times New Roman" w:hAnsi="Times New Roman" w:cs="Times New Roman"/>
          <w:sz w:val="24"/>
          <w:szCs w:val="24"/>
        </w:rPr>
        <w:t xml:space="preserve"> </w:t>
      </w:r>
      <w:proofErr w:type="gramStart"/>
      <w:r w:rsidR="00060009" w:rsidRPr="00060009">
        <w:rPr>
          <w:rFonts w:ascii="Times New Roman" w:hAnsi="Times New Roman" w:cs="Times New Roman"/>
          <w:sz w:val="24"/>
          <w:szCs w:val="24"/>
        </w:rPr>
        <w:t>Hasil ini juga mendukung kebijakan digitalisasi perpajakan oleh Direktorat Jenderal Pajak</w:t>
      </w:r>
      <w:r w:rsidR="00A51DB7">
        <w:rPr>
          <w:rFonts w:ascii="Times New Roman" w:hAnsi="Times New Roman" w:cs="Times New Roman"/>
          <w:sz w:val="24"/>
          <w:szCs w:val="24"/>
        </w:rPr>
        <w:t xml:space="preserve"> </w:t>
      </w:r>
      <w:r w:rsidR="00060009">
        <w:rPr>
          <w:rFonts w:ascii="Times New Roman" w:hAnsi="Times New Roman" w:cs="Times New Roman"/>
          <w:sz w:val="24"/>
          <w:szCs w:val="24"/>
        </w:rPr>
        <w:t>bahwa</w:t>
      </w:r>
      <w:r w:rsidR="00060009" w:rsidRPr="00060009">
        <w:rPr>
          <w:rFonts w:ascii="Times New Roman" w:hAnsi="Times New Roman" w:cs="Times New Roman"/>
          <w:sz w:val="24"/>
          <w:szCs w:val="24"/>
        </w:rPr>
        <w:t xml:space="preserve"> pemanfaatan sistem digital secara efektif mampu membentuk perilaku patuh.</w:t>
      </w:r>
      <w:proofErr w:type="gramEnd"/>
      <w:r w:rsidR="00060009" w:rsidRPr="00060009">
        <w:rPr>
          <w:rFonts w:ascii="Times New Roman" w:hAnsi="Times New Roman" w:cs="Times New Roman"/>
          <w:sz w:val="24"/>
          <w:szCs w:val="24"/>
        </w:rPr>
        <w:t xml:space="preserve"> </w:t>
      </w:r>
      <w:proofErr w:type="gramStart"/>
      <w:r w:rsidR="00060009" w:rsidRPr="00060009">
        <w:rPr>
          <w:rFonts w:ascii="Times New Roman" w:hAnsi="Times New Roman" w:cs="Times New Roman"/>
          <w:sz w:val="24"/>
          <w:szCs w:val="24"/>
        </w:rPr>
        <w:t>Maka, modernisasi tidak hanya perlu difokuskan pada aspek teknologi, tetapi juga pada pendampingan pengguna dan peningkatan kapasitas sumber daya manusia.</w:t>
      </w:r>
      <w:proofErr w:type="gramEnd"/>
      <w:r w:rsidR="00060009" w:rsidRPr="00060009">
        <w:rPr>
          <w:rFonts w:ascii="Times New Roman" w:hAnsi="Times New Roman" w:cs="Times New Roman"/>
          <w:sz w:val="24"/>
          <w:szCs w:val="24"/>
        </w:rPr>
        <w:t xml:space="preserve"> </w:t>
      </w:r>
    </w:p>
    <w:p w14:paraId="68CEEA2C" w14:textId="77777777" w:rsidR="00060009" w:rsidRDefault="00060009" w:rsidP="00467C6A">
      <w:pPr>
        <w:spacing w:after="0" w:line="480" w:lineRule="auto"/>
        <w:ind w:firstLine="720"/>
        <w:jc w:val="both"/>
        <w:rPr>
          <w:rFonts w:ascii="Times New Roman" w:hAnsi="Times New Roman" w:cs="Times New Roman"/>
          <w:sz w:val="24"/>
          <w:szCs w:val="24"/>
        </w:rPr>
      </w:pPr>
    </w:p>
    <w:p w14:paraId="7BF740BF" w14:textId="77777777" w:rsidR="00060009" w:rsidRDefault="00060009" w:rsidP="00467C6A">
      <w:pPr>
        <w:spacing w:after="0" w:line="480" w:lineRule="auto"/>
        <w:ind w:firstLine="720"/>
        <w:jc w:val="both"/>
        <w:rPr>
          <w:rFonts w:ascii="Times New Roman" w:hAnsi="Times New Roman" w:cs="Times New Roman"/>
          <w:sz w:val="24"/>
          <w:szCs w:val="24"/>
        </w:rPr>
      </w:pPr>
    </w:p>
    <w:p w14:paraId="44438C5D" w14:textId="77777777" w:rsidR="00060009" w:rsidRDefault="00060009" w:rsidP="00AF7899">
      <w:pPr>
        <w:pStyle w:val="Heading1"/>
      </w:pPr>
    </w:p>
    <w:p w14:paraId="598AD7C0" w14:textId="77777777" w:rsidR="00060009" w:rsidRDefault="00060009" w:rsidP="00AF7899">
      <w:pPr>
        <w:pStyle w:val="Heading1"/>
      </w:pPr>
    </w:p>
    <w:p w14:paraId="63348F80" w14:textId="77777777" w:rsidR="00060009" w:rsidRDefault="00060009" w:rsidP="00AF7899">
      <w:pPr>
        <w:pStyle w:val="Heading1"/>
      </w:pPr>
    </w:p>
    <w:p w14:paraId="1F334BB0" w14:textId="77777777" w:rsidR="00060009" w:rsidRDefault="00060009" w:rsidP="00AF7899">
      <w:pPr>
        <w:pStyle w:val="Heading1"/>
      </w:pPr>
    </w:p>
    <w:p w14:paraId="17C57E2F" w14:textId="77777777" w:rsidR="00060009" w:rsidRDefault="00060009" w:rsidP="00AF7899">
      <w:pPr>
        <w:pStyle w:val="Heading1"/>
      </w:pPr>
    </w:p>
    <w:p w14:paraId="5986A7AB" w14:textId="77777777" w:rsidR="00060009" w:rsidRDefault="00060009" w:rsidP="00AF7899">
      <w:pPr>
        <w:pStyle w:val="Heading1"/>
      </w:pPr>
    </w:p>
    <w:p w14:paraId="7EC91922" w14:textId="77777777" w:rsidR="00060009" w:rsidRDefault="00060009" w:rsidP="00AF7899">
      <w:pPr>
        <w:pStyle w:val="Heading1"/>
      </w:pPr>
    </w:p>
    <w:p w14:paraId="4BACA62D" w14:textId="77777777" w:rsidR="00060009" w:rsidRDefault="00060009" w:rsidP="00AF7899">
      <w:pPr>
        <w:pStyle w:val="Heading1"/>
      </w:pPr>
    </w:p>
    <w:p w14:paraId="1548EC54" w14:textId="77777777" w:rsidR="00060009" w:rsidRDefault="00060009" w:rsidP="00AF7899">
      <w:pPr>
        <w:pStyle w:val="Heading1"/>
      </w:pPr>
    </w:p>
    <w:p w14:paraId="54C9D20A" w14:textId="77777777" w:rsidR="00060009" w:rsidRDefault="00060009" w:rsidP="00AF7899">
      <w:pPr>
        <w:pStyle w:val="Heading1"/>
      </w:pPr>
    </w:p>
    <w:p w14:paraId="5266FAFB" w14:textId="77777777" w:rsidR="00060009" w:rsidRDefault="00060009" w:rsidP="00AF7899">
      <w:pPr>
        <w:pStyle w:val="Heading1"/>
      </w:pPr>
    </w:p>
    <w:p w14:paraId="35BFA907" w14:textId="77777777" w:rsidR="00060009" w:rsidRDefault="00060009" w:rsidP="00AF7899">
      <w:pPr>
        <w:pStyle w:val="Heading1"/>
      </w:pPr>
    </w:p>
    <w:p w14:paraId="165D2CFD" w14:textId="77777777" w:rsidR="00A51DB7" w:rsidRDefault="00A51DB7" w:rsidP="00A51DB7"/>
    <w:p w14:paraId="2F8F58AF" w14:textId="77777777" w:rsidR="00A51DB7" w:rsidRDefault="00A51DB7" w:rsidP="00A51DB7"/>
    <w:p w14:paraId="195CAAE8" w14:textId="77777777" w:rsidR="00A51DB7" w:rsidRPr="00A51DB7" w:rsidRDefault="00A51DB7" w:rsidP="00A51DB7"/>
    <w:p w14:paraId="4A8DE803" w14:textId="77777777" w:rsidR="00137160" w:rsidRDefault="00137160" w:rsidP="00AF7899">
      <w:pPr>
        <w:pStyle w:val="Heading1"/>
        <w:sectPr w:rsidR="00137160" w:rsidSect="00095DB8">
          <w:pgSz w:w="11906" w:h="16838" w:code="9"/>
          <w:pgMar w:top="2268" w:right="1701" w:bottom="1701" w:left="2268" w:header="709" w:footer="567" w:gutter="0"/>
          <w:pgNumType w:start="35"/>
          <w:cols w:space="708"/>
          <w:titlePg/>
          <w:docGrid w:linePitch="360"/>
        </w:sectPr>
      </w:pPr>
    </w:p>
    <w:p w14:paraId="39EEA922" w14:textId="49F421C0" w:rsidR="00CD7AA8" w:rsidRPr="00AF7899" w:rsidRDefault="00CD7AA8" w:rsidP="00AF7899">
      <w:pPr>
        <w:pStyle w:val="Heading1"/>
      </w:pPr>
      <w:bookmarkStart w:id="178" w:name="_Toc201161250"/>
      <w:r w:rsidRPr="00AF7899">
        <w:lastRenderedPageBreak/>
        <w:t>BAB V</w:t>
      </w:r>
      <w:bookmarkEnd w:id="178"/>
    </w:p>
    <w:p w14:paraId="3C22090A" w14:textId="092909DD" w:rsidR="00CD7AA8" w:rsidRPr="00AF7899" w:rsidRDefault="00CD7AA8" w:rsidP="00AF7899">
      <w:pPr>
        <w:pStyle w:val="Heading1"/>
      </w:pPr>
      <w:bookmarkStart w:id="179" w:name="_Toc198562010"/>
      <w:bookmarkStart w:id="180" w:name="_Toc201161251"/>
      <w:r w:rsidRPr="00AF7899">
        <w:t>SIMPULAN DAN SARAN</w:t>
      </w:r>
      <w:bookmarkEnd w:id="179"/>
      <w:bookmarkEnd w:id="180"/>
    </w:p>
    <w:p w14:paraId="5F68F5FC" w14:textId="50692889" w:rsidR="00533F90" w:rsidRPr="00AF7899" w:rsidRDefault="00AF7899" w:rsidP="00AF7899">
      <w:pPr>
        <w:pStyle w:val="Heading2"/>
      </w:pPr>
      <w:bookmarkStart w:id="181" w:name="_Toc201161252"/>
      <w:r>
        <w:t>5.1.</w:t>
      </w:r>
      <w:r>
        <w:tab/>
      </w:r>
      <w:r w:rsidR="00CD7AA8" w:rsidRPr="00AF7899">
        <w:t>SIMPULAN</w:t>
      </w:r>
      <w:bookmarkEnd w:id="181"/>
    </w:p>
    <w:p w14:paraId="600F0D0B" w14:textId="55F9A29F" w:rsidR="00CD7AA8" w:rsidRPr="00311FFD" w:rsidRDefault="00CD7AA8" w:rsidP="00565CB5">
      <w:pPr>
        <w:spacing w:after="0" w:line="480" w:lineRule="auto"/>
        <w:ind w:left="-11" w:firstLine="720"/>
        <w:jc w:val="both"/>
        <w:rPr>
          <w:rFonts w:ascii="Times New Roman" w:hAnsi="Times New Roman" w:cs="Times New Roman"/>
          <w:sz w:val="24"/>
          <w:szCs w:val="24"/>
        </w:rPr>
      </w:pPr>
      <w:proofErr w:type="gramStart"/>
      <w:r w:rsidRPr="00311FFD">
        <w:rPr>
          <w:rFonts w:ascii="Times New Roman" w:hAnsi="Times New Roman" w:cs="Times New Roman"/>
          <w:sz w:val="24"/>
          <w:szCs w:val="24"/>
        </w:rPr>
        <w:t>Penelitian ini bertujuan</w:t>
      </w:r>
      <w:r w:rsidR="008A038E" w:rsidRPr="00311FFD">
        <w:rPr>
          <w:rFonts w:ascii="Times New Roman" w:hAnsi="Times New Roman" w:cs="Times New Roman"/>
          <w:sz w:val="24"/>
          <w:szCs w:val="24"/>
        </w:rPr>
        <w:t xml:space="preserve"> </w:t>
      </w:r>
      <w:r w:rsidR="00957B62" w:rsidRPr="00311FFD">
        <w:rPr>
          <w:rFonts w:ascii="Times New Roman" w:hAnsi="Times New Roman" w:cs="Times New Roman"/>
          <w:sz w:val="24"/>
          <w:szCs w:val="24"/>
        </w:rPr>
        <w:t xml:space="preserve">untuk menganalisis dan membuktikan pengaruh perencanaan pajak dan modernisasi sistem administrasi perpajakan terhadap kepatuhan </w:t>
      </w:r>
      <w:r w:rsidR="00A5350B" w:rsidRPr="00311FFD">
        <w:rPr>
          <w:rFonts w:ascii="Times New Roman" w:hAnsi="Times New Roman" w:cs="Times New Roman"/>
          <w:sz w:val="24"/>
          <w:szCs w:val="24"/>
        </w:rPr>
        <w:t>wajib pajak badan</w:t>
      </w:r>
      <w:r w:rsidR="00957B62" w:rsidRPr="00311FFD">
        <w:rPr>
          <w:rFonts w:ascii="Times New Roman" w:hAnsi="Times New Roman" w:cs="Times New Roman"/>
          <w:sz w:val="24"/>
          <w:szCs w:val="24"/>
        </w:rPr>
        <w:t xml:space="preserve"> yang terdaftar di </w:t>
      </w:r>
      <w:r w:rsidR="00A5350B" w:rsidRPr="00311FFD">
        <w:rPr>
          <w:rFonts w:ascii="Times New Roman" w:hAnsi="Times New Roman" w:cs="Times New Roman"/>
          <w:sz w:val="24"/>
          <w:szCs w:val="24"/>
        </w:rPr>
        <w:t>K</w:t>
      </w:r>
      <w:r w:rsidR="00957B62" w:rsidRPr="00311FFD">
        <w:rPr>
          <w:rFonts w:ascii="Times New Roman" w:hAnsi="Times New Roman" w:cs="Times New Roman"/>
          <w:sz w:val="24"/>
          <w:szCs w:val="24"/>
        </w:rPr>
        <w:t>antor Pelayanan Pajak (KPP) Pratama Samarinda Ilir.</w:t>
      </w:r>
      <w:proofErr w:type="gramEnd"/>
      <w:r w:rsidR="00957B62" w:rsidRPr="00311FFD">
        <w:rPr>
          <w:rFonts w:ascii="Times New Roman" w:hAnsi="Times New Roman" w:cs="Times New Roman"/>
          <w:sz w:val="24"/>
          <w:szCs w:val="24"/>
        </w:rPr>
        <w:t xml:space="preserve"> </w:t>
      </w:r>
      <w:r w:rsidR="00A5350B" w:rsidRPr="006773E4">
        <w:rPr>
          <w:rFonts w:ascii="Times New Roman" w:hAnsi="Times New Roman" w:cs="Times New Roman"/>
          <w:sz w:val="24"/>
          <w:szCs w:val="24"/>
          <w:lang w:val="fi-FI"/>
        </w:rPr>
        <w:t>Berdasarkan pembahasan mengenai</w:t>
      </w:r>
      <w:r w:rsidR="00957B62" w:rsidRPr="006773E4">
        <w:rPr>
          <w:rFonts w:ascii="Times New Roman" w:hAnsi="Times New Roman" w:cs="Times New Roman"/>
          <w:sz w:val="24"/>
          <w:szCs w:val="24"/>
          <w:lang w:val="fi-FI"/>
        </w:rPr>
        <w:t xml:space="preserve"> </w:t>
      </w:r>
      <w:r w:rsidR="00A5350B" w:rsidRPr="006773E4">
        <w:rPr>
          <w:rFonts w:ascii="Times New Roman" w:hAnsi="Times New Roman" w:cs="Times New Roman"/>
          <w:sz w:val="24"/>
          <w:szCs w:val="24"/>
          <w:lang w:val="fi-FI"/>
        </w:rPr>
        <w:t>pengaruh</w:t>
      </w:r>
      <w:r w:rsidR="00957B62" w:rsidRPr="006773E4">
        <w:rPr>
          <w:rFonts w:ascii="Times New Roman" w:hAnsi="Times New Roman" w:cs="Times New Roman"/>
          <w:sz w:val="24"/>
          <w:szCs w:val="24"/>
          <w:lang w:val="fi-FI"/>
        </w:rPr>
        <w:t xml:space="preserve"> perencanaan pajak </w:t>
      </w:r>
      <w:r w:rsidR="00A5350B" w:rsidRPr="006773E4">
        <w:rPr>
          <w:rFonts w:ascii="Times New Roman" w:hAnsi="Times New Roman" w:cs="Times New Roman"/>
          <w:sz w:val="24"/>
          <w:szCs w:val="24"/>
          <w:lang w:val="fi-FI"/>
        </w:rPr>
        <w:t xml:space="preserve">dan </w:t>
      </w:r>
      <w:r w:rsidR="00957B62" w:rsidRPr="006773E4">
        <w:rPr>
          <w:rFonts w:ascii="Times New Roman" w:hAnsi="Times New Roman" w:cs="Times New Roman"/>
          <w:sz w:val="24"/>
          <w:szCs w:val="24"/>
          <w:lang w:val="fi-FI"/>
        </w:rPr>
        <w:t>modernisasi sistem administrasi perpajakan</w:t>
      </w:r>
      <w:r w:rsidR="00A5350B" w:rsidRPr="006773E4">
        <w:rPr>
          <w:rFonts w:ascii="Times New Roman" w:hAnsi="Times New Roman" w:cs="Times New Roman"/>
          <w:sz w:val="24"/>
          <w:szCs w:val="24"/>
          <w:lang w:val="fi-FI"/>
        </w:rPr>
        <w:t xml:space="preserve">. </w:t>
      </w:r>
      <w:r w:rsidR="00A5350B" w:rsidRPr="00311FFD">
        <w:rPr>
          <w:rFonts w:ascii="Times New Roman" w:hAnsi="Times New Roman" w:cs="Times New Roman"/>
          <w:sz w:val="24"/>
          <w:szCs w:val="24"/>
        </w:rPr>
        <w:t xml:space="preserve">Maka dapat disimpulkan: </w:t>
      </w:r>
    </w:p>
    <w:p w14:paraId="600C9167" w14:textId="6BF6B16D" w:rsidR="00A5350B" w:rsidRPr="00311FFD" w:rsidRDefault="00A5350B" w:rsidP="0078615A">
      <w:pPr>
        <w:pStyle w:val="ListParagraph"/>
        <w:numPr>
          <w:ilvl w:val="0"/>
          <w:numId w:val="27"/>
        </w:numPr>
        <w:spacing w:after="0" w:line="480" w:lineRule="auto"/>
        <w:ind w:left="426"/>
        <w:jc w:val="both"/>
        <w:rPr>
          <w:rFonts w:ascii="Times New Roman" w:hAnsi="Times New Roman" w:cs="Times New Roman"/>
          <w:sz w:val="24"/>
          <w:szCs w:val="24"/>
        </w:rPr>
      </w:pPr>
      <w:r w:rsidRPr="00311FFD">
        <w:rPr>
          <w:rFonts w:ascii="Times New Roman" w:hAnsi="Times New Roman" w:cs="Times New Roman"/>
          <w:sz w:val="24"/>
          <w:szCs w:val="24"/>
        </w:rPr>
        <w:t>Perencanaan pajak berpengaruh signifikan dan positif terhadap kepatuhan wajib pajak badan. Artinya, semakin optimal perencanaan pajak yang diterapkan oleh badan usaha, maka tingkat kepatuhan dalam memenuhi kewajiban perpajakan juga cenderung meningkat. Perencanaan yang dilakukan secara tepat memungkinkan wajib pajak untuk mengatur kewajiban perpajakan secara efisien tanpa melanggar peraturan yang berlaku. Hal ini membuktikan bahwa pemahaman yang baik dan strategi perencanaan yang tepat merupakan faktor penting dalam meningkatkan kepatuhan pajak badan, hipotesis 1 terbukti.</w:t>
      </w:r>
    </w:p>
    <w:p w14:paraId="1ED335AD" w14:textId="25D12A09" w:rsidR="009F5422" w:rsidRPr="00311FFD" w:rsidRDefault="009F5422" w:rsidP="0078615A">
      <w:pPr>
        <w:pStyle w:val="ListParagraph"/>
        <w:numPr>
          <w:ilvl w:val="0"/>
          <w:numId w:val="27"/>
        </w:numPr>
        <w:spacing w:after="0" w:line="480" w:lineRule="auto"/>
        <w:ind w:left="426"/>
        <w:jc w:val="both"/>
        <w:rPr>
          <w:rFonts w:ascii="Times New Roman" w:hAnsi="Times New Roman" w:cs="Times New Roman"/>
          <w:sz w:val="24"/>
          <w:szCs w:val="24"/>
        </w:rPr>
      </w:pPr>
      <w:r w:rsidRPr="00311FFD">
        <w:rPr>
          <w:rFonts w:ascii="Times New Roman" w:hAnsi="Times New Roman" w:cs="Times New Roman"/>
          <w:sz w:val="24"/>
          <w:szCs w:val="24"/>
        </w:rPr>
        <w:t xml:space="preserve">Modernisasi sistem administrasi perpajakan berpengaruh signifikan dan positif terhadap kepatuhan wajib pajak badan. Hal ini berarti dengan adanya perbaikan dalam sistem dan penggunaan teknologi, proses perpajakan menjadi lebih mudah dan efisien, sehingga wajib pajak lebih mudah untuk </w:t>
      </w:r>
      <w:r w:rsidRPr="00311FFD">
        <w:rPr>
          <w:rFonts w:ascii="Times New Roman" w:hAnsi="Times New Roman" w:cs="Times New Roman"/>
          <w:sz w:val="24"/>
          <w:szCs w:val="24"/>
        </w:rPr>
        <w:lastRenderedPageBreak/>
        <w:t>memenuhi kewajiban mereka dan meningkatkan tingkat kepatuhan. Dengan demikian, hipotesis 2 terbukti.</w:t>
      </w:r>
    </w:p>
    <w:p w14:paraId="5EA8AB25" w14:textId="13FEEC9B" w:rsidR="009F5422" w:rsidRPr="00AF7899" w:rsidRDefault="00AF7899" w:rsidP="00AF7899">
      <w:pPr>
        <w:pStyle w:val="Heading2"/>
      </w:pPr>
      <w:bookmarkStart w:id="182" w:name="_Toc201161253"/>
      <w:r w:rsidRPr="00AF7899">
        <w:t>5.2.</w:t>
      </w:r>
      <w:r w:rsidRPr="00AF7899">
        <w:tab/>
      </w:r>
      <w:r w:rsidR="009F5422" w:rsidRPr="00AF7899">
        <w:t>SARAN</w:t>
      </w:r>
      <w:bookmarkEnd w:id="182"/>
    </w:p>
    <w:p w14:paraId="6A7E64BC" w14:textId="5EBC4289" w:rsidR="00CD7AA8" w:rsidRPr="006773E4" w:rsidRDefault="009F5422" w:rsidP="008E6DED">
      <w:pPr>
        <w:spacing w:after="0" w:line="480" w:lineRule="auto"/>
        <w:ind w:firstLine="720"/>
        <w:jc w:val="both"/>
        <w:rPr>
          <w:rFonts w:ascii="Times New Roman" w:hAnsi="Times New Roman" w:cs="Times New Roman"/>
          <w:sz w:val="24"/>
          <w:szCs w:val="24"/>
          <w:lang w:val="id-ID"/>
        </w:rPr>
      </w:pPr>
      <w:r w:rsidRPr="006773E4">
        <w:rPr>
          <w:rFonts w:ascii="Times New Roman" w:hAnsi="Times New Roman" w:cs="Times New Roman"/>
          <w:sz w:val="24"/>
          <w:szCs w:val="24"/>
          <w:lang w:val="id-ID"/>
        </w:rPr>
        <w:t>Penelitian selanjutnya diharapkan dapat memberikan kontribusi yang lebih maksimal dengan memperhatikan beberapa saran terkait berbagai aspek, di antaranya:</w:t>
      </w:r>
    </w:p>
    <w:p w14:paraId="5D1CE904" w14:textId="16B4E0D8" w:rsidR="009F5422" w:rsidRPr="006773E4" w:rsidRDefault="00060584" w:rsidP="0078615A">
      <w:pPr>
        <w:pStyle w:val="ListParagraph"/>
        <w:numPr>
          <w:ilvl w:val="0"/>
          <w:numId w:val="28"/>
        </w:numPr>
        <w:spacing w:after="0" w:line="480" w:lineRule="auto"/>
        <w:ind w:left="426"/>
        <w:jc w:val="both"/>
        <w:rPr>
          <w:rFonts w:ascii="Times New Roman" w:hAnsi="Times New Roman" w:cs="Times New Roman"/>
          <w:sz w:val="24"/>
          <w:szCs w:val="24"/>
          <w:lang w:val="id-ID"/>
        </w:rPr>
      </w:pPr>
      <w:r w:rsidRPr="006773E4">
        <w:rPr>
          <w:rFonts w:ascii="Times New Roman" w:hAnsi="Times New Roman" w:cs="Times New Roman"/>
          <w:sz w:val="24"/>
          <w:szCs w:val="24"/>
          <w:lang w:val="id-ID"/>
        </w:rPr>
        <w:t>Bagi DJP dan khususnya KPP Pratama Samarinda Ilir, disarankan agar senantiasa meningkatkan mutu layanan serta pengawasan terhadap implementasi perencanaan pajak oleh Wajib Pajak Badan. Selain itu, KPP juga perlu terus mengembangkan sistem administrasi perpajakan yang modern, mudah digunakan, dan dapat diakses dengan baik oleh wajib pajak guna mendorong terciptanya kepatuhan pajak atas dasar kesadaran sendiri.</w:t>
      </w:r>
    </w:p>
    <w:p w14:paraId="29D31E92" w14:textId="2B80B3D7" w:rsidR="00060584" w:rsidRPr="006773E4" w:rsidRDefault="00060584" w:rsidP="0078615A">
      <w:pPr>
        <w:pStyle w:val="ListParagraph"/>
        <w:numPr>
          <w:ilvl w:val="0"/>
          <w:numId w:val="28"/>
        </w:numPr>
        <w:spacing w:after="0" w:line="480" w:lineRule="auto"/>
        <w:ind w:left="426"/>
        <w:jc w:val="both"/>
        <w:rPr>
          <w:rFonts w:ascii="Times New Roman" w:hAnsi="Times New Roman" w:cs="Times New Roman"/>
          <w:sz w:val="24"/>
          <w:szCs w:val="24"/>
          <w:lang w:val="id-ID"/>
        </w:rPr>
      </w:pPr>
      <w:r w:rsidRPr="006773E4">
        <w:rPr>
          <w:rFonts w:ascii="Times New Roman" w:hAnsi="Times New Roman" w:cs="Times New Roman"/>
          <w:sz w:val="24"/>
          <w:szCs w:val="24"/>
          <w:lang w:val="id-ID"/>
        </w:rPr>
        <w:t>Bagi wajib pajak badan, disarankan untuk lebih proaktif dalam memahami ketentuan perpajakan dan menyusun perencanaan pajak secara tepat agar dapat memenuhi kewajiban perpajakan secara efisien dan sesuai aturan. Dengan perencanaan yang baik, wajib pajak dapat menghindari risiko sanksi, meningkatkan kepatuhan, serta mendukung perpajakan yang sehat dan transparan.</w:t>
      </w:r>
    </w:p>
    <w:p w14:paraId="68327633" w14:textId="633EBA6E" w:rsidR="00CD7AA8" w:rsidRPr="006773E4" w:rsidRDefault="00060584" w:rsidP="0078615A">
      <w:pPr>
        <w:pStyle w:val="ListParagraph"/>
        <w:numPr>
          <w:ilvl w:val="0"/>
          <w:numId w:val="28"/>
        </w:numPr>
        <w:spacing w:after="0" w:line="480" w:lineRule="auto"/>
        <w:ind w:left="426"/>
        <w:jc w:val="both"/>
        <w:rPr>
          <w:rFonts w:ascii="Times New Roman" w:hAnsi="Times New Roman" w:cs="Times New Roman"/>
          <w:sz w:val="24"/>
          <w:szCs w:val="24"/>
          <w:lang w:val="id-ID"/>
        </w:rPr>
      </w:pPr>
      <w:r w:rsidRPr="006773E4">
        <w:rPr>
          <w:rFonts w:ascii="Times New Roman" w:hAnsi="Times New Roman" w:cs="Times New Roman"/>
          <w:sz w:val="24"/>
          <w:szCs w:val="24"/>
          <w:lang w:val="id-ID"/>
        </w:rPr>
        <w:t xml:space="preserve">Bagi konsultan pajak diharapkan dapat berperan aktif dalam memberikan edukasi dan pendampingan yang sesuai dengan peraturan perpajakan kepada kliennya. Konsultan pajak juga sebaiknya mendorong praktik perencanaan pajak yang etis dan legal, serta membantu wajib pajak badan dalam </w:t>
      </w:r>
      <w:r w:rsidRPr="006773E4">
        <w:rPr>
          <w:rFonts w:ascii="Times New Roman" w:hAnsi="Times New Roman" w:cs="Times New Roman"/>
          <w:sz w:val="24"/>
          <w:szCs w:val="24"/>
          <w:lang w:val="id-ID"/>
        </w:rPr>
        <w:lastRenderedPageBreak/>
        <w:t>memanfaatkan sistem administrasi perpajakan yang telah dimodernisasi secara optimal.</w:t>
      </w:r>
    </w:p>
    <w:p w14:paraId="539E5724" w14:textId="78030206" w:rsidR="00060584" w:rsidRPr="006773E4" w:rsidRDefault="00060584" w:rsidP="0078615A">
      <w:pPr>
        <w:pStyle w:val="ListParagraph"/>
        <w:numPr>
          <w:ilvl w:val="0"/>
          <w:numId w:val="28"/>
        </w:numPr>
        <w:spacing w:after="0" w:line="480" w:lineRule="auto"/>
        <w:ind w:left="426"/>
        <w:jc w:val="both"/>
        <w:rPr>
          <w:rFonts w:ascii="Times New Roman" w:hAnsi="Times New Roman" w:cs="Times New Roman"/>
          <w:sz w:val="24"/>
          <w:szCs w:val="24"/>
          <w:lang w:val="id-ID"/>
        </w:rPr>
      </w:pPr>
      <w:r w:rsidRPr="006773E4">
        <w:rPr>
          <w:rFonts w:ascii="Times New Roman" w:hAnsi="Times New Roman" w:cs="Times New Roman"/>
          <w:sz w:val="24"/>
          <w:szCs w:val="24"/>
          <w:lang w:val="id-ID"/>
        </w:rPr>
        <w:t>Untuk peneliti selanjutnya disarankan untuk memperluas cakupan penelitian, baik dari segi wilayah maupun jumlah responden, agar hasil penelitian dapat digeneralisasikan secara lebih luas. Selain itu, peneliti dapat mempertimbangkan penambahan variabel lain seperti kesadaran pajak, pelayanan fiskus, atau sanksi perpajakan sebagai variabel intervening atau moderasi guna memberikan pemahaman yang lebih komprehensif mengenai faktor-faktor yang memengaruhi kepatuhan Wajib Pajak Badan.</w:t>
      </w:r>
    </w:p>
    <w:p w14:paraId="2CC7059C"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371F5D7E"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6CBF59C2"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7DBED760"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70F4BD42"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52C12173"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58E0B8ED"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541DD1F4"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529419FD"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4508D645"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6B09A28A"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7AB64F6A" w14:textId="77777777" w:rsidR="00CD7AA8" w:rsidRPr="006773E4" w:rsidRDefault="00CD7AA8" w:rsidP="008E6DED">
      <w:pPr>
        <w:spacing w:after="0" w:line="480" w:lineRule="auto"/>
        <w:ind w:firstLine="720"/>
        <w:jc w:val="both"/>
        <w:rPr>
          <w:rFonts w:ascii="Times New Roman" w:hAnsi="Times New Roman" w:cs="Times New Roman"/>
          <w:sz w:val="24"/>
          <w:szCs w:val="24"/>
          <w:lang w:val="id-ID"/>
        </w:rPr>
      </w:pPr>
    </w:p>
    <w:p w14:paraId="256EA128" w14:textId="77777777" w:rsidR="00CD7AA8" w:rsidRPr="006773E4" w:rsidRDefault="00CD7AA8" w:rsidP="00060584">
      <w:pPr>
        <w:spacing w:after="0" w:line="480" w:lineRule="auto"/>
        <w:jc w:val="both"/>
        <w:rPr>
          <w:rFonts w:ascii="Times New Roman" w:hAnsi="Times New Roman" w:cs="Times New Roman"/>
          <w:sz w:val="24"/>
          <w:szCs w:val="24"/>
          <w:lang w:val="id-ID"/>
        </w:rPr>
      </w:pPr>
    </w:p>
    <w:p w14:paraId="705C1EC2" w14:textId="77777777" w:rsidR="00060584" w:rsidRPr="006773E4" w:rsidRDefault="00060584" w:rsidP="00060584">
      <w:pPr>
        <w:spacing w:after="0" w:line="480" w:lineRule="auto"/>
        <w:jc w:val="both"/>
        <w:rPr>
          <w:rFonts w:ascii="Times New Roman" w:hAnsi="Times New Roman" w:cs="Times New Roman"/>
          <w:sz w:val="24"/>
          <w:szCs w:val="24"/>
          <w:lang w:val="id-ID"/>
        </w:rPr>
      </w:pPr>
    </w:p>
    <w:p w14:paraId="10E871E8" w14:textId="77777777" w:rsidR="00AF7899" w:rsidRPr="006773E4" w:rsidRDefault="00AF7899" w:rsidP="00AF7899">
      <w:pPr>
        <w:pStyle w:val="Heading1"/>
        <w:rPr>
          <w:lang w:val="id-ID"/>
        </w:rPr>
        <w:sectPr w:rsidR="00AF7899" w:rsidRPr="006773E4" w:rsidSect="007C7F61">
          <w:pgSz w:w="11906" w:h="16838" w:code="9"/>
          <w:pgMar w:top="2268" w:right="1701" w:bottom="1701" w:left="2268" w:header="709" w:footer="567" w:gutter="0"/>
          <w:pgNumType w:start="48"/>
          <w:cols w:space="708"/>
          <w:titlePg/>
          <w:docGrid w:linePitch="360"/>
        </w:sectPr>
      </w:pPr>
      <w:bookmarkStart w:id="183" w:name="_Toc191470991"/>
    </w:p>
    <w:p w14:paraId="29706827" w14:textId="0918A116" w:rsidR="00F00085" w:rsidRPr="006773E4" w:rsidRDefault="00F00085" w:rsidP="00AF7899">
      <w:pPr>
        <w:pStyle w:val="Heading1"/>
        <w:rPr>
          <w:lang w:val="fi-FI"/>
        </w:rPr>
      </w:pPr>
      <w:bookmarkStart w:id="184" w:name="_Toc201161254"/>
      <w:r w:rsidRPr="006773E4">
        <w:rPr>
          <w:lang w:val="fi-FI"/>
        </w:rPr>
        <w:lastRenderedPageBreak/>
        <w:t>DAFTAR</w:t>
      </w:r>
      <w:r w:rsidR="00BD2BCB" w:rsidRPr="006773E4">
        <w:rPr>
          <w:lang w:val="fi-FI"/>
        </w:rPr>
        <w:t xml:space="preserve"> </w:t>
      </w:r>
      <w:r w:rsidRPr="006773E4">
        <w:rPr>
          <w:lang w:val="fi-FI"/>
        </w:rPr>
        <w:t>PUSTAKA</w:t>
      </w:r>
      <w:bookmarkEnd w:id="183"/>
      <w:bookmarkEnd w:id="184"/>
    </w:p>
    <w:p w14:paraId="194CF5AE" w14:textId="161A912D" w:rsidR="00987F6E" w:rsidRPr="00987F6E" w:rsidRDefault="001C5ACC"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311FFD">
        <w:rPr>
          <w:rFonts w:ascii="Times New Roman" w:eastAsiaTheme="minorEastAsia" w:hAnsi="Times New Roman" w:cs="Times New Roman"/>
          <w:b/>
          <w:bCs/>
          <w:sz w:val="24"/>
          <w:szCs w:val="24"/>
        </w:rPr>
        <w:fldChar w:fldCharType="begin" w:fldLock="1"/>
      </w:r>
      <w:r w:rsidRPr="006773E4">
        <w:rPr>
          <w:rFonts w:ascii="Times New Roman" w:eastAsiaTheme="minorEastAsia" w:hAnsi="Times New Roman" w:cs="Times New Roman"/>
          <w:b/>
          <w:bCs/>
          <w:sz w:val="24"/>
          <w:szCs w:val="24"/>
          <w:lang w:val="fi-FI"/>
        </w:rPr>
        <w:instrText xml:space="preserve">ADDIN Mendeley Bibliography CSL_BIBLIOGRAPHY </w:instrText>
      </w:r>
      <w:r w:rsidRPr="00311FFD">
        <w:rPr>
          <w:rFonts w:ascii="Times New Roman" w:eastAsiaTheme="minorEastAsia" w:hAnsi="Times New Roman" w:cs="Times New Roman"/>
          <w:b/>
          <w:bCs/>
          <w:sz w:val="24"/>
          <w:szCs w:val="24"/>
        </w:rPr>
        <w:fldChar w:fldCharType="separate"/>
      </w:r>
      <w:r w:rsidR="00987F6E" w:rsidRPr="006773E4">
        <w:rPr>
          <w:rFonts w:ascii="Times New Roman" w:hAnsi="Times New Roman" w:cs="Times New Roman"/>
          <w:noProof/>
          <w:kern w:val="0"/>
          <w:lang w:val="fi-FI"/>
        </w:rPr>
        <w:t xml:space="preserve">Angel Siti Fatimah, A., &amp; Aini Rahmah, N. (2022). </w:t>
      </w:r>
      <w:r w:rsidR="00987F6E" w:rsidRPr="00987F6E">
        <w:rPr>
          <w:rFonts w:ascii="Times New Roman" w:hAnsi="Times New Roman" w:cs="Times New Roman"/>
          <w:noProof/>
          <w:kern w:val="0"/>
        </w:rPr>
        <w:t xml:space="preserve">Sistem Informasi, Keuangan, Auditing Dan Perpajakan. </w:t>
      </w:r>
      <w:r w:rsidR="00987F6E" w:rsidRPr="00987F6E">
        <w:rPr>
          <w:rFonts w:ascii="Times New Roman" w:hAnsi="Times New Roman" w:cs="Times New Roman"/>
          <w:i/>
          <w:iCs/>
          <w:noProof/>
          <w:kern w:val="0"/>
        </w:rPr>
        <w:t>Journal of Comprehensive Science (JCS)</w:t>
      </w:r>
      <w:r w:rsidR="00987F6E" w:rsidRPr="00987F6E">
        <w:rPr>
          <w:rFonts w:ascii="Times New Roman" w:hAnsi="Times New Roman" w:cs="Times New Roman"/>
          <w:noProof/>
          <w:kern w:val="0"/>
        </w:rPr>
        <w:t xml:space="preserve">, </w:t>
      </w:r>
      <w:r w:rsidR="00987F6E" w:rsidRPr="00987F6E">
        <w:rPr>
          <w:rFonts w:ascii="Times New Roman" w:hAnsi="Times New Roman" w:cs="Times New Roman"/>
          <w:i/>
          <w:iCs/>
          <w:noProof/>
          <w:kern w:val="0"/>
        </w:rPr>
        <w:t>1</w:t>
      </w:r>
      <w:r w:rsidR="00987F6E" w:rsidRPr="00987F6E">
        <w:rPr>
          <w:rFonts w:ascii="Times New Roman" w:hAnsi="Times New Roman" w:cs="Times New Roman"/>
          <w:noProof/>
          <w:kern w:val="0"/>
        </w:rPr>
        <w:t>(3), 419–438. https://doi.org/10.36418/jcs.v1i3.66</w:t>
      </w:r>
    </w:p>
    <w:p w14:paraId="3879C2AB"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6773E4">
        <w:rPr>
          <w:rFonts w:ascii="Times New Roman" w:hAnsi="Times New Roman" w:cs="Times New Roman"/>
          <w:noProof/>
          <w:kern w:val="0"/>
          <w:lang w:val="fi-FI"/>
        </w:rPr>
        <w:t xml:space="preserve">Antari Yuliana, N., Nuryati, T., Rossa, E., &amp; Marinda Machdar, N. (2023). Pengaruh Perencanaan Pajak, Beban Pajak Tangguhan, dan Penghindaran Pajak Terhadap Manajemen Laba. </w:t>
      </w:r>
      <w:r w:rsidRPr="006773E4">
        <w:rPr>
          <w:rFonts w:ascii="Times New Roman" w:hAnsi="Times New Roman" w:cs="Times New Roman"/>
          <w:i/>
          <w:iCs/>
          <w:noProof/>
          <w:kern w:val="0"/>
          <w:lang w:val="fi-FI"/>
        </w:rPr>
        <w:t>SINOMIKA Journal: Publikasi Ilmiah Bidang Ekonomi Dan Akuntansi</w:t>
      </w:r>
      <w:r w:rsidRPr="006773E4">
        <w:rPr>
          <w:rFonts w:ascii="Times New Roman" w:hAnsi="Times New Roman" w:cs="Times New Roman"/>
          <w:noProof/>
          <w:kern w:val="0"/>
          <w:lang w:val="fi-FI"/>
        </w:rPr>
        <w:t xml:space="preserve">, </w:t>
      </w:r>
      <w:r w:rsidRPr="006773E4">
        <w:rPr>
          <w:rFonts w:ascii="Times New Roman" w:hAnsi="Times New Roman" w:cs="Times New Roman"/>
          <w:i/>
          <w:iCs/>
          <w:noProof/>
          <w:kern w:val="0"/>
          <w:lang w:val="fi-FI"/>
        </w:rPr>
        <w:t>2</w:t>
      </w:r>
      <w:r w:rsidRPr="006773E4">
        <w:rPr>
          <w:rFonts w:ascii="Times New Roman" w:hAnsi="Times New Roman" w:cs="Times New Roman"/>
          <w:noProof/>
          <w:kern w:val="0"/>
          <w:lang w:val="fi-FI"/>
        </w:rPr>
        <w:t>(1), 55–64. https://doi.org/10.54443/sinomika.v2i1.986</w:t>
      </w:r>
    </w:p>
    <w:p w14:paraId="322DE546"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t xml:space="preserve">Arfandi, &amp; Nurhani. (2023). Jurnal Mirai Management. </w:t>
      </w:r>
      <w:r w:rsidRPr="00987F6E">
        <w:rPr>
          <w:rFonts w:ascii="Times New Roman" w:hAnsi="Times New Roman" w:cs="Times New Roman"/>
          <w:i/>
          <w:iCs/>
          <w:noProof/>
          <w:kern w:val="0"/>
        </w:rPr>
        <w:t>Jurnal Mirai Management</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8</w:t>
      </w:r>
      <w:r w:rsidRPr="00987F6E">
        <w:rPr>
          <w:rFonts w:ascii="Times New Roman" w:hAnsi="Times New Roman" w:cs="Times New Roman"/>
          <w:noProof/>
          <w:kern w:val="0"/>
        </w:rPr>
        <w:t>(3), 337–346.</w:t>
      </w:r>
    </w:p>
    <w:p w14:paraId="25C18F64"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t xml:space="preserve">Budiaji, W. (2013). The Measurement Scale and The Number of Responses in Likert Scale. </w:t>
      </w:r>
      <w:r w:rsidRPr="00987F6E">
        <w:rPr>
          <w:rFonts w:ascii="Times New Roman" w:hAnsi="Times New Roman" w:cs="Times New Roman"/>
          <w:i/>
          <w:iCs/>
          <w:noProof/>
          <w:kern w:val="0"/>
        </w:rPr>
        <w:t>Jurnal Ilmu Pertanian Dan Perikanan Desember</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2</w:t>
      </w:r>
      <w:r w:rsidRPr="00987F6E">
        <w:rPr>
          <w:rFonts w:ascii="Times New Roman" w:hAnsi="Times New Roman" w:cs="Times New Roman"/>
          <w:noProof/>
          <w:kern w:val="0"/>
        </w:rPr>
        <w:t>(2), 125–131. https://doi.org/10.31227/osf.io/k7bgy</w:t>
      </w:r>
    </w:p>
    <w:p w14:paraId="0DA6A475"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t xml:space="preserve">Chan, C. W., Troutman, C. S., &amp; O’Bryan, D. (2000). An expanded model of taxpayer compliance: Empirical evidence from the United States and Hong Kong. </w:t>
      </w:r>
      <w:r w:rsidRPr="00987F6E">
        <w:rPr>
          <w:rFonts w:ascii="Times New Roman" w:hAnsi="Times New Roman" w:cs="Times New Roman"/>
          <w:i/>
          <w:iCs/>
          <w:noProof/>
          <w:kern w:val="0"/>
        </w:rPr>
        <w:t>Journal of International Accounting, Auditing and Taxation</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9</w:t>
      </w:r>
      <w:r w:rsidRPr="00987F6E">
        <w:rPr>
          <w:rFonts w:ascii="Times New Roman" w:hAnsi="Times New Roman" w:cs="Times New Roman"/>
          <w:noProof/>
          <w:kern w:val="0"/>
        </w:rPr>
        <w:t>(2), 83–103. https://doi.org/10.1016/S1061-9518(00)00027-6</w:t>
      </w:r>
    </w:p>
    <w:p w14:paraId="4CFFC7AA"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6773E4">
        <w:rPr>
          <w:rFonts w:ascii="Times New Roman" w:hAnsi="Times New Roman" w:cs="Times New Roman"/>
          <w:noProof/>
          <w:kern w:val="0"/>
          <w:lang w:val="fi-FI"/>
        </w:rPr>
        <w:t xml:space="preserve">Damayani, F., Nyoman, D., Lestari, L., &amp; Mukhtaruddin, M. (2025). </w:t>
      </w:r>
      <w:r w:rsidRPr="006773E4">
        <w:rPr>
          <w:rFonts w:ascii="Times New Roman" w:hAnsi="Times New Roman" w:cs="Times New Roman"/>
          <w:i/>
          <w:iCs/>
          <w:noProof/>
          <w:kern w:val="0"/>
          <w:lang w:val="fi-FI"/>
        </w:rPr>
        <w:t>Perencanaan Pajak dan Kinerja Keuangan Entitas Bisnis : Systematic Literature Review</w:t>
      </w:r>
      <w:r w:rsidRPr="006773E4">
        <w:rPr>
          <w:rFonts w:ascii="Times New Roman" w:hAnsi="Times New Roman" w:cs="Times New Roman"/>
          <w:noProof/>
          <w:kern w:val="0"/>
          <w:lang w:val="fi-FI"/>
        </w:rPr>
        <w:t xml:space="preserve">. </w:t>
      </w:r>
      <w:r w:rsidRPr="006773E4">
        <w:rPr>
          <w:rFonts w:ascii="Times New Roman" w:hAnsi="Times New Roman" w:cs="Times New Roman"/>
          <w:i/>
          <w:iCs/>
          <w:noProof/>
          <w:kern w:val="0"/>
          <w:lang w:val="fi-FI"/>
        </w:rPr>
        <w:t>6</w:t>
      </w:r>
      <w:r w:rsidRPr="006773E4">
        <w:rPr>
          <w:rFonts w:ascii="Times New Roman" w:hAnsi="Times New Roman" w:cs="Times New Roman"/>
          <w:noProof/>
          <w:kern w:val="0"/>
          <w:lang w:val="fi-FI"/>
        </w:rPr>
        <w:t>(1), 2019–2024.</w:t>
      </w:r>
    </w:p>
    <w:p w14:paraId="0B9B9037"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6773E4">
        <w:rPr>
          <w:rFonts w:ascii="Times New Roman" w:hAnsi="Times New Roman" w:cs="Times New Roman"/>
          <w:noProof/>
          <w:kern w:val="0"/>
          <w:lang w:val="fi-FI"/>
        </w:rPr>
        <w:t xml:space="preserve">Dewi, R. A. S., &amp; Aulia, Y. (2023). Pengaruh Perencanaan Pajak, Biaya Operasional Dan Struktur Modal Terhadap Pajak Penghasilan Badan Terutang Dengan Profitabilitas Sebagai Variabel Moderasi Pt. </w:t>
      </w:r>
      <w:r w:rsidRPr="00987F6E">
        <w:rPr>
          <w:rFonts w:ascii="Times New Roman" w:hAnsi="Times New Roman" w:cs="Times New Roman"/>
          <w:noProof/>
          <w:kern w:val="0"/>
        </w:rPr>
        <w:t xml:space="preserve">Catur Sentosa Adiprana. </w:t>
      </w:r>
      <w:r w:rsidRPr="00987F6E">
        <w:rPr>
          <w:rFonts w:ascii="Times New Roman" w:hAnsi="Times New Roman" w:cs="Times New Roman"/>
          <w:i/>
          <w:iCs/>
          <w:noProof/>
          <w:kern w:val="0"/>
        </w:rPr>
        <w:t>Soetomo Accounting Review</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1</w:t>
      </w:r>
      <w:r w:rsidRPr="00987F6E">
        <w:rPr>
          <w:rFonts w:ascii="Times New Roman" w:hAnsi="Times New Roman" w:cs="Times New Roman"/>
          <w:noProof/>
          <w:kern w:val="0"/>
        </w:rPr>
        <w:t>(3), 344–356.</w:t>
      </w:r>
    </w:p>
    <w:p w14:paraId="69F83E15"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t xml:space="preserve">Do, H. T. H., Mac, Y. T. H., Tran, H. T. Van, &amp; Nguyen, T. T. Le. (2022). The impact of attitude towards an e-tax system on tax compliance of Vietnamese enterprises: Adoption of an e-tax system as a mediator. </w:t>
      </w:r>
      <w:r w:rsidRPr="00987F6E">
        <w:rPr>
          <w:rFonts w:ascii="Times New Roman" w:hAnsi="Times New Roman" w:cs="Times New Roman"/>
          <w:i/>
          <w:iCs/>
          <w:noProof/>
          <w:kern w:val="0"/>
        </w:rPr>
        <w:t>Journal of Entrepreneurship, Management and Innovation</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18</w:t>
      </w:r>
      <w:r w:rsidRPr="00987F6E">
        <w:rPr>
          <w:rFonts w:ascii="Times New Roman" w:hAnsi="Times New Roman" w:cs="Times New Roman"/>
          <w:noProof/>
          <w:kern w:val="0"/>
        </w:rPr>
        <w:t>(1), 35–64. https://doi.org/10.7341/20221812</w:t>
      </w:r>
    </w:p>
    <w:p w14:paraId="73729CFE"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987F6E">
        <w:rPr>
          <w:rFonts w:ascii="Times New Roman" w:hAnsi="Times New Roman" w:cs="Times New Roman"/>
          <w:noProof/>
          <w:kern w:val="0"/>
        </w:rPr>
        <w:t xml:space="preserve">Fitria, D. A., &amp; Mildawati, T. (2019). </w:t>
      </w:r>
      <w:r w:rsidRPr="006773E4">
        <w:rPr>
          <w:rFonts w:ascii="Times New Roman" w:hAnsi="Times New Roman" w:cs="Times New Roman"/>
          <w:noProof/>
          <w:kern w:val="0"/>
          <w:lang w:val="fi-FI"/>
        </w:rPr>
        <w:t xml:space="preserve">Pengaruh Modernisasi Administrasi, Sosialisasi Dan Sanksi Perpajakan Terhadap Kepatuhan Wajib Pajak Orang Pribadi. </w:t>
      </w:r>
      <w:r w:rsidRPr="006773E4">
        <w:rPr>
          <w:rFonts w:ascii="Times New Roman" w:hAnsi="Times New Roman" w:cs="Times New Roman"/>
          <w:i/>
          <w:iCs/>
          <w:noProof/>
          <w:kern w:val="0"/>
          <w:lang w:val="fi-FI"/>
        </w:rPr>
        <w:t>Jurnal Ilmu Dan Riset Akuntansi</w:t>
      </w:r>
      <w:r w:rsidRPr="006773E4">
        <w:rPr>
          <w:rFonts w:ascii="Times New Roman" w:hAnsi="Times New Roman" w:cs="Times New Roman"/>
          <w:noProof/>
          <w:kern w:val="0"/>
          <w:lang w:val="fi-FI"/>
        </w:rPr>
        <w:t xml:space="preserve">, </w:t>
      </w:r>
      <w:r w:rsidRPr="006773E4">
        <w:rPr>
          <w:rFonts w:ascii="Times New Roman" w:hAnsi="Times New Roman" w:cs="Times New Roman"/>
          <w:i/>
          <w:iCs/>
          <w:noProof/>
          <w:kern w:val="0"/>
          <w:lang w:val="fi-FI"/>
        </w:rPr>
        <w:t>8</w:t>
      </w:r>
      <w:r w:rsidRPr="006773E4">
        <w:rPr>
          <w:rFonts w:ascii="Times New Roman" w:hAnsi="Times New Roman" w:cs="Times New Roman"/>
          <w:noProof/>
          <w:kern w:val="0"/>
          <w:lang w:val="fi-FI"/>
        </w:rPr>
        <w:t>(3), 1–22.</w:t>
      </w:r>
    </w:p>
    <w:p w14:paraId="0EFDB5A9"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6773E4">
        <w:rPr>
          <w:rFonts w:ascii="Times New Roman" w:hAnsi="Times New Roman" w:cs="Times New Roman"/>
          <w:noProof/>
          <w:kern w:val="0"/>
          <w:lang w:val="fi-FI"/>
        </w:rPr>
        <w:t xml:space="preserve">Ghozali, I., &amp; Latan, H. (2015). No Title. </w:t>
      </w:r>
      <w:r w:rsidRPr="00987F6E">
        <w:rPr>
          <w:rFonts w:ascii="Times New Roman" w:hAnsi="Times New Roman" w:cs="Times New Roman"/>
          <w:i/>
          <w:iCs/>
          <w:noProof/>
          <w:kern w:val="0"/>
        </w:rPr>
        <w:t>Partial Lest Squares: Konsep, Teknik Dan Aplikasi SmartPLS</w:t>
      </w:r>
      <w:r w:rsidRPr="00987F6E">
        <w:rPr>
          <w:rFonts w:ascii="Times New Roman" w:hAnsi="Times New Roman" w:cs="Times New Roman"/>
          <w:noProof/>
          <w:kern w:val="0"/>
        </w:rPr>
        <w:t>.</w:t>
      </w:r>
    </w:p>
    <w:p w14:paraId="362ED1C3" w14:textId="77777777" w:rsid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id-ID"/>
        </w:rPr>
      </w:pPr>
      <w:r w:rsidRPr="006773E4">
        <w:rPr>
          <w:rFonts w:ascii="Times New Roman" w:hAnsi="Times New Roman" w:cs="Times New Roman"/>
          <w:noProof/>
          <w:kern w:val="0"/>
          <w:lang w:val="fi-FI"/>
        </w:rPr>
        <w:t xml:space="preserve">Hantono, H., &amp; Sianturi, R. F. S. (2021). Pengaruh Pengetahuan Pajak, Sanksi Pajak terhadap Kepatuhan Pajak pada UMKM yang ada di Kota Medan. </w:t>
      </w:r>
      <w:r w:rsidRPr="00987F6E">
        <w:rPr>
          <w:rFonts w:ascii="Times New Roman" w:hAnsi="Times New Roman" w:cs="Times New Roman"/>
          <w:i/>
          <w:iCs/>
          <w:noProof/>
          <w:kern w:val="0"/>
        </w:rPr>
        <w:t>Jurnal Audit Dan Perpajakan (JAP)</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1</w:t>
      </w:r>
      <w:r w:rsidRPr="00987F6E">
        <w:rPr>
          <w:rFonts w:ascii="Times New Roman" w:hAnsi="Times New Roman" w:cs="Times New Roman"/>
          <w:noProof/>
          <w:kern w:val="0"/>
        </w:rPr>
        <w:t>(1), 27–40. https://doi.org/10.47709/jap.v1i1.1176</w:t>
      </w:r>
    </w:p>
    <w:p w14:paraId="7653D67E" w14:textId="77777777" w:rsidR="00535FCF" w:rsidRPr="00535FCF" w:rsidRDefault="00535FCF"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id-ID"/>
        </w:rPr>
      </w:pPr>
    </w:p>
    <w:p w14:paraId="3D31F69D"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6773E4">
        <w:rPr>
          <w:rFonts w:ascii="Times New Roman" w:hAnsi="Times New Roman" w:cs="Times New Roman"/>
          <w:noProof/>
          <w:kern w:val="0"/>
          <w:lang w:val="fi-FI"/>
        </w:rPr>
        <w:lastRenderedPageBreak/>
        <w:t xml:space="preserve">Haryanti, M. D., Pitoyo, B. S., &amp; Napitupulu, A. (2022). Pengaruh Modernisasi Administrasi Perpajakan, Pengetahuan Perpajakan, Sosialisasi Perpajakan Dan Sanksi Perpajakan Terhadap Kepatuhan Wajib Pajak Orang Pribadi Di Wilayah Kabupaten Bekasi. </w:t>
      </w:r>
      <w:r w:rsidRPr="006773E4">
        <w:rPr>
          <w:rFonts w:ascii="Times New Roman" w:hAnsi="Times New Roman" w:cs="Times New Roman"/>
          <w:i/>
          <w:iCs/>
          <w:noProof/>
          <w:kern w:val="0"/>
          <w:lang w:val="fi-FI"/>
        </w:rPr>
        <w:t>Jurnal Akuntansi Dan Perpajakan Jayakarta</w:t>
      </w:r>
      <w:r w:rsidRPr="006773E4">
        <w:rPr>
          <w:rFonts w:ascii="Times New Roman" w:hAnsi="Times New Roman" w:cs="Times New Roman"/>
          <w:noProof/>
          <w:kern w:val="0"/>
          <w:lang w:val="fi-FI"/>
        </w:rPr>
        <w:t xml:space="preserve">, </w:t>
      </w:r>
      <w:r w:rsidRPr="006773E4">
        <w:rPr>
          <w:rFonts w:ascii="Times New Roman" w:hAnsi="Times New Roman" w:cs="Times New Roman"/>
          <w:i/>
          <w:iCs/>
          <w:noProof/>
          <w:kern w:val="0"/>
          <w:lang w:val="fi-FI"/>
        </w:rPr>
        <w:t>3</w:t>
      </w:r>
      <w:r w:rsidRPr="006773E4">
        <w:rPr>
          <w:rFonts w:ascii="Times New Roman" w:hAnsi="Times New Roman" w:cs="Times New Roman"/>
          <w:noProof/>
          <w:kern w:val="0"/>
          <w:lang w:val="fi-FI"/>
        </w:rPr>
        <w:t>(02), 108–130. https://doi.org/10.53825/japjayakarta.v3i02.105</w:t>
      </w:r>
    </w:p>
    <w:p w14:paraId="40CEB788"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6773E4">
        <w:rPr>
          <w:rFonts w:ascii="Times New Roman" w:hAnsi="Times New Roman" w:cs="Times New Roman"/>
          <w:noProof/>
          <w:kern w:val="0"/>
          <w:lang w:val="fi-FI"/>
        </w:rPr>
        <w:t xml:space="preserve">Jensen, M. C., &amp; W. H, M. (1976). </w:t>
      </w:r>
      <w:r w:rsidRPr="00987F6E">
        <w:rPr>
          <w:rFonts w:ascii="Times New Roman" w:hAnsi="Times New Roman" w:cs="Times New Roman"/>
          <w:i/>
          <w:iCs/>
          <w:noProof/>
          <w:kern w:val="0"/>
        </w:rPr>
        <w:t>Theory of the firm. Managerial behavior, Agency Costs and Ownership Structure</w:t>
      </w:r>
      <w:r w:rsidRPr="00987F6E">
        <w:rPr>
          <w:rFonts w:ascii="Times New Roman" w:hAnsi="Times New Roman" w:cs="Times New Roman"/>
          <w:noProof/>
          <w:kern w:val="0"/>
        </w:rPr>
        <w:t>.</w:t>
      </w:r>
    </w:p>
    <w:p w14:paraId="5563B5B8"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t xml:space="preserve">Kepatuhan, D., &amp; Literatur, S. (2025). </w:t>
      </w:r>
      <w:r w:rsidRPr="00987F6E">
        <w:rPr>
          <w:rFonts w:ascii="Times New Roman" w:hAnsi="Times New Roman" w:cs="Times New Roman"/>
          <w:i/>
          <w:iCs/>
          <w:noProof/>
          <w:kern w:val="0"/>
        </w:rPr>
        <w:t>Balance : Jurnal Akuntansi dan Manajemen</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4</w:t>
      </w:r>
      <w:r w:rsidRPr="00987F6E">
        <w:rPr>
          <w:rFonts w:ascii="Times New Roman" w:hAnsi="Times New Roman" w:cs="Times New Roman"/>
          <w:noProof/>
          <w:kern w:val="0"/>
        </w:rPr>
        <w:t>(1), 223–236.</w:t>
      </w:r>
    </w:p>
    <w:p w14:paraId="6D3F4176"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t xml:space="preserve">Kowel, V. A. A., Kalangi, L., &amp; Tangkuman, S. J. (2019). Pengaruh pengetahuan wajib pajak, kesadaran wajib pajak dan modernisasi administrasi perpajakan terhadap kepatuhan wajib pajak kendaraan bermotor di kabupaten Minahasa Selatan. </w:t>
      </w:r>
      <w:r w:rsidRPr="00987F6E">
        <w:rPr>
          <w:rFonts w:ascii="Times New Roman" w:hAnsi="Times New Roman" w:cs="Times New Roman"/>
          <w:i/>
          <w:iCs/>
          <w:noProof/>
          <w:kern w:val="0"/>
        </w:rPr>
        <w:t>Jurnal Riset Ekonomi, Manajemen, Bisnis Dan Akuntansi</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7</w:t>
      </w:r>
      <w:r w:rsidRPr="00987F6E">
        <w:rPr>
          <w:rFonts w:ascii="Times New Roman" w:hAnsi="Times New Roman" w:cs="Times New Roman"/>
          <w:noProof/>
          <w:kern w:val="0"/>
        </w:rPr>
        <w:t>(3), 4251–4260.</w:t>
      </w:r>
    </w:p>
    <w:p w14:paraId="2EBF421B"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t xml:space="preserve">Kusumaningrum, R. A., Sriandanda, D. R., Rates, T., Of, U., Taxpayers, O., Tax, A. O., &amp; Enterprises, M. (2024). </w:t>
      </w:r>
      <w:r w:rsidRPr="00987F6E">
        <w:rPr>
          <w:rFonts w:ascii="Times New Roman" w:hAnsi="Times New Roman" w:cs="Times New Roman"/>
          <w:i/>
          <w:iCs/>
          <w:noProof/>
          <w:kern w:val="0"/>
        </w:rPr>
        <w:t>Pengaruh pemahaman dan kesadaran wp terhadap kepatuhan pembayaran pajak umkm di kecamatan samarinda ulu</w:t>
      </w:r>
      <w:r w:rsidRPr="00987F6E">
        <w:rPr>
          <w:rFonts w:ascii="Times New Roman" w:hAnsi="Times New Roman" w:cs="Times New Roman"/>
          <w:noProof/>
          <w:kern w:val="0"/>
        </w:rPr>
        <w:t>. 1–8.</w:t>
      </w:r>
    </w:p>
    <w:p w14:paraId="7A57D18F"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t xml:space="preserve">Lasmaya, S. M. (2019). </w:t>
      </w:r>
      <w:r w:rsidRPr="00987F6E">
        <w:rPr>
          <w:rFonts w:ascii="Times New Roman" w:hAnsi="Times New Roman" w:cs="Times New Roman"/>
          <w:i/>
          <w:iCs/>
          <w:noProof/>
          <w:kern w:val="0"/>
        </w:rPr>
        <w:t>Terhadap Kepatuhan Wajib Pajak Badan</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12</w:t>
      </w:r>
      <w:r w:rsidRPr="00987F6E">
        <w:rPr>
          <w:rFonts w:ascii="Times New Roman" w:hAnsi="Times New Roman" w:cs="Times New Roman"/>
          <w:noProof/>
          <w:kern w:val="0"/>
        </w:rPr>
        <w:t>(2), 59–67.</w:t>
      </w:r>
    </w:p>
    <w:p w14:paraId="160F4D4B"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t xml:space="preserve">Latief, F. N., Nurwanah, A., &amp; Arif, M. (2022). </w:t>
      </w:r>
      <w:r w:rsidRPr="006773E4">
        <w:rPr>
          <w:rFonts w:ascii="Times New Roman" w:hAnsi="Times New Roman" w:cs="Times New Roman"/>
          <w:noProof/>
          <w:kern w:val="0"/>
          <w:lang w:val="fi-FI"/>
        </w:rPr>
        <w:t xml:space="preserve">Analisis Perencanaan Pajak (Tax Planning) Sebagai Upaya Penghematan Pajak Penghasilan Pada PT. </w:t>
      </w:r>
      <w:r w:rsidRPr="00987F6E">
        <w:rPr>
          <w:rFonts w:ascii="Times New Roman" w:hAnsi="Times New Roman" w:cs="Times New Roman"/>
          <w:noProof/>
          <w:kern w:val="0"/>
        </w:rPr>
        <w:t xml:space="preserve">Pelindo. </w:t>
      </w:r>
      <w:r w:rsidRPr="00987F6E">
        <w:rPr>
          <w:rFonts w:ascii="Times New Roman" w:hAnsi="Times New Roman" w:cs="Times New Roman"/>
          <w:i/>
          <w:iCs/>
          <w:noProof/>
          <w:kern w:val="0"/>
        </w:rPr>
        <w:t>Center of Economic Students Journal</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5</w:t>
      </w:r>
      <w:r w:rsidRPr="00987F6E">
        <w:rPr>
          <w:rFonts w:ascii="Times New Roman" w:hAnsi="Times New Roman" w:cs="Times New Roman"/>
          <w:noProof/>
          <w:kern w:val="0"/>
        </w:rPr>
        <w:t>(2), 139–147. https://doi.org/10.56750/csej.v5i2.387</w:t>
      </w:r>
    </w:p>
    <w:p w14:paraId="6414F0EA"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6773E4">
        <w:rPr>
          <w:rFonts w:ascii="Times New Roman" w:hAnsi="Times New Roman" w:cs="Times New Roman"/>
          <w:noProof/>
          <w:kern w:val="0"/>
          <w:lang w:val="fi-FI"/>
        </w:rPr>
        <w:t xml:space="preserve">Marcini, F., Dekrita, Y. A., &amp; Rangga, Y. D. P. (2023). Pengaruh Modernisasi Sistem Administrasi dan Pengetahuan Perpajakan Terhadap Kepatuhan Wajib Pajak pada Badan Pendapatan Daerah Kabupaten Sikka. </w:t>
      </w:r>
      <w:r w:rsidRPr="006773E4">
        <w:rPr>
          <w:rFonts w:ascii="Times New Roman" w:hAnsi="Times New Roman" w:cs="Times New Roman"/>
          <w:i/>
          <w:iCs/>
          <w:noProof/>
          <w:kern w:val="0"/>
          <w:lang w:val="fi-FI"/>
        </w:rPr>
        <w:t>Jurnal Accounting UNIPA</w:t>
      </w:r>
      <w:r w:rsidRPr="006773E4">
        <w:rPr>
          <w:rFonts w:ascii="Times New Roman" w:hAnsi="Times New Roman" w:cs="Times New Roman"/>
          <w:noProof/>
          <w:kern w:val="0"/>
          <w:lang w:val="fi-FI"/>
        </w:rPr>
        <w:t xml:space="preserve">, </w:t>
      </w:r>
      <w:r w:rsidRPr="006773E4">
        <w:rPr>
          <w:rFonts w:ascii="Times New Roman" w:hAnsi="Times New Roman" w:cs="Times New Roman"/>
          <w:i/>
          <w:iCs/>
          <w:noProof/>
          <w:kern w:val="0"/>
          <w:lang w:val="fi-FI"/>
        </w:rPr>
        <w:t>2</w:t>
      </w:r>
      <w:r w:rsidRPr="006773E4">
        <w:rPr>
          <w:rFonts w:ascii="Times New Roman" w:hAnsi="Times New Roman" w:cs="Times New Roman"/>
          <w:noProof/>
          <w:kern w:val="0"/>
          <w:lang w:val="fi-FI"/>
        </w:rPr>
        <w:t>(1), 46–67.</w:t>
      </w:r>
    </w:p>
    <w:p w14:paraId="126B2377"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6773E4">
        <w:rPr>
          <w:rFonts w:ascii="Times New Roman" w:hAnsi="Times New Roman" w:cs="Times New Roman"/>
          <w:noProof/>
          <w:kern w:val="0"/>
          <w:lang w:val="fi-FI"/>
        </w:rPr>
        <w:t xml:space="preserve">Marsaulina, N., &amp; Putra, R. J. (2018). Pengaruh Modernisasi Pelayanan Perpajakan, Sanksi Perpajakan, Kualitas Pelayanan Pajakan, Pengetahuan Perpajakan Kepada Kepatuhan Wajib Pajak Yang Dimoderasi Oleh Sosialisasi Perpajakan. </w:t>
      </w:r>
      <w:r w:rsidRPr="00987F6E">
        <w:rPr>
          <w:rFonts w:ascii="Times New Roman" w:hAnsi="Times New Roman" w:cs="Times New Roman"/>
          <w:i/>
          <w:iCs/>
          <w:noProof/>
          <w:kern w:val="0"/>
        </w:rPr>
        <w:t>Jurnal Online Internasional &amp; Nasional</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6</w:t>
      </w:r>
      <w:r w:rsidRPr="00987F6E">
        <w:rPr>
          <w:rFonts w:ascii="Times New Roman" w:hAnsi="Times New Roman" w:cs="Times New Roman"/>
          <w:noProof/>
          <w:kern w:val="0"/>
        </w:rPr>
        <w:t>(1), 1–17. www.journal.uta45jakarta.ac.id</w:t>
      </w:r>
    </w:p>
    <w:p w14:paraId="333C59A2"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t xml:space="preserve">Maulana M, R., &amp; Yulianti Desi. (2022). Pengaruh Pemanfaatan Teknologi Dan Modernisasi Sistem Administrasi Perpajakan Terhadap Kepatuhan Wajib Pajak Orang Pribadi (Studi Kasus Pada WPOP yang Terdaftar di KPP Mikro PilotingMajalengka). </w:t>
      </w:r>
      <w:r w:rsidRPr="00987F6E">
        <w:rPr>
          <w:rFonts w:ascii="Times New Roman" w:hAnsi="Times New Roman" w:cs="Times New Roman"/>
          <w:i/>
          <w:iCs/>
          <w:noProof/>
          <w:kern w:val="0"/>
        </w:rPr>
        <w:t>Jurnal Akuntansi Kompetif</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5</w:t>
      </w:r>
      <w:r w:rsidRPr="00987F6E">
        <w:rPr>
          <w:rFonts w:ascii="Times New Roman" w:hAnsi="Times New Roman" w:cs="Times New Roman"/>
          <w:noProof/>
          <w:kern w:val="0"/>
        </w:rPr>
        <w:t>(3), 360–367.</w:t>
      </w:r>
    </w:p>
    <w:p w14:paraId="2D4767AE"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t xml:space="preserve">Meckling, &amp; Jensen, M. C. (1976). </w:t>
      </w:r>
      <w:r w:rsidRPr="00987F6E">
        <w:rPr>
          <w:rFonts w:ascii="Times New Roman" w:hAnsi="Times New Roman" w:cs="Times New Roman"/>
          <w:i/>
          <w:iCs/>
          <w:noProof/>
          <w:kern w:val="0"/>
        </w:rPr>
        <w:t>Theory of the firm : Managerial behavior, agency costs and ownership structure. In Corporoate goverment</w:t>
      </w:r>
      <w:r w:rsidRPr="00987F6E">
        <w:rPr>
          <w:rFonts w:ascii="Times New Roman" w:hAnsi="Times New Roman" w:cs="Times New Roman"/>
          <w:noProof/>
          <w:kern w:val="0"/>
        </w:rPr>
        <w:t>.</w:t>
      </w:r>
    </w:p>
    <w:p w14:paraId="27615129" w14:textId="77777777" w:rsid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id-ID"/>
        </w:rPr>
      </w:pPr>
      <w:r w:rsidRPr="00987F6E">
        <w:rPr>
          <w:rFonts w:ascii="Times New Roman" w:hAnsi="Times New Roman" w:cs="Times New Roman"/>
          <w:noProof/>
          <w:kern w:val="0"/>
        </w:rPr>
        <w:t xml:space="preserve">Michaelsen, R. H., &amp; Swigger, K. M. (1994). A test of the usefulness of surveys in identifying potential expert systems applications in tax planning. </w:t>
      </w:r>
      <w:r w:rsidRPr="00987F6E">
        <w:rPr>
          <w:rFonts w:ascii="Times New Roman" w:hAnsi="Times New Roman" w:cs="Times New Roman"/>
          <w:i/>
          <w:iCs/>
          <w:noProof/>
          <w:kern w:val="0"/>
        </w:rPr>
        <w:t>Expert Systems With Applications</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7</w:t>
      </w:r>
      <w:r w:rsidRPr="00987F6E">
        <w:rPr>
          <w:rFonts w:ascii="Times New Roman" w:hAnsi="Times New Roman" w:cs="Times New Roman"/>
          <w:noProof/>
          <w:kern w:val="0"/>
        </w:rPr>
        <w:t>(4), 523–533. https://doi.org/10.1016/0957-4174(94)90076-0</w:t>
      </w:r>
    </w:p>
    <w:p w14:paraId="0958853B" w14:textId="77777777" w:rsidR="00535FCF" w:rsidRPr="00535FCF" w:rsidRDefault="00535FCF"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id-ID"/>
        </w:rPr>
      </w:pPr>
      <w:bookmarkStart w:id="185" w:name="_GoBack"/>
      <w:bookmarkEnd w:id="185"/>
    </w:p>
    <w:p w14:paraId="5B73484B"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lastRenderedPageBreak/>
        <w:t xml:space="preserve">Night, S., &amp; Bananuka, J. (2020). The mediating role of adoption of an electronic tax system in the relationship between attitude towards electronic tax system and tax compliance. </w:t>
      </w:r>
      <w:r w:rsidRPr="00987F6E">
        <w:rPr>
          <w:rFonts w:ascii="Times New Roman" w:hAnsi="Times New Roman" w:cs="Times New Roman"/>
          <w:i/>
          <w:iCs/>
          <w:noProof/>
          <w:kern w:val="0"/>
        </w:rPr>
        <w:t>Journal of Economics, Finance and Administrative Science</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25</w:t>
      </w:r>
      <w:r w:rsidRPr="00987F6E">
        <w:rPr>
          <w:rFonts w:ascii="Times New Roman" w:hAnsi="Times New Roman" w:cs="Times New Roman"/>
          <w:noProof/>
          <w:kern w:val="0"/>
        </w:rPr>
        <w:t>(49), 73–88. https://doi.org/10.1108/JEFAS-07-2018-0066</w:t>
      </w:r>
    </w:p>
    <w:p w14:paraId="70A93A23"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987F6E">
        <w:rPr>
          <w:rFonts w:ascii="Times New Roman" w:hAnsi="Times New Roman" w:cs="Times New Roman"/>
          <w:noProof/>
          <w:kern w:val="0"/>
        </w:rPr>
        <w:t xml:space="preserve">Nurchamid, M., &amp; Sutjahyani, D. (2018). Pengaruh Penerapan Sistem E-Filing, E-Billing Dan Pemahaman Perpajakan Terhadap Kepatuhan Wajib Pajak Pada Kantor Pelayanan Pajak Pratama Surabaya Tegalsari. </w:t>
      </w:r>
      <w:r w:rsidRPr="006773E4">
        <w:rPr>
          <w:rFonts w:ascii="Times New Roman" w:hAnsi="Times New Roman" w:cs="Times New Roman"/>
          <w:i/>
          <w:iCs/>
          <w:noProof/>
          <w:kern w:val="0"/>
          <w:lang w:val="fi-FI"/>
        </w:rPr>
        <w:t>JEA17: Jurnal Ekonomi Akuntansi</w:t>
      </w:r>
      <w:r w:rsidRPr="006773E4">
        <w:rPr>
          <w:rFonts w:ascii="Times New Roman" w:hAnsi="Times New Roman" w:cs="Times New Roman"/>
          <w:noProof/>
          <w:kern w:val="0"/>
          <w:lang w:val="fi-FI"/>
        </w:rPr>
        <w:t xml:space="preserve">, </w:t>
      </w:r>
      <w:r w:rsidRPr="006773E4">
        <w:rPr>
          <w:rFonts w:ascii="Times New Roman" w:hAnsi="Times New Roman" w:cs="Times New Roman"/>
          <w:i/>
          <w:iCs/>
          <w:noProof/>
          <w:kern w:val="0"/>
          <w:lang w:val="fi-FI"/>
        </w:rPr>
        <w:t>3</w:t>
      </w:r>
      <w:r w:rsidRPr="006773E4">
        <w:rPr>
          <w:rFonts w:ascii="Times New Roman" w:hAnsi="Times New Roman" w:cs="Times New Roman"/>
          <w:noProof/>
          <w:kern w:val="0"/>
          <w:lang w:val="fi-FI"/>
        </w:rPr>
        <w:t>(02), 41–54. https://doi.org/10.30996/jea17.v3i02.3184</w:t>
      </w:r>
    </w:p>
    <w:p w14:paraId="27284934"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6773E4">
        <w:rPr>
          <w:rFonts w:ascii="Times New Roman" w:hAnsi="Times New Roman" w:cs="Times New Roman"/>
          <w:noProof/>
          <w:kern w:val="0"/>
          <w:lang w:val="fi-FI"/>
        </w:rPr>
        <w:t xml:space="preserve">Pan, P. (2022). </w:t>
      </w:r>
      <w:r w:rsidRPr="00987F6E">
        <w:rPr>
          <w:rFonts w:ascii="Times New Roman" w:hAnsi="Times New Roman" w:cs="Times New Roman"/>
          <w:i/>
          <w:iCs/>
          <w:noProof/>
          <w:kern w:val="0"/>
        </w:rPr>
        <w:t>The Impact of the Digital Economy on Regional Tax Administration Efficiency</w:t>
      </w:r>
      <w:r w:rsidRPr="00987F6E">
        <w:rPr>
          <w:rFonts w:ascii="Times New Roman" w:hAnsi="Times New Roman" w:cs="Times New Roman"/>
          <w:noProof/>
          <w:kern w:val="0"/>
        </w:rPr>
        <w:t xml:space="preserve">. </w:t>
      </w:r>
      <w:r w:rsidRPr="006773E4">
        <w:rPr>
          <w:rFonts w:ascii="Times New Roman" w:hAnsi="Times New Roman" w:cs="Times New Roman"/>
          <w:i/>
          <w:iCs/>
          <w:noProof/>
          <w:kern w:val="0"/>
          <w:lang w:val="fi-FI"/>
        </w:rPr>
        <w:t>2</w:t>
      </w:r>
      <w:r w:rsidRPr="006773E4">
        <w:rPr>
          <w:rFonts w:ascii="Times New Roman" w:hAnsi="Times New Roman" w:cs="Times New Roman"/>
          <w:noProof/>
          <w:kern w:val="0"/>
          <w:lang w:val="fi-FI"/>
        </w:rPr>
        <w:t>(1), 69–82. https://doi.org/10.4108/eai.17-6-2022.2322721</w:t>
      </w:r>
    </w:p>
    <w:p w14:paraId="4F8D065D"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6773E4">
        <w:rPr>
          <w:rFonts w:ascii="Times New Roman" w:hAnsi="Times New Roman" w:cs="Times New Roman"/>
          <w:noProof/>
          <w:kern w:val="0"/>
          <w:lang w:val="fi-FI"/>
        </w:rPr>
        <w:t xml:space="preserve">Panggabean, R. P. P., Sari, R. N., &amp; Ratnawati, V. (2020). Analisis Tax Planning Pada Wajib Pajak Badan di KPP Pratama Tampan di Kota Pekanbaru. </w:t>
      </w:r>
      <w:r w:rsidRPr="006773E4">
        <w:rPr>
          <w:rFonts w:ascii="Times New Roman" w:hAnsi="Times New Roman" w:cs="Times New Roman"/>
          <w:i/>
          <w:iCs/>
          <w:noProof/>
          <w:kern w:val="0"/>
          <w:lang w:val="fi-FI"/>
        </w:rPr>
        <w:t>Bilancia : Jurnal Ilmiah Akuntansi</w:t>
      </w:r>
      <w:r w:rsidRPr="006773E4">
        <w:rPr>
          <w:rFonts w:ascii="Times New Roman" w:hAnsi="Times New Roman" w:cs="Times New Roman"/>
          <w:noProof/>
          <w:kern w:val="0"/>
          <w:lang w:val="fi-FI"/>
        </w:rPr>
        <w:t xml:space="preserve">, </w:t>
      </w:r>
      <w:r w:rsidRPr="006773E4">
        <w:rPr>
          <w:rFonts w:ascii="Times New Roman" w:hAnsi="Times New Roman" w:cs="Times New Roman"/>
          <w:i/>
          <w:iCs/>
          <w:noProof/>
          <w:kern w:val="0"/>
          <w:lang w:val="fi-FI"/>
        </w:rPr>
        <w:t>4</w:t>
      </w:r>
      <w:r w:rsidRPr="006773E4">
        <w:rPr>
          <w:rFonts w:ascii="Times New Roman" w:hAnsi="Times New Roman" w:cs="Times New Roman"/>
          <w:noProof/>
          <w:kern w:val="0"/>
          <w:lang w:val="fi-FI"/>
        </w:rPr>
        <w:t>(2), 126–141. http://www.ejournal.pelitaindonesia.ac.id/ojs32/index.php/BILANCIA/index</w:t>
      </w:r>
    </w:p>
    <w:p w14:paraId="7039F9A5"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6773E4">
        <w:rPr>
          <w:rFonts w:ascii="Times New Roman" w:hAnsi="Times New Roman" w:cs="Times New Roman"/>
          <w:noProof/>
          <w:kern w:val="0"/>
          <w:lang w:val="fi-FI"/>
        </w:rPr>
        <w:t xml:space="preserve">Perusahaan, P. U., &amp; Modal, I. (2020). </w:t>
      </w:r>
      <w:r w:rsidRPr="00987F6E">
        <w:rPr>
          <w:rFonts w:ascii="Times New Roman" w:hAnsi="Times New Roman" w:cs="Times New Roman"/>
          <w:i/>
          <w:iCs/>
          <w:noProof/>
          <w:kern w:val="0"/>
        </w:rPr>
        <w:t>Pengaruh ukuran perusahaan, intensitas modal, profitabilitas, dan leverage terhadap keagresifan pajak</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x</w:t>
      </w:r>
      <w:r w:rsidRPr="00987F6E">
        <w:rPr>
          <w:rFonts w:ascii="Times New Roman" w:hAnsi="Times New Roman" w:cs="Times New Roman"/>
          <w:noProof/>
          <w:kern w:val="0"/>
        </w:rPr>
        <w:t>(x), 2062–2072.</w:t>
      </w:r>
    </w:p>
    <w:p w14:paraId="7B2B234D"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987F6E">
        <w:rPr>
          <w:rFonts w:ascii="Times New Roman" w:hAnsi="Times New Roman" w:cs="Times New Roman"/>
          <w:noProof/>
          <w:kern w:val="0"/>
        </w:rPr>
        <w:t xml:space="preserve">Primasari, &amp; Hilmia, N. (2016). Faktor-Faktor yang Mempengaruhi Kepatuhan Wajib Pajak Orang Pribadi yang Melakukan Pekerjaan Bebas. </w:t>
      </w:r>
      <w:r w:rsidRPr="006773E4">
        <w:rPr>
          <w:rFonts w:ascii="Times New Roman" w:hAnsi="Times New Roman" w:cs="Times New Roman"/>
          <w:i/>
          <w:iCs/>
          <w:noProof/>
          <w:kern w:val="0"/>
          <w:lang w:val="fi-FI"/>
        </w:rPr>
        <w:t>Jurnal Akuntansi Dan Keuangan</w:t>
      </w:r>
      <w:r w:rsidRPr="006773E4">
        <w:rPr>
          <w:rFonts w:ascii="Times New Roman" w:hAnsi="Times New Roman" w:cs="Times New Roman"/>
          <w:noProof/>
          <w:kern w:val="0"/>
          <w:lang w:val="fi-FI"/>
        </w:rPr>
        <w:t xml:space="preserve">, </w:t>
      </w:r>
      <w:r w:rsidRPr="006773E4">
        <w:rPr>
          <w:rFonts w:ascii="Times New Roman" w:hAnsi="Times New Roman" w:cs="Times New Roman"/>
          <w:i/>
          <w:iCs/>
          <w:noProof/>
          <w:kern w:val="0"/>
          <w:lang w:val="fi-FI"/>
        </w:rPr>
        <w:t>5</w:t>
      </w:r>
      <w:r w:rsidRPr="006773E4">
        <w:rPr>
          <w:rFonts w:ascii="Times New Roman" w:hAnsi="Times New Roman" w:cs="Times New Roman"/>
          <w:noProof/>
          <w:kern w:val="0"/>
          <w:lang w:val="fi-FI"/>
        </w:rPr>
        <w:t>(2), 60–79.</w:t>
      </w:r>
    </w:p>
    <w:p w14:paraId="40F6449F"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6773E4">
        <w:rPr>
          <w:rFonts w:ascii="Times New Roman" w:hAnsi="Times New Roman" w:cs="Times New Roman"/>
          <w:noProof/>
          <w:kern w:val="0"/>
          <w:lang w:val="fi-FI"/>
        </w:rPr>
        <w:t xml:space="preserve">Putri, A. K., &amp; Taun, T. (2023). Peranan Hukum Pajak Dalam Pembangunan Ekonomi Nasional Guna Mencapai Tujuan Negara. </w:t>
      </w:r>
      <w:r w:rsidRPr="006773E4">
        <w:rPr>
          <w:rFonts w:ascii="Times New Roman" w:hAnsi="Times New Roman" w:cs="Times New Roman"/>
          <w:i/>
          <w:iCs/>
          <w:noProof/>
          <w:kern w:val="0"/>
          <w:lang w:val="fi-FI"/>
        </w:rPr>
        <w:t>Jurnal Ilmiah Wahana Pendidikan, Januari</w:t>
      </w:r>
      <w:r w:rsidRPr="006773E4">
        <w:rPr>
          <w:rFonts w:ascii="Times New Roman" w:hAnsi="Times New Roman" w:cs="Times New Roman"/>
          <w:noProof/>
          <w:kern w:val="0"/>
          <w:lang w:val="fi-FI"/>
        </w:rPr>
        <w:t xml:space="preserve">, </w:t>
      </w:r>
      <w:r w:rsidRPr="006773E4">
        <w:rPr>
          <w:rFonts w:ascii="Times New Roman" w:hAnsi="Times New Roman" w:cs="Times New Roman"/>
          <w:i/>
          <w:iCs/>
          <w:noProof/>
          <w:kern w:val="0"/>
          <w:lang w:val="fi-FI"/>
        </w:rPr>
        <w:t>9</w:t>
      </w:r>
      <w:r w:rsidRPr="006773E4">
        <w:rPr>
          <w:rFonts w:ascii="Times New Roman" w:hAnsi="Times New Roman" w:cs="Times New Roman"/>
          <w:noProof/>
          <w:kern w:val="0"/>
          <w:lang w:val="fi-FI"/>
        </w:rPr>
        <w:t>(1), 198–209. https://doi.org/10.5281/10.5281/zenodo.7519838</w:t>
      </w:r>
    </w:p>
    <w:p w14:paraId="42B36725"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6773E4">
        <w:rPr>
          <w:rFonts w:ascii="Times New Roman" w:hAnsi="Times New Roman" w:cs="Times New Roman"/>
          <w:noProof/>
          <w:kern w:val="0"/>
          <w:lang w:val="fi-FI"/>
        </w:rPr>
        <w:t xml:space="preserve">Rahayu, S., &amp; Lingga, I. S. (2009). Pengaruh Modernisasi Sistem Administrasi Perpajakan Terhadap Kepatuhan Wajib Pajak (Survei Atas Wajib Pajak Badan Pada KPP Pratama Bandung ”X”). </w:t>
      </w:r>
      <w:r w:rsidRPr="006773E4">
        <w:rPr>
          <w:rFonts w:ascii="Times New Roman" w:hAnsi="Times New Roman" w:cs="Times New Roman"/>
          <w:i/>
          <w:iCs/>
          <w:noProof/>
          <w:kern w:val="0"/>
          <w:lang w:val="fi-FI"/>
        </w:rPr>
        <w:t>Jurnal Akuntansi</w:t>
      </w:r>
      <w:r w:rsidRPr="006773E4">
        <w:rPr>
          <w:rFonts w:ascii="Times New Roman" w:hAnsi="Times New Roman" w:cs="Times New Roman"/>
          <w:noProof/>
          <w:kern w:val="0"/>
          <w:lang w:val="fi-FI"/>
        </w:rPr>
        <w:t xml:space="preserve">, </w:t>
      </w:r>
      <w:r w:rsidRPr="006773E4">
        <w:rPr>
          <w:rFonts w:ascii="Times New Roman" w:hAnsi="Times New Roman" w:cs="Times New Roman"/>
          <w:i/>
          <w:iCs/>
          <w:noProof/>
          <w:kern w:val="0"/>
          <w:lang w:val="fi-FI"/>
        </w:rPr>
        <w:t>1</w:t>
      </w:r>
      <w:r w:rsidRPr="006773E4">
        <w:rPr>
          <w:rFonts w:ascii="Times New Roman" w:hAnsi="Times New Roman" w:cs="Times New Roman"/>
          <w:noProof/>
          <w:kern w:val="0"/>
          <w:lang w:val="fi-FI"/>
        </w:rPr>
        <w:t>(2), 119–138. https://doi.org/10.28932/jam.v1i2.375</w:t>
      </w:r>
    </w:p>
    <w:p w14:paraId="7788D90B"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6773E4">
        <w:rPr>
          <w:rFonts w:ascii="Times New Roman" w:hAnsi="Times New Roman" w:cs="Times New Roman"/>
          <w:noProof/>
          <w:kern w:val="0"/>
          <w:lang w:val="fi-FI"/>
        </w:rPr>
        <w:t xml:space="preserve">Rakhmayani, A., Aresteria, M., &amp; Sulestiyono, D. (2025). </w:t>
      </w:r>
      <w:r w:rsidRPr="00987F6E">
        <w:rPr>
          <w:rFonts w:ascii="Times New Roman" w:hAnsi="Times New Roman" w:cs="Times New Roman"/>
          <w:i/>
          <w:iCs/>
          <w:noProof/>
          <w:kern w:val="0"/>
        </w:rPr>
        <w:t>Pencegahan Penghindaran Pajak melalui Pengendalian Internal : Sebuah Systematic Literature Review</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6</w:t>
      </w:r>
      <w:r w:rsidRPr="00987F6E">
        <w:rPr>
          <w:rFonts w:ascii="Times New Roman" w:hAnsi="Times New Roman" w:cs="Times New Roman"/>
          <w:noProof/>
          <w:kern w:val="0"/>
        </w:rPr>
        <w:t>(1). https://doi.org/10.30595/ratio.v6i1.22082</w:t>
      </w:r>
    </w:p>
    <w:p w14:paraId="57FB7CB2"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987F6E">
        <w:rPr>
          <w:rFonts w:ascii="Times New Roman" w:hAnsi="Times New Roman" w:cs="Times New Roman"/>
          <w:noProof/>
          <w:kern w:val="0"/>
        </w:rPr>
        <w:t xml:space="preserve">Riris, R. S., &amp; Humairo, M. (2019). Pengaruh Tax Planning Dan Tax Risk Assessment Terhadap Kepatuhan WajibPajak Dengan Pengetahuan Pajak Sebagai Moderas. </w:t>
      </w:r>
      <w:r w:rsidRPr="006773E4">
        <w:rPr>
          <w:rFonts w:ascii="Times New Roman" w:hAnsi="Times New Roman" w:cs="Times New Roman"/>
          <w:i/>
          <w:iCs/>
          <w:noProof/>
          <w:kern w:val="0"/>
          <w:lang w:val="fi-FI"/>
        </w:rPr>
        <w:t>Media Akuntansi Perpajakan</w:t>
      </w:r>
      <w:r w:rsidRPr="006773E4">
        <w:rPr>
          <w:rFonts w:ascii="Times New Roman" w:hAnsi="Times New Roman" w:cs="Times New Roman"/>
          <w:noProof/>
          <w:kern w:val="0"/>
          <w:lang w:val="fi-FI"/>
        </w:rPr>
        <w:t xml:space="preserve">, </w:t>
      </w:r>
      <w:r w:rsidRPr="006773E4">
        <w:rPr>
          <w:rFonts w:ascii="Times New Roman" w:hAnsi="Times New Roman" w:cs="Times New Roman"/>
          <w:i/>
          <w:iCs/>
          <w:noProof/>
          <w:kern w:val="0"/>
          <w:lang w:val="fi-FI"/>
        </w:rPr>
        <w:t>4</w:t>
      </w:r>
      <w:r w:rsidRPr="006773E4">
        <w:rPr>
          <w:rFonts w:ascii="Times New Roman" w:hAnsi="Times New Roman" w:cs="Times New Roman"/>
          <w:noProof/>
          <w:kern w:val="0"/>
          <w:lang w:val="fi-FI"/>
        </w:rPr>
        <w:t>(2), 1–10. http://journal.uta45jakarta.ac.id/index.php/MAP</w:t>
      </w:r>
    </w:p>
    <w:p w14:paraId="65EBA2B0"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6773E4">
        <w:rPr>
          <w:rFonts w:ascii="Times New Roman" w:hAnsi="Times New Roman" w:cs="Times New Roman"/>
          <w:noProof/>
          <w:kern w:val="0"/>
          <w:lang w:val="fi-FI"/>
        </w:rPr>
        <w:t xml:space="preserve">Risna, F. A., &amp; Haryono, S. (2023). Pengaruh Tax Planning &amp; Tax Avoidance Terhadap Nilai Perusahaan Dengan Transparansi Perusahaan Sebagai Variabel Moderasi. </w:t>
      </w:r>
      <w:r w:rsidRPr="006773E4">
        <w:rPr>
          <w:rFonts w:ascii="Times New Roman" w:hAnsi="Times New Roman" w:cs="Times New Roman"/>
          <w:i/>
          <w:iCs/>
          <w:noProof/>
          <w:kern w:val="0"/>
          <w:lang w:val="fi-FI"/>
        </w:rPr>
        <w:t>Jurnal Akuntansi Trisakti</w:t>
      </w:r>
      <w:r w:rsidRPr="006773E4">
        <w:rPr>
          <w:rFonts w:ascii="Times New Roman" w:hAnsi="Times New Roman" w:cs="Times New Roman"/>
          <w:noProof/>
          <w:kern w:val="0"/>
          <w:lang w:val="fi-FI"/>
        </w:rPr>
        <w:t xml:space="preserve">, </w:t>
      </w:r>
      <w:r w:rsidRPr="006773E4">
        <w:rPr>
          <w:rFonts w:ascii="Times New Roman" w:hAnsi="Times New Roman" w:cs="Times New Roman"/>
          <w:i/>
          <w:iCs/>
          <w:noProof/>
          <w:kern w:val="0"/>
          <w:lang w:val="fi-FI"/>
        </w:rPr>
        <w:t>10</w:t>
      </w:r>
      <w:r w:rsidRPr="006773E4">
        <w:rPr>
          <w:rFonts w:ascii="Times New Roman" w:hAnsi="Times New Roman" w:cs="Times New Roman"/>
          <w:noProof/>
          <w:kern w:val="0"/>
          <w:lang w:val="fi-FI"/>
        </w:rPr>
        <w:t>(2), 305–318. https://doi.org/10.25105/jat.v10i2.17104</w:t>
      </w:r>
    </w:p>
    <w:p w14:paraId="1BCD149A"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6773E4">
        <w:rPr>
          <w:rFonts w:ascii="Times New Roman" w:hAnsi="Times New Roman" w:cs="Times New Roman"/>
          <w:noProof/>
          <w:kern w:val="0"/>
          <w:lang w:val="fi-FI"/>
        </w:rPr>
        <w:t xml:space="preserve">Saputra, A. (2020). Analisis Penerapan Perencanaan Pajak (Tax Planning) dalam Upaya Penghematan Beban Pajak Penghasilan Badan pada PT DCM Tahun 2017. </w:t>
      </w:r>
      <w:r w:rsidRPr="006773E4">
        <w:rPr>
          <w:rFonts w:ascii="Times New Roman" w:hAnsi="Times New Roman" w:cs="Times New Roman"/>
          <w:i/>
          <w:iCs/>
          <w:noProof/>
          <w:kern w:val="0"/>
          <w:lang w:val="fi-FI"/>
        </w:rPr>
        <w:t>Jurnal Pajak Vokasi (JUPASI)</w:t>
      </w:r>
      <w:r w:rsidRPr="006773E4">
        <w:rPr>
          <w:rFonts w:ascii="Times New Roman" w:hAnsi="Times New Roman" w:cs="Times New Roman"/>
          <w:noProof/>
          <w:kern w:val="0"/>
          <w:lang w:val="fi-FI"/>
        </w:rPr>
        <w:t xml:space="preserve">, </w:t>
      </w:r>
      <w:r w:rsidRPr="006773E4">
        <w:rPr>
          <w:rFonts w:ascii="Times New Roman" w:hAnsi="Times New Roman" w:cs="Times New Roman"/>
          <w:i/>
          <w:iCs/>
          <w:noProof/>
          <w:kern w:val="0"/>
          <w:lang w:val="fi-FI"/>
        </w:rPr>
        <w:t>1</w:t>
      </w:r>
      <w:r w:rsidRPr="006773E4">
        <w:rPr>
          <w:rFonts w:ascii="Times New Roman" w:hAnsi="Times New Roman" w:cs="Times New Roman"/>
          <w:noProof/>
          <w:kern w:val="0"/>
          <w:lang w:val="fi-FI"/>
        </w:rPr>
        <w:t>(2), 112–118. https://doi.org/10.31334/jupasi.v1i2.818</w:t>
      </w:r>
    </w:p>
    <w:p w14:paraId="259C298B"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6773E4">
        <w:rPr>
          <w:rFonts w:ascii="Times New Roman" w:hAnsi="Times New Roman" w:cs="Times New Roman"/>
          <w:noProof/>
          <w:kern w:val="0"/>
          <w:lang w:val="fi-FI"/>
        </w:rPr>
        <w:lastRenderedPageBreak/>
        <w:t xml:space="preserve">Septivena, C. R. A., &amp; Suwardi, H. B. (2020). </w:t>
      </w:r>
      <w:r w:rsidRPr="006773E4">
        <w:rPr>
          <w:rFonts w:ascii="Times New Roman" w:hAnsi="Times New Roman" w:cs="Times New Roman"/>
          <w:i/>
          <w:iCs/>
          <w:noProof/>
          <w:kern w:val="0"/>
          <w:lang w:val="fi-FI"/>
        </w:rPr>
        <w:t>Pengaruh Perencanaan, Kepercayaan dan Keadilan Terhadap Kepatuhan Wajib Pajak</w:t>
      </w:r>
      <w:r w:rsidRPr="006773E4">
        <w:rPr>
          <w:rFonts w:ascii="Times New Roman" w:hAnsi="Times New Roman" w:cs="Times New Roman"/>
          <w:noProof/>
          <w:kern w:val="0"/>
          <w:lang w:val="fi-FI"/>
        </w:rPr>
        <w:t>.</w:t>
      </w:r>
    </w:p>
    <w:p w14:paraId="72F28BEA"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987F6E">
        <w:rPr>
          <w:rFonts w:ascii="Times New Roman" w:hAnsi="Times New Roman" w:cs="Times New Roman"/>
          <w:noProof/>
          <w:kern w:val="0"/>
        </w:rPr>
        <w:t xml:space="preserve">Sugiyono. (2013). </w:t>
      </w:r>
      <w:r w:rsidRPr="00987F6E">
        <w:rPr>
          <w:rFonts w:ascii="Times New Roman" w:hAnsi="Times New Roman" w:cs="Times New Roman"/>
          <w:i/>
          <w:iCs/>
          <w:noProof/>
          <w:kern w:val="0"/>
        </w:rPr>
        <w:t>Metode Penelitian Kuantitatif Kualitatif dan R&amp;D</w:t>
      </w:r>
      <w:r w:rsidRPr="00987F6E">
        <w:rPr>
          <w:rFonts w:ascii="Times New Roman" w:hAnsi="Times New Roman" w:cs="Times New Roman"/>
          <w:noProof/>
          <w:kern w:val="0"/>
        </w:rPr>
        <w:t xml:space="preserve"> (19th ed.). </w:t>
      </w:r>
      <w:r w:rsidRPr="006773E4">
        <w:rPr>
          <w:rFonts w:ascii="Times New Roman" w:hAnsi="Times New Roman" w:cs="Times New Roman"/>
          <w:noProof/>
          <w:kern w:val="0"/>
          <w:lang w:val="fi-FI"/>
        </w:rPr>
        <w:t>Alfabeta.</w:t>
      </w:r>
    </w:p>
    <w:p w14:paraId="5DEE88B7"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6773E4">
        <w:rPr>
          <w:rFonts w:ascii="Times New Roman" w:hAnsi="Times New Roman" w:cs="Times New Roman"/>
          <w:noProof/>
          <w:kern w:val="0"/>
          <w:lang w:val="fi-FI"/>
        </w:rPr>
        <w:t xml:space="preserve">Sugiyono. (2020). </w:t>
      </w:r>
      <w:r w:rsidRPr="006773E4">
        <w:rPr>
          <w:rFonts w:ascii="Times New Roman" w:hAnsi="Times New Roman" w:cs="Times New Roman"/>
          <w:i/>
          <w:iCs/>
          <w:noProof/>
          <w:kern w:val="0"/>
          <w:lang w:val="fi-FI"/>
        </w:rPr>
        <w:t>Metodologi Penelitian Kuantitatif, Kualitatif dan R &amp; D</w:t>
      </w:r>
      <w:r w:rsidRPr="006773E4">
        <w:rPr>
          <w:rFonts w:ascii="Times New Roman" w:hAnsi="Times New Roman" w:cs="Times New Roman"/>
          <w:noProof/>
          <w:kern w:val="0"/>
          <w:lang w:val="fi-FI"/>
        </w:rPr>
        <w:t>.</w:t>
      </w:r>
    </w:p>
    <w:p w14:paraId="22FFC64C"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6773E4">
        <w:rPr>
          <w:rFonts w:ascii="Times New Roman" w:hAnsi="Times New Roman" w:cs="Times New Roman"/>
          <w:noProof/>
          <w:kern w:val="0"/>
          <w:lang w:val="fi-FI"/>
        </w:rPr>
        <w:t xml:space="preserve">Sulistyorini, E., &amp; Latifah, N. (2022). Pengaruh Kepatuhan Wajib Pajak, Pemeriksaan Pajak, Dan Penagihan Pajak Terhadap Penerimaan Pajak Penghasilan Badan (Studi Kasus Di Kpp Pratama Pati Tahun 2016-2019). </w:t>
      </w:r>
      <w:r w:rsidRPr="006773E4">
        <w:rPr>
          <w:rFonts w:ascii="Times New Roman" w:hAnsi="Times New Roman" w:cs="Times New Roman"/>
          <w:i/>
          <w:iCs/>
          <w:noProof/>
          <w:kern w:val="0"/>
          <w:lang w:val="fi-FI"/>
        </w:rPr>
        <w:t>Jurnal Ilmiah Fokus Ekonomi, Manajemen, Bisnis &amp; Akuntansi (EMBA)</w:t>
      </w:r>
      <w:r w:rsidRPr="006773E4">
        <w:rPr>
          <w:rFonts w:ascii="Times New Roman" w:hAnsi="Times New Roman" w:cs="Times New Roman"/>
          <w:noProof/>
          <w:kern w:val="0"/>
          <w:lang w:val="fi-FI"/>
        </w:rPr>
        <w:t xml:space="preserve">, </w:t>
      </w:r>
      <w:r w:rsidRPr="006773E4">
        <w:rPr>
          <w:rFonts w:ascii="Times New Roman" w:hAnsi="Times New Roman" w:cs="Times New Roman"/>
          <w:i/>
          <w:iCs/>
          <w:noProof/>
          <w:kern w:val="0"/>
          <w:lang w:val="fi-FI"/>
        </w:rPr>
        <w:t>1</w:t>
      </w:r>
      <w:r w:rsidRPr="006773E4">
        <w:rPr>
          <w:rFonts w:ascii="Times New Roman" w:hAnsi="Times New Roman" w:cs="Times New Roman"/>
          <w:noProof/>
          <w:kern w:val="0"/>
          <w:lang w:val="fi-FI"/>
        </w:rPr>
        <w:t>(1), 105–112. https://doi.org/10.34152/emba.v1i1.451</w:t>
      </w:r>
    </w:p>
    <w:p w14:paraId="49672814" w14:textId="77777777" w:rsidR="00987F6E" w:rsidRPr="006773E4"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lang w:val="fi-FI"/>
        </w:rPr>
      </w:pPr>
      <w:r w:rsidRPr="006773E4">
        <w:rPr>
          <w:rFonts w:ascii="Times New Roman" w:hAnsi="Times New Roman" w:cs="Times New Roman"/>
          <w:noProof/>
          <w:kern w:val="0"/>
          <w:lang w:val="fi-FI"/>
        </w:rPr>
        <w:t xml:space="preserve">Sundari, R. (2020). Pengaruh Kepatuhan Dan Sanksi Perpajakan Terhadap Perencanaan Pajak (Tax Planning) Pada Wajib Pajak Badan Yang Terdaftar Di Kpp Pratama Bandung Bojonagara. </w:t>
      </w:r>
      <w:r w:rsidRPr="006773E4">
        <w:rPr>
          <w:rFonts w:ascii="Times New Roman" w:hAnsi="Times New Roman" w:cs="Times New Roman"/>
          <w:i/>
          <w:iCs/>
          <w:noProof/>
          <w:kern w:val="0"/>
          <w:lang w:val="fi-FI"/>
        </w:rPr>
        <w:t>Ekspansi: Jurnal Ekonomi, Keuangan, Perbankan Dan Akuntansi</w:t>
      </w:r>
      <w:r w:rsidRPr="006773E4">
        <w:rPr>
          <w:rFonts w:ascii="Times New Roman" w:hAnsi="Times New Roman" w:cs="Times New Roman"/>
          <w:noProof/>
          <w:kern w:val="0"/>
          <w:lang w:val="fi-FI"/>
        </w:rPr>
        <w:t xml:space="preserve">, </w:t>
      </w:r>
      <w:r w:rsidRPr="006773E4">
        <w:rPr>
          <w:rFonts w:ascii="Times New Roman" w:hAnsi="Times New Roman" w:cs="Times New Roman"/>
          <w:i/>
          <w:iCs/>
          <w:noProof/>
          <w:kern w:val="0"/>
          <w:lang w:val="fi-FI"/>
        </w:rPr>
        <w:t>12</w:t>
      </w:r>
      <w:r w:rsidRPr="006773E4">
        <w:rPr>
          <w:rFonts w:ascii="Times New Roman" w:hAnsi="Times New Roman" w:cs="Times New Roman"/>
          <w:noProof/>
          <w:kern w:val="0"/>
          <w:lang w:val="fi-FI"/>
        </w:rPr>
        <w:t>(1), 1–12. https://doi.org/10.35313/ekspansi.v12i1.1672</w:t>
      </w:r>
    </w:p>
    <w:p w14:paraId="15795246"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t xml:space="preserve">Syakura, M. A., &amp; Baridwan, Z. (2014). Determinants of Tax Planning and Compliance Behavior of Corporate Taxpayers. </w:t>
      </w:r>
      <w:r w:rsidRPr="00987F6E">
        <w:rPr>
          <w:rFonts w:ascii="Times New Roman" w:hAnsi="Times New Roman" w:cs="Times New Roman"/>
          <w:i/>
          <w:iCs/>
          <w:noProof/>
          <w:kern w:val="0"/>
        </w:rPr>
        <w:t>Multiparadigm Accounting Journal</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5</w:t>
      </w:r>
      <w:r w:rsidRPr="00987F6E">
        <w:rPr>
          <w:rFonts w:ascii="Times New Roman" w:hAnsi="Times New Roman" w:cs="Times New Roman"/>
          <w:noProof/>
          <w:kern w:val="0"/>
        </w:rPr>
        <w:t>(2), 185–201.</w:t>
      </w:r>
    </w:p>
    <w:p w14:paraId="6A55F416"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t xml:space="preserve">Syam, H., &amp; Wahyuni, N. (2024). Analisis Modernisasi Sistem Administrasi Perpajakan Dalam Kepatuhan Wajib Pajak Badan Pada Kantor Pelayanan Pajak Madya Makassar. </w:t>
      </w:r>
      <w:r w:rsidRPr="00987F6E">
        <w:rPr>
          <w:rFonts w:ascii="Times New Roman" w:hAnsi="Times New Roman" w:cs="Times New Roman"/>
          <w:i/>
          <w:iCs/>
          <w:noProof/>
          <w:kern w:val="0"/>
        </w:rPr>
        <w:t>Jurnal Online Manajemen ELPEI</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4</w:t>
      </w:r>
      <w:r w:rsidRPr="00987F6E">
        <w:rPr>
          <w:rFonts w:ascii="Times New Roman" w:hAnsi="Times New Roman" w:cs="Times New Roman"/>
          <w:noProof/>
          <w:kern w:val="0"/>
        </w:rPr>
        <w:t>(1), 851–858.</w:t>
      </w:r>
    </w:p>
    <w:p w14:paraId="7E81D3B8"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t xml:space="preserve">Tambun, S., &amp; Resti, R. R. (2022). Dampak Tax Planning dan Digitalisasi Layanan Pajak terhadap Kepatuhan Wajib Pajak dimoderasi oleh Nasionalisme. </w:t>
      </w:r>
      <w:r w:rsidRPr="00987F6E">
        <w:rPr>
          <w:rFonts w:ascii="Times New Roman" w:hAnsi="Times New Roman" w:cs="Times New Roman"/>
          <w:i/>
          <w:iCs/>
          <w:noProof/>
          <w:kern w:val="0"/>
        </w:rPr>
        <w:t>Owner</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6</w:t>
      </w:r>
      <w:r w:rsidRPr="00987F6E">
        <w:rPr>
          <w:rFonts w:ascii="Times New Roman" w:hAnsi="Times New Roman" w:cs="Times New Roman"/>
          <w:noProof/>
          <w:kern w:val="0"/>
        </w:rPr>
        <w:t>(3), 3015–3026. https://doi.org/10.33395/owner.v6i3.909</w:t>
      </w:r>
    </w:p>
    <w:p w14:paraId="55A430FB"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t xml:space="preserve">Tiraada, T. A. M. (2013). </w:t>
      </w:r>
      <w:r w:rsidRPr="006773E4">
        <w:rPr>
          <w:rFonts w:ascii="Times New Roman" w:hAnsi="Times New Roman" w:cs="Times New Roman"/>
          <w:noProof/>
          <w:kern w:val="0"/>
          <w:lang w:val="fi-FI"/>
        </w:rPr>
        <w:t xml:space="preserve">Kesadaran Perpajakan, Sanksi Pajak, Sikap Fiskus Terhadap Kepatuhan Wpop Di Kabupaten Minahasa Selatan. </w:t>
      </w:r>
      <w:r w:rsidRPr="00987F6E">
        <w:rPr>
          <w:rFonts w:ascii="Times New Roman" w:hAnsi="Times New Roman" w:cs="Times New Roman"/>
          <w:i/>
          <w:iCs/>
          <w:noProof/>
          <w:kern w:val="0"/>
        </w:rPr>
        <w:t>Jurnal Emba</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1</w:t>
      </w:r>
      <w:r w:rsidRPr="00987F6E">
        <w:rPr>
          <w:rFonts w:ascii="Times New Roman" w:hAnsi="Times New Roman" w:cs="Times New Roman"/>
          <w:noProof/>
          <w:kern w:val="0"/>
        </w:rPr>
        <w:t>(3), 999–1008.</w:t>
      </w:r>
    </w:p>
    <w:p w14:paraId="16F7DFD5"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kern w:val="0"/>
        </w:rPr>
      </w:pPr>
      <w:r w:rsidRPr="00987F6E">
        <w:rPr>
          <w:rFonts w:ascii="Times New Roman" w:hAnsi="Times New Roman" w:cs="Times New Roman"/>
          <w:noProof/>
          <w:kern w:val="0"/>
        </w:rPr>
        <w:t xml:space="preserve">Wasao, D. (2014). The Effect of Online Tax System on Tax Compliance among Small Taxpayers in East of Nairobi Tax District. </w:t>
      </w:r>
      <w:r w:rsidRPr="00987F6E">
        <w:rPr>
          <w:rFonts w:ascii="Times New Roman" w:hAnsi="Times New Roman" w:cs="Times New Roman"/>
          <w:i/>
          <w:iCs/>
          <w:noProof/>
          <w:kern w:val="0"/>
        </w:rPr>
        <w:t>International Journal for Management Science and Terchnology</w:t>
      </w:r>
      <w:r w:rsidRPr="00987F6E">
        <w:rPr>
          <w:rFonts w:ascii="Times New Roman" w:hAnsi="Times New Roman" w:cs="Times New Roman"/>
          <w:noProof/>
          <w:kern w:val="0"/>
        </w:rPr>
        <w:t xml:space="preserve">, </w:t>
      </w:r>
      <w:r w:rsidRPr="00987F6E">
        <w:rPr>
          <w:rFonts w:ascii="Times New Roman" w:hAnsi="Times New Roman" w:cs="Times New Roman"/>
          <w:i/>
          <w:iCs/>
          <w:noProof/>
          <w:kern w:val="0"/>
        </w:rPr>
        <w:t>2</w:t>
      </w:r>
      <w:r w:rsidRPr="00987F6E">
        <w:rPr>
          <w:rFonts w:ascii="Times New Roman" w:hAnsi="Times New Roman" w:cs="Times New Roman"/>
          <w:noProof/>
          <w:kern w:val="0"/>
        </w:rPr>
        <w:t>(3), 35–41.</w:t>
      </w:r>
    </w:p>
    <w:p w14:paraId="3E52AF44" w14:textId="77777777" w:rsidR="00987F6E" w:rsidRPr="00987F6E" w:rsidRDefault="00987F6E" w:rsidP="00987F6E">
      <w:pPr>
        <w:widowControl w:val="0"/>
        <w:autoSpaceDE w:val="0"/>
        <w:autoSpaceDN w:val="0"/>
        <w:adjustRightInd w:val="0"/>
        <w:spacing w:before="240" w:line="240" w:lineRule="auto"/>
        <w:ind w:left="480" w:hanging="480"/>
        <w:jc w:val="both"/>
        <w:rPr>
          <w:rFonts w:ascii="Times New Roman" w:hAnsi="Times New Roman" w:cs="Times New Roman"/>
          <w:noProof/>
        </w:rPr>
      </w:pPr>
      <w:r w:rsidRPr="00987F6E">
        <w:rPr>
          <w:rFonts w:ascii="Times New Roman" w:hAnsi="Times New Roman" w:cs="Times New Roman"/>
          <w:noProof/>
          <w:kern w:val="0"/>
        </w:rPr>
        <w:t xml:space="preserve">Yetmi, Y. S. (2023). </w:t>
      </w:r>
      <w:r w:rsidRPr="00987F6E">
        <w:rPr>
          <w:rFonts w:ascii="Times New Roman" w:hAnsi="Times New Roman" w:cs="Times New Roman"/>
          <w:i/>
          <w:iCs/>
          <w:noProof/>
          <w:kern w:val="0"/>
        </w:rPr>
        <w:t>Pengaruh Perencanaan Pajak, Kewajiban Moral dan Pemeriksaan Pajak Terhadap Kepatuhan Wajib Pajak Badan Dengan Digitalisasi Administrasi Perpajakan Sebagai Variabel Moderasi</w:t>
      </w:r>
      <w:r w:rsidRPr="00987F6E">
        <w:rPr>
          <w:rFonts w:ascii="Times New Roman" w:hAnsi="Times New Roman" w:cs="Times New Roman"/>
          <w:noProof/>
          <w:kern w:val="0"/>
        </w:rPr>
        <w:t>.</w:t>
      </w:r>
    </w:p>
    <w:p w14:paraId="2BE93A2F" w14:textId="3DE0727D" w:rsidR="001C5ACC" w:rsidRPr="00311FFD" w:rsidRDefault="001C5ACC" w:rsidP="00987F6E">
      <w:pPr>
        <w:widowControl w:val="0"/>
        <w:autoSpaceDE w:val="0"/>
        <w:autoSpaceDN w:val="0"/>
        <w:adjustRightInd w:val="0"/>
        <w:spacing w:before="240" w:after="0" w:line="240" w:lineRule="auto"/>
        <w:ind w:left="480" w:hanging="480"/>
        <w:jc w:val="both"/>
        <w:rPr>
          <w:rFonts w:ascii="Times New Roman" w:eastAsiaTheme="minorEastAsia" w:hAnsi="Times New Roman" w:cs="Times New Roman"/>
          <w:b/>
          <w:bCs/>
          <w:sz w:val="24"/>
          <w:szCs w:val="24"/>
        </w:rPr>
      </w:pPr>
      <w:r w:rsidRPr="00311FFD">
        <w:rPr>
          <w:rFonts w:ascii="Times New Roman" w:eastAsiaTheme="minorEastAsia" w:hAnsi="Times New Roman" w:cs="Times New Roman"/>
          <w:b/>
          <w:bCs/>
          <w:sz w:val="24"/>
          <w:szCs w:val="24"/>
        </w:rPr>
        <w:fldChar w:fldCharType="end"/>
      </w:r>
    </w:p>
    <w:p w14:paraId="367ED887" w14:textId="77777777" w:rsidR="00CC1C0B" w:rsidRPr="00311FFD" w:rsidRDefault="00CC1C0B" w:rsidP="00CC1C0B">
      <w:pPr>
        <w:widowControl w:val="0"/>
        <w:autoSpaceDE w:val="0"/>
        <w:autoSpaceDN w:val="0"/>
        <w:adjustRightInd w:val="0"/>
        <w:spacing w:before="240" w:after="0" w:line="240" w:lineRule="auto"/>
        <w:ind w:left="480" w:hanging="480"/>
        <w:jc w:val="both"/>
        <w:rPr>
          <w:rFonts w:ascii="Times New Roman" w:eastAsiaTheme="minorEastAsia" w:hAnsi="Times New Roman" w:cs="Times New Roman"/>
          <w:b/>
          <w:bCs/>
          <w:sz w:val="24"/>
          <w:szCs w:val="24"/>
        </w:rPr>
      </w:pPr>
    </w:p>
    <w:p w14:paraId="7288D652" w14:textId="77777777" w:rsidR="00CC1C0B" w:rsidRPr="00311FFD" w:rsidRDefault="00CC1C0B" w:rsidP="00CC1C0B">
      <w:pPr>
        <w:widowControl w:val="0"/>
        <w:autoSpaceDE w:val="0"/>
        <w:autoSpaceDN w:val="0"/>
        <w:adjustRightInd w:val="0"/>
        <w:spacing w:before="240" w:after="0" w:line="240" w:lineRule="auto"/>
        <w:ind w:left="480" w:hanging="480"/>
        <w:jc w:val="both"/>
        <w:rPr>
          <w:rFonts w:ascii="Times New Roman" w:eastAsiaTheme="minorEastAsia" w:hAnsi="Times New Roman" w:cs="Times New Roman"/>
          <w:b/>
          <w:bCs/>
          <w:sz w:val="24"/>
          <w:szCs w:val="24"/>
        </w:rPr>
      </w:pPr>
    </w:p>
    <w:p w14:paraId="4DCC794E" w14:textId="77777777" w:rsidR="00CC1C0B" w:rsidRPr="00311FFD" w:rsidRDefault="00CC1C0B" w:rsidP="00CC1C0B">
      <w:pPr>
        <w:widowControl w:val="0"/>
        <w:autoSpaceDE w:val="0"/>
        <w:autoSpaceDN w:val="0"/>
        <w:adjustRightInd w:val="0"/>
        <w:spacing w:before="240" w:after="0" w:line="240" w:lineRule="auto"/>
        <w:ind w:left="480" w:hanging="480"/>
        <w:jc w:val="both"/>
        <w:rPr>
          <w:rFonts w:ascii="Times New Roman" w:eastAsiaTheme="minorEastAsia" w:hAnsi="Times New Roman" w:cs="Times New Roman"/>
          <w:b/>
          <w:bCs/>
          <w:sz w:val="24"/>
          <w:szCs w:val="24"/>
        </w:rPr>
      </w:pPr>
    </w:p>
    <w:p w14:paraId="26B52CC3" w14:textId="77777777" w:rsidR="00C84E4B" w:rsidRPr="00C84E4B" w:rsidRDefault="00C84E4B" w:rsidP="00C84E4B">
      <w:pPr>
        <w:pStyle w:val="Heading1"/>
        <w:jc w:val="left"/>
        <w:rPr>
          <w:lang w:val="id-ID"/>
        </w:rPr>
        <w:sectPr w:rsidR="00C84E4B" w:rsidRPr="00C84E4B" w:rsidSect="007C7F61">
          <w:pgSz w:w="11906" w:h="16838" w:code="9"/>
          <w:pgMar w:top="2268" w:right="1701" w:bottom="1701" w:left="2268" w:header="709" w:footer="567" w:gutter="0"/>
          <w:pgNumType w:start="51"/>
          <w:cols w:space="708"/>
          <w:titlePg/>
          <w:docGrid w:linePitch="360"/>
        </w:sectPr>
      </w:pPr>
      <w:bookmarkStart w:id="186" w:name="_Toc191470992"/>
    </w:p>
    <w:p w14:paraId="2AF9AE3B" w14:textId="77777777" w:rsidR="00811860" w:rsidRDefault="00811860" w:rsidP="00811860">
      <w:pPr>
        <w:jc w:val="center"/>
        <w:rPr>
          <w:rFonts w:ascii="Times New Roman" w:hAnsi="Times New Roman" w:cs="Times New Roman"/>
          <w:b/>
          <w:bCs/>
          <w:sz w:val="32"/>
          <w:szCs w:val="32"/>
          <w:lang w:val="fi-FI"/>
        </w:rPr>
      </w:pPr>
    </w:p>
    <w:p w14:paraId="0E038E05" w14:textId="77777777" w:rsidR="00811860" w:rsidRDefault="00811860" w:rsidP="00811860">
      <w:pPr>
        <w:jc w:val="center"/>
        <w:rPr>
          <w:rFonts w:ascii="Times New Roman" w:hAnsi="Times New Roman" w:cs="Times New Roman"/>
          <w:b/>
          <w:bCs/>
          <w:sz w:val="32"/>
          <w:szCs w:val="32"/>
          <w:lang w:val="fi-FI"/>
        </w:rPr>
      </w:pPr>
    </w:p>
    <w:p w14:paraId="03BB30BF" w14:textId="77777777" w:rsidR="00811860" w:rsidRDefault="00811860" w:rsidP="00811860">
      <w:pPr>
        <w:jc w:val="center"/>
        <w:rPr>
          <w:rFonts w:ascii="Times New Roman" w:hAnsi="Times New Roman" w:cs="Times New Roman"/>
          <w:b/>
          <w:bCs/>
          <w:sz w:val="32"/>
          <w:szCs w:val="32"/>
          <w:lang w:val="fi-FI"/>
        </w:rPr>
      </w:pPr>
    </w:p>
    <w:p w14:paraId="0A723939" w14:textId="77777777" w:rsidR="00811860" w:rsidRDefault="00811860" w:rsidP="00811860">
      <w:pPr>
        <w:jc w:val="center"/>
        <w:rPr>
          <w:rFonts w:ascii="Times New Roman" w:hAnsi="Times New Roman" w:cs="Times New Roman"/>
          <w:b/>
          <w:bCs/>
          <w:sz w:val="32"/>
          <w:szCs w:val="32"/>
          <w:lang w:val="fi-FI"/>
        </w:rPr>
      </w:pPr>
    </w:p>
    <w:p w14:paraId="25D4B9FE" w14:textId="77777777" w:rsidR="00811860" w:rsidRDefault="00811860" w:rsidP="00811860">
      <w:pPr>
        <w:jc w:val="center"/>
        <w:rPr>
          <w:rFonts w:ascii="Times New Roman" w:hAnsi="Times New Roman" w:cs="Times New Roman"/>
          <w:b/>
          <w:bCs/>
          <w:sz w:val="32"/>
          <w:szCs w:val="32"/>
          <w:lang w:val="fi-FI"/>
        </w:rPr>
      </w:pPr>
    </w:p>
    <w:p w14:paraId="4FD2D0A4" w14:textId="77777777" w:rsidR="00811860" w:rsidRDefault="00811860" w:rsidP="00811860">
      <w:pPr>
        <w:jc w:val="center"/>
        <w:rPr>
          <w:rFonts w:ascii="Times New Roman" w:hAnsi="Times New Roman" w:cs="Times New Roman"/>
          <w:b/>
          <w:bCs/>
          <w:sz w:val="32"/>
          <w:szCs w:val="32"/>
          <w:lang w:val="fi-FI"/>
        </w:rPr>
      </w:pPr>
    </w:p>
    <w:p w14:paraId="0865A79D" w14:textId="77777777" w:rsidR="00811860" w:rsidRDefault="00811860" w:rsidP="00811860">
      <w:pPr>
        <w:jc w:val="center"/>
        <w:rPr>
          <w:rFonts w:ascii="Times New Roman" w:hAnsi="Times New Roman" w:cs="Times New Roman"/>
          <w:b/>
          <w:bCs/>
          <w:sz w:val="32"/>
          <w:szCs w:val="32"/>
          <w:lang w:val="fi-FI"/>
        </w:rPr>
      </w:pPr>
    </w:p>
    <w:p w14:paraId="13C4727E" w14:textId="77777777" w:rsidR="00811860" w:rsidRDefault="00811860" w:rsidP="00811860">
      <w:pPr>
        <w:jc w:val="center"/>
        <w:rPr>
          <w:rFonts w:ascii="Times New Roman" w:hAnsi="Times New Roman" w:cs="Times New Roman"/>
          <w:b/>
          <w:bCs/>
          <w:sz w:val="32"/>
          <w:szCs w:val="32"/>
          <w:lang w:val="fi-FI"/>
        </w:rPr>
      </w:pPr>
    </w:p>
    <w:p w14:paraId="3FF598DB" w14:textId="77777777" w:rsidR="00811860" w:rsidRDefault="00811860" w:rsidP="00811860">
      <w:pPr>
        <w:jc w:val="center"/>
        <w:rPr>
          <w:rFonts w:ascii="Times New Roman" w:hAnsi="Times New Roman" w:cs="Times New Roman"/>
          <w:b/>
          <w:bCs/>
          <w:sz w:val="32"/>
          <w:szCs w:val="32"/>
          <w:lang w:val="fi-FI"/>
        </w:rPr>
      </w:pPr>
    </w:p>
    <w:p w14:paraId="6029C104" w14:textId="77777777" w:rsidR="00811860" w:rsidRDefault="00811860" w:rsidP="00811860">
      <w:pPr>
        <w:jc w:val="center"/>
        <w:rPr>
          <w:rFonts w:ascii="Times New Roman" w:hAnsi="Times New Roman" w:cs="Times New Roman"/>
          <w:b/>
          <w:bCs/>
          <w:sz w:val="32"/>
          <w:szCs w:val="32"/>
          <w:lang w:val="fi-FI"/>
        </w:rPr>
      </w:pPr>
    </w:p>
    <w:p w14:paraId="15280646" w14:textId="147824D5" w:rsidR="00811860" w:rsidRPr="00811860" w:rsidRDefault="00811860" w:rsidP="00811860">
      <w:pPr>
        <w:jc w:val="center"/>
        <w:rPr>
          <w:rFonts w:ascii="Times New Roman" w:hAnsi="Times New Roman" w:cs="Times New Roman"/>
          <w:b/>
          <w:bCs/>
          <w:sz w:val="24"/>
          <w:szCs w:val="24"/>
          <w:lang w:val="fi-FI"/>
        </w:rPr>
      </w:pPr>
      <w:r w:rsidRPr="00811860">
        <w:rPr>
          <w:rFonts w:ascii="Times New Roman" w:hAnsi="Times New Roman" w:cs="Times New Roman"/>
          <w:b/>
          <w:bCs/>
          <w:sz w:val="32"/>
          <w:szCs w:val="32"/>
          <w:lang w:val="fi-FI"/>
        </w:rPr>
        <w:t>LAMPIRAN</w:t>
      </w:r>
      <w:r w:rsidRPr="00811860">
        <w:rPr>
          <w:rFonts w:ascii="Times New Roman" w:hAnsi="Times New Roman" w:cs="Times New Roman"/>
          <w:b/>
          <w:bCs/>
          <w:sz w:val="24"/>
          <w:szCs w:val="24"/>
          <w:lang w:val="fi-FI"/>
        </w:rPr>
        <w:br w:type="page"/>
      </w:r>
    </w:p>
    <w:p w14:paraId="0214C3ED" w14:textId="2ADFBBA0" w:rsidR="003350C9" w:rsidRPr="00C84E4B" w:rsidRDefault="000D54F2" w:rsidP="000D54F2">
      <w:pPr>
        <w:pStyle w:val="Caption"/>
        <w:rPr>
          <w:rFonts w:ascii="Times New Roman" w:hAnsi="Times New Roman" w:cs="Times New Roman"/>
          <w:color w:val="auto"/>
          <w:sz w:val="24"/>
          <w:szCs w:val="24"/>
          <w:lang w:val="id-ID"/>
        </w:rPr>
      </w:pPr>
      <w:bookmarkStart w:id="187" w:name="_Toc201162772"/>
      <w:r w:rsidRPr="000D54F2">
        <w:rPr>
          <w:rFonts w:ascii="Times New Roman" w:hAnsi="Times New Roman" w:cs="Times New Roman"/>
          <w:color w:val="auto"/>
          <w:sz w:val="24"/>
          <w:szCs w:val="24"/>
        </w:rPr>
        <w:lastRenderedPageBreak/>
        <w:t xml:space="preserve">Lampiran </w:t>
      </w:r>
      <w:r w:rsidRPr="000D54F2">
        <w:rPr>
          <w:rFonts w:ascii="Times New Roman" w:hAnsi="Times New Roman" w:cs="Times New Roman"/>
          <w:color w:val="auto"/>
          <w:sz w:val="24"/>
          <w:szCs w:val="24"/>
        </w:rPr>
        <w:fldChar w:fldCharType="begin"/>
      </w:r>
      <w:r w:rsidRPr="000D54F2">
        <w:rPr>
          <w:rFonts w:ascii="Times New Roman" w:hAnsi="Times New Roman" w:cs="Times New Roman"/>
          <w:color w:val="auto"/>
          <w:sz w:val="24"/>
          <w:szCs w:val="24"/>
        </w:rPr>
        <w:instrText xml:space="preserve"> SEQ Lampiran \* ARABIC </w:instrText>
      </w:r>
      <w:r w:rsidRPr="000D54F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sidRPr="000D54F2">
        <w:rPr>
          <w:rFonts w:ascii="Times New Roman" w:hAnsi="Times New Roman" w:cs="Times New Roman"/>
          <w:color w:val="auto"/>
          <w:sz w:val="24"/>
          <w:szCs w:val="24"/>
        </w:rPr>
        <w:fldChar w:fldCharType="end"/>
      </w:r>
      <w:r w:rsidRPr="000D54F2">
        <w:rPr>
          <w:b w:val="0"/>
          <w:bCs w:val="0"/>
        </w:rPr>
        <w:t xml:space="preserve"> </w:t>
      </w:r>
      <w:r w:rsidR="003350C9" w:rsidRPr="000D54F2">
        <w:rPr>
          <w:rFonts w:ascii="Times New Roman" w:hAnsi="Times New Roman" w:cs="Times New Roman"/>
          <w:b w:val="0"/>
          <w:bCs w:val="0"/>
          <w:color w:val="auto"/>
          <w:sz w:val="24"/>
          <w:szCs w:val="24"/>
          <w:lang w:val="fi-FI"/>
        </w:rPr>
        <w:t>Kuesione</w:t>
      </w:r>
      <w:r w:rsidR="00031D5D" w:rsidRPr="000D54F2">
        <w:rPr>
          <w:rFonts w:ascii="Times New Roman" w:hAnsi="Times New Roman" w:cs="Times New Roman"/>
          <w:b w:val="0"/>
          <w:bCs w:val="0"/>
          <w:color w:val="auto"/>
          <w:sz w:val="24"/>
          <w:szCs w:val="24"/>
          <w:lang w:val="fi-FI"/>
        </w:rPr>
        <w:t>r</w:t>
      </w:r>
      <w:bookmarkEnd w:id="186"/>
      <w:bookmarkEnd w:id="187"/>
    </w:p>
    <w:p w14:paraId="38A09D55" w14:textId="77777777" w:rsidR="00812239" w:rsidRPr="006773E4" w:rsidRDefault="00812239" w:rsidP="00812239">
      <w:pPr>
        <w:spacing w:after="0" w:line="276" w:lineRule="auto"/>
        <w:jc w:val="center"/>
        <w:rPr>
          <w:rFonts w:ascii="Times New Roman" w:hAnsi="Times New Roman" w:cs="Times New Roman"/>
          <w:b/>
          <w:bCs/>
          <w:sz w:val="24"/>
          <w:szCs w:val="24"/>
          <w:lang w:val="fi-FI"/>
        </w:rPr>
      </w:pPr>
    </w:p>
    <w:p w14:paraId="65016188" w14:textId="2BD229F6" w:rsidR="00812239" w:rsidRPr="006773E4" w:rsidRDefault="003350C9" w:rsidP="00812239">
      <w:pPr>
        <w:spacing w:after="0" w:line="276" w:lineRule="auto"/>
        <w:jc w:val="center"/>
        <w:rPr>
          <w:rFonts w:ascii="Times New Roman" w:hAnsi="Times New Roman" w:cs="Times New Roman"/>
          <w:b/>
          <w:bCs/>
          <w:sz w:val="24"/>
          <w:szCs w:val="24"/>
          <w:lang w:val="fi-FI"/>
        </w:rPr>
      </w:pPr>
      <w:r w:rsidRPr="006773E4">
        <w:rPr>
          <w:rFonts w:ascii="Times New Roman" w:hAnsi="Times New Roman" w:cs="Times New Roman"/>
          <w:b/>
          <w:bCs/>
          <w:sz w:val="24"/>
          <w:szCs w:val="24"/>
          <w:lang w:val="fi-FI"/>
        </w:rPr>
        <w:t>PENGARUH</w:t>
      </w:r>
      <w:r w:rsidR="00BD2BCB" w:rsidRPr="006773E4">
        <w:rPr>
          <w:rFonts w:ascii="Times New Roman" w:hAnsi="Times New Roman" w:cs="Times New Roman"/>
          <w:b/>
          <w:bCs/>
          <w:sz w:val="24"/>
          <w:szCs w:val="24"/>
          <w:lang w:val="fi-FI"/>
        </w:rPr>
        <w:t xml:space="preserve"> </w:t>
      </w:r>
      <w:r w:rsidRPr="006773E4">
        <w:rPr>
          <w:rFonts w:ascii="Times New Roman" w:hAnsi="Times New Roman" w:cs="Times New Roman"/>
          <w:b/>
          <w:bCs/>
          <w:sz w:val="24"/>
          <w:szCs w:val="24"/>
          <w:lang w:val="fi-FI"/>
        </w:rPr>
        <w:t>PERENCANAAN</w:t>
      </w:r>
      <w:r w:rsidR="00BD2BCB" w:rsidRPr="006773E4">
        <w:rPr>
          <w:rFonts w:ascii="Times New Roman" w:hAnsi="Times New Roman" w:cs="Times New Roman"/>
          <w:b/>
          <w:bCs/>
          <w:sz w:val="24"/>
          <w:szCs w:val="24"/>
          <w:lang w:val="fi-FI"/>
        </w:rPr>
        <w:t xml:space="preserve"> </w:t>
      </w:r>
      <w:r w:rsidRPr="006773E4">
        <w:rPr>
          <w:rFonts w:ascii="Times New Roman" w:hAnsi="Times New Roman" w:cs="Times New Roman"/>
          <w:b/>
          <w:bCs/>
          <w:sz w:val="24"/>
          <w:szCs w:val="24"/>
          <w:lang w:val="fi-FI"/>
        </w:rPr>
        <w:t>PAJAK</w:t>
      </w:r>
      <w:r w:rsidR="00BD2BCB" w:rsidRPr="006773E4">
        <w:rPr>
          <w:rFonts w:ascii="Times New Roman" w:hAnsi="Times New Roman" w:cs="Times New Roman"/>
          <w:b/>
          <w:bCs/>
          <w:sz w:val="24"/>
          <w:szCs w:val="24"/>
          <w:lang w:val="fi-FI"/>
        </w:rPr>
        <w:t xml:space="preserve"> </w:t>
      </w:r>
      <w:r w:rsidRPr="006773E4">
        <w:rPr>
          <w:rFonts w:ascii="Times New Roman" w:hAnsi="Times New Roman" w:cs="Times New Roman"/>
          <w:b/>
          <w:bCs/>
          <w:sz w:val="24"/>
          <w:szCs w:val="24"/>
          <w:lang w:val="fi-FI"/>
        </w:rPr>
        <w:t>DAN</w:t>
      </w:r>
      <w:r w:rsidR="00BD2BCB" w:rsidRPr="006773E4">
        <w:rPr>
          <w:rFonts w:ascii="Times New Roman" w:hAnsi="Times New Roman" w:cs="Times New Roman"/>
          <w:b/>
          <w:bCs/>
          <w:sz w:val="24"/>
          <w:szCs w:val="24"/>
          <w:lang w:val="fi-FI"/>
        </w:rPr>
        <w:t xml:space="preserve"> </w:t>
      </w:r>
      <w:r w:rsidRPr="006773E4">
        <w:rPr>
          <w:rFonts w:ascii="Times New Roman" w:hAnsi="Times New Roman" w:cs="Times New Roman"/>
          <w:b/>
          <w:bCs/>
          <w:sz w:val="24"/>
          <w:szCs w:val="24"/>
          <w:lang w:val="fi-FI"/>
        </w:rPr>
        <w:t>MODERNISASI</w:t>
      </w:r>
      <w:r w:rsidR="00BD2BCB" w:rsidRPr="006773E4">
        <w:rPr>
          <w:rFonts w:ascii="Times New Roman" w:hAnsi="Times New Roman" w:cs="Times New Roman"/>
          <w:b/>
          <w:bCs/>
          <w:sz w:val="24"/>
          <w:szCs w:val="24"/>
          <w:lang w:val="fi-FI"/>
        </w:rPr>
        <w:t xml:space="preserve"> </w:t>
      </w:r>
      <w:r w:rsidRPr="006773E4">
        <w:rPr>
          <w:rFonts w:ascii="Times New Roman" w:hAnsi="Times New Roman" w:cs="Times New Roman"/>
          <w:b/>
          <w:bCs/>
          <w:sz w:val="24"/>
          <w:szCs w:val="24"/>
          <w:lang w:val="fi-FI"/>
        </w:rPr>
        <w:t>SISTEM</w:t>
      </w:r>
      <w:r w:rsidR="00BD2BCB" w:rsidRPr="006773E4">
        <w:rPr>
          <w:rFonts w:ascii="Times New Roman" w:hAnsi="Times New Roman" w:cs="Times New Roman"/>
          <w:b/>
          <w:bCs/>
          <w:sz w:val="24"/>
          <w:szCs w:val="24"/>
          <w:lang w:val="fi-FI"/>
        </w:rPr>
        <w:t xml:space="preserve"> </w:t>
      </w:r>
      <w:r w:rsidRPr="006773E4">
        <w:rPr>
          <w:rFonts w:ascii="Times New Roman" w:hAnsi="Times New Roman" w:cs="Times New Roman"/>
          <w:b/>
          <w:bCs/>
          <w:sz w:val="24"/>
          <w:szCs w:val="24"/>
          <w:lang w:val="fi-FI"/>
        </w:rPr>
        <w:t>ADMINISTRASI</w:t>
      </w:r>
      <w:r w:rsidR="00BD2BCB" w:rsidRPr="006773E4">
        <w:rPr>
          <w:rFonts w:ascii="Times New Roman" w:hAnsi="Times New Roman" w:cs="Times New Roman"/>
          <w:b/>
          <w:bCs/>
          <w:sz w:val="24"/>
          <w:szCs w:val="24"/>
          <w:lang w:val="fi-FI"/>
        </w:rPr>
        <w:t xml:space="preserve"> </w:t>
      </w:r>
      <w:r w:rsidRPr="006773E4">
        <w:rPr>
          <w:rFonts w:ascii="Times New Roman" w:hAnsi="Times New Roman" w:cs="Times New Roman"/>
          <w:b/>
          <w:bCs/>
          <w:sz w:val="24"/>
          <w:szCs w:val="24"/>
          <w:lang w:val="fi-FI"/>
        </w:rPr>
        <w:t>PERPAJAKAN</w:t>
      </w:r>
      <w:r w:rsidR="00BD2BCB" w:rsidRPr="006773E4">
        <w:rPr>
          <w:rFonts w:ascii="Times New Roman" w:hAnsi="Times New Roman" w:cs="Times New Roman"/>
          <w:b/>
          <w:bCs/>
          <w:sz w:val="24"/>
          <w:szCs w:val="24"/>
          <w:lang w:val="fi-FI"/>
        </w:rPr>
        <w:t xml:space="preserve"> </w:t>
      </w:r>
      <w:r w:rsidRPr="006773E4">
        <w:rPr>
          <w:rFonts w:ascii="Times New Roman" w:hAnsi="Times New Roman" w:cs="Times New Roman"/>
          <w:b/>
          <w:bCs/>
          <w:sz w:val="24"/>
          <w:szCs w:val="24"/>
          <w:lang w:val="fi-FI"/>
        </w:rPr>
        <w:t>TERHADAP</w:t>
      </w:r>
    </w:p>
    <w:p w14:paraId="0BD2FCB8" w14:textId="77777777" w:rsidR="00812239" w:rsidRPr="00311FFD" w:rsidRDefault="003350C9" w:rsidP="00812239">
      <w:pPr>
        <w:spacing w:after="0" w:line="276" w:lineRule="auto"/>
        <w:jc w:val="center"/>
        <w:rPr>
          <w:rFonts w:ascii="Times New Roman" w:hAnsi="Times New Roman" w:cs="Times New Roman"/>
          <w:b/>
          <w:bCs/>
          <w:sz w:val="24"/>
          <w:szCs w:val="24"/>
        </w:rPr>
      </w:pPr>
      <w:r w:rsidRPr="00311FFD">
        <w:rPr>
          <w:rFonts w:ascii="Times New Roman" w:hAnsi="Times New Roman" w:cs="Times New Roman"/>
          <w:b/>
          <w:bCs/>
          <w:sz w:val="24"/>
          <w:szCs w:val="24"/>
        </w:rPr>
        <w:t>KEPATUHAN</w:t>
      </w:r>
      <w:r w:rsidR="00BD2BCB" w:rsidRPr="00311FFD">
        <w:rPr>
          <w:rFonts w:ascii="Times New Roman" w:hAnsi="Times New Roman" w:cs="Times New Roman"/>
          <w:b/>
          <w:bCs/>
          <w:sz w:val="24"/>
          <w:szCs w:val="24"/>
        </w:rPr>
        <w:t xml:space="preserve"> </w:t>
      </w:r>
      <w:r w:rsidRPr="00311FFD">
        <w:rPr>
          <w:rFonts w:ascii="Times New Roman" w:hAnsi="Times New Roman" w:cs="Times New Roman"/>
          <w:b/>
          <w:bCs/>
          <w:sz w:val="24"/>
          <w:szCs w:val="24"/>
        </w:rPr>
        <w:t>WAJIB</w:t>
      </w:r>
      <w:r w:rsidR="00BD2BCB" w:rsidRPr="00311FFD">
        <w:rPr>
          <w:rFonts w:ascii="Times New Roman" w:hAnsi="Times New Roman" w:cs="Times New Roman"/>
          <w:b/>
          <w:bCs/>
          <w:sz w:val="24"/>
          <w:szCs w:val="24"/>
        </w:rPr>
        <w:t xml:space="preserve"> </w:t>
      </w:r>
      <w:r w:rsidRPr="00311FFD">
        <w:rPr>
          <w:rFonts w:ascii="Times New Roman" w:hAnsi="Times New Roman" w:cs="Times New Roman"/>
          <w:b/>
          <w:bCs/>
          <w:sz w:val="24"/>
          <w:szCs w:val="24"/>
        </w:rPr>
        <w:t>PAJAK</w:t>
      </w:r>
      <w:r w:rsidR="00BD2BCB" w:rsidRPr="00311FFD">
        <w:rPr>
          <w:rFonts w:ascii="Times New Roman" w:hAnsi="Times New Roman" w:cs="Times New Roman"/>
          <w:b/>
          <w:bCs/>
          <w:sz w:val="24"/>
          <w:szCs w:val="24"/>
        </w:rPr>
        <w:t xml:space="preserve"> </w:t>
      </w:r>
      <w:r w:rsidRPr="00311FFD">
        <w:rPr>
          <w:rFonts w:ascii="Times New Roman" w:hAnsi="Times New Roman" w:cs="Times New Roman"/>
          <w:b/>
          <w:bCs/>
          <w:sz w:val="24"/>
          <w:szCs w:val="24"/>
        </w:rPr>
        <w:t>BADAN</w:t>
      </w:r>
      <w:r w:rsidR="00BD2BCB" w:rsidRPr="00311FFD">
        <w:rPr>
          <w:rFonts w:ascii="Times New Roman" w:hAnsi="Times New Roman" w:cs="Times New Roman"/>
          <w:b/>
          <w:bCs/>
          <w:sz w:val="24"/>
          <w:szCs w:val="24"/>
        </w:rPr>
        <w:t xml:space="preserve"> </w:t>
      </w:r>
      <w:r w:rsidR="00EA6D7C" w:rsidRPr="00311FFD">
        <w:rPr>
          <w:rFonts w:ascii="Times New Roman" w:hAnsi="Times New Roman" w:cs="Times New Roman"/>
          <w:b/>
          <w:bCs/>
          <w:sz w:val="24"/>
          <w:szCs w:val="24"/>
        </w:rPr>
        <w:t>YANG</w:t>
      </w:r>
      <w:r w:rsidR="00BD2BCB" w:rsidRPr="00311FFD">
        <w:rPr>
          <w:rFonts w:ascii="Times New Roman" w:hAnsi="Times New Roman" w:cs="Times New Roman"/>
          <w:b/>
          <w:bCs/>
          <w:sz w:val="24"/>
          <w:szCs w:val="24"/>
        </w:rPr>
        <w:t xml:space="preserve"> </w:t>
      </w:r>
      <w:r w:rsidR="00EA6D7C" w:rsidRPr="00311FFD">
        <w:rPr>
          <w:rFonts w:ascii="Times New Roman" w:hAnsi="Times New Roman" w:cs="Times New Roman"/>
          <w:b/>
          <w:bCs/>
          <w:sz w:val="24"/>
          <w:szCs w:val="24"/>
        </w:rPr>
        <w:t>TERDAFTAR</w:t>
      </w:r>
    </w:p>
    <w:p w14:paraId="7D81D604" w14:textId="1BCFBEAF" w:rsidR="003350C9" w:rsidRPr="00311FFD" w:rsidRDefault="00EA6D7C" w:rsidP="00812239">
      <w:pPr>
        <w:spacing w:after="0" w:line="276" w:lineRule="auto"/>
        <w:jc w:val="center"/>
        <w:rPr>
          <w:rFonts w:ascii="Times New Roman" w:hAnsi="Times New Roman" w:cs="Times New Roman"/>
          <w:b/>
          <w:bCs/>
          <w:sz w:val="24"/>
          <w:szCs w:val="24"/>
        </w:rPr>
      </w:pPr>
      <w:r w:rsidRPr="00311FFD">
        <w:rPr>
          <w:rFonts w:ascii="Times New Roman" w:hAnsi="Times New Roman" w:cs="Times New Roman"/>
          <w:b/>
          <w:bCs/>
          <w:sz w:val="24"/>
          <w:szCs w:val="24"/>
        </w:rPr>
        <w:t>DI</w:t>
      </w:r>
      <w:r w:rsidR="00BD2BCB" w:rsidRPr="00311FFD">
        <w:rPr>
          <w:rFonts w:ascii="Times New Roman" w:hAnsi="Times New Roman" w:cs="Times New Roman"/>
          <w:b/>
          <w:bCs/>
          <w:sz w:val="24"/>
          <w:szCs w:val="24"/>
        </w:rPr>
        <w:t xml:space="preserve"> </w:t>
      </w:r>
      <w:r w:rsidR="003350C9" w:rsidRPr="00311FFD">
        <w:rPr>
          <w:rFonts w:ascii="Times New Roman" w:hAnsi="Times New Roman" w:cs="Times New Roman"/>
          <w:b/>
          <w:bCs/>
          <w:sz w:val="24"/>
          <w:szCs w:val="24"/>
        </w:rPr>
        <w:t>KPP</w:t>
      </w:r>
      <w:r w:rsidR="00BD2BCB" w:rsidRPr="00311FFD">
        <w:rPr>
          <w:rFonts w:ascii="Times New Roman" w:hAnsi="Times New Roman" w:cs="Times New Roman"/>
          <w:b/>
          <w:bCs/>
          <w:sz w:val="24"/>
          <w:szCs w:val="24"/>
        </w:rPr>
        <w:t xml:space="preserve"> </w:t>
      </w:r>
      <w:r w:rsidR="003350C9" w:rsidRPr="00311FFD">
        <w:rPr>
          <w:rFonts w:ascii="Times New Roman" w:hAnsi="Times New Roman" w:cs="Times New Roman"/>
          <w:b/>
          <w:bCs/>
          <w:sz w:val="24"/>
          <w:szCs w:val="24"/>
        </w:rPr>
        <w:t>PRATAMA</w:t>
      </w:r>
      <w:r w:rsidR="00BD2BCB" w:rsidRPr="00311FFD">
        <w:rPr>
          <w:rFonts w:ascii="Times New Roman" w:hAnsi="Times New Roman" w:cs="Times New Roman"/>
          <w:b/>
          <w:bCs/>
          <w:sz w:val="24"/>
          <w:szCs w:val="24"/>
        </w:rPr>
        <w:t xml:space="preserve"> </w:t>
      </w:r>
      <w:r w:rsidR="003350C9" w:rsidRPr="00311FFD">
        <w:rPr>
          <w:rFonts w:ascii="Times New Roman" w:hAnsi="Times New Roman" w:cs="Times New Roman"/>
          <w:b/>
          <w:bCs/>
          <w:sz w:val="24"/>
          <w:szCs w:val="24"/>
        </w:rPr>
        <w:t>SAMARINDA</w:t>
      </w:r>
      <w:r w:rsidR="00BD2BCB" w:rsidRPr="00311FFD">
        <w:rPr>
          <w:rFonts w:ascii="Times New Roman" w:hAnsi="Times New Roman" w:cs="Times New Roman"/>
          <w:b/>
          <w:bCs/>
          <w:sz w:val="24"/>
          <w:szCs w:val="24"/>
        </w:rPr>
        <w:t xml:space="preserve"> </w:t>
      </w:r>
      <w:r w:rsidR="003350C9" w:rsidRPr="00311FFD">
        <w:rPr>
          <w:rFonts w:ascii="Times New Roman" w:hAnsi="Times New Roman" w:cs="Times New Roman"/>
          <w:b/>
          <w:bCs/>
          <w:sz w:val="24"/>
          <w:szCs w:val="24"/>
        </w:rPr>
        <w:t>ILIR</w:t>
      </w:r>
    </w:p>
    <w:p w14:paraId="60FFC344" w14:textId="77777777" w:rsidR="003350C9" w:rsidRPr="00311FFD" w:rsidRDefault="003350C9" w:rsidP="003350C9">
      <w:pPr>
        <w:jc w:val="center"/>
        <w:rPr>
          <w:rFonts w:ascii="Times New Roman" w:hAnsi="Times New Roman" w:cs="Times New Roman"/>
          <w:b/>
          <w:bCs/>
          <w:sz w:val="28"/>
          <w:szCs w:val="28"/>
        </w:rPr>
      </w:pPr>
    </w:p>
    <w:p w14:paraId="78FC50C2" w14:textId="308306F9" w:rsidR="003350C9" w:rsidRPr="00311FFD" w:rsidRDefault="003350C9" w:rsidP="003350C9">
      <w:pPr>
        <w:rPr>
          <w:rFonts w:ascii="Times New Roman" w:hAnsi="Times New Roman" w:cs="Times New Roman"/>
          <w:sz w:val="24"/>
          <w:szCs w:val="24"/>
        </w:rPr>
      </w:pPr>
      <w:proofErr w:type="gramStart"/>
      <w:r w:rsidRPr="00311FFD">
        <w:rPr>
          <w:rFonts w:ascii="Times New Roman" w:hAnsi="Times New Roman" w:cs="Times New Roman"/>
          <w:sz w:val="24"/>
          <w:szCs w:val="24"/>
        </w:rPr>
        <w:t>Yth.</w:t>
      </w:r>
      <w:proofErr w:type="gram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Bapak/Ibu/</w:t>
      </w:r>
      <w:proofErr w:type="gramStart"/>
      <w:r w:rsidRPr="00311FFD">
        <w:rPr>
          <w:rFonts w:ascii="Times New Roman" w:hAnsi="Times New Roman" w:cs="Times New Roman"/>
          <w:sz w:val="24"/>
          <w:szCs w:val="24"/>
        </w:rPr>
        <w:t>Saudara(</w:t>
      </w:r>
      <w:proofErr w:type="gramEnd"/>
      <w:r w:rsidRPr="00311FFD">
        <w:rPr>
          <w:rFonts w:ascii="Times New Roman" w:hAnsi="Times New Roman" w:cs="Times New Roman"/>
          <w:sz w:val="24"/>
          <w:szCs w:val="24"/>
        </w:rPr>
        <w:t>i)</w:t>
      </w:r>
      <w:r w:rsidR="00BD2BCB" w:rsidRPr="00311FFD">
        <w:rPr>
          <w:rFonts w:ascii="Times New Roman" w:hAnsi="Times New Roman" w:cs="Times New Roman"/>
          <w:sz w:val="24"/>
          <w:szCs w:val="24"/>
        </w:rPr>
        <w:t xml:space="preserve"> </w:t>
      </w:r>
      <w:r w:rsidR="0004396C" w:rsidRPr="00311FFD">
        <w:rPr>
          <w:rFonts w:ascii="Times New Roman" w:hAnsi="Times New Roman" w:cs="Times New Roman"/>
          <w:sz w:val="24"/>
          <w:szCs w:val="24"/>
        </w:rPr>
        <w:t>Responden</w:t>
      </w:r>
      <w:r w:rsidR="00BD2BCB" w:rsidRPr="00311FFD">
        <w:rPr>
          <w:rFonts w:ascii="Times New Roman" w:hAnsi="Times New Roman" w:cs="Times New Roman"/>
          <w:sz w:val="24"/>
          <w:szCs w:val="24"/>
        </w:rPr>
        <w:t xml:space="preserve"> </w:t>
      </w:r>
      <w:r w:rsidR="0004396C" w:rsidRPr="00311FFD">
        <w:rPr>
          <w:rFonts w:ascii="Times New Roman" w:hAnsi="Times New Roman" w:cs="Times New Roman"/>
          <w:sz w:val="24"/>
          <w:szCs w:val="24"/>
        </w:rPr>
        <w:t>W</w:t>
      </w:r>
      <w:r w:rsidRPr="00311FFD">
        <w:rPr>
          <w:rFonts w:ascii="Times New Roman" w:hAnsi="Times New Roman" w:cs="Times New Roman"/>
          <w:sz w:val="24"/>
          <w:szCs w:val="24"/>
        </w:rPr>
        <w:t>ajib</w:t>
      </w:r>
      <w:r w:rsidR="00BD2BCB" w:rsidRPr="00311FFD">
        <w:rPr>
          <w:rFonts w:ascii="Times New Roman" w:hAnsi="Times New Roman" w:cs="Times New Roman"/>
          <w:sz w:val="24"/>
          <w:szCs w:val="24"/>
        </w:rPr>
        <w:t xml:space="preserve"> </w:t>
      </w:r>
      <w:r w:rsidR="005E0C9E" w:rsidRPr="00311FFD">
        <w:rPr>
          <w:rFonts w:ascii="Times New Roman" w:hAnsi="Times New Roman" w:cs="Times New Roman"/>
          <w:sz w:val="24"/>
          <w:szCs w:val="24"/>
        </w:rPr>
        <w:t>P</w:t>
      </w:r>
      <w:r w:rsidRPr="00311FFD">
        <w:rPr>
          <w:rFonts w:ascii="Times New Roman" w:hAnsi="Times New Roman" w:cs="Times New Roman"/>
          <w:sz w:val="24"/>
          <w:szCs w:val="24"/>
        </w:rPr>
        <w:t>ajak</w:t>
      </w:r>
      <w:r w:rsidR="00BD2BCB" w:rsidRPr="00311FFD">
        <w:rPr>
          <w:rFonts w:ascii="Times New Roman" w:hAnsi="Times New Roman" w:cs="Times New Roman"/>
          <w:sz w:val="24"/>
          <w:szCs w:val="24"/>
        </w:rPr>
        <w:t xml:space="preserve"> </w:t>
      </w:r>
      <w:r w:rsidR="005E0C9E" w:rsidRPr="00311FFD">
        <w:rPr>
          <w:rFonts w:ascii="Times New Roman" w:hAnsi="Times New Roman" w:cs="Times New Roman"/>
          <w:sz w:val="24"/>
          <w:szCs w:val="24"/>
        </w:rPr>
        <w:t>B</w:t>
      </w:r>
      <w:r w:rsidRPr="00311FFD">
        <w:rPr>
          <w:rFonts w:ascii="Times New Roman" w:hAnsi="Times New Roman" w:cs="Times New Roman"/>
          <w:sz w:val="24"/>
          <w:szCs w:val="24"/>
        </w:rPr>
        <w:t>adan</w:t>
      </w:r>
    </w:p>
    <w:p w14:paraId="02B325AE" w14:textId="4F90F490" w:rsidR="003350C9" w:rsidRPr="006773E4" w:rsidRDefault="00BD2BCB" w:rsidP="003350C9">
      <w:pPr>
        <w:jc w:val="both"/>
        <w:rPr>
          <w:rFonts w:ascii="Times New Roman" w:hAnsi="Times New Roman" w:cs="Times New Roman"/>
          <w:sz w:val="24"/>
          <w:szCs w:val="24"/>
          <w:lang w:val="fi-FI"/>
        </w:rPr>
      </w:pPr>
      <w:r w:rsidRPr="00311FFD">
        <w:rPr>
          <w:rFonts w:ascii="Times New Roman" w:hAnsi="Times New Roman" w:cs="Times New Roman"/>
          <w:sz w:val="24"/>
          <w:szCs w:val="24"/>
        </w:rPr>
        <w:t xml:space="preserve"> </w:t>
      </w:r>
      <w:r w:rsidR="003350C9" w:rsidRPr="006773E4">
        <w:rPr>
          <w:rFonts w:ascii="Times New Roman" w:hAnsi="Times New Roman" w:cs="Times New Roman"/>
          <w:sz w:val="24"/>
          <w:szCs w:val="24"/>
          <w:lang w:val="fi-FI"/>
        </w:rPr>
        <w:t>Saya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Gina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Nitami</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mahasiswa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jurusan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akuntansi</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Fakultas</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Ekonomi</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Bisnis</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Universitas</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Mulawarman.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Dalam</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rangka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untuk</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memperbaiki</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tingkat</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kepatuhan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wajib</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pajak</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Badan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memenuhi</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kewajiban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perpajakannya,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saya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membutuhkan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partisipasi</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saudara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selaku</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wajib</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pajak</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badan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untuk</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mengisi</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kuesioner</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yang</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terlampir</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secara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jujur</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sebenar-benarnya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saudara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rasakan.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Saya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menjamin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bahwa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semua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data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respon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saudara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bersifat</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rahasia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hanya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digunakan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untuk</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keperluan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akademis.</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Atas</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ketersediaan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kerjasamanya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dalam</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pengisian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kuesioner</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ini,</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saya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ucapkan</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terima</w:t>
      </w:r>
      <w:r w:rsidRPr="006773E4">
        <w:rPr>
          <w:rFonts w:ascii="Times New Roman" w:hAnsi="Times New Roman" w:cs="Times New Roman"/>
          <w:sz w:val="24"/>
          <w:szCs w:val="24"/>
          <w:lang w:val="fi-FI"/>
        </w:rPr>
        <w:t xml:space="preserve"> </w:t>
      </w:r>
      <w:r w:rsidR="003350C9" w:rsidRPr="006773E4">
        <w:rPr>
          <w:rFonts w:ascii="Times New Roman" w:hAnsi="Times New Roman" w:cs="Times New Roman"/>
          <w:sz w:val="24"/>
          <w:szCs w:val="24"/>
          <w:lang w:val="fi-FI"/>
        </w:rPr>
        <w:t>kasih.</w:t>
      </w:r>
    </w:p>
    <w:p w14:paraId="2DB939C9" w14:textId="04C08CFD" w:rsidR="003350C9" w:rsidRPr="00311FFD" w:rsidRDefault="003350C9" w:rsidP="0078615A">
      <w:pPr>
        <w:pStyle w:val="ListParagraph"/>
        <w:numPr>
          <w:ilvl w:val="0"/>
          <w:numId w:val="21"/>
        </w:numPr>
        <w:tabs>
          <w:tab w:val="left" w:leader="dot" w:pos="6946"/>
        </w:tabs>
        <w:spacing w:line="360" w:lineRule="auto"/>
        <w:ind w:left="426"/>
        <w:jc w:val="both"/>
        <w:rPr>
          <w:rFonts w:ascii="Times New Roman" w:hAnsi="Times New Roman" w:cs="Times New Roman"/>
          <w:sz w:val="24"/>
          <w:szCs w:val="24"/>
        </w:rPr>
      </w:pPr>
      <w:r w:rsidRPr="00311FFD">
        <w:rPr>
          <w:rFonts w:ascii="Times New Roman" w:hAnsi="Times New Roman" w:cs="Times New Roman"/>
          <w:sz w:val="24"/>
          <w:szCs w:val="24"/>
        </w:rPr>
        <w:t>Nama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Usaha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Inisial:</w:t>
      </w:r>
      <w:r w:rsidR="00BD2BCB" w:rsidRPr="00311FFD">
        <w:rPr>
          <w:rFonts w:ascii="Times New Roman" w:hAnsi="Times New Roman" w:cs="Times New Roman"/>
          <w:sz w:val="24"/>
          <w:szCs w:val="24"/>
        </w:rPr>
        <w:t xml:space="preserve"> </w:t>
      </w:r>
    </w:p>
    <w:p w14:paraId="35EAA8FE" w14:textId="69ED87D8" w:rsidR="003350C9" w:rsidRPr="00311FFD" w:rsidRDefault="003350C9" w:rsidP="0078615A">
      <w:pPr>
        <w:pStyle w:val="ListParagraph"/>
        <w:numPr>
          <w:ilvl w:val="0"/>
          <w:numId w:val="21"/>
        </w:numPr>
        <w:tabs>
          <w:tab w:val="left" w:leader="dot" w:pos="6946"/>
        </w:tabs>
        <w:spacing w:line="360" w:lineRule="auto"/>
        <w:ind w:left="426"/>
        <w:jc w:val="both"/>
        <w:rPr>
          <w:rFonts w:ascii="Times New Roman" w:hAnsi="Times New Roman" w:cs="Times New Roman"/>
          <w:sz w:val="24"/>
          <w:szCs w:val="24"/>
        </w:rPr>
      </w:pPr>
      <w:r w:rsidRPr="00311FFD">
        <w:rPr>
          <w:rFonts w:ascii="Times New Roman" w:hAnsi="Times New Roman" w:cs="Times New Roman"/>
          <w:sz w:val="24"/>
          <w:szCs w:val="24"/>
        </w:rPr>
        <w:t>Alamat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Usaha:</w:t>
      </w:r>
      <w:r w:rsidR="00BD2BCB" w:rsidRPr="00311FFD">
        <w:rPr>
          <w:rFonts w:ascii="Times New Roman" w:hAnsi="Times New Roman" w:cs="Times New Roman"/>
          <w:sz w:val="24"/>
          <w:szCs w:val="24"/>
        </w:rPr>
        <w:t xml:space="preserve"> </w:t>
      </w:r>
    </w:p>
    <w:p w14:paraId="0661E202" w14:textId="588163AD" w:rsidR="003350C9" w:rsidRPr="00311FFD" w:rsidRDefault="003350C9" w:rsidP="0078615A">
      <w:pPr>
        <w:pStyle w:val="ListParagraph"/>
        <w:numPr>
          <w:ilvl w:val="0"/>
          <w:numId w:val="21"/>
        </w:numPr>
        <w:tabs>
          <w:tab w:val="left" w:leader="dot" w:pos="6946"/>
        </w:tabs>
        <w:spacing w:line="360" w:lineRule="auto"/>
        <w:ind w:left="426"/>
        <w:jc w:val="both"/>
        <w:rPr>
          <w:rFonts w:ascii="Times New Roman" w:hAnsi="Times New Roman" w:cs="Times New Roman"/>
          <w:sz w:val="24"/>
          <w:szCs w:val="24"/>
        </w:rPr>
      </w:pPr>
      <w:r w:rsidRPr="00311FFD">
        <w:rPr>
          <w:rFonts w:ascii="Times New Roman" w:hAnsi="Times New Roman" w:cs="Times New Roman"/>
          <w:sz w:val="24"/>
          <w:szCs w:val="24"/>
        </w:rPr>
        <w:t>Jabatan:</w:t>
      </w:r>
      <w:r w:rsidR="00BD2BCB" w:rsidRPr="00311FFD">
        <w:rPr>
          <w:rFonts w:ascii="Times New Roman" w:hAnsi="Times New Roman" w:cs="Times New Roman"/>
          <w:sz w:val="24"/>
          <w:szCs w:val="24"/>
        </w:rPr>
        <w:t xml:space="preserve"> </w:t>
      </w:r>
    </w:p>
    <w:p w14:paraId="74281002" w14:textId="1BC769AC" w:rsidR="003350C9" w:rsidRPr="00311FFD" w:rsidRDefault="003350C9" w:rsidP="0078615A">
      <w:pPr>
        <w:pStyle w:val="ListParagraph"/>
        <w:numPr>
          <w:ilvl w:val="0"/>
          <w:numId w:val="21"/>
        </w:numPr>
        <w:tabs>
          <w:tab w:val="left" w:pos="2835"/>
          <w:tab w:val="left" w:pos="3828"/>
          <w:tab w:val="left" w:pos="5670"/>
          <w:tab w:val="left" w:leader="dot" w:pos="6237"/>
        </w:tabs>
        <w:spacing w:line="360" w:lineRule="auto"/>
        <w:ind w:left="426"/>
        <w:jc w:val="both"/>
        <w:rPr>
          <w:rFonts w:ascii="Times New Roman" w:hAnsi="Times New Roman" w:cs="Times New Roman"/>
          <w:sz w:val="24"/>
          <w:szCs w:val="24"/>
        </w:rPr>
      </w:pPr>
      <w:r w:rsidRPr="00311FFD">
        <w:rPr>
          <w:rFonts w:ascii="Times New Roman" w:hAnsi="Times New Roman" w:cs="Times New Roman"/>
          <w:sz w:val="24"/>
          <w:szCs w:val="24"/>
        </w:rPr>
        <w:t>Jenis</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Usaha:</w:t>
      </w:r>
      <w:r w:rsidR="00BD2BCB" w:rsidRPr="00311FFD">
        <w:rPr>
          <w:rFonts w:ascii="Times New Roman" w:hAnsi="Times New Roman" w:cs="Times New Roman"/>
          <w:sz w:val="24"/>
          <w:szCs w:val="24"/>
        </w:rPr>
        <w:t xml:space="preserve"> </w:t>
      </w:r>
      <w:r w:rsidR="00812239" w:rsidRPr="00311FFD">
        <w:rPr>
          <w:rFonts w:ascii="Times New Roman" w:hAnsi="Times New Roman" w:cs="Times New Roman"/>
          <w:sz w:val="24"/>
          <w:szCs w:val="24"/>
        </w:rPr>
        <w:t xml:space="preserve"> </w:t>
      </w:r>
      <w:r w:rsidRPr="00311FFD">
        <w:rPr>
          <w:rFonts w:ascii="Times New Roman" w:hAnsi="Times New Roman" w:cs="Times New Roman"/>
          <w:sz w:val="24"/>
          <w:szCs w:val="24"/>
        </w:rPr>
        <w:sym w:font="Webdings" w:char="F063"/>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Jasa</w:t>
      </w:r>
      <w:r w:rsidR="00060584" w:rsidRPr="00311FFD">
        <w:rPr>
          <w:rFonts w:ascii="Times New Roman" w:hAnsi="Times New Roman" w:cs="Times New Roman"/>
          <w:sz w:val="24"/>
          <w:szCs w:val="24"/>
        </w:rPr>
        <w:tab/>
        <w:t xml:space="preserve">     </w:t>
      </w:r>
      <w:r w:rsidR="00BD2BCB" w:rsidRPr="00311FFD">
        <w:rPr>
          <w:rFonts w:ascii="Times New Roman" w:hAnsi="Times New Roman" w:cs="Times New Roman"/>
          <w:sz w:val="24"/>
          <w:szCs w:val="24"/>
        </w:rPr>
        <w:t xml:space="preserve"> </w:t>
      </w:r>
      <w:r w:rsidRPr="00311FFD">
        <w:rPr>
          <w:rFonts w:ascii="Times New Roman" w:hAnsi="Times New Roman" w:cs="Times New Roman"/>
        </w:rPr>
        <w:sym w:font="Webdings" w:char="F020"/>
      </w:r>
      <w:r w:rsidRPr="00311FFD">
        <w:rPr>
          <w:rFonts w:ascii="Times New Roman" w:hAnsi="Times New Roman" w:cs="Times New Roman"/>
        </w:rPr>
        <w:sym w:font="Webdings" w:char="F063"/>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Manufaktur</w:t>
      </w:r>
    </w:p>
    <w:p w14:paraId="3FFB2027" w14:textId="455EA567" w:rsidR="003350C9" w:rsidRPr="00311FFD" w:rsidRDefault="00060584" w:rsidP="003350C9">
      <w:pPr>
        <w:pStyle w:val="ListParagraph"/>
        <w:tabs>
          <w:tab w:val="left" w:pos="2835"/>
          <w:tab w:val="left" w:pos="3828"/>
          <w:tab w:val="left" w:pos="5670"/>
          <w:tab w:val="left" w:leader="dot" w:pos="6237"/>
        </w:tabs>
        <w:spacing w:line="360" w:lineRule="auto"/>
        <w:ind w:left="426"/>
        <w:jc w:val="both"/>
        <w:rPr>
          <w:rFonts w:ascii="Times New Roman" w:hAnsi="Times New Roman" w:cs="Times New Roman"/>
          <w:sz w:val="24"/>
          <w:szCs w:val="24"/>
        </w:rPr>
      </w:pPr>
      <w:r w:rsidRPr="00311FFD">
        <w:rPr>
          <w:rFonts w:ascii="Times New Roman" w:hAnsi="Times New Roman" w:cs="Times New Roman"/>
          <w:sz w:val="24"/>
          <w:szCs w:val="24"/>
        </w:rPr>
        <w:t xml:space="preserve">                     </w:t>
      </w:r>
      <w:r w:rsidR="00BD2BCB" w:rsidRPr="00311FFD">
        <w:rPr>
          <w:rFonts w:ascii="Times New Roman" w:hAnsi="Times New Roman" w:cs="Times New Roman"/>
          <w:sz w:val="24"/>
          <w:szCs w:val="24"/>
        </w:rPr>
        <w:t xml:space="preserve"> </w:t>
      </w:r>
      <w:r w:rsidR="003350C9" w:rsidRPr="00311FFD">
        <w:rPr>
          <w:rFonts w:ascii="Times New Roman" w:hAnsi="Times New Roman" w:cs="Times New Roman"/>
          <w:sz w:val="24"/>
          <w:szCs w:val="24"/>
        </w:rPr>
        <w:sym w:font="Webdings" w:char="F063"/>
      </w:r>
      <w:r w:rsidR="00BD2BCB" w:rsidRPr="00311FFD">
        <w:rPr>
          <w:rFonts w:ascii="Times New Roman" w:hAnsi="Times New Roman" w:cs="Times New Roman"/>
          <w:sz w:val="24"/>
          <w:szCs w:val="24"/>
        </w:rPr>
        <w:t xml:space="preserve"> </w:t>
      </w:r>
      <w:r w:rsidR="003350C9" w:rsidRPr="00311FFD">
        <w:rPr>
          <w:rFonts w:ascii="Times New Roman" w:hAnsi="Times New Roman" w:cs="Times New Roman"/>
          <w:sz w:val="24"/>
          <w:szCs w:val="24"/>
        </w:rPr>
        <w:t>Dagang</w:t>
      </w:r>
      <w:r w:rsidRPr="00311FFD">
        <w:rPr>
          <w:rFonts w:ascii="Times New Roman" w:hAnsi="Times New Roman" w:cs="Times New Roman"/>
          <w:sz w:val="24"/>
          <w:szCs w:val="24"/>
        </w:rPr>
        <w:t xml:space="preserve">        </w:t>
      </w:r>
      <w:r w:rsidR="00BD2BCB" w:rsidRPr="00311FFD">
        <w:rPr>
          <w:rFonts w:ascii="Times New Roman" w:hAnsi="Times New Roman" w:cs="Times New Roman"/>
          <w:sz w:val="24"/>
          <w:szCs w:val="24"/>
        </w:rPr>
        <w:t xml:space="preserve"> </w:t>
      </w:r>
      <w:r w:rsidR="003350C9" w:rsidRPr="00311FFD">
        <w:rPr>
          <w:rFonts w:ascii="Times New Roman" w:hAnsi="Times New Roman" w:cs="Times New Roman"/>
          <w:sz w:val="24"/>
          <w:szCs w:val="24"/>
        </w:rPr>
        <w:sym w:font="Webdings" w:char="F063"/>
      </w:r>
      <w:r w:rsidR="00BD2BCB" w:rsidRPr="00311FFD">
        <w:rPr>
          <w:rFonts w:ascii="Times New Roman" w:hAnsi="Times New Roman" w:cs="Times New Roman"/>
          <w:sz w:val="24"/>
          <w:szCs w:val="24"/>
        </w:rPr>
        <w:t xml:space="preserve"> </w:t>
      </w:r>
      <w:r w:rsidR="003350C9" w:rsidRPr="00311FFD">
        <w:rPr>
          <w:rFonts w:ascii="Times New Roman" w:hAnsi="Times New Roman" w:cs="Times New Roman"/>
          <w:sz w:val="24"/>
          <w:szCs w:val="24"/>
        </w:rPr>
        <w:t>Lainnya….</w:t>
      </w:r>
      <w:r w:rsidR="00BD2BCB" w:rsidRPr="00311FFD">
        <w:rPr>
          <w:rFonts w:ascii="Times New Roman" w:hAnsi="Times New Roman" w:cs="Times New Roman"/>
          <w:sz w:val="24"/>
          <w:szCs w:val="24"/>
        </w:rPr>
        <w:t xml:space="preserve"> </w:t>
      </w:r>
    </w:p>
    <w:p w14:paraId="200D42B9" w14:textId="27542EEA" w:rsidR="003350C9" w:rsidRPr="00311FFD" w:rsidRDefault="003350C9" w:rsidP="003350C9">
      <w:pPr>
        <w:tabs>
          <w:tab w:val="left" w:pos="2835"/>
          <w:tab w:val="left" w:pos="3402"/>
          <w:tab w:val="left" w:pos="5670"/>
          <w:tab w:val="left" w:leader="dot" w:pos="6237"/>
        </w:tabs>
        <w:spacing w:line="360" w:lineRule="auto"/>
        <w:jc w:val="both"/>
        <w:rPr>
          <w:rFonts w:ascii="Times New Roman" w:hAnsi="Times New Roman" w:cs="Times New Roman"/>
          <w:i/>
          <w:iCs/>
          <w:sz w:val="24"/>
          <w:szCs w:val="24"/>
        </w:rPr>
      </w:pPr>
      <w:r w:rsidRPr="00311FFD">
        <w:rPr>
          <w:rFonts w:ascii="Times New Roman" w:hAnsi="Times New Roman" w:cs="Times New Roman"/>
          <w:i/>
          <w:iCs/>
          <w:sz w:val="24"/>
          <w:szCs w:val="24"/>
        </w:rPr>
        <w:t>Petunjuk</w:t>
      </w:r>
      <w:r w:rsidR="00BD2BCB" w:rsidRPr="00311FFD">
        <w:rPr>
          <w:rFonts w:ascii="Times New Roman" w:hAnsi="Times New Roman" w:cs="Times New Roman"/>
          <w:i/>
          <w:iCs/>
          <w:sz w:val="24"/>
          <w:szCs w:val="24"/>
        </w:rPr>
        <w:t xml:space="preserve"> </w:t>
      </w:r>
      <w:r w:rsidRPr="00311FFD">
        <w:rPr>
          <w:rFonts w:ascii="Times New Roman" w:hAnsi="Times New Roman" w:cs="Times New Roman"/>
          <w:i/>
          <w:iCs/>
          <w:sz w:val="24"/>
          <w:szCs w:val="24"/>
        </w:rPr>
        <w:t>Pengisian</w:t>
      </w:r>
      <w:r w:rsidR="00BD2BCB" w:rsidRPr="00311FFD">
        <w:rPr>
          <w:rFonts w:ascii="Times New Roman" w:hAnsi="Times New Roman" w:cs="Times New Roman"/>
          <w:i/>
          <w:iCs/>
          <w:sz w:val="24"/>
          <w:szCs w:val="24"/>
        </w:rPr>
        <w:t xml:space="preserve"> </w:t>
      </w:r>
      <w:r w:rsidRPr="00311FFD">
        <w:rPr>
          <w:rFonts w:ascii="Times New Roman" w:hAnsi="Times New Roman" w:cs="Times New Roman"/>
          <w:i/>
          <w:iCs/>
          <w:sz w:val="24"/>
          <w:szCs w:val="24"/>
        </w:rPr>
        <w:t>Kuesioner:</w:t>
      </w:r>
    </w:p>
    <w:p w14:paraId="37C582C8" w14:textId="52D962E8" w:rsidR="003350C9" w:rsidRPr="00311FFD" w:rsidRDefault="003350C9" w:rsidP="003350C9">
      <w:pPr>
        <w:tabs>
          <w:tab w:val="left" w:pos="2835"/>
          <w:tab w:val="left" w:pos="3402"/>
          <w:tab w:val="left" w:pos="5670"/>
          <w:tab w:val="left" w:leader="dot" w:pos="6237"/>
        </w:tabs>
        <w:spacing w:line="360" w:lineRule="auto"/>
        <w:jc w:val="both"/>
        <w:rPr>
          <w:rFonts w:ascii="Times New Roman" w:hAnsi="Times New Roman" w:cs="Times New Roman"/>
          <w:sz w:val="24"/>
          <w:szCs w:val="24"/>
        </w:rPr>
      </w:pPr>
      <w:proofErr w:type="gramStart"/>
      <w:r w:rsidRPr="00311FFD">
        <w:rPr>
          <w:rFonts w:ascii="Times New Roman" w:hAnsi="Times New Roman" w:cs="Times New Roman"/>
          <w:sz w:val="24"/>
          <w:szCs w:val="24"/>
        </w:rPr>
        <w:t>Dari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pernyataan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yang</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terlampir,</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berikan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pendapat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saudara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dengan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memberi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tanda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w:t>
      </w:r>
      <w:r w:rsidRPr="00311FFD">
        <w:rPr>
          <w:rFonts w:ascii="Times New Roman" w:hAnsi="Times New Roman" w:cs="Times New Roman"/>
          <w:sz w:val="24"/>
          <w:szCs w:val="24"/>
        </w:rPr>
        <w:sym w:font="Wingdings 2" w:char="F052"/>
      </w:r>
      <w:r w:rsidRPr="00311FFD">
        <w:rPr>
          <w:rFonts w:ascii="Times New Roman" w:hAnsi="Times New Roman" w:cs="Times New Roman"/>
          <w:sz w:val="24"/>
          <w:szCs w:val="24"/>
        </w:rPr>
        <w:t>)</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pada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salah</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satu</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jawaban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yang</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paling</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sesuai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dengan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diri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saudara.</w:t>
      </w:r>
      <w:proofErr w:type="gramEnd"/>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Adapun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jawaban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yang</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saudara</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pilih</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sesuai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dengan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ketentuan</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di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bawah</w:t>
      </w:r>
      <w:r w:rsidR="00BD2BCB" w:rsidRPr="00311FFD">
        <w:rPr>
          <w:rFonts w:ascii="Times New Roman" w:hAnsi="Times New Roman" w:cs="Times New Roman"/>
          <w:sz w:val="24"/>
          <w:szCs w:val="24"/>
        </w:rPr>
        <w:t xml:space="preserve"> </w:t>
      </w:r>
      <w:proofErr w:type="gramStart"/>
      <w:r w:rsidRPr="00311FFD">
        <w:rPr>
          <w:rFonts w:ascii="Times New Roman" w:hAnsi="Times New Roman" w:cs="Times New Roman"/>
          <w:sz w:val="24"/>
          <w:szCs w:val="24"/>
        </w:rPr>
        <w:t>ini</w:t>
      </w:r>
      <w:r w:rsidR="00BD2BCB" w:rsidRPr="00311FFD">
        <w:rPr>
          <w:rFonts w:ascii="Times New Roman" w:hAnsi="Times New Roman" w:cs="Times New Roman"/>
          <w:sz w:val="24"/>
          <w:szCs w:val="24"/>
        </w:rPr>
        <w:t xml:space="preserve"> </w:t>
      </w:r>
      <w:r w:rsidRPr="00311FFD">
        <w:rPr>
          <w:rFonts w:ascii="Times New Roman" w:hAnsi="Times New Roman" w:cs="Times New Roman"/>
          <w:sz w:val="24"/>
          <w:szCs w:val="24"/>
        </w:rPr>
        <w:t>:</w:t>
      </w:r>
      <w:proofErr w:type="gramEnd"/>
    </w:p>
    <w:p w14:paraId="2F3708C0" w14:textId="7CD16FC5" w:rsidR="003350C9" w:rsidRPr="00633F36" w:rsidRDefault="003350C9" w:rsidP="003350C9">
      <w:pPr>
        <w:tabs>
          <w:tab w:val="left" w:pos="2835"/>
          <w:tab w:val="left" w:pos="3402"/>
          <w:tab w:val="left" w:pos="5670"/>
          <w:tab w:val="left" w:leader="dot" w:pos="6237"/>
        </w:tabs>
        <w:spacing w:line="360" w:lineRule="auto"/>
        <w:jc w:val="both"/>
        <w:rPr>
          <w:rFonts w:ascii="Times New Roman" w:hAnsi="Times New Roman" w:cs="Times New Roman"/>
          <w:b/>
          <w:bCs/>
        </w:rPr>
      </w:pPr>
      <w:r w:rsidRPr="00633F36">
        <w:rPr>
          <w:rFonts w:ascii="Times New Roman" w:hAnsi="Times New Roman" w:cs="Times New Roman"/>
          <w:b/>
          <w:bCs/>
        </w:rPr>
        <w:t>STS</w:t>
      </w:r>
      <w:r w:rsidR="00BD2BCB" w:rsidRPr="00633F36">
        <w:rPr>
          <w:rFonts w:ascii="Times New Roman" w:hAnsi="Times New Roman" w:cs="Times New Roman"/>
          <w:b/>
          <w:bCs/>
        </w:rPr>
        <w:t xml:space="preserve"> </w:t>
      </w:r>
      <w:r w:rsidRPr="00633F36">
        <w:rPr>
          <w:rFonts w:ascii="Times New Roman" w:hAnsi="Times New Roman" w:cs="Times New Roman"/>
          <w:b/>
          <w:bCs/>
        </w:rPr>
        <w:t>=</w:t>
      </w:r>
      <w:r w:rsidR="00BD2BCB" w:rsidRPr="00633F36">
        <w:rPr>
          <w:rFonts w:ascii="Times New Roman" w:hAnsi="Times New Roman" w:cs="Times New Roman"/>
          <w:b/>
          <w:bCs/>
        </w:rPr>
        <w:t xml:space="preserve"> </w:t>
      </w:r>
      <w:r w:rsidRPr="00633F36">
        <w:rPr>
          <w:rFonts w:ascii="Times New Roman" w:hAnsi="Times New Roman" w:cs="Times New Roman"/>
          <w:b/>
          <w:bCs/>
        </w:rPr>
        <w:t>Sangat</w:t>
      </w:r>
      <w:r w:rsidR="00BD2BCB" w:rsidRPr="00633F36">
        <w:rPr>
          <w:rFonts w:ascii="Times New Roman" w:hAnsi="Times New Roman" w:cs="Times New Roman"/>
          <w:b/>
          <w:bCs/>
        </w:rPr>
        <w:t xml:space="preserve"> </w:t>
      </w:r>
      <w:r w:rsidRPr="00633F36">
        <w:rPr>
          <w:rFonts w:ascii="Times New Roman" w:hAnsi="Times New Roman" w:cs="Times New Roman"/>
          <w:b/>
          <w:bCs/>
        </w:rPr>
        <w:t>Tidak</w:t>
      </w:r>
      <w:r w:rsidR="00BD2BCB" w:rsidRPr="00633F36">
        <w:rPr>
          <w:rFonts w:ascii="Times New Roman" w:hAnsi="Times New Roman" w:cs="Times New Roman"/>
          <w:b/>
          <w:bCs/>
        </w:rPr>
        <w:t xml:space="preserve"> </w:t>
      </w:r>
      <w:r w:rsidRPr="00633F36">
        <w:rPr>
          <w:rFonts w:ascii="Times New Roman" w:hAnsi="Times New Roman" w:cs="Times New Roman"/>
          <w:b/>
          <w:bCs/>
        </w:rPr>
        <w:t>Setuju</w:t>
      </w:r>
      <w:r w:rsidR="00BD2BCB" w:rsidRPr="00633F36">
        <w:rPr>
          <w:rFonts w:ascii="Times New Roman" w:hAnsi="Times New Roman" w:cs="Times New Roman"/>
          <w:b/>
          <w:bCs/>
        </w:rPr>
        <w:t xml:space="preserve"> </w:t>
      </w:r>
      <w:r w:rsidRPr="00633F36">
        <w:rPr>
          <w:rFonts w:ascii="Times New Roman" w:hAnsi="Times New Roman" w:cs="Times New Roman"/>
          <w:b/>
          <w:bCs/>
        </w:rPr>
        <w:t>S</w:t>
      </w:r>
      <w:r w:rsidR="00BD2BCB" w:rsidRPr="00633F36">
        <w:rPr>
          <w:rFonts w:ascii="Times New Roman" w:hAnsi="Times New Roman" w:cs="Times New Roman"/>
          <w:b/>
          <w:bCs/>
        </w:rPr>
        <w:t xml:space="preserve"> </w:t>
      </w:r>
      <w:r w:rsidRPr="00633F36">
        <w:rPr>
          <w:rFonts w:ascii="Times New Roman" w:hAnsi="Times New Roman" w:cs="Times New Roman"/>
          <w:b/>
          <w:bCs/>
        </w:rPr>
        <w:t>=</w:t>
      </w:r>
      <w:r w:rsidR="00BD2BCB" w:rsidRPr="00633F36">
        <w:rPr>
          <w:rFonts w:ascii="Times New Roman" w:hAnsi="Times New Roman" w:cs="Times New Roman"/>
          <w:b/>
          <w:bCs/>
        </w:rPr>
        <w:t xml:space="preserve"> </w:t>
      </w:r>
      <w:r w:rsidRPr="00633F36">
        <w:rPr>
          <w:rFonts w:ascii="Times New Roman" w:hAnsi="Times New Roman" w:cs="Times New Roman"/>
          <w:b/>
          <w:bCs/>
        </w:rPr>
        <w:t>Setuju</w:t>
      </w:r>
    </w:p>
    <w:p w14:paraId="6D577C46" w14:textId="7825B52F" w:rsidR="003350C9" w:rsidRPr="00633F36" w:rsidRDefault="003350C9" w:rsidP="003350C9">
      <w:pPr>
        <w:tabs>
          <w:tab w:val="left" w:pos="2835"/>
          <w:tab w:val="left" w:pos="3402"/>
          <w:tab w:val="left" w:pos="5670"/>
          <w:tab w:val="left" w:leader="dot" w:pos="6237"/>
        </w:tabs>
        <w:spacing w:line="360" w:lineRule="auto"/>
        <w:jc w:val="both"/>
        <w:rPr>
          <w:rFonts w:ascii="Times New Roman" w:hAnsi="Times New Roman" w:cs="Times New Roman"/>
          <w:b/>
          <w:bCs/>
        </w:rPr>
      </w:pPr>
      <w:r w:rsidRPr="00633F36">
        <w:rPr>
          <w:rFonts w:ascii="Times New Roman" w:hAnsi="Times New Roman" w:cs="Times New Roman"/>
          <w:b/>
          <w:bCs/>
        </w:rPr>
        <w:t>TS</w:t>
      </w:r>
      <w:r w:rsidR="00BD2BCB" w:rsidRPr="00633F36">
        <w:rPr>
          <w:rFonts w:ascii="Times New Roman" w:hAnsi="Times New Roman" w:cs="Times New Roman"/>
          <w:b/>
          <w:bCs/>
        </w:rPr>
        <w:t xml:space="preserve"> </w:t>
      </w:r>
      <w:r w:rsidRPr="00633F36">
        <w:rPr>
          <w:rFonts w:ascii="Times New Roman" w:hAnsi="Times New Roman" w:cs="Times New Roman"/>
          <w:b/>
          <w:bCs/>
        </w:rPr>
        <w:t>=</w:t>
      </w:r>
      <w:r w:rsidR="00BD2BCB" w:rsidRPr="00633F36">
        <w:rPr>
          <w:rFonts w:ascii="Times New Roman" w:hAnsi="Times New Roman" w:cs="Times New Roman"/>
          <w:b/>
          <w:bCs/>
        </w:rPr>
        <w:t xml:space="preserve"> </w:t>
      </w:r>
      <w:r w:rsidRPr="00633F36">
        <w:rPr>
          <w:rFonts w:ascii="Times New Roman" w:hAnsi="Times New Roman" w:cs="Times New Roman"/>
          <w:b/>
          <w:bCs/>
        </w:rPr>
        <w:t>Tidak</w:t>
      </w:r>
      <w:r w:rsidR="00BD2BCB" w:rsidRPr="00633F36">
        <w:rPr>
          <w:rFonts w:ascii="Times New Roman" w:hAnsi="Times New Roman" w:cs="Times New Roman"/>
          <w:b/>
          <w:bCs/>
        </w:rPr>
        <w:t xml:space="preserve"> </w:t>
      </w:r>
      <w:r w:rsidRPr="00633F36">
        <w:rPr>
          <w:rFonts w:ascii="Times New Roman" w:hAnsi="Times New Roman" w:cs="Times New Roman"/>
          <w:b/>
          <w:bCs/>
        </w:rPr>
        <w:t>Setuju</w:t>
      </w:r>
      <w:r w:rsidR="00BD2BCB" w:rsidRPr="00633F36">
        <w:rPr>
          <w:rFonts w:ascii="Times New Roman" w:hAnsi="Times New Roman" w:cs="Times New Roman"/>
          <w:b/>
          <w:bCs/>
        </w:rPr>
        <w:t xml:space="preserve"> </w:t>
      </w:r>
      <w:r w:rsidRPr="00633F36">
        <w:rPr>
          <w:rFonts w:ascii="Times New Roman" w:hAnsi="Times New Roman" w:cs="Times New Roman"/>
          <w:b/>
          <w:bCs/>
        </w:rPr>
        <w:t>SS</w:t>
      </w:r>
      <w:r w:rsidR="00BD2BCB" w:rsidRPr="00633F36">
        <w:rPr>
          <w:rFonts w:ascii="Times New Roman" w:hAnsi="Times New Roman" w:cs="Times New Roman"/>
          <w:b/>
          <w:bCs/>
        </w:rPr>
        <w:t xml:space="preserve"> </w:t>
      </w:r>
      <w:r w:rsidRPr="00633F36">
        <w:rPr>
          <w:rFonts w:ascii="Times New Roman" w:hAnsi="Times New Roman" w:cs="Times New Roman"/>
          <w:b/>
          <w:bCs/>
        </w:rPr>
        <w:t>=</w:t>
      </w:r>
      <w:r w:rsidR="00BD2BCB" w:rsidRPr="00633F36">
        <w:rPr>
          <w:rFonts w:ascii="Times New Roman" w:hAnsi="Times New Roman" w:cs="Times New Roman"/>
          <w:b/>
          <w:bCs/>
        </w:rPr>
        <w:t xml:space="preserve"> </w:t>
      </w:r>
      <w:r w:rsidRPr="00633F36">
        <w:rPr>
          <w:rFonts w:ascii="Times New Roman" w:hAnsi="Times New Roman" w:cs="Times New Roman"/>
          <w:b/>
          <w:bCs/>
        </w:rPr>
        <w:t>Sangat</w:t>
      </w:r>
      <w:r w:rsidR="00BD2BCB" w:rsidRPr="00633F36">
        <w:rPr>
          <w:rFonts w:ascii="Times New Roman" w:hAnsi="Times New Roman" w:cs="Times New Roman"/>
          <w:b/>
          <w:bCs/>
        </w:rPr>
        <w:t xml:space="preserve"> </w:t>
      </w:r>
      <w:r w:rsidRPr="00633F36">
        <w:rPr>
          <w:rFonts w:ascii="Times New Roman" w:hAnsi="Times New Roman" w:cs="Times New Roman"/>
          <w:b/>
          <w:bCs/>
        </w:rPr>
        <w:t>Setuju</w:t>
      </w:r>
    </w:p>
    <w:p w14:paraId="5047710E" w14:textId="3E944518" w:rsidR="003350C9" w:rsidRPr="00633F36" w:rsidRDefault="00BD2BCB" w:rsidP="003350C9">
      <w:pPr>
        <w:tabs>
          <w:tab w:val="left" w:pos="2835"/>
          <w:tab w:val="left" w:pos="3402"/>
          <w:tab w:val="left" w:pos="5670"/>
          <w:tab w:val="left" w:leader="dot" w:pos="6237"/>
        </w:tabs>
        <w:spacing w:line="360" w:lineRule="auto"/>
        <w:jc w:val="both"/>
        <w:rPr>
          <w:rFonts w:ascii="Times New Roman" w:hAnsi="Times New Roman" w:cs="Times New Roman"/>
          <w:b/>
          <w:bCs/>
        </w:rPr>
      </w:pPr>
      <w:r w:rsidRPr="00633F36">
        <w:rPr>
          <w:rFonts w:ascii="Times New Roman" w:hAnsi="Times New Roman" w:cs="Times New Roman"/>
          <w:b/>
          <w:bCs/>
        </w:rPr>
        <w:t xml:space="preserve"> </w:t>
      </w:r>
      <w:r w:rsidR="003350C9" w:rsidRPr="00633F36">
        <w:rPr>
          <w:rFonts w:ascii="Times New Roman" w:hAnsi="Times New Roman" w:cs="Times New Roman"/>
          <w:b/>
          <w:bCs/>
        </w:rPr>
        <w:t>N</w:t>
      </w:r>
      <w:r w:rsidRPr="00633F36">
        <w:rPr>
          <w:rFonts w:ascii="Times New Roman" w:hAnsi="Times New Roman" w:cs="Times New Roman"/>
          <w:b/>
          <w:bCs/>
        </w:rPr>
        <w:t xml:space="preserve"> </w:t>
      </w:r>
      <w:r w:rsidR="003350C9" w:rsidRPr="00633F36">
        <w:rPr>
          <w:rFonts w:ascii="Times New Roman" w:hAnsi="Times New Roman" w:cs="Times New Roman"/>
          <w:b/>
          <w:bCs/>
        </w:rPr>
        <w:t>=</w:t>
      </w:r>
      <w:r w:rsidRPr="00633F36">
        <w:rPr>
          <w:rFonts w:ascii="Times New Roman" w:hAnsi="Times New Roman" w:cs="Times New Roman"/>
          <w:b/>
          <w:bCs/>
        </w:rPr>
        <w:t xml:space="preserve"> </w:t>
      </w:r>
      <w:r w:rsidR="003350C9" w:rsidRPr="00633F36">
        <w:rPr>
          <w:rFonts w:ascii="Times New Roman" w:hAnsi="Times New Roman" w:cs="Times New Roman"/>
          <w:b/>
          <w:bCs/>
        </w:rPr>
        <w:t>Netral</w:t>
      </w:r>
    </w:p>
    <w:p w14:paraId="2D943921" w14:textId="77777777" w:rsidR="003350C9" w:rsidRPr="00311FFD" w:rsidRDefault="003350C9" w:rsidP="003350C9">
      <w:pPr>
        <w:tabs>
          <w:tab w:val="left" w:pos="2835"/>
          <w:tab w:val="left" w:pos="3402"/>
          <w:tab w:val="left" w:pos="5670"/>
          <w:tab w:val="left" w:leader="dot" w:pos="6237"/>
        </w:tabs>
        <w:spacing w:line="360" w:lineRule="auto"/>
        <w:jc w:val="both"/>
        <w:rPr>
          <w:rFonts w:ascii="Times New Roman" w:hAnsi="Times New Roman" w:cs="Times New Roman"/>
          <w:b/>
          <w:bCs/>
        </w:rPr>
      </w:pPr>
    </w:p>
    <w:p w14:paraId="7CA6E4B9" w14:textId="77777777" w:rsidR="00633F36" w:rsidRDefault="00633F36" w:rsidP="006702AD">
      <w:pPr>
        <w:spacing w:after="0" w:line="360" w:lineRule="auto"/>
        <w:contextualSpacing/>
        <w:jc w:val="both"/>
        <w:rPr>
          <w:rFonts w:ascii="Times New Roman" w:hAnsi="Times New Roman" w:cs="Times New Roman"/>
          <w:b/>
          <w:bCs/>
          <w:lang w:val="id-ID"/>
        </w:rPr>
      </w:pPr>
    </w:p>
    <w:p w14:paraId="33669507" w14:textId="77777777" w:rsidR="00F5629F" w:rsidRPr="00311FFD" w:rsidRDefault="00F5629F" w:rsidP="006702AD">
      <w:pPr>
        <w:spacing w:after="0" w:line="360" w:lineRule="auto"/>
        <w:contextualSpacing/>
        <w:jc w:val="both"/>
        <w:rPr>
          <w:rFonts w:ascii="Times New Roman" w:eastAsia="Calibri" w:hAnsi="Times New Roman" w:cs="Times New Roman"/>
          <w:b/>
          <w:bCs/>
          <w:sz w:val="24"/>
          <w:szCs w:val="24"/>
          <w:lang w:val="id-ID"/>
        </w:rPr>
      </w:pPr>
    </w:p>
    <w:p w14:paraId="2A60760A" w14:textId="17DB4A8F" w:rsidR="003350C9" w:rsidRPr="00633F36" w:rsidRDefault="003350C9" w:rsidP="0078615A">
      <w:pPr>
        <w:pStyle w:val="ListParagraph"/>
        <w:numPr>
          <w:ilvl w:val="0"/>
          <w:numId w:val="30"/>
        </w:numPr>
        <w:spacing w:after="0" w:line="360" w:lineRule="auto"/>
        <w:ind w:left="426"/>
        <w:jc w:val="both"/>
        <w:rPr>
          <w:rFonts w:ascii="Times New Roman" w:eastAsia="Calibri" w:hAnsi="Times New Roman" w:cs="Times New Roman"/>
          <w:b/>
          <w:bCs/>
          <w:lang w:val="id-ID"/>
        </w:rPr>
      </w:pPr>
      <w:r w:rsidRPr="00633F36">
        <w:rPr>
          <w:rFonts w:ascii="Times New Roman" w:eastAsia="Calibri" w:hAnsi="Times New Roman" w:cs="Times New Roman"/>
          <w:b/>
          <w:bCs/>
          <w:lang w:val="id-ID"/>
        </w:rPr>
        <w:lastRenderedPageBreak/>
        <w:t>Perencanaan</w:t>
      </w:r>
      <w:r w:rsidR="00BD2BCB" w:rsidRPr="00633F36">
        <w:rPr>
          <w:rFonts w:ascii="Times New Roman" w:eastAsia="Calibri" w:hAnsi="Times New Roman" w:cs="Times New Roman"/>
          <w:b/>
          <w:bCs/>
          <w:lang w:val="id-ID"/>
        </w:rPr>
        <w:t xml:space="preserve"> </w:t>
      </w:r>
      <w:r w:rsidRPr="00633F36">
        <w:rPr>
          <w:rFonts w:ascii="Times New Roman" w:eastAsia="Calibri" w:hAnsi="Times New Roman" w:cs="Times New Roman"/>
          <w:b/>
          <w:bCs/>
          <w:lang w:val="id-ID"/>
        </w:rPr>
        <w:t>Pajak</w:t>
      </w:r>
    </w:p>
    <w:tbl>
      <w:tblPr>
        <w:tblStyle w:val="TableGrid1"/>
        <w:tblW w:w="0" w:type="auto"/>
        <w:jc w:val="center"/>
        <w:tblLook w:val="04A0" w:firstRow="1" w:lastRow="0" w:firstColumn="1" w:lastColumn="0" w:noHBand="0" w:noVBand="1"/>
      </w:tblPr>
      <w:tblGrid>
        <w:gridCol w:w="600"/>
        <w:gridCol w:w="4084"/>
        <w:gridCol w:w="707"/>
        <w:gridCol w:w="702"/>
        <w:gridCol w:w="560"/>
        <w:gridCol w:w="559"/>
        <w:gridCol w:w="715"/>
      </w:tblGrid>
      <w:tr w:rsidR="003350C9" w:rsidRPr="00633F36" w14:paraId="42E166DD" w14:textId="77777777" w:rsidTr="000D72F7">
        <w:trPr>
          <w:tblHeader/>
          <w:jc w:val="center"/>
        </w:trPr>
        <w:tc>
          <w:tcPr>
            <w:tcW w:w="600" w:type="dxa"/>
            <w:vAlign w:val="center"/>
          </w:tcPr>
          <w:p w14:paraId="519D294F"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No</w:t>
            </w:r>
          </w:p>
        </w:tc>
        <w:tc>
          <w:tcPr>
            <w:tcW w:w="4084" w:type="dxa"/>
            <w:vAlign w:val="center"/>
          </w:tcPr>
          <w:p w14:paraId="1546A713" w14:textId="50AE3EEC"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Item</w:t>
            </w:r>
            <w:r w:rsidR="00BD2BCB" w:rsidRPr="00633F36">
              <w:rPr>
                <w:rFonts w:ascii="Times New Roman" w:eastAsia="Calibri" w:hAnsi="Times New Roman" w:cs="Times New Roman"/>
                <w:b/>
                <w:bCs/>
                <w:lang w:val="id-ID"/>
              </w:rPr>
              <w:t xml:space="preserve"> </w:t>
            </w:r>
            <w:r w:rsidRPr="00633F36">
              <w:rPr>
                <w:rFonts w:ascii="Times New Roman" w:eastAsia="Calibri" w:hAnsi="Times New Roman" w:cs="Times New Roman"/>
                <w:b/>
                <w:bCs/>
                <w:lang w:val="id-ID"/>
              </w:rPr>
              <w:t>Pernyataan</w:t>
            </w:r>
          </w:p>
        </w:tc>
        <w:tc>
          <w:tcPr>
            <w:tcW w:w="707" w:type="dxa"/>
            <w:vAlign w:val="center"/>
          </w:tcPr>
          <w:p w14:paraId="5284428B"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STS</w:t>
            </w:r>
          </w:p>
        </w:tc>
        <w:tc>
          <w:tcPr>
            <w:tcW w:w="702" w:type="dxa"/>
            <w:vAlign w:val="center"/>
          </w:tcPr>
          <w:p w14:paraId="36F9A2A4"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TS</w:t>
            </w:r>
          </w:p>
        </w:tc>
        <w:tc>
          <w:tcPr>
            <w:tcW w:w="560" w:type="dxa"/>
            <w:vAlign w:val="center"/>
          </w:tcPr>
          <w:p w14:paraId="21E146BF"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N</w:t>
            </w:r>
          </w:p>
        </w:tc>
        <w:tc>
          <w:tcPr>
            <w:tcW w:w="559" w:type="dxa"/>
            <w:vAlign w:val="center"/>
          </w:tcPr>
          <w:p w14:paraId="5A63C6B5"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w:t>
            </w:r>
          </w:p>
        </w:tc>
        <w:tc>
          <w:tcPr>
            <w:tcW w:w="715" w:type="dxa"/>
            <w:vAlign w:val="center"/>
          </w:tcPr>
          <w:p w14:paraId="40CAE5DF"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SS</w:t>
            </w:r>
          </w:p>
        </w:tc>
      </w:tr>
      <w:tr w:rsidR="003350C9" w:rsidRPr="007C45FB" w14:paraId="0F7C4AF7" w14:textId="77777777" w:rsidTr="000D72F7">
        <w:trPr>
          <w:tblHeader/>
          <w:jc w:val="center"/>
        </w:trPr>
        <w:tc>
          <w:tcPr>
            <w:tcW w:w="600" w:type="dxa"/>
            <w:vAlign w:val="center"/>
          </w:tcPr>
          <w:p w14:paraId="5C3417BB"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1</w:t>
            </w:r>
          </w:p>
        </w:tc>
        <w:tc>
          <w:tcPr>
            <w:tcW w:w="4084" w:type="dxa"/>
          </w:tcPr>
          <w:p w14:paraId="557F4CE7" w14:textId="037E5EF3"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Perencanaan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Pajak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membutuhkan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pengetahuan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yang</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luas</w:t>
            </w:r>
          </w:p>
        </w:tc>
        <w:tc>
          <w:tcPr>
            <w:tcW w:w="707" w:type="dxa"/>
            <w:vAlign w:val="center"/>
          </w:tcPr>
          <w:p w14:paraId="0FB6304F" w14:textId="77777777" w:rsidR="003350C9" w:rsidRPr="00633F36" w:rsidRDefault="003350C9" w:rsidP="000D72F7">
            <w:pPr>
              <w:contextualSpacing/>
              <w:jc w:val="center"/>
              <w:rPr>
                <w:rFonts w:ascii="Times New Roman" w:eastAsia="Calibri" w:hAnsi="Times New Roman" w:cs="Times New Roman"/>
                <w:lang w:val="id-ID"/>
              </w:rPr>
            </w:pPr>
          </w:p>
        </w:tc>
        <w:tc>
          <w:tcPr>
            <w:tcW w:w="702" w:type="dxa"/>
            <w:vAlign w:val="center"/>
          </w:tcPr>
          <w:p w14:paraId="5B67F9E0"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3EE9E28A" w14:textId="77777777" w:rsidR="003350C9" w:rsidRPr="00633F36" w:rsidRDefault="003350C9" w:rsidP="000D72F7">
            <w:pPr>
              <w:contextualSpacing/>
              <w:jc w:val="center"/>
              <w:rPr>
                <w:rFonts w:ascii="Times New Roman" w:eastAsia="Calibri" w:hAnsi="Times New Roman" w:cs="Times New Roman"/>
                <w:lang w:val="id-ID"/>
              </w:rPr>
            </w:pPr>
          </w:p>
        </w:tc>
        <w:tc>
          <w:tcPr>
            <w:tcW w:w="559" w:type="dxa"/>
            <w:vAlign w:val="center"/>
          </w:tcPr>
          <w:p w14:paraId="2DA48BA5" w14:textId="77777777" w:rsidR="003350C9" w:rsidRPr="00633F36" w:rsidRDefault="003350C9" w:rsidP="000D72F7">
            <w:pPr>
              <w:contextualSpacing/>
              <w:jc w:val="center"/>
              <w:rPr>
                <w:rFonts w:ascii="Times New Roman" w:eastAsia="Calibri" w:hAnsi="Times New Roman" w:cs="Times New Roman"/>
                <w:lang w:val="id-ID"/>
              </w:rPr>
            </w:pPr>
          </w:p>
        </w:tc>
        <w:tc>
          <w:tcPr>
            <w:tcW w:w="715" w:type="dxa"/>
            <w:vAlign w:val="center"/>
          </w:tcPr>
          <w:p w14:paraId="1C8E05AC" w14:textId="77777777" w:rsidR="003350C9" w:rsidRPr="00633F36" w:rsidRDefault="003350C9" w:rsidP="000D72F7">
            <w:pPr>
              <w:contextualSpacing/>
              <w:jc w:val="center"/>
              <w:rPr>
                <w:rFonts w:ascii="Times New Roman" w:eastAsia="Calibri" w:hAnsi="Times New Roman" w:cs="Times New Roman"/>
                <w:lang w:val="id-ID"/>
              </w:rPr>
            </w:pPr>
          </w:p>
        </w:tc>
      </w:tr>
      <w:tr w:rsidR="003350C9" w:rsidRPr="00633F36" w14:paraId="4162FECB" w14:textId="77777777" w:rsidTr="000D72F7">
        <w:trPr>
          <w:tblHeader/>
          <w:jc w:val="center"/>
        </w:trPr>
        <w:tc>
          <w:tcPr>
            <w:tcW w:w="600" w:type="dxa"/>
            <w:vAlign w:val="center"/>
          </w:tcPr>
          <w:p w14:paraId="2E54910A"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2</w:t>
            </w:r>
          </w:p>
        </w:tc>
        <w:tc>
          <w:tcPr>
            <w:tcW w:w="4084" w:type="dxa"/>
          </w:tcPr>
          <w:p w14:paraId="7D4D0605" w14:textId="52776C48"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Perencanaan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pajak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mengalami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perubahan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besar</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dalam</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5</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tahun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terakhir</w:t>
            </w:r>
          </w:p>
        </w:tc>
        <w:tc>
          <w:tcPr>
            <w:tcW w:w="707" w:type="dxa"/>
            <w:vAlign w:val="center"/>
          </w:tcPr>
          <w:p w14:paraId="0EECE268" w14:textId="77777777" w:rsidR="003350C9" w:rsidRPr="00633F36" w:rsidRDefault="003350C9" w:rsidP="000D72F7">
            <w:pPr>
              <w:contextualSpacing/>
              <w:jc w:val="center"/>
              <w:rPr>
                <w:rFonts w:ascii="Times New Roman" w:eastAsia="Calibri" w:hAnsi="Times New Roman" w:cs="Times New Roman"/>
                <w:lang w:val="id-ID"/>
              </w:rPr>
            </w:pPr>
          </w:p>
        </w:tc>
        <w:tc>
          <w:tcPr>
            <w:tcW w:w="702" w:type="dxa"/>
            <w:vAlign w:val="center"/>
          </w:tcPr>
          <w:p w14:paraId="30B67B89"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63AE02BF" w14:textId="77777777" w:rsidR="003350C9" w:rsidRPr="00633F36" w:rsidRDefault="003350C9" w:rsidP="000D72F7">
            <w:pPr>
              <w:contextualSpacing/>
              <w:jc w:val="center"/>
              <w:rPr>
                <w:rFonts w:ascii="Times New Roman" w:eastAsia="Calibri" w:hAnsi="Times New Roman" w:cs="Times New Roman"/>
                <w:lang w:val="id-ID"/>
              </w:rPr>
            </w:pPr>
          </w:p>
        </w:tc>
        <w:tc>
          <w:tcPr>
            <w:tcW w:w="559" w:type="dxa"/>
            <w:vAlign w:val="center"/>
          </w:tcPr>
          <w:p w14:paraId="25AC3A45" w14:textId="77777777" w:rsidR="003350C9" w:rsidRPr="00633F36" w:rsidRDefault="003350C9" w:rsidP="000D72F7">
            <w:pPr>
              <w:contextualSpacing/>
              <w:jc w:val="center"/>
              <w:rPr>
                <w:rFonts w:ascii="Times New Roman" w:eastAsia="Calibri" w:hAnsi="Times New Roman" w:cs="Times New Roman"/>
                <w:lang w:val="id-ID"/>
              </w:rPr>
            </w:pPr>
          </w:p>
        </w:tc>
        <w:tc>
          <w:tcPr>
            <w:tcW w:w="715" w:type="dxa"/>
            <w:vAlign w:val="center"/>
          </w:tcPr>
          <w:p w14:paraId="5B443D96" w14:textId="77777777" w:rsidR="003350C9" w:rsidRPr="00633F36" w:rsidRDefault="003350C9" w:rsidP="000D72F7">
            <w:pPr>
              <w:contextualSpacing/>
              <w:jc w:val="center"/>
              <w:rPr>
                <w:rFonts w:ascii="Times New Roman" w:eastAsia="Calibri" w:hAnsi="Times New Roman" w:cs="Times New Roman"/>
                <w:lang w:val="id-ID"/>
              </w:rPr>
            </w:pPr>
          </w:p>
          <w:p w14:paraId="63FB7922" w14:textId="77777777" w:rsidR="003350C9" w:rsidRPr="00633F36" w:rsidRDefault="003350C9" w:rsidP="000D72F7">
            <w:pPr>
              <w:contextualSpacing/>
              <w:rPr>
                <w:rFonts w:ascii="Times New Roman" w:eastAsia="Calibri" w:hAnsi="Times New Roman" w:cs="Times New Roman"/>
                <w:lang w:val="id-ID"/>
              </w:rPr>
            </w:pPr>
          </w:p>
        </w:tc>
      </w:tr>
      <w:tr w:rsidR="003350C9" w:rsidRPr="007C45FB" w14:paraId="49A7448E" w14:textId="77777777" w:rsidTr="000D72F7">
        <w:trPr>
          <w:tblHeader/>
          <w:jc w:val="center"/>
        </w:trPr>
        <w:tc>
          <w:tcPr>
            <w:tcW w:w="600" w:type="dxa"/>
            <w:vAlign w:val="center"/>
          </w:tcPr>
          <w:p w14:paraId="0DD58BBD"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3</w:t>
            </w:r>
          </w:p>
        </w:tc>
        <w:tc>
          <w:tcPr>
            <w:tcW w:w="4084" w:type="dxa"/>
          </w:tcPr>
          <w:p w14:paraId="545E8AE8" w14:textId="4D585AD0"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Perencanaan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pajak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membutuhkan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seseorang</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yang</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ahli</w:t>
            </w:r>
          </w:p>
        </w:tc>
        <w:tc>
          <w:tcPr>
            <w:tcW w:w="707" w:type="dxa"/>
            <w:vAlign w:val="center"/>
          </w:tcPr>
          <w:p w14:paraId="4A03B76E" w14:textId="77777777" w:rsidR="003350C9" w:rsidRPr="00633F36" w:rsidRDefault="003350C9" w:rsidP="000D72F7">
            <w:pPr>
              <w:contextualSpacing/>
              <w:jc w:val="center"/>
              <w:rPr>
                <w:rFonts w:ascii="Times New Roman" w:eastAsia="Calibri" w:hAnsi="Times New Roman" w:cs="Times New Roman"/>
                <w:lang w:val="id-ID"/>
              </w:rPr>
            </w:pPr>
          </w:p>
        </w:tc>
        <w:tc>
          <w:tcPr>
            <w:tcW w:w="702" w:type="dxa"/>
            <w:vAlign w:val="center"/>
          </w:tcPr>
          <w:p w14:paraId="0BA0C5F0"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31D64CE6" w14:textId="77777777" w:rsidR="003350C9" w:rsidRPr="00633F36" w:rsidRDefault="003350C9" w:rsidP="000D72F7">
            <w:pPr>
              <w:contextualSpacing/>
              <w:jc w:val="center"/>
              <w:rPr>
                <w:rFonts w:ascii="Times New Roman" w:eastAsia="Calibri" w:hAnsi="Times New Roman" w:cs="Times New Roman"/>
                <w:lang w:val="id-ID"/>
              </w:rPr>
            </w:pPr>
          </w:p>
        </w:tc>
        <w:tc>
          <w:tcPr>
            <w:tcW w:w="559" w:type="dxa"/>
            <w:vAlign w:val="center"/>
          </w:tcPr>
          <w:p w14:paraId="0550DCB0" w14:textId="77777777" w:rsidR="003350C9" w:rsidRPr="00633F36" w:rsidRDefault="003350C9" w:rsidP="000D72F7">
            <w:pPr>
              <w:contextualSpacing/>
              <w:jc w:val="center"/>
              <w:rPr>
                <w:rFonts w:ascii="Times New Roman" w:eastAsia="Calibri" w:hAnsi="Times New Roman" w:cs="Times New Roman"/>
                <w:lang w:val="id-ID"/>
              </w:rPr>
            </w:pPr>
          </w:p>
        </w:tc>
        <w:tc>
          <w:tcPr>
            <w:tcW w:w="715" w:type="dxa"/>
            <w:vAlign w:val="center"/>
          </w:tcPr>
          <w:p w14:paraId="0A2F0A35" w14:textId="77777777" w:rsidR="003350C9" w:rsidRPr="00633F36" w:rsidRDefault="003350C9" w:rsidP="000D72F7">
            <w:pPr>
              <w:contextualSpacing/>
              <w:jc w:val="center"/>
              <w:rPr>
                <w:rFonts w:ascii="Times New Roman" w:eastAsia="Calibri" w:hAnsi="Times New Roman" w:cs="Times New Roman"/>
                <w:lang w:val="id-ID"/>
              </w:rPr>
            </w:pPr>
          </w:p>
        </w:tc>
      </w:tr>
      <w:tr w:rsidR="003350C9" w:rsidRPr="007C45FB" w14:paraId="5D68FFE4" w14:textId="77777777" w:rsidTr="000D72F7">
        <w:trPr>
          <w:tblHeader/>
          <w:jc w:val="center"/>
        </w:trPr>
        <w:tc>
          <w:tcPr>
            <w:tcW w:w="600" w:type="dxa"/>
            <w:vAlign w:val="center"/>
          </w:tcPr>
          <w:p w14:paraId="30FDE95B"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4</w:t>
            </w:r>
          </w:p>
        </w:tc>
        <w:tc>
          <w:tcPr>
            <w:tcW w:w="4084" w:type="dxa"/>
          </w:tcPr>
          <w:p w14:paraId="17EE25DF" w14:textId="30FF4246"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Hasil</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perencanaan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pajak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memerlukan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konsultasi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dengan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ahli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lainnya.</w:t>
            </w:r>
          </w:p>
        </w:tc>
        <w:tc>
          <w:tcPr>
            <w:tcW w:w="707" w:type="dxa"/>
            <w:vAlign w:val="center"/>
          </w:tcPr>
          <w:p w14:paraId="262F9F60" w14:textId="77777777" w:rsidR="003350C9" w:rsidRPr="00633F36" w:rsidRDefault="003350C9" w:rsidP="000D72F7">
            <w:pPr>
              <w:contextualSpacing/>
              <w:jc w:val="center"/>
              <w:rPr>
                <w:rFonts w:ascii="Times New Roman" w:eastAsia="Calibri" w:hAnsi="Times New Roman" w:cs="Times New Roman"/>
                <w:lang w:val="id-ID"/>
              </w:rPr>
            </w:pPr>
          </w:p>
        </w:tc>
        <w:tc>
          <w:tcPr>
            <w:tcW w:w="702" w:type="dxa"/>
            <w:vAlign w:val="center"/>
          </w:tcPr>
          <w:p w14:paraId="0C01E4AB"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3FAE2FD7" w14:textId="77777777" w:rsidR="003350C9" w:rsidRPr="00633F36" w:rsidRDefault="003350C9" w:rsidP="000D72F7">
            <w:pPr>
              <w:contextualSpacing/>
              <w:jc w:val="center"/>
              <w:rPr>
                <w:rFonts w:ascii="Times New Roman" w:eastAsia="Calibri" w:hAnsi="Times New Roman" w:cs="Times New Roman"/>
                <w:lang w:val="id-ID"/>
              </w:rPr>
            </w:pPr>
          </w:p>
        </w:tc>
        <w:tc>
          <w:tcPr>
            <w:tcW w:w="559" w:type="dxa"/>
            <w:vAlign w:val="center"/>
          </w:tcPr>
          <w:p w14:paraId="186E1C08" w14:textId="77777777" w:rsidR="003350C9" w:rsidRPr="00633F36" w:rsidRDefault="003350C9" w:rsidP="000D72F7">
            <w:pPr>
              <w:contextualSpacing/>
              <w:jc w:val="center"/>
              <w:rPr>
                <w:rFonts w:ascii="Times New Roman" w:eastAsia="Calibri" w:hAnsi="Times New Roman" w:cs="Times New Roman"/>
                <w:lang w:val="id-ID"/>
              </w:rPr>
            </w:pPr>
          </w:p>
        </w:tc>
        <w:tc>
          <w:tcPr>
            <w:tcW w:w="715" w:type="dxa"/>
            <w:vAlign w:val="center"/>
          </w:tcPr>
          <w:p w14:paraId="533618FA" w14:textId="77777777" w:rsidR="003350C9" w:rsidRPr="00633F36" w:rsidRDefault="003350C9" w:rsidP="000D72F7">
            <w:pPr>
              <w:contextualSpacing/>
              <w:jc w:val="center"/>
              <w:rPr>
                <w:rFonts w:ascii="Times New Roman" w:eastAsia="Calibri" w:hAnsi="Times New Roman" w:cs="Times New Roman"/>
                <w:lang w:val="id-ID"/>
              </w:rPr>
            </w:pPr>
          </w:p>
        </w:tc>
      </w:tr>
      <w:tr w:rsidR="003350C9" w:rsidRPr="007C45FB" w14:paraId="23B3C85E" w14:textId="77777777" w:rsidTr="000D72F7">
        <w:trPr>
          <w:tblHeader/>
          <w:jc w:val="center"/>
        </w:trPr>
        <w:tc>
          <w:tcPr>
            <w:tcW w:w="600" w:type="dxa"/>
            <w:vAlign w:val="center"/>
          </w:tcPr>
          <w:p w14:paraId="202DBC33" w14:textId="7564C1D1" w:rsidR="003350C9" w:rsidRPr="00633F36" w:rsidRDefault="00A81721" w:rsidP="006702AD">
            <w:pPr>
              <w:contextualSpacing/>
              <w:rPr>
                <w:rFonts w:ascii="Times New Roman" w:eastAsia="Calibri" w:hAnsi="Times New Roman" w:cs="Times New Roman"/>
                <w:lang w:val="id-ID"/>
              </w:rPr>
            </w:pPr>
            <w:r w:rsidRPr="00633F36">
              <w:rPr>
                <w:rFonts w:ascii="Times New Roman" w:eastAsia="Calibri" w:hAnsi="Times New Roman" w:cs="Times New Roman"/>
                <w:lang w:val="id-ID"/>
              </w:rPr>
              <w:t xml:space="preserve"> </w:t>
            </w:r>
            <w:r w:rsidR="006702AD" w:rsidRPr="00633F36">
              <w:rPr>
                <w:rFonts w:ascii="Times New Roman" w:eastAsia="Calibri" w:hAnsi="Times New Roman" w:cs="Times New Roman"/>
                <w:lang w:val="id-ID"/>
              </w:rPr>
              <w:t xml:space="preserve"> </w:t>
            </w:r>
            <w:r w:rsidR="003350C9" w:rsidRPr="00633F36">
              <w:rPr>
                <w:rFonts w:ascii="Times New Roman" w:eastAsia="Calibri" w:hAnsi="Times New Roman" w:cs="Times New Roman"/>
                <w:lang w:val="id-ID"/>
              </w:rPr>
              <w:t>5</w:t>
            </w:r>
          </w:p>
        </w:tc>
        <w:tc>
          <w:tcPr>
            <w:tcW w:w="4084" w:type="dxa"/>
          </w:tcPr>
          <w:p w14:paraId="1599B95C" w14:textId="46ACE075"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Perencanaan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pajak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menghasilkan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solusi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yang</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sesuai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untuk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perusahaan</w:t>
            </w:r>
          </w:p>
        </w:tc>
        <w:tc>
          <w:tcPr>
            <w:tcW w:w="707" w:type="dxa"/>
            <w:vAlign w:val="center"/>
          </w:tcPr>
          <w:p w14:paraId="4568C72D" w14:textId="77777777" w:rsidR="003350C9" w:rsidRPr="00633F36" w:rsidRDefault="003350C9" w:rsidP="000D72F7">
            <w:pPr>
              <w:contextualSpacing/>
              <w:jc w:val="center"/>
              <w:rPr>
                <w:rFonts w:ascii="Times New Roman" w:eastAsia="Calibri" w:hAnsi="Times New Roman" w:cs="Times New Roman"/>
                <w:lang w:val="id-ID"/>
              </w:rPr>
            </w:pPr>
          </w:p>
        </w:tc>
        <w:tc>
          <w:tcPr>
            <w:tcW w:w="702" w:type="dxa"/>
            <w:vAlign w:val="center"/>
          </w:tcPr>
          <w:p w14:paraId="5FADF17F"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2F168169" w14:textId="77777777" w:rsidR="003350C9" w:rsidRPr="00633F36" w:rsidRDefault="003350C9" w:rsidP="000D72F7">
            <w:pPr>
              <w:contextualSpacing/>
              <w:jc w:val="center"/>
              <w:rPr>
                <w:rFonts w:ascii="Times New Roman" w:eastAsia="Calibri" w:hAnsi="Times New Roman" w:cs="Times New Roman"/>
                <w:lang w:val="id-ID"/>
              </w:rPr>
            </w:pPr>
          </w:p>
        </w:tc>
        <w:tc>
          <w:tcPr>
            <w:tcW w:w="559" w:type="dxa"/>
            <w:vAlign w:val="center"/>
          </w:tcPr>
          <w:p w14:paraId="0D6F5EAE" w14:textId="77777777" w:rsidR="003350C9" w:rsidRPr="00633F36" w:rsidRDefault="003350C9" w:rsidP="000D72F7">
            <w:pPr>
              <w:contextualSpacing/>
              <w:jc w:val="center"/>
              <w:rPr>
                <w:rFonts w:ascii="Times New Roman" w:eastAsia="Calibri" w:hAnsi="Times New Roman" w:cs="Times New Roman"/>
                <w:lang w:val="id-ID"/>
              </w:rPr>
            </w:pPr>
          </w:p>
        </w:tc>
        <w:tc>
          <w:tcPr>
            <w:tcW w:w="715" w:type="dxa"/>
            <w:vAlign w:val="center"/>
          </w:tcPr>
          <w:p w14:paraId="04900245" w14:textId="77777777" w:rsidR="003350C9" w:rsidRPr="00633F36" w:rsidRDefault="003350C9" w:rsidP="000D72F7">
            <w:pPr>
              <w:contextualSpacing/>
              <w:jc w:val="center"/>
              <w:rPr>
                <w:rFonts w:ascii="Times New Roman" w:eastAsia="Calibri" w:hAnsi="Times New Roman" w:cs="Times New Roman"/>
                <w:lang w:val="id-ID"/>
              </w:rPr>
            </w:pPr>
          </w:p>
        </w:tc>
      </w:tr>
      <w:tr w:rsidR="003350C9" w:rsidRPr="007C45FB" w14:paraId="13C36F89" w14:textId="77777777" w:rsidTr="000D72F7">
        <w:trPr>
          <w:tblHeader/>
          <w:jc w:val="center"/>
        </w:trPr>
        <w:tc>
          <w:tcPr>
            <w:tcW w:w="600" w:type="dxa"/>
            <w:vAlign w:val="center"/>
          </w:tcPr>
          <w:p w14:paraId="431A7393"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6</w:t>
            </w:r>
          </w:p>
        </w:tc>
        <w:tc>
          <w:tcPr>
            <w:tcW w:w="4084" w:type="dxa"/>
          </w:tcPr>
          <w:p w14:paraId="68D0956F" w14:textId="3F5E3ED2"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Perencanaan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pajak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merupakan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tugas</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yang</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kompleks</w:t>
            </w:r>
          </w:p>
        </w:tc>
        <w:tc>
          <w:tcPr>
            <w:tcW w:w="707" w:type="dxa"/>
            <w:vAlign w:val="center"/>
          </w:tcPr>
          <w:p w14:paraId="2501A4A8" w14:textId="77777777" w:rsidR="003350C9" w:rsidRPr="00633F36" w:rsidRDefault="003350C9" w:rsidP="000D72F7">
            <w:pPr>
              <w:contextualSpacing/>
              <w:jc w:val="center"/>
              <w:rPr>
                <w:rFonts w:ascii="Times New Roman" w:eastAsia="Calibri" w:hAnsi="Times New Roman" w:cs="Times New Roman"/>
                <w:lang w:val="id-ID"/>
              </w:rPr>
            </w:pPr>
          </w:p>
        </w:tc>
        <w:tc>
          <w:tcPr>
            <w:tcW w:w="702" w:type="dxa"/>
            <w:vAlign w:val="center"/>
          </w:tcPr>
          <w:p w14:paraId="4B1698FF"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3CF851EB" w14:textId="77777777" w:rsidR="003350C9" w:rsidRPr="00633F36" w:rsidRDefault="003350C9" w:rsidP="000D72F7">
            <w:pPr>
              <w:contextualSpacing/>
              <w:jc w:val="center"/>
              <w:rPr>
                <w:rFonts w:ascii="Times New Roman" w:eastAsia="Calibri" w:hAnsi="Times New Roman" w:cs="Times New Roman"/>
                <w:lang w:val="id-ID"/>
              </w:rPr>
            </w:pPr>
          </w:p>
        </w:tc>
        <w:tc>
          <w:tcPr>
            <w:tcW w:w="559" w:type="dxa"/>
            <w:vAlign w:val="center"/>
          </w:tcPr>
          <w:p w14:paraId="1D6B71B3" w14:textId="77777777" w:rsidR="003350C9" w:rsidRPr="00633F36" w:rsidRDefault="003350C9" w:rsidP="000D72F7">
            <w:pPr>
              <w:contextualSpacing/>
              <w:jc w:val="center"/>
              <w:rPr>
                <w:rFonts w:ascii="Times New Roman" w:eastAsia="Calibri" w:hAnsi="Times New Roman" w:cs="Times New Roman"/>
                <w:lang w:val="id-ID"/>
              </w:rPr>
            </w:pPr>
          </w:p>
        </w:tc>
        <w:tc>
          <w:tcPr>
            <w:tcW w:w="715" w:type="dxa"/>
            <w:vAlign w:val="center"/>
          </w:tcPr>
          <w:p w14:paraId="3DF5A4E3" w14:textId="77777777" w:rsidR="003350C9" w:rsidRPr="00633F36" w:rsidRDefault="003350C9" w:rsidP="000D72F7">
            <w:pPr>
              <w:contextualSpacing/>
              <w:jc w:val="center"/>
              <w:rPr>
                <w:rFonts w:ascii="Times New Roman" w:eastAsia="Calibri" w:hAnsi="Times New Roman" w:cs="Times New Roman"/>
                <w:lang w:val="id-ID"/>
              </w:rPr>
            </w:pPr>
          </w:p>
        </w:tc>
      </w:tr>
    </w:tbl>
    <w:p w14:paraId="4F2BA968" w14:textId="77777777" w:rsidR="00633F36" w:rsidRPr="00633F36" w:rsidRDefault="00633F36" w:rsidP="00BB79A4">
      <w:pPr>
        <w:spacing w:after="0" w:line="240" w:lineRule="auto"/>
        <w:jc w:val="both"/>
        <w:rPr>
          <w:rFonts w:ascii="Times New Roman" w:eastAsia="Calibri" w:hAnsi="Times New Roman" w:cs="Times New Roman"/>
          <w:lang w:val="id-ID"/>
        </w:rPr>
      </w:pPr>
    </w:p>
    <w:p w14:paraId="32A8E89D" w14:textId="6C8AC281" w:rsidR="003350C9" w:rsidRPr="00633F36" w:rsidRDefault="003350C9" w:rsidP="0078615A">
      <w:pPr>
        <w:pStyle w:val="ListParagraph"/>
        <w:numPr>
          <w:ilvl w:val="0"/>
          <w:numId w:val="30"/>
        </w:numPr>
        <w:spacing w:after="0" w:line="240" w:lineRule="auto"/>
        <w:ind w:left="426"/>
        <w:jc w:val="both"/>
        <w:rPr>
          <w:rFonts w:ascii="Times New Roman" w:eastAsia="Calibri" w:hAnsi="Times New Roman" w:cs="Times New Roman"/>
          <w:b/>
          <w:bCs/>
          <w:lang w:val="id-ID"/>
        </w:rPr>
      </w:pPr>
      <w:r w:rsidRPr="00633F36">
        <w:rPr>
          <w:rFonts w:ascii="Times New Roman" w:eastAsia="Calibri" w:hAnsi="Times New Roman" w:cs="Times New Roman"/>
          <w:b/>
          <w:bCs/>
          <w:lang w:val="id-ID"/>
        </w:rPr>
        <w:t>Modernisasi</w:t>
      </w:r>
      <w:r w:rsidR="00BD2BCB" w:rsidRPr="00633F36">
        <w:rPr>
          <w:rFonts w:ascii="Times New Roman" w:eastAsia="Calibri" w:hAnsi="Times New Roman" w:cs="Times New Roman"/>
          <w:b/>
          <w:bCs/>
          <w:lang w:val="id-ID"/>
        </w:rPr>
        <w:t xml:space="preserve"> </w:t>
      </w:r>
      <w:r w:rsidRPr="00633F36">
        <w:rPr>
          <w:rFonts w:ascii="Times New Roman" w:eastAsia="Calibri" w:hAnsi="Times New Roman" w:cs="Times New Roman"/>
          <w:b/>
          <w:bCs/>
          <w:lang w:val="id-ID"/>
        </w:rPr>
        <w:t>Sistem</w:t>
      </w:r>
      <w:r w:rsidR="00BD2BCB" w:rsidRPr="00633F36">
        <w:rPr>
          <w:rFonts w:ascii="Times New Roman" w:eastAsia="Calibri" w:hAnsi="Times New Roman" w:cs="Times New Roman"/>
          <w:b/>
          <w:bCs/>
          <w:lang w:val="id-ID"/>
        </w:rPr>
        <w:t xml:space="preserve"> </w:t>
      </w:r>
      <w:r w:rsidRPr="00633F36">
        <w:rPr>
          <w:rFonts w:ascii="Times New Roman" w:eastAsia="Calibri" w:hAnsi="Times New Roman" w:cs="Times New Roman"/>
          <w:b/>
          <w:bCs/>
          <w:lang w:val="id-ID"/>
        </w:rPr>
        <w:t>Perpajakan</w:t>
      </w:r>
    </w:p>
    <w:tbl>
      <w:tblPr>
        <w:tblStyle w:val="TableGrid1"/>
        <w:tblW w:w="0" w:type="auto"/>
        <w:jc w:val="center"/>
        <w:tblLook w:val="04A0" w:firstRow="1" w:lastRow="0" w:firstColumn="1" w:lastColumn="0" w:noHBand="0" w:noVBand="1"/>
      </w:tblPr>
      <w:tblGrid>
        <w:gridCol w:w="601"/>
        <w:gridCol w:w="4087"/>
        <w:gridCol w:w="706"/>
        <w:gridCol w:w="701"/>
        <w:gridCol w:w="560"/>
        <w:gridCol w:w="558"/>
        <w:gridCol w:w="714"/>
      </w:tblGrid>
      <w:tr w:rsidR="003350C9" w:rsidRPr="00633F36" w14:paraId="1F01CFFA" w14:textId="77777777" w:rsidTr="000D72F7">
        <w:trPr>
          <w:jc w:val="center"/>
        </w:trPr>
        <w:tc>
          <w:tcPr>
            <w:tcW w:w="601" w:type="dxa"/>
            <w:vAlign w:val="center"/>
          </w:tcPr>
          <w:p w14:paraId="14F08CA1"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No</w:t>
            </w:r>
          </w:p>
        </w:tc>
        <w:tc>
          <w:tcPr>
            <w:tcW w:w="4087" w:type="dxa"/>
            <w:vAlign w:val="center"/>
          </w:tcPr>
          <w:p w14:paraId="6B4FBBCD" w14:textId="0AD184A2"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Item</w:t>
            </w:r>
            <w:r w:rsidR="00BD2BCB" w:rsidRPr="00633F36">
              <w:rPr>
                <w:rFonts w:ascii="Times New Roman" w:eastAsia="Calibri" w:hAnsi="Times New Roman" w:cs="Times New Roman"/>
                <w:b/>
                <w:bCs/>
                <w:lang w:val="id-ID"/>
              </w:rPr>
              <w:t xml:space="preserve"> </w:t>
            </w:r>
            <w:r w:rsidRPr="00633F36">
              <w:rPr>
                <w:rFonts w:ascii="Times New Roman" w:eastAsia="Calibri" w:hAnsi="Times New Roman" w:cs="Times New Roman"/>
                <w:b/>
                <w:bCs/>
                <w:lang w:val="id-ID"/>
              </w:rPr>
              <w:t>Pernyataan</w:t>
            </w:r>
          </w:p>
        </w:tc>
        <w:tc>
          <w:tcPr>
            <w:tcW w:w="706" w:type="dxa"/>
            <w:vAlign w:val="center"/>
          </w:tcPr>
          <w:p w14:paraId="6CE493F7"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STS</w:t>
            </w:r>
          </w:p>
        </w:tc>
        <w:tc>
          <w:tcPr>
            <w:tcW w:w="701" w:type="dxa"/>
            <w:vAlign w:val="center"/>
          </w:tcPr>
          <w:p w14:paraId="180D6B89"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TS</w:t>
            </w:r>
          </w:p>
        </w:tc>
        <w:tc>
          <w:tcPr>
            <w:tcW w:w="560" w:type="dxa"/>
            <w:vAlign w:val="center"/>
          </w:tcPr>
          <w:p w14:paraId="55E32389"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N</w:t>
            </w:r>
          </w:p>
        </w:tc>
        <w:tc>
          <w:tcPr>
            <w:tcW w:w="558" w:type="dxa"/>
            <w:vAlign w:val="center"/>
          </w:tcPr>
          <w:p w14:paraId="05D72487"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w:t>
            </w:r>
          </w:p>
        </w:tc>
        <w:tc>
          <w:tcPr>
            <w:tcW w:w="714" w:type="dxa"/>
            <w:vAlign w:val="center"/>
          </w:tcPr>
          <w:p w14:paraId="29A0F5C8" w14:textId="77777777" w:rsidR="003350C9" w:rsidRPr="00633F36" w:rsidRDefault="003350C9" w:rsidP="000D72F7">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SS</w:t>
            </w:r>
          </w:p>
        </w:tc>
      </w:tr>
      <w:tr w:rsidR="003350C9" w:rsidRPr="007C45FB" w14:paraId="67BCBECC" w14:textId="77777777" w:rsidTr="000D72F7">
        <w:trPr>
          <w:tblHeader/>
          <w:jc w:val="center"/>
        </w:trPr>
        <w:tc>
          <w:tcPr>
            <w:tcW w:w="601" w:type="dxa"/>
            <w:vAlign w:val="center"/>
          </w:tcPr>
          <w:p w14:paraId="239466E4"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1</w:t>
            </w:r>
          </w:p>
        </w:tc>
        <w:tc>
          <w:tcPr>
            <w:tcW w:w="4087" w:type="dxa"/>
          </w:tcPr>
          <w:p w14:paraId="0F3BEDBB" w14:textId="16FF9D89"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Perusahaan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kami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dilengkapi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dengan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keterampilan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komputer</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untuk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memecahkan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masalah</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saat</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menggunakan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e-tax</w:t>
            </w:r>
          </w:p>
        </w:tc>
        <w:tc>
          <w:tcPr>
            <w:tcW w:w="706" w:type="dxa"/>
            <w:vAlign w:val="center"/>
          </w:tcPr>
          <w:p w14:paraId="091BDB8E" w14:textId="77777777" w:rsidR="003350C9" w:rsidRPr="00633F36" w:rsidRDefault="003350C9" w:rsidP="000D72F7">
            <w:pPr>
              <w:contextualSpacing/>
              <w:jc w:val="center"/>
              <w:rPr>
                <w:rFonts w:ascii="Times New Roman" w:eastAsia="Calibri" w:hAnsi="Times New Roman" w:cs="Times New Roman"/>
                <w:lang w:val="id-ID"/>
              </w:rPr>
            </w:pPr>
          </w:p>
        </w:tc>
        <w:tc>
          <w:tcPr>
            <w:tcW w:w="701" w:type="dxa"/>
            <w:vAlign w:val="center"/>
          </w:tcPr>
          <w:p w14:paraId="0CC2880B"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1DE9BCFB" w14:textId="77777777" w:rsidR="003350C9" w:rsidRPr="00633F36" w:rsidRDefault="003350C9" w:rsidP="000D72F7">
            <w:pPr>
              <w:contextualSpacing/>
              <w:jc w:val="center"/>
              <w:rPr>
                <w:rFonts w:ascii="Times New Roman" w:eastAsia="Calibri" w:hAnsi="Times New Roman" w:cs="Times New Roman"/>
                <w:lang w:val="id-ID"/>
              </w:rPr>
            </w:pPr>
          </w:p>
        </w:tc>
        <w:tc>
          <w:tcPr>
            <w:tcW w:w="558" w:type="dxa"/>
            <w:vAlign w:val="center"/>
          </w:tcPr>
          <w:p w14:paraId="2B039864" w14:textId="77777777" w:rsidR="003350C9" w:rsidRPr="00633F36" w:rsidRDefault="003350C9" w:rsidP="000D72F7">
            <w:pPr>
              <w:contextualSpacing/>
              <w:jc w:val="center"/>
              <w:rPr>
                <w:rFonts w:ascii="Times New Roman" w:eastAsia="Calibri" w:hAnsi="Times New Roman" w:cs="Times New Roman"/>
                <w:lang w:val="id-ID"/>
              </w:rPr>
            </w:pPr>
          </w:p>
        </w:tc>
        <w:tc>
          <w:tcPr>
            <w:tcW w:w="714" w:type="dxa"/>
            <w:vAlign w:val="center"/>
          </w:tcPr>
          <w:p w14:paraId="43F9F870" w14:textId="77777777" w:rsidR="003350C9" w:rsidRPr="00633F36" w:rsidRDefault="003350C9" w:rsidP="000D72F7">
            <w:pPr>
              <w:contextualSpacing/>
              <w:jc w:val="center"/>
              <w:rPr>
                <w:rFonts w:ascii="Times New Roman" w:eastAsia="Calibri" w:hAnsi="Times New Roman" w:cs="Times New Roman"/>
                <w:lang w:val="id-ID"/>
              </w:rPr>
            </w:pPr>
          </w:p>
        </w:tc>
      </w:tr>
      <w:tr w:rsidR="003350C9" w:rsidRPr="00633F36" w14:paraId="0E5CFD53" w14:textId="77777777" w:rsidTr="000D72F7">
        <w:trPr>
          <w:tblHeader/>
          <w:jc w:val="center"/>
        </w:trPr>
        <w:tc>
          <w:tcPr>
            <w:tcW w:w="601" w:type="dxa"/>
            <w:vAlign w:val="center"/>
          </w:tcPr>
          <w:p w14:paraId="4EF07758"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2</w:t>
            </w:r>
          </w:p>
        </w:tc>
        <w:tc>
          <w:tcPr>
            <w:tcW w:w="4087" w:type="dxa"/>
          </w:tcPr>
          <w:p w14:paraId="7A1F3FA2" w14:textId="334EB083"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Komputer</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bisnis</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saya</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terhubung</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dengan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internet</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untuk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keperluan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menangani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masalah</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pajak</w:t>
            </w:r>
          </w:p>
        </w:tc>
        <w:tc>
          <w:tcPr>
            <w:tcW w:w="706" w:type="dxa"/>
            <w:vAlign w:val="center"/>
          </w:tcPr>
          <w:p w14:paraId="1BD933CC" w14:textId="77777777" w:rsidR="003350C9" w:rsidRPr="00633F36" w:rsidRDefault="003350C9" w:rsidP="000D72F7">
            <w:pPr>
              <w:contextualSpacing/>
              <w:jc w:val="center"/>
              <w:rPr>
                <w:rFonts w:ascii="Times New Roman" w:eastAsia="Calibri" w:hAnsi="Times New Roman" w:cs="Times New Roman"/>
                <w:lang w:val="id-ID"/>
              </w:rPr>
            </w:pPr>
          </w:p>
        </w:tc>
        <w:tc>
          <w:tcPr>
            <w:tcW w:w="701" w:type="dxa"/>
            <w:vAlign w:val="center"/>
          </w:tcPr>
          <w:p w14:paraId="76A4DC04"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2D998D86" w14:textId="77777777" w:rsidR="003350C9" w:rsidRPr="00633F36" w:rsidRDefault="003350C9" w:rsidP="000D72F7">
            <w:pPr>
              <w:contextualSpacing/>
              <w:jc w:val="center"/>
              <w:rPr>
                <w:rFonts w:ascii="Times New Roman" w:eastAsia="Calibri" w:hAnsi="Times New Roman" w:cs="Times New Roman"/>
                <w:lang w:val="id-ID"/>
              </w:rPr>
            </w:pPr>
          </w:p>
        </w:tc>
        <w:tc>
          <w:tcPr>
            <w:tcW w:w="558" w:type="dxa"/>
            <w:vAlign w:val="center"/>
          </w:tcPr>
          <w:p w14:paraId="76D7221F" w14:textId="77777777" w:rsidR="003350C9" w:rsidRPr="00633F36" w:rsidRDefault="003350C9" w:rsidP="000D72F7">
            <w:pPr>
              <w:contextualSpacing/>
              <w:jc w:val="center"/>
              <w:rPr>
                <w:rFonts w:ascii="Times New Roman" w:eastAsia="Calibri" w:hAnsi="Times New Roman" w:cs="Times New Roman"/>
                <w:lang w:val="id-ID"/>
              </w:rPr>
            </w:pPr>
          </w:p>
        </w:tc>
        <w:tc>
          <w:tcPr>
            <w:tcW w:w="714" w:type="dxa"/>
            <w:vAlign w:val="center"/>
          </w:tcPr>
          <w:p w14:paraId="3644F44D" w14:textId="77777777" w:rsidR="003350C9" w:rsidRPr="00633F36" w:rsidRDefault="003350C9" w:rsidP="000D72F7">
            <w:pPr>
              <w:contextualSpacing/>
              <w:jc w:val="center"/>
              <w:rPr>
                <w:rFonts w:ascii="Times New Roman" w:eastAsia="Calibri" w:hAnsi="Times New Roman" w:cs="Times New Roman"/>
                <w:lang w:val="id-ID"/>
              </w:rPr>
            </w:pPr>
          </w:p>
        </w:tc>
      </w:tr>
      <w:tr w:rsidR="003350C9" w:rsidRPr="007C45FB" w14:paraId="09A6998C" w14:textId="77777777" w:rsidTr="000D72F7">
        <w:trPr>
          <w:tblHeader/>
          <w:jc w:val="center"/>
        </w:trPr>
        <w:tc>
          <w:tcPr>
            <w:tcW w:w="601" w:type="dxa"/>
            <w:vAlign w:val="center"/>
          </w:tcPr>
          <w:p w14:paraId="206F1A58"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3</w:t>
            </w:r>
          </w:p>
        </w:tc>
        <w:tc>
          <w:tcPr>
            <w:tcW w:w="4087" w:type="dxa"/>
          </w:tcPr>
          <w:p w14:paraId="6152567E" w14:textId="5BAC5603"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Perusahaan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kami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menggunakan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e-tax</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untuk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memastikan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kepatuhan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terhadap</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undang-undang</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perpajakan</w:t>
            </w:r>
          </w:p>
        </w:tc>
        <w:tc>
          <w:tcPr>
            <w:tcW w:w="706" w:type="dxa"/>
            <w:vAlign w:val="center"/>
          </w:tcPr>
          <w:p w14:paraId="2ECD0647" w14:textId="77777777" w:rsidR="003350C9" w:rsidRPr="00633F36" w:rsidRDefault="003350C9" w:rsidP="000D72F7">
            <w:pPr>
              <w:contextualSpacing/>
              <w:jc w:val="center"/>
              <w:rPr>
                <w:rFonts w:ascii="Times New Roman" w:eastAsia="Calibri" w:hAnsi="Times New Roman" w:cs="Times New Roman"/>
                <w:lang w:val="id-ID"/>
              </w:rPr>
            </w:pPr>
          </w:p>
        </w:tc>
        <w:tc>
          <w:tcPr>
            <w:tcW w:w="701" w:type="dxa"/>
            <w:vAlign w:val="center"/>
          </w:tcPr>
          <w:p w14:paraId="0A7697DB"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02AC59AB" w14:textId="77777777" w:rsidR="003350C9" w:rsidRPr="00633F36" w:rsidRDefault="003350C9" w:rsidP="000D72F7">
            <w:pPr>
              <w:contextualSpacing/>
              <w:jc w:val="center"/>
              <w:rPr>
                <w:rFonts w:ascii="Times New Roman" w:eastAsia="Calibri" w:hAnsi="Times New Roman" w:cs="Times New Roman"/>
                <w:lang w:val="id-ID"/>
              </w:rPr>
            </w:pPr>
          </w:p>
        </w:tc>
        <w:tc>
          <w:tcPr>
            <w:tcW w:w="558" w:type="dxa"/>
            <w:vAlign w:val="center"/>
          </w:tcPr>
          <w:p w14:paraId="28F8B5F0" w14:textId="77777777" w:rsidR="003350C9" w:rsidRPr="00633F36" w:rsidRDefault="003350C9" w:rsidP="000D72F7">
            <w:pPr>
              <w:contextualSpacing/>
              <w:jc w:val="center"/>
              <w:rPr>
                <w:rFonts w:ascii="Times New Roman" w:eastAsia="Calibri" w:hAnsi="Times New Roman" w:cs="Times New Roman"/>
                <w:lang w:val="id-ID"/>
              </w:rPr>
            </w:pPr>
          </w:p>
        </w:tc>
        <w:tc>
          <w:tcPr>
            <w:tcW w:w="714" w:type="dxa"/>
            <w:vAlign w:val="center"/>
          </w:tcPr>
          <w:p w14:paraId="6868703C" w14:textId="77777777" w:rsidR="003350C9" w:rsidRPr="00633F36" w:rsidRDefault="003350C9" w:rsidP="000D72F7">
            <w:pPr>
              <w:contextualSpacing/>
              <w:jc w:val="center"/>
              <w:rPr>
                <w:rFonts w:ascii="Times New Roman" w:eastAsia="Calibri" w:hAnsi="Times New Roman" w:cs="Times New Roman"/>
                <w:lang w:val="id-ID"/>
              </w:rPr>
            </w:pPr>
          </w:p>
        </w:tc>
      </w:tr>
      <w:tr w:rsidR="003350C9" w:rsidRPr="007C45FB" w14:paraId="259D239E" w14:textId="77777777" w:rsidTr="000D72F7">
        <w:trPr>
          <w:tblHeader/>
          <w:jc w:val="center"/>
        </w:trPr>
        <w:tc>
          <w:tcPr>
            <w:tcW w:w="601" w:type="dxa"/>
            <w:vAlign w:val="center"/>
          </w:tcPr>
          <w:p w14:paraId="575D4AFA" w14:textId="77777777" w:rsidR="003350C9" w:rsidRPr="00633F36" w:rsidRDefault="003350C9"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4</w:t>
            </w:r>
          </w:p>
        </w:tc>
        <w:tc>
          <w:tcPr>
            <w:tcW w:w="4087" w:type="dxa"/>
          </w:tcPr>
          <w:p w14:paraId="31123EB9" w14:textId="4A7FEE07"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Kompleksitas</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dalam</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hukum</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pajak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diperlukan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agar</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perusahaan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diperlakukan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secara</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adil</w:t>
            </w:r>
          </w:p>
        </w:tc>
        <w:tc>
          <w:tcPr>
            <w:tcW w:w="706" w:type="dxa"/>
            <w:vAlign w:val="center"/>
          </w:tcPr>
          <w:p w14:paraId="23FD1A3F" w14:textId="77777777" w:rsidR="003350C9" w:rsidRPr="00633F36" w:rsidRDefault="003350C9" w:rsidP="000D72F7">
            <w:pPr>
              <w:contextualSpacing/>
              <w:jc w:val="center"/>
              <w:rPr>
                <w:rFonts w:ascii="Times New Roman" w:eastAsia="Calibri" w:hAnsi="Times New Roman" w:cs="Times New Roman"/>
                <w:lang w:val="id-ID"/>
              </w:rPr>
            </w:pPr>
          </w:p>
        </w:tc>
        <w:tc>
          <w:tcPr>
            <w:tcW w:w="701" w:type="dxa"/>
            <w:vAlign w:val="center"/>
          </w:tcPr>
          <w:p w14:paraId="3FE4B0F6"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vAlign w:val="center"/>
          </w:tcPr>
          <w:p w14:paraId="4365B18C" w14:textId="77777777" w:rsidR="003350C9" w:rsidRPr="00633F36" w:rsidRDefault="003350C9" w:rsidP="000D72F7">
            <w:pPr>
              <w:contextualSpacing/>
              <w:jc w:val="center"/>
              <w:rPr>
                <w:rFonts w:ascii="Times New Roman" w:eastAsia="Calibri" w:hAnsi="Times New Roman" w:cs="Times New Roman"/>
                <w:lang w:val="id-ID"/>
              </w:rPr>
            </w:pPr>
          </w:p>
        </w:tc>
        <w:tc>
          <w:tcPr>
            <w:tcW w:w="558" w:type="dxa"/>
            <w:vAlign w:val="center"/>
          </w:tcPr>
          <w:p w14:paraId="2F591C15" w14:textId="77777777" w:rsidR="003350C9" w:rsidRPr="00633F36" w:rsidRDefault="003350C9" w:rsidP="000D72F7">
            <w:pPr>
              <w:contextualSpacing/>
              <w:jc w:val="center"/>
              <w:rPr>
                <w:rFonts w:ascii="Times New Roman" w:eastAsia="Calibri" w:hAnsi="Times New Roman" w:cs="Times New Roman"/>
                <w:lang w:val="id-ID"/>
              </w:rPr>
            </w:pPr>
          </w:p>
        </w:tc>
        <w:tc>
          <w:tcPr>
            <w:tcW w:w="714" w:type="dxa"/>
            <w:vAlign w:val="center"/>
          </w:tcPr>
          <w:p w14:paraId="08970B67" w14:textId="77777777" w:rsidR="003350C9" w:rsidRPr="00633F36" w:rsidRDefault="003350C9" w:rsidP="000D72F7">
            <w:pPr>
              <w:contextualSpacing/>
              <w:jc w:val="center"/>
              <w:rPr>
                <w:rFonts w:ascii="Times New Roman" w:eastAsia="Calibri" w:hAnsi="Times New Roman" w:cs="Times New Roman"/>
                <w:lang w:val="id-ID"/>
              </w:rPr>
            </w:pPr>
          </w:p>
        </w:tc>
      </w:tr>
      <w:tr w:rsidR="00546321" w:rsidRPr="007C45FB" w14:paraId="4DB0E7CE" w14:textId="77777777" w:rsidTr="000D72F7">
        <w:trPr>
          <w:tblHeader/>
          <w:jc w:val="center"/>
        </w:trPr>
        <w:tc>
          <w:tcPr>
            <w:tcW w:w="601" w:type="dxa"/>
            <w:vAlign w:val="center"/>
          </w:tcPr>
          <w:p w14:paraId="43BBA242" w14:textId="207E8AF0" w:rsidR="00546321" w:rsidRPr="00633F36" w:rsidRDefault="00546321"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5</w:t>
            </w:r>
          </w:p>
        </w:tc>
        <w:tc>
          <w:tcPr>
            <w:tcW w:w="4087" w:type="dxa"/>
          </w:tcPr>
          <w:p w14:paraId="104CA9CD" w14:textId="6A249F31" w:rsidR="00546321" w:rsidRPr="00633F36" w:rsidRDefault="00633F36" w:rsidP="00633F36">
            <w:pPr>
              <w:contextualSpacing/>
              <w:rPr>
                <w:rFonts w:ascii="Times New Roman" w:eastAsia="Calibri" w:hAnsi="Times New Roman" w:cs="Times New Roman"/>
                <w:lang w:val="id-ID"/>
              </w:rPr>
            </w:pPr>
            <w:r w:rsidRPr="00633F36">
              <w:rPr>
                <w:rFonts w:ascii="Times New Roman" w:eastAsia="Calibri" w:hAnsi="Times New Roman" w:cs="Times New Roman"/>
                <w:lang w:val="id-ID"/>
              </w:rPr>
              <w:t>Modernisasi sistem perpajakan memungkinkan organisasi mengidentifikasi transaksi bermasalah, sehingga meningkatkan akuntabilitas dalam pelaporan pajak.</w:t>
            </w:r>
          </w:p>
        </w:tc>
        <w:tc>
          <w:tcPr>
            <w:tcW w:w="706" w:type="dxa"/>
            <w:vAlign w:val="center"/>
          </w:tcPr>
          <w:p w14:paraId="681ADF8F" w14:textId="77777777" w:rsidR="00546321" w:rsidRPr="00633F36" w:rsidRDefault="00546321" w:rsidP="000D72F7">
            <w:pPr>
              <w:contextualSpacing/>
              <w:jc w:val="center"/>
              <w:rPr>
                <w:rFonts w:ascii="Times New Roman" w:eastAsia="Calibri" w:hAnsi="Times New Roman" w:cs="Times New Roman"/>
                <w:lang w:val="id-ID"/>
              </w:rPr>
            </w:pPr>
          </w:p>
        </w:tc>
        <w:tc>
          <w:tcPr>
            <w:tcW w:w="701" w:type="dxa"/>
            <w:vAlign w:val="center"/>
          </w:tcPr>
          <w:p w14:paraId="69FF52BA" w14:textId="77777777" w:rsidR="00546321" w:rsidRPr="00633F36" w:rsidRDefault="00546321" w:rsidP="000D72F7">
            <w:pPr>
              <w:contextualSpacing/>
              <w:jc w:val="center"/>
              <w:rPr>
                <w:rFonts w:ascii="Times New Roman" w:eastAsia="Calibri" w:hAnsi="Times New Roman" w:cs="Times New Roman"/>
                <w:lang w:val="id-ID"/>
              </w:rPr>
            </w:pPr>
          </w:p>
        </w:tc>
        <w:tc>
          <w:tcPr>
            <w:tcW w:w="560" w:type="dxa"/>
            <w:vAlign w:val="center"/>
          </w:tcPr>
          <w:p w14:paraId="0315AB5A" w14:textId="77777777" w:rsidR="00546321" w:rsidRPr="00633F36" w:rsidRDefault="00546321" w:rsidP="000D72F7">
            <w:pPr>
              <w:contextualSpacing/>
              <w:jc w:val="center"/>
              <w:rPr>
                <w:rFonts w:ascii="Times New Roman" w:eastAsia="Calibri" w:hAnsi="Times New Roman" w:cs="Times New Roman"/>
                <w:lang w:val="id-ID"/>
              </w:rPr>
            </w:pPr>
          </w:p>
        </w:tc>
        <w:tc>
          <w:tcPr>
            <w:tcW w:w="558" w:type="dxa"/>
            <w:vAlign w:val="center"/>
          </w:tcPr>
          <w:p w14:paraId="715B3FE2" w14:textId="77777777" w:rsidR="00546321" w:rsidRPr="00633F36" w:rsidRDefault="00546321" w:rsidP="000D72F7">
            <w:pPr>
              <w:contextualSpacing/>
              <w:jc w:val="center"/>
              <w:rPr>
                <w:rFonts w:ascii="Times New Roman" w:eastAsia="Calibri" w:hAnsi="Times New Roman" w:cs="Times New Roman"/>
                <w:lang w:val="id-ID"/>
              </w:rPr>
            </w:pPr>
          </w:p>
        </w:tc>
        <w:tc>
          <w:tcPr>
            <w:tcW w:w="714" w:type="dxa"/>
            <w:vAlign w:val="center"/>
          </w:tcPr>
          <w:p w14:paraId="54AEB70A" w14:textId="77777777" w:rsidR="00546321" w:rsidRPr="00633F36" w:rsidRDefault="00546321" w:rsidP="000D72F7">
            <w:pPr>
              <w:contextualSpacing/>
              <w:jc w:val="center"/>
              <w:rPr>
                <w:rFonts w:ascii="Times New Roman" w:eastAsia="Calibri" w:hAnsi="Times New Roman" w:cs="Times New Roman"/>
                <w:lang w:val="id-ID"/>
              </w:rPr>
            </w:pPr>
          </w:p>
        </w:tc>
      </w:tr>
      <w:tr w:rsidR="00546321" w:rsidRPr="007C45FB" w14:paraId="0F9EFD85" w14:textId="77777777" w:rsidTr="00633F36">
        <w:trPr>
          <w:tblHeader/>
          <w:jc w:val="center"/>
        </w:trPr>
        <w:tc>
          <w:tcPr>
            <w:tcW w:w="601" w:type="dxa"/>
            <w:tcBorders>
              <w:bottom w:val="single" w:sz="4" w:space="0" w:color="auto"/>
            </w:tcBorders>
            <w:vAlign w:val="center"/>
          </w:tcPr>
          <w:p w14:paraId="1037145D" w14:textId="31A4DB5A" w:rsidR="00546321" w:rsidRPr="00633F36" w:rsidRDefault="00546321"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6</w:t>
            </w:r>
          </w:p>
        </w:tc>
        <w:tc>
          <w:tcPr>
            <w:tcW w:w="4087" w:type="dxa"/>
            <w:tcBorders>
              <w:bottom w:val="single" w:sz="4" w:space="0" w:color="auto"/>
            </w:tcBorders>
          </w:tcPr>
          <w:p w14:paraId="2C14FE6A" w14:textId="231AD838" w:rsidR="00546321" w:rsidRPr="00633F36" w:rsidRDefault="00633F36"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Perusahaan dapat mengajukan pertanyaan terkait masalah pajak melalui platform aktif DJP kapan saja</w:t>
            </w:r>
          </w:p>
        </w:tc>
        <w:tc>
          <w:tcPr>
            <w:tcW w:w="706" w:type="dxa"/>
            <w:tcBorders>
              <w:bottom w:val="single" w:sz="4" w:space="0" w:color="auto"/>
            </w:tcBorders>
            <w:vAlign w:val="center"/>
          </w:tcPr>
          <w:p w14:paraId="3C70FF0D" w14:textId="77777777" w:rsidR="00546321" w:rsidRPr="00633F36" w:rsidRDefault="00546321" w:rsidP="000D72F7">
            <w:pPr>
              <w:contextualSpacing/>
              <w:jc w:val="center"/>
              <w:rPr>
                <w:rFonts w:ascii="Times New Roman" w:eastAsia="Calibri" w:hAnsi="Times New Roman" w:cs="Times New Roman"/>
                <w:lang w:val="id-ID"/>
              </w:rPr>
            </w:pPr>
          </w:p>
        </w:tc>
        <w:tc>
          <w:tcPr>
            <w:tcW w:w="701" w:type="dxa"/>
            <w:tcBorders>
              <w:bottom w:val="single" w:sz="4" w:space="0" w:color="auto"/>
            </w:tcBorders>
            <w:vAlign w:val="center"/>
          </w:tcPr>
          <w:p w14:paraId="55F567B1" w14:textId="77777777" w:rsidR="00546321" w:rsidRPr="00633F36" w:rsidRDefault="00546321" w:rsidP="000D72F7">
            <w:pPr>
              <w:contextualSpacing/>
              <w:jc w:val="center"/>
              <w:rPr>
                <w:rFonts w:ascii="Times New Roman" w:eastAsia="Calibri" w:hAnsi="Times New Roman" w:cs="Times New Roman"/>
                <w:lang w:val="id-ID"/>
              </w:rPr>
            </w:pPr>
          </w:p>
        </w:tc>
        <w:tc>
          <w:tcPr>
            <w:tcW w:w="560" w:type="dxa"/>
            <w:tcBorders>
              <w:bottom w:val="single" w:sz="4" w:space="0" w:color="auto"/>
            </w:tcBorders>
            <w:vAlign w:val="center"/>
          </w:tcPr>
          <w:p w14:paraId="4297E690" w14:textId="77777777" w:rsidR="00546321" w:rsidRPr="00633F36" w:rsidRDefault="00546321" w:rsidP="000D72F7">
            <w:pPr>
              <w:contextualSpacing/>
              <w:jc w:val="center"/>
              <w:rPr>
                <w:rFonts w:ascii="Times New Roman" w:eastAsia="Calibri" w:hAnsi="Times New Roman" w:cs="Times New Roman"/>
                <w:lang w:val="id-ID"/>
              </w:rPr>
            </w:pPr>
          </w:p>
        </w:tc>
        <w:tc>
          <w:tcPr>
            <w:tcW w:w="558" w:type="dxa"/>
            <w:tcBorders>
              <w:bottom w:val="single" w:sz="4" w:space="0" w:color="auto"/>
            </w:tcBorders>
            <w:vAlign w:val="center"/>
          </w:tcPr>
          <w:p w14:paraId="5875066A" w14:textId="77777777" w:rsidR="00546321" w:rsidRPr="00633F36" w:rsidRDefault="00546321" w:rsidP="000D72F7">
            <w:pPr>
              <w:contextualSpacing/>
              <w:jc w:val="center"/>
              <w:rPr>
                <w:rFonts w:ascii="Times New Roman" w:eastAsia="Calibri" w:hAnsi="Times New Roman" w:cs="Times New Roman"/>
                <w:lang w:val="id-ID"/>
              </w:rPr>
            </w:pPr>
          </w:p>
        </w:tc>
        <w:tc>
          <w:tcPr>
            <w:tcW w:w="714" w:type="dxa"/>
            <w:tcBorders>
              <w:bottom w:val="single" w:sz="4" w:space="0" w:color="auto"/>
            </w:tcBorders>
            <w:vAlign w:val="center"/>
          </w:tcPr>
          <w:p w14:paraId="1C840420" w14:textId="77777777" w:rsidR="00546321" w:rsidRPr="00633F36" w:rsidRDefault="00546321" w:rsidP="000D72F7">
            <w:pPr>
              <w:contextualSpacing/>
              <w:jc w:val="center"/>
              <w:rPr>
                <w:rFonts w:ascii="Times New Roman" w:eastAsia="Calibri" w:hAnsi="Times New Roman" w:cs="Times New Roman"/>
                <w:lang w:val="id-ID"/>
              </w:rPr>
            </w:pPr>
          </w:p>
        </w:tc>
      </w:tr>
      <w:tr w:rsidR="00546321" w:rsidRPr="007C45FB" w14:paraId="2EC040B1" w14:textId="77777777" w:rsidTr="000D72F7">
        <w:trPr>
          <w:tblHeader/>
          <w:jc w:val="center"/>
        </w:trPr>
        <w:tc>
          <w:tcPr>
            <w:tcW w:w="601" w:type="dxa"/>
            <w:vAlign w:val="center"/>
          </w:tcPr>
          <w:p w14:paraId="429A5DAD" w14:textId="1C7FCE16" w:rsidR="00546321" w:rsidRPr="00633F36" w:rsidRDefault="00546321"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7</w:t>
            </w:r>
          </w:p>
        </w:tc>
        <w:tc>
          <w:tcPr>
            <w:tcW w:w="4087" w:type="dxa"/>
          </w:tcPr>
          <w:p w14:paraId="37087E74" w14:textId="282EEB7A" w:rsidR="00546321" w:rsidRPr="00633F36" w:rsidRDefault="00633F36"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Pembaruan informasi pajak secara langsung melalui penggunaan platform digital telah menghilangkan keterlambatan yang tidak perlu.</w:t>
            </w:r>
          </w:p>
        </w:tc>
        <w:tc>
          <w:tcPr>
            <w:tcW w:w="706" w:type="dxa"/>
            <w:vAlign w:val="center"/>
          </w:tcPr>
          <w:p w14:paraId="5BE8025A" w14:textId="77777777" w:rsidR="00546321" w:rsidRPr="00633F36" w:rsidRDefault="00546321" w:rsidP="000D72F7">
            <w:pPr>
              <w:contextualSpacing/>
              <w:jc w:val="center"/>
              <w:rPr>
                <w:rFonts w:ascii="Times New Roman" w:eastAsia="Calibri" w:hAnsi="Times New Roman" w:cs="Times New Roman"/>
                <w:lang w:val="id-ID"/>
              </w:rPr>
            </w:pPr>
          </w:p>
        </w:tc>
        <w:tc>
          <w:tcPr>
            <w:tcW w:w="701" w:type="dxa"/>
            <w:vAlign w:val="center"/>
          </w:tcPr>
          <w:p w14:paraId="6EAF2B35" w14:textId="77777777" w:rsidR="00546321" w:rsidRPr="00633F36" w:rsidRDefault="00546321" w:rsidP="000D72F7">
            <w:pPr>
              <w:contextualSpacing/>
              <w:jc w:val="center"/>
              <w:rPr>
                <w:rFonts w:ascii="Times New Roman" w:eastAsia="Calibri" w:hAnsi="Times New Roman" w:cs="Times New Roman"/>
                <w:lang w:val="id-ID"/>
              </w:rPr>
            </w:pPr>
          </w:p>
        </w:tc>
        <w:tc>
          <w:tcPr>
            <w:tcW w:w="560" w:type="dxa"/>
            <w:vAlign w:val="center"/>
          </w:tcPr>
          <w:p w14:paraId="51197B67" w14:textId="77777777" w:rsidR="00546321" w:rsidRPr="00633F36" w:rsidRDefault="00546321" w:rsidP="000D72F7">
            <w:pPr>
              <w:contextualSpacing/>
              <w:jc w:val="center"/>
              <w:rPr>
                <w:rFonts w:ascii="Times New Roman" w:eastAsia="Calibri" w:hAnsi="Times New Roman" w:cs="Times New Roman"/>
                <w:lang w:val="id-ID"/>
              </w:rPr>
            </w:pPr>
          </w:p>
        </w:tc>
        <w:tc>
          <w:tcPr>
            <w:tcW w:w="558" w:type="dxa"/>
            <w:vAlign w:val="center"/>
          </w:tcPr>
          <w:p w14:paraId="599FEEAA" w14:textId="77777777" w:rsidR="00546321" w:rsidRPr="00633F36" w:rsidRDefault="00546321" w:rsidP="000D72F7">
            <w:pPr>
              <w:contextualSpacing/>
              <w:jc w:val="center"/>
              <w:rPr>
                <w:rFonts w:ascii="Times New Roman" w:eastAsia="Calibri" w:hAnsi="Times New Roman" w:cs="Times New Roman"/>
                <w:lang w:val="id-ID"/>
              </w:rPr>
            </w:pPr>
          </w:p>
        </w:tc>
        <w:tc>
          <w:tcPr>
            <w:tcW w:w="714" w:type="dxa"/>
            <w:vAlign w:val="center"/>
          </w:tcPr>
          <w:p w14:paraId="6793DE33" w14:textId="77777777" w:rsidR="00546321" w:rsidRPr="00633F36" w:rsidRDefault="00546321" w:rsidP="000D72F7">
            <w:pPr>
              <w:contextualSpacing/>
              <w:jc w:val="center"/>
              <w:rPr>
                <w:rFonts w:ascii="Times New Roman" w:eastAsia="Calibri" w:hAnsi="Times New Roman" w:cs="Times New Roman"/>
                <w:lang w:val="id-ID"/>
              </w:rPr>
            </w:pPr>
          </w:p>
        </w:tc>
      </w:tr>
      <w:tr w:rsidR="003350C9" w:rsidRPr="007C45FB" w14:paraId="5E6BF2CB" w14:textId="77777777" w:rsidTr="00633F36">
        <w:trPr>
          <w:tblHeader/>
          <w:jc w:val="center"/>
        </w:trPr>
        <w:tc>
          <w:tcPr>
            <w:tcW w:w="601" w:type="dxa"/>
            <w:tcBorders>
              <w:bottom w:val="single" w:sz="4" w:space="0" w:color="auto"/>
            </w:tcBorders>
            <w:vAlign w:val="center"/>
          </w:tcPr>
          <w:p w14:paraId="186C3CE4" w14:textId="2FA8556E" w:rsidR="003350C9" w:rsidRPr="00633F36" w:rsidRDefault="00633F36"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8</w:t>
            </w:r>
          </w:p>
        </w:tc>
        <w:tc>
          <w:tcPr>
            <w:tcW w:w="4087" w:type="dxa"/>
            <w:tcBorders>
              <w:bottom w:val="single" w:sz="4" w:space="0" w:color="auto"/>
            </w:tcBorders>
          </w:tcPr>
          <w:p w14:paraId="0B68BE2A" w14:textId="19B346B3" w:rsidR="003350C9" w:rsidRPr="00633F36" w:rsidRDefault="003350C9"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Melalui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modernisasi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sistem</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perpajakan,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bisnis</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dapat</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mengelola</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berbagai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risiko</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secara</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lebih</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baik</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berkat</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ketersediaan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informasi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di</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domain</w:t>
            </w:r>
            <w:r w:rsidR="00BD2BCB" w:rsidRPr="00633F36">
              <w:rPr>
                <w:rFonts w:ascii="Times New Roman" w:eastAsia="Calibri" w:hAnsi="Times New Roman" w:cs="Times New Roman"/>
                <w:lang w:val="id-ID"/>
              </w:rPr>
              <w:t xml:space="preserve"> </w:t>
            </w:r>
            <w:r w:rsidRPr="00633F36">
              <w:rPr>
                <w:rFonts w:ascii="Times New Roman" w:eastAsia="Calibri" w:hAnsi="Times New Roman" w:cs="Times New Roman"/>
                <w:lang w:val="id-ID"/>
              </w:rPr>
              <w:t>publik.</w:t>
            </w:r>
          </w:p>
        </w:tc>
        <w:tc>
          <w:tcPr>
            <w:tcW w:w="706" w:type="dxa"/>
            <w:tcBorders>
              <w:bottom w:val="single" w:sz="4" w:space="0" w:color="auto"/>
            </w:tcBorders>
            <w:vAlign w:val="center"/>
          </w:tcPr>
          <w:p w14:paraId="4C5401BC" w14:textId="77777777" w:rsidR="003350C9" w:rsidRPr="00633F36" w:rsidRDefault="003350C9" w:rsidP="000D72F7">
            <w:pPr>
              <w:contextualSpacing/>
              <w:jc w:val="center"/>
              <w:rPr>
                <w:rFonts w:ascii="Times New Roman" w:eastAsia="Calibri" w:hAnsi="Times New Roman" w:cs="Times New Roman"/>
                <w:lang w:val="id-ID"/>
              </w:rPr>
            </w:pPr>
          </w:p>
        </w:tc>
        <w:tc>
          <w:tcPr>
            <w:tcW w:w="701" w:type="dxa"/>
            <w:tcBorders>
              <w:bottom w:val="single" w:sz="4" w:space="0" w:color="auto"/>
            </w:tcBorders>
            <w:vAlign w:val="center"/>
          </w:tcPr>
          <w:p w14:paraId="4DD37724"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tcBorders>
              <w:bottom w:val="single" w:sz="4" w:space="0" w:color="auto"/>
            </w:tcBorders>
            <w:vAlign w:val="center"/>
          </w:tcPr>
          <w:p w14:paraId="448E84DB" w14:textId="77777777" w:rsidR="003350C9" w:rsidRPr="00633F36" w:rsidRDefault="003350C9" w:rsidP="000D72F7">
            <w:pPr>
              <w:contextualSpacing/>
              <w:jc w:val="center"/>
              <w:rPr>
                <w:rFonts w:ascii="Times New Roman" w:eastAsia="Calibri" w:hAnsi="Times New Roman" w:cs="Times New Roman"/>
                <w:lang w:val="id-ID"/>
              </w:rPr>
            </w:pPr>
          </w:p>
        </w:tc>
        <w:tc>
          <w:tcPr>
            <w:tcW w:w="558" w:type="dxa"/>
            <w:tcBorders>
              <w:bottom w:val="single" w:sz="4" w:space="0" w:color="auto"/>
            </w:tcBorders>
            <w:vAlign w:val="center"/>
          </w:tcPr>
          <w:p w14:paraId="2A8BAB2A" w14:textId="77777777" w:rsidR="003350C9" w:rsidRPr="00633F36" w:rsidRDefault="003350C9" w:rsidP="000D72F7">
            <w:pPr>
              <w:contextualSpacing/>
              <w:jc w:val="center"/>
              <w:rPr>
                <w:rFonts w:ascii="Times New Roman" w:eastAsia="Calibri" w:hAnsi="Times New Roman" w:cs="Times New Roman"/>
                <w:lang w:val="id-ID"/>
              </w:rPr>
            </w:pPr>
          </w:p>
        </w:tc>
        <w:tc>
          <w:tcPr>
            <w:tcW w:w="714" w:type="dxa"/>
            <w:tcBorders>
              <w:bottom w:val="single" w:sz="4" w:space="0" w:color="auto"/>
            </w:tcBorders>
            <w:vAlign w:val="center"/>
          </w:tcPr>
          <w:p w14:paraId="50B8CF6F" w14:textId="77777777" w:rsidR="003350C9" w:rsidRPr="00633F36" w:rsidRDefault="003350C9" w:rsidP="000D72F7">
            <w:pPr>
              <w:contextualSpacing/>
              <w:jc w:val="center"/>
              <w:rPr>
                <w:rFonts w:ascii="Times New Roman" w:eastAsia="Calibri" w:hAnsi="Times New Roman" w:cs="Times New Roman"/>
                <w:lang w:val="id-ID"/>
              </w:rPr>
            </w:pPr>
          </w:p>
          <w:p w14:paraId="4B32296C" w14:textId="77777777" w:rsidR="00633F36" w:rsidRPr="00633F36" w:rsidRDefault="00633F36" w:rsidP="000D72F7">
            <w:pPr>
              <w:contextualSpacing/>
              <w:jc w:val="center"/>
              <w:rPr>
                <w:rFonts w:ascii="Times New Roman" w:eastAsia="Calibri" w:hAnsi="Times New Roman" w:cs="Times New Roman"/>
                <w:lang w:val="id-ID"/>
              </w:rPr>
            </w:pPr>
          </w:p>
        </w:tc>
      </w:tr>
      <w:tr w:rsidR="00633F36" w:rsidRPr="00633F36" w14:paraId="56001218" w14:textId="77777777" w:rsidTr="00633F36">
        <w:trPr>
          <w:tblHeader/>
          <w:jc w:val="center"/>
        </w:trPr>
        <w:tc>
          <w:tcPr>
            <w:tcW w:w="601" w:type="dxa"/>
            <w:tcBorders>
              <w:bottom w:val="single" w:sz="4" w:space="0" w:color="auto"/>
            </w:tcBorders>
            <w:vAlign w:val="center"/>
          </w:tcPr>
          <w:p w14:paraId="0B8273E9" w14:textId="5C6FD6A5" w:rsidR="00633F36" w:rsidRPr="00633F36" w:rsidRDefault="00633F36"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9</w:t>
            </w:r>
          </w:p>
        </w:tc>
        <w:tc>
          <w:tcPr>
            <w:tcW w:w="4087" w:type="dxa"/>
            <w:tcBorders>
              <w:bottom w:val="single" w:sz="4" w:space="0" w:color="auto"/>
            </w:tcBorders>
          </w:tcPr>
          <w:p w14:paraId="26A56220" w14:textId="56118C36" w:rsidR="00633F36" w:rsidRPr="00633F36" w:rsidRDefault="00633F36"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Sistem berbasis data mendukung kelancaran bisnis</w:t>
            </w:r>
          </w:p>
        </w:tc>
        <w:tc>
          <w:tcPr>
            <w:tcW w:w="706" w:type="dxa"/>
            <w:tcBorders>
              <w:bottom w:val="single" w:sz="4" w:space="0" w:color="auto"/>
            </w:tcBorders>
            <w:vAlign w:val="center"/>
          </w:tcPr>
          <w:p w14:paraId="31B22D1C" w14:textId="77777777" w:rsidR="00633F36" w:rsidRPr="00633F36" w:rsidRDefault="00633F36" w:rsidP="000D72F7">
            <w:pPr>
              <w:contextualSpacing/>
              <w:jc w:val="center"/>
              <w:rPr>
                <w:rFonts w:ascii="Times New Roman" w:eastAsia="Calibri" w:hAnsi="Times New Roman" w:cs="Times New Roman"/>
                <w:lang w:val="id-ID"/>
              </w:rPr>
            </w:pPr>
          </w:p>
        </w:tc>
        <w:tc>
          <w:tcPr>
            <w:tcW w:w="701" w:type="dxa"/>
            <w:tcBorders>
              <w:bottom w:val="single" w:sz="4" w:space="0" w:color="auto"/>
            </w:tcBorders>
            <w:vAlign w:val="center"/>
          </w:tcPr>
          <w:p w14:paraId="1B794997" w14:textId="77777777" w:rsidR="00633F36" w:rsidRPr="00633F36" w:rsidRDefault="00633F36" w:rsidP="000D72F7">
            <w:pPr>
              <w:contextualSpacing/>
              <w:jc w:val="center"/>
              <w:rPr>
                <w:rFonts w:ascii="Times New Roman" w:eastAsia="Calibri" w:hAnsi="Times New Roman" w:cs="Times New Roman"/>
                <w:lang w:val="id-ID"/>
              </w:rPr>
            </w:pPr>
          </w:p>
        </w:tc>
        <w:tc>
          <w:tcPr>
            <w:tcW w:w="560" w:type="dxa"/>
            <w:tcBorders>
              <w:bottom w:val="single" w:sz="4" w:space="0" w:color="auto"/>
            </w:tcBorders>
            <w:vAlign w:val="center"/>
          </w:tcPr>
          <w:p w14:paraId="1708E519" w14:textId="77777777" w:rsidR="00633F36" w:rsidRPr="00633F36" w:rsidRDefault="00633F36" w:rsidP="000D72F7">
            <w:pPr>
              <w:contextualSpacing/>
              <w:jc w:val="center"/>
              <w:rPr>
                <w:rFonts w:ascii="Times New Roman" w:eastAsia="Calibri" w:hAnsi="Times New Roman" w:cs="Times New Roman"/>
                <w:lang w:val="id-ID"/>
              </w:rPr>
            </w:pPr>
          </w:p>
        </w:tc>
        <w:tc>
          <w:tcPr>
            <w:tcW w:w="558" w:type="dxa"/>
            <w:tcBorders>
              <w:bottom w:val="single" w:sz="4" w:space="0" w:color="auto"/>
            </w:tcBorders>
            <w:vAlign w:val="center"/>
          </w:tcPr>
          <w:p w14:paraId="4B49AF3F" w14:textId="77777777" w:rsidR="00633F36" w:rsidRPr="00633F36" w:rsidRDefault="00633F36" w:rsidP="000D72F7">
            <w:pPr>
              <w:contextualSpacing/>
              <w:jc w:val="center"/>
              <w:rPr>
                <w:rFonts w:ascii="Times New Roman" w:eastAsia="Calibri" w:hAnsi="Times New Roman" w:cs="Times New Roman"/>
                <w:lang w:val="id-ID"/>
              </w:rPr>
            </w:pPr>
          </w:p>
        </w:tc>
        <w:tc>
          <w:tcPr>
            <w:tcW w:w="714" w:type="dxa"/>
            <w:tcBorders>
              <w:bottom w:val="single" w:sz="4" w:space="0" w:color="auto"/>
            </w:tcBorders>
            <w:vAlign w:val="center"/>
          </w:tcPr>
          <w:p w14:paraId="64D4E272" w14:textId="77777777" w:rsidR="00633F36" w:rsidRPr="00633F36" w:rsidRDefault="00633F36" w:rsidP="000D72F7">
            <w:pPr>
              <w:contextualSpacing/>
              <w:jc w:val="center"/>
              <w:rPr>
                <w:rFonts w:ascii="Times New Roman" w:eastAsia="Calibri" w:hAnsi="Times New Roman" w:cs="Times New Roman"/>
                <w:lang w:val="id-ID"/>
              </w:rPr>
            </w:pPr>
          </w:p>
        </w:tc>
      </w:tr>
      <w:tr w:rsidR="00633F36" w:rsidRPr="007C45FB" w14:paraId="407ED2F5" w14:textId="77777777" w:rsidTr="00633F36">
        <w:trPr>
          <w:tblHeader/>
          <w:jc w:val="center"/>
        </w:trPr>
        <w:tc>
          <w:tcPr>
            <w:tcW w:w="601" w:type="dxa"/>
            <w:tcBorders>
              <w:bottom w:val="single" w:sz="4" w:space="0" w:color="auto"/>
            </w:tcBorders>
            <w:vAlign w:val="center"/>
          </w:tcPr>
          <w:p w14:paraId="5D4A5A98" w14:textId="5DF9AE97" w:rsidR="00633F36" w:rsidRPr="00633F36" w:rsidRDefault="00633F36" w:rsidP="000D72F7">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lastRenderedPageBreak/>
              <w:t>10</w:t>
            </w:r>
          </w:p>
        </w:tc>
        <w:tc>
          <w:tcPr>
            <w:tcW w:w="4087" w:type="dxa"/>
            <w:tcBorders>
              <w:bottom w:val="single" w:sz="4" w:space="0" w:color="auto"/>
            </w:tcBorders>
          </w:tcPr>
          <w:p w14:paraId="08827142" w14:textId="59CF6197" w:rsidR="00633F36" w:rsidRPr="00633F36" w:rsidRDefault="00633F36" w:rsidP="000D72F7">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Penggunaan analitik data pajak yang tersedia di platform DJP telah membantu fungsi perpajakan perusahaan dalam membuat keputusan yang lebih mudah untuk meningkatkan strategi</w:t>
            </w:r>
          </w:p>
        </w:tc>
        <w:tc>
          <w:tcPr>
            <w:tcW w:w="706" w:type="dxa"/>
            <w:tcBorders>
              <w:bottom w:val="single" w:sz="4" w:space="0" w:color="auto"/>
            </w:tcBorders>
            <w:vAlign w:val="center"/>
          </w:tcPr>
          <w:p w14:paraId="0F3FA402" w14:textId="77777777" w:rsidR="00633F36" w:rsidRPr="00633F36" w:rsidRDefault="00633F36" w:rsidP="000D72F7">
            <w:pPr>
              <w:contextualSpacing/>
              <w:jc w:val="center"/>
              <w:rPr>
                <w:rFonts w:ascii="Times New Roman" w:eastAsia="Calibri" w:hAnsi="Times New Roman" w:cs="Times New Roman"/>
                <w:lang w:val="id-ID"/>
              </w:rPr>
            </w:pPr>
          </w:p>
        </w:tc>
        <w:tc>
          <w:tcPr>
            <w:tcW w:w="701" w:type="dxa"/>
            <w:tcBorders>
              <w:bottom w:val="single" w:sz="4" w:space="0" w:color="auto"/>
            </w:tcBorders>
            <w:vAlign w:val="center"/>
          </w:tcPr>
          <w:p w14:paraId="17838897" w14:textId="77777777" w:rsidR="00633F36" w:rsidRPr="00633F36" w:rsidRDefault="00633F36" w:rsidP="000D72F7">
            <w:pPr>
              <w:contextualSpacing/>
              <w:jc w:val="center"/>
              <w:rPr>
                <w:rFonts w:ascii="Times New Roman" w:eastAsia="Calibri" w:hAnsi="Times New Roman" w:cs="Times New Roman"/>
                <w:lang w:val="id-ID"/>
              </w:rPr>
            </w:pPr>
          </w:p>
        </w:tc>
        <w:tc>
          <w:tcPr>
            <w:tcW w:w="560" w:type="dxa"/>
            <w:tcBorders>
              <w:bottom w:val="single" w:sz="4" w:space="0" w:color="auto"/>
            </w:tcBorders>
            <w:vAlign w:val="center"/>
          </w:tcPr>
          <w:p w14:paraId="2C1BD49C" w14:textId="77777777" w:rsidR="00633F36" w:rsidRPr="00633F36" w:rsidRDefault="00633F36" w:rsidP="000D72F7">
            <w:pPr>
              <w:contextualSpacing/>
              <w:jc w:val="center"/>
              <w:rPr>
                <w:rFonts w:ascii="Times New Roman" w:eastAsia="Calibri" w:hAnsi="Times New Roman" w:cs="Times New Roman"/>
                <w:lang w:val="id-ID"/>
              </w:rPr>
            </w:pPr>
          </w:p>
        </w:tc>
        <w:tc>
          <w:tcPr>
            <w:tcW w:w="558" w:type="dxa"/>
            <w:tcBorders>
              <w:bottom w:val="single" w:sz="4" w:space="0" w:color="auto"/>
            </w:tcBorders>
            <w:vAlign w:val="center"/>
          </w:tcPr>
          <w:p w14:paraId="42B830A6" w14:textId="77777777" w:rsidR="00633F36" w:rsidRPr="00633F36" w:rsidRDefault="00633F36" w:rsidP="000D72F7">
            <w:pPr>
              <w:contextualSpacing/>
              <w:jc w:val="center"/>
              <w:rPr>
                <w:rFonts w:ascii="Times New Roman" w:eastAsia="Calibri" w:hAnsi="Times New Roman" w:cs="Times New Roman"/>
                <w:lang w:val="id-ID"/>
              </w:rPr>
            </w:pPr>
          </w:p>
        </w:tc>
        <w:tc>
          <w:tcPr>
            <w:tcW w:w="714" w:type="dxa"/>
            <w:tcBorders>
              <w:bottom w:val="single" w:sz="4" w:space="0" w:color="auto"/>
            </w:tcBorders>
            <w:vAlign w:val="center"/>
          </w:tcPr>
          <w:p w14:paraId="2F2F3130" w14:textId="77777777" w:rsidR="00633F36" w:rsidRPr="00633F36" w:rsidRDefault="00633F36" w:rsidP="000D72F7">
            <w:pPr>
              <w:contextualSpacing/>
              <w:jc w:val="center"/>
              <w:rPr>
                <w:rFonts w:ascii="Times New Roman" w:eastAsia="Calibri" w:hAnsi="Times New Roman" w:cs="Times New Roman"/>
                <w:lang w:val="id-ID"/>
              </w:rPr>
            </w:pPr>
          </w:p>
        </w:tc>
      </w:tr>
      <w:tr w:rsidR="003350C9" w:rsidRPr="007C45FB" w14:paraId="77E173C8" w14:textId="77777777" w:rsidTr="00633F36">
        <w:trPr>
          <w:tblHeader/>
          <w:jc w:val="center"/>
        </w:trPr>
        <w:tc>
          <w:tcPr>
            <w:tcW w:w="601" w:type="dxa"/>
            <w:tcBorders>
              <w:top w:val="single" w:sz="4" w:space="0" w:color="auto"/>
              <w:left w:val="nil"/>
              <w:bottom w:val="nil"/>
              <w:right w:val="nil"/>
            </w:tcBorders>
            <w:vAlign w:val="center"/>
          </w:tcPr>
          <w:p w14:paraId="6E4E386D" w14:textId="72D39E83" w:rsidR="003350C9" w:rsidRPr="00633F36" w:rsidRDefault="003350C9" w:rsidP="000D72F7">
            <w:pPr>
              <w:contextualSpacing/>
              <w:jc w:val="center"/>
              <w:rPr>
                <w:rFonts w:ascii="Times New Roman" w:eastAsia="Calibri" w:hAnsi="Times New Roman" w:cs="Times New Roman"/>
                <w:lang w:val="id-ID"/>
              </w:rPr>
            </w:pPr>
          </w:p>
        </w:tc>
        <w:tc>
          <w:tcPr>
            <w:tcW w:w="4087" w:type="dxa"/>
            <w:tcBorders>
              <w:top w:val="single" w:sz="4" w:space="0" w:color="auto"/>
              <w:left w:val="nil"/>
              <w:bottom w:val="nil"/>
              <w:right w:val="nil"/>
            </w:tcBorders>
          </w:tcPr>
          <w:p w14:paraId="49D78FE7" w14:textId="19FBFADD" w:rsidR="003350C9" w:rsidRPr="00633F36" w:rsidRDefault="003350C9" w:rsidP="000D72F7">
            <w:pPr>
              <w:contextualSpacing/>
              <w:rPr>
                <w:rFonts w:ascii="Times New Roman" w:eastAsia="Calibri" w:hAnsi="Times New Roman" w:cs="Times New Roman"/>
                <w:lang w:val="id-ID"/>
              </w:rPr>
            </w:pPr>
          </w:p>
        </w:tc>
        <w:tc>
          <w:tcPr>
            <w:tcW w:w="706" w:type="dxa"/>
            <w:tcBorders>
              <w:top w:val="single" w:sz="4" w:space="0" w:color="auto"/>
              <w:left w:val="nil"/>
              <w:bottom w:val="nil"/>
              <w:right w:val="nil"/>
            </w:tcBorders>
            <w:vAlign w:val="center"/>
          </w:tcPr>
          <w:p w14:paraId="6DB876BE" w14:textId="77777777" w:rsidR="003350C9" w:rsidRPr="00633F36" w:rsidRDefault="003350C9" w:rsidP="000D72F7">
            <w:pPr>
              <w:contextualSpacing/>
              <w:jc w:val="center"/>
              <w:rPr>
                <w:rFonts w:ascii="Times New Roman" w:eastAsia="Calibri" w:hAnsi="Times New Roman" w:cs="Times New Roman"/>
                <w:lang w:val="id-ID"/>
              </w:rPr>
            </w:pPr>
          </w:p>
        </w:tc>
        <w:tc>
          <w:tcPr>
            <w:tcW w:w="701" w:type="dxa"/>
            <w:tcBorders>
              <w:top w:val="single" w:sz="4" w:space="0" w:color="auto"/>
              <w:left w:val="nil"/>
              <w:bottom w:val="nil"/>
              <w:right w:val="nil"/>
            </w:tcBorders>
            <w:vAlign w:val="center"/>
          </w:tcPr>
          <w:p w14:paraId="58B05175"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tcBorders>
              <w:top w:val="single" w:sz="4" w:space="0" w:color="auto"/>
              <w:left w:val="nil"/>
              <w:bottom w:val="nil"/>
              <w:right w:val="nil"/>
            </w:tcBorders>
            <w:vAlign w:val="center"/>
          </w:tcPr>
          <w:p w14:paraId="7F31C7D9" w14:textId="77777777" w:rsidR="003350C9" w:rsidRPr="00633F36" w:rsidRDefault="003350C9" w:rsidP="000D72F7">
            <w:pPr>
              <w:contextualSpacing/>
              <w:jc w:val="center"/>
              <w:rPr>
                <w:rFonts w:ascii="Times New Roman" w:eastAsia="Calibri" w:hAnsi="Times New Roman" w:cs="Times New Roman"/>
                <w:lang w:val="id-ID"/>
              </w:rPr>
            </w:pPr>
          </w:p>
        </w:tc>
        <w:tc>
          <w:tcPr>
            <w:tcW w:w="558" w:type="dxa"/>
            <w:tcBorders>
              <w:top w:val="single" w:sz="4" w:space="0" w:color="auto"/>
              <w:left w:val="nil"/>
              <w:bottom w:val="nil"/>
              <w:right w:val="nil"/>
            </w:tcBorders>
            <w:vAlign w:val="center"/>
          </w:tcPr>
          <w:p w14:paraId="33CCC193" w14:textId="77777777" w:rsidR="003350C9" w:rsidRPr="00633F36" w:rsidRDefault="003350C9" w:rsidP="000D72F7">
            <w:pPr>
              <w:contextualSpacing/>
              <w:jc w:val="center"/>
              <w:rPr>
                <w:rFonts w:ascii="Times New Roman" w:eastAsia="Calibri" w:hAnsi="Times New Roman" w:cs="Times New Roman"/>
                <w:lang w:val="id-ID"/>
              </w:rPr>
            </w:pPr>
          </w:p>
        </w:tc>
        <w:tc>
          <w:tcPr>
            <w:tcW w:w="714" w:type="dxa"/>
            <w:tcBorders>
              <w:top w:val="single" w:sz="4" w:space="0" w:color="auto"/>
              <w:left w:val="nil"/>
              <w:bottom w:val="nil"/>
              <w:right w:val="nil"/>
            </w:tcBorders>
            <w:vAlign w:val="center"/>
          </w:tcPr>
          <w:p w14:paraId="512AF40D" w14:textId="77777777" w:rsidR="003350C9" w:rsidRPr="00633F36" w:rsidRDefault="003350C9" w:rsidP="000D72F7">
            <w:pPr>
              <w:contextualSpacing/>
              <w:jc w:val="center"/>
              <w:rPr>
                <w:rFonts w:ascii="Times New Roman" w:eastAsia="Calibri" w:hAnsi="Times New Roman" w:cs="Times New Roman"/>
                <w:lang w:val="id-ID"/>
              </w:rPr>
            </w:pPr>
          </w:p>
        </w:tc>
      </w:tr>
      <w:tr w:rsidR="003350C9" w:rsidRPr="007C45FB" w14:paraId="725A1244" w14:textId="77777777" w:rsidTr="00633F36">
        <w:trPr>
          <w:tblHeader/>
          <w:jc w:val="center"/>
        </w:trPr>
        <w:tc>
          <w:tcPr>
            <w:tcW w:w="601" w:type="dxa"/>
            <w:tcBorders>
              <w:top w:val="nil"/>
              <w:left w:val="nil"/>
              <w:bottom w:val="nil"/>
              <w:right w:val="nil"/>
            </w:tcBorders>
            <w:vAlign w:val="center"/>
          </w:tcPr>
          <w:p w14:paraId="3532D06E" w14:textId="42A13863" w:rsidR="003350C9" w:rsidRPr="00633F36" w:rsidRDefault="003350C9" w:rsidP="00633F36">
            <w:pPr>
              <w:contextualSpacing/>
              <w:rPr>
                <w:rFonts w:ascii="Times New Roman" w:eastAsia="Calibri" w:hAnsi="Times New Roman" w:cs="Times New Roman"/>
                <w:lang w:val="id-ID"/>
              </w:rPr>
            </w:pPr>
          </w:p>
        </w:tc>
        <w:tc>
          <w:tcPr>
            <w:tcW w:w="4087" w:type="dxa"/>
            <w:tcBorders>
              <w:top w:val="nil"/>
              <w:left w:val="nil"/>
              <w:bottom w:val="nil"/>
              <w:right w:val="nil"/>
            </w:tcBorders>
          </w:tcPr>
          <w:p w14:paraId="7972DED4" w14:textId="6138299C" w:rsidR="003350C9" w:rsidRPr="00633F36" w:rsidRDefault="003350C9" w:rsidP="000D72F7">
            <w:pPr>
              <w:contextualSpacing/>
              <w:rPr>
                <w:rFonts w:ascii="Times New Roman" w:eastAsia="Calibri" w:hAnsi="Times New Roman" w:cs="Times New Roman"/>
                <w:lang w:val="id-ID"/>
              </w:rPr>
            </w:pPr>
          </w:p>
        </w:tc>
        <w:tc>
          <w:tcPr>
            <w:tcW w:w="706" w:type="dxa"/>
            <w:tcBorders>
              <w:top w:val="nil"/>
              <w:left w:val="nil"/>
              <w:bottom w:val="nil"/>
              <w:right w:val="nil"/>
            </w:tcBorders>
            <w:vAlign w:val="center"/>
          </w:tcPr>
          <w:p w14:paraId="46DB672C" w14:textId="77777777" w:rsidR="003350C9" w:rsidRPr="00633F36" w:rsidRDefault="003350C9" w:rsidP="000D72F7">
            <w:pPr>
              <w:contextualSpacing/>
              <w:jc w:val="center"/>
              <w:rPr>
                <w:rFonts w:ascii="Times New Roman" w:eastAsia="Calibri" w:hAnsi="Times New Roman" w:cs="Times New Roman"/>
                <w:lang w:val="id-ID"/>
              </w:rPr>
            </w:pPr>
          </w:p>
        </w:tc>
        <w:tc>
          <w:tcPr>
            <w:tcW w:w="701" w:type="dxa"/>
            <w:tcBorders>
              <w:top w:val="nil"/>
              <w:left w:val="nil"/>
              <w:bottom w:val="nil"/>
              <w:right w:val="nil"/>
            </w:tcBorders>
            <w:vAlign w:val="center"/>
          </w:tcPr>
          <w:p w14:paraId="6A11DC12" w14:textId="77777777" w:rsidR="003350C9" w:rsidRPr="00633F36" w:rsidRDefault="003350C9" w:rsidP="000D72F7">
            <w:pPr>
              <w:contextualSpacing/>
              <w:jc w:val="center"/>
              <w:rPr>
                <w:rFonts w:ascii="Times New Roman" w:eastAsia="Calibri" w:hAnsi="Times New Roman" w:cs="Times New Roman"/>
                <w:lang w:val="id-ID"/>
              </w:rPr>
            </w:pPr>
          </w:p>
        </w:tc>
        <w:tc>
          <w:tcPr>
            <w:tcW w:w="560" w:type="dxa"/>
            <w:tcBorders>
              <w:top w:val="nil"/>
              <w:left w:val="nil"/>
              <w:bottom w:val="nil"/>
              <w:right w:val="nil"/>
            </w:tcBorders>
            <w:vAlign w:val="center"/>
          </w:tcPr>
          <w:p w14:paraId="4A349D9E" w14:textId="77777777" w:rsidR="003350C9" w:rsidRPr="00633F36" w:rsidRDefault="003350C9" w:rsidP="000D72F7">
            <w:pPr>
              <w:contextualSpacing/>
              <w:jc w:val="center"/>
              <w:rPr>
                <w:rFonts w:ascii="Times New Roman" w:eastAsia="Calibri" w:hAnsi="Times New Roman" w:cs="Times New Roman"/>
                <w:lang w:val="id-ID"/>
              </w:rPr>
            </w:pPr>
          </w:p>
        </w:tc>
        <w:tc>
          <w:tcPr>
            <w:tcW w:w="558" w:type="dxa"/>
            <w:tcBorders>
              <w:top w:val="nil"/>
              <w:left w:val="nil"/>
              <w:bottom w:val="nil"/>
              <w:right w:val="nil"/>
            </w:tcBorders>
            <w:vAlign w:val="center"/>
          </w:tcPr>
          <w:p w14:paraId="5F8F92A2" w14:textId="77777777" w:rsidR="003350C9" w:rsidRPr="00633F36" w:rsidRDefault="003350C9" w:rsidP="000D72F7">
            <w:pPr>
              <w:contextualSpacing/>
              <w:jc w:val="center"/>
              <w:rPr>
                <w:rFonts w:ascii="Times New Roman" w:eastAsia="Calibri" w:hAnsi="Times New Roman" w:cs="Times New Roman"/>
                <w:lang w:val="id-ID"/>
              </w:rPr>
            </w:pPr>
          </w:p>
        </w:tc>
        <w:tc>
          <w:tcPr>
            <w:tcW w:w="714" w:type="dxa"/>
            <w:tcBorders>
              <w:top w:val="nil"/>
              <w:left w:val="nil"/>
              <w:bottom w:val="nil"/>
              <w:right w:val="nil"/>
            </w:tcBorders>
            <w:vAlign w:val="center"/>
          </w:tcPr>
          <w:p w14:paraId="21F941B2" w14:textId="77777777" w:rsidR="003350C9" w:rsidRPr="00633F36" w:rsidRDefault="003350C9" w:rsidP="000D72F7">
            <w:pPr>
              <w:contextualSpacing/>
              <w:jc w:val="center"/>
              <w:rPr>
                <w:rFonts w:ascii="Times New Roman" w:eastAsia="Calibri" w:hAnsi="Times New Roman" w:cs="Times New Roman"/>
                <w:lang w:val="id-ID"/>
              </w:rPr>
            </w:pPr>
          </w:p>
        </w:tc>
      </w:tr>
    </w:tbl>
    <w:p w14:paraId="4C5AC721" w14:textId="77E74587" w:rsidR="006702AD" w:rsidRPr="00633F36" w:rsidRDefault="00633F36" w:rsidP="0078615A">
      <w:pPr>
        <w:pStyle w:val="ListParagraph"/>
        <w:numPr>
          <w:ilvl w:val="0"/>
          <w:numId w:val="30"/>
        </w:numPr>
        <w:spacing w:after="40" w:line="480" w:lineRule="auto"/>
        <w:ind w:left="426"/>
        <w:rPr>
          <w:rFonts w:ascii="Times New Roman" w:eastAsia="Calibri" w:hAnsi="Times New Roman" w:cs="Times New Roman"/>
          <w:b/>
          <w:bCs/>
          <w:lang w:val="id-ID"/>
        </w:rPr>
      </w:pPr>
      <w:r w:rsidRPr="00633F36">
        <w:rPr>
          <w:rFonts w:ascii="Times New Roman" w:eastAsia="Calibri" w:hAnsi="Times New Roman" w:cs="Times New Roman"/>
          <w:b/>
          <w:bCs/>
          <w:lang w:val="id-ID"/>
        </w:rPr>
        <w:t>K</w:t>
      </w:r>
      <w:r w:rsidR="006702AD" w:rsidRPr="00633F36">
        <w:rPr>
          <w:rFonts w:ascii="Times New Roman" w:eastAsia="Calibri" w:hAnsi="Times New Roman" w:cs="Times New Roman"/>
          <w:b/>
          <w:bCs/>
          <w:lang w:val="id-ID"/>
        </w:rPr>
        <w:t>epatuhan Wajib Pajak Badan</w:t>
      </w:r>
    </w:p>
    <w:tbl>
      <w:tblPr>
        <w:tblStyle w:val="TableGrid1"/>
        <w:tblW w:w="0" w:type="auto"/>
        <w:jc w:val="center"/>
        <w:tblLook w:val="04A0" w:firstRow="1" w:lastRow="0" w:firstColumn="1" w:lastColumn="0" w:noHBand="0" w:noVBand="1"/>
      </w:tblPr>
      <w:tblGrid>
        <w:gridCol w:w="600"/>
        <w:gridCol w:w="4085"/>
        <w:gridCol w:w="707"/>
        <w:gridCol w:w="701"/>
        <w:gridCol w:w="560"/>
        <w:gridCol w:w="559"/>
        <w:gridCol w:w="715"/>
      </w:tblGrid>
      <w:tr w:rsidR="006702AD" w:rsidRPr="00633F36" w14:paraId="017A33E0" w14:textId="77777777" w:rsidTr="00AF7899">
        <w:trPr>
          <w:jc w:val="center"/>
        </w:trPr>
        <w:tc>
          <w:tcPr>
            <w:tcW w:w="600" w:type="dxa"/>
            <w:vAlign w:val="center"/>
          </w:tcPr>
          <w:p w14:paraId="51960C09" w14:textId="77777777" w:rsidR="006702AD" w:rsidRPr="00633F36" w:rsidRDefault="006702AD" w:rsidP="00AF7899">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No</w:t>
            </w:r>
          </w:p>
        </w:tc>
        <w:tc>
          <w:tcPr>
            <w:tcW w:w="4085" w:type="dxa"/>
            <w:vAlign w:val="center"/>
          </w:tcPr>
          <w:p w14:paraId="0458A750" w14:textId="77777777" w:rsidR="006702AD" w:rsidRPr="00633F36" w:rsidRDefault="006702AD" w:rsidP="00AF7899">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Item Pernyataan</w:t>
            </w:r>
          </w:p>
        </w:tc>
        <w:tc>
          <w:tcPr>
            <w:tcW w:w="707" w:type="dxa"/>
            <w:vAlign w:val="center"/>
          </w:tcPr>
          <w:p w14:paraId="58176D12" w14:textId="77777777" w:rsidR="006702AD" w:rsidRPr="00633F36" w:rsidRDefault="006702AD" w:rsidP="00AF7899">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STS</w:t>
            </w:r>
          </w:p>
        </w:tc>
        <w:tc>
          <w:tcPr>
            <w:tcW w:w="701" w:type="dxa"/>
            <w:vAlign w:val="center"/>
          </w:tcPr>
          <w:p w14:paraId="15C0308C" w14:textId="77777777" w:rsidR="006702AD" w:rsidRPr="00633F36" w:rsidRDefault="006702AD" w:rsidP="00AF7899">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TS</w:t>
            </w:r>
          </w:p>
        </w:tc>
        <w:tc>
          <w:tcPr>
            <w:tcW w:w="560" w:type="dxa"/>
            <w:vAlign w:val="center"/>
          </w:tcPr>
          <w:p w14:paraId="091318A5" w14:textId="77777777" w:rsidR="006702AD" w:rsidRPr="00633F36" w:rsidRDefault="006702AD" w:rsidP="00AF7899">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N</w:t>
            </w:r>
          </w:p>
        </w:tc>
        <w:tc>
          <w:tcPr>
            <w:tcW w:w="559" w:type="dxa"/>
            <w:vAlign w:val="center"/>
          </w:tcPr>
          <w:p w14:paraId="3CA524BE" w14:textId="77777777" w:rsidR="006702AD" w:rsidRPr="00633F36" w:rsidRDefault="006702AD" w:rsidP="00AF7899">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w:t>
            </w:r>
          </w:p>
        </w:tc>
        <w:tc>
          <w:tcPr>
            <w:tcW w:w="715" w:type="dxa"/>
            <w:vAlign w:val="center"/>
          </w:tcPr>
          <w:p w14:paraId="267F6CB5" w14:textId="77777777" w:rsidR="006702AD" w:rsidRPr="00633F36" w:rsidRDefault="006702AD" w:rsidP="00AF7899">
            <w:pPr>
              <w:contextualSpacing/>
              <w:jc w:val="center"/>
              <w:rPr>
                <w:rFonts w:ascii="Times New Roman" w:eastAsia="Calibri" w:hAnsi="Times New Roman" w:cs="Times New Roman"/>
                <w:b/>
                <w:bCs/>
                <w:lang w:val="id-ID"/>
              </w:rPr>
            </w:pPr>
            <w:r w:rsidRPr="00633F36">
              <w:rPr>
                <w:rFonts w:ascii="Times New Roman" w:eastAsia="Calibri" w:hAnsi="Times New Roman" w:cs="Times New Roman"/>
                <w:b/>
                <w:bCs/>
                <w:lang w:val="id-ID"/>
              </w:rPr>
              <w:t>SS</w:t>
            </w:r>
          </w:p>
        </w:tc>
      </w:tr>
      <w:tr w:rsidR="006702AD" w:rsidRPr="007C45FB" w14:paraId="17BC1082" w14:textId="77777777" w:rsidTr="00AF7899">
        <w:trPr>
          <w:tblHeader/>
          <w:jc w:val="center"/>
        </w:trPr>
        <w:tc>
          <w:tcPr>
            <w:tcW w:w="600" w:type="dxa"/>
            <w:vAlign w:val="center"/>
          </w:tcPr>
          <w:p w14:paraId="4824BCDD" w14:textId="77777777" w:rsidR="006702AD" w:rsidRPr="00633F36" w:rsidRDefault="006702AD" w:rsidP="00AF7899">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1</w:t>
            </w:r>
          </w:p>
        </w:tc>
        <w:tc>
          <w:tcPr>
            <w:tcW w:w="4085" w:type="dxa"/>
          </w:tcPr>
          <w:p w14:paraId="446E55BC" w14:textId="77777777" w:rsidR="006702AD" w:rsidRPr="00633F36" w:rsidRDefault="006702AD" w:rsidP="00AF7899">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Perusahaan kami menghitung jumlah pajak terutang secara jujur dan sesuai dengan ketentuan perpajakan.</w:t>
            </w:r>
          </w:p>
        </w:tc>
        <w:tc>
          <w:tcPr>
            <w:tcW w:w="707" w:type="dxa"/>
            <w:vAlign w:val="center"/>
          </w:tcPr>
          <w:p w14:paraId="57DBDE5E" w14:textId="77777777" w:rsidR="006702AD" w:rsidRPr="00633F36" w:rsidRDefault="006702AD" w:rsidP="00AF7899">
            <w:pPr>
              <w:contextualSpacing/>
              <w:jc w:val="center"/>
              <w:rPr>
                <w:rFonts w:ascii="Times New Roman" w:eastAsia="Calibri" w:hAnsi="Times New Roman" w:cs="Times New Roman"/>
                <w:lang w:val="id-ID"/>
              </w:rPr>
            </w:pPr>
          </w:p>
        </w:tc>
        <w:tc>
          <w:tcPr>
            <w:tcW w:w="701" w:type="dxa"/>
            <w:vAlign w:val="center"/>
          </w:tcPr>
          <w:p w14:paraId="28EEAA85" w14:textId="77777777" w:rsidR="006702AD" w:rsidRPr="00633F36" w:rsidRDefault="006702AD" w:rsidP="00AF7899">
            <w:pPr>
              <w:contextualSpacing/>
              <w:jc w:val="center"/>
              <w:rPr>
                <w:rFonts w:ascii="Times New Roman" w:eastAsia="Calibri" w:hAnsi="Times New Roman" w:cs="Times New Roman"/>
                <w:lang w:val="id-ID"/>
              </w:rPr>
            </w:pPr>
          </w:p>
        </w:tc>
        <w:tc>
          <w:tcPr>
            <w:tcW w:w="560" w:type="dxa"/>
            <w:vAlign w:val="center"/>
          </w:tcPr>
          <w:p w14:paraId="67107925" w14:textId="77777777" w:rsidR="006702AD" w:rsidRPr="00633F36" w:rsidRDefault="006702AD" w:rsidP="00AF7899">
            <w:pPr>
              <w:contextualSpacing/>
              <w:jc w:val="center"/>
              <w:rPr>
                <w:rFonts w:ascii="Times New Roman" w:eastAsia="Calibri" w:hAnsi="Times New Roman" w:cs="Times New Roman"/>
                <w:lang w:val="id-ID"/>
              </w:rPr>
            </w:pPr>
          </w:p>
        </w:tc>
        <w:tc>
          <w:tcPr>
            <w:tcW w:w="559" w:type="dxa"/>
            <w:vAlign w:val="center"/>
          </w:tcPr>
          <w:p w14:paraId="7E046F8E" w14:textId="77777777" w:rsidR="006702AD" w:rsidRPr="00633F36" w:rsidRDefault="006702AD" w:rsidP="00AF7899">
            <w:pPr>
              <w:contextualSpacing/>
              <w:jc w:val="center"/>
              <w:rPr>
                <w:rFonts w:ascii="Times New Roman" w:eastAsia="Calibri" w:hAnsi="Times New Roman" w:cs="Times New Roman"/>
                <w:lang w:val="id-ID"/>
              </w:rPr>
            </w:pPr>
          </w:p>
        </w:tc>
        <w:tc>
          <w:tcPr>
            <w:tcW w:w="715" w:type="dxa"/>
            <w:vAlign w:val="center"/>
          </w:tcPr>
          <w:p w14:paraId="0B38A91A" w14:textId="77777777" w:rsidR="006702AD" w:rsidRPr="00633F36" w:rsidRDefault="006702AD" w:rsidP="00AF7899">
            <w:pPr>
              <w:contextualSpacing/>
              <w:jc w:val="center"/>
              <w:rPr>
                <w:rFonts w:ascii="Times New Roman" w:eastAsia="Calibri" w:hAnsi="Times New Roman" w:cs="Times New Roman"/>
                <w:lang w:val="id-ID"/>
              </w:rPr>
            </w:pPr>
          </w:p>
        </w:tc>
      </w:tr>
      <w:tr w:rsidR="006702AD" w:rsidRPr="007C45FB" w14:paraId="6E8F33B5" w14:textId="77777777" w:rsidTr="00AF7899">
        <w:trPr>
          <w:tblHeader/>
          <w:jc w:val="center"/>
        </w:trPr>
        <w:tc>
          <w:tcPr>
            <w:tcW w:w="600" w:type="dxa"/>
            <w:vAlign w:val="center"/>
          </w:tcPr>
          <w:p w14:paraId="24D1F856" w14:textId="77777777" w:rsidR="006702AD" w:rsidRPr="00633F36" w:rsidRDefault="006702AD" w:rsidP="00AF7899">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2</w:t>
            </w:r>
          </w:p>
        </w:tc>
        <w:tc>
          <w:tcPr>
            <w:tcW w:w="4085" w:type="dxa"/>
          </w:tcPr>
          <w:p w14:paraId="2630BC0F" w14:textId="77777777" w:rsidR="006702AD" w:rsidRPr="00633F36" w:rsidRDefault="006702AD" w:rsidP="00AF7899">
            <w:pPr>
              <w:contextualSpacing/>
              <w:rPr>
                <w:rFonts w:ascii="Times New Roman" w:eastAsia="Calibri" w:hAnsi="Times New Roman" w:cs="Times New Roman"/>
                <w:lang w:val="id-ID"/>
              </w:rPr>
            </w:pPr>
            <w:r w:rsidRPr="006773E4">
              <w:rPr>
                <w:rFonts w:ascii="Times New Roman" w:eastAsia="Calibri" w:hAnsi="Times New Roman" w:cs="Times New Roman"/>
                <w:lang w:val="fi-FI"/>
              </w:rPr>
              <w:t>Dalam dua tahun terakhir, perusahaan kami menyelenggarakan pembukuan secara tertib dan memadai.</w:t>
            </w:r>
          </w:p>
        </w:tc>
        <w:tc>
          <w:tcPr>
            <w:tcW w:w="707" w:type="dxa"/>
            <w:vAlign w:val="center"/>
          </w:tcPr>
          <w:p w14:paraId="36AB437F" w14:textId="77777777" w:rsidR="006702AD" w:rsidRPr="00633F36" w:rsidRDefault="006702AD" w:rsidP="00AF7899">
            <w:pPr>
              <w:contextualSpacing/>
              <w:jc w:val="center"/>
              <w:rPr>
                <w:rFonts w:ascii="Times New Roman" w:eastAsia="Calibri" w:hAnsi="Times New Roman" w:cs="Times New Roman"/>
                <w:lang w:val="id-ID"/>
              </w:rPr>
            </w:pPr>
          </w:p>
        </w:tc>
        <w:tc>
          <w:tcPr>
            <w:tcW w:w="701" w:type="dxa"/>
            <w:vAlign w:val="center"/>
          </w:tcPr>
          <w:p w14:paraId="634933E1" w14:textId="77777777" w:rsidR="006702AD" w:rsidRPr="00633F36" w:rsidRDefault="006702AD" w:rsidP="00AF7899">
            <w:pPr>
              <w:contextualSpacing/>
              <w:jc w:val="center"/>
              <w:rPr>
                <w:rFonts w:ascii="Times New Roman" w:eastAsia="Calibri" w:hAnsi="Times New Roman" w:cs="Times New Roman"/>
                <w:lang w:val="id-ID"/>
              </w:rPr>
            </w:pPr>
          </w:p>
        </w:tc>
        <w:tc>
          <w:tcPr>
            <w:tcW w:w="560" w:type="dxa"/>
            <w:vAlign w:val="center"/>
          </w:tcPr>
          <w:p w14:paraId="0A58294A" w14:textId="77777777" w:rsidR="006702AD" w:rsidRPr="00633F36" w:rsidRDefault="006702AD" w:rsidP="00AF7899">
            <w:pPr>
              <w:contextualSpacing/>
              <w:jc w:val="center"/>
              <w:rPr>
                <w:rFonts w:ascii="Times New Roman" w:eastAsia="Calibri" w:hAnsi="Times New Roman" w:cs="Times New Roman"/>
                <w:lang w:val="id-ID"/>
              </w:rPr>
            </w:pPr>
          </w:p>
        </w:tc>
        <w:tc>
          <w:tcPr>
            <w:tcW w:w="559" w:type="dxa"/>
            <w:vAlign w:val="center"/>
          </w:tcPr>
          <w:p w14:paraId="7334BA98" w14:textId="77777777" w:rsidR="006702AD" w:rsidRPr="00633F36" w:rsidRDefault="006702AD" w:rsidP="00AF7899">
            <w:pPr>
              <w:contextualSpacing/>
              <w:jc w:val="center"/>
              <w:rPr>
                <w:rFonts w:ascii="Times New Roman" w:eastAsia="Calibri" w:hAnsi="Times New Roman" w:cs="Times New Roman"/>
                <w:lang w:val="id-ID"/>
              </w:rPr>
            </w:pPr>
          </w:p>
        </w:tc>
        <w:tc>
          <w:tcPr>
            <w:tcW w:w="715" w:type="dxa"/>
            <w:vAlign w:val="center"/>
          </w:tcPr>
          <w:p w14:paraId="48E75AB2" w14:textId="77777777" w:rsidR="006702AD" w:rsidRPr="00633F36" w:rsidRDefault="006702AD" w:rsidP="00AF7899">
            <w:pPr>
              <w:contextualSpacing/>
              <w:jc w:val="center"/>
              <w:rPr>
                <w:rFonts w:ascii="Times New Roman" w:eastAsia="Calibri" w:hAnsi="Times New Roman" w:cs="Times New Roman"/>
                <w:lang w:val="id-ID"/>
              </w:rPr>
            </w:pPr>
          </w:p>
        </w:tc>
      </w:tr>
      <w:tr w:rsidR="006702AD" w:rsidRPr="007C45FB" w14:paraId="7DD7C168" w14:textId="77777777" w:rsidTr="00AF7899">
        <w:trPr>
          <w:tblHeader/>
          <w:jc w:val="center"/>
        </w:trPr>
        <w:tc>
          <w:tcPr>
            <w:tcW w:w="600" w:type="dxa"/>
            <w:vAlign w:val="center"/>
          </w:tcPr>
          <w:p w14:paraId="06BF86D1" w14:textId="77777777" w:rsidR="006702AD" w:rsidRPr="00633F36" w:rsidRDefault="006702AD" w:rsidP="00AF7899">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3</w:t>
            </w:r>
          </w:p>
        </w:tc>
        <w:tc>
          <w:tcPr>
            <w:tcW w:w="4085" w:type="dxa"/>
          </w:tcPr>
          <w:p w14:paraId="7CA3AE4E" w14:textId="77777777" w:rsidR="006702AD" w:rsidRPr="00633F36" w:rsidRDefault="006702AD" w:rsidP="00AF7899">
            <w:pPr>
              <w:contextualSpacing/>
              <w:rPr>
                <w:rFonts w:ascii="Times New Roman" w:eastAsia="Calibri" w:hAnsi="Times New Roman" w:cs="Times New Roman"/>
                <w:lang w:val="id-ID"/>
              </w:rPr>
            </w:pPr>
            <w:r w:rsidRPr="00633F36">
              <w:rPr>
                <w:rFonts w:ascii="Times New Roman" w:eastAsia="Calibri" w:hAnsi="Times New Roman" w:cs="Times New Roman"/>
                <w:lang w:val="id-ID"/>
              </w:rPr>
              <w:t>Perusahaan kami tertib membayar pajak sesuai jumlah yang seharusnya dibayarkan.</w:t>
            </w:r>
          </w:p>
        </w:tc>
        <w:tc>
          <w:tcPr>
            <w:tcW w:w="707" w:type="dxa"/>
            <w:vAlign w:val="center"/>
          </w:tcPr>
          <w:p w14:paraId="2E62D0E3" w14:textId="77777777" w:rsidR="006702AD" w:rsidRPr="00633F36" w:rsidRDefault="006702AD" w:rsidP="00AF7899">
            <w:pPr>
              <w:contextualSpacing/>
              <w:jc w:val="center"/>
              <w:rPr>
                <w:rFonts w:ascii="Times New Roman" w:eastAsia="Calibri" w:hAnsi="Times New Roman" w:cs="Times New Roman"/>
                <w:lang w:val="id-ID"/>
              </w:rPr>
            </w:pPr>
          </w:p>
        </w:tc>
        <w:tc>
          <w:tcPr>
            <w:tcW w:w="701" w:type="dxa"/>
            <w:vAlign w:val="center"/>
          </w:tcPr>
          <w:p w14:paraId="1FF45355" w14:textId="77777777" w:rsidR="006702AD" w:rsidRPr="00633F36" w:rsidRDefault="006702AD" w:rsidP="00AF7899">
            <w:pPr>
              <w:contextualSpacing/>
              <w:jc w:val="center"/>
              <w:rPr>
                <w:rFonts w:ascii="Times New Roman" w:eastAsia="Calibri" w:hAnsi="Times New Roman" w:cs="Times New Roman"/>
                <w:lang w:val="id-ID"/>
              </w:rPr>
            </w:pPr>
          </w:p>
        </w:tc>
        <w:tc>
          <w:tcPr>
            <w:tcW w:w="560" w:type="dxa"/>
            <w:vAlign w:val="center"/>
          </w:tcPr>
          <w:p w14:paraId="7B2DA690" w14:textId="77777777" w:rsidR="006702AD" w:rsidRPr="00633F36" w:rsidRDefault="006702AD" w:rsidP="00AF7899">
            <w:pPr>
              <w:contextualSpacing/>
              <w:jc w:val="center"/>
              <w:rPr>
                <w:rFonts w:ascii="Times New Roman" w:eastAsia="Calibri" w:hAnsi="Times New Roman" w:cs="Times New Roman"/>
                <w:lang w:val="id-ID"/>
              </w:rPr>
            </w:pPr>
          </w:p>
        </w:tc>
        <w:tc>
          <w:tcPr>
            <w:tcW w:w="559" w:type="dxa"/>
            <w:vAlign w:val="center"/>
          </w:tcPr>
          <w:p w14:paraId="215BD57B" w14:textId="77777777" w:rsidR="006702AD" w:rsidRPr="00633F36" w:rsidRDefault="006702AD" w:rsidP="00AF7899">
            <w:pPr>
              <w:contextualSpacing/>
              <w:jc w:val="center"/>
              <w:rPr>
                <w:rFonts w:ascii="Times New Roman" w:eastAsia="Calibri" w:hAnsi="Times New Roman" w:cs="Times New Roman"/>
                <w:lang w:val="id-ID"/>
              </w:rPr>
            </w:pPr>
          </w:p>
        </w:tc>
        <w:tc>
          <w:tcPr>
            <w:tcW w:w="715" w:type="dxa"/>
            <w:vAlign w:val="center"/>
          </w:tcPr>
          <w:p w14:paraId="5B198A34" w14:textId="77777777" w:rsidR="006702AD" w:rsidRPr="00633F36" w:rsidRDefault="006702AD" w:rsidP="00AF7899">
            <w:pPr>
              <w:contextualSpacing/>
              <w:jc w:val="center"/>
              <w:rPr>
                <w:rFonts w:ascii="Times New Roman" w:eastAsia="Calibri" w:hAnsi="Times New Roman" w:cs="Times New Roman"/>
                <w:lang w:val="id-ID"/>
              </w:rPr>
            </w:pPr>
          </w:p>
        </w:tc>
      </w:tr>
      <w:tr w:rsidR="006702AD" w:rsidRPr="007C45FB" w14:paraId="1B3304EA" w14:textId="77777777" w:rsidTr="00AF7899">
        <w:trPr>
          <w:tblHeader/>
          <w:jc w:val="center"/>
        </w:trPr>
        <w:tc>
          <w:tcPr>
            <w:tcW w:w="600" w:type="dxa"/>
            <w:vAlign w:val="center"/>
          </w:tcPr>
          <w:p w14:paraId="5923AEC9" w14:textId="77777777" w:rsidR="006702AD" w:rsidRPr="00633F36" w:rsidRDefault="006702AD" w:rsidP="00AF7899">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4</w:t>
            </w:r>
          </w:p>
        </w:tc>
        <w:tc>
          <w:tcPr>
            <w:tcW w:w="4085" w:type="dxa"/>
          </w:tcPr>
          <w:p w14:paraId="48F54689" w14:textId="77777777" w:rsidR="006702AD" w:rsidRPr="00633F36" w:rsidRDefault="006702AD" w:rsidP="00AF7899">
            <w:pPr>
              <w:contextualSpacing/>
              <w:rPr>
                <w:rFonts w:ascii="Times New Roman" w:eastAsia="Calibri" w:hAnsi="Times New Roman" w:cs="Times New Roman"/>
                <w:lang w:val="id-ID"/>
              </w:rPr>
            </w:pPr>
            <w:r w:rsidRPr="00633F36">
              <w:rPr>
                <w:rFonts w:ascii="Times New Roman" w:eastAsia="Calibri" w:hAnsi="Times New Roman" w:cs="Times New Roman"/>
                <w:lang w:val="id-ID"/>
              </w:rPr>
              <w:t>Untuk menyampaikan SPT secara lengkap dan benar, perusahaan kami memerlukan bantuan dari konsultan pajak eksternal.</w:t>
            </w:r>
          </w:p>
        </w:tc>
        <w:tc>
          <w:tcPr>
            <w:tcW w:w="707" w:type="dxa"/>
            <w:vAlign w:val="center"/>
          </w:tcPr>
          <w:p w14:paraId="049FD6BB" w14:textId="77777777" w:rsidR="006702AD" w:rsidRPr="00633F36" w:rsidRDefault="006702AD" w:rsidP="00AF7899">
            <w:pPr>
              <w:contextualSpacing/>
              <w:jc w:val="center"/>
              <w:rPr>
                <w:rFonts w:ascii="Times New Roman" w:eastAsia="Calibri" w:hAnsi="Times New Roman" w:cs="Times New Roman"/>
                <w:lang w:val="id-ID"/>
              </w:rPr>
            </w:pPr>
          </w:p>
        </w:tc>
        <w:tc>
          <w:tcPr>
            <w:tcW w:w="701" w:type="dxa"/>
            <w:vAlign w:val="center"/>
          </w:tcPr>
          <w:p w14:paraId="02FD7910" w14:textId="77777777" w:rsidR="006702AD" w:rsidRPr="00633F36" w:rsidRDefault="006702AD" w:rsidP="00AF7899">
            <w:pPr>
              <w:contextualSpacing/>
              <w:jc w:val="center"/>
              <w:rPr>
                <w:rFonts w:ascii="Times New Roman" w:eastAsia="Calibri" w:hAnsi="Times New Roman" w:cs="Times New Roman"/>
                <w:lang w:val="id-ID"/>
              </w:rPr>
            </w:pPr>
          </w:p>
        </w:tc>
        <w:tc>
          <w:tcPr>
            <w:tcW w:w="560" w:type="dxa"/>
            <w:vAlign w:val="center"/>
          </w:tcPr>
          <w:p w14:paraId="511A05F8" w14:textId="77777777" w:rsidR="006702AD" w:rsidRPr="00633F36" w:rsidRDefault="006702AD" w:rsidP="00AF7899">
            <w:pPr>
              <w:contextualSpacing/>
              <w:jc w:val="center"/>
              <w:rPr>
                <w:rFonts w:ascii="Times New Roman" w:eastAsia="Calibri" w:hAnsi="Times New Roman" w:cs="Times New Roman"/>
                <w:lang w:val="id-ID"/>
              </w:rPr>
            </w:pPr>
          </w:p>
        </w:tc>
        <w:tc>
          <w:tcPr>
            <w:tcW w:w="559" w:type="dxa"/>
            <w:vAlign w:val="center"/>
          </w:tcPr>
          <w:p w14:paraId="6E63ECE9" w14:textId="77777777" w:rsidR="006702AD" w:rsidRPr="00633F36" w:rsidRDefault="006702AD" w:rsidP="00AF7899">
            <w:pPr>
              <w:contextualSpacing/>
              <w:jc w:val="center"/>
              <w:rPr>
                <w:rFonts w:ascii="Times New Roman" w:eastAsia="Calibri" w:hAnsi="Times New Roman" w:cs="Times New Roman"/>
                <w:lang w:val="id-ID"/>
              </w:rPr>
            </w:pPr>
          </w:p>
        </w:tc>
        <w:tc>
          <w:tcPr>
            <w:tcW w:w="715" w:type="dxa"/>
            <w:vAlign w:val="center"/>
          </w:tcPr>
          <w:p w14:paraId="0A84941E" w14:textId="77777777" w:rsidR="006702AD" w:rsidRPr="00633F36" w:rsidRDefault="006702AD" w:rsidP="00AF7899">
            <w:pPr>
              <w:contextualSpacing/>
              <w:jc w:val="center"/>
              <w:rPr>
                <w:rFonts w:ascii="Times New Roman" w:eastAsia="Calibri" w:hAnsi="Times New Roman" w:cs="Times New Roman"/>
                <w:lang w:val="id-ID"/>
              </w:rPr>
            </w:pPr>
          </w:p>
        </w:tc>
      </w:tr>
      <w:tr w:rsidR="006702AD" w:rsidRPr="007C45FB" w14:paraId="46BEDB94" w14:textId="77777777" w:rsidTr="00AF7899">
        <w:trPr>
          <w:tblHeader/>
          <w:jc w:val="center"/>
        </w:trPr>
        <w:tc>
          <w:tcPr>
            <w:tcW w:w="600" w:type="dxa"/>
            <w:vAlign w:val="center"/>
          </w:tcPr>
          <w:p w14:paraId="0F503976" w14:textId="77777777" w:rsidR="006702AD" w:rsidRPr="00633F36" w:rsidRDefault="006702AD" w:rsidP="00AF7899">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5</w:t>
            </w:r>
          </w:p>
        </w:tc>
        <w:tc>
          <w:tcPr>
            <w:tcW w:w="4085" w:type="dxa"/>
          </w:tcPr>
          <w:p w14:paraId="13B91D0A" w14:textId="77777777" w:rsidR="006702AD" w:rsidRPr="00633F36" w:rsidRDefault="006702AD" w:rsidP="00AF7899">
            <w:pPr>
              <w:contextualSpacing/>
              <w:rPr>
                <w:rFonts w:ascii="Times New Roman" w:eastAsia="Calibri" w:hAnsi="Times New Roman" w:cs="Times New Roman"/>
                <w:lang w:val="id-ID"/>
              </w:rPr>
            </w:pPr>
            <w:r w:rsidRPr="006773E4">
              <w:rPr>
                <w:rFonts w:ascii="Times New Roman" w:eastAsia="Calibri" w:hAnsi="Times New Roman" w:cs="Times New Roman"/>
                <w:lang w:val="fi-FI"/>
              </w:rPr>
              <w:t>Perusahaan kami selalu menyampaikan SPT tepat waktu untuk semua jenis pajak dalam satu tahun pajak.</w:t>
            </w:r>
          </w:p>
        </w:tc>
        <w:tc>
          <w:tcPr>
            <w:tcW w:w="707" w:type="dxa"/>
            <w:vAlign w:val="center"/>
          </w:tcPr>
          <w:p w14:paraId="3F9BD2D0" w14:textId="77777777" w:rsidR="006702AD" w:rsidRPr="00633F36" w:rsidRDefault="006702AD" w:rsidP="00AF7899">
            <w:pPr>
              <w:contextualSpacing/>
              <w:jc w:val="center"/>
              <w:rPr>
                <w:rFonts w:ascii="Times New Roman" w:eastAsia="Calibri" w:hAnsi="Times New Roman" w:cs="Times New Roman"/>
                <w:lang w:val="id-ID"/>
              </w:rPr>
            </w:pPr>
          </w:p>
        </w:tc>
        <w:tc>
          <w:tcPr>
            <w:tcW w:w="701" w:type="dxa"/>
            <w:vAlign w:val="center"/>
          </w:tcPr>
          <w:p w14:paraId="57F348A8" w14:textId="77777777" w:rsidR="006702AD" w:rsidRPr="00633F36" w:rsidRDefault="006702AD" w:rsidP="00AF7899">
            <w:pPr>
              <w:contextualSpacing/>
              <w:jc w:val="center"/>
              <w:rPr>
                <w:rFonts w:ascii="Times New Roman" w:eastAsia="Calibri" w:hAnsi="Times New Roman" w:cs="Times New Roman"/>
                <w:lang w:val="id-ID"/>
              </w:rPr>
            </w:pPr>
          </w:p>
        </w:tc>
        <w:tc>
          <w:tcPr>
            <w:tcW w:w="560" w:type="dxa"/>
            <w:vAlign w:val="center"/>
          </w:tcPr>
          <w:p w14:paraId="2B373FBB" w14:textId="77777777" w:rsidR="006702AD" w:rsidRPr="00633F36" w:rsidRDefault="006702AD" w:rsidP="00AF7899">
            <w:pPr>
              <w:contextualSpacing/>
              <w:jc w:val="center"/>
              <w:rPr>
                <w:rFonts w:ascii="Times New Roman" w:eastAsia="Calibri" w:hAnsi="Times New Roman" w:cs="Times New Roman"/>
                <w:lang w:val="id-ID"/>
              </w:rPr>
            </w:pPr>
          </w:p>
        </w:tc>
        <w:tc>
          <w:tcPr>
            <w:tcW w:w="559" w:type="dxa"/>
            <w:vAlign w:val="center"/>
          </w:tcPr>
          <w:p w14:paraId="0194B597" w14:textId="77777777" w:rsidR="006702AD" w:rsidRPr="00633F36" w:rsidRDefault="006702AD" w:rsidP="00AF7899">
            <w:pPr>
              <w:contextualSpacing/>
              <w:jc w:val="center"/>
              <w:rPr>
                <w:rFonts w:ascii="Times New Roman" w:eastAsia="Calibri" w:hAnsi="Times New Roman" w:cs="Times New Roman"/>
                <w:lang w:val="id-ID"/>
              </w:rPr>
            </w:pPr>
          </w:p>
        </w:tc>
        <w:tc>
          <w:tcPr>
            <w:tcW w:w="715" w:type="dxa"/>
            <w:vAlign w:val="center"/>
          </w:tcPr>
          <w:p w14:paraId="41070E5D" w14:textId="77777777" w:rsidR="006702AD" w:rsidRPr="00633F36" w:rsidRDefault="006702AD" w:rsidP="00AF7899">
            <w:pPr>
              <w:contextualSpacing/>
              <w:jc w:val="center"/>
              <w:rPr>
                <w:rFonts w:ascii="Times New Roman" w:eastAsia="Calibri" w:hAnsi="Times New Roman" w:cs="Times New Roman"/>
                <w:lang w:val="id-ID"/>
              </w:rPr>
            </w:pPr>
          </w:p>
        </w:tc>
      </w:tr>
      <w:tr w:rsidR="006702AD" w:rsidRPr="007C45FB" w14:paraId="502A4833" w14:textId="77777777" w:rsidTr="00AF7899">
        <w:trPr>
          <w:tblHeader/>
          <w:jc w:val="center"/>
        </w:trPr>
        <w:tc>
          <w:tcPr>
            <w:tcW w:w="600" w:type="dxa"/>
            <w:vAlign w:val="center"/>
          </w:tcPr>
          <w:p w14:paraId="22FAA13F" w14:textId="77777777" w:rsidR="006702AD" w:rsidRPr="00633F36" w:rsidRDefault="006702AD" w:rsidP="00AF7899">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6</w:t>
            </w:r>
          </w:p>
        </w:tc>
        <w:tc>
          <w:tcPr>
            <w:tcW w:w="4085" w:type="dxa"/>
          </w:tcPr>
          <w:p w14:paraId="0408B79F" w14:textId="77777777" w:rsidR="006702AD" w:rsidRPr="00633F36" w:rsidRDefault="006702AD" w:rsidP="00AF7899">
            <w:pPr>
              <w:contextualSpacing/>
              <w:rPr>
                <w:rFonts w:ascii="Times New Roman" w:eastAsia="Calibri" w:hAnsi="Times New Roman" w:cs="Times New Roman"/>
                <w:lang w:val="id-ID"/>
              </w:rPr>
            </w:pPr>
            <w:r w:rsidRPr="006773E4">
              <w:rPr>
                <w:rFonts w:ascii="Times New Roman" w:eastAsia="Calibri" w:hAnsi="Times New Roman" w:cs="Times New Roman"/>
                <w:lang w:val="fi-FI"/>
              </w:rPr>
              <w:t>Perusahaan kami tidak memiliki tunggakan atas kewajiban pembayaran pajak apa pun.</w:t>
            </w:r>
          </w:p>
        </w:tc>
        <w:tc>
          <w:tcPr>
            <w:tcW w:w="707" w:type="dxa"/>
            <w:vAlign w:val="center"/>
          </w:tcPr>
          <w:p w14:paraId="5D78F80C" w14:textId="77777777" w:rsidR="006702AD" w:rsidRPr="00633F36" w:rsidRDefault="006702AD" w:rsidP="00AF7899">
            <w:pPr>
              <w:contextualSpacing/>
              <w:jc w:val="center"/>
              <w:rPr>
                <w:rFonts w:ascii="Times New Roman" w:eastAsia="Calibri" w:hAnsi="Times New Roman" w:cs="Times New Roman"/>
                <w:lang w:val="id-ID"/>
              </w:rPr>
            </w:pPr>
          </w:p>
        </w:tc>
        <w:tc>
          <w:tcPr>
            <w:tcW w:w="701" w:type="dxa"/>
            <w:vAlign w:val="center"/>
          </w:tcPr>
          <w:p w14:paraId="04D0C16D" w14:textId="77777777" w:rsidR="006702AD" w:rsidRPr="00633F36" w:rsidRDefault="006702AD" w:rsidP="00AF7899">
            <w:pPr>
              <w:contextualSpacing/>
              <w:jc w:val="center"/>
              <w:rPr>
                <w:rFonts w:ascii="Times New Roman" w:eastAsia="Calibri" w:hAnsi="Times New Roman" w:cs="Times New Roman"/>
                <w:lang w:val="id-ID"/>
              </w:rPr>
            </w:pPr>
          </w:p>
        </w:tc>
        <w:tc>
          <w:tcPr>
            <w:tcW w:w="560" w:type="dxa"/>
            <w:vAlign w:val="center"/>
          </w:tcPr>
          <w:p w14:paraId="579916A3" w14:textId="77777777" w:rsidR="006702AD" w:rsidRPr="00633F36" w:rsidRDefault="006702AD" w:rsidP="00AF7899">
            <w:pPr>
              <w:contextualSpacing/>
              <w:jc w:val="center"/>
              <w:rPr>
                <w:rFonts w:ascii="Times New Roman" w:eastAsia="Calibri" w:hAnsi="Times New Roman" w:cs="Times New Roman"/>
                <w:lang w:val="id-ID"/>
              </w:rPr>
            </w:pPr>
          </w:p>
        </w:tc>
        <w:tc>
          <w:tcPr>
            <w:tcW w:w="559" w:type="dxa"/>
            <w:vAlign w:val="center"/>
          </w:tcPr>
          <w:p w14:paraId="27065338" w14:textId="77777777" w:rsidR="006702AD" w:rsidRPr="00633F36" w:rsidRDefault="006702AD" w:rsidP="00AF7899">
            <w:pPr>
              <w:contextualSpacing/>
              <w:jc w:val="center"/>
              <w:rPr>
                <w:rFonts w:ascii="Times New Roman" w:eastAsia="Calibri" w:hAnsi="Times New Roman" w:cs="Times New Roman"/>
                <w:lang w:val="id-ID"/>
              </w:rPr>
            </w:pPr>
          </w:p>
        </w:tc>
        <w:tc>
          <w:tcPr>
            <w:tcW w:w="715" w:type="dxa"/>
            <w:vAlign w:val="center"/>
          </w:tcPr>
          <w:p w14:paraId="38B34351" w14:textId="77777777" w:rsidR="006702AD" w:rsidRPr="00633F36" w:rsidRDefault="006702AD" w:rsidP="00AF7899">
            <w:pPr>
              <w:contextualSpacing/>
              <w:jc w:val="center"/>
              <w:rPr>
                <w:rFonts w:ascii="Times New Roman" w:eastAsia="Calibri" w:hAnsi="Times New Roman" w:cs="Times New Roman"/>
                <w:lang w:val="id-ID"/>
              </w:rPr>
            </w:pPr>
          </w:p>
        </w:tc>
      </w:tr>
      <w:tr w:rsidR="006702AD" w:rsidRPr="007C45FB" w14:paraId="17A828FB" w14:textId="77777777" w:rsidTr="00AF7899">
        <w:trPr>
          <w:tblHeader/>
          <w:jc w:val="center"/>
        </w:trPr>
        <w:tc>
          <w:tcPr>
            <w:tcW w:w="600" w:type="dxa"/>
            <w:vAlign w:val="center"/>
          </w:tcPr>
          <w:p w14:paraId="0120BB33" w14:textId="77777777" w:rsidR="006702AD" w:rsidRPr="00633F36" w:rsidRDefault="006702AD" w:rsidP="00AF7899">
            <w:pPr>
              <w:contextualSpacing/>
              <w:jc w:val="center"/>
              <w:rPr>
                <w:rFonts w:ascii="Times New Roman" w:eastAsia="Calibri" w:hAnsi="Times New Roman" w:cs="Times New Roman"/>
                <w:lang w:val="id-ID"/>
              </w:rPr>
            </w:pPr>
            <w:r w:rsidRPr="00633F36">
              <w:rPr>
                <w:rFonts w:ascii="Times New Roman" w:eastAsia="Calibri" w:hAnsi="Times New Roman" w:cs="Times New Roman"/>
                <w:lang w:val="id-ID"/>
              </w:rPr>
              <w:t>7</w:t>
            </w:r>
          </w:p>
        </w:tc>
        <w:tc>
          <w:tcPr>
            <w:tcW w:w="4085" w:type="dxa"/>
          </w:tcPr>
          <w:p w14:paraId="5FBA51DE" w14:textId="77777777" w:rsidR="006702AD" w:rsidRPr="00633F36" w:rsidRDefault="006702AD" w:rsidP="00AF7899">
            <w:pPr>
              <w:contextualSpacing/>
              <w:rPr>
                <w:rFonts w:ascii="Times New Roman" w:eastAsia="Calibri" w:hAnsi="Times New Roman" w:cs="Times New Roman"/>
                <w:lang w:val="id-ID"/>
              </w:rPr>
            </w:pPr>
            <w:r w:rsidRPr="00633F36">
              <w:rPr>
                <w:rFonts w:ascii="Times New Roman" w:eastAsia="Calibri" w:hAnsi="Times New Roman" w:cs="Times New Roman"/>
                <w:lang w:val="id-ID"/>
              </w:rPr>
              <w:t>Wajib pajak badan tidak pernah dipidana karena kasus perpajakan</w:t>
            </w:r>
          </w:p>
        </w:tc>
        <w:tc>
          <w:tcPr>
            <w:tcW w:w="707" w:type="dxa"/>
            <w:vAlign w:val="center"/>
          </w:tcPr>
          <w:p w14:paraId="09E3904A" w14:textId="77777777" w:rsidR="006702AD" w:rsidRPr="00633F36" w:rsidRDefault="006702AD" w:rsidP="00AF7899">
            <w:pPr>
              <w:contextualSpacing/>
              <w:jc w:val="center"/>
              <w:rPr>
                <w:rFonts w:ascii="Times New Roman" w:eastAsia="Calibri" w:hAnsi="Times New Roman" w:cs="Times New Roman"/>
                <w:lang w:val="id-ID"/>
              </w:rPr>
            </w:pPr>
          </w:p>
        </w:tc>
        <w:tc>
          <w:tcPr>
            <w:tcW w:w="701" w:type="dxa"/>
            <w:vAlign w:val="center"/>
          </w:tcPr>
          <w:p w14:paraId="7A230F44" w14:textId="77777777" w:rsidR="006702AD" w:rsidRPr="00633F36" w:rsidRDefault="006702AD" w:rsidP="00AF7899">
            <w:pPr>
              <w:contextualSpacing/>
              <w:jc w:val="center"/>
              <w:rPr>
                <w:rFonts w:ascii="Times New Roman" w:eastAsia="Calibri" w:hAnsi="Times New Roman" w:cs="Times New Roman"/>
                <w:lang w:val="id-ID"/>
              </w:rPr>
            </w:pPr>
          </w:p>
        </w:tc>
        <w:tc>
          <w:tcPr>
            <w:tcW w:w="560" w:type="dxa"/>
            <w:vAlign w:val="center"/>
          </w:tcPr>
          <w:p w14:paraId="2E0DA03C" w14:textId="77777777" w:rsidR="006702AD" w:rsidRPr="00633F36" w:rsidRDefault="006702AD" w:rsidP="00AF7899">
            <w:pPr>
              <w:contextualSpacing/>
              <w:jc w:val="center"/>
              <w:rPr>
                <w:rFonts w:ascii="Times New Roman" w:eastAsia="Calibri" w:hAnsi="Times New Roman" w:cs="Times New Roman"/>
                <w:lang w:val="id-ID"/>
              </w:rPr>
            </w:pPr>
          </w:p>
        </w:tc>
        <w:tc>
          <w:tcPr>
            <w:tcW w:w="559" w:type="dxa"/>
            <w:vAlign w:val="center"/>
          </w:tcPr>
          <w:p w14:paraId="5BC8F370" w14:textId="77777777" w:rsidR="006702AD" w:rsidRPr="00633F36" w:rsidRDefault="006702AD" w:rsidP="00AF7899">
            <w:pPr>
              <w:contextualSpacing/>
              <w:jc w:val="center"/>
              <w:rPr>
                <w:rFonts w:ascii="Times New Roman" w:eastAsia="Calibri" w:hAnsi="Times New Roman" w:cs="Times New Roman"/>
                <w:lang w:val="id-ID"/>
              </w:rPr>
            </w:pPr>
          </w:p>
        </w:tc>
        <w:tc>
          <w:tcPr>
            <w:tcW w:w="715" w:type="dxa"/>
            <w:vAlign w:val="center"/>
          </w:tcPr>
          <w:p w14:paraId="47300121" w14:textId="77777777" w:rsidR="006702AD" w:rsidRPr="00633F36" w:rsidRDefault="006702AD" w:rsidP="00AF7899">
            <w:pPr>
              <w:contextualSpacing/>
              <w:jc w:val="center"/>
              <w:rPr>
                <w:rFonts w:ascii="Times New Roman" w:eastAsia="Calibri" w:hAnsi="Times New Roman" w:cs="Times New Roman"/>
                <w:lang w:val="id-ID"/>
              </w:rPr>
            </w:pPr>
          </w:p>
        </w:tc>
      </w:tr>
    </w:tbl>
    <w:p w14:paraId="6C672747" w14:textId="77777777" w:rsidR="006702AD" w:rsidRDefault="006702AD" w:rsidP="00FF2A6A">
      <w:pPr>
        <w:spacing w:after="40" w:line="480" w:lineRule="auto"/>
        <w:rPr>
          <w:rFonts w:ascii="Times New Roman" w:eastAsiaTheme="minorEastAsia" w:hAnsi="Times New Roman" w:cs="Times New Roman"/>
          <w:lang w:val="id-ID"/>
        </w:rPr>
      </w:pPr>
    </w:p>
    <w:p w14:paraId="214A94B7" w14:textId="77777777" w:rsidR="009056C6" w:rsidRDefault="009056C6" w:rsidP="00FF2A6A">
      <w:pPr>
        <w:spacing w:after="40" w:line="480" w:lineRule="auto"/>
        <w:rPr>
          <w:rFonts w:ascii="Times New Roman" w:eastAsiaTheme="minorEastAsia" w:hAnsi="Times New Roman" w:cs="Times New Roman"/>
          <w:lang w:val="id-ID"/>
        </w:rPr>
      </w:pPr>
    </w:p>
    <w:p w14:paraId="0C4DBE63" w14:textId="77777777" w:rsidR="009056C6" w:rsidRDefault="009056C6" w:rsidP="00FF2A6A">
      <w:pPr>
        <w:spacing w:after="40" w:line="480" w:lineRule="auto"/>
        <w:rPr>
          <w:rFonts w:ascii="Times New Roman" w:eastAsiaTheme="minorEastAsia" w:hAnsi="Times New Roman" w:cs="Times New Roman"/>
          <w:lang w:val="id-ID"/>
        </w:rPr>
      </w:pPr>
    </w:p>
    <w:p w14:paraId="5A463969" w14:textId="77777777" w:rsidR="009056C6" w:rsidRDefault="009056C6" w:rsidP="00FF2A6A">
      <w:pPr>
        <w:spacing w:after="40" w:line="480" w:lineRule="auto"/>
        <w:rPr>
          <w:rFonts w:ascii="Times New Roman" w:eastAsiaTheme="minorEastAsia" w:hAnsi="Times New Roman" w:cs="Times New Roman"/>
          <w:lang w:val="id-ID"/>
        </w:rPr>
      </w:pPr>
    </w:p>
    <w:p w14:paraId="770687E2" w14:textId="77777777" w:rsidR="009056C6" w:rsidRDefault="009056C6" w:rsidP="00FF2A6A">
      <w:pPr>
        <w:spacing w:after="40" w:line="480" w:lineRule="auto"/>
        <w:rPr>
          <w:rFonts w:ascii="Times New Roman" w:eastAsiaTheme="minorEastAsia" w:hAnsi="Times New Roman" w:cs="Times New Roman"/>
          <w:lang w:val="id-ID"/>
        </w:rPr>
      </w:pPr>
    </w:p>
    <w:p w14:paraId="6CFB3CCF" w14:textId="77777777" w:rsidR="009056C6" w:rsidRDefault="009056C6" w:rsidP="00FF2A6A">
      <w:pPr>
        <w:spacing w:after="40" w:line="480" w:lineRule="auto"/>
        <w:rPr>
          <w:rFonts w:ascii="Times New Roman" w:eastAsiaTheme="minorEastAsia" w:hAnsi="Times New Roman" w:cs="Times New Roman"/>
          <w:lang w:val="id-ID"/>
        </w:rPr>
      </w:pPr>
    </w:p>
    <w:p w14:paraId="4EE58219" w14:textId="77777777" w:rsidR="009056C6" w:rsidRDefault="009056C6" w:rsidP="00FF2A6A">
      <w:pPr>
        <w:spacing w:after="40" w:line="480" w:lineRule="auto"/>
        <w:rPr>
          <w:rFonts w:ascii="Times New Roman" w:eastAsiaTheme="minorEastAsia" w:hAnsi="Times New Roman" w:cs="Times New Roman"/>
          <w:lang w:val="id-ID"/>
        </w:rPr>
      </w:pPr>
    </w:p>
    <w:p w14:paraId="4A6CDCF4" w14:textId="77777777" w:rsidR="009056C6" w:rsidRDefault="009056C6" w:rsidP="00FF2A6A">
      <w:pPr>
        <w:spacing w:after="40" w:line="480" w:lineRule="auto"/>
        <w:rPr>
          <w:rFonts w:ascii="Times New Roman" w:eastAsiaTheme="minorEastAsia" w:hAnsi="Times New Roman" w:cs="Times New Roman"/>
          <w:lang w:val="id-ID"/>
        </w:rPr>
      </w:pPr>
    </w:p>
    <w:p w14:paraId="45BEA6D1" w14:textId="77777777" w:rsidR="009056C6" w:rsidRDefault="009056C6" w:rsidP="00FF2A6A">
      <w:pPr>
        <w:spacing w:after="40" w:line="480" w:lineRule="auto"/>
        <w:rPr>
          <w:rFonts w:ascii="Times New Roman" w:eastAsiaTheme="minorEastAsia" w:hAnsi="Times New Roman" w:cs="Times New Roman"/>
          <w:lang w:val="id-ID"/>
        </w:rPr>
      </w:pPr>
    </w:p>
    <w:p w14:paraId="2682A6CC" w14:textId="77777777" w:rsidR="00987F6E" w:rsidRDefault="00987F6E" w:rsidP="00FF2A6A">
      <w:pPr>
        <w:spacing w:after="40" w:line="480" w:lineRule="auto"/>
        <w:rPr>
          <w:rFonts w:ascii="Times New Roman" w:eastAsiaTheme="minorEastAsia" w:hAnsi="Times New Roman" w:cs="Times New Roman"/>
          <w:lang w:val="id-ID"/>
        </w:rPr>
      </w:pPr>
    </w:p>
    <w:p w14:paraId="07055F27" w14:textId="047C95DB" w:rsidR="009056C6" w:rsidRPr="000D54F2" w:rsidRDefault="000D54F2" w:rsidP="000D54F2">
      <w:pPr>
        <w:pStyle w:val="Caption"/>
        <w:rPr>
          <w:rFonts w:ascii="Times New Roman" w:eastAsiaTheme="minorEastAsia" w:hAnsi="Times New Roman" w:cs="Times New Roman"/>
          <w:b w:val="0"/>
          <w:bCs w:val="0"/>
          <w:color w:val="auto"/>
          <w:sz w:val="24"/>
          <w:szCs w:val="24"/>
          <w:lang w:val="id-ID"/>
        </w:rPr>
      </w:pPr>
      <w:bookmarkStart w:id="188" w:name="_Toc201162773"/>
      <w:r w:rsidRPr="000D54F2">
        <w:rPr>
          <w:rFonts w:ascii="Times New Roman" w:hAnsi="Times New Roman" w:cs="Times New Roman"/>
          <w:color w:val="auto"/>
          <w:sz w:val="24"/>
          <w:szCs w:val="24"/>
        </w:rPr>
        <w:lastRenderedPageBreak/>
        <w:t xml:space="preserve">Lampiran </w:t>
      </w:r>
      <w:r w:rsidRPr="000D54F2">
        <w:rPr>
          <w:rFonts w:ascii="Times New Roman" w:hAnsi="Times New Roman" w:cs="Times New Roman"/>
          <w:color w:val="auto"/>
          <w:sz w:val="24"/>
          <w:szCs w:val="24"/>
        </w:rPr>
        <w:fldChar w:fldCharType="begin"/>
      </w:r>
      <w:r w:rsidRPr="000D54F2">
        <w:rPr>
          <w:rFonts w:ascii="Times New Roman" w:hAnsi="Times New Roman" w:cs="Times New Roman"/>
          <w:color w:val="auto"/>
          <w:sz w:val="24"/>
          <w:szCs w:val="24"/>
        </w:rPr>
        <w:instrText xml:space="preserve"> SEQ Lampiran \* ARABIC </w:instrText>
      </w:r>
      <w:r w:rsidRPr="000D54F2">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Pr="000D54F2">
        <w:rPr>
          <w:rFonts w:ascii="Times New Roman" w:hAnsi="Times New Roman" w:cs="Times New Roman"/>
          <w:color w:val="auto"/>
          <w:sz w:val="24"/>
          <w:szCs w:val="24"/>
        </w:rPr>
        <w:fldChar w:fldCharType="end"/>
      </w:r>
      <w:r w:rsidRPr="000D54F2">
        <w:rPr>
          <w:rFonts w:ascii="Times New Roman" w:hAnsi="Times New Roman" w:cs="Times New Roman"/>
          <w:b w:val="0"/>
          <w:bCs w:val="0"/>
          <w:color w:val="auto"/>
          <w:sz w:val="24"/>
          <w:szCs w:val="24"/>
        </w:rPr>
        <w:t xml:space="preserve"> </w:t>
      </w:r>
      <w:r w:rsidR="009056C6" w:rsidRPr="000D54F2">
        <w:rPr>
          <w:rFonts w:ascii="Times New Roman" w:eastAsiaTheme="minorEastAsia" w:hAnsi="Times New Roman" w:cs="Times New Roman"/>
          <w:b w:val="0"/>
          <w:bCs w:val="0"/>
          <w:color w:val="auto"/>
          <w:sz w:val="24"/>
          <w:szCs w:val="24"/>
          <w:lang w:val="id-ID"/>
        </w:rPr>
        <w:t>Tab</w:t>
      </w:r>
      <w:r w:rsidR="00987F6E" w:rsidRPr="000D54F2">
        <w:rPr>
          <w:rFonts w:ascii="Times New Roman" w:eastAsiaTheme="minorEastAsia" w:hAnsi="Times New Roman" w:cs="Times New Roman"/>
          <w:b w:val="0"/>
          <w:bCs w:val="0"/>
          <w:color w:val="auto"/>
          <w:sz w:val="24"/>
          <w:szCs w:val="24"/>
          <w:lang w:val="id-ID"/>
        </w:rPr>
        <w:t>u</w:t>
      </w:r>
      <w:r w:rsidR="009056C6" w:rsidRPr="000D54F2">
        <w:rPr>
          <w:rFonts w:ascii="Times New Roman" w:eastAsiaTheme="minorEastAsia" w:hAnsi="Times New Roman" w:cs="Times New Roman"/>
          <w:b w:val="0"/>
          <w:bCs w:val="0"/>
          <w:color w:val="auto"/>
          <w:sz w:val="24"/>
          <w:szCs w:val="24"/>
          <w:lang w:val="id-ID"/>
        </w:rPr>
        <w:t>lasi Data Kuesioner 100 Responden</w:t>
      </w:r>
      <w:bookmarkEnd w:id="188"/>
    </w:p>
    <w:p w14:paraId="2B8467C1" w14:textId="31189BE8" w:rsidR="00981360" w:rsidRDefault="00C16C1A" w:rsidP="00FF2A6A">
      <w:pPr>
        <w:spacing w:after="40" w:line="480" w:lineRule="auto"/>
        <w:rPr>
          <w:rFonts w:ascii="Times New Roman" w:eastAsiaTheme="minorEastAsia" w:hAnsi="Times New Roman" w:cs="Times New Roman"/>
          <w:sz w:val="24"/>
          <w:szCs w:val="24"/>
          <w:lang w:val="id-ID"/>
        </w:rPr>
      </w:pPr>
      <w:r w:rsidRPr="00C16C1A">
        <w:rPr>
          <w:noProof/>
          <w:lang w:val="id-ID" w:eastAsia="id-ID"/>
        </w:rPr>
        <w:drawing>
          <wp:inline distT="0" distB="0" distL="0" distR="0" wp14:anchorId="3C0D2340" wp14:editId="00B4DE5C">
            <wp:extent cx="3297816" cy="7747279"/>
            <wp:effectExtent l="0" t="0" r="0" b="6350"/>
            <wp:docPr id="155146863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0979" cy="7754710"/>
                    </a:xfrm>
                    <a:prstGeom prst="rect">
                      <a:avLst/>
                    </a:prstGeom>
                    <a:noFill/>
                    <a:ln>
                      <a:noFill/>
                    </a:ln>
                  </pic:spPr>
                </pic:pic>
              </a:graphicData>
            </a:graphic>
          </wp:inline>
        </w:drawing>
      </w:r>
    </w:p>
    <w:p w14:paraId="68CEED37" w14:textId="02E8EA4B" w:rsidR="00C16C1A" w:rsidRDefault="00C16C1A" w:rsidP="00FF2A6A">
      <w:pPr>
        <w:spacing w:after="40" w:line="480" w:lineRule="auto"/>
        <w:rPr>
          <w:rFonts w:ascii="Times New Roman" w:eastAsiaTheme="minorEastAsia" w:hAnsi="Times New Roman" w:cs="Times New Roman"/>
          <w:sz w:val="24"/>
          <w:szCs w:val="24"/>
          <w:lang w:val="id-ID"/>
        </w:rPr>
      </w:pPr>
      <w:r w:rsidRPr="00C16C1A">
        <w:rPr>
          <w:noProof/>
          <w:lang w:val="id-ID" w:eastAsia="id-ID"/>
        </w:rPr>
        <w:lastRenderedPageBreak/>
        <w:drawing>
          <wp:inline distT="0" distB="0" distL="0" distR="0" wp14:anchorId="7B6A33A1" wp14:editId="468F4F7B">
            <wp:extent cx="3545840" cy="8171815"/>
            <wp:effectExtent l="0" t="0" r="0" b="635"/>
            <wp:docPr id="195428019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5840" cy="8171815"/>
                    </a:xfrm>
                    <a:prstGeom prst="rect">
                      <a:avLst/>
                    </a:prstGeom>
                    <a:noFill/>
                    <a:ln>
                      <a:noFill/>
                    </a:ln>
                  </pic:spPr>
                </pic:pic>
              </a:graphicData>
            </a:graphic>
          </wp:inline>
        </w:drawing>
      </w:r>
    </w:p>
    <w:p w14:paraId="6C43645C" w14:textId="52809DCD" w:rsidR="00981360" w:rsidRDefault="00C16C1A" w:rsidP="00FF2A6A">
      <w:pPr>
        <w:spacing w:after="40" w:line="480" w:lineRule="auto"/>
        <w:rPr>
          <w:rFonts w:ascii="Times New Roman" w:eastAsiaTheme="minorEastAsia" w:hAnsi="Times New Roman" w:cs="Times New Roman"/>
          <w:sz w:val="24"/>
          <w:szCs w:val="24"/>
          <w:lang w:val="id-ID"/>
        </w:rPr>
      </w:pPr>
      <w:r w:rsidRPr="00C16C1A">
        <w:rPr>
          <w:noProof/>
          <w:lang w:val="id-ID" w:eastAsia="id-ID"/>
        </w:rPr>
        <w:lastRenderedPageBreak/>
        <w:drawing>
          <wp:inline distT="0" distB="0" distL="0" distR="0" wp14:anchorId="48647FBF" wp14:editId="227985D8">
            <wp:extent cx="5039995" cy="7538720"/>
            <wp:effectExtent l="0" t="0" r="8255" b="5080"/>
            <wp:docPr id="25096209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7538720"/>
                    </a:xfrm>
                    <a:prstGeom prst="rect">
                      <a:avLst/>
                    </a:prstGeom>
                    <a:noFill/>
                    <a:ln>
                      <a:noFill/>
                    </a:ln>
                  </pic:spPr>
                </pic:pic>
              </a:graphicData>
            </a:graphic>
          </wp:inline>
        </w:drawing>
      </w:r>
    </w:p>
    <w:p w14:paraId="64FE6B87" w14:textId="77777777" w:rsidR="00981360" w:rsidRDefault="00981360" w:rsidP="00FF2A6A">
      <w:pPr>
        <w:spacing w:after="40" w:line="480" w:lineRule="auto"/>
        <w:rPr>
          <w:rFonts w:ascii="Times New Roman" w:eastAsiaTheme="minorEastAsia" w:hAnsi="Times New Roman" w:cs="Times New Roman"/>
          <w:sz w:val="24"/>
          <w:szCs w:val="24"/>
          <w:lang w:val="id-ID"/>
        </w:rPr>
      </w:pPr>
    </w:p>
    <w:p w14:paraId="2F828625" w14:textId="755BE8B6" w:rsidR="00C16C1A" w:rsidRDefault="00C16C1A" w:rsidP="00FF2A6A">
      <w:pPr>
        <w:spacing w:after="40" w:line="480" w:lineRule="auto"/>
        <w:rPr>
          <w:rFonts w:ascii="Times New Roman" w:eastAsiaTheme="minorEastAsia" w:hAnsi="Times New Roman" w:cs="Times New Roman"/>
          <w:sz w:val="24"/>
          <w:szCs w:val="24"/>
          <w:lang w:val="id-ID"/>
        </w:rPr>
      </w:pPr>
      <w:r w:rsidRPr="00C16C1A">
        <w:rPr>
          <w:noProof/>
          <w:lang w:val="id-ID" w:eastAsia="id-ID"/>
        </w:rPr>
        <w:lastRenderedPageBreak/>
        <w:drawing>
          <wp:inline distT="0" distB="0" distL="0" distR="0" wp14:anchorId="0A258CF3" wp14:editId="33BAF353">
            <wp:extent cx="5039995" cy="7395210"/>
            <wp:effectExtent l="0" t="0" r="8255" b="0"/>
            <wp:docPr id="136345609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7395210"/>
                    </a:xfrm>
                    <a:prstGeom prst="rect">
                      <a:avLst/>
                    </a:prstGeom>
                    <a:noFill/>
                    <a:ln>
                      <a:noFill/>
                    </a:ln>
                  </pic:spPr>
                </pic:pic>
              </a:graphicData>
            </a:graphic>
          </wp:inline>
        </w:drawing>
      </w:r>
    </w:p>
    <w:p w14:paraId="21D5EF90" w14:textId="77777777" w:rsidR="00C16C1A" w:rsidRDefault="00C16C1A" w:rsidP="00FF2A6A">
      <w:pPr>
        <w:spacing w:after="40" w:line="480" w:lineRule="auto"/>
        <w:rPr>
          <w:rFonts w:ascii="Times New Roman" w:eastAsiaTheme="minorEastAsia" w:hAnsi="Times New Roman" w:cs="Times New Roman"/>
          <w:sz w:val="24"/>
          <w:szCs w:val="24"/>
          <w:lang w:val="id-ID"/>
        </w:rPr>
      </w:pPr>
    </w:p>
    <w:p w14:paraId="088907D5" w14:textId="77777777" w:rsidR="00C16C1A" w:rsidRDefault="00C16C1A" w:rsidP="00FF2A6A">
      <w:pPr>
        <w:spacing w:after="40" w:line="480" w:lineRule="auto"/>
        <w:rPr>
          <w:rFonts w:ascii="Times New Roman" w:eastAsiaTheme="minorEastAsia" w:hAnsi="Times New Roman" w:cs="Times New Roman"/>
          <w:sz w:val="24"/>
          <w:szCs w:val="24"/>
          <w:lang w:val="id-ID"/>
        </w:rPr>
      </w:pPr>
    </w:p>
    <w:p w14:paraId="33B7A447" w14:textId="11E7D490" w:rsidR="00C16C1A" w:rsidRDefault="00C16C1A" w:rsidP="00FF2A6A">
      <w:pPr>
        <w:spacing w:after="40" w:line="480" w:lineRule="auto"/>
        <w:rPr>
          <w:rFonts w:ascii="Times New Roman" w:eastAsiaTheme="minorEastAsia" w:hAnsi="Times New Roman" w:cs="Times New Roman"/>
          <w:sz w:val="24"/>
          <w:szCs w:val="24"/>
          <w:lang w:val="id-ID"/>
        </w:rPr>
      </w:pPr>
      <w:r w:rsidRPr="00C16C1A">
        <w:rPr>
          <w:noProof/>
          <w:lang w:val="id-ID" w:eastAsia="id-ID"/>
        </w:rPr>
        <w:lastRenderedPageBreak/>
        <w:drawing>
          <wp:inline distT="0" distB="0" distL="0" distR="0" wp14:anchorId="20AC5EA5" wp14:editId="12564027">
            <wp:extent cx="3974465" cy="8171815"/>
            <wp:effectExtent l="0" t="0" r="6985" b="635"/>
            <wp:docPr id="6408748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4465" cy="8171815"/>
                    </a:xfrm>
                    <a:prstGeom prst="rect">
                      <a:avLst/>
                    </a:prstGeom>
                    <a:noFill/>
                    <a:ln>
                      <a:noFill/>
                    </a:ln>
                  </pic:spPr>
                </pic:pic>
              </a:graphicData>
            </a:graphic>
          </wp:inline>
        </w:drawing>
      </w:r>
    </w:p>
    <w:p w14:paraId="72027B69" w14:textId="40CDAA87" w:rsidR="00C16C1A" w:rsidRDefault="00C16C1A" w:rsidP="00FF2A6A">
      <w:pPr>
        <w:spacing w:after="40" w:line="480" w:lineRule="auto"/>
        <w:rPr>
          <w:rFonts w:ascii="Times New Roman" w:eastAsiaTheme="minorEastAsia" w:hAnsi="Times New Roman" w:cs="Times New Roman"/>
          <w:sz w:val="24"/>
          <w:szCs w:val="24"/>
          <w:lang w:val="id-ID"/>
        </w:rPr>
      </w:pPr>
      <w:r w:rsidRPr="00C16C1A">
        <w:rPr>
          <w:noProof/>
          <w:lang w:val="id-ID" w:eastAsia="id-ID"/>
        </w:rPr>
        <w:lastRenderedPageBreak/>
        <w:drawing>
          <wp:inline distT="0" distB="0" distL="0" distR="0" wp14:anchorId="2178F359" wp14:editId="3BDA4D20">
            <wp:extent cx="4051935" cy="8171815"/>
            <wp:effectExtent l="0" t="0" r="5715" b="635"/>
            <wp:docPr id="9796346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1935" cy="8171815"/>
                    </a:xfrm>
                    <a:prstGeom prst="rect">
                      <a:avLst/>
                    </a:prstGeom>
                    <a:noFill/>
                    <a:ln>
                      <a:noFill/>
                    </a:ln>
                  </pic:spPr>
                </pic:pic>
              </a:graphicData>
            </a:graphic>
          </wp:inline>
        </w:drawing>
      </w:r>
    </w:p>
    <w:p w14:paraId="542AD43C" w14:textId="0D8F8370" w:rsidR="00C16C1A" w:rsidRPr="000D54F2" w:rsidRDefault="000D54F2" w:rsidP="000D54F2">
      <w:pPr>
        <w:pStyle w:val="Caption"/>
        <w:rPr>
          <w:rFonts w:ascii="Times New Roman" w:eastAsiaTheme="minorEastAsia" w:hAnsi="Times New Roman" w:cs="Times New Roman"/>
          <w:b w:val="0"/>
          <w:bCs w:val="0"/>
          <w:color w:val="auto"/>
          <w:sz w:val="24"/>
          <w:szCs w:val="24"/>
          <w:lang w:val="id-ID"/>
        </w:rPr>
      </w:pPr>
      <w:bookmarkStart w:id="189" w:name="_Toc201162774"/>
      <w:r w:rsidRPr="000D54F2">
        <w:rPr>
          <w:rFonts w:ascii="Times New Roman" w:hAnsi="Times New Roman" w:cs="Times New Roman"/>
          <w:color w:val="auto"/>
          <w:sz w:val="24"/>
          <w:szCs w:val="24"/>
        </w:rPr>
        <w:lastRenderedPageBreak/>
        <w:t xml:space="preserve">Lampiran </w:t>
      </w:r>
      <w:r w:rsidRPr="000D54F2">
        <w:rPr>
          <w:rFonts w:ascii="Times New Roman" w:hAnsi="Times New Roman" w:cs="Times New Roman"/>
          <w:color w:val="auto"/>
          <w:sz w:val="24"/>
          <w:szCs w:val="24"/>
        </w:rPr>
        <w:fldChar w:fldCharType="begin"/>
      </w:r>
      <w:r w:rsidRPr="000D54F2">
        <w:rPr>
          <w:rFonts w:ascii="Times New Roman" w:hAnsi="Times New Roman" w:cs="Times New Roman"/>
          <w:color w:val="auto"/>
          <w:sz w:val="24"/>
          <w:szCs w:val="24"/>
        </w:rPr>
        <w:instrText xml:space="preserve"> SEQ Lampiran \* ARABIC </w:instrText>
      </w:r>
      <w:r w:rsidRPr="000D54F2">
        <w:rPr>
          <w:rFonts w:ascii="Times New Roman" w:hAnsi="Times New Roman" w:cs="Times New Roman"/>
          <w:color w:val="auto"/>
          <w:sz w:val="24"/>
          <w:szCs w:val="24"/>
        </w:rPr>
        <w:fldChar w:fldCharType="separate"/>
      </w:r>
      <w:r w:rsidRPr="000D54F2">
        <w:rPr>
          <w:rFonts w:ascii="Times New Roman" w:hAnsi="Times New Roman" w:cs="Times New Roman"/>
          <w:noProof/>
          <w:color w:val="auto"/>
          <w:sz w:val="24"/>
          <w:szCs w:val="24"/>
        </w:rPr>
        <w:t>3</w:t>
      </w:r>
      <w:r w:rsidRPr="000D54F2">
        <w:rPr>
          <w:rFonts w:ascii="Times New Roman" w:hAnsi="Times New Roman" w:cs="Times New Roman"/>
          <w:color w:val="auto"/>
          <w:sz w:val="24"/>
          <w:szCs w:val="24"/>
        </w:rPr>
        <w:fldChar w:fldCharType="end"/>
      </w:r>
      <w:r w:rsidR="00C16C1A" w:rsidRPr="000D54F2">
        <w:rPr>
          <w:rFonts w:ascii="Times New Roman" w:eastAsiaTheme="minorEastAsia" w:hAnsi="Times New Roman" w:cs="Times New Roman"/>
          <w:b w:val="0"/>
          <w:bCs w:val="0"/>
          <w:color w:val="auto"/>
          <w:sz w:val="24"/>
          <w:szCs w:val="24"/>
          <w:lang w:val="id-ID"/>
        </w:rPr>
        <w:t xml:space="preserve"> </w:t>
      </w:r>
      <w:r w:rsidR="00A616A1" w:rsidRPr="000D54F2">
        <w:rPr>
          <w:rFonts w:ascii="Times New Roman" w:eastAsiaTheme="minorEastAsia" w:hAnsi="Times New Roman" w:cs="Times New Roman"/>
          <w:b w:val="0"/>
          <w:bCs w:val="0"/>
          <w:color w:val="auto"/>
          <w:sz w:val="24"/>
          <w:szCs w:val="24"/>
          <w:lang w:val="id-ID"/>
        </w:rPr>
        <w:t>Hasil Olahan Data SmartPLS 4.0</w:t>
      </w:r>
      <w:bookmarkEnd w:id="189"/>
    </w:p>
    <w:p w14:paraId="79C74898" w14:textId="3600075F" w:rsidR="00A616A1" w:rsidRPr="00A616A1" w:rsidRDefault="00A616A1" w:rsidP="0078615A">
      <w:pPr>
        <w:pStyle w:val="ListParagraph"/>
        <w:numPr>
          <w:ilvl w:val="0"/>
          <w:numId w:val="34"/>
        </w:numPr>
        <w:spacing w:after="40" w:line="480" w:lineRule="auto"/>
        <w:rPr>
          <w:rFonts w:ascii="Times New Roman" w:eastAsiaTheme="minorEastAsia" w:hAnsi="Times New Roman" w:cs="Times New Roman"/>
          <w:i/>
          <w:iCs/>
          <w:sz w:val="24"/>
          <w:szCs w:val="24"/>
          <w:lang w:val="id-ID"/>
        </w:rPr>
      </w:pPr>
      <w:r w:rsidRPr="00A616A1">
        <w:rPr>
          <w:rFonts w:ascii="Times New Roman" w:eastAsiaTheme="minorEastAsia" w:hAnsi="Times New Roman" w:cs="Times New Roman"/>
          <w:i/>
          <w:iCs/>
          <w:sz w:val="24"/>
          <w:szCs w:val="24"/>
          <w:lang w:val="id-ID"/>
        </w:rPr>
        <w:t>Outer loading</w:t>
      </w:r>
    </w:p>
    <w:p w14:paraId="4BA04976" w14:textId="5F2F0490" w:rsidR="00A616A1" w:rsidRDefault="00A616A1" w:rsidP="00C16C1A">
      <w:pPr>
        <w:spacing w:after="40" w:line="480" w:lineRule="auto"/>
        <w:jc w:val="center"/>
        <w:rPr>
          <w:rFonts w:ascii="Times New Roman" w:eastAsiaTheme="minorEastAsia" w:hAnsi="Times New Roman" w:cs="Times New Roman"/>
          <w:b/>
          <w:bCs/>
          <w:sz w:val="24"/>
          <w:szCs w:val="24"/>
        </w:rPr>
      </w:pPr>
      <w:r w:rsidRPr="00C16C1A">
        <w:rPr>
          <w:rFonts w:ascii="Times New Roman" w:eastAsiaTheme="minorEastAsia" w:hAnsi="Times New Roman" w:cs="Times New Roman"/>
          <w:b/>
          <w:bCs/>
          <w:noProof/>
          <w:sz w:val="24"/>
          <w:szCs w:val="24"/>
          <w:lang w:val="id-ID" w:eastAsia="id-ID"/>
        </w:rPr>
        <w:drawing>
          <wp:inline distT="0" distB="0" distL="0" distR="0" wp14:anchorId="4698E80E" wp14:editId="308F25DC">
            <wp:extent cx="3326524" cy="2679700"/>
            <wp:effectExtent l="0" t="0" r="7620" b="6350"/>
            <wp:docPr id="22399666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387" t="21725" r="37256" b="13326"/>
                    <a:stretch/>
                  </pic:blipFill>
                  <pic:spPr bwMode="auto">
                    <a:xfrm>
                      <a:off x="0" y="0"/>
                      <a:ext cx="3340183" cy="2690703"/>
                    </a:xfrm>
                    <a:prstGeom prst="rect">
                      <a:avLst/>
                    </a:prstGeom>
                    <a:noFill/>
                    <a:ln>
                      <a:noFill/>
                    </a:ln>
                    <a:extLst>
                      <a:ext uri="{53640926-AAD7-44D8-BBD7-CCE9431645EC}">
                        <a14:shadowObscured xmlns:a14="http://schemas.microsoft.com/office/drawing/2010/main"/>
                      </a:ext>
                    </a:extLst>
                  </pic:spPr>
                </pic:pic>
              </a:graphicData>
            </a:graphic>
          </wp:inline>
        </w:drawing>
      </w:r>
    </w:p>
    <w:p w14:paraId="6F066E91" w14:textId="10247617" w:rsidR="00A616A1" w:rsidRPr="00A616A1" w:rsidRDefault="00A616A1" w:rsidP="0078615A">
      <w:pPr>
        <w:pStyle w:val="ListParagraph"/>
        <w:numPr>
          <w:ilvl w:val="0"/>
          <w:numId w:val="34"/>
        </w:numPr>
        <w:spacing w:after="40" w:line="480" w:lineRule="auto"/>
        <w:rPr>
          <w:rFonts w:ascii="Times New Roman" w:eastAsiaTheme="minorEastAsia" w:hAnsi="Times New Roman" w:cs="Times New Roman"/>
          <w:i/>
          <w:iCs/>
          <w:sz w:val="24"/>
          <w:szCs w:val="24"/>
        </w:rPr>
      </w:pPr>
      <w:r w:rsidRPr="00A616A1">
        <w:rPr>
          <w:rFonts w:ascii="Times New Roman" w:eastAsiaTheme="minorEastAsia" w:hAnsi="Times New Roman" w:cs="Times New Roman"/>
          <w:i/>
          <w:iCs/>
          <w:sz w:val="24"/>
          <w:szCs w:val="24"/>
        </w:rPr>
        <w:t>Construct Reliability and Validity</w:t>
      </w:r>
    </w:p>
    <w:p w14:paraId="2508085A" w14:textId="77777777" w:rsidR="00A616A1" w:rsidRDefault="00A616A1" w:rsidP="00A616A1">
      <w:pPr>
        <w:pStyle w:val="ListParagraph"/>
        <w:spacing w:after="40" w:line="480" w:lineRule="auto"/>
        <w:rPr>
          <w:rFonts w:ascii="Times New Roman" w:eastAsiaTheme="minorEastAsia" w:hAnsi="Times New Roman" w:cs="Times New Roman"/>
          <w:sz w:val="24"/>
          <w:szCs w:val="24"/>
        </w:rPr>
      </w:pPr>
    </w:p>
    <w:p w14:paraId="65BA10CC" w14:textId="5A64B114" w:rsidR="00622E67" w:rsidRDefault="00A616A1" w:rsidP="00A616A1">
      <w:pPr>
        <w:pStyle w:val="ListParagraph"/>
        <w:spacing w:after="40" w:line="480" w:lineRule="auto"/>
        <w:rPr>
          <w:rFonts w:ascii="Times New Roman" w:eastAsiaTheme="minorEastAsia" w:hAnsi="Times New Roman" w:cs="Times New Roman"/>
          <w:sz w:val="24"/>
          <w:szCs w:val="24"/>
        </w:rPr>
      </w:pPr>
      <w:r w:rsidRPr="00A616A1">
        <w:rPr>
          <w:rFonts w:ascii="Times New Roman" w:eastAsiaTheme="minorEastAsia" w:hAnsi="Times New Roman" w:cs="Times New Roman"/>
          <w:noProof/>
          <w:sz w:val="24"/>
          <w:szCs w:val="24"/>
          <w:lang w:val="id-ID" w:eastAsia="id-ID"/>
        </w:rPr>
        <w:drawing>
          <wp:inline distT="0" distB="0" distL="0" distR="0" wp14:anchorId="102AC395" wp14:editId="45586EFD">
            <wp:extent cx="4969174" cy="826880"/>
            <wp:effectExtent l="0" t="0" r="3175" b="0"/>
            <wp:docPr id="18795278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771" t="19708" r="16149" b="60167"/>
                    <a:stretch/>
                  </pic:blipFill>
                  <pic:spPr bwMode="auto">
                    <a:xfrm>
                      <a:off x="0" y="0"/>
                      <a:ext cx="4983076" cy="829193"/>
                    </a:xfrm>
                    <a:prstGeom prst="rect">
                      <a:avLst/>
                    </a:prstGeom>
                    <a:noFill/>
                    <a:ln>
                      <a:noFill/>
                    </a:ln>
                    <a:extLst>
                      <a:ext uri="{53640926-AAD7-44D8-BBD7-CCE9431645EC}">
                        <a14:shadowObscured xmlns:a14="http://schemas.microsoft.com/office/drawing/2010/main"/>
                      </a:ext>
                    </a:extLst>
                  </pic:spPr>
                </pic:pic>
              </a:graphicData>
            </a:graphic>
          </wp:inline>
        </w:drawing>
      </w:r>
    </w:p>
    <w:p w14:paraId="24FB1B19" w14:textId="77777777" w:rsidR="00622E67" w:rsidRDefault="00622E67" w:rsidP="00A616A1">
      <w:pPr>
        <w:pStyle w:val="ListParagraph"/>
        <w:spacing w:after="40" w:line="480" w:lineRule="auto"/>
        <w:rPr>
          <w:rFonts w:ascii="Times New Roman" w:eastAsiaTheme="minorEastAsia" w:hAnsi="Times New Roman" w:cs="Times New Roman"/>
          <w:sz w:val="24"/>
          <w:szCs w:val="24"/>
        </w:rPr>
      </w:pPr>
    </w:p>
    <w:p w14:paraId="73C5699B" w14:textId="03522844" w:rsidR="00622E67" w:rsidRDefault="00622E67" w:rsidP="0078615A">
      <w:pPr>
        <w:pStyle w:val="ListParagraph"/>
        <w:numPr>
          <w:ilvl w:val="0"/>
          <w:numId w:val="34"/>
        </w:numPr>
        <w:spacing w:after="40" w:line="480" w:lineRule="auto"/>
        <w:rPr>
          <w:rFonts w:ascii="Times New Roman" w:eastAsiaTheme="minorEastAsia" w:hAnsi="Times New Roman" w:cs="Times New Roman"/>
          <w:i/>
          <w:iCs/>
          <w:sz w:val="24"/>
          <w:szCs w:val="24"/>
        </w:rPr>
      </w:pPr>
      <w:r w:rsidRPr="00622E67">
        <w:rPr>
          <w:rFonts w:ascii="Times New Roman" w:eastAsiaTheme="minorEastAsia" w:hAnsi="Times New Roman" w:cs="Times New Roman"/>
          <w:i/>
          <w:iCs/>
          <w:sz w:val="24"/>
          <w:szCs w:val="24"/>
        </w:rPr>
        <w:t xml:space="preserve">Path </w:t>
      </w:r>
      <w:r>
        <w:rPr>
          <w:rFonts w:ascii="Times New Roman" w:eastAsiaTheme="minorEastAsia" w:hAnsi="Times New Roman" w:cs="Times New Roman"/>
          <w:i/>
          <w:iCs/>
          <w:sz w:val="24"/>
          <w:szCs w:val="24"/>
        </w:rPr>
        <w:t>C</w:t>
      </w:r>
      <w:r w:rsidRPr="00622E67">
        <w:rPr>
          <w:rFonts w:ascii="Times New Roman" w:eastAsiaTheme="minorEastAsia" w:hAnsi="Times New Roman" w:cs="Times New Roman"/>
          <w:i/>
          <w:iCs/>
          <w:sz w:val="24"/>
          <w:szCs w:val="24"/>
        </w:rPr>
        <w:t>oefficient</w:t>
      </w:r>
    </w:p>
    <w:p w14:paraId="333DC98D" w14:textId="4FC27586" w:rsidR="00622E67" w:rsidRPr="00622E67" w:rsidRDefault="00622E67" w:rsidP="00622E67">
      <w:pPr>
        <w:pStyle w:val="ListParagraph"/>
        <w:spacing w:after="40" w:line="480" w:lineRule="auto"/>
        <w:rPr>
          <w:rFonts w:ascii="Times New Roman" w:eastAsiaTheme="minorEastAsia" w:hAnsi="Times New Roman" w:cs="Times New Roman"/>
          <w:i/>
          <w:iCs/>
          <w:sz w:val="24"/>
          <w:szCs w:val="24"/>
        </w:rPr>
      </w:pPr>
      <w:r w:rsidRPr="002B18A8">
        <w:rPr>
          <w:rFonts w:ascii="Times New Roman" w:eastAsiaTheme="minorEastAsia" w:hAnsi="Times New Roman" w:cs="Times New Roman"/>
          <w:i/>
          <w:iCs/>
          <w:noProof/>
          <w:sz w:val="24"/>
          <w:szCs w:val="24"/>
          <w:lang w:val="id-ID" w:eastAsia="id-ID"/>
        </w:rPr>
        <w:drawing>
          <wp:inline distT="0" distB="0" distL="0" distR="0" wp14:anchorId="7223646D" wp14:editId="3D3F6D7F">
            <wp:extent cx="5039995" cy="561162"/>
            <wp:effectExtent l="0" t="0" r="0" b="0"/>
            <wp:docPr id="158059368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387" t="20963" r="6564" b="63986"/>
                    <a:stretch/>
                  </pic:blipFill>
                  <pic:spPr bwMode="auto">
                    <a:xfrm>
                      <a:off x="0" y="0"/>
                      <a:ext cx="5039995" cy="561162"/>
                    </a:xfrm>
                    <a:prstGeom prst="rect">
                      <a:avLst/>
                    </a:prstGeom>
                    <a:noFill/>
                    <a:ln>
                      <a:noFill/>
                    </a:ln>
                    <a:extLst>
                      <a:ext uri="{53640926-AAD7-44D8-BBD7-CCE9431645EC}">
                        <a14:shadowObscured xmlns:a14="http://schemas.microsoft.com/office/drawing/2010/main"/>
                      </a:ext>
                    </a:extLst>
                  </pic:spPr>
                </pic:pic>
              </a:graphicData>
            </a:graphic>
          </wp:inline>
        </w:drawing>
      </w:r>
    </w:p>
    <w:p w14:paraId="548C4933" w14:textId="77777777" w:rsidR="00622E67" w:rsidRDefault="00622E67" w:rsidP="00A616A1">
      <w:pPr>
        <w:pStyle w:val="ListParagraph"/>
        <w:spacing w:after="40" w:line="480" w:lineRule="auto"/>
        <w:rPr>
          <w:rFonts w:ascii="Times New Roman" w:eastAsiaTheme="minorEastAsia" w:hAnsi="Times New Roman" w:cs="Times New Roman"/>
          <w:sz w:val="24"/>
          <w:szCs w:val="24"/>
        </w:rPr>
      </w:pPr>
    </w:p>
    <w:p w14:paraId="6819F582" w14:textId="77777777" w:rsidR="00622E67" w:rsidRDefault="00622E67" w:rsidP="00A616A1">
      <w:pPr>
        <w:pStyle w:val="ListParagraph"/>
        <w:spacing w:after="40" w:line="480" w:lineRule="auto"/>
        <w:rPr>
          <w:rFonts w:ascii="Times New Roman" w:eastAsiaTheme="minorEastAsia" w:hAnsi="Times New Roman" w:cs="Times New Roman"/>
          <w:sz w:val="24"/>
          <w:szCs w:val="24"/>
        </w:rPr>
      </w:pPr>
    </w:p>
    <w:p w14:paraId="7FF9232B" w14:textId="77777777" w:rsidR="00622E67" w:rsidRDefault="00622E67" w:rsidP="00A616A1">
      <w:pPr>
        <w:pStyle w:val="ListParagraph"/>
        <w:spacing w:after="40" w:line="480" w:lineRule="auto"/>
        <w:rPr>
          <w:rFonts w:ascii="Times New Roman" w:eastAsiaTheme="minorEastAsia" w:hAnsi="Times New Roman" w:cs="Times New Roman"/>
          <w:sz w:val="24"/>
          <w:szCs w:val="24"/>
        </w:rPr>
      </w:pPr>
    </w:p>
    <w:p w14:paraId="396533F6" w14:textId="77777777" w:rsidR="00622E67" w:rsidRDefault="00622E67" w:rsidP="00A616A1">
      <w:pPr>
        <w:pStyle w:val="ListParagraph"/>
        <w:spacing w:after="40" w:line="480" w:lineRule="auto"/>
        <w:rPr>
          <w:rFonts w:ascii="Times New Roman" w:eastAsiaTheme="minorEastAsia" w:hAnsi="Times New Roman" w:cs="Times New Roman"/>
          <w:sz w:val="24"/>
          <w:szCs w:val="24"/>
        </w:rPr>
      </w:pPr>
    </w:p>
    <w:p w14:paraId="17D26466" w14:textId="7A2D8164" w:rsidR="00622E67" w:rsidRPr="00622E67" w:rsidRDefault="00A616A1" w:rsidP="0078615A">
      <w:pPr>
        <w:pStyle w:val="ListParagraph"/>
        <w:numPr>
          <w:ilvl w:val="0"/>
          <w:numId w:val="34"/>
        </w:numPr>
        <w:spacing w:after="40" w:line="480" w:lineRule="auto"/>
        <w:rPr>
          <w:rFonts w:ascii="Times New Roman" w:eastAsiaTheme="minorEastAsia" w:hAnsi="Times New Roman" w:cs="Times New Roman"/>
          <w:i/>
          <w:iCs/>
          <w:sz w:val="24"/>
          <w:szCs w:val="24"/>
        </w:rPr>
      </w:pPr>
      <w:r w:rsidRPr="00622E67">
        <w:rPr>
          <w:rFonts w:ascii="Times New Roman" w:eastAsiaTheme="minorEastAsia" w:hAnsi="Times New Roman" w:cs="Times New Roman"/>
          <w:i/>
          <w:iCs/>
          <w:sz w:val="24"/>
          <w:szCs w:val="24"/>
        </w:rPr>
        <w:lastRenderedPageBreak/>
        <w:t>Cross Loading</w:t>
      </w:r>
    </w:p>
    <w:p w14:paraId="37507C33" w14:textId="05C72E0C" w:rsidR="00622E67" w:rsidRPr="00A616A1" w:rsidRDefault="00622E67" w:rsidP="00622E67">
      <w:pPr>
        <w:pStyle w:val="ListParagraph"/>
        <w:spacing w:after="40" w:line="480" w:lineRule="auto"/>
        <w:rPr>
          <w:rFonts w:ascii="Times New Roman" w:eastAsiaTheme="minorEastAsia" w:hAnsi="Times New Roman" w:cs="Times New Roman"/>
          <w:i/>
          <w:iCs/>
          <w:sz w:val="24"/>
          <w:szCs w:val="24"/>
        </w:rPr>
      </w:pPr>
      <w:r>
        <w:rPr>
          <w:noProof/>
          <w:lang w:val="id-ID" w:eastAsia="id-ID"/>
        </w:rPr>
        <w:drawing>
          <wp:inline distT="0" distB="0" distL="0" distR="0" wp14:anchorId="48618C9A" wp14:editId="3E735F37">
            <wp:extent cx="3992880" cy="3189120"/>
            <wp:effectExtent l="0" t="0" r="7620" b="0"/>
            <wp:docPr id="533700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00003" name=""/>
                    <pic:cNvPicPr/>
                  </pic:nvPicPr>
                  <pic:blipFill rotWithShape="1">
                    <a:blip r:embed="rId28"/>
                    <a:srcRect l="17991" t="22576" r="35442" b="11310"/>
                    <a:stretch/>
                  </pic:blipFill>
                  <pic:spPr bwMode="auto">
                    <a:xfrm>
                      <a:off x="0" y="0"/>
                      <a:ext cx="4028305" cy="3217414"/>
                    </a:xfrm>
                    <a:prstGeom prst="rect">
                      <a:avLst/>
                    </a:prstGeom>
                    <a:ln>
                      <a:noFill/>
                    </a:ln>
                    <a:extLst>
                      <a:ext uri="{53640926-AAD7-44D8-BBD7-CCE9431645EC}">
                        <a14:shadowObscured xmlns:a14="http://schemas.microsoft.com/office/drawing/2010/main"/>
                      </a:ext>
                    </a:extLst>
                  </pic:spPr>
                </pic:pic>
              </a:graphicData>
            </a:graphic>
          </wp:inline>
        </w:drawing>
      </w:r>
    </w:p>
    <w:p w14:paraId="04DCBBF9" w14:textId="04CCA662" w:rsidR="00A616A1" w:rsidRPr="00622E67" w:rsidRDefault="00A616A1" w:rsidP="0078615A">
      <w:pPr>
        <w:pStyle w:val="ListParagraph"/>
        <w:numPr>
          <w:ilvl w:val="0"/>
          <w:numId w:val="34"/>
        </w:numPr>
        <w:spacing w:after="40" w:line="480" w:lineRule="auto"/>
        <w:rPr>
          <w:rFonts w:ascii="Times New Roman" w:eastAsiaTheme="minorEastAsia" w:hAnsi="Times New Roman" w:cs="Times New Roman"/>
          <w:i/>
          <w:iCs/>
          <w:sz w:val="24"/>
          <w:szCs w:val="24"/>
        </w:rPr>
      </w:pPr>
      <w:r w:rsidRPr="00A616A1">
        <w:rPr>
          <w:rFonts w:ascii="Times New Roman" w:eastAsiaTheme="minorEastAsia" w:hAnsi="Times New Roman" w:cs="Times New Roman"/>
          <w:i/>
          <w:iCs/>
          <w:sz w:val="24"/>
          <w:szCs w:val="24"/>
        </w:rPr>
        <w:t>R-Square</w:t>
      </w:r>
    </w:p>
    <w:p w14:paraId="7DD28605" w14:textId="106C64A8" w:rsidR="00622E67" w:rsidRDefault="00A616A1" w:rsidP="00A616A1">
      <w:pPr>
        <w:pStyle w:val="ListParagraph"/>
        <w:spacing w:after="40" w:line="480" w:lineRule="auto"/>
        <w:rPr>
          <w:rFonts w:ascii="Times New Roman" w:eastAsiaTheme="minorEastAsia" w:hAnsi="Times New Roman" w:cs="Times New Roman"/>
          <w:i/>
          <w:iCs/>
          <w:sz w:val="24"/>
          <w:szCs w:val="24"/>
        </w:rPr>
      </w:pPr>
      <w:r w:rsidRPr="00A616A1">
        <w:rPr>
          <w:rFonts w:ascii="Times New Roman" w:eastAsiaTheme="minorEastAsia" w:hAnsi="Times New Roman" w:cs="Times New Roman"/>
          <w:i/>
          <w:iCs/>
          <w:noProof/>
          <w:sz w:val="24"/>
          <w:szCs w:val="24"/>
          <w:lang w:val="id-ID" w:eastAsia="id-ID"/>
        </w:rPr>
        <w:drawing>
          <wp:inline distT="0" distB="0" distL="0" distR="0" wp14:anchorId="54148EED" wp14:editId="28AF8572">
            <wp:extent cx="3451860" cy="806064"/>
            <wp:effectExtent l="0" t="0" r="0" b="0"/>
            <wp:docPr id="18879808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l="17670" t="21035" r="46510" b="64096"/>
                    <a:stretch/>
                  </pic:blipFill>
                  <pic:spPr bwMode="auto">
                    <a:xfrm>
                      <a:off x="0" y="0"/>
                      <a:ext cx="3496282" cy="816437"/>
                    </a:xfrm>
                    <a:prstGeom prst="rect">
                      <a:avLst/>
                    </a:prstGeom>
                    <a:noFill/>
                    <a:ln>
                      <a:noFill/>
                    </a:ln>
                    <a:extLst>
                      <a:ext uri="{53640926-AAD7-44D8-BBD7-CCE9431645EC}">
                        <a14:shadowObscured xmlns:a14="http://schemas.microsoft.com/office/drawing/2010/main"/>
                      </a:ext>
                    </a:extLst>
                  </pic:spPr>
                </pic:pic>
              </a:graphicData>
            </a:graphic>
          </wp:inline>
        </w:drawing>
      </w:r>
    </w:p>
    <w:p w14:paraId="2236BDFC" w14:textId="69CC360B" w:rsidR="002B18A8" w:rsidRDefault="00A616A1" w:rsidP="0078615A">
      <w:pPr>
        <w:pStyle w:val="ListParagraph"/>
        <w:numPr>
          <w:ilvl w:val="0"/>
          <w:numId w:val="34"/>
        </w:numPr>
        <w:spacing w:after="40" w:line="480" w:lineRule="auto"/>
        <w:rPr>
          <w:rFonts w:ascii="Times New Roman" w:eastAsiaTheme="minorEastAsia" w:hAnsi="Times New Roman" w:cs="Times New Roman"/>
          <w:i/>
          <w:iCs/>
          <w:sz w:val="24"/>
          <w:szCs w:val="24"/>
        </w:rPr>
      </w:pPr>
      <w:r w:rsidRPr="00A616A1">
        <w:rPr>
          <w:rFonts w:ascii="Times New Roman" w:eastAsiaTheme="minorEastAsia" w:hAnsi="Times New Roman" w:cs="Times New Roman"/>
          <w:i/>
          <w:iCs/>
          <w:sz w:val="24"/>
          <w:szCs w:val="24"/>
        </w:rPr>
        <w:t>F-Square</w:t>
      </w:r>
    </w:p>
    <w:p w14:paraId="5BCC0915" w14:textId="7C0BF180" w:rsidR="00622E67" w:rsidRDefault="00622E67" w:rsidP="00622E67">
      <w:pPr>
        <w:pStyle w:val="ListParagraph"/>
        <w:spacing w:after="40" w:line="480" w:lineRule="auto"/>
        <w:rPr>
          <w:rFonts w:ascii="Times New Roman" w:eastAsiaTheme="minorEastAsia" w:hAnsi="Times New Roman" w:cs="Times New Roman"/>
          <w:i/>
          <w:iCs/>
          <w:sz w:val="24"/>
          <w:szCs w:val="24"/>
        </w:rPr>
      </w:pPr>
      <w:r w:rsidRPr="00A616A1">
        <w:rPr>
          <w:rFonts w:ascii="Times New Roman" w:eastAsiaTheme="minorEastAsia" w:hAnsi="Times New Roman" w:cs="Times New Roman"/>
          <w:i/>
          <w:iCs/>
          <w:noProof/>
          <w:sz w:val="24"/>
          <w:szCs w:val="24"/>
          <w:lang w:val="id-ID" w:eastAsia="id-ID"/>
        </w:rPr>
        <w:drawing>
          <wp:inline distT="0" distB="0" distL="0" distR="0" wp14:anchorId="713CB435" wp14:editId="40DA4712">
            <wp:extent cx="3817620" cy="1190211"/>
            <wp:effectExtent l="0" t="0" r="0" b="0"/>
            <wp:docPr id="16874799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455" t="21004" r="39519" b="54609"/>
                    <a:stretch/>
                  </pic:blipFill>
                  <pic:spPr bwMode="auto">
                    <a:xfrm>
                      <a:off x="0" y="0"/>
                      <a:ext cx="3852877" cy="1201203"/>
                    </a:xfrm>
                    <a:prstGeom prst="rect">
                      <a:avLst/>
                    </a:prstGeom>
                    <a:noFill/>
                    <a:ln>
                      <a:noFill/>
                    </a:ln>
                    <a:extLst>
                      <a:ext uri="{53640926-AAD7-44D8-BBD7-CCE9431645EC}">
                        <a14:shadowObscured xmlns:a14="http://schemas.microsoft.com/office/drawing/2010/main"/>
                      </a:ext>
                    </a:extLst>
                  </pic:spPr>
                </pic:pic>
              </a:graphicData>
            </a:graphic>
          </wp:inline>
        </w:drawing>
      </w:r>
    </w:p>
    <w:p w14:paraId="19D6A585" w14:textId="11B12AAC" w:rsidR="00A616A1" w:rsidRPr="00A616A1" w:rsidRDefault="00A616A1" w:rsidP="00A616A1">
      <w:pPr>
        <w:pStyle w:val="ListParagraph"/>
        <w:spacing w:after="40" w:line="480" w:lineRule="auto"/>
        <w:rPr>
          <w:rFonts w:ascii="Times New Roman" w:eastAsiaTheme="minorEastAsia" w:hAnsi="Times New Roman" w:cs="Times New Roman"/>
          <w:i/>
          <w:iCs/>
          <w:sz w:val="24"/>
          <w:szCs w:val="24"/>
        </w:rPr>
      </w:pPr>
    </w:p>
    <w:sectPr w:rsidR="00A616A1" w:rsidRPr="00A616A1" w:rsidSect="007C7F61">
      <w:pgSz w:w="11906" w:h="16838" w:code="9"/>
      <w:pgMar w:top="2268" w:right="1701" w:bottom="1701" w:left="2268" w:header="709" w:footer="567" w:gutter="0"/>
      <w:pgNumType w:start="5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02489B" w14:textId="77777777" w:rsidR="00334867" w:rsidRDefault="00334867">
      <w:pPr>
        <w:spacing w:after="0" w:line="240" w:lineRule="auto"/>
      </w:pPr>
      <w:r>
        <w:separator/>
      </w:r>
    </w:p>
  </w:endnote>
  <w:endnote w:type="continuationSeparator" w:id="0">
    <w:p w14:paraId="444678EB" w14:textId="77777777" w:rsidR="00334867" w:rsidRDefault="00334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Pr>
      <w:id w:val="639848805"/>
      <w:docPartObj>
        <w:docPartGallery w:val="Page Numbers (Bottom of Page)"/>
        <w:docPartUnique/>
      </w:docPartObj>
    </w:sdtPr>
    <w:sdtEndPr>
      <w:rPr>
        <w:noProof/>
      </w:rPr>
    </w:sdtEndPr>
    <w:sdtContent>
      <w:p w14:paraId="68638824" w14:textId="14831E24" w:rsidR="00E9620F" w:rsidRPr="005734B8" w:rsidRDefault="00E9620F">
        <w:pPr>
          <w:pStyle w:val="Footer"/>
          <w:jc w:val="center"/>
          <w:rPr>
            <w:b/>
            <w:bCs/>
          </w:rPr>
        </w:pPr>
        <w:r w:rsidRPr="005734B8">
          <w:rPr>
            <w:rFonts w:ascii="Times New Roman" w:hAnsi="Times New Roman" w:cs="Times New Roman"/>
            <w:b/>
            <w:bCs/>
            <w:sz w:val="24"/>
            <w:szCs w:val="24"/>
          </w:rPr>
          <w:fldChar w:fldCharType="begin"/>
        </w:r>
        <w:r w:rsidRPr="005734B8">
          <w:rPr>
            <w:rFonts w:ascii="Times New Roman" w:hAnsi="Times New Roman" w:cs="Times New Roman"/>
            <w:b/>
            <w:bCs/>
            <w:sz w:val="24"/>
            <w:szCs w:val="24"/>
          </w:rPr>
          <w:instrText xml:space="preserve"> PAGE   \* MERGEFORMAT </w:instrText>
        </w:r>
        <w:r w:rsidRPr="005734B8">
          <w:rPr>
            <w:rFonts w:ascii="Times New Roman" w:hAnsi="Times New Roman" w:cs="Times New Roman"/>
            <w:b/>
            <w:bCs/>
            <w:sz w:val="24"/>
            <w:szCs w:val="24"/>
          </w:rPr>
          <w:fldChar w:fldCharType="separate"/>
        </w:r>
        <w:r w:rsidR="00535FCF">
          <w:rPr>
            <w:rFonts w:ascii="Times New Roman" w:hAnsi="Times New Roman" w:cs="Times New Roman"/>
            <w:b/>
            <w:bCs/>
            <w:noProof/>
            <w:sz w:val="24"/>
            <w:szCs w:val="24"/>
          </w:rPr>
          <w:t>xiv</w:t>
        </w:r>
        <w:r w:rsidRPr="005734B8">
          <w:rPr>
            <w:rFonts w:ascii="Times New Roman" w:hAnsi="Times New Roman" w:cs="Times New Roman"/>
            <w:b/>
            <w:bCs/>
            <w:noProof/>
            <w:sz w:val="24"/>
            <w:szCs w:val="24"/>
          </w:rPr>
          <w:fldChar w:fldCharType="end"/>
        </w:r>
      </w:p>
    </w:sdtContent>
  </w:sdt>
  <w:p w14:paraId="66C8B070" w14:textId="77777777" w:rsidR="00E9620F" w:rsidRDefault="00E962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6EC30" w14:textId="77777777" w:rsidR="00E9620F" w:rsidRDefault="00E962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782287"/>
      <w:docPartObj>
        <w:docPartGallery w:val="Page Numbers (Bottom of Page)"/>
        <w:docPartUnique/>
      </w:docPartObj>
    </w:sdtPr>
    <w:sdtEndPr>
      <w:rPr>
        <w:rFonts w:ascii="Times New Roman" w:hAnsi="Times New Roman" w:cs="Times New Roman"/>
        <w:noProof/>
        <w:sz w:val="24"/>
      </w:rPr>
    </w:sdtEndPr>
    <w:sdtContent>
      <w:p w14:paraId="57C46596" w14:textId="7AB7E231" w:rsidR="00E9620F" w:rsidRPr="00C55493" w:rsidRDefault="00E9620F">
        <w:pPr>
          <w:pStyle w:val="Footer"/>
          <w:jc w:val="center"/>
          <w:rPr>
            <w:rFonts w:ascii="Times New Roman" w:hAnsi="Times New Roman" w:cs="Times New Roman"/>
            <w:sz w:val="24"/>
          </w:rPr>
        </w:pPr>
        <w:r w:rsidRPr="00C55493">
          <w:rPr>
            <w:rFonts w:ascii="Times New Roman" w:hAnsi="Times New Roman" w:cs="Times New Roman"/>
            <w:sz w:val="24"/>
          </w:rPr>
          <w:fldChar w:fldCharType="begin"/>
        </w:r>
        <w:r w:rsidRPr="00C55493">
          <w:rPr>
            <w:rFonts w:ascii="Times New Roman" w:hAnsi="Times New Roman" w:cs="Times New Roman"/>
            <w:sz w:val="24"/>
          </w:rPr>
          <w:instrText xml:space="preserve"> PAGE   \* MERGEFORMAT </w:instrText>
        </w:r>
        <w:r w:rsidRPr="00C55493">
          <w:rPr>
            <w:rFonts w:ascii="Times New Roman" w:hAnsi="Times New Roman" w:cs="Times New Roman"/>
            <w:sz w:val="24"/>
          </w:rPr>
          <w:fldChar w:fldCharType="separate"/>
        </w:r>
        <w:r w:rsidR="00535FCF">
          <w:rPr>
            <w:rFonts w:ascii="Times New Roman" w:hAnsi="Times New Roman" w:cs="Times New Roman"/>
            <w:noProof/>
            <w:sz w:val="24"/>
          </w:rPr>
          <w:t>55</w:t>
        </w:r>
        <w:r w:rsidRPr="00C55493">
          <w:rPr>
            <w:rFonts w:ascii="Times New Roman" w:hAnsi="Times New Roman" w:cs="Times New Roman"/>
            <w:noProof/>
            <w:sz w:val="24"/>
          </w:rPr>
          <w:fldChar w:fldCharType="end"/>
        </w:r>
      </w:p>
    </w:sdtContent>
  </w:sdt>
  <w:p w14:paraId="053A802F" w14:textId="77777777" w:rsidR="00E9620F" w:rsidRDefault="00E962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B74D5D" w14:textId="77777777" w:rsidR="00334867" w:rsidRDefault="00334867">
      <w:pPr>
        <w:spacing w:after="0" w:line="240" w:lineRule="auto"/>
      </w:pPr>
      <w:r>
        <w:separator/>
      </w:r>
    </w:p>
  </w:footnote>
  <w:footnote w:type="continuationSeparator" w:id="0">
    <w:p w14:paraId="611ABC06" w14:textId="77777777" w:rsidR="00334867" w:rsidRDefault="003348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741720"/>
      <w:docPartObj>
        <w:docPartGallery w:val="Page Numbers (Top of Page)"/>
        <w:docPartUnique/>
      </w:docPartObj>
    </w:sdtPr>
    <w:sdtEndPr>
      <w:rPr>
        <w:rFonts w:ascii="Times New Roman" w:hAnsi="Times New Roman" w:cs="Times New Roman"/>
        <w:noProof/>
        <w:sz w:val="24"/>
      </w:rPr>
    </w:sdtEndPr>
    <w:sdtContent>
      <w:p w14:paraId="7D434513" w14:textId="46B157AA" w:rsidR="00E9620F" w:rsidRPr="00C55493" w:rsidRDefault="00E9620F">
        <w:pPr>
          <w:pStyle w:val="Header"/>
          <w:jc w:val="right"/>
          <w:rPr>
            <w:rFonts w:ascii="Times New Roman" w:hAnsi="Times New Roman" w:cs="Times New Roman"/>
            <w:sz w:val="24"/>
          </w:rPr>
        </w:pPr>
        <w:r w:rsidRPr="00C55493">
          <w:rPr>
            <w:rFonts w:ascii="Times New Roman" w:hAnsi="Times New Roman" w:cs="Times New Roman"/>
            <w:sz w:val="24"/>
          </w:rPr>
          <w:fldChar w:fldCharType="begin"/>
        </w:r>
        <w:r w:rsidRPr="00C55493">
          <w:rPr>
            <w:rFonts w:ascii="Times New Roman" w:hAnsi="Times New Roman" w:cs="Times New Roman"/>
            <w:sz w:val="24"/>
          </w:rPr>
          <w:instrText xml:space="preserve"> PAGE   \* MERGEFORMAT </w:instrText>
        </w:r>
        <w:r w:rsidRPr="00C55493">
          <w:rPr>
            <w:rFonts w:ascii="Times New Roman" w:hAnsi="Times New Roman" w:cs="Times New Roman"/>
            <w:sz w:val="24"/>
          </w:rPr>
          <w:fldChar w:fldCharType="separate"/>
        </w:r>
        <w:r w:rsidR="00535FCF">
          <w:rPr>
            <w:rFonts w:ascii="Times New Roman" w:hAnsi="Times New Roman" w:cs="Times New Roman"/>
            <w:noProof/>
            <w:sz w:val="24"/>
          </w:rPr>
          <w:t>56</w:t>
        </w:r>
        <w:r w:rsidRPr="00C55493">
          <w:rPr>
            <w:rFonts w:ascii="Times New Roman" w:hAnsi="Times New Roman" w:cs="Times New Roman"/>
            <w:noProof/>
            <w:sz w:val="24"/>
          </w:rPr>
          <w:fldChar w:fldCharType="end"/>
        </w:r>
      </w:p>
    </w:sdtContent>
  </w:sdt>
  <w:p w14:paraId="085985AE" w14:textId="77777777" w:rsidR="00E9620F" w:rsidRDefault="00E9620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DE56E" w14:textId="6DD7F566" w:rsidR="00E9620F" w:rsidRDefault="00E962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A6479"/>
    <w:multiLevelType w:val="multilevel"/>
    <w:tmpl w:val="526C60C0"/>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4501CC6"/>
    <w:multiLevelType w:val="hybridMultilevel"/>
    <w:tmpl w:val="22CC645A"/>
    <w:lvl w:ilvl="0" w:tplc="02F82EB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68C584B"/>
    <w:multiLevelType w:val="multilevel"/>
    <w:tmpl w:val="DE2A744E"/>
    <w:lvl w:ilvl="0">
      <w:start w:val="1"/>
      <w:numFmt w:val="decimal"/>
      <w:lvlText w:val="%1."/>
      <w:lvlJc w:val="left"/>
      <w:pPr>
        <w:ind w:left="1080" w:hanging="360"/>
      </w:pPr>
    </w:lvl>
    <w:lvl w:ilvl="1">
      <w:start w:val="5"/>
      <w:numFmt w:val="decimal"/>
      <w:isLgl/>
      <w:lvlText w:val="%1.%2."/>
      <w:lvlJc w:val="left"/>
      <w:pPr>
        <w:ind w:left="1320" w:hanging="600"/>
      </w:pPr>
      <w:rPr>
        <w:rFonts w:hint="default"/>
      </w:rPr>
    </w:lvl>
    <w:lvl w:ilvl="2">
      <w:start w:val="5"/>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6A05C48"/>
    <w:multiLevelType w:val="hybridMultilevel"/>
    <w:tmpl w:val="183AB1A2"/>
    <w:lvl w:ilvl="0" w:tplc="0421000F">
      <w:start w:val="1"/>
      <w:numFmt w:val="decimal"/>
      <w:lvlText w:val="%1."/>
      <w:lvlJc w:val="left"/>
      <w:pPr>
        <w:ind w:left="862" w:hanging="360"/>
      </w:p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4">
    <w:nsid w:val="07C658FA"/>
    <w:multiLevelType w:val="hybridMultilevel"/>
    <w:tmpl w:val="649641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FB21FCB"/>
    <w:multiLevelType w:val="hybridMultilevel"/>
    <w:tmpl w:val="E26ABA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3B8764D"/>
    <w:multiLevelType w:val="hybridMultilevel"/>
    <w:tmpl w:val="9454FE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4242446"/>
    <w:multiLevelType w:val="hybridMultilevel"/>
    <w:tmpl w:val="67965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6B060D4"/>
    <w:multiLevelType w:val="hybridMultilevel"/>
    <w:tmpl w:val="AD260F44"/>
    <w:lvl w:ilvl="0" w:tplc="FFFFFFFF">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26C625B9"/>
    <w:multiLevelType w:val="hybridMultilevel"/>
    <w:tmpl w:val="AFFCF33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7E53F92"/>
    <w:multiLevelType w:val="hybridMultilevel"/>
    <w:tmpl w:val="9454FE2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314033B7"/>
    <w:multiLevelType w:val="hybridMultilevel"/>
    <w:tmpl w:val="B8A292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4654BF8"/>
    <w:multiLevelType w:val="hybridMultilevel"/>
    <w:tmpl w:val="B2C0FE30"/>
    <w:lvl w:ilvl="0" w:tplc="2C90FA4A">
      <w:start w:val="1"/>
      <w:numFmt w:val="decimal"/>
      <w:lvlText w:val="%1."/>
      <w:lvlJc w:val="left"/>
      <w:pPr>
        <w:ind w:left="720" w:hanging="360"/>
      </w:pPr>
      <w:rPr>
        <w:rFonts w:ascii="Times New Roman" w:eastAsia="Times New Roman" w:hAnsi="Times New Roman" w:cs="Times New Roman"/>
        <w:b w:val="0"/>
        <w:b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3479509B"/>
    <w:multiLevelType w:val="hybridMultilevel"/>
    <w:tmpl w:val="BFB880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36906CCF"/>
    <w:multiLevelType w:val="hybridMultilevel"/>
    <w:tmpl w:val="8DE2AFD6"/>
    <w:lvl w:ilvl="0" w:tplc="55923E0A">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41547F8A"/>
    <w:multiLevelType w:val="multilevel"/>
    <w:tmpl w:val="2786BB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5422777"/>
    <w:multiLevelType w:val="multilevel"/>
    <w:tmpl w:val="66DEE94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6921D50"/>
    <w:multiLevelType w:val="hybridMultilevel"/>
    <w:tmpl w:val="51E092C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46CB0E84"/>
    <w:multiLevelType w:val="hybridMultilevel"/>
    <w:tmpl w:val="67965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8082D97"/>
    <w:multiLevelType w:val="hybridMultilevel"/>
    <w:tmpl w:val="A2A084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A4213BC"/>
    <w:multiLevelType w:val="hybridMultilevel"/>
    <w:tmpl w:val="BFB880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B6648B0"/>
    <w:multiLevelType w:val="hybridMultilevel"/>
    <w:tmpl w:val="CFB0339A"/>
    <w:lvl w:ilvl="0" w:tplc="05585C4C">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80747BE"/>
    <w:multiLevelType w:val="hybridMultilevel"/>
    <w:tmpl w:val="BB7283E8"/>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592E0ACE"/>
    <w:multiLevelType w:val="hybridMultilevel"/>
    <w:tmpl w:val="B8A292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DAE2FD3"/>
    <w:multiLevelType w:val="hybridMultilevel"/>
    <w:tmpl w:val="9D04411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62DA1D5E"/>
    <w:multiLevelType w:val="hybridMultilevel"/>
    <w:tmpl w:val="17FEC4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64D17B75"/>
    <w:multiLevelType w:val="hybridMultilevel"/>
    <w:tmpl w:val="25AA6228"/>
    <w:lvl w:ilvl="0" w:tplc="38090019">
      <w:start w:val="1"/>
      <w:numFmt w:val="low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65B65522"/>
    <w:multiLevelType w:val="hybridMultilevel"/>
    <w:tmpl w:val="E1F4F37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69A4112D"/>
    <w:multiLevelType w:val="hybridMultilevel"/>
    <w:tmpl w:val="A2A084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AD415A0"/>
    <w:multiLevelType w:val="hybridMultilevel"/>
    <w:tmpl w:val="B8A292D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6C6E10CE"/>
    <w:multiLevelType w:val="hybridMultilevel"/>
    <w:tmpl w:val="C1CC365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3683931"/>
    <w:multiLevelType w:val="hybridMultilevel"/>
    <w:tmpl w:val="5448D71A"/>
    <w:lvl w:ilvl="0" w:tplc="8D2C33F4">
      <w:start w:val="1"/>
      <w:numFmt w:val="decimal"/>
      <w:lvlText w:val="%1."/>
      <w:lvlJc w:val="left"/>
      <w:pPr>
        <w:ind w:left="1440" w:hanging="360"/>
      </w:pPr>
      <w:rPr>
        <w:i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7BE24DED"/>
    <w:multiLevelType w:val="multilevel"/>
    <w:tmpl w:val="BD92361A"/>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nsid w:val="7FFE04DD"/>
    <w:multiLevelType w:val="hybridMultilevel"/>
    <w:tmpl w:val="F98E479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6"/>
  </w:num>
  <w:num w:numId="2">
    <w:abstractNumId w:val="15"/>
  </w:num>
  <w:num w:numId="3">
    <w:abstractNumId w:val="4"/>
  </w:num>
  <w:num w:numId="4">
    <w:abstractNumId w:val="21"/>
  </w:num>
  <w:num w:numId="5">
    <w:abstractNumId w:val="24"/>
  </w:num>
  <w:num w:numId="6">
    <w:abstractNumId w:val="2"/>
  </w:num>
  <w:num w:numId="7">
    <w:abstractNumId w:val="32"/>
  </w:num>
  <w:num w:numId="8">
    <w:abstractNumId w:val="0"/>
  </w:num>
  <w:num w:numId="9">
    <w:abstractNumId w:val="33"/>
  </w:num>
  <w:num w:numId="10">
    <w:abstractNumId w:val="11"/>
  </w:num>
  <w:num w:numId="11">
    <w:abstractNumId w:val="10"/>
  </w:num>
  <w:num w:numId="12">
    <w:abstractNumId w:val="23"/>
  </w:num>
  <w:num w:numId="13">
    <w:abstractNumId w:val="7"/>
  </w:num>
  <w:num w:numId="14">
    <w:abstractNumId w:val="29"/>
  </w:num>
  <w:num w:numId="15">
    <w:abstractNumId w:val="18"/>
  </w:num>
  <w:num w:numId="16">
    <w:abstractNumId w:val="27"/>
  </w:num>
  <w:num w:numId="17">
    <w:abstractNumId w:val="9"/>
  </w:num>
  <w:num w:numId="18">
    <w:abstractNumId w:val="6"/>
  </w:num>
  <w:num w:numId="19">
    <w:abstractNumId w:val="13"/>
  </w:num>
  <w:num w:numId="20">
    <w:abstractNumId w:val="20"/>
  </w:num>
  <w:num w:numId="21">
    <w:abstractNumId w:val="26"/>
  </w:num>
  <w:num w:numId="22">
    <w:abstractNumId w:val="3"/>
  </w:num>
  <w:num w:numId="23">
    <w:abstractNumId w:val="8"/>
  </w:num>
  <w:num w:numId="24">
    <w:abstractNumId w:val="1"/>
  </w:num>
  <w:num w:numId="25">
    <w:abstractNumId w:val="30"/>
  </w:num>
  <w:num w:numId="26">
    <w:abstractNumId w:val="31"/>
  </w:num>
  <w:num w:numId="27">
    <w:abstractNumId w:val="22"/>
  </w:num>
  <w:num w:numId="28">
    <w:abstractNumId w:val="25"/>
  </w:num>
  <w:num w:numId="29">
    <w:abstractNumId w:val="19"/>
  </w:num>
  <w:num w:numId="30">
    <w:abstractNumId w:val="17"/>
  </w:num>
  <w:num w:numId="31">
    <w:abstractNumId w:val="5"/>
  </w:num>
  <w:num w:numId="32">
    <w:abstractNumId w:val="28"/>
  </w:num>
  <w:num w:numId="33">
    <w:abstractNumId w:val="12"/>
  </w:num>
  <w:num w:numId="34">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66B"/>
    <w:rsid w:val="00006FD5"/>
    <w:rsid w:val="000121D1"/>
    <w:rsid w:val="00026967"/>
    <w:rsid w:val="00030413"/>
    <w:rsid w:val="00031D5D"/>
    <w:rsid w:val="0004396C"/>
    <w:rsid w:val="00052081"/>
    <w:rsid w:val="00052A60"/>
    <w:rsid w:val="0005669B"/>
    <w:rsid w:val="00056788"/>
    <w:rsid w:val="00060009"/>
    <w:rsid w:val="00060584"/>
    <w:rsid w:val="00071FEF"/>
    <w:rsid w:val="00085B6B"/>
    <w:rsid w:val="00090708"/>
    <w:rsid w:val="00095DB8"/>
    <w:rsid w:val="000A2236"/>
    <w:rsid w:val="000A4792"/>
    <w:rsid w:val="000A4D1D"/>
    <w:rsid w:val="000A661A"/>
    <w:rsid w:val="000A6D20"/>
    <w:rsid w:val="000B25E8"/>
    <w:rsid w:val="000B4249"/>
    <w:rsid w:val="000B4C2A"/>
    <w:rsid w:val="000B63C6"/>
    <w:rsid w:val="000C39BC"/>
    <w:rsid w:val="000D3DCF"/>
    <w:rsid w:val="000D54F2"/>
    <w:rsid w:val="000D72F7"/>
    <w:rsid w:val="000E034E"/>
    <w:rsid w:val="000E3B2D"/>
    <w:rsid w:val="000E4293"/>
    <w:rsid w:val="000F34D9"/>
    <w:rsid w:val="000F4D99"/>
    <w:rsid w:val="000F52F7"/>
    <w:rsid w:val="001038D9"/>
    <w:rsid w:val="001066E2"/>
    <w:rsid w:val="00112A21"/>
    <w:rsid w:val="00112AB5"/>
    <w:rsid w:val="001212B7"/>
    <w:rsid w:val="00121FD3"/>
    <w:rsid w:val="00123635"/>
    <w:rsid w:val="0012642D"/>
    <w:rsid w:val="00130514"/>
    <w:rsid w:val="0013059A"/>
    <w:rsid w:val="00137160"/>
    <w:rsid w:val="001403A5"/>
    <w:rsid w:val="00140FD4"/>
    <w:rsid w:val="0014287D"/>
    <w:rsid w:val="0014766E"/>
    <w:rsid w:val="00162D25"/>
    <w:rsid w:val="00162FA5"/>
    <w:rsid w:val="00166261"/>
    <w:rsid w:val="00166AC3"/>
    <w:rsid w:val="00166D63"/>
    <w:rsid w:val="00174DAC"/>
    <w:rsid w:val="00174EA6"/>
    <w:rsid w:val="00174FB2"/>
    <w:rsid w:val="001779F6"/>
    <w:rsid w:val="00180454"/>
    <w:rsid w:val="00186BFE"/>
    <w:rsid w:val="0019639E"/>
    <w:rsid w:val="001A0AF6"/>
    <w:rsid w:val="001B6D24"/>
    <w:rsid w:val="001C2868"/>
    <w:rsid w:val="001C5ACC"/>
    <w:rsid w:val="001D2CBD"/>
    <w:rsid w:val="001D47A9"/>
    <w:rsid w:val="001E027F"/>
    <w:rsid w:val="001E1336"/>
    <w:rsid w:val="001E1363"/>
    <w:rsid w:val="001E60E6"/>
    <w:rsid w:val="001E7328"/>
    <w:rsid w:val="001F1D36"/>
    <w:rsid w:val="001F453A"/>
    <w:rsid w:val="001F7435"/>
    <w:rsid w:val="001F771E"/>
    <w:rsid w:val="00201D25"/>
    <w:rsid w:val="00204B23"/>
    <w:rsid w:val="002052BB"/>
    <w:rsid w:val="0020540B"/>
    <w:rsid w:val="00210647"/>
    <w:rsid w:val="00211CA6"/>
    <w:rsid w:val="002120BE"/>
    <w:rsid w:val="00216E61"/>
    <w:rsid w:val="00222D06"/>
    <w:rsid w:val="00225BF3"/>
    <w:rsid w:val="00232459"/>
    <w:rsid w:val="002350A1"/>
    <w:rsid w:val="002445EB"/>
    <w:rsid w:val="00246E99"/>
    <w:rsid w:val="00250A17"/>
    <w:rsid w:val="00251A52"/>
    <w:rsid w:val="00252FAC"/>
    <w:rsid w:val="00254373"/>
    <w:rsid w:val="0026343C"/>
    <w:rsid w:val="002642D4"/>
    <w:rsid w:val="0027386B"/>
    <w:rsid w:val="00283E7E"/>
    <w:rsid w:val="00284DD4"/>
    <w:rsid w:val="0028799D"/>
    <w:rsid w:val="002914F5"/>
    <w:rsid w:val="00295D48"/>
    <w:rsid w:val="002974CC"/>
    <w:rsid w:val="002A3AA2"/>
    <w:rsid w:val="002A5B76"/>
    <w:rsid w:val="002B01BF"/>
    <w:rsid w:val="002B18A8"/>
    <w:rsid w:val="002B2101"/>
    <w:rsid w:val="002B2970"/>
    <w:rsid w:val="002B32CD"/>
    <w:rsid w:val="002B5B6D"/>
    <w:rsid w:val="002B701A"/>
    <w:rsid w:val="002B707C"/>
    <w:rsid w:val="002C462A"/>
    <w:rsid w:val="002C5E34"/>
    <w:rsid w:val="002D0F59"/>
    <w:rsid w:val="002E050E"/>
    <w:rsid w:val="002E4844"/>
    <w:rsid w:val="002F1D23"/>
    <w:rsid w:val="002F2535"/>
    <w:rsid w:val="002F3859"/>
    <w:rsid w:val="002F3F24"/>
    <w:rsid w:val="00302737"/>
    <w:rsid w:val="00303426"/>
    <w:rsid w:val="003074A6"/>
    <w:rsid w:val="00311FFD"/>
    <w:rsid w:val="003124E2"/>
    <w:rsid w:val="0031273E"/>
    <w:rsid w:val="00312C01"/>
    <w:rsid w:val="00314A6F"/>
    <w:rsid w:val="003153ED"/>
    <w:rsid w:val="00320F3E"/>
    <w:rsid w:val="00323976"/>
    <w:rsid w:val="00325276"/>
    <w:rsid w:val="00326651"/>
    <w:rsid w:val="00334867"/>
    <w:rsid w:val="003349CA"/>
    <w:rsid w:val="003350C9"/>
    <w:rsid w:val="00344D03"/>
    <w:rsid w:val="00345A09"/>
    <w:rsid w:val="00345C1F"/>
    <w:rsid w:val="003472DA"/>
    <w:rsid w:val="003517C0"/>
    <w:rsid w:val="00351B1F"/>
    <w:rsid w:val="00353326"/>
    <w:rsid w:val="003560A3"/>
    <w:rsid w:val="003615F4"/>
    <w:rsid w:val="00362E6D"/>
    <w:rsid w:val="00370001"/>
    <w:rsid w:val="003750EB"/>
    <w:rsid w:val="003803AA"/>
    <w:rsid w:val="0038071F"/>
    <w:rsid w:val="00385D0C"/>
    <w:rsid w:val="00394C9F"/>
    <w:rsid w:val="00394DFB"/>
    <w:rsid w:val="003956B5"/>
    <w:rsid w:val="003A252E"/>
    <w:rsid w:val="003A2933"/>
    <w:rsid w:val="003A3D40"/>
    <w:rsid w:val="003A69CA"/>
    <w:rsid w:val="003B316A"/>
    <w:rsid w:val="003B41F8"/>
    <w:rsid w:val="003C648D"/>
    <w:rsid w:val="003C6E3F"/>
    <w:rsid w:val="003D6B4D"/>
    <w:rsid w:val="003F034E"/>
    <w:rsid w:val="003F0372"/>
    <w:rsid w:val="003F1458"/>
    <w:rsid w:val="003F52B2"/>
    <w:rsid w:val="003F5716"/>
    <w:rsid w:val="003F61D1"/>
    <w:rsid w:val="00401163"/>
    <w:rsid w:val="00403383"/>
    <w:rsid w:val="0040439F"/>
    <w:rsid w:val="00416A69"/>
    <w:rsid w:val="00416F70"/>
    <w:rsid w:val="004173CC"/>
    <w:rsid w:val="00425D1F"/>
    <w:rsid w:val="004307E4"/>
    <w:rsid w:val="00436C0B"/>
    <w:rsid w:val="004474D0"/>
    <w:rsid w:val="00447AE8"/>
    <w:rsid w:val="00450F71"/>
    <w:rsid w:val="0045226D"/>
    <w:rsid w:val="004553A0"/>
    <w:rsid w:val="004559AF"/>
    <w:rsid w:val="00467C6A"/>
    <w:rsid w:val="00474C94"/>
    <w:rsid w:val="004822BF"/>
    <w:rsid w:val="00485451"/>
    <w:rsid w:val="0049331E"/>
    <w:rsid w:val="00493FC1"/>
    <w:rsid w:val="004A1ABD"/>
    <w:rsid w:val="004A1C33"/>
    <w:rsid w:val="004A61F6"/>
    <w:rsid w:val="004A7553"/>
    <w:rsid w:val="004B0128"/>
    <w:rsid w:val="004B1172"/>
    <w:rsid w:val="004B1C8B"/>
    <w:rsid w:val="004B6AC0"/>
    <w:rsid w:val="004C0B11"/>
    <w:rsid w:val="004C3A3D"/>
    <w:rsid w:val="004C61C3"/>
    <w:rsid w:val="004D0A31"/>
    <w:rsid w:val="004D1982"/>
    <w:rsid w:val="004E764D"/>
    <w:rsid w:val="004F0934"/>
    <w:rsid w:val="0050081C"/>
    <w:rsid w:val="0050358C"/>
    <w:rsid w:val="00513755"/>
    <w:rsid w:val="00514441"/>
    <w:rsid w:val="005166D8"/>
    <w:rsid w:val="00520181"/>
    <w:rsid w:val="00520348"/>
    <w:rsid w:val="00522701"/>
    <w:rsid w:val="00526040"/>
    <w:rsid w:val="00526873"/>
    <w:rsid w:val="005316E5"/>
    <w:rsid w:val="00533F90"/>
    <w:rsid w:val="00535FCF"/>
    <w:rsid w:val="00536E49"/>
    <w:rsid w:val="00537A46"/>
    <w:rsid w:val="00540B0F"/>
    <w:rsid w:val="005420C8"/>
    <w:rsid w:val="00543353"/>
    <w:rsid w:val="005441CD"/>
    <w:rsid w:val="00546321"/>
    <w:rsid w:val="00546643"/>
    <w:rsid w:val="00550BA5"/>
    <w:rsid w:val="0056334D"/>
    <w:rsid w:val="005648CD"/>
    <w:rsid w:val="00565CB5"/>
    <w:rsid w:val="005667AC"/>
    <w:rsid w:val="00567A7C"/>
    <w:rsid w:val="005734B8"/>
    <w:rsid w:val="00574122"/>
    <w:rsid w:val="0057528B"/>
    <w:rsid w:val="00583F2C"/>
    <w:rsid w:val="00596D3C"/>
    <w:rsid w:val="00596E43"/>
    <w:rsid w:val="005979C4"/>
    <w:rsid w:val="00597EF0"/>
    <w:rsid w:val="005A3999"/>
    <w:rsid w:val="005A50E6"/>
    <w:rsid w:val="005A7C8B"/>
    <w:rsid w:val="005B1762"/>
    <w:rsid w:val="005B5119"/>
    <w:rsid w:val="005B5EFE"/>
    <w:rsid w:val="005C2535"/>
    <w:rsid w:val="005C492F"/>
    <w:rsid w:val="005C77F4"/>
    <w:rsid w:val="005E061A"/>
    <w:rsid w:val="005E0C9E"/>
    <w:rsid w:val="005E4CB7"/>
    <w:rsid w:val="005E5923"/>
    <w:rsid w:val="005F6CA4"/>
    <w:rsid w:val="00600F28"/>
    <w:rsid w:val="006109C8"/>
    <w:rsid w:val="006124D6"/>
    <w:rsid w:val="006139CF"/>
    <w:rsid w:val="006147C4"/>
    <w:rsid w:val="00615103"/>
    <w:rsid w:val="00622032"/>
    <w:rsid w:val="006223F6"/>
    <w:rsid w:val="00622E67"/>
    <w:rsid w:val="006318CE"/>
    <w:rsid w:val="00633F36"/>
    <w:rsid w:val="00635539"/>
    <w:rsid w:val="00637B52"/>
    <w:rsid w:val="006414D6"/>
    <w:rsid w:val="00642D84"/>
    <w:rsid w:val="00644336"/>
    <w:rsid w:val="00646611"/>
    <w:rsid w:val="006548C1"/>
    <w:rsid w:val="00657791"/>
    <w:rsid w:val="00661EE3"/>
    <w:rsid w:val="0066478F"/>
    <w:rsid w:val="00665243"/>
    <w:rsid w:val="00670285"/>
    <w:rsid w:val="006702AD"/>
    <w:rsid w:val="00675F96"/>
    <w:rsid w:val="006762B6"/>
    <w:rsid w:val="006773E4"/>
    <w:rsid w:val="006842DF"/>
    <w:rsid w:val="006934E8"/>
    <w:rsid w:val="00697322"/>
    <w:rsid w:val="006A4A8C"/>
    <w:rsid w:val="006B5475"/>
    <w:rsid w:val="006B71DD"/>
    <w:rsid w:val="006C4CF2"/>
    <w:rsid w:val="006C5B91"/>
    <w:rsid w:val="006D0B6C"/>
    <w:rsid w:val="006D35A1"/>
    <w:rsid w:val="006E040E"/>
    <w:rsid w:val="006E0763"/>
    <w:rsid w:val="006E079F"/>
    <w:rsid w:val="006E2263"/>
    <w:rsid w:val="006E2766"/>
    <w:rsid w:val="006F50E3"/>
    <w:rsid w:val="006F6612"/>
    <w:rsid w:val="006F6FC8"/>
    <w:rsid w:val="006F7C73"/>
    <w:rsid w:val="00702B8B"/>
    <w:rsid w:val="007049FF"/>
    <w:rsid w:val="00705AA8"/>
    <w:rsid w:val="00706423"/>
    <w:rsid w:val="007072B2"/>
    <w:rsid w:val="00707418"/>
    <w:rsid w:val="00712498"/>
    <w:rsid w:val="00715F92"/>
    <w:rsid w:val="007225AA"/>
    <w:rsid w:val="0072396E"/>
    <w:rsid w:val="00724750"/>
    <w:rsid w:val="00733B83"/>
    <w:rsid w:val="007350F8"/>
    <w:rsid w:val="00736323"/>
    <w:rsid w:val="00743FC7"/>
    <w:rsid w:val="00745546"/>
    <w:rsid w:val="00750310"/>
    <w:rsid w:val="00753587"/>
    <w:rsid w:val="007545F4"/>
    <w:rsid w:val="007551B5"/>
    <w:rsid w:val="007561FB"/>
    <w:rsid w:val="00756215"/>
    <w:rsid w:val="00760F92"/>
    <w:rsid w:val="007617D0"/>
    <w:rsid w:val="00766D2D"/>
    <w:rsid w:val="007701C2"/>
    <w:rsid w:val="0077173D"/>
    <w:rsid w:val="00775B07"/>
    <w:rsid w:val="00782804"/>
    <w:rsid w:val="0078615A"/>
    <w:rsid w:val="00791EF7"/>
    <w:rsid w:val="0079297D"/>
    <w:rsid w:val="007A6816"/>
    <w:rsid w:val="007B00D3"/>
    <w:rsid w:val="007B60EC"/>
    <w:rsid w:val="007B691A"/>
    <w:rsid w:val="007B6CED"/>
    <w:rsid w:val="007C45FB"/>
    <w:rsid w:val="007C5390"/>
    <w:rsid w:val="007C7F61"/>
    <w:rsid w:val="007D17C9"/>
    <w:rsid w:val="007E4B4E"/>
    <w:rsid w:val="007E553C"/>
    <w:rsid w:val="007E591D"/>
    <w:rsid w:val="007F2714"/>
    <w:rsid w:val="007F41CD"/>
    <w:rsid w:val="007F5D2B"/>
    <w:rsid w:val="00805EAB"/>
    <w:rsid w:val="00807839"/>
    <w:rsid w:val="00810501"/>
    <w:rsid w:val="00811860"/>
    <w:rsid w:val="00812239"/>
    <w:rsid w:val="008165A3"/>
    <w:rsid w:val="0083321D"/>
    <w:rsid w:val="00834A7F"/>
    <w:rsid w:val="00841F61"/>
    <w:rsid w:val="008446EA"/>
    <w:rsid w:val="00845FB7"/>
    <w:rsid w:val="0085372A"/>
    <w:rsid w:val="00861979"/>
    <w:rsid w:val="00863F5F"/>
    <w:rsid w:val="00867CE0"/>
    <w:rsid w:val="00873270"/>
    <w:rsid w:val="008747DD"/>
    <w:rsid w:val="008748B2"/>
    <w:rsid w:val="0087515B"/>
    <w:rsid w:val="008768F5"/>
    <w:rsid w:val="00876A13"/>
    <w:rsid w:val="00880997"/>
    <w:rsid w:val="008874CA"/>
    <w:rsid w:val="008925E8"/>
    <w:rsid w:val="00894150"/>
    <w:rsid w:val="008969F7"/>
    <w:rsid w:val="0089713B"/>
    <w:rsid w:val="008A038E"/>
    <w:rsid w:val="008A3FBB"/>
    <w:rsid w:val="008A51E9"/>
    <w:rsid w:val="008A7D3E"/>
    <w:rsid w:val="008B16BC"/>
    <w:rsid w:val="008B44DF"/>
    <w:rsid w:val="008B4DA7"/>
    <w:rsid w:val="008C7DEF"/>
    <w:rsid w:val="008D0C44"/>
    <w:rsid w:val="008D2D83"/>
    <w:rsid w:val="008D46E1"/>
    <w:rsid w:val="008D78C0"/>
    <w:rsid w:val="008E02C1"/>
    <w:rsid w:val="008E05FF"/>
    <w:rsid w:val="008E0D39"/>
    <w:rsid w:val="008E161D"/>
    <w:rsid w:val="008E1A42"/>
    <w:rsid w:val="008E3A4F"/>
    <w:rsid w:val="008E3E77"/>
    <w:rsid w:val="008E5BD1"/>
    <w:rsid w:val="008E6DED"/>
    <w:rsid w:val="008E7EAC"/>
    <w:rsid w:val="008F0B56"/>
    <w:rsid w:val="008F4D0B"/>
    <w:rsid w:val="0090569D"/>
    <w:rsid w:val="009056C6"/>
    <w:rsid w:val="0091198C"/>
    <w:rsid w:val="00913170"/>
    <w:rsid w:val="009138C2"/>
    <w:rsid w:val="00915180"/>
    <w:rsid w:val="00916133"/>
    <w:rsid w:val="009165D0"/>
    <w:rsid w:val="00922F0A"/>
    <w:rsid w:val="00924C23"/>
    <w:rsid w:val="00925562"/>
    <w:rsid w:val="00926682"/>
    <w:rsid w:val="00926999"/>
    <w:rsid w:val="0092770C"/>
    <w:rsid w:val="009312B7"/>
    <w:rsid w:val="00932B27"/>
    <w:rsid w:val="009404E1"/>
    <w:rsid w:val="00940E01"/>
    <w:rsid w:val="0094731E"/>
    <w:rsid w:val="009511AC"/>
    <w:rsid w:val="009550FF"/>
    <w:rsid w:val="00957B62"/>
    <w:rsid w:val="00960520"/>
    <w:rsid w:val="0096504F"/>
    <w:rsid w:val="00971A94"/>
    <w:rsid w:val="00973F8E"/>
    <w:rsid w:val="00976FB2"/>
    <w:rsid w:val="00981360"/>
    <w:rsid w:val="009834AA"/>
    <w:rsid w:val="00985A2E"/>
    <w:rsid w:val="00987F6E"/>
    <w:rsid w:val="00994E0A"/>
    <w:rsid w:val="00996D5F"/>
    <w:rsid w:val="009A3AC6"/>
    <w:rsid w:val="009C0D0F"/>
    <w:rsid w:val="009C2497"/>
    <w:rsid w:val="009D0A02"/>
    <w:rsid w:val="009D0ECD"/>
    <w:rsid w:val="009D1808"/>
    <w:rsid w:val="009D53EC"/>
    <w:rsid w:val="009E394D"/>
    <w:rsid w:val="009E7FC7"/>
    <w:rsid w:val="009F0ABF"/>
    <w:rsid w:val="009F1C89"/>
    <w:rsid w:val="009F256F"/>
    <w:rsid w:val="009F5422"/>
    <w:rsid w:val="009F5477"/>
    <w:rsid w:val="009F69AC"/>
    <w:rsid w:val="00A004B0"/>
    <w:rsid w:val="00A0105B"/>
    <w:rsid w:val="00A05A31"/>
    <w:rsid w:val="00A07241"/>
    <w:rsid w:val="00A1139B"/>
    <w:rsid w:val="00A32092"/>
    <w:rsid w:val="00A3223D"/>
    <w:rsid w:val="00A32461"/>
    <w:rsid w:val="00A33CB2"/>
    <w:rsid w:val="00A34686"/>
    <w:rsid w:val="00A346AC"/>
    <w:rsid w:val="00A34B4E"/>
    <w:rsid w:val="00A35D1B"/>
    <w:rsid w:val="00A40713"/>
    <w:rsid w:val="00A42DC1"/>
    <w:rsid w:val="00A51DB7"/>
    <w:rsid w:val="00A530FA"/>
    <w:rsid w:val="00A53435"/>
    <w:rsid w:val="00A5350B"/>
    <w:rsid w:val="00A56E07"/>
    <w:rsid w:val="00A616A1"/>
    <w:rsid w:val="00A66444"/>
    <w:rsid w:val="00A749CB"/>
    <w:rsid w:val="00A76552"/>
    <w:rsid w:val="00A813B1"/>
    <w:rsid w:val="00A81721"/>
    <w:rsid w:val="00A864F8"/>
    <w:rsid w:val="00A8693F"/>
    <w:rsid w:val="00A9476C"/>
    <w:rsid w:val="00AA52C8"/>
    <w:rsid w:val="00AA5449"/>
    <w:rsid w:val="00AA54E7"/>
    <w:rsid w:val="00AB0795"/>
    <w:rsid w:val="00AB10FB"/>
    <w:rsid w:val="00AB22D7"/>
    <w:rsid w:val="00AB34C2"/>
    <w:rsid w:val="00AB365F"/>
    <w:rsid w:val="00AC146B"/>
    <w:rsid w:val="00AC25EB"/>
    <w:rsid w:val="00AD0D3B"/>
    <w:rsid w:val="00AE1715"/>
    <w:rsid w:val="00AF1547"/>
    <w:rsid w:val="00AF2421"/>
    <w:rsid w:val="00AF2A9F"/>
    <w:rsid w:val="00AF5819"/>
    <w:rsid w:val="00AF7899"/>
    <w:rsid w:val="00B01B20"/>
    <w:rsid w:val="00B03432"/>
    <w:rsid w:val="00B03AE1"/>
    <w:rsid w:val="00B11CA3"/>
    <w:rsid w:val="00B13D19"/>
    <w:rsid w:val="00B152E0"/>
    <w:rsid w:val="00B15308"/>
    <w:rsid w:val="00B2354B"/>
    <w:rsid w:val="00B23C99"/>
    <w:rsid w:val="00B256CE"/>
    <w:rsid w:val="00B2770D"/>
    <w:rsid w:val="00B27AD3"/>
    <w:rsid w:val="00B361F8"/>
    <w:rsid w:val="00B40DE1"/>
    <w:rsid w:val="00B4363D"/>
    <w:rsid w:val="00B55662"/>
    <w:rsid w:val="00B57CB5"/>
    <w:rsid w:val="00B60016"/>
    <w:rsid w:val="00B64F38"/>
    <w:rsid w:val="00B67B8B"/>
    <w:rsid w:val="00B75E06"/>
    <w:rsid w:val="00B761D6"/>
    <w:rsid w:val="00B77656"/>
    <w:rsid w:val="00B8039D"/>
    <w:rsid w:val="00B81728"/>
    <w:rsid w:val="00B81E10"/>
    <w:rsid w:val="00B82DB6"/>
    <w:rsid w:val="00B87AE9"/>
    <w:rsid w:val="00B94084"/>
    <w:rsid w:val="00B958C8"/>
    <w:rsid w:val="00B973B8"/>
    <w:rsid w:val="00BA3E68"/>
    <w:rsid w:val="00BA7788"/>
    <w:rsid w:val="00BB4349"/>
    <w:rsid w:val="00BB79A4"/>
    <w:rsid w:val="00BC3F66"/>
    <w:rsid w:val="00BD24FA"/>
    <w:rsid w:val="00BD2BCB"/>
    <w:rsid w:val="00BD7E71"/>
    <w:rsid w:val="00BE20E9"/>
    <w:rsid w:val="00BE5252"/>
    <w:rsid w:val="00BE6B19"/>
    <w:rsid w:val="00BF544F"/>
    <w:rsid w:val="00BF5D4B"/>
    <w:rsid w:val="00C103D4"/>
    <w:rsid w:val="00C121E3"/>
    <w:rsid w:val="00C16C1A"/>
    <w:rsid w:val="00C20058"/>
    <w:rsid w:val="00C22931"/>
    <w:rsid w:val="00C25466"/>
    <w:rsid w:val="00C26C1D"/>
    <w:rsid w:val="00C303AC"/>
    <w:rsid w:val="00C31819"/>
    <w:rsid w:val="00C33D89"/>
    <w:rsid w:val="00C40C20"/>
    <w:rsid w:val="00C411C9"/>
    <w:rsid w:val="00C4330E"/>
    <w:rsid w:val="00C441FD"/>
    <w:rsid w:val="00C4473C"/>
    <w:rsid w:val="00C4607B"/>
    <w:rsid w:val="00C466D0"/>
    <w:rsid w:val="00C52756"/>
    <w:rsid w:val="00C55493"/>
    <w:rsid w:val="00C556D7"/>
    <w:rsid w:val="00C573A2"/>
    <w:rsid w:val="00C65B66"/>
    <w:rsid w:val="00C707CF"/>
    <w:rsid w:val="00C716A9"/>
    <w:rsid w:val="00C716F6"/>
    <w:rsid w:val="00C73050"/>
    <w:rsid w:val="00C80A5B"/>
    <w:rsid w:val="00C80F4A"/>
    <w:rsid w:val="00C84E4B"/>
    <w:rsid w:val="00C85109"/>
    <w:rsid w:val="00C8772C"/>
    <w:rsid w:val="00C926F0"/>
    <w:rsid w:val="00C94824"/>
    <w:rsid w:val="00CA024D"/>
    <w:rsid w:val="00CA5D32"/>
    <w:rsid w:val="00CB292A"/>
    <w:rsid w:val="00CB4851"/>
    <w:rsid w:val="00CB54DB"/>
    <w:rsid w:val="00CC11B4"/>
    <w:rsid w:val="00CC1C0B"/>
    <w:rsid w:val="00CC4E7F"/>
    <w:rsid w:val="00CC4F46"/>
    <w:rsid w:val="00CC56AB"/>
    <w:rsid w:val="00CC7843"/>
    <w:rsid w:val="00CD664D"/>
    <w:rsid w:val="00CD740F"/>
    <w:rsid w:val="00CD74AB"/>
    <w:rsid w:val="00CD7AA8"/>
    <w:rsid w:val="00CE005D"/>
    <w:rsid w:val="00CE0A73"/>
    <w:rsid w:val="00CE0E2C"/>
    <w:rsid w:val="00CE59FE"/>
    <w:rsid w:val="00CE6992"/>
    <w:rsid w:val="00CE69E1"/>
    <w:rsid w:val="00CF085B"/>
    <w:rsid w:val="00CF5E49"/>
    <w:rsid w:val="00D02BD1"/>
    <w:rsid w:val="00D1175D"/>
    <w:rsid w:val="00D11EE0"/>
    <w:rsid w:val="00D1482F"/>
    <w:rsid w:val="00D21122"/>
    <w:rsid w:val="00D22EF5"/>
    <w:rsid w:val="00D27F4E"/>
    <w:rsid w:val="00D3673D"/>
    <w:rsid w:val="00D409B4"/>
    <w:rsid w:val="00D413FD"/>
    <w:rsid w:val="00D4201F"/>
    <w:rsid w:val="00D42D19"/>
    <w:rsid w:val="00D43CD0"/>
    <w:rsid w:val="00D468EA"/>
    <w:rsid w:val="00D52023"/>
    <w:rsid w:val="00D54E82"/>
    <w:rsid w:val="00D60D45"/>
    <w:rsid w:val="00D66FBB"/>
    <w:rsid w:val="00D671D1"/>
    <w:rsid w:val="00D7131D"/>
    <w:rsid w:val="00D76D79"/>
    <w:rsid w:val="00D77D5C"/>
    <w:rsid w:val="00D84B67"/>
    <w:rsid w:val="00D85D9D"/>
    <w:rsid w:val="00D86508"/>
    <w:rsid w:val="00D87062"/>
    <w:rsid w:val="00D875EE"/>
    <w:rsid w:val="00D90439"/>
    <w:rsid w:val="00D938A6"/>
    <w:rsid w:val="00D94116"/>
    <w:rsid w:val="00D959BE"/>
    <w:rsid w:val="00D97440"/>
    <w:rsid w:val="00DA5EC2"/>
    <w:rsid w:val="00DB10B6"/>
    <w:rsid w:val="00DB61B7"/>
    <w:rsid w:val="00DB7CC8"/>
    <w:rsid w:val="00DC0EA8"/>
    <w:rsid w:val="00DC5D16"/>
    <w:rsid w:val="00DD1BBD"/>
    <w:rsid w:val="00DD277B"/>
    <w:rsid w:val="00DD5C71"/>
    <w:rsid w:val="00DD6E6E"/>
    <w:rsid w:val="00DD6FEB"/>
    <w:rsid w:val="00DE1C53"/>
    <w:rsid w:val="00DE2DB0"/>
    <w:rsid w:val="00DF06B6"/>
    <w:rsid w:val="00DF4192"/>
    <w:rsid w:val="00DF5892"/>
    <w:rsid w:val="00E0096D"/>
    <w:rsid w:val="00E009E8"/>
    <w:rsid w:val="00E009FD"/>
    <w:rsid w:val="00E0345E"/>
    <w:rsid w:val="00E04303"/>
    <w:rsid w:val="00E11DB8"/>
    <w:rsid w:val="00E212B9"/>
    <w:rsid w:val="00E21B0A"/>
    <w:rsid w:val="00E25B90"/>
    <w:rsid w:val="00E2702D"/>
    <w:rsid w:val="00E2765E"/>
    <w:rsid w:val="00E44493"/>
    <w:rsid w:val="00E477A6"/>
    <w:rsid w:val="00E52F31"/>
    <w:rsid w:val="00E65545"/>
    <w:rsid w:val="00E65F8F"/>
    <w:rsid w:val="00E6602A"/>
    <w:rsid w:val="00E80AA0"/>
    <w:rsid w:val="00E81ECA"/>
    <w:rsid w:val="00E83CD7"/>
    <w:rsid w:val="00E844A4"/>
    <w:rsid w:val="00E87043"/>
    <w:rsid w:val="00E9620F"/>
    <w:rsid w:val="00EA1569"/>
    <w:rsid w:val="00EA6D7C"/>
    <w:rsid w:val="00EC051F"/>
    <w:rsid w:val="00EC0563"/>
    <w:rsid w:val="00ED3DB5"/>
    <w:rsid w:val="00ED6CC1"/>
    <w:rsid w:val="00EE4992"/>
    <w:rsid w:val="00EE6BB7"/>
    <w:rsid w:val="00EE6C74"/>
    <w:rsid w:val="00EE7EE9"/>
    <w:rsid w:val="00EF5713"/>
    <w:rsid w:val="00F00085"/>
    <w:rsid w:val="00F027A8"/>
    <w:rsid w:val="00F03A5C"/>
    <w:rsid w:val="00F04FE0"/>
    <w:rsid w:val="00F05EEE"/>
    <w:rsid w:val="00F06243"/>
    <w:rsid w:val="00F070C1"/>
    <w:rsid w:val="00F15249"/>
    <w:rsid w:val="00F1587D"/>
    <w:rsid w:val="00F24B19"/>
    <w:rsid w:val="00F25A82"/>
    <w:rsid w:val="00F36A1C"/>
    <w:rsid w:val="00F500CA"/>
    <w:rsid w:val="00F55F36"/>
    <w:rsid w:val="00F5629F"/>
    <w:rsid w:val="00F56EDC"/>
    <w:rsid w:val="00F60AD4"/>
    <w:rsid w:val="00F65E8F"/>
    <w:rsid w:val="00F66123"/>
    <w:rsid w:val="00F70874"/>
    <w:rsid w:val="00F76230"/>
    <w:rsid w:val="00F76BA1"/>
    <w:rsid w:val="00F85AE3"/>
    <w:rsid w:val="00F92853"/>
    <w:rsid w:val="00F9366B"/>
    <w:rsid w:val="00F971A3"/>
    <w:rsid w:val="00FA2888"/>
    <w:rsid w:val="00FA5CE1"/>
    <w:rsid w:val="00FA5D13"/>
    <w:rsid w:val="00FA781B"/>
    <w:rsid w:val="00FA7A44"/>
    <w:rsid w:val="00FB7DA1"/>
    <w:rsid w:val="00FC021E"/>
    <w:rsid w:val="00FC146A"/>
    <w:rsid w:val="00FC2DCB"/>
    <w:rsid w:val="00FD288F"/>
    <w:rsid w:val="00FD3905"/>
    <w:rsid w:val="00FD3F0B"/>
    <w:rsid w:val="00FD5D24"/>
    <w:rsid w:val="00FE49FE"/>
    <w:rsid w:val="00FE57F3"/>
    <w:rsid w:val="00FE5B80"/>
    <w:rsid w:val="00FE622B"/>
    <w:rsid w:val="00FF2A6A"/>
    <w:rsid w:val="00FF536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655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C20"/>
  </w:style>
  <w:style w:type="paragraph" w:styleId="Heading1">
    <w:name w:val="heading 1"/>
    <w:basedOn w:val="Normal"/>
    <w:next w:val="Normal"/>
    <w:link w:val="Heading1Char"/>
    <w:uiPriority w:val="9"/>
    <w:qFormat/>
    <w:rsid w:val="00AF7899"/>
    <w:pPr>
      <w:spacing w:after="0" w:line="48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AF7899"/>
    <w:pPr>
      <w:spacing w:after="0" w:line="480" w:lineRule="auto"/>
      <w:outlineLvl w:val="1"/>
    </w:pPr>
    <w:rPr>
      <w:rFonts w:ascii="Times New Roman" w:hAnsi="Times New Roman" w:cs="Times New Roman"/>
      <w:b/>
      <w:bCs/>
      <w:sz w:val="24"/>
      <w:szCs w:val="24"/>
      <w:lang w:val="id-ID"/>
    </w:rPr>
  </w:style>
  <w:style w:type="paragraph" w:styleId="Heading3">
    <w:name w:val="heading 3"/>
    <w:basedOn w:val="Normal"/>
    <w:next w:val="Normal"/>
    <w:link w:val="Heading3Char"/>
    <w:uiPriority w:val="9"/>
    <w:unhideWhenUsed/>
    <w:qFormat/>
    <w:rsid w:val="00AF7899"/>
    <w:pPr>
      <w:spacing w:after="0" w:line="480" w:lineRule="auto"/>
      <w:jc w:val="both"/>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unhideWhenUsed/>
    <w:qFormat/>
    <w:rsid w:val="00AD0D3B"/>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366B"/>
    <w:pPr>
      <w:ind w:left="720"/>
      <w:contextualSpacing/>
    </w:pPr>
  </w:style>
  <w:style w:type="table" w:styleId="TableGrid">
    <w:name w:val="Table Grid"/>
    <w:basedOn w:val="TableNormal"/>
    <w:uiPriority w:val="39"/>
    <w:rsid w:val="00F93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9366B"/>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PlaceholderText">
    <w:name w:val="Placeholder Text"/>
    <w:basedOn w:val="DefaultParagraphFont"/>
    <w:uiPriority w:val="99"/>
    <w:semiHidden/>
    <w:rsid w:val="00F06243"/>
    <w:rPr>
      <w:color w:val="666666"/>
    </w:rPr>
  </w:style>
  <w:style w:type="paragraph" w:styleId="Header">
    <w:name w:val="header"/>
    <w:basedOn w:val="Normal"/>
    <w:link w:val="HeaderChar"/>
    <w:uiPriority w:val="99"/>
    <w:unhideWhenUsed/>
    <w:rsid w:val="002324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459"/>
  </w:style>
  <w:style w:type="paragraph" w:styleId="Footer">
    <w:name w:val="footer"/>
    <w:basedOn w:val="Normal"/>
    <w:link w:val="FooterChar"/>
    <w:uiPriority w:val="99"/>
    <w:unhideWhenUsed/>
    <w:rsid w:val="002324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459"/>
  </w:style>
  <w:style w:type="paragraph" w:styleId="BalloonText">
    <w:name w:val="Balloon Text"/>
    <w:basedOn w:val="Normal"/>
    <w:link w:val="BalloonTextChar"/>
    <w:uiPriority w:val="99"/>
    <w:semiHidden/>
    <w:unhideWhenUsed/>
    <w:rsid w:val="00913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8C2"/>
    <w:rPr>
      <w:rFonts w:ascii="Tahoma" w:hAnsi="Tahoma" w:cs="Tahoma"/>
      <w:sz w:val="16"/>
      <w:szCs w:val="16"/>
    </w:rPr>
  </w:style>
  <w:style w:type="character" w:customStyle="1" w:styleId="Heading1Char">
    <w:name w:val="Heading 1 Char"/>
    <w:basedOn w:val="DefaultParagraphFont"/>
    <w:link w:val="Heading1"/>
    <w:uiPriority w:val="9"/>
    <w:rsid w:val="00AF7899"/>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AF7899"/>
    <w:rPr>
      <w:rFonts w:ascii="Times New Roman" w:hAnsi="Times New Roman" w:cs="Times New Roman"/>
      <w:b/>
      <w:bCs/>
      <w:sz w:val="24"/>
      <w:szCs w:val="24"/>
      <w:lang w:val="id-ID"/>
    </w:rPr>
  </w:style>
  <w:style w:type="paragraph" w:customStyle="1" w:styleId="BAB2HEADING2">
    <w:name w:val="BAB 2 HEADING 2"/>
    <w:basedOn w:val="Heading2"/>
    <w:link w:val="BAB2HEADING2Char"/>
    <w:qFormat/>
    <w:rsid w:val="005166D8"/>
  </w:style>
  <w:style w:type="paragraph" w:customStyle="1" w:styleId="BAB3HEADING2">
    <w:name w:val="BAB 3 HEADING 2"/>
    <w:basedOn w:val="Heading2"/>
    <w:link w:val="BAB3HEADING2Char"/>
    <w:qFormat/>
    <w:rsid w:val="005166D8"/>
  </w:style>
  <w:style w:type="character" w:customStyle="1" w:styleId="BAB2HEADING2Char">
    <w:name w:val="BAB 2 HEADING 2 Char"/>
    <w:basedOn w:val="Heading2Char"/>
    <w:link w:val="BAB2HEADING2"/>
    <w:rsid w:val="005166D8"/>
    <w:rPr>
      <w:rFonts w:ascii="Times New Roman" w:eastAsiaTheme="minorEastAsia" w:hAnsi="Times New Roman" w:cs="Times New Roman"/>
      <w:b/>
      <w:bCs/>
      <w:kern w:val="0"/>
      <w:sz w:val="24"/>
      <w:szCs w:val="24"/>
      <w:lang w:val="id-ID"/>
      <w14:ligatures w14:val="none"/>
    </w:rPr>
  </w:style>
  <w:style w:type="paragraph" w:customStyle="1" w:styleId="BAB2HEADING3">
    <w:name w:val="BAB 2 HEADING 3"/>
    <w:basedOn w:val="Normal"/>
    <w:link w:val="BAB2HEADING3Char"/>
    <w:qFormat/>
    <w:rsid w:val="00926999"/>
    <w:pPr>
      <w:spacing w:after="40" w:line="480" w:lineRule="auto"/>
      <w:jc w:val="both"/>
    </w:pPr>
    <w:rPr>
      <w:rFonts w:ascii="Times New Roman" w:hAnsi="Times New Roman" w:cs="Times New Roman"/>
      <w:b/>
      <w:sz w:val="24"/>
      <w:szCs w:val="24"/>
    </w:rPr>
  </w:style>
  <w:style w:type="character" w:customStyle="1" w:styleId="BAB3HEADING2Char">
    <w:name w:val="BAB 3 HEADING 2 Char"/>
    <w:basedOn w:val="Heading2Char"/>
    <w:link w:val="BAB3HEADING2"/>
    <w:rsid w:val="005166D8"/>
    <w:rPr>
      <w:rFonts w:ascii="Times New Roman" w:eastAsiaTheme="minorEastAsia" w:hAnsi="Times New Roman" w:cs="Times New Roman"/>
      <w:b/>
      <w:bCs/>
      <w:kern w:val="0"/>
      <w:sz w:val="24"/>
      <w:szCs w:val="24"/>
      <w:lang w:val="id-ID"/>
      <w14:ligatures w14:val="none"/>
    </w:rPr>
  </w:style>
  <w:style w:type="paragraph" w:customStyle="1" w:styleId="BAB3HEADING3">
    <w:name w:val="BAB 3 HEADING 3"/>
    <w:basedOn w:val="Normal"/>
    <w:link w:val="BAB3HEADING3Char"/>
    <w:qFormat/>
    <w:rsid w:val="00AD0D3B"/>
    <w:pPr>
      <w:spacing w:after="40" w:line="480" w:lineRule="auto"/>
      <w:jc w:val="both"/>
    </w:pPr>
    <w:rPr>
      <w:rFonts w:ascii="Times New Roman" w:eastAsiaTheme="minorEastAsia" w:hAnsi="Times New Roman" w:cs="Times New Roman"/>
      <w:b/>
      <w:bCs/>
      <w:sz w:val="24"/>
      <w:szCs w:val="24"/>
    </w:rPr>
  </w:style>
  <w:style w:type="character" w:customStyle="1" w:styleId="Heading3Char">
    <w:name w:val="Heading 3 Char"/>
    <w:basedOn w:val="DefaultParagraphFont"/>
    <w:link w:val="Heading3"/>
    <w:uiPriority w:val="9"/>
    <w:rsid w:val="00AF7899"/>
    <w:rPr>
      <w:rFonts w:ascii="Times New Roman" w:hAnsi="Times New Roman" w:cs="Times New Roman"/>
      <w:b/>
      <w:bCs/>
      <w:sz w:val="24"/>
      <w:szCs w:val="24"/>
    </w:rPr>
  </w:style>
  <w:style w:type="character" w:customStyle="1" w:styleId="BAB2HEADING3Char">
    <w:name w:val="BAB 2 HEADING 3 Char"/>
    <w:basedOn w:val="Heading3Char"/>
    <w:link w:val="BAB2HEADING3"/>
    <w:rsid w:val="00926999"/>
    <w:rPr>
      <w:rFonts w:ascii="Times New Roman" w:eastAsiaTheme="majorEastAsia" w:hAnsi="Times New Roman" w:cs="Times New Roman"/>
      <w:b/>
      <w:bCs w:val="0"/>
      <w:color w:val="4472C4" w:themeColor="accent1"/>
      <w:sz w:val="24"/>
      <w:szCs w:val="24"/>
    </w:rPr>
  </w:style>
  <w:style w:type="paragraph" w:customStyle="1" w:styleId="BAB3HEADING4">
    <w:name w:val="BAB 3 HEADING 4"/>
    <w:basedOn w:val="Normal"/>
    <w:link w:val="BAB3HEADING4Char"/>
    <w:qFormat/>
    <w:rsid w:val="00D1175D"/>
    <w:pPr>
      <w:spacing w:after="40" w:line="480" w:lineRule="auto"/>
      <w:jc w:val="both"/>
    </w:pPr>
    <w:rPr>
      <w:rFonts w:ascii="Times New Roman" w:eastAsiaTheme="minorEastAsia" w:hAnsi="Times New Roman" w:cs="Times New Roman"/>
      <w:b/>
      <w:bCs/>
      <w:sz w:val="24"/>
      <w:szCs w:val="24"/>
    </w:rPr>
  </w:style>
  <w:style w:type="character" w:customStyle="1" w:styleId="BAB3HEADING3Char">
    <w:name w:val="BAB 3 HEADING 3 Char"/>
    <w:basedOn w:val="Heading3Char"/>
    <w:link w:val="BAB3HEADING3"/>
    <w:rsid w:val="00AD0D3B"/>
    <w:rPr>
      <w:rFonts w:ascii="Times New Roman" w:eastAsiaTheme="minorEastAsia" w:hAnsi="Times New Roman" w:cs="Times New Roman"/>
      <w:b/>
      <w:bCs/>
      <w:color w:val="4472C4" w:themeColor="accent1"/>
      <w:sz w:val="24"/>
      <w:szCs w:val="24"/>
    </w:rPr>
  </w:style>
  <w:style w:type="paragraph" w:styleId="TOC2">
    <w:name w:val="toc 2"/>
    <w:basedOn w:val="Normal"/>
    <w:next w:val="Normal"/>
    <w:autoRedefine/>
    <w:uiPriority w:val="39"/>
    <w:unhideWhenUsed/>
    <w:rsid w:val="00811860"/>
    <w:pPr>
      <w:tabs>
        <w:tab w:val="left" w:pos="567"/>
        <w:tab w:val="left" w:pos="709"/>
        <w:tab w:val="right" w:leader="dot" w:pos="7927"/>
      </w:tabs>
      <w:spacing w:after="0" w:line="360" w:lineRule="auto"/>
      <w:ind w:left="220"/>
    </w:pPr>
  </w:style>
  <w:style w:type="character" w:customStyle="1" w:styleId="Heading4Char">
    <w:name w:val="Heading 4 Char"/>
    <w:basedOn w:val="DefaultParagraphFont"/>
    <w:link w:val="Heading4"/>
    <w:uiPriority w:val="9"/>
    <w:rsid w:val="00AD0D3B"/>
    <w:rPr>
      <w:rFonts w:asciiTheme="majorHAnsi" w:eastAsiaTheme="majorEastAsia" w:hAnsiTheme="majorHAnsi" w:cstheme="majorBidi"/>
      <w:b/>
      <w:bCs/>
      <w:i/>
      <w:iCs/>
      <w:color w:val="4472C4" w:themeColor="accent1"/>
    </w:rPr>
  </w:style>
  <w:style w:type="character" w:customStyle="1" w:styleId="BAB3HEADING4Char">
    <w:name w:val="BAB 3 HEADING 4 Char"/>
    <w:basedOn w:val="Heading4Char"/>
    <w:link w:val="BAB3HEADING4"/>
    <w:rsid w:val="00D1175D"/>
    <w:rPr>
      <w:rFonts w:ascii="Times New Roman" w:eastAsiaTheme="minorEastAsia" w:hAnsi="Times New Roman" w:cs="Times New Roman"/>
      <w:b/>
      <w:bCs/>
      <w:i w:val="0"/>
      <w:iCs w:val="0"/>
      <w:color w:val="4472C4" w:themeColor="accent1"/>
      <w:sz w:val="24"/>
      <w:szCs w:val="24"/>
    </w:rPr>
  </w:style>
  <w:style w:type="paragraph" w:styleId="TOC1">
    <w:name w:val="toc 1"/>
    <w:basedOn w:val="Normal"/>
    <w:next w:val="Normal"/>
    <w:autoRedefine/>
    <w:uiPriority w:val="39"/>
    <w:unhideWhenUsed/>
    <w:rsid w:val="00B8039D"/>
    <w:pPr>
      <w:tabs>
        <w:tab w:val="right" w:leader="dot" w:pos="7927"/>
      </w:tabs>
      <w:spacing w:after="0" w:line="360" w:lineRule="auto"/>
    </w:pPr>
    <w:rPr>
      <w:rFonts w:ascii="Times New Roman" w:hAnsi="Times New Roman" w:cs="Times New Roman"/>
      <w:b/>
      <w:bCs/>
      <w:noProof/>
      <w:sz w:val="24"/>
      <w:szCs w:val="24"/>
    </w:rPr>
  </w:style>
  <w:style w:type="character" w:styleId="Hyperlink">
    <w:name w:val="Hyperlink"/>
    <w:basedOn w:val="DefaultParagraphFont"/>
    <w:uiPriority w:val="99"/>
    <w:unhideWhenUsed/>
    <w:rsid w:val="00AD0D3B"/>
    <w:rPr>
      <w:color w:val="0563C1" w:themeColor="hyperlink"/>
      <w:u w:val="single"/>
    </w:rPr>
  </w:style>
  <w:style w:type="paragraph" w:styleId="TOCHeading">
    <w:name w:val="TOC Heading"/>
    <w:basedOn w:val="Heading1"/>
    <w:next w:val="Normal"/>
    <w:uiPriority w:val="39"/>
    <w:unhideWhenUsed/>
    <w:qFormat/>
    <w:rsid w:val="00926999"/>
    <w:pPr>
      <w:keepNext/>
      <w:keepLines/>
      <w:spacing w:before="480" w:line="276" w:lineRule="auto"/>
      <w:outlineLvl w:val="9"/>
    </w:pPr>
    <w:rPr>
      <w:rFonts w:asciiTheme="majorHAnsi" w:eastAsiaTheme="majorEastAsia" w:hAnsiTheme="majorHAnsi" w:cstheme="majorBidi"/>
      <w:color w:val="2F5496" w:themeColor="accent1" w:themeShade="BF"/>
      <w:kern w:val="0"/>
      <w:sz w:val="28"/>
      <w:szCs w:val="28"/>
      <w:lang w:val="en-US" w:eastAsia="ja-JP"/>
      <w14:ligatures w14:val="none"/>
    </w:rPr>
  </w:style>
  <w:style w:type="paragraph" w:styleId="TOC3">
    <w:name w:val="toc 3"/>
    <w:basedOn w:val="Normal"/>
    <w:next w:val="Normal"/>
    <w:autoRedefine/>
    <w:uiPriority w:val="39"/>
    <w:unhideWhenUsed/>
    <w:rsid w:val="00811860"/>
    <w:pPr>
      <w:tabs>
        <w:tab w:val="left" w:pos="1418"/>
        <w:tab w:val="right" w:leader="dot" w:pos="7927"/>
      </w:tabs>
      <w:spacing w:after="0" w:line="240" w:lineRule="auto"/>
      <w:ind w:left="1418" w:hanging="709"/>
    </w:pPr>
  </w:style>
  <w:style w:type="paragraph" w:styleId="TOC4">
    <w:name w:val="toc 4"/>
    <w:basedOn w:val="Normal"/>
    <w:next w:val="Normal"/>
    <w:autoRedefine/>
    <w:uiPriority w:val="39"/>
    <w:unhideWhenUsed/>
    <w:rsid w:val="00D1175D"/>
    <w:pPr>
      <w:tabs>
        <w:tab w:val="left" w:pos="851"/>
        <w:tab w:val="left" w:pos="1701"/>
        <w:tab w:val="left" w:pos="2694"/>
        <w:tab w:val="right" w:leader="dot" w:pos="7927"/>
      </w:tabs>
      <w:spacing w:after="0" w:line="240" w:lineRule="auto"/>
      <w:ind w:left="426" w:firstLine="1275"/>
    </w:pPr>
    <w:rPr>
      <w:rFonts w:ascii="Times New Roman" w:hAnsi="Times New Roman" w:cs="Times New Roman"/>
      <w:noProof/>
      <w:sz w:val="24"/>
      <w:szCs w:val="24"/>
    </w:rPr>
  </w:style>
  <w:style w:type="paragraph" w:styleId="Caption">
    <w:name w:val="caption"/>
    <w:basedOn w:val="Normal"/>
    <w:next w:val="Normal"/>
    <w:uiPriority w:val="35"/>
    <w:unhideWhenUsed/>
    <w:qFormat/>
    <w:rsid w:val="00174FB2"/>
    <w:pPr>
      <w:spacing w:after="200" w:line="240" w:lineRule="auto"/>
    </w:pPr>
    <w:rPr>
      <w:b/>
      <w:bCs/>
      <w:color w:val="4472C4" w:themeColor="accent1"/>
      <w:sz w:val="18"/>
      <w:szCs w:val="18"/>
    </w:rPr>
  </w:style>
  <w:style w:type="paragraph" w:styleId="TableofFigures">
    <w:name w:val="table of figures"/>
    <w:basedOn w:val="Normal"/>
    <w:next w:val="Normal"/>
    <w:uiPriority w:val="99"/>
    <w:unhideWhenUsed/>
    <w:rsid w:val="00394C9F"/>
    <w:pPr>
      <w:spacing w:after="0"/>
    </w:pPr>
  </w:style>
  <w:style w:type="paragraph" w:styleId="BodyText">
    <w:name w:val="Body Text"/>
    <w:basedOn w:val="Normal"/>
    <w:link w:val="BodyTextChar"/>
    <w:uiPriority w:val="1"/>
    <w:qFormat/>
    <w:rsid w:val="00F66123"/>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F66123"/>
    <w:rPr>
      <w:rFonts w:ascii="Times New Roman" w:eastAsia="Times New Roman" w:hAnsi="Times New Roman" w:cs="Times New Roman"/>
      <w:kern w:val="0"/>
      <w:sz w:val="24"/>
      <w:szCs w:val="24"/>
      <w:lang w:val="id"/>
      <w14:ligatures w14:val="none"/>
    </w:rPr>
  </w:style>
  <w:style w:type="table" w:customStyle="1" w:styleId="TableGrid1">
    <w:name w:val="Table Grid1"/>
    <w:basedOn w:val="TableNormal"/>
    <w:next w:val="TableGrid"/>
    <w:uiPriority w:val="39"/>
    <w:rsid w:val="003350C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2B2970"/>
    <w:rPr>
      <w:color w:val="605E5C"/>
      <w:shd w:val="clear" w:color="auto" w:fill="E1DFDD"/>
    </w:rPr>
  </w:style>
  <w:style w:type="character" w:customStyle="1" w:styleId="UnresolvedMention2">
    <w:name w:val="Unresolved Mention2"/>
    <w:basedOn w:val="DefaultParagraphFont"/>
    <w:uiPriority w:val="99"/>
    <w:semiHidden/>
    <w:unhideWhenUsed/>
    <w:rsid w:val="00CC11B4"/>
    <w:rPr>
      <w:color w:val="605E5C"/>
      <w:shd w:val="clear" w:color="auto" w:fill="E1DFDD"/>
    </w:rPr>
  </w:style>
  <w:style w:type="character" w:styleId="FollowedHyperlink">
    <w:name w:val="FollowedHyperlink"/>
    <w:basedOn w:val="DefaultParagraphFont"/>
    <w:uiPriority w:val="99"/>
    <w:semiHidden/>
    <w:unhideWhenUsed/>
    <w:rsid w:val="00981360"/>
    <w:rPr>
      <w:color w:val="954F72"/>
      <w:u w:val="single"/>
    </w:rPr>
  </w:style>
  <w:style w:type="paragraph" w:customStyle="1" w:styleId="msonormal0">
    <w:name w:val="msonormal"/>
    <w:basedOn w:val="Normal"/>
    <w:rsid w:val="00981360"/>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981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981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D"/>
      <w14:ligatures w14:val="none"/>
    </w:rPr>
  </w:style>
  <w:style w:type="paragraph" w:customStyle="1" w:styleId="xl67">
    <w:name w:val="xl67"/>
    <w:basedOn w:val="Normal"/>
    <w:rsid w:val="00981360"/>
    <w:pPr>
      <w:spacing w:before="100" w:beforeAutospacing="1" w:after="100" w:afterAutospacing="1" w:line="240" w:lineRule="auto"/>
    </w:pPr>
    <w:rPr>
      <w:rFonts w:ascii="Times New Roman" w:eastAsia="Times New Roman" w:hAnsi="Times New Roman" w:cs="Times New Roman"/>
      <w:b/>
      <w:bCs/>
      <w:kern w:val="0"/>
      <w:sz w:val="24"/>
      <w:szCs w:val="24"/>
      <w:lang w:eastAsia="en-ID"/>
      <w14:ligatures w14:val="none"/>
    </w:rPr>
  </w:style>
  <w:style w:type="paragraph" w:customStyle="1" w:styleId="xl68">
    <w:name w:val="xl68"/>
    <w:basedOn w:val="Normal"/>
    <w:rsid w:val="00981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8E3A4F"/>
    <w:rPr>
      <w:b/>
      <w:bCs/>
    </w:rPr>
  </w:style>
  <w:style w:type="character" w:customStyle="1" w:styleId="UnresolvedMention">
    <w:name w:val="Unresolved Mention"/>
    <w:basedOn w:val="DefaultParagraphFont"/>
    <w:uiPriority w:val="99"/>
    <w:semiHidden/>
    <w:unhideWhenUsed/>
    <w:rsid w:val="0081186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C20"/>
  </w:style>
  <w:style w:type="paragraph" w:styleId="Heading1">
    <w:name w:val="heading 1"/>
    <w:basedOn w:val="Normal"/>
    <w:next w:val="Normal"/>
    <w:link w:val="Heading1Char"/>
    <w:uiPriority w:val="9"/>
    <w:qFormat/>
    <w:rsid w:val="00AF7899"/>
    <w:pPr>
      <w:spacing w:after="0" w:line="480" w:lineRule="auto"/>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AF7899"/>
    <w:pPr>
      <w:spacing w:after="0" w:line="480" w:lineRule="auto"/>
      <w:outlineLvl w:val="1"/>
    </w:pPr>
    <w:rPr>
      <w:rFonts w:ascii="Times New Roman" w:hAnsi="Times New Roman" w:cs="Times New Roman"/>
      <w:b/>
      <w:bCs/>
      <w:sz w:val="24"/>
      <w:szCs w:val="24"/>
      <w:lang w:val="id-ID"/>
    </w:rPr>
  </w:style>
  <w:style w:type="paragraph" w:styleId="Heading3">
    <w:name w:val="heading 3"/>
    <w:basedOn w:val="Normal"/>
    <w:next w:val="Normal"/>
    <w:link w:val="Heading3Char"/>
    <w:uiPriority w:val="9"/>
    <w:unhideWhenUsed/>
    <w:qFormat/>
    <w:rsid w:val="00AF7899"/>
    <w:pPr>
      <w:spacing w:after="0" w:line="480" w:lineRule="auto"/>
      <w:jc w:val="both"/>
      <w:outlineLvl w:val="2"/>
    </w:pPr>
    <w:rPr>
      <w:rFonts w:ascii="Times New Roman" w:hAnsi="Times New Roman" w:cs="Times New Roman"/>
      <w:b/>
      <w:bCs/>
      <w:sz w:val="24"/>
      <w:szCs w:val="24"/>
    </w:rPr>
  </w:style>
  <w:style w:type="paragraph" w:styleId="Heading4">
    <w:name w:val="heading 4"/>
    <w:basedOn w:val="Normal"/>
    <w:next w:val="Normal"/>
    <w:link w:val="Heading4Char"/>
    <w:uiPriority w:val="9"/>
    <w:unhideWhenUsed/>
    <w:qFormat/>
    <w:rsid w:val="00AD0D3B"/>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366B"/>
    <w:pPr>
      <w:ind w:left="720"/>
      <w:contextualSpacing/>
    </w:pPr>
  </w:style>
  <w:style w:type="table" w:styleId="TableGrid">
    <w:name w:val="Table Grid"/>
    <w:basedOn w:val="TableNormal"/>
    <w:uiPriority w:val="39"/>
    <w:rsid w:val="00F936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9366B"/>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PlaceholderText">
    <w:name w:val="Placeholder Text"/>
    <w:basedOn w:val="DefaultParagraphFont"/>
    <w:uiPriority w:val="99"/>
    <w:semiHidden/>
    <w:rsid w:val="00F06243"/>
    <w:rPr>
      <w:color w:val="666666"/>
    </w:rPr>
  </w:style>
  <w:style w:type="paragraph" w:styleId="Header">
    <w:name w:val="header"/>
    <w:basedOn w:val="Normal"/>
    <w:link w:val="HeaderChar"/>
    <w:uiPriority w:val="99"/>
    <w:unhideWhenUsed/>
    <w:rsid w:val="002324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2459"/>
  </w:style>
  <w:style w:type="paragraph" w:styleId="Footer">
    <w:name w:val="footer"/>
    <w:basedOn w:val="Normal"/>
    <w:link w:val="FooterChar"/>
    <w:uiPriority w:val="99"/>
    <w:unhideWhenUsed/>
    <w:rsid w:val="002324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2459"/>
  </w:style>
  <w:style w:type="paragraph" w:styleId="BalloonText">
    <w:name w:val="Balloon Text"/>
    <w:basedOn w:val="Normal"/>
    <w:link w:val="BalloonTextChar"/>
    <w:uiPriority w:val="99"/>
    <w:semiHidden/>
    <w:unhideWhenUsed/>
    <w:rsid w:val="009138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8C2"/>
    <w:rPr>
      <w:rFonts w:ascii="Tahoma" w:hAnsi="Tahoma" w:cs="Tahoma"/>
      <w:sz w:val="16"/>
      <w:szCs w:val="16"/>
    </w:rPr>
  </w:style>
  <w:style w:type="character" w:customStyle="1" w:styleId="Heading1Char">
    <w:name w:val="Heading 1 Char"/>
    <w:basedOn w:val="DefaultParagraphFont"/>
    <w:link w:val="Heading1"/>
    <w:uiPriority w:val="9"/>
    <w:rsid w:val="00AF7899"/>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AF7899"/>
    <w:rPr>
      <w:rFonts w:ascii="Times New Roman" w:hAnsi="Times New Roman" w:cs="Times New Roman"/>
      <w:b/>
      <w:bCs/>
      <w:sz w:val="24"/>
      <w:szCs w:val="24"/>
      <w:lang w:val="id-ID"/>
    </w:rPr>
  </w:style>
  <w:style w:type="paragraph" w:customStyle="1" w:styleId="BAB2HEADING2">
    <w:name w:val="BAB 2 HEADING 2"/>
    <w:basedOn w:val="Heading2"/>
    <w:link w:val="BAB2HEADING2Char"/>
    <w:qFormat/>
    <w:rsid w:val="005166D8"/>
  </w:style>
  <w:style w:type="paragraph" w:customStyle="1" w:styleId="BAB3HEADING2">
    <w:name w:val="BAB 3 HEADING 2"/>
    <w:basedOn w:val="Heading2"/>
    <w:link w:val="BAB3HEADING2Char"/>
    <w:qFormat/>
    <w:rsid w:val="005166D8"/>
  </w:style>
  <w:style w:type="character" w:customStyle="1" w:styleId="BAB2HEADING2Char">
    <w:name w:val="BAB 2 HEADING 2 Char"/>
    <w:basedOn w:val="Heading2Char"/>
    <w:link w:val="BAB2HEADING2"/>
    <w:rsid w:val="005166D8"/>
    <w:rPr>
      <w:rFonts w:ascii="Times New Roman" w:eastAsiaTheme="minorEastAsia" w:hAnsi="Times New Roman" w:cs="Times New Roman"/>
      <w:b/>
      <w:bCs/>
      <w:kern w:val="0"/>
      <w:sz w:val="24"/>
      <w:szCs w:val="24"/>
      <w:lang w:val="id-ID"/>
      <w14:ligatures w14:val="none"/>
    </w:rPr>
  </w:style>
  <w:style w:type="paragraph" w:customStyle="1" w:styleId="BAB2HEADING3">
    <w:name w:val="BAB 2 HEADING 3"/>
    <w:basedOn w:val="Normal"/>
    <w:link w:val="BAB2HEADING3Char"/>
    <w:qFormat/>
    <w:rsid w:val="00926999"/>
    <w:pPr>
      <w:spacing w:after="40" w:line="480" w:lineRule="auto"/>
      <w:jc w:val="both"/>
    </w:pPr>
    <w:rPr>
      <w:rFonts w:ascii="Times New Roman" w:hAnsi="Times New Roman" w:cs="Times New Roman"/>
      <w:b/>
      <w:sz w:val="24"/>
      <w:szCs w:val="24"/>
    </w:rPr>
  </w:style>
  <w:style w:type="character" w:customStyle="1" w:styleId="BAB3HEADING2Char">
    <w:name w:val="BAB 3 HEADING 2 Char"/>
    <w:basedOn w:val="Heading2Char"/>
    <w:link w:val="BAB3HEADING2"/>
    <w:rsid w:val="005166D8"/>
    <w:rPr>
      <w:rFonts w:ascii="Times New Roman" w:eastAsiaTheme="minorEastAsia" w:hAnsi="Times New Roman" w:cs="Times New Roman"/>
      <w:b/>
      <w:bCs/>
      <w:kern w:val="0"/>
      <w:sz w:val="24"/>
      <w:szCs w:val="24"/>
      <w:lang w:val="id-ID"/>
      <w14:ligatures w14:val="none"/>
    </w:rPr>
  </w:style>
  <w:style w:type="paragraph" w:customStyle="1" w:styleId="BAB3HEADING3">
    <w:name w:val="BAB 3 HEADING 3"/>
    <w:basedOn w:val="Normal"/>
    <w:link w:val="BAB3HEADING3Char"/>
    <w:qFormat/>
    <w:rsid w:val="00AD0D3B"/>
    <w:pPr>
      <w:spacing w:after="40" w:line="480" w:lineRule="auto"/>
      <w:jc w:val="both"/>
    </w:pPr>
    <w:rPr>
      <w:rFonts w:ascii="Times New Roman" w:eastAsiaTheme="minorEastAsia" w:hAnsi="Times New Roman" w:cs="Times New Roman"/>
      <w:b/>
      <w:bCs/>
      <w:sz w:val="24"/>
      <w:szCs w:val="24"/>
    </w:rPr>
  </w:style>
  <w:style w:type="character" w:customStyle="1" w:styleId="Heading3Char">
    <w:name w:val="Heading 3 Char"/>
    <w:basedOn w:val="DefaultParagraphFont"/>
    <w:link w:val="Heading3"/>
    <w:uiPriority w:val="9"/>
    <w:rsid w:val="00AF7899"/>
    <w:rPr>
      <w:rFonts w:ascii="Times New Roman" w:hAnsi="Times New Roman" w:cs="Times New Roman"/>
      <w:b/>
      <w:bCs/>
      <w:sz w:val="24"/>
      <w:szCs w:val="24"/>
    </w:rPr>
  </w:style>
  <w:style w:type="character" w:customStyle="1" w:styleId="BAB2HEADING3Char">
    <w:name w:val="BAB 2 HEADING 3 Char"/>
    <w:basedOn w:val="Heading3Char"/>
    <w:link w:val="BAB2HEADING3"/>
    <w:rsid w:val="00926999"/>
    <w:rPr>
      <w:rFonts w:ascii="Times New Roman" w:eastAsiaTheme="majorEastAsia" w:hAnsi="Times New Roman" w:cs="Times New Roman"/>
      <w:b/>
      <w:bCs w:val="0"/>
      <w:color w:val="4472C4" w:themeColor="accent1"/>
      <w:sz w:val="24"/>
      <w:szCs w:val="24"/>
    </w:rPr>
  </w:style>
  <w:style w:type="paragraph" w:customStyle="1" w:styleId="BAB3HEADING4">
    <w:name w:val="BAB 3 HEADING 4"/>
    <w:basedOn w:val="Normal"/>
    <w:link w:val="BAB3HEADING4Char"/>
    <w:qFormat/>
    <w:rsid w:val="00D1175D"/>
    <w:pPr>
      <w:spacing w:after="40" w:line="480" w:lineRule="auto"/>
      <w:jc w:val="both"/>
    </w:pPr>
    <w:rPr>
      <w:rFonts w:ascii="Times New Roman" w:eastAsiaTheme="minorEastAsia" w:hAnsi="Times New Roman" w:cs="Times New Roman"/>
      <w:b/>
      <w:bCs/>
      <w:sz w:val="24"/>
      <w:szCs w:val="24"/>
    </w:rPr>
  </w:style>
  <w:style w:type="character" w:customStyle="1" w:styleId="BAB3HEADING3Char">
    <w:name w:val="BAB 3 HEADING 3 Char"/>
    <w:basedOn w:val="Heading3Char"/>
    <w:link w:val="BAB3HEADING3"/>
    <w:rsid w:val="00AD0D3B"/>
    <w:rPr>
      <w:rFonts w:ascii="Times New Roman" w:eastAsiaTheme="minorEastAsia" w:hAnsi="Times New Roman" w:cs="Times New Roman"/>
      <w:b/>
      <w:bCs/>
      <w:color w:val="4472C4" w:themeColor="accent1"/>
      <w:sz w:val="24"/>
      <w:szCs w:val="24"/>
    </w:rPr>
  </w:style>
  <w:style w:type="paragraph" w:styleId="TOC2">
    <w:name w:val="toc 2"/>
    <w:basedOn w:val="Normal"/>
    <w:next w:val="Normal"/>
    <w:autoRedefine/>
    <w:uiPriority w:val="39"/>
    <w:unhideWhenUsed/>
    <w:rsid w:val="00811860"/>
    <w:pPr>
      <w:tabs>
        <w:tab w:val="left" w:pos="567"/>
        <w:tab w:val="left" w:pos="709"/>
        <w:tab w:val="right" w:leader="dot" w:pos="7927"/>
      </w:tabs>
      <w:spacing w:after="0" w:line="360" w:lineRule="auto"/>
      <w:ind w:left="220"/>
    </w:pPr>
  </w:style>
  <w:style w:type="character" w:customStyle="1" w:styleId="Heading4Char">
    <w:name w:val="Heading 4 Char"/>
    <w:basedOn w:val="DefaultParagraphFont"/>
    <w:link w:val="Heading4"/>
    <w:uiPriority w:val="9"/>
    <w:rsid w:val="00AD0D3B"/>
    <w:rPr>
      <w:rFonts w:asciiTheme="majorHAnsi" w:eastAsiaTheme="majorEastAsia" w:hAnsiTheme="majorHAnsi" w:cstheme="majorBidi"/>
      <w:b/>
      <w:bCs/>
      <w:i/>
      <w:iCs/>
      <w:color w:val="4472C4" w:themeColor="accent1"/>
    </w:rPr>
  </w:style>
  <w:style w:type="character" w:customStyle="1" w:styleId="BAB3HEADING4Char">
    <w:name w:val="BAB 3 HEADING 4 Char"/>
    <w:basedOn w:val="Heading4Char"/>
    <w:link w:val="BAB3HEADING4"/>
    <w:rsid w:val="00D1175D"/>
    <w:rPr>
      <w:rFonts w:ascii="Times New Roman" w:eastAsiaTheme="minorEastAsia" w:hAnsi="Times New Roman" w:cs="Times New Roman"/>
      <w:b/>
      <w:bCs/>
      <w:i w:val="0"/>
      <w:iCs w:val="0"/>
      <w:color w:val="4472C4" w:themeColor="accent1"/>
      <w:sz w:val="24"/>
      <w:szCs w:val="24"/>
    </w:rPr>
  </w:style>
  <w:style w:type="paragraph" w:styleId="TOC1">
    <w:name w:val="toc 1"/>
    <w:basedOn w:val="Normal"/>
    <w:next w:val="Normal"/>
    <w:autoRedefine/>
    <w:uiPriority w:val="39"/>
    <w:unhideWhenUsed/>
    <w:rsid w:val="00B8039D"/>
    <w:pPr>
      <w:tabs>
        <w:tab w:val="right" w:leader="dot" w:pos="7927"/>
      </w:tabs>
      <w:spacing w:after="0" w:line="360" w:lineRule="auto"/>
    </w:pPr>
    <w:rPr>
      <w:rFonts w:ascii="Times New Roman" w:hAnsi="Times New Roman" w:cs="Times New Roman"/>
      <w:b/>
      <w:bCs/>
      <w:noProof/>
      <w:sz w:val="24"/>
      <w:szCs w:val="24"/>
    </w:rPr>
  </w:style>
  <w:style w:type="character" w:styleId="Hyperlink">
    <w:name w:val="Hyperlink"/>
    <w:basedOn w:val="DefaultParagraphFont"/>
    <w:uiPriority w:val="99"/>
    <w:unhideWhenUsed/>
    <w:rsid w:val="00AD0D3B"/>
    <w:rPr>
      <w:color w:val="0563C1" w:themeColor="hyperlink"/>
      <w:u w:val="single"/>
    </w:rPr>
  </w:style>
  <w:style w:type="paragraph" w:styleId="TOCHeading">
    <w:name w:val="TOC Heading"/>
    <w:basedOn w:val="Heading1"/>
    <w:next w:val="Normal"/>
    <w:uiPriority w:val="39"/>
    <w:unhideWhenUsed/>
    <w:qFormat/>
    <w:rsid w:val="00926999"/>
    <w:pPr>
      <w:keepNext/>
      <w:keepLines/>
      <w:spacing w:before="480" w:line="276" w:lineRule="auto"/>
      <w:outlineLvl w:val="9"/>
    </w:pPr>
    <w:rPr>
      <w:rFonts w:asciiTheme="majorHAnsi" w:eastAsiaTheme="majorEastAsia" w:hAnsiTheme="majorHAnsi" w:cstheme="majorBidi"/>
      <w:color w:val="2F5496" w:themeColor="accent1" w:themeShade="BF"/>
      <w:kern w:val="0"/>
      <w:sz w:val="28"/>
      <w:szCs w:val="28"/>
      <w:lang w:val="en-US" w:eastAsia="ja-JP"/>
      <w14:ligatures w14:val="none"/>
    </w:rPr>
  </w:style>
  <w:style w:type="paragraph" w:styleId="TOC3">
    <w:name w:val="toc 3"/>
    <w:basedOn w:val="Normal"/>
    <w:next w:val="Normal"/>
    <w:autoRedefine/>
    <w:uiPriority w:val="39"/>
    <w:unhideWhenUsed/>
    <w:rsid w:val="00811860"/>
    <w:pPr>
      <w:tabs>
        <w:tab w:val="left" w:pos="1418"/>
        <w:tab w:val="right" w:leader="dot" w:pos="7927"/>
      </w:tabs>
      <w:spacing w:after="0" w:line="240" w:lineRule="auto"/>
      <w:ind w:left="1418" w:hanging="709"/>
    </w:pPr>
  </w:style>
  <w:style w:type="paragraph" w:styleId="TOC4">
    <w:name w:val="toc 4"/>
    <w:basedOn w:val="Normal"/>
    <w:next w:val="Normal"/>
    <w:autoRedefine/>
    <w:uiPriority w:val="39"/>
    <w:unhideWhenUsed/>
    <w:rsid w:val="00D1175D"/>
    <w:pPr>
      <w:tabs>
        <w:tab w:val="left" w:pos="851"/>
        <w:tab w:val="left" w:pos="1701"/>
        <w:tab w:val="left" w:pos="2694"/>
        <w:tab w:val="right" w:leader="dot" w:pos="7927"/>
      </w:tabs>
      <w:spacing w:after="0" w:line="240" w:lineRule="auto"/>
      <w:ind w:left="426" w:firstLine="1275"/>
    </w:pPr>
    <w:rPr>
      <w:rFonts w:ascii="Times New Roman" w:hAnsi="Times New Roman" w:cs="Times New Roman"/>
      <w:noProof/>
      <w:sz w:val="24"/>
      <w:szCs w:val="24"/>
    </w:rPr>
  </w:style>
  <w:style w:type="paragraph" w:styleId="Caption">
    <w:name w:val="caption"/>
    <w:basedOn w:val="Normal"/>
    <w:next w:val="Normal"/>
    <w:uiPriority w:val="35"/>
    <w:unhideWhenUsed/>
    <w:qFormat/>
    <w:rsid w:val="00174FB2"/>
    <w:pPr>
      <w:spacing w:after="200" w:line="240" w:lineRule="auto"/>
    </w:pPr>
    <w:rPr>
      <w:b/>
      <w:bCs/>
      <w:color w:val="4472C4" w:themeColor="accent1"/>
      <w:sz w:val="18"/>
      <w:szCs w:val="18"/>
    </w:rPr>
  </w:style>
  <w:style w:type="paragraph" w:styleId="TableofFigures">
    <w:name w:val="table of figures"/>
    <w:basedOn w:val="Normal"/>
    <w:next w:val="Normal"/>
    <w:uiPriority w:val="99"/>
    <w:unhideWhenUsed/>
    <w:rsid w:val="00394C9F"/>
    <w:pPr>
      <w:spacing w:after="0"/>
    </w:pPr>
  </w:style>
  <w:style w:type="paragraph" w:styleId="BodyText">
    <w:name w:val="Body Text"/>
    <w:basedOn w:val="Normal"/>
    <w:link w:val="BodyTextChar"/>
    <w:uiPriority w:val="1"/>
    <w:qFormat/>
    <w:rsid w:val="00F66123"/>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F66123"/>
    <w:rPr>
      <w:rFonts w:ascii="Times New Roman" w:eastAsia="Times New Roman" w:hAnsi="Times New Roman" w:cs="Times New Roman"/>
      <w:kern w:val="0"/>
      <w:sz w:val="24"/>
      <w:szCs w:val="24"/>
      <w:lang w:val="id"/>
      <w14:ligatures w14:val="none"/>
    </w:rPr>
  </w:style>
  <w:style w:type="table" w:customStyle="1" w:styleId="TableGrid1">
    <w:name w:val="Table Grid1"/>
    <w:basedOn w:val="TableNormal"/>
    <w:next w:val="TableGrid"/>
    <w:uiPriority w:val="39"/>
    <w:rsid w:val="003350C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2B2970"/>
    <w:rPr>
      <w:color w:val="605E5C"/>
      <w:shd w:val="clear" w:color="auto" w:fill="E1DFDD"/>
    </w:rPr>
  </w:style>
  <w:style w:type="character" w:customStyle="1" w:styleId="UnresolvedMention2">
    <w:name w:val="Unresolved Mention2"/>
    <w:basedOn w:val="DefaultParagraphFont"/>
    <w:uiPriority w:val="99"/>
    <w:semiHidden/>
    <w:unhideWhenUsed/>
    <w:rsid w:val="00CC11B4"/>
    <w:rPr>
      <w:color w:val="605E5C"/>
      <w:shd w:val="clear" w:color="auto" w:fill="E1DFDD"/>
    </w:rPr>
  </w:style>
  <w:style w:type="character" w:styleId="FollowedHyperlink">
    <w:name w:val="FollowedHyperlink"/>
    <w:basedOn w:val="DefaultParagraphFont"/>
    <w:uiPriority w:val="99"/>
    <w:semiHidden/>
    <w:unhideWhenUsed/>
    <w:rsid w:val="00981360"/>
    <w:rPr>
      <w:color w:val="954F72"/>
      <w:u w:val="single"/>
    </w:rPr>
  </w:style>
  <w:style w:type="paragraph" w:customStyle="1" w:styleId="msonormal0">
    <w:name w:val="msonormal"/>
    <w:basedOn w:val="Normal"/>
    <w:rsid w:val="00981360"/>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981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981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D"/>
      <w14:ligatures w14:val="none"/>
    </w:rPr>
  </w:style>
  <w:style w:type="paragraph" w:customStyle="1" w:styleId="xl67">
    <w:name w:val="xl67"/>
    <w:basedOn w:val="Normal"/>
    <w:rsid w:val="00981360"/>
    <w:pPr>
      <w:spacing w:before="100" w:beforeAutospacing="1" w:after="100" w:afterAutospacing="1" w:line="240" w:lineRule="auto"/>
    </w:pPr>
    <w:rPr>
      <w:rFonts w:ascii="Times New Roman" w:eastAsia="Times New Roman" w:hAnsi="Times New Roman" w:cs="Times New Roman"/>
      <w:b/>
      <w:bCs/>
      <w:kern w:val="0"/>
      <w:sz w:val="24"/>
      <w:szCs w:val="24"/>
      <w:lang w:eastAsia="en-ID"/>
      <w14:ligatures w14:val="none"/>
    </w:rPr>
  </w:style>
  <w:style w:type="paragraph" w:customStyle="1" w:styleId="xl68">
    <w:name w:val="xl68"/>
    <w:basedOn w:val="Normal"/>
    <w:rsid w:val="0098136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character" w:styleId="Strong">
    <w:name w:val="Strong"/>
    <w:basedOn w:val="DefaultParagraphFont"/>
    <w:uiPriority w:val="22"/>
    <w:qFormat/>
    <w:rsid w:val="008E3A4F"/>
    <w:rPr>
      <w:b/>
      <w:bCs/>
    </w:rPr>
  </w:style>
  <w:style w:type="character" w:customStyle="1" w:styleId="UnresolvedMention">
    <w:name w:val="Unresolved Mention"/>
    <w:basedOn w:val="DefaultParagraphFont"/>
    <w:uiPriority w:val="99"/>
    <w:semiHidden/>
    <w:unhideWhenUsed/>
    <w:rsid w:val="008118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6389">
      <w:bodyDiv w:val="1"/>
      <w:marLeft w:val="0"/>
      <w:marRight w:val="0"/>
      <w:marTop w:val="0"/>
      <w:marBottom w:val="0"/>
      <w:divBdr>
        <w:top w:val="none" w:sz="0" w:space="0" w:color="auto"/>
        <w:left w:val="none" w:sz="0" w:space="0" w:color="auto"/>
        <w:bottom w:val="none" w:sz="0" w:space="0" w:color="auto"/>
        <w:right w:val="none" w:sz="0" w:space="0" w:color="auto"/>
      </w:divBdr>
    </w:div>
    <w:div w:id="33628129">
      <w:bodyDiv w:val="1"/>
      <w:marLeft w:val="0"/>
      <w:marRight w:val="0"/>
      <w:marTop w:val="0"/>
      <w:marBottom w:val="0"/>
      <w:divBdr>
        <w:top w:val="none" w:sz="0" w:space="0" w:color="auto"/>
        <w:left w:val="none" w:sz="0" w:space="0" w:color="auto"/>
        <w:bottom w:val="none" w:sz="0" w:space="0" w:color="auto"/>
        <w:right w:val="none" w:sz="0" w:space="0" w:color="auto"/>
      </w:divBdr>
      <w:divsChild>
        <w:div w:id="238291251">
          <w:marLeft w:val="0"/>
          <w:marRight w:val="0"/>
          <w:marTop w:val="0"/>
          <w:marBottom w:val="0"/>
          <w:divBdr>
            <w:top w:val="none" w:sz="0" w:space="0" w:color="auto"/>
            <w:left w:val="none" w:sz="0" w:space="0" w:color="auto"/>
            <w:bottom w:val="none" w:sz="0" w:space="0" w:color="auto"/>
            <w:right w:val="none" w:sz="0" w:space="0" w:color="auto"/>
          </w:divBdr>
          <w:divsChild>
            <w:div w:id="2032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7975">
      <w:bodyDiv w:val="1"/>
      <w:marLeft w:val="0"/>
      <w:marRight w:val="0"/>
      <w:marTop w:val="0"/>
      <w:marBottom w:val="0"/>
      <w:divBdr>
        <w:top w:val="none" w:sz="0" w:space="0" w:color="auto"/>
        <w:left w:val="none" w:sz="0" w:space="0" w:color="auto"/>
        <w:bottom w:val="none" w:sz="0" w:space="0" w:color="auto"/>
        <w:right w:val="none" w:sz="0" w:space="0" w:color="auto"/>
      </w:divBdr>
    </w:div>
    <w:div w:id="91976151">
      <w:bodyDiv w:val="1"/>
      <w:marLeft w:val="0"/>
      <w:marRight w:val="0"/>
      <w:marTop w:val="0"/>
      <w:marBottom w:val="0"/>
      <w:divBdr>
        <w:top w:val="none" w:sz="0" w:space="0" w:color="auto"/>
        <w:left w:val="none" w:sz="0" w:space="0" w:color="auto"/>
        <w:bottom w:val="none" w:sz="0" w:space="0" w:color="auto"/>
        <w:right w:val="none" w:sz="0" w:space="0" w:color="auto"/>
      </w:divBdr>
    </w:div>
    <w:div w:id="94985409">
      <w:bodyDiv w:val="1"/>
      <w:marLeft w:val="0"/>
      <w:marRight w:val="0"/>
      <w:marTop w:val="0"/>
      <w:marBottom w:val="0"/>
      <w:divBdr>
        <w:top w:val="none" w:sz="0" w:space="0" w:color="auto"/>
        <w:left w:val="none" w:sz="0" w:space="0" w:color="auto"/>
        <w:bottom w:val="none" w:sz="0" w:space="0" w:color="auto"/>
        <w:right w:val="none" w:sz="0" w:space="0" w:color="auto"/>
      </w:divBdr>
    </w:div>
    <w:div w:id="178546291">
      <w:bodyDiv w:val="1"/>
      <w:marLeft w:val="0"/>
      <w:marRight w:val="0"/>
      <w:marTop w:val="0"/>
      <w:marBottom w:val="0"/>
      <w:divBdr>
        <w:top w:val="none" w:sz="0" w:space="0" w:color="auto"/>
        <w:left w:val="none" w:sz="0" w:space="0" w:color="auto"/>
        <w:bottom w:val="none" w:sz="0" w:space="0" w:color="auto"/>
        <w:right w:val="none" w:sz="0" w:space="0" w:color="auto"/>
      </w:divBdr>
    </w:div>
    <w:div w:id="246185975">
      <w:bodyDiv w:val="1"/>
      <w:marLeft w:val="0"/>
      <w:marRight w:val="0"/>
      <w:marTop w:val="0"/>
      <w:marBottom w:val="0"/>
      <w:divBdr>
        <w:top w:val="none" w:sz="0" w:space="0" w:color="auto"/>
        <w:left w:val="none" w:sz="0" w:space="0" w:color="auto"/>
        <w:bottom w:val="none" w:sz="0" w:space="0" w:color="auto"/>
        <w:right w:val="none" w:sz="0" w:space="0" w:color="auto"/>
      </w:divBdr>
    </w:div>
    <w:div w:id="248543803">
      <w:bodyDiv w:val="1"/>
      <w:marLeft w:val="0"/>
      <w:marRight w:val="0"/>
      <w:marTop w:val="0"/>
      <w:marBottom w:val="0"/>
      <w:divBdr>
        <w:top w:val="none" w:sz="0" w:space="0" w:color="auto"/>
        <w:left w:val="none" w:sz="0" w:space="0" w:color="auto"/>
        <w:bottom w:val="none" w:sz="0" w:space="0" w:color="auto"/>
        <w:right w:val="none" w:sz="0" w:space="0" w:color="auto"/>
      </w:divBdr>
    </w:div>
    <w:div w:id="251403298">
      <w:bodyDiv w:val="1"/>
      <w:marLeft w:val="0"/>
      <w:marRight w:val="0"/>
      <w:marTop w:val="0"/>
      <w:marBottom w:val="0"/>
      <w:divBdr>
        <w:top w:val="none" w:sz="0" w:space="0" w:color="auto"/>
        <w:left w:val="none" w:sz="0" w:space="0" w:color="auto"/>
        <w:bottom w:val="none" w:sz="0" w:space="0" w:color="auto"/>
        <w:right w:val="none" w:sz="0" w:space="0" w:color="auto"/>
      </w:divBdr>
    </w:div>
    <w:div w:id="319358202">
      <w:bodyDiv w:val="1"/>
      <w:marLeft w:val="0"/>
      <w:marRight w:val="0"/>
      <w:marTop w:val="0"/>
      <w:marBottom w:val="0"/>
      <w:divBdr>
        <w:top w:val="none" w:sz="0" w:space="0" w:color="auto"/>
        <w:left w:val="none" w:sz="0" w:space="0" w:color="auto"/>
        <w:bottom w:val="none" w:sz="0" w:space="0" w:color="auto"/>
        <w:right w:val="none" w:sz="0" w:space="0" w:color="auto"/>
      </w:divBdr>
    </w:div>
    <w:div w:id="421797955">
      <w:bodyDiv w:val="1"/>
      <w:marLeft w:val="0"/>
      <w:marRight w:val="0"/>
      <w:marTop w:val="0"/>
      <w:marBottom w:val="0"/>
      <w:divBdr>
        <w:top w:val="none" w:sz="0" w:space="0" w:color="auto"/>
        <w:left w:val="none" w:sz="0" w:space="0" w:color="auto"/>
        <w:bottom w:val="none" w:sz="0" w:space="0" w:color="auto"/>
        <w:right w:val="none" w:sz="0" w:space="0" w:color="auto"/>
      </w:divBdr>
    </w:div>
    <w:div w:id="449789842">
      <w:bodyDiv w:val="1"/>
      <w:marLeft w:val="0"/>
      <w:marRight w:val="0"/>
      <w:marTop w:val="0"/>
      <w:marBottom w:val="0"/>
      <w:divBdr>
        <w:top w:val="none" w:sz="0" w:space="0" w:color="auto"/>
        <w:left w:val="none" w:sz="0" w:space="0" w:color="auto"/>
        <w:bottom w:val="none" w:sz="0" w:space="0" w:color="auto"/>
        <w:right w:val="none" w:sz="0" w:space="0" w:color="auto"/>
      </w:divBdr>
    </w:div>
    <w:div w:id="451435554">
      <w:bodyDiv w:val="1"/>
      <w:marLeft w:val="0"/>
      <w:marRight w:val="0"/>
      <w:marTop w:val="0"/>
      <w:marBottom w:val="0"/>
      <w:divBdr>
        <w:top w:val="none" w:sz="0" w:space="0" w:color="auto"/>
        <w:left w:val="none" w:sz="0" w:space="0" w:color="auto"/>
        <w:bottom w:val="none" w:sz="0" w:space="0" w:color="auto"/>
        <w:right w:val="none" w:sz="0" w:space="0" w:color="auto"/>
      </w:divBdr>
    </w:div>
    <w:div w:id="542446147">
      <w:bodyDiv w:val="1"/>
      <w:marLeft w:val="0"/>
      <w:marRight w:val="0"/>
      <w:marTop w:val="0"/>
      <w:marBottom w:val="0"/>
      <w:divBdr>
        <w:top w:val="none" w:sz="0" w:space="0" w:color="auto"/>
        <w:left w:val="none" w:sz="0" w:space="0" w:color="auto"/>
        <w:bottom w:val="none" w:sz="0" w:space="0" w:color="auto"/>
        <w:right w:val="none" w:sz="0" w:space="0" w:color="auto"/>
      </w:divBdr>
    </w:div>
    <w:div w:id="606893888">
      <w:bodyDiv w:val="1"/>
      <w:marLeft w:val="0"/>
      <w:marRight w:val="0"/>
      <w:marTop w:val="0"/>
      <w:marBottom w:val="0"/>
      <w:divBdr>
        <w:top w:val="none" w:sz="0" w:space="0" w:color="auto"/>
        <w:left w:val="none" w:sz="0" w:space="0" w:color="auto"/>
        <w:bottom w:val="none" w:sz="0" w:space="0" w:color="auto"/>
        <w:right w:val="none" w:sz="0" w:space="0" w:color="auto"/>
      </w:divBdr>
    </w:div>
    <w:div w:id="791902989">
      <w:bodyDiv w:val="1"/>
      <w:marLeft w:val="0"/>
      <w:marRight w:val="0"/>
      <w:marTop w:val="0"/>
      <w:marBottom w:val="0"/>
      <w:divBdr>
        <w:top w:val="none" w:sz="0" w:space="0" w:color="auto"/>
        <w:left w:val="none" w:sz="0" w:space="0" w:color="auto"/>
        <w:bottom w:val="none" w:sz="0" w:space="0" w:color="auto"/>
        <w:right w:val="none" w:sz="0" w:space="0" w:color="auto"/>
      </w:divBdr>
    </w:div>
    <w:div w:id="878475158">
      <w:bodyDiv w:val="1"/>
      <w:marLeft w:val="0"/>
      <w:marRight w:val="0"/>
      <w:marTop w:val="0"/>
      <w:marBottom w:val="0"/>
      <w:divBdr>
        <w:top w:val="none" w:sz="0" w:space="0" w:color="auto"/>
        <w:left w:val="none" w:sz="0" w:space="0" w:color="auto"/>
        <w:bottom w:val="none" w:sz="0" w:space="0" w:color="auto"/>
        <w:right w:val="none" w:sz="0" w:space="0" w:color="auto"/>
      </w:divBdr>
    </w:div>
    <w:div w:id="940769947">
      <w:bodyDiv w:val="1"/>
      <w:marLeft w:val="0"/>
      <w:marRight w:val="0"/>
      <w:marTop w:val="0"/>
      <w:marBottom w:val="0"/>
      <w:divBdr>
        <w:top w:val="none" w:sz="0" w:space="0" w:color="auto"/>
        <w:left w:val="none" w:sz="0" w:space="0" w:color="auto"/>
        <w:bottom w:val="none" w:sz="0" w:space="0" w:color="auto"/>
        <w:right w:val="none" w:sz="0" w:space="0" w:color="auto"/>
      </w:divBdr>
    </w:div>
    <w:div w:id="955672500">
      <w:bodyDiv w:val="1"/>
      <w:marLeft w:val="0"/>
      <w:marRight w:val="0"/>
      <w:marTop w:val="0"/>
      <w:marBottom w:val="0"/>
      <w:divBdr>
        <w:top w:val="none" w:sz="0" w:space="0" w:color="auto"/>
        <w:left w:val="none" w:sz="0" w:space="0" w:color="auto"/>
        <w:bottom w:val="none" w:sz="0" w:space="0" w:color="auto"/>
        <w:right w:val="none" w:sz="0" w:space="0" w:color="auto"/>
      </w:divBdr>
    </w:div>
    <w:div w:id="1002196186">
      <w:bodyDiv w:val="1"/>
      <w:marLeft w:val="0"/>
      <w:marRight w:val="0"/>
      <w:marTop w:val="0"/>
      <w:marBottom w:val="0"/>
      <w:divBdr>
        <w:top w:val="none" w:sz="0" w:space="0" w:color="auto"/>
        <w:left w:val="none" w:sz="0" w:space="0" w:color="auto"/>
        <w:bottom w:val="none" w:sz="0" w:space="0" w:color="auto"/>
        <w:right w:val="none" w:sz="0" w:space="0" w:color="auto"/>
      </w:divBdr>
      <w:divsChild>
        <w:div w:id="1881353974">
          <w:marLeft w:val="0"/>
          <w:marRight w:val="0"/>
          <w:marTop w:val="0"/>
          <w:marBottom w:val="0"/>
          <w:divBdr>
            <w:top w:val="none" w:sz="0" w:space="0" w:color="auto"/>
            <w:left w:val="none" w:sz="0" w:space="0" w:color="auto"/>
            <w:bottom w:val="none" w:sz="0" w:space="0" w:color="auto"/>
            <w:right w:val="none" w:sz="0" w:space="0" w:color="auto"/>
          </w:divBdr>
          <w:divsChild>
            <w:div w:id="66620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79302">
      <w:bodyDiv w:val="1"/>
      <w:marLeft w:val="0"/>
      <w:marRight w:val="0"/>
      <w:marTop w:val="0"/>
      <w:marBottom w:val="0"/>
      <w:divBdr>
        <w:top w:val="none" w:sz="0" w:space="0" w:color="auto"/>
        <w:left w:val="none" w:sz="0" w:space="0" w:color="auto"/>
        <w:bottom w:val="none" w:sz="0" w:space="0" w:color="auto"/>
        <w:right w:val="none" w:sz="0" w:space="0" w:color="auto"/>
      </w:divBdr>
    </w:div>
    <w:div w:id="1121067603">
      <w:bodyDiv w:val="1"/>
      <w:marLeft w:val="0"/>
      <w:marRight w:val="0"/>
      <w:marTop w:val="0"/>
      <w:marBottom w:val="0"/>
      <w:divBdr>
        <w:top w:val="none" w:sz="0" w:space="0" w:color="auto"/>
        <w:left w:val="none" w:sz="0" w:space="0" w:color="auto"/>
        <w:bottom w:val="none" w:sz="0" w:space="0" w:color="auto"/>
        <w:right w:val="none" w:sz="0" w:space="0" w:color="auto"/>
      </w:divBdr>
    </w:div>
    <w:div w:id="1126237266">
      <w:bodyDiv w:val="1"/>
      <w:marLeft w:val="0"/>
      <w:marRight w:val="0"/>
      <w:marTop w:val="0"/>
      <w:marBottom w:val="0"/>
      <w:divBdr>
        <w:top w:val="none" w:sz="0" w:space="0" w:color="auto"/>
        <w:left w:val="none" w:sz="0" w:space="0" w:color="auto"/>
        <w:bottom w:val="none" w:sz="0" w:space="0" w:color="auto"/>
        <w:right w:val="none" w:sz="0" w:space="0" w:color="auto"/>
      </w:divBdr>
    </w:div>
    <w:div w:id="1132017954">
      <w:bodyDiv w:val="1"/>
      <w:marLeft w:val="0"/>
      <w:marRight w:val="0"/>
      <w:marTop w:val="0"/>
      <w:marBottom w:val="0"/>
      <w:divBdr>
        <w:top w:val="none" w:sz="0" w:space="0" w:color="auto"/>
        <w:left w:val="none" w:sz="0" w:space="0" w:color="auto"/>
        <w:bottom w:val="none" w:sz="0" w:space="0" w:color="auto"/>
        <w:right w:val="none" w:sz="0" w:space="0" w:color="auto"/>
      </w:divBdr>
    </w:div>
    <w:div w:id="1183400137">
      <w:bodyDiv w:val="1"/>
      <w:marLeft w:val="0"/>
      <w:marRight w:val="0"/>
      <w:marTop w:val="0"/>
      <w:marBottom w:val="0"/>
      <w:divBdr>
        <w:top w:val="none" w:sz="0" w:space="0" w:color="auto"/>
        <w:left w:val="none" w:sz="0" w:space="0" w:color="auto"/>
        <w:bottom w:val="none" w:sz="0" w:space="0" w:color="auto"/>
        <w:right w:val="none" w:sz="0" w:space="0" w:color="auto"/>
      </w:divBdr>
    </w:div>
    <w:div w:id="1219977728">
      <w:bodyDiv w:val="1"/>
      <w:marLeft w:val="0"/>
      <w:marRight w:val="0"/>
      <w:marTop w:val="0"/>
      <w:marBottom w:val="0"/>
      <w:divBdr>
        <w:top w:val="none" w:sz="0" w:space="0" w:color="auto"/>
        <w:left w:val="none" w:sz="0" w:space="0" w:color="auto"/>
        <w:bottom w:val="none" w:sz="0" w:space="0" w:color="auto"/>
        <w:right w:val="none" w:sz="0" w:space="0" w:color="auto"/>
      </w:divBdr>
      <w:divsChild>
        <w:div w:id="1053193713">
          <w:marLeft w:val="0"/>
          <w:marRight w:val="0"/>
          <w:marTop w:val="0"/>
          <w:marBottom w:val="0"/>
          <w:divBdr>
            <w:top w:val="none" w:sz="0" w:space="0" w:color="auto"/>
            <w:left w:val="none" w:sz="0" w:space="0" w:color="auto"/>
            <w:bottom w:val="none" w:sz="0" w:space="0" w:color="auto"/>
            <w:right w:val="none" w:sz="0" w:space="0" w:color="auto"/>
          </w:divBdr>
          <w:divsChild>
            <w:div w:id="114701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2330">
      <w:bodyDiv w:val="1"/>
      <w:marLeft w:val="0"/>
      <w:marRight w:val="0"/>
      <w:marTop w:val="0"/>
      <w:marBottom w:val="0"/>
      <w:divBdr>
        <w:top w:val="none" w:sz="0" w:space="0" w:color="auto"/>
        <w:left w:val="none" w:sz="0" w:space="0" w:color="auto"/>
        <w:bottom w:val="none" w:sz="0" w:space="0" w:color="auto"/>
        <w:right w:val="none" w:sz="0" w:space="0" w:color="auto"/>
      </w:divBdr>
    </w:div>
    <w:div w:id="1438406806">
      <w:bodyDiv w:val="1"/>
      <w:marLeft w:val="0"/>
      <w:marRight w:val="0"/>
      <w:marTop w:val="0"/>
      <w:marBottom w:val="0"/>
      <w:divBdr>
        <w:top w:val="none" w:sz="0" w:space="0" w:color="auto"/>
        <w:left w:val="none" w:sz="0" w:space="0" w:color="auto"/>
        <w:bottom w:val="none" w:sz="0" w:space="0" w:color="auto"/>
        <w:right w:val="none" w:sz="0" w:space="0" w:color="auto"/>
      </w:divBdr>
    </w:div>
    <w:div w:id="1446268986">
      <w:bodyDiv w:val="1"/>
      <w:marLeft w:val="0"/>
      <w:marRight w:val="0"/>
      <w:marTop w:val="0"/>
      <w:marBottom w:val="0"/>
      <w:divBdr>
        <w:top w:val="none" w:sz="0" w:space="0" w:color="auto"/>
        <w:left w:val="none" w:sz="0" w:space="0" w:color="auto"/>
        <w:bottom w:val="none" w:sz="0" w:space="0" w:color="auto"/>
        <w:right w:val="none" w:sz="0" w:space="0" w:color="auto"/>
      </w:divBdr>
    </w:div>
    <w:div w:id="1561668447">
      <w:bodyDiv w:val="1"/>
      <w:marLeft w:val="0"/>
      <w:marRight w:val="0"/>
      <w:marTop w:val="0"/>
      <w:marBottom w:val="0"/>
      <w:divBdr>
        <w:top w:val="none" w:sz="0" w:space="0" w:color="auto"/>
        <w:left w:val="none" w:sz="0" w:space="0" w:color="auto"/>
        <w:bottom w:val="none" w:sz="0" w:space="0" w:color="auto"/>
        <w:right w:val="none" w:sz="0" w:space="0" w:color="auto"/>
      </w:divBdr>
    </w:div>
    <w:div w:id="1768841275">
      <w:bodyDiv w:val="1"/>
      <w:marLeft w:val="0"/>
      <w:marRight w:val="0"/>
      <w:marTop w:val="0"/>
      <w:marBottom w:val="0"/>
      <w:divBdr>
        <w:top w:val="none" w:sz="0" w:space="0" w:color="auto"/>
        <w:left w:val="none" w:sz="0" w:space="0" w:color="auto"/>
        <w:bottom w:val="none" w:sz="0" w:space="0" w:color="auto"/>
        <w:right w:val="none" w:sz="0" w:space="0" w:color="auto"/>
      </w:divBdr>
    </w:div>
    <w:div w:id="1777671914">
      <w:bodyDiv w:val="1"/>
      <w:marLeft w:val="0"/>
      <w:marRight w:val="0"/>
      <w:marTop w:val="0"/>
      <w:marBottom w:val="0"/>
      <w:divBdr>
        <w:top w:val="none" w:sz="0" w:space="0" w:color="auto"/>
        <w:left w:val="none" w:sz="0" w:space="0" w:color="auto"/>
        <w:bottom w:val="none" w:sz="0" w:space="0" w:color="auto"/>
        <w:right w:val="none" w:sz="0" w:space="0" w:color="auto"/>
      </w:divBdr>
    </w:div>
    <w:div w:id="1803963696">
      <w:bodyDiv w:val="1"/>
      <w:marLeft w:val="0"/>
      <w:marRight w:val="0"/>
      <w:marTop w:val="0"/>
      <w:marBottom w:val="0"/>
      <w:divBdr>
        <w:top w:val="none" w:sz="0" w:space="0" w:color="auto"/>
        <w:left w:val="none" w:sz="0" w:space="0" w:color="auto"/>
        <w:bottom w:val="none" w:sz="0" w:space="0" w:color="auto"/>
        <w:right w:val="none" w:sz="0" w:space="0" w:color="auto"/>
      </w:divBdr>
    </w:div>
    <w:div w:id="1949042425">
      <w:bodyDiv w:val="1"/>
      <w:marLeft w:val="0"/>
      <w:marRight w:val="0"/>
      <w:marTop w:val="0"/>
      <w:marBottom w:val="0"/>
      <w:divBdr>
        <w:top w:val="none" w:sz="0" w:space="0" w:color="auto"/>
        <w:left w:val="none" w:sz="0" w:space="0" w:color="auto"/>
        <w:bottom w:val="none" w:sz="0" w:space="0" w:color="auto"/>
        <w:right w:val="none" w:sz="0" w:space="0" w:color="auto"/>
      </w:divBdr>
    </w:div>
    <w:div w:id="1963682684">
      <w:bodyDiv w:val="1"/>
      <w:marLeft w:val="0"/>
      <w:marRight w:val="0"/>
      <w:marTop w:val="0"/>
      <w:marBottom w:val="0"/>
      <w:divBdr>
        <w:top w:val="none" w:sz="0" w:space="0" w:color="auto"/>
        <w:left w:val="none" w:sz="0" w:space="0" w:color="auto"/>
        <w:bottom w:val="none" w:sz="0" w:space="0" w:color="auto"/>
        <w:right w:val="none" w:sz="0" w:space="0" w:color="auto"/>
      </w:divBdr>
    </w:div>
    <w:div w:id="1975594307">
      <w:bodyDiv w:val="1"/>
      <w:marLeft w:val="0"/>
      <w:marRight w:val="0"/>
      <w:marTop w:val="0"/>
      <w:marBottom w:val="0"/>
      <w:divBdr>
        <w:top w:val="none" w:sz="0" w:space="0" w:color="auto"/>
        <w:left w:val="none" w:sz="0" w:space="0" w:color="auto"/>
        <w:bottom w:val="none" w:sz="0" w:space="0" w:color="auto"/>
        <w:right w:val="none" w:sz="0" w:space="0" w:color="auto"/>
      </w:divBdr>
    </w:div>
    <w:div w:id="209855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D8E1B-8DE6-4C86-AE3C-36FB8E812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7655</TotalTime>
  <Pages>80</Pages>
  <Words>37776</Words>
  <Characters>215324</Characters>
  <Application>Microsoft Office Word</Application>
  <DocSecurity>0</DocSecurity>
  <Lines>1794</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14s</dc:creator>
  <cp:keywords/>
  <dc:description/>
  <cp:lastModifiedBy>Windows User</cp:lastModifiedBy>
  <cp:revision>24</cp:revision>
  <cp:lastPrinted>2025-06-01T16:48:00Z</cp:lastPrinted>
  <dcterms:created xsi:type="dcterms:W3CDTF">2025-02-10T01:23:00Z</dcterms:created>
  <dcterms:modified xsi:type="dcterms:W3CDTF">2025-06-18T12:37:00Z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16fe569d-4963-38fd-b85b-cfb2894c4a8e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