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777318" w14:textId="77777777" w:rsidR="00D12384" w:rsidRPr="003E0181" w:rsidRDefault="00D12384" w:rsidP="00D12384">
      <w:pPr>
        <w:spacing w:after="0" w:line="360" w:lineRule="auto"/>
        <w:jc w:val="center"/>
        <w:rPr>
          <w:rFonts w:ascii="Times New Roman" w:hAnsi="Times New Roman" w:cs="Times New Roman"/>
          <w:b/>
          <w:bCs/>
          <w:spacing w:val="16"/>
          <w:w w:val="96"/>
          <w:sz w:val="28"/>
          <w:szCs w:val="28"/>
          <w:lang w:val="id-ID"/>
        </w:rPr>
      </w:pPr>
      <w:r w:rsidRPr="003E0181">
        <w:rPr>
          <w:rFonts w:ascii="Times New Roman" w:hAnsi="Times New Roman" w:cs="Times New Roman"/>
          <w:b/>
          <w:bCs/>
          <w:spacing w:val="8"/>
          <w:w w:val="96"/>
          <w:sz w:val="28"/>
          <w:szCs w:val="28"/>
          <w:lang w:val="id-ID"/>
        </w:rPr>
        <w:t>PENGARUH PROGRAM PEMUTIHAN PAJAK, PENERAPAN OPSEN PKB, DAN KESADARAN WAJIB PAJAK TERHADAP</w:t>
      </w:r>
      <w:r w:rsidRPr="003E0181">
        <w:rPr>
          <w:rFonts w:ascii="Times New Roman" w:hAnsi="Times New Roman" w:cs="Times New Roman"/>
          <w:b/>
          <w:bCs/>
          <w:w w:val="96"/>
          <w:sz w:val="28"/>
          <w:szCs w:val="28"/>
          <w:lang w:val="id-ID"/>
        </w:rPr>
        <w:t xml:space="preserve"> </w:t>
      </w:r>
      <w:r w:rsidRPr="003E0181">
        <w:rPr>
          <w:rFonts w:ascii="Times New Roman" w:hAnsi="Times New Roman" w:cs="Times New Roman"/>
          <w:b/>
          <w:bCs/>
          <w:spacing w:val="8"/>
          <w:w w:val="96"/>
          <w:sz w:val="28"/>
          <w:szCs w:val="28"/>
          <w:lang w:val="id-ID"/>
        </w:rPr>
        <w:t>KEPATUHAN WAJIB PAJAK KENDARAAN BERMOTOR</w:t>
      </w:r>
      <w:r w:rsidRPr="003E0181">
        <w:rPr>
          <w:rFonts w:ascii="Times New Roman" w:hAnsi="Times New Roman" w:cs="Times New Roman"/>
          <w:b/>
          <w:bCs/>
          <w:spacing w:val="16"/>
          <w:w w:val="96"/>
          <w:sz w:val="28"/>
          <w:szCs w:val="28"/>
          <w:lang w:val="id-ID"/>
        </w:rPr>
        <w:t xml:space="preserve"> </w:t>
      </w:r>
      <w:r w:rsidRPr="003E0181">
        <w:rPr>
          <w:rFonts w:ascii="Times New Roman" w:hAnsi="Times New Roman" w:cs="Times New Roman"/>
          <w:b/>
          <w:bCs/>
          <w:spacing w:val="-8"/>
          <w:w w:val="96"/>
          <w:sz w:val="28"/>
          <w:szCs w:val="28"/>
          <w:lang w:val="id-ID"/>
        </w:rPr>
        <w:t>(STUDI PADA KANTOR BERSAMA SAMSAT KOTA</w:t>
      </w:r>
      <w:r w:rsidRPr="003E0181">
        <w:rPr>
          <w:rFonts w:ascii="Times New Roman" w:hAnsi="Times New Roman" w:cs="Times New Roman"/>
          <w:b/>
          <w:bCs/>
          <w:spacing w:val="16"/>
          <w:w w:val="96"/>
          <w:sz w:val="28"/>
          <w:szCs w:val="28"/>
          <w:lang w:val="id-ID"/>
        </w:rPr>
        <w:t xml:space="preserve"> </w:t>
      </w:r>
      <w:r w:rsidRPr="003E0181">
        <w:rPr>
          <w:rFonts w:ascii="Times New Roman" w:hAnsi="Times New Roman" w:cs="Times New Roman"/>
          <w:b/>
          <w:bCs/>
          <w:spacing w:val="8"/>
          <w:w w:val="96"/>
          <w:sz w:val="28"/>
          <w:szCs w:val="28"/>
          <w:lang w:val="id-ID"/>
        </w:rPr>
        <w:t>SAMARINDA)</w:t>
      </w:r>
    </w:p>
    <w:p w14:paraId="65872088" w14:textId="77777777" w:rsidR="00D12384" w:rsidRDefault="00D12384" w:rsidP="00D12384">
      <w:pPr>
        <w:jc w:val="center"/>
        <w:rPr>
          <w:rFonts w:ascii="Times New Roman" w:hAnsi="Times New Roman" w:cs="Times New Roman"/>
          <w:sz w:val="24"/>
          <w:szCs w:val="24"/>
          <w:lang w:val="id-ID"/>
        </w:rPr>
      </w:pPr>
    </w:p>
    <w:p w14:paraId="0BF7DFD2" w14:textId="77777777" w:rsidR="00D12384" w:rsidRPr="003E0181" w:rsidRDefault="00D12384" w:rsidP="00D12384">
      <w:pPr>
        <w:jc w:val="center"/>
        <w:rPr>
          <w:rFonts w:ascii="Times New Roman" w:hAnsi="Times New Roman" w:cs="Times New Roman"/>
          <w:b/>
          <w:bCs/>
          <w:sz w:val="28"/>
          <w:szCs w:val="28"/>
          <w:lang w:val="id-ID"/>
        </w:rPr>
      </w:pPr>
      <w:r w:rsidRPr="003E0181">
        <w:rPr>
          <w:rFonts w:ascii="Times New Roman" w:hAnsi="Times New Roman" w:cs="Times New Roman"/>
          <w:b/>
          <w:bCs/>
          <w:sz w:val="28"/>
          <w:szCs w:val="28"/>
          <w:lang w:val="id-ID"/>
        </w:rPr>
        <w:t>SKRIPSI</w:t>
      </w:r>
    </w:p>
    <w:p w14:paraId="3F5229AC" w14:textId="77777777" w:rsidR="00D12384" w:rsidRPr="003E0181" w:rsidRDefault="00D12384" w:rsidP="00D12384">
      <w:pPr>
        <w:jc w:val="center"/>
        <w:rPr>
          <w:rFonts w:ascii="Times New Roman" w:hAnsi="Times New Roman" w:cs="Times New Roman"/>
          <w:sz w:val="28"/>
          <w:szCs w:val="28"/>
          <w:lang w:val="id-ID"/>
        </w:rPr>
      </w:pPr>
      <w:r w:rsidRPr="003E0181">
        <w:rPr>
          <w:rFonts w:ascii="Times New Roman" w:hAnsi="Times New Roman" w:cs="Times New Roman"/>
          <w:sz w:val="28"/>
          <w:szCs w:val="28"/>
          <w:lang w:val="id-ID"/>
        </w:rPr>
        <w:t>Sebagai salah satu persyaratan untuk memperoleh gelar Sarjana Akuntansi</w:t>
      </w:r>
    </w:p>
    <w:p w14:paraId="4E156FAB" w14:textId="77777777" w:rsidR="00D12384" w:rsidRDefault="00D12384" w:rsidP="00D12384">
      <w:pPr>
        <w:jc w:val="center"/>
        <w:rPr>
          <w:rFonts w:ascii="Times New Roman" w:hAnsi="Times New Roman" w:cs="Times New Roman"/>
          <w:sz w:val="24"/>
          <w:szCs w:val="24"/>
          <w:lang w:val="id-ID"/>
        </w:rPr>
      </w:pPr>
      <w:r>
        <w:rPr>
          <w:rFonts w:ascii="Times New Roman" w:hAnsi="Times New Roman" w:cs="Times New Roman"/>
          <w:noProof/>
          <w:sz w:val="24"/>
          <w:szCs w:val="24"/>
          <w:lang w:val="id-ID"/>
        </w:rPr>
        <w:drawing>
          <wp:anchor distT="0" distB="0" distL="114300" distR="114300" simplePos="0" relativeHeight="251692072" behindDoc="1" locked="0" layoutInCell="1" allowOverlap="1" wp14:anchorId="1406FD11" wp14:editId="300B0FE9">
            <wp:simplePos x="0" y="0"/>
            <wp:positionH relativeFrom="margin">
              <wp:posOffset>997894</wp:posOffset>
            </wp:positionH>
            <wp:positionV relativeFrom="paragraph">
              <wp:posOffset>92710</wp:posOffset>
            </wp:positionV>
            <wp:extent cx="2987675" cy="2240280"/>
            <wp:effectExtent l="0" t="0" r="0" b="0"/>
            <wp:wrapTight wrapText="bothSides">
              <wp:wrapPolygon edited="0">
                <wp:start x="10467" y="367"/>
                <wp:lineTo x="6335" y="3490"/>
                <wp:lineTo x="3994" y="6612"/>
                <wp:lineTo x="3168" y="8082"/>
                <wp:lineTo x="3443" y="12490"/>
                <wp:lineTo x="4270" y="15429"/>
                <wp:lineTo x="5371" y="18367"/>
                <wp:lineTo x="5371" y="19469"/>
                <wp:lineTo x="8126" y="20755"/>
                <wp:lineTo x="10192" y="21122"/>
                <wp:lineTo x="11156" y="21122"/>
                <wp:lineTo x="13497" y="20755"/>
                <wp:lineTo x="16527" y="19469"/>
                <wp:lineTo x="16527" y="18367"/>
                <wp:lineTo x="17491" y="15429"/>
                <wp:lineTo x="18180" y="12490"/>
                <wp:lineTo x="18455" y="8082"/>
                <wp:lineTo x="17767" y="6612"/>
                <wp:lineTo x="15563" y="3490"/>
                <wp:lineTo x="11156" y="367"/>
                <wp:lineTo x="10467" y="367"/>
              </wp:wrapPolygon>
            </wp:wrapTight>
            <wp:docPr id="820233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233801" name="Picture 82023380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87675" cy="2240280"/>
                    </a:xfrm>
                    <a:prstGeom prst="rect">
                      <a:avLst/>
                    </a:prstGeom>
                  </pic:spPr>
                </pic:pic>
              </a:graphicData>
            </a:graphic>
            <wp14:sizeRelH relativeFrom="margin">
              <wp14:pctWidth>0</wp14:pctWidth>
            </wp14:sizeRelH>
            <wp14:sizeRelV relativeFrom="margin">
              <wp14:pctHeight>0</wp14:pctHeight>
            </wp14:sizeRelV>
          </wp:anchor>
        </w:drawing>
      </w:r>
    </w:p>
    <w:p w14:paraId="2769D834" w14:textId="77777777" w:rsidR="00D12384" w:rsidRDefault="00D12384" w:rsidP="00D12384">
      <w:pPr>
        <w:jc w:val="center"/>
        <w:rPr>
          <w:rFonts w:ascii="Times New Roman" w:hAnsi="Times New Roman" w:cs="Times New Roman"/>
          <w:noProof/>
          <w:sz w:val="24"/>
          <w:szCs w:val="24"/>
          <w:lang w:val="id-ID"/>
        </w:rPr>
      </w:pPr>
    </w:p>
    <w:p w14:paraId="2297F7A4" w14:textId="77777777" w:rsidR="00D12384" w:rsidRDefault="00D12384" w:rsidP="00D12384">
      <w:pPr>
        <w:rPr>
          <w:rFonts w:ascii="Times New Roman" w:hAnsi="Times New Roman" w:cs="Times New Roman"/>
          <w:noProof/>
          <w:sz w:val="24"/>
          <w:szCs w:val="24"/>
          <w:lang w:val="id-ID"/>
        </w:rPr>
      </w:pPr>
    </w:p>
    <w:p w14:paraId="3B04239F" w14:textId="77777777" w:rsidR="00D12384" w:rsidRDefault="00D12384" w:rsidP="00D12384">
      <w:pPr>
        <w:jc w:val="center"/>
        <w:rPr>
          <w:rFonts w:ascii="Times New Roman" w:hAnsi="Times New Roman" w:cs="Times New Roman"/>
          <w:sz w:val="24"/>
          <w:szCs w:val="24"/>
          <w:lang w:val="id-ID"/>
        </w:rPr>
      </w:pPr>
    </w:p>
    <w:p w14:paraId="28D76AD2" w14:textId="77777777" w:rsidR="00D12384" w:rsidRDefault="00D12384" w:rsidP="00D12384">
      <w:pPr>
        <w:jc w:val="center"/>
        <w:rPr>
          <w:rFonts w:ascii="Times New Roman" w:hAnsi="Times New Roman" w:cs="Times New Roman"/>
          <w:sz w:val="24"/>
          <w:szCs w:val="24"/>
          <w:lang w:val="id-ID"/>
        </w:rPr>
      </w:pPr>
    </w:p>
    <w:p w14:paraId="6B29CEE1" w14:textId="77777777" w:rsidR="00D12384" w:rsidRDefault="00D12384" w:rsidP="00D12384">
      <w:pPr>
        <w:jc w:val="center"/>
        <w:rPr>
          <w:rFonts w:ascii="Times New Roman" w:hAnsi="Times New Roman" w:cs="Times New Roman"/>
          <w:sz w:val="24"/>
          <w:szCs w:val="24"/>
          <w:lang w:val="id-ID"/>
        </w:rPr>
      </w:pPr>
    </w:p>
    <w:p w14:paraId="3DF290B7" w14:textId="77777777" w:rsidR="00D12384" w:rsidRDefault="00D12384" w:rsidP="00D12384">
      <w:pPr>
        <w:jc w:val="center"/>
        <w:rPr>
          <w:rFonts w:ascii="Times New Roman" w:hAnsi="Times New Roman" w:cs="Times New Roman"/>
          <w:sz w:val="24"/>
          <w:szCs w:val="24"/>
          <w:lang w:val="id-ID"/>
        </w:rPr>
      </w:pPr>
    </w:p>
    <w:p w14:paraId="1DA68371" w14:textId="77777777" w:rsidR="00D12384" w:rsidRDefault="00D12384" w:rsidP="00D12384">
      <w:pPr>
        <w:rPr>
          <w:rFonts w:ascii="Times New Roman" w:hAnsi="Times New Roman" w:cs="Times New Roman"/>
          <w:sz w:val="24"/>
          <w:szCs w:val="24"/>
          <w:lang w:val="id-ID"/>
        </w:rPr>
      </w:pPr>
    </w:p>
    <w:p w14:paraId="180D3A0E" w14:textId="77777777" w:rsidR="00D12384" w:rsidRDefault="00D12384" w:rsidP="00D12384">
      <w:pPr>
        <w:rPr>
          <w:rFonts w:ascii="Times New Roman" w:hAnsi="Times New Roman" w:cs="Times New Roman"/>
          <w:sz w:val="24"/>
          <w:szCs w:val="24"/>
          <w:lang w:val="id-ID"/>
        </w:rPr>
      </w:pPr>
    </w:p>
    <w:p w14:paraId="4E78E0CF" w14:textId="77777777" w:rsidR="00D12384" w:rsidRPr="003E0181" w:rsidRDefault="00D12384" w:rsidP="00D12384">
      <w:pPr>
        <w:jc w:val="center"/>
        <w:rPr>
          <w:rFonts w:ascii="Times New Roman" w:hAnsi="Times New Roman" w:cs="Times New Roman"/>
          <w:sz w:val="28"/>
          <w:szCs w:val="28"/>
          <w:lang w:val="id-ID"/>
        </w:rPr>
      </w:pPr>
      <w:r w:rsidRPr="003E0181">
        <w:rPr>
          <w:rFonts w:ascii="Times New Roman" w:hAnsi="Times New Roman" w:cs="Times New Roman"/>
          <w:sz w:val="28"/>
          <w:szCs w:val="28"/>
          <w:lang w:val="id-ID"/>
        </w:rPr>
        <w:t>Oleh :</w:t>
      </w:r>
    </w:p>
    <w:p w14:paraId="0E55481C" w14:textId="77777777" w:rsidR="00D12384" w:rsidRPr="003E0181" w:rsidRDefault="00D12384" w:rsidP="00D12384">
      <w:pPr>
        <w:jc w:val="center"/>
        <w:rPr>
          <w:rFonts w:ascii="Times New Roman" w:hAnsi="Times New Roman" w:cs="Times New Roman"/>
          <w:b/>
          <w:bCs/>
          <w:sz w:val="28"/>
          <w:szCs w:val="28"/>
          <w:lang w:val="id-ID"/>
        </w:rPr>
      </w:pPr>
      <w:r w:rsidRPr="003E0181">
        <w:rPr>
          <w:rFonts w:ascii="Times New Roman" w:hAnsi="Times New Roman" w:cs="Times New Roman"/>
          <w:b/>
          <w:bCs/>
          <w:sz w:val="28"/>
          <w:szCs w:val="28"/>
          <w:lang w:val="id-ID"/>
        </w:rPr>
        <w:t>DEWI AMELIA FEBRIANTI</w:t>
      </w:r>
    </w:p>
    <w:p w14:paraId="78BC04A7" w14:textId="77777777" w:rsidR="00D12384" w:rsidRPr="003E0181" w:rsidRDefault="00D12384" w:rsidP="00D12384">
      <w:pPr>
        <w:jc w:val="center"/>
        <w:rPr>
          <w:rFonts w:ascii="Times New Roman" w:hAnsi="Times New Roman" w:cs="Times New Roman"/>
          <w:b/>
          <w:bCs/>
          <w:sz w:val="28"/>
          <w:szCs w:val="28"/>
          <w:lang w:val="id-ID"/>
        </w:rPr>
      </w:pPr>
      <w:r w:rsidRPr="003E0181">
        <w:rPr>
          <w:rFonts w:ascii="Times New Roman" w:hAnsi="Times New Roman" w:cs="Times New Roman"/>
          <w:b/>
          <w:bCs/>
          <w:sz w:val="28"/>
          <w:szCs w:val="28"/>
          <w:lang w:val="id-ID"/>
        </w:rPr>
        <w:t>2201036183</w:t>
      </w:r>
    </w:p>
    <w:p w14:paraId="600B7A7E" w14:textId="77777777" w:rsidR="00D12384" w:rsidRPr="003E0181" w:rsidRDefault="00D12384" w:rsidP="00D12384">
      <w:pPr>
        <w:jc w:val="center"/>
        <w:rPr>
          <w:rFonts w:ascii="Times New Roman" w:hAnsi="Times New Roman" w:cs="Times New Roman"/>
          <w:b/>
          <w:bCs/>
          <w:sz w:val="28"/>
          <w:szCs w:val="28"/>
          <w:lang w:val="id-ID"/>
        </w:rPr>
      </w:pPr>
      <w:r w:rsidRPr="003E0181">
        <w:rPr>
          <w:rFonts w:ascii="Times New Roman" w:hAnsi="Times New Roman" w:cs="Times New Roman"/>
          <w:b/>
          <w:bCs/>
          <w:sz w:val="28"/>
          <w:szCs w:val="28"/>
          <w:lang w:val="id-ID"/>
        </w:rPr>
        <w:t>S1 AKUNTANSI</w:t>
      </w:r>
    </w:p>
    <w:p w14:paraId="33672F7B" w14:textId="77777777" w:rsidR="00D12384" w:rsidRPr="003E0181" w:rsidRDefault="00D12384" w:rsidP="00D12384">
      <w:pPr>
        <w:rPr>
          <w:rFonts w:ascii="Times New Roman" w:hAnsi="Times New Roman" w:cs="Times New Roman"/>
          <w:sz w:val="28"/>
          <w:szCs w:val="28"/>
          <w:lang w:val="id-ID"/>
        </w:rPr>
      </w:pPr>
    </w:p>
    <w:p w14:paraId="18955741" w14:textId="77777777" w:rsidR="00D12384" w:rsidRPr="003E0181" w:rsidRDefault="00D12384" w:rsidP="00D12384">
      <w:pPr>
        <w:jc w:val="center"/>
        <w:rPr>
          <w:rFonts w:ascii="Times New Roman" w:hAnsi="Times New Roman" w:cs="Times New Roman"/>
          <w:b/>
          <w:bCs/>
          <w:sz w:val="28"/>
          <w:szCs w:val="28"/>
          <w:lang w:val="id-ID"/>
        </w:rPr>
      </w:pPr>
      <w:r w:rsidRPr="003E0181">
        <w:rPr>
          <w:rFonts w:ascii="Times New Roman" w:hAnsi="Times New Roman" w:cs="Times New Roman"/>
          <w:b/>
          <w:bCs/>
          <w:sz w:val="28"/>
          <w:szCs w:val="28"/>
          <w:lang w:val="id-ID"/>
        </w:rPr>
        <w:t>FAKULTAS EKONOMI DAN BISNIS</w:t>
      </w:r>
    </w:p>
    <w:p w14:paraId="34411CB9" w14:textId="77777777" w:rsidR="00D12384" w:rsidRPr="003E0181" w:rsidRDefault="00D12384" w:rsidP="00D12384">
      <w:pPr>
        <w:jc w:val="center"/>
        <w:rPr>
          <w:rFonts w:ascii="Times New Roman" w:hAnsi="Times New Roman" w:cs="Times New Roman"/>
          <w:b/>
          <w:bCs/>
          <w:sz w:val="28"/>
          <w:szCs w:val="28"/>
          <w:lang w:val="id-ID"/>
        </w:rPr>
      </w:pPr>
      <w:r w:rsidRPr="003E0181">
        <w:rPr>
          <w:rFonts w:ascii="Times New Roman" w:hAnsi="Times New Roman" w:cs="Times New Roman"/>
          <w:b/>
          <w:bCs/>
          <w:sz w:val="28"/>
          <w:szCs w:val="28"/>
          <w:lang w:val="id-ID"/>
        </w:rPr>
        <w:t>UNIVERSITAS MULAWARMAN</w:t>
      </w:r>
    </w:p>
    <w:p w14:paraId="40F7C351" w14:textId="77777777" w:rsidR="00D12384" w:rsidRPr="003E0181" w:rsidRDefault="00D12384" w:rsidP="00D12384">
      <w:pPr>
        <w:jc w:val="center"/>
        <w:rPr>
          <w:rFonts w:ascii="Times New Roman" w:hAnsi="Times New Roman" w:cs="Times New Roman"/>
          <w:b/>
          <w:bCs/>
          <w:sz w:val="28"/>
          <w:szCs w:val="28"/>
          <w:lang w:val="id-ID"/>
        </w:rPr>
      </w:pPr>
      <w:r w:rsidRPr="003E0181">
        <w:rPr>
          <w:rFonts w:ascii="Times New Roman" w:hAnsi="Times New Roman" w:cs="Times New Roman"/>
          <w:b/>
          <w:bCs/>
          <w:sz w:val="28"/>
          <w:szCs w:val="28"/>
          <w:lang w:val="id-ID"/>
        </w:rPr>
        <w:t>SAMARINDA</w:t>
      </w:r>
    </w:p>
    <w:p w14:paraId="787EE255" w14:textId="424B1824" w:rsidR="00DB6D0E" w:rsidRPr="00DB6D0E" w:rsidRDefault="00D12384" w:rsidP="00DB6D0E">
      <w:pPr>
        <w:jc w:val="center"/>
        <w:rPr>
          <w:rFonts w:ascii="Times New Roman" w:hAnsi="Times New Roman" w:cs="Times New Roman"/>
          <w:b/>
          <w:bCs/>
          <w:sz w:val="28"/>
          <w:szCs w:val="28"/>
          <w:lang w:val="id-ID"/>
        </w:rPr>
        <w:sectPr w:rsidR="00DB6D0E" w:rsidRPr="00DB6D0E" w:rsidSect="00047AFE">
          <w:footerReference w:type="default" r:id="rId9"/>
          <w:pgSz w:w="11906" w:h="16838"/>
          <w:pgMar w:top="2268" w:right="1701" w:bottom="1701" w:left="2268" w:header="708" w:footer="708" w:gutter="0"/>
          <w:pgNumType w:fmt="lowerRoman" w:start="3"/>
          <w:cols w:space="708"/>
          <w:titlePg/>
          <w:docGrid w:linePitch="360"/>
        </w:sectPr>
      </w:pPr>
      <w:r w:rsidRPr="003E0181">
        <w:rPr>
          <w:rFonts w:ascii="Times New Roman" w:hAnsi="Times New Roman" w:cs="Times New Roman"/>
          <w:b/>
          <w:bCs/>
          <w:sz w:val="28"/>
          <w:szCs w:val="28"/>
          <w:lang w:val="id-ID"/>
        </w:rPr>
        <w:t>2026</w:t>
      </w:r>
    </w:p>
    <w:p w14:paraId="468333E6" w14:textId="67F5579C" w:rsidR="003D1F1D" w:rsidRDefault="00DB6D0E" w:rsidP="00DB6D0E">
      <w:pPr>
        <w:jc w:val="center"/>
        <w:rPr>
          <w:rFonts w:ascii="Times New Roman" w:hAnsi="Times New Roman" w:cs="Times New Roman"/>
          <w:b/>
          <w:bCs/>
          <w:noProof/>
          <w:sz w:val="24"/>
          <w:szCs w:val="24"/>
          <w:lang w:val="id-ID"/>
        </w:rPr>
      </w:pPr>
      <w:r>
        <w:rPr>
          <w:rFonts w:ascii="Times New Roman" w:hAnsi="Times New Roman" w:cs="Times New Roman"/>
          <w:b/>
          <w:bCs/>
          <w:noProof/>
          <w:sz w:val="24"/>
          <w:szCs w:val="24"/>
          <w:lang w:val="id-ID"/>
        </w:rPr>
        <w:lastRenderedPageBreak/>
        <w:drawing>
          <wp:anchor distT="0" distB="0" distL="114300" distR="114300" simplePos="0" relativeHeight="251693096" behindDoc="1" locked="0" layoutInCell="1" allowOverlap="1" wp14:anchorId="7CCF7860" wp14:editId="59C14EB5">
            <wp:simplePos x="0" y="0"/>
            <wp:positionH relativeFrom="margin">
              <wp:align>left</wp:align>
            </wp:positionH>
            <wp:positionV relativeFrom="paragraph">
              <wp:posOffset>0</wp:posOffset>
            </wp:positionV>
            <wp:extent cx="5143500" cy="8297805"/>
            <wp:effectExtent l="0" t="0" r="0" b="8255"/>
            <wp:wrapTight wrapText="bothSides">
              <wp:wrapPolygon edited="0">
                <wp:start x="0" y="0"/>
                <wp:lineTo x="0" y="21572"/>
                <wp:lineTo x="21520" y="21572"/>
                <wp:lineTo x="21520" y="0"/>
                <wp:lineTo x="0" y="0"/>
              </wp:wrapPolygon>
            </wp:wrapTight>
            <wp:docPr id="67395211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952110" name="Picture 673952110"/>
                    <pic:cNvPicPr/>
                  </pic:nvPicPr>
                  <pic:blipFill rotWithShape="1">
                    <a:blip r:embed="rId10">
                      <a:extLst>
                        <a:ext uri="{28A0092B-C50C-407E-A947-70E740481C1C}">
                          <a14:useLocalDpi xmlns:a14="http://schemas.microsoft.com/office/drawing/2010/main" val="0"/>
                        </a:ext>
                      </a:extLst>
                    </a:blip>
                    <a:srcRect l="15967" t="12500" r="12558" b="5669"/>
                    <a:stretch>
                      <a:fillRect/>
                    </a:stretch>
                  </pic:blipFill>
                  <pic:spPr bwMode="auto">
                    <a:xfrm>
                      <a:off x="0" y="0"/>
                      <a:ext cx="5143500" cy="8297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93FF3F" w14:textId="77777777" w:rsidR="00DB6D0E" w:rsidRPr="00DB6D0E" w:rsidRDefault="00DB6D0E" w:rsidP="00DB6D0E">
      <w:pPr>
        <w:rPr>
          <w:rFonts w:ascii="Times New Roman" w:hAnsi="Times New Roman" w:cs="Times New Roman"/>
          <w:sz w:val="24"/>
          <w:szCs w:val="24"/>
          <w:lang w:val="id-ID"/>
        </w:rPr>
        <w:sectPr w:rsidR="00DB6D0E" w:rsidRPr="00DB6D0E" w:rsidSect="00047AFE">
          <w:pgSz w:w="11906" w:h="16838"/>
          <w:pgMar w:top="2268" w:right="1701" w:bottom="1701" w:left="2268" w:header="708" w:footer="708" w:gutter="0"/>
          <w:pgNumType w:fmt="lowerRoman" w:start="3"/>
          <w:cols w:space="708"/>
          <w:titlePg/>
          <w:docGrid w:linePitch="360"/>
        </w:sectPr>
      </w:pPr>
    </w:p>
    <w:p w14:paraId="6E1EFA9F" w14:textId="50D26C54" w:rsidR="00DB6D0E" w:rsidRDefault="00DB6D0E" w:rsidP="00DB6D0E">
      <w:pPr>
        <w:jc w:val="center"/>
        <w:rPr>
          <w:rFonts w:ascii="Times New Roman" w:hAnsi="Times New Roman" w:cs="Times New Roman"/>
          <w:b/>
          <w:bCs/>
          <w:noProof/>
          <w:sz w:val="24"/>
          <w:szCs w:val="24"/>
          <w:lang w:val="id-ID"/>
        </w:rPr>
      </w:pPr>
      <w:r>
        <w:rPr>
          <w:rFonts w:ascii="Times New Roman" w:hAnsi="Times New Roman" w:cs="Times New Roman"/>
          <w:b/>
          <w:bCs/>
          <w:noProof/>
          <w:sz w:val="24"/>
          <w:szCs w:val="24"/>
          <w:lang w:val="id-ID"/>
        </w:rPr>
        <w:lastRenderedPageBreak/>
        <w:drawing>
          <wp:anchor distT="0" distB="0" distL="114300" distR="114300" simplePos="0" relativeHeight="251694120" behindDoc="1" locked="0" layoutInCell="1" allowOverlap="1" wp14:anchorId="1F540F44" wp14:editId="44A09569">
            <wp:simplePos x="0" y="0"/>
            <wp:positionH relativeFrom="margin">
              <wp:align>left</wp:align>
            </wp:positionH>
            <wp:positionV relativeFrom="paragraph">
              <wp:posOffset>0</wp:posOffset>
            </wp:positionV>
            <wp:extent cx="5156200" cy="7433310"/>
            <wp:effectExtent l="0" t="0" r="6350" b="0"/>
            <wp:wrapTight wrapText="bothSides">
              <wp:wrapPolygon edited="0">
                <wp:start x="0" y="0"/>
                <wp:lineTo x="0" y="21534"/>
                <wp:lineTo x="21547" y="21534"/>
                <wp:lineTo x="21547" y="0"/>
                <wp:lineTo x="0" y="0"/>
              </wp:wrapPolygon>
            </wp:wrapTight>
            <wp:docPr id="137010410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104107" name="Picture 1370104107"/>
                    <pic:cNvPicPr/>
                  </pic:nvPicPr>
                  <pic:blipFill rotWithShape="1">
                    <a:blip r:embed="rId11">
                      <a:extLst>
                        <a:ext uri="{28A0092B-C50C-407E-A947-70E740481C1C}">
                          <a14:useLocalDpi xmlns:a14="http://schemas.microsoft.com/office/drawing/2010/main" val="0"/>
                        </a:ext>
                      </a:extLst>
                    </a:blip>
                    <a:srcRect l="4934" t="11656" r="12219" b="9706"/>
                    <a:stretch>
                      <a:fillRect/>
                    </a:stretch>
                  </pic:blipFill>
                  <pic:spPr bwMode="auto">
                    <a:xfrm>
                      <a:off x="0" y="0"/>
                      <a:ext cx="5156200" cy="7433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69356FE3" w14:textId="19C90BB2" w:rsidR="00047AFE" w:rsidRPr="00047AFE" w:rsidRDefault="00047AFE" w:rsidP="00DB6D0E">
      <w:pPr>
        <w:jc w:val="center"/>
        <w:rPr>
          <w:rFonts w:ascii="Times New Roman" w:hAnsi="Times New Roman" w:cs="Times New Roman"/>
          <w:sz w:val="24"/>
          <w:szCs w:val="24"/>
          <w:lang w:val="id-ID"/>
        </w:rPr>
        <w:sectPr w:rsidR="00047AFE" w:rsidRPr="00047AFE" w:rsidSect="00047AFE">
          <w:footerReference w:type="first" r:id="rId12"/>
          <w:pgSz w:w="11906" w:h="16838"/>
          <w:pgMar w:top="2268" w:right="1701" w:bottom="1701" w:left="2268" w:header="708" w:footer="708" w:gutter="0"/>
          <w:pgNumType w:fmt="lowerRoman" w:start="3"/>
          <w:cols w:space="708"/>
          <w:titlePg/>
          <w:docGrid w:linePitch="360"/>
        </w:sectPr>
      </w:pPr>
    </w:p>
    <w:p w14:paraId="6E701208" w14:textId="1513F6B9" w:rsidR="00AC6FEE" w:rsidRDefault="00FC4221" w:rsidP="00AC6FEE">
      <w:pPr>
        <w:jc w:val="center"/>
        <w:rPr>
          <w:rFonts w:ascii="Times New Roman" w:hAnsi="Times New Roman" w:cs="Times New Roman"/>
          <w:b/>
          <w:bCs/>
          <w:sz w:val="24"/>
          <w:szCs w:val="24"/>
          <w:lang w:val="id-ID"/>
        </w:rPr>
      </w:pPr>
      <w:r w:rsidRPr="00FC4221">
        <w:rPr>
          <w:rFonts w:ascii="Times New Roman" w:hAnsi="Times New Roman" w:cs="Times New Roman"/>
          <w:b/>
          <w:bCs/>
          <w:sz w:val="24"/>
          <w:szCs w:val="24"/>
          <w:lang w:val="id-ID"/>
        </w:rPr>
        <w:lastRenderedPageBreak/>
        <w:t>KATA PENGANTAR</w:t>
      </w:r>
    </w:p>
    <w:p w14:paraId="4B32493D" w14:textId="77777777" w:rsidR="00FC4221" w:rsidRDefault="00FC4221" w:rsidP="00AC6FEE">
      <w:pPr>
        <w:jc w:val="center"/>
        <w:rPr>
          <w:rFonts w:ascii="Times New Roman" w:hAnsi="Times New Roman" w:cs="Times New Roman"/>
          <w:b/>
          <w:bCs/>
          <w:sz w:val="24"/>
          <w:szCs w:val="24"/>
          <w:lang w:val="id-ID"/>
        </w:rPr>
      </w:pPr>
    </w:p>
    <w:p w14:paraId="589CB778" w14:textId="2ED489C0" w:rsidR="00FC4221" w:rsidRDefault="00D90FEF" w:rsidP="00FB638B">
      <w:pPr>
        <w:spacing w:line="480" w:lineRule="auto"/>
        <w:ind w:firstLine="720"/>
        <w:jc w:val="both"/>
        <w:rPr>
          <w:rFonts w:ascii="Times New Roman" w:hAnsi="Times New Roman" w:cs="Times New Roman"/>
          <w:sz w:val="24"/>
          <w:szCs w:val="24"/>
          <w:lang w:val="id-ID"/>
        </w:rPr>
      </w:pPr>
      <w:r w:rsidRPr="0010362E">
        <w:rPr>
          <w:rFonts w:ascii="Times New Roman" w:hAnsi="Times New Roman" w:cs="Times New Roman"/>
          <w:sz w:val="24"/>
          <w:szCs w:val="24"/>
          <w:lang w:val="id-ID"/>
        </w:rPr>
        <w:t>Segala puji dan syukur penulis panjatkan kehadirat Allah SWT yang telah melimpahkan karunia, rahmat dan hidayah-Nya</w:t>
      </w:r>
      <w:r w:rsidR="0010362E" w:rsidRPr="0010362E">
        <w:rPr>
          <w:rFonts w:ascii="Times New Roman" w:hAnsi="Times New Roman" w:cs="Times New Roman"/>
          <w:sz w:val="24"/>
          <w:szCs w:val="24"/>
          <w:lang w:val="id-ID"/>
        </w:rPr>
        <w:t>,</w:t>
      </w:r>
      <w:r w:rsidR="00773D7A">
        <w:rPr>
          <w:rFonts w:ascii="Times New Roman" w:hAnsi="Times New Roman" w:cs="Times New Roman"/>
          <w:sz w:val="24"/>
          <w:szCs w:val="24"/>
          <w:lang w:val="id-ID"/>
        </w:rPr>
        <w:t xml:space="preserve"> </w:t>
      </w:r>
      <w:r w:rsidR="0010362E" w:rsidRPr="0010362E">
        <w:rPr>
          <w:rFonts w:ascii="Times New Roman" w:hAnsi="Times New Roman" w:cs="Times New Roman"/>
          <w:sz w:val="24"/>
          <w:szCs w:val="24"/>
          <w:lang w:val="id-ID"/>
        </w:rPr>
        <w:t xml:space="preserve">sehingga </w:t>
      </w:r>
      <w:r w:rsidR="00773D7A">
        <w:rPr>
          <w:rFonts w:ascii="Times New Roman" w:hAnsi="Times New Roman" w:cs="Times New Roman"/>
          <w:sz w:val="24"/>
          <w:szCs w:val="24"/>
          <w:lang w:val="id-ID"/>
        </w:rPr>
        <w:t xml:space="preserve">penulis </w:t>
      </w:r>
      <w:r w:rsidR="0010362E" w:rsidRPr="0010362E">
        <w:rPr>
          <w:rFonts w:ascii="Times New Roman" w:hAnsi="Times New Roman" w:cs="Times New Roman"/>
          <w:sz w:val="24"/>
          <w:szCs w:val="24"/>
          <w:lang w:val="id-ID"/>
        </w:rPr>
        <w:t xml:space="preserve">dapat menyelesaikan penulisan skripsi yang berjudul </w:t>
      </w:r>
      <w:r w:rsidR="0010362E" w:rsidRPr="006003CB">
        <w:rPr>
          <w:rFonts w:ascii="Times New Roman" w:hAnsi="Times New Roman" w:cs="Times New Roman"/>
          <w:b/>
          <w:bCs/>
          <w:sz w:val="24"/>
          <w:szCs w:val="24"/>
          <w:lang w:val="id-ID"/>
        </w:rPr>
        <w:t>“Pengaruh Program Pemutihan Pajak, Penerapan Opsen PKB dan Kesadaran Wajib Pajak terhadap Kepatuhan Wajib Pajak Kendaraan Bermotor (Studi Pada Kantor Bersama SAMSAT Kota Samarinda)”.</w:t>
      </w:r>
      <w:r w:rsidR="0010362E" w:rsidRPr="0010362E">
        <w:rPr>
          <w:rFonts w:ascii="Times New Roman" w:hAnsi="Times New Roman" w:cs="Times New Roman"/>
          <w:sz w:val="24"/>
          <w:szCs w:val="24"/>
          <w:lang w:val="id-ID"/>
        </w:rPr>
        <w:t xml:space="preserve"> Skripsi ini disusun sebagai salah satu syarat untuk me</w:t>
      </w:r>
      <w:r w:rsidR="007A52C8">
        <w:rPr>
          <w:rFonts w:ascii="Times New Roman" w:hAnsi="Times New Roman" w:cs="Times New Roman"/>
          <w:sz w:val="24"/>
          <w:szCs w:val="24"/>
          <w:lang w:val="id-ID"/>
        </w:rPr>
        <w:t>mperoleh</w:t>
      </w:r>
      <w:r w:rsidR="0010362E" w:rsidRPr="0010362E">
        <w:rPr>
          <w:rFonts w:ascii="Times New Roman" w:hAnsi="Times New Roman" w:cs="Times New Roman"/>
          <w:sz w:val="24"/>
          <w:szCs w:val="24"/>
          <w:lang w:val="id-ID"/>
        </w:rPr>
        <w:t xml:space="preserve"> gelar Sarjana Akuntansi</w:t>
      </w:r>
      <w:r w:rsidR="00F57D78">
        <w:rPr>
          <w:rFonts w:ascii="Times New Roman" w:hAnsi="Times New Roman" w:cs="Times New Roman"/>
          <w:sz w:val="24"/>
          <w:szCs w:val="24"/>
          <w:lang w:val="id-ID"/>
        </w:rPr>
        <w:t xml:space="preserve"> </w:t>
      </w:r>
      <w:r w:rsidR="0010362E" w:rsidRPr="0010362E">
        <w:rPr>
          <w:rFonts w:ascii="Times New Roman" w:hAnsi="Times New Roman" w:cs="Times New Roman"/>
          <w:sz w:val="24"/>
          <w:szCs w:val="24"/>
          <w:lang w:val="id-ID"/>
        </w:rPr>
        <w:t>di Program Studi S1-Akuntansi, Fakultas Ekonomi dan Bisnis, Universitas Mulawarman.</w:t>
      </w:r>
    </w:p>
    <w:p w14:paraId="33338DF6" w14:textId="4C8DB3A2" w:rsidR="0010362E" w:rsidRDefault="0010362E" w:rsidP="00FB638B">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Dalam proses penulisan skripsi ini, penulis telah menerima banyak dukungan dan</w:t>
      </w:r>
      <w:r w:rsidR="00231078">
        <w:rPr>
          <w:rFonts w:ascii="Times New Roman" w:hAnsi="Times New Roman" w:cs="Times New Roman"/>
          <w:sz w:val="24"/>
          <w:szCs w:val="24"/>
          <w:lang w:val="id-ID"/>
        </w:rPr>
        <w:t xml:space="preserve"> </w:t>
      </w:r>
      <w:r>
        <w:rPr>
          <w:rFonts w:ascii="Times New Roman" w:hAnsi="Times New Roman" w:cs="Times New Roman"/>
          <w:sz w:val="24"/>
          <w:szCs w:val="24"/>
          <w:lang w:val="id-ID"/>
        </w:rPr>
        <w:t>bantuan dari berbagai pihak, baik secara langsung maupun tidak langsung. Penulis sangat menghargai dan berterima kasih kepada semua pihak</w:t>
      </w:r>
      <w:r w:rsidR="00FB638B">
        <w:rPr>
          <w:rFonts w:ascii="Times New Roman" w:hAnsi="Times New Roman" w:cs="Times New Roman"/>
          <w:sz w:val="24"/>
          <w:szCs w:val="24"/>
          <w:lang w:val="id-ID"/>
        </w:rPr>
        <w:t>. Semoga segala kebaikan dan bantuan yang diberikan dapat memberikan manfaat di masa yang akan datang. Maka pada kesempatan ini, penulis ingin menyampaikan rasa terima kasih yang sebesar-besarnya kepada:</w:t>
      </w:r>
    </w:p>
    <w:p w14:paraId="3862D3B8" w14:textId="4D9EFFA1" w:rsidR="00FB638B" w:rsidRDefault="00773D7A">
      <w:pPr>
        <w:pStyle w:val="ListParagraph"/>
        <w:numPr>
          <w:ilvl w:val="0"/>
          <w:numId w:val="41"/>
        </w:numPr>
        <w:spacing w:after="0" w:line="480" w:lineRule="auto"/>
        <w:ind w:left="426" w:hanging="426"/>
        <w:jc w:val="both"/>
        <w:rPr>
          <w:rFonts w:ascii="Times New Roman" w:eastAsia="Calibri" w:hAnsi="Times New Roman" w:cs="Times New Roman"/>
          <w:bCs/>
          <w:sz w:val="24"/>
          <w:szCs w:val="24"/>
          <w:lang w:val="id-ID"/>
        </w:rPr>
      </w:pPr>
      <w:r w:rsidRPr="00773D7A">
        <w:rPr>
          <w:rFonts w:ascii="Times New Roman" w:eastAsia="Calibri" w:hAnsi="Times New Roman" w:cs="Times New Roman"/>
          <w:bCs/>
          <w:sz w:val="24"/>
          <w:szCs w:val="24"/>
        </w:rPr>
        <w:t xml:space="preserve">Prof. Dr. Ir. H. Abdunnur, </w:t>
      </w:r>
      <w:proofErr w:type="gramStart"/>
      <w:r w:rsidRPr="00773D7A">
        <w:rPr>
          <w:rFonts w:ascii="Times New Roman" w:eastAsia="Calibri" w:hAnsi="Times New Roman" w:cs="Times New Roman"/>
          <w:bCs/>
          <w:sz w:val="24"/>
          <w:szCs w:val="24"/>
        </w:rPr>
        <w:t>M.Si</w:t>
      </w:r>
      <w:proofErr w:type="gramEnd"/>
      <w:r>
        <w:rPr>
          <w:rFonts w:ascii="Times New Roman" w:eastAsia="Calibri" w:hAnsi="Times New Roman" w:cs="Times New Roman"/>
          <w:bCs/>
          <w:sz w:val="24"/>
          <w:szCs w:val="24"/>
        </w:rPr>
        <w:t xml:space="preserve"> </w:t>
      </w:r>
      <w:r w:rsidR="00FB638B" w:rsidRPr="00464BEE">
        <w:rPr>
          <w:rFonts w:ascii="Times New Roman" w:eastAsia="Calibri" w:hAnsi="Times New Roman" w:cs="Times New Roman"/>
          <w:bCs/>
          <w:sz w:val="24"/>
          <w:szCs w:val="24"/>
          <w:lang w:val="id-ID"/>
        </w:rPr>
        <w:t>selaku Rektor Universitas Mulawarman.</w:t>
      </w:r>
    </w:p>
    <w:p w14:paraId="4800F516" w14:textId="4C13652B" w:rsidR="00442D15" w:rsidRDefault="00FB638B">
      <w:pPr>
        <w:pStyle w:val="ListParagraph"/>
        <w:numPr>
          <w:ilvl w:val="0"/>
          <w:numId w:val="41"/>
        </w:numPr>
        <w:spacing w:after="0" w:line="480" w:lineRule="auto"/>
        <w:ind w:left="426" w:hanging="426"/>
        <w:jc w:val="both"/>
        <w:rPr>
          <w:rFonts w:ascii="Times New Roman" w:eastAsia="Calibri" w:hAnsi="Times New Roman" w:cs="Times New Roman"/>
          <w:bCs/>
          <w:sz w:val="24"/>
          <w:szCs w:val="24"/>
          <w:lang w:val="id-ID"/>
        </w:rPr>
      </w:pPr>
      <w:r w:rsidRPr="00FB638B">
        <w:rPr>
          <w:rFonts w:ascii="Times New Roman" w:hAnsi="Times New Roman" w:cs="Times New Roman"/>
          <w:sz w:val="24"/>
          <w:szCs w:val="24"/>
        </w:rPr>
        <w:t xml:space="preserve">Dr. Zainal Abidin, S.E., M.M </w:t>
      </w:r>
      <w:r w:rsidRPr="00FB638B">
        <w:rPr>
          <w:rFonts w:ascii="Times New Roman" w:eastAsia="Calibri" w:hAnsi="Times New Roman" w:cs="Times New Roman"/>
          <w:bCs/>
          <w:sz w:val="24"/>
          <w:szCs w:val="24"/>
          <w:lang w:val="id-ID"/>
        </w:rPr>
        <w:t>selaku Dekan Fakultas Ekonomi dan Bisnis Universitas Mulawarman.</w:t>
      </w:r>
    </w:p>
    <w:p w14:paraId="4A078A24" w14:textId="77777777" w:rsidR="00E95FD8" w:rsidRDefault="006003CB" w:rsidP="00F57D78">
      <w:pPr>
        <w:pStyle w:val="ListParagraph"/>
        <w:numPr>
          <w:ilvl w:val="0"/>
          <w:numId w:val="41"/>
        </w:numPr>
        <w:spacing w:after="0" w:line="480" w:lineRule="auto"/>
        <w:ind w:left="426" w:hanging="426"/>
        <w:jc w:val="both"/>
        <w:rPr>
          <w:rFonts w:ascii="Times New Roman" w:eastAsia="Calibri" w:hAnsi="Times New Roman" w:cs="Times New Roman"/>
          <w:bCs/>
          <w:sz w:val="24"/>
          <w:szCs w:val="24"/>
          <w:lang w:val="id-ID"/>
        </w:rPr>
      </w:pPr>
      <w:r w:rsidRPr="00E95FD8">
        <w:rPr>
          <w:rFonts w:ascii="Times New Roman" w:hAnsi="Times New Roman" w:cs="Times New Roman"/>
          <w:sz w:val="24"/>
          <w:szCs w:val="24"/>
        </w:rPr>
        <w:t>Dr. Wulan Iyhig Ratna Sari, S.E., M.Si., CSP., CMA</w:t>
      </w:r>
      <w:r w:rsidR="00442D15" w:rsidRPr="00E95FD8">
        <w:rPr>
          <w:rFonts w:ascii="Times New Roman" w:hAnsi="Times New Roman" w:cs="Times New Roman"/>
          <w:sz w:val="24"/>
          <w:szCs w:val="24"/>
        </w:rPr>
        <w:t xml:space="preserve"> </w:t>
      </w:r>
      <w:r w:rsidR="00442D15" w:rsidRPr="00E95FD8">
        <w:rPr>
          <w:rFonts w:ascii="Times New Roman" w:eastAsia="Calibri" w:hAnsi="Times New Roman" w:cs="Times New Roman"/>
          <w:bCs/>
          <w:sz w:val="24"/>
          <w:szCs w:val="24"/>
          <w:lang w:val="id-ID"/>
        </w:rPr>
        <w:t>selaku Ketua Jurusan Akuntansi Fakultas Ekonomi dan Bisnis Universitas Mulawarman.</w:t>
      </w:r>
    </w:p>
    <w:p w14:paraId="520C3F1B" w14:textId="7092C7CA" w:rsidR="00442D15" w:rsidRPr="00E95FD8" w:rsidRDefault="00442D15" w:rsidP="00F57D78">
      <w:pPr>
        <w:pStyle w:val="ListParagraph"/>
        <w:numPr>
          <w:ilvl w:val="0"/>
          <w:numId w:val="41"/>
        </w:numPr>
        <w:spacing w:after="0" w:line="480" w:lineRule="auto"/>
        <w:ind w:left="426" w:hanging="426"/>
        <w:jc w:val="both"/>
        <w:rPr>
          <w:rFonts w:ascii="Times New Roman" w:eastAsia="Calibri" w:hAnsi="Times New Roman" w:cs="Times New Roman"/>
          <w:bCs/>
          <w:sz w:val="24"/>
          <w:szCs w:val="24"/>
          <w:lang w:val="id-ID"/>
        </w:rPr>
      </w:pPr>
      <w:r w:rsidRPr="00E95FD8">
        <w:rPr>
          <w:rFonts w:ascii="Times New Roman" w:hAnsi="Times New Roman" w:cs="Times New Roman"/>
          <w:sz w:val="24"/>
          <w:szCs w:val="24"/>
          <w:lang w:val="id-ID"/>
        </w:rPr>
        <w:lastRenderedPageBreak/>
        <w:t xml:space="preserve">Dr. Fibriyani Nur Khairin, S.E.,M.S.A.,Ak.,CA.,CSP.,CIQaR </w:t>
      </w:r>
      <w:r w:rsidRPr="00E95FD8">
        <w:rPr>
          <w:rFonts w:ascii="Times New Roman" w:eastAsia="Calibri" w:hAnsi="Times New Roman" w:cs="Times New Roman"/>
          <w:bCs/>
          <w:sz w:val="24"/>
          <w:szCs w:val="24"/>
          <w:lang w:val="id-ID"/>
        </w:rPr>
        <w:t>selaku Koordinator Program Studi Sarjana Akuntansi Fakultas Ekonomi dan Bisnis Universitas Mulawarman.</w:t>
      </w:r>
    </w:p>
    <w:p w14:paraId="46867323" w14:textId="5D34691B" w:rsidR="00773D7A" w:rsidRDefault="00773D7A">
      <w:pPr>
        <w:pStyle w:val="ListParagraph"/>
        <w:numPr>
          <w:ilvl w:val="0"/>
          <w:numId w:val="41"/>
        </w:numPr>
        <w:spacing w:after="0" w:line="480" w:lineRule="auto"/>
        <w:ind w:left="426" w:hanging="426"/>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lang w:val="id-ID"/>
        </w:rPr>
        <w:t>Ibu Annisa Abubakar Lahjie, S.E.,M.Si.,Ph.D selaku dosen penasehat yang telah memberikan bimbingan serta nasehat selama menempuh stud</w:t>
      </w:r>
      <w:r w:rsidR="00C83D13">
        <w:rPr>
          <w:rFonts w:ascii="Times New Roman" w:eastAsia="Calibri" w:hAnsi="Times New Roman" w:cs="Times New Roman"/>
          <w:bCs/>
          <w:sz w:val="24"/>
          <w:szCs w:val="24"/>
          <w:lang w:val="id-ID"/>
        </w:rPr>
        <w:t>i</w:t>
      </w:r>
      <w:r>
        <w:rPr>
          <w:rFonts w:ascii="Times New Roman" w:eastAsia="Calibri" w:hAnsi="Times New Roman" w:cs="Times New Roman"/>
          <w:bCs/>
          <w:sz w:val="24"/>
          <w:szCs w:val="24"/>
          <w:lang w:val="id-ID"/>
        </w:rPr>
        <w:t xml:space="preserve"> di Fakultas Ekonomi dan Bisnis Universitas Mulawarman. </w:t>
      </w:r>
    </w:p>
    <w:p w14:paraId="4A1B1272" w14:textId="401AAFAB" w:rsidR="00442D15" w:rsidRPr="00442D15" w:rsidRDefault="00442D15">
      <w:pPr>
        <w:pStyle w:val="ListParagraph"/>
        <w:numPr>
          <w:ilvl w:val="0"/>
          <w:numId w:val="41"/>
        </w:numPr>
        <w:spacing w:after="0" w:line="480" w:lineRule="auto"/>
        <w:ind w:left="426" w:hanging="426"/>
        <w:jc w:val="both"/>
        <w:rPr>
          <w:rFonts w:ascii="Times New Roman" w:eastAsia="Calibri" w:hAnsi="Times New Roman" w:cs="Times New Roman"/>
          <w:bCs/>
          <w:sz w:val="24"/>
          <w:szCs w:val="24"/>
          <w:lang w:val="id-ID"/>
        </w:rPr>
      </w:pPr>
      <w:r w:rsidRPr="00442D15">
        <w:rPr>
          <w:rFonts w:ascii="Times New Roman" w:eastAsia="Calibri" w:hAnsi="Times New Roman" w:cs="Times New Roman"/>
          <w:bCs/>
          <w:sz w:val="24"/>
          <w:szCs w:val="24"/>
          <w:lang w:val="id-ID"/>
        </w:rPr>
        <w:t xml:space="preserve">Bapak </w:t>
      </w:r>
      <w:r w:rsidRPr="00442D15">
        <w:rPr>
          <w:rFonts w:ascii="Times New Roman" w:hAnsi="Times New Roman" w:cs="Times New Roman"/>
          <w:sz w:val="24"/>
          <w:szCs w:val="24"/>
          <w:lang w:val="id-ID"/>
        </w:rPr>
        <w:t>M</w:t>
      </w:r>
      <w:r w:rsidR="00773D7A">
        <w:rPr>
          <w:rFonts w:ascii="Times New Roman" w:hAnsi="Times New Roman" w:cs="Times New Roman"/>
          <w:sz w:val="24"/>
          <w:szCs w:val="24"/>
          <w:lang w:val="id-ID"/>
        </w:rPr>
        <w:t xml:space="preserve">uhammad </w:t>
      </w:r>
      <w:r w:rsidRPr="00442D15">
        <w:rPr>
          <w:rFonts w:ascii="Times New Roman" w:hAnsi="Times New Roman" w:cs="Times New Roman"/>
          <w:sz w:val="24"/>
          <w:szCs w:val="24"/>
          <w:lang w:val="id-ID"/>
        </w:rPr>
        <w:t>Abadan Syakura, S.E.,M.S.A.,CSRS.,CSRA</w:t>
      </w:r>
      <w:r>
        <w:rPr>
          <w:rFonts w:ascii="Times New Roman" w:hAnsi="Times New Roman" w:cs="Times New Roman"/>
          <w:sz w:val="24"/>
          <w:szCs w:val="24"/>
          <w:lang w:val="id-ID"/>
        </w:rPr>
        <w:t xml:space="preserve"> selaku dosen pembimbing skripsi yang telah memberikan bimbingan</w:t>
      </w:r>
      <w:r w:rsidR="0038480D">
        <w:rPr>
          <w:rFonts w:ascii="Times New Roman" w:hAnsi="Times New Roman" w:cs="Times New Roman"/>
          <w:sz w:val="24"/>
          <w:szCs w:val="24"/>
          <w:lang w:val="id-ID"/>
        </w:rPr>
        <w:t xml:space="preserve"> dengan penuh kesabaran</w:t>
      </w:r>
      <w:r>
        <w:rPr>
          <w:rFonts w:ascii="Times New Roman" w:hAnsi="Times New Roman" w:cs="Times New Roman"/>
          <w:sz w:val="24"/>
          <w:szCs w:val="24"/>
          <w:lang w:val="id-ID"/>
        </w:rPr>
        <w:t xml:space="preserve">, serta </w:t>
      </w:r>
      <w:r w:rsidR="0038480D">
        <w:rPr>
          <w:rFonts w:ascii="Times New Roman" w:hAnsi="Times New Roman" w:cs="Times New Roman"/>
          <w:sz w:val="24"/>
          <w:szCs w:val="24"/>
          <w:lang w:val="id-ID"/>
        </w:rPr>
        <w:t>arahan dan saran yang sangat membantu penulis dalam penyusunan skripsi.</w:t>
      </w:r>
    </w:p>
    <w:p w14:paraId="7F8C0DA0" w14:textId="77777777" w:rsidR="00F03522" w:rsidRPr="00965618" w:rsidRDefault="00F03522">
      <w:pPr>
        <w:pStyle w:val="ListParagraph"/>
        <w:numPr>
          <w:ilvl w:val="0"/>
          <w:numId w:val="41"/>
        </w:numPr>
        <w:spacing w:line="480" w:lineRule="auto"/>
        <w:ind w:left="426" w:hanging="426"/>
        <w:jc w:val="both"/>
        <w:rPr>
          <w:rFonts w:ascii="Times New Roman" w:hAnsi="Times New Roman" w:cs="Times New Roman"/>
          <w:sz w:val="24"/>
          <w:szCs w:val="24"/>
          <w:lang w:val="id-ID"/>
        </w:rPr>
      </w:pPr>
      <w:r w:rsidRPr="00F03522">
        <w:rPr>
          <w:rFonts w:ascii="Times New Roman" w:eastAsia="Calibri" w:hAnsi="Times New Roman" w:cs="Times New Roman"/>
          <w:bCs/>
          <w:sz w:val="24"/>
          <w:szCs w:val="24"/>
        </w:rPr>
        <w:t>Seluruh Dosen Fakultas Ekonomi dan Bisnis Universitas Mulawarman yang telah memberikan pengetahuan kepada penulis selama proses perkuliahan.</w:t>
      </w:r>
    </w:p>
    <w:p w14:paraId="55E3527D" w14:textId="6C593A59" w:rsidR="00965618" w:rsidRPr="00F03522" w:rsidRDefault="00965618">
      <w:pPr>
        <w:pStyle w:val="ListParagraph"/>
        <w:numPr>
          <w:ilvl w:val="0"/>
          <w:numId w:val="41"/>
        </w:numPr>
        <w:spacing w:line="480" w:lineRule="auto"/>
        <w:ind w:left="426" w:hanging="426"/>
        <w:jc w:val="both"/>
        <w:rPr>
          <w:rFonts w:ascii="Times New Roman" w:hAnsi="Times New Roman" w:cs="Times New Roman"/>
          <w:sz w:val="24"/>
          <w:szCs w:val="24"/>
          <w:lang w:val="id-ID"/>
        </w:rPr>
      </w:pPr>
      <w:r>
        <w:rPr>
          <w:rFonts w:ascii="Times New Roman" w:eastAsia="Calibri" w:hAnsi="Times New Roman" w:cs="Times New Roman"/>
          <w:bCs/>
          <w:sz w:val="24"/>
          <w:szCs w:val="24"/>
        </w:rPr>
        <w:t xml:space="preserve">Kepala dan Staff Kantor </w:t>
      </w:r>
      <w:r w:rsidR="003848CA">
        <w:rPr>
          <w:rFonts w:ascii="Times New Roman" w:eastAsia="Calibri" w:hAnsi="Times New Roman" w:cs="Times New Roman"/>
          <w:bCs/>
          <w:sz w:val="24"/>
          <w:szCs w:val="24"/>
        </w:rPr>
        <w:t xml:space="preserve">Bersama </w:t>
      </w:r>
      <w:r>
        <w:rPr>
          <w:rFonts w:ascii="Times New Roman" w:eastAsia="Calibri" w:hAnsi="Times New Roman" w:cs="Times New Roman"/>
          <w:bCs/>
          <w:sz w:val="24"/>
          <w:szCs w:val="24"/>
        </w:rPr>
        <w:t xml:space="preserve">SAMSAT Kota Samarinda yang bersedia membantu melakukan penelitian dalam skripsi ini. </w:t>
      </w:r>
    </w:p>
    <w:p w14:paraId="3CC1129E" w14:textId="5A310A15" w:rsidR="0038480D" w:rsidRDefault="0038480D">
      <w:pPr>
        <w:pStyle w:val="ListParagraph"/>
        <w:numPr>
          <w:ilvl w:val="0"/>
          <w:numId w:val="41"/>
        </w:numPr>
        <w:spacing w:line="48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Para wajib pajak kendaraan bermotor di Kota Samarinda yang telah bersedia menjadi responden dalam penelitian ini.</w:t>
      </w:r>
    </w:p>
    <w:p w14:paraId="4F121792" w14:textId="13CE5C43" w:rsidR="0038480D" w:rsidRDefault="0038480D">
      <w:pPr>
        <w:pStyle w:val="ListParagraph"/>
        <w:numPr>
          <w:ilvl w:val="0"/>
          <w:numId w:val="41"/>
        </w:numPr>
        <w:spacing w:line="48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Kedua orang tua </w:t>
      </w:r>
      <w:r w:rsidR="00D01FEA">
        <w:rPr>
          <w:rFonts w:ascii="Times New Roman" w:hAnsi="Times New Roman" w:cs="Times New Roman"/>
          <w:sz w:val="24"/>
          <w:szCs w:val="24"/>
          <w:lang w:val="id-ID"/>
        </w:rPr>
        <w:t>tercinta</w:t>
      </w:r>
      <w:r w:rsidR="00805DDA">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Bapak Sudi Amir dan Ibu Fatmawati </w:t>
      </w:r>
      <w:r w:rsidR="00D01FEA">
        <w:rPr>
          <w:rFonts w:ascii="Times New Roman" w:hAnsi="Times New Roman" w:cs="Times New Roman"/>
          <w:sz w:val="24"/>
          <w:szCs w:val="24"/>
          <w:lang w:val="id-ID"/>
        </w:rPr>
        <w:t>serta kedua adik penulis Sandi Mirwanul Saputra dan Muhammad Ardiansyah yang selalu mendoakan, memberikan dukungan dan semangat yang tak terhingga serta kasih sayang yang tiada henti sehingga penulis dapat menyel</w:t>
      </w:r>
      <w:r w:rsidR="00D145F6">
        <w:rPr>
          <w:rFonts w:ascii="Times New Roman" w:hAnsi="Times New Roman" w:cs="Times New Roman"/>
          <w:sz w:val="24"/>
          <w:szCs w:val="24"/>
          <w:lang w:val="id-ID"/>
        </w:rPr>
        <w:t xml:space="preserve">esaikan </w:t>
      </w:r>
      <w:r w:rsidR="00965618">
        <w:rPr>
          <w:rFonts w:ascii="Times New Roman" w:hAnsi="Times New Roman" w:cs="Times New Roman"/>
          <w:sz w:val="24"/>
          <w:szCs w:val="24"/>
          <w:lang w:val="id-ID"/>
        </w:rPr>
        <w:t xml:space="preserve">pendidikan </w:t>
      </w:r>
      <w:r w:rsidR="00D01FEA">
        <w:rPr>
          <w:rFonts w:ascii="Times New Roman" w:hAnsi="Times New Roman" w:cs="Times New Roman"/>
          <w:sz w:val="24"/>
          <w:szCs w:val="24"/>
          <w:lang w:val="id-ID"/>
        </w:rPr>
        <w:t>ini untuk mereka.</w:t>
      </w:r>
    </w:p>
    <w:p w14:paraId="222188B1" w14:textId="29394BB0" w:rsidR="00D01FEA" w:rsidRDefault="00D01FEA">
      <w:pPr>
        <w:pStyle w:val="ListParagraph"/>
        <w:numPr>
          <w:ilvl w:val="0"/>
          <w:numId w:val="41"/>
        </w:numPr>
        <w:spacing w:line="48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S</w:t>
      </w:r>
      <w:r w:rsidR="00965618">
        <w:rPr>
          <w:rFonts w:ascii="Times New Roman" w:hAnsi="Times New Roman" w:cs="Times New Roman"/>
          <w:sz w:val="24"/>
          <w:szCs w:val="24"/>
          <w:lang w:val="id-ID"/>
        </w:rPr>
        <w:t>eluruh s</w:t>
      </w:r>
      <w:r>
        <w:rPr>
          <w:rFonts w:ascii="Times New Roman" w:hAnsi="Times New Roman" w:cs="Times New Roman"/>
          <w:sz w:val="24"/>
          <w:szCs w:val="24"/>
          <w:lang w:val="id-ID"/>
        </w:rPr>
        <w:t xml:space="preserve">taf </w:t>
      </w:r>
      <w:r w:rsidR="00965618">
        <w:rPr>
          <w:rFonts w:ascii="Times New Roman" w:hAnsi="Times New Roman" w:cs="Times New Roman"/>
          <w:sz w:val="24"/>
          <w:szCs w:val="24"/>
          <w:lang w:val="id-ID"/>
        </w:rPr>
        <w:t>Jurusan, A</w:t>
      </w:r>
      <w:r>
        <w:rPr>
          <w:rFonts w:ascii="Times New Roman" w:hAnsi="Times New Roman" w:cs="Times New Roman"/>
          <w:sz w:val="24"/>
          <w:szCs w:val="24"/>
          <w:lang w:val="id-ID"/>
        </w:rPr>
        <w:t>kademik</w:t>
      </w:r>
      <w:r w:rsidR="00965618">
        <w:rPr>
          <w:rFonts w:ascii="Times New Roman" w:hAnsi="Times New Roman" w:cs="Times New Roman"/>
          <w:sz w:val="24"/>
          <w:szCs w:val="24"/>
          <w:lang w:val="id-ID"/>
        </w:rPr>
        <w:t xml:space="preserve"> dan Tata Usaha </w:t>
      </w:r>
      <w:r>
        <w:rPr>
          <w:rFonts w:ascii="Times New Roman" w:hAnsi="Times New Roman" w:cs="Times New Roman"/>
          <w:sz w:val="24"/>
          <w:szCs w:val="24"/>
          <w:lang w:val="id-ID"/>
        </w:rPr>
        <w:t>Fakultas Ekonomi dan Bisnis Universitas Mulawarman yang telah memberikan bantuan dalam kelancaran proses administrasi</w:t>
      </w:r>
      <w:r w:rsidR="00F03522">
        <w:rPr>
          <w:rFonts w:ascii="Times New Roman" w:hAnsi="Times New Roman" w:cs="Times New Roman"/>
          <w:sz w:val="24"/>
          <w:szCs w:val="24"/>
          <w:lang w:val="id-ID"/>
        </w:rPr>
        <w:t>.</w:t>
      </w:r>
      <w:r w:rsidR="00FF1E97">
        <w:rPr>
          <w:rFonts w:ascii="Times New Roman" w:hAnsi="Times New Roman" w:cs="Times New Roman"/>
          <w:sz w:val="24"/>
          <w:szCs w:val="24"/>
          <w:lang w:val="id-ID"/>
        </w:rPr>
        <w:t xml:space="preserve">  </w:t>
      </w:r>
    </w:p>
    <w:p w14:paraId="76FB8F11" w14:textId="6AA7A643" w:rsidR="00F57D78" w:rsidRPr="00F57D78" w:rsidRDefault="00D01FEA" w:rsidP="00F57D78">
      <w:pPr>
        <w:pStyle w:val="ListParagraph"/>
        <w:numPr>
          <w:ilvl w:val="0"/>
          <w:numId w:val="41"/>
        </w:numPr>
        <w:spacing w:line="48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Teman-teman masa perkuliahan Sona, Zaskia, Ani, Nisa, Duwita, Audisha, Reva, Pebri, Nabila, Naswa, Chaelly </w:t>
      </w:r>
      <w:r w:rsidR="00F57D78">
        <w:rPr>
          <w:rFonts w:ascii="Times New Roman" w:hAnsi="Times New Roman" w:cs="Times New Roman"/>
          <w:sz w:val="24"/>
          <w:szCs w:val="24"/>
          <w:lang w:val="id-ID"/>
        </w:rPr>
        <w:t>yang telah menjadi teman seperjuangan dan selalu memberikan dukungan positif serta setia menemani penulis dan menjadi tempat berbagi suka maupun duka semasa perkuliahan.</w:t>
      </w:r>
    </w:p>
    <w:p w14:paraId="2BEABE4B" w14:textId="64DD04CE" w:rsidR="00D01FEA" w:rsidRDefault="00F57D78">
      <w:pPr>
        <w:pStyle w:val="ListParagraph"/>
        <w:numPr>
          <w:ilvl w:val="0"/>
          <w:numId w:val="41"/>
        </w:numPr>
        <w:spacing w:line="48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S</w:t>
      </w:r>
      <w:r w:rsidR="00805DDA">
        <w:rPr>
          <w:rFonts w:ascii="Times New Roman" w:hAnsi="Times New Roman" w:cs="Times New Roman"/>
          <w:sz w:val="24"/>
          <w:szCs w:val="24"/>
          <w:lang w:val="id-ID"/>
        </w:rPr>
        <w:t xml:space="preserve">eluruh teman-teman angkatan 2022 prodi S1 Akuntansi yang tidak dapat disebutkan satu-persatu yang </w:t>
      </w:r>
      <w:r>
        <w:rPr>
          <w:rFonts w:ascii="Times New Roman" w:hAnsi="Times New Roman" w:cs="Times New Roman"/>
          <w:sz w:val="24"/>
          <w:szCs w:val="24"/>
          <w:lang w:val="id-ID"/>
        </w:rPr>
        <w:t>telah bekerja sama dalam masa perkuliahan.</w:t>
      </w:r>
    </w:p>
    <w:p w14:paraId="584109B2" w14:textId="22CF9ECA" w:rsidR="00657AF0" w:rsidRDefault="00657AF0">
      <w:pPr>
        <w:pStyle w:val="ListParagraph"/>
        <w:numPr>
          <w:ilvl w:val="0"/>
          <w:numId w:val="41"/>
        </w:numPr>
        <w:spacing w:line="48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Adik sepupu penulis Jupitasari Wahyuni dan Anis Marseliya Putri yang senantiasa memberikan semangat dan dukungan penuh dalam penyusunan skripsi ini.</w:t>
      </w:r>
    </w:p>
    <w:p w14:paraId="07BE2C0F" w14:textId="5D2BD176" w:rsidR="004343E4" w:rsidRPr="003848CA" w:rsidRDefault="004343E4" w:rsidP="003848CA">
      <w:pPr>
        <w:pStyle w:val="ListParagraph"/>
        <w:numPr>
          <w:ilvl w:val="0"/>
          <w:numId w:val="41"/>
        </w:numPr>
        <w:spacing w:line="480" w:lineRule="auto"/>
        <w:ind w:left="426" w:hanging="426"/>
        <w:jc w:val="both"/>
        <w:rPr>
          <w:rFonts w:ascii="Times New Roman" w:hAnsi="Times New Roman" w:cs="Times New Roman"/>
          <w:sz w:val="24"/>
          <w:szCs w:val="24"/>
          <w:lang w:val="id-ID"/>
        </w:rPr>
      </w:pPr>
      <w:r w:rsidRPr="003848CA">
        <w:rPr>
          <w:rFonts w:ascii="Times New Roman" w:hAnsi="Times New Roman" w:cs="Times New Roman"/>
          <w:sz w:val="24"/>
          <w:szCs w:val="24"/>
          <w:lang w:val="id-ID"/>
        </w:rPr>
        <w:t xml:space="preserve">Kepada teman-teman KKN </w:t>
      </w:r>
      <w:r w:rsidR="008018FC">
        <w:rPr>
          <w:rFonts w:ascii="Times New Roman" w:hAnsi="Times New Roman" w:cs="Times New Roman"/>
          <w:sz w:val="24"/>
          <w:szCs w:val="24"/>
          <w:lang w:val="id-ID"/>
        </w:rPr>
        <w:t xml:space="preserve">penulis </w:t>
      </w:r>
      <w:r w:rsidRPr="003848CA">
        <w:rPr>
          <w:rFonts w:ascii="Times New Roman" w:hAnsi="Times New Roman" w:cs="Times New Roman"/>
          <w:sz w:val="24"/>
          <w:szCs w:val="24"/>
          <w:lang w:val="id-ID"/>
        </w:rPr>
        <w:t xml:space="preserve">Hanifah, Micel, Nabila </w:t>
      </w:r>
      <w:r w:rsidR="003848CA">
        <w:rPr>
          <w:rFonts w:ascii="Times New Roman" w:hAnsi="Times New Roman" w:cs="Times New Roman"/>
          <w:sz w:val="24"/>
          <w:szCs w:val="24"/>
          <w:lang w:val="id-ID"/>
        </w:rPr>
        <w:t>walaupun perkenalan singkat namun</w:t>
      </w:r>
      <w:r w:rsidRPr="003848CA">
        <w:rPr>
          <w:rFonts w:ascii="Times New Roman" w:hAnsi="Times New Roman" w:cs="Times New Roman"/>
          <w:sz w:val="24"/>
          <w:szCs w:val="24"/>
          <w:lang w:val="id-ID"/>
        </w:rPr>
        <w:t xml:space="preserve"> </w:t>
      </w:r>
      <w:r w:rsidR="00F03522" w:rsidRPr="003848CA">
        <w:rPr>
          <w:rFonts w:ascii="Times New Roman" w:hAnsi="Times New Roman" w:cs="Times New Roman"/>
          <w:sz w:val="24"/>
          <w:szCs w:val="24"/>
          <w:lang w:val="id-ID"/>
        </w:rPr>
        <w:t>telah m</w:t>
      </w:r>
      <w:r w:rsidR="00965618" w:rsidRPr="003848CA">
        <w:rPr>
          <w:rFonts w:ascii="Times New Roman" w:hAnsi="Times New Roman" w:cs="Times New Roman"/>
          <w:sz w:val="24"/>
          <w:szCs w:val="24"/>
          <w:lang w:val="id-ID"/>
        </w:rPr>
        <w:t>e</w:t>
      </w:r>
      <w:r w:rsidR="003848CA">
        <w:rPr>
          <w:rFonts w:ascii="Times New Roman" w:hAnsi="Times New Roman" w:cs="Times New Roman"/>
          <w:sz w:val="24"/>
          <w:szCs w:val="24"/>
          <w:lang w:val="id-ID"/>
        </w:rPr>
        <w:t>njadi teman</w:t>
      </w:r>
      <w:r w:rsidR="00965618" w:rsidRPr="003848CA">
        <w:rPr>
          <w:rFonts w:ascii="Times New Roman" w:hAnsi="Times New Roman" w:cs="Times New Roman"/>
          <w:sz w:val="24"/>
          <w:szCs w:val="24"/>
          <w:lang w:val="id-ID"/>
        </w:rPr>
        <w:t xml:space="preserve"> yang baik</w:t>
      </w:r>
      <w:r w:rsidR="00F03522" w:rsidRPr="003848CA">
        <w:rPr>
          <w:rFonts w:ascii="Times New Roman" w:hAnsi="Times New Roman" w:cs="Times New Roman"/>
          <w:sz w:val="24"/>
          <w:szCs w:val="24"/>
          <w:lang w:val="id-ID"/>
        </w:rPr>
        <w:t xml:space="preserve"> selama 40 hari </w:t>
      </w:r>
      <w:r w:rsidR="003848CA" w:rsidRPr="003848CA">
        <w:rPr>
          <w:rFonts w:ascii="Times New Roman" w:hAnsi="Times New Roman" w:cs="Times New Roman"/>
          <w:sz w:val="24"/>
          <w:szCs w:val="24"/>
          <w:lang w:val="id-ID"/>
        </w:rPr>
        <w:t xml:space="preserve">di Desa Gunung Intan </w:t>
      </w:r>
      <w:r w:rsidR="00F03522" w:rsidRPr="003848CA">
        <w:rPr>
          <w:rFonts w:ascii="Times New Roman" w:hAnsi="Times New Roman" w:cs="Times New Roman"/>
          <w:sz w:val="24"/>
          <w:szCs w:val="24"/>
          <w:lang w:val="id-ID"/>
        </w:rPr>
        <w:t xml:space="preserve">dan </w:t>
      </w:r>
      <w:r w:rsidR="003848CA" w:rsidRPr="003848CA">
        <w:rPr>
          <w:rFonts w:ascii="Times New Roman" w:hAnsi="Times New Roman" w:cs="Times New Roman"/>
          <w:sz w:val="24"/>
          <w:szCs w:val="24"/>
          <w:lang w:val="id-ID"/>
        </w:rPr>
        <w:t xml:space="preserve">selalu memberi dukungan selama penyusunan tugas akhir ini. </w:t>
      </w:r>
    </w:p>
    <w:p w14:paraId="20587866" w14:textId="46966433" w:rsidR="00805DDA" w:rsidRDefault="003848CA">
      <w:pPr>
        <w:pStyle w:val="ListParagraph"/>
        <w:numPr>
          <w:ilvl w:val="0"/>
          <w:numId w:val="41"/>
        </w:numPr>
        <w:spacing w:line="48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Terakhir kepada diri saya sendiri yang sudah kuat untuk melewati kehidupan perkuliahan dari awal hingga sekarang. Terimakasih pada hati yang masih tetap tegar dan ikhlas menjalani semuanya. Saya bangga pada diri saya sendiri, saya berharap agar menjadi pribadi yang lebih baik untuk kedepannya.</w:t>
      </w:r>
    </w:p>
    <w:p w14:paraId="3E2DC901" w14:textId="74440B7D" w:rsidR="00D145F6" w:rsidRDefault="003848CA" w:rsidP="00965618">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Akhir kata, p</w:t>
      </w:r>
      <w:r w:rsidR="00657AF0">
        <w:rPr>
          <w:rFonts w:ascii="Times New Roman" w:hAnsi="Times New Roman" w:cs="Times New Roman"/>
          <w:sz w:val="24"/>
          <w:szCs w:val="24"/>
          <w:lang w:val="id-ID"/>
        </w:rPr>
        <w:t xml:space="preserve">enulis </w:t>
      </w:r>
      <w:r w:rsidR="00D145F6">
        <w:rPr>
          <w:rFonts w:ascii="Times New Roman" w:hAnsi="Times New Roman" w:cs="Times New Roman"/>
          <w:sz w:val="24"/>
          <w:szCs w:val="24"/>
          <w:lang w:val="id-ID"/>
        </w:rPr>
        <w:t xml:space="preserve">menyadari bahwa kesempurnaan hanya milik Allah SWT. Maka dari itu penulis memohon maaf apabila terdapat kekurangan maupun </w:t>
      </w:r>
      <w:r w:rsidR="00D145F6">
        <w:rPr>
          <w:rFonts w:ascii="Times New Roman" w:hAnsi="Times New Roman" w:cs="Times New Roman"/>
          <w:sz w:val="24"/>
          <w:szCs w:val="24"/>
          <w:lang w:val="id-ID"/>
        </w:rPr>
        <w:lastRenderedPageBreak/>
        <w:t>kesalahan dalam penyusunan skripsi ini. Penulis berharap dalam skripsi ini dapat memberikan manfaat untuk kita semua.</w:t>
      </w:r>
    </w:p>
    <w:p w14:paraId="70766C78" w14:textId="5BEBC671" w:rsidR="00D145F6" w:rsidRDefault="00D145F6" w:rsidP="00657AF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sidR="006003CB">
        <w:rPr>
          <w:rFonts w:ascii="Times New Roman" w:hAnsi="Times New Roman" w:cs="Times New Roman"/>
          <w:sz w:val="24"/>
          <w:szCs w:val="24"/>
          <w:lang w:val="id-ID"/>
        </w:rPr>
        <w:tab/>
      </w:r>
      <w:r>
        <w:rPr>
          <w:rFonts w:ascii="Times New Roman" w:hAnsi="Times New Roman" w:cs="Times New Roman"/>
          <w:sz w:val="24"/>
          <w:szCs w:val="24"/>
          <w:lang w:val="id-ID"/>
        </w:rPr>
        <w:t>Samarinda,</w:t>
      </w:r>
      <w:r w:rsidR="00F03522">
        <w:rPr>
          <w:rFonts w:ascii="Times New Roman" w:hAnsi="Times New Roman" w:cs="Times New Roman"/>
          <w:sz w:val="24"/>
          <w:szCs w:val="24"/>
          <w:lang w:val="id-ID"/>
        </w:rPr>
        <w:t xml:space="preserve"> 28 Oktober </w:t>
      </w:r>
      <w:r>
        <w:rPr>
          <w:rFonts w:ascii="Times New Roman" w:hAnsi="Times New Roman" w:cs="Times New Roman"/>
          <w:sz w:val="24"/>
          <w:szCs w:val="24"/>
          <w:lang w:val="id-ID"/>
        </w:rPr>
        <w:t>2025</w:t>
      </w:r>
    </w:p>
    <w:p w14:paraId="4E918CC4" w14:textId="77777777" w:rsidR="00D145F6" w:rsidRDefault="00D145F6" w:rsidP="00657AF0">
      <w:pPr>
        <w:spacing w:line="480" w:lineRule="auto"/>
        <w:jc w:val="both"/>
        <w:rPr>
          <w:rFonts w:ascii="Times New Roman" w:hAnsi="Times New Roman" w:cs="Times New Roman"/>
          <w:sz w:val="24"/>
          <w:szCs w:val="24"/>
          <w:lang w:val="id-ID"/>
        </w:rPr>
      </w:pPr>
    </w:p>
    <w:p w14:paraId="619641D0" w14:textId="34D7E672" w:rsidR="00D145F6" w:rsidRDefault="00D145F6" w:rsidP="00CF1E68">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sidR="006003CB">
        <w:rPr>
          <w:rFonts w:ascii="Times New Roman" w:hAnsi="Times New Roman" w:cs="Times New Roman"/>
          <w:sz w:val="24"/>
          <w:szCs w:val="24"/>
          <w:lang w:val="id-ID"/>
        </w:rPr>
        <w:tab/>
      </w:r>
      <w:r w:rsidR="00F03522">
        <w:rPr>
          <w:rFonts w:ascii="Times New Roman" w:hAnsi="Times New Roman" w:cs="Times New Roman"/>
          <w:sz w:val="24"/>
          <w:szCs w:val="24"/>
          <w:lang w:val="id-ID"/>
        </w:rPr>
        <w:t>Dewi Amelia Febriant</w:t>
      </w:r>
      <w:r w:rsidR="00CF1E68">
        <w:rPr>
          <w:rFonts w:ascii="Times New Roman" w:hAnsi="Times New Roman" w:cs="Times New Roman"/>
          <w:sz w:val="24"/>
          <w:szCs w:val="24"/>
          <w:lang w:val="id-ID"/>
        </w:rPr>
        <w:t>i</w:t>
      </w:r>
    </w:p>
    <w:p w14:paraId="13574D1B" w14:textId="77777777" w:rsidR="003848CA" w:rsidRDefault="003848CA" w:rsidP="00CF1E68">
      <w:pPr>
        <w:spacing w:line="480" w:lineRule="auto"/>
        <w:jc w:val="both"/>
        <w:rPr>
          <w:rFonts w:ascii="Times New Roman" w:hAnsi="Times New Roman" w:cs="Times New Roman"/>
          <w:sz w:val="24"/>
          <w:szCs w:val="24"/>
          <w:lang w:val="id-ID"/>
        </w:rPr>
      </w:pPr>
    </w:p>
    <w:p w14:paraId="026A4004" w14:textId="77777777" w:rsidR="003848CA" w:rsidRDefault="003848CA" w:rsidP="00CF1E68">
      <w:pPr>
        <w:spacing w:line="480" w:lineRule="auto"/>
        <w:jc w:val="both"/>
        <w:rPr>
          <w:rFonts w:ascii="Times New Roman" w:hAnsi="Times New Roman" w:cs="Times New Roman"/>
          <w:sz w:val="24"/>
          <w:szCs w:val="24"/>
          <w:lang w:val="id-ID"/>
        </w:rPr>
      </w:pPr>
    </w:p>
    <w:p w14:paraId="7DF3C3E6" w14:textId="77777777" w:rsidR="003848CA" w:rsidRDefault="003848CA" w:rsidP="00CF1E68">
      <w:pPr>
        <w:spacing w:line="480" w:lineRule="auto"/>
        <w:jc w:val="both"/>
        <w:rPr>
          <w:rFonts w:ascii="Times New Roman" w:hAnsi="Times New Roman" w:cs="Times New Roman"/>
          <w:sz w:val="24"/>
          <w:szCs w:val="24"/>
          <w:lang w:val="id-ID"/>
        </w:rPr>
      </w:pPr>
    </w:p>
    <w:p w14:paraId="6183E22B" w14:textId="77777777" w:rsidR="003848CA" w:rsidRDefault="003848CA" w:rsidP="00CF1E68">
      <w:pPr>
        <w:spacing w:line="480" w:lineRule="auto"/>
        <w:jc w:val="both"/>
        <w:rPr>
          <w:rFonts w:ascii="Times New Roman" w:hAnsi="Times New Roman" w:cs="Times New Roman"/>
          <w:sz w:val="24"/>
          <w:szCs w:val="24"/>
          <w:lang w:val="id-ID"/>
        </w:rPr>
      </w:pPr>
    </w:p>
    <w:p w14:paraId="5BC004FE" w14:textId="77777777" w:rsidR="003848CA" w:rsidRDefault="003848CA" w:rsidP="00CF1E68">
      <w:pPr>
        <w:spacing w:line="480" w:lineRule="auto"/>
        <w:jc w:val="both"/>
        <w:rPr>
          <w:rFonts w:ascii="Times New Roman" w:hAnsi="Times New Roman" w:cs="Times New Roman"/>
          <w:sz w:val="24"/>
          <w:szCs w:val="24"/>
          <w:lang w:val="id-ID"/>
        </w:rPr>
      </w:pPr>
    </w:p>
    <w:p w14:paraId="5747CA92" w14:textId="77777777" w:rsidR="003848CA" w:rsidRDefault="003848CA" w:rsidP="00CF1E68">
      <w:pPr>
        <w:spacing w:line="480" w:lineRule="auto"/>
        <w:jc w:val="both"/>
        <w:rPr>
          <w:rFonts w:ascii="Times New Roman" w:hAnsi="Times New Roman" w:cs="Times New Roman"/>
          <w:sz w:val="24"/>
          <w:szCs w:val="24"/>
          <w:lang w:val="id-ID"/>
        </w:rPr>
      </w:pPr>
    </w:p>
    <w:p w14:paraId="601AC50A" w14:textId="77777777" w:rsidR="003848CA" w:rsidRDefault="003848CA" w:rsidP="00CF1E68">
      <w:pPr>
        <w:spacing w:line="480" w:lineRule="auto"/>
        <w:jc w:val="both"/>
        <w:rPr>
          <w:rFonts w:ascii="Times New Roman" w:hAnsi="Times New Roman" w:cs="Times New Roman"/>
          <w:sz w:val="24"/>
          <w:szCs w:val="24"/>
          <w:lang w:val="id-ID"/>
        </w:rPr>
      </w:pPr>
    </w:p>
    <w:p w14:paraId="48ACBFD4" w14:textId="77777777" w:rsidR="003848CA" w:rsidRDefault="003848CA" w:rsidP="00CF1E68">
      <w:pPr>
        <w:spacing w:line="480" w:lineRule="auto"/>
        <w:jc w:val="both"/>
        <w:rPr>
          <w:rFonts w:ascii="Times New Roman" w:hAnsi="Times New Roman" w:cs="Times New Roman"/>
          <w:sz w:val="24"/>
          <w:szCs w:val="24"/>
          <w:lang w:val="id-ID"/>
        </w:rPr>
      </w:pPr>
    </w:p>
    <w:p w14:paraId="353C6C0E" w14:textId="77777777" w:rsidR="003848CA" w:rsidRDefault="003848CA" w:rsidP="00CF1E68">
      <w:pPr>
        <w:spacing w:line="480" w:lineRule="auto"/>
        <w:jc w:val="both"/>
        <w:rPr>
          <w:rFonts w:ascii="Times New Roman" w:hAnsi="Times New Roman" w:cs="Times New Roman"/>
          <w:sz w:val="24"/>
          <w:szCs w:val="24"/>
          <w:lang w:val="id-ID"/>
        </w:rPr>
      </w:pPr>
    </w:p>
    <w:p w14:paraId="250A3C83" w14:textId="77777777" w:rsidR="003848CA" w:rsidRDefault="003848CA" w:rsidP="00CF1E68">
      <w:pPr>
        <w:spacing w:line="480" w:lineRule="auto"/>
        <w:jc w:val="both"/>
        <w:rPr>
          <w:rFonts w:ascii="Times New Roman" w:hAnsi="Times New Roman" w:cs="Times New Roman"/>
          <w:sz w:val="24"/>
          <w:szCs w:val="24"/>
          <w:lang w:val="id-ID"/>
        </w:rPr>
      </w:pPr>
    </w:p>
    <w:p w14:paraId="2B8D4628" w14:textId="77777777" w:rsidR="003848CA" w:rsidRDefault="003848CA" w:rsidP="00CF1E68">
      <w:pPr>
        <w:spacing w:line="480" w:lineRule="auto"/>
        <w:jc w:val="both"/>
        <w:rPr>
          <w:rFonts w:ascii="Times New Roman" w:hAnsi="Times New Roman" w:cs="Times New Roman"/>
          <w:sz w:val="24"/>
          <w:szCs w:val="24"/>
          <w:lang w:val="id-ID"/>
        </w:rPr>
      </w:pPr>
    </w:p>
    <w:p w14:paraId="7478495F" w14:textId="77777777" w:rsidR="003848CA" w:rsidRDefault="003848CA" w:rsidP="00CF1E68">
      <w:pPr>
        <w:spacing w:line="480" w:lineRule="auto"/>
        <w:jc w:val="both"/>
        <w:rPr>
          <w:rFonts w:ascii="Times New Roman" w:hAnsi="Times New Roman" w:cs="Times New Roman"/>
          <w:sz w:val="24"/>
          <w:szCs w:val="24"/>
          <w:lang w:val="id-ID"/>
        </w:rPr>
      </w:pPr>
    </w:p>
    <w:p w14:paraId="3C4C1169" w14:textId="77777777" w:rsidR="0010721A" w:rsidRPr="00CF1E68" w:rsidRDefault="0010721A" w:rsidP="00CF1E68">
      <w:pPr>
        <w:spacing w:line="480" w:lineRule="auto"/>
        <w:jc w:val="both"/>
        <w:rPr>
          <w:rFonts w:ascii="Times New Roman" w:hAnsi="Times New Roman" w:cs="Times New Roman"/>
          <w:sz w:val="24"/>
          <w:szCs w:val="24"/>
          <w:lang w:val="id-ID"/>
        </w:rPr>
      </w:pPr>
    </w:p>
    <w:p w14:paraId="47822AF7" w14:textId="4D44C11C" w:rsidR="00FC4221" w:rsidRDefault="00FC4221" w:rsidP="0010721A">
      <w:pPr>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ABSTRAK</w:t>
      </w:r>
    </w:p>
    <w:p w14:paraId="65E95977" w14:textId="77777777" w:rsidR="0010721A" w:rsidRDefault="0010721A" w:rsidP="0010721A">
      <w:pPr>
        <w:jc w:val="center"/>
        <w:rPr>
          <w:rFonts w:ascii="Times New Roman" w:hAnsi="Times New Roman" w:cs="Times New Roman"/>
          <w:b/>
          <w:bCs/>
          <w:sz w:val="24"/>
          <w:szCs w:val="24"/>
          <w:lang w:val="id-ID"/>
        </w:rPr>
      </w:pPr>
    </w:p>
    <w:p w14:paraId="79AA1A08" w14:textId="7C98AA56" w:rsidR="00FC4221" w:rsidRDefault="00E94DC6" w:rsidP="00573A9B">
      <w:pPr>
        <w:spacing w:line="24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Dewi Amelia Febrianti</w:t>
      </w:r>
      <w:r w:rsidR="00661500">
        <w:rPr>
          <w:rFonts w:ascii="Times New Roman" w:hAnsi="Times New Roman" w:cs="Times New Roman"/>
          <w:sz w:val="24"/>
          <w:szCs w:val="24"/>
          <w:lang w:val="id-ID"/>
        </w:rPr>
        <w:t xml:space="preserve">. </w:t>
      </w:r>
      <w:r>
        <w:rPr>
          <w:rFonts w:ascii="Times New Roman" w:hAnsi="Times New Roman" w:cs="Times New Roman"/>
          <w:sz w:val="24"/>
          <w:szCs w:val="24"/>
          <w:lang w:val="id-ID"/>
        </w:rPr>
        <w:t>202</w:t>
      </w:r>
      <w:r w:rsidR="00DB6D0E">
        <w:rPr>
          <w:rFonts w:ascii="Times New Roman" w:hAnsi="Times New Roman" w:cs="Times New Roman"/>
          <w:sz w:val="24"/>
          <w:szCs w:val="24"/>
          <w:lang w:val="id-ID"/>
        </w:rPr>
        <w:t>6</w:t>
      </w:r>
      <w:r>
        <w:rPr>
          <w:rFonts w:ascii="Times New Roman" w:hAnsi="Times New Roman" w:cs="Times New Roman"/>
          <w:sz w:val="24"/>
          <w:szCs w:val="24"/>
          <w:lang w:val="id-ID"/>
        </w:rPr>
        <w:t xml:space="preserve">. </w:t>
      </w:r>
      <w:r w:rsidRPr="00F03522">
        <w:rPr>
          <w:rFonts w:ascii="Times New Roman" w:hAnsi="Times New Roman" w:cs="Times New Roman"/>
          <w:b/>
          <w:bCs/>
          <w:sz w:val="24"/>
          <w:szCs w:val="24"/>
          <w:lang w:val="id-ID"/>
        </w:rPr>
        <w:t>Pengaruh Program Pemutihan Pajak, Penerapan Opsen PKB dan Kesadaran Wajib Pajak terhadap Kepatuhan Wajib Pajak Kendaraan Bermotor (Studi Pada Kantor Bersama SAMSAT Kota Samarinda).</w:t>
      </w:r>
      <w:r>
        <w:rPr>
          <w:rFonts w:ascii="Times New Roman" w:hAnsi="Times New Roman" w:cs="Times New Roman"/>
          <w:sz w:val="24"/>
          <w:szCs w:val="24"/>
          <w:lang w:val="id-ID"/>
        </w:rPr>
        <w:t xml:space="preserve"> Di</w:t>
      </w:r>
      <w:r w:rsidR="00965618">
        <w:rPr>
          <w:rFonts w:ascii="Times New Roman" w:hAnsi="Times New Roman" w:cs="Times New Roman"/>
          <w:sz w:val="24"/>
          <w:szCs w:val="24"/>
          <w:lang w:val="id-ID"/>
        </w:rPr>
        <w:t>b</w:t>
      </w:r>
      <w:r>
        <w:rPr>
          <w:rFonts w:ascii="Times New Roman" w:hAnsi="Times New Roman" w:cs="Times New Roman"/>
          <w:sz w:val="24"/>
          <w:szCs w:val="24"/>
          <w:lang w:val="id-ID"/>
        </w:rPr>
        <w:t>imbing</w:t>
      </w:r>
      <w:r w:rsidR="00965618">
        <w:rPr>
          <w:rFonts w:ascii="Times New Roman" w:hAnsi="Times New Roman" w:cs="Times New Roman"/>
          <w:sz w:val="24"/>
          <w:szCs w:val="24"/>
          <w:lang w:val="id-ID"/>
        </w:rPr>
        <w:t xml:space="preserve"> oleh</w:t>
      </w:r>
      <w:r>
        <w:rPr>
          <w:rFonts w:ascii="Times New Roman" w:hAnsi="Times New Roman" w:cs="Times New Roman"/>
          <w:sz w:val="24"/>
          <w:szCs w:val="24"/>
          <w:lang w:val="id-ID"/>
        </w:rPr>
        <w:t xml:space="preserve"> Bapak</w:t>
      </w:r>
      <w:r w:rsidR="00965618">
        <w:rPr>
          <w:rFonts w:ascii="Times New Roman" w:hAnsi="Times New Roman" w:cs="Times New Roman"/>
          <w:sz w:val="24"/>
          <w:szCs w:val="24"/>
          <w:lang w:val="id-ID"/>
        </w:rPr>
        <w:t xml:space="preserve"> Muhammad</w:t>
      </w:r>
      <w:r>
        <w:rPr>
          <w:rFonts w:ascii="Times New Roman" w:hAnsi="Times New Roman" w:cs="Times New Roman"/>
          <w:sz w:val="24"/>
          <w:szCs w:val="24"/>
          <w:lang w:val="id-ID"/>
        </w:rPr>
        <w:t xml:space="preserve"> Abadan Syakura. Tujuan dari penelitian ini untuk mengetahui pengaruh program pemutihan pajak, penerapan opsen PKB dan kesadaran wajib pajak terhadap kepatuhan wajib pajak kendaraan bermotor di Kota Samarinda. Jenis dan sumber data dalam penelitian ini adalah kuantitatif dengan menggunakan data primer </w:t>
      </w:r>
      <w:r w:rsidR="00F03522">
        <w:rPr>
          <w:rFonts w:ascii="Times New Roman" w:hAnsi="Times New Roman" w:cs="Times New Roman"/>
          <w:sz w:val="24"/>
          <w:szCs w:val="24"/>
          <w:lang w:val="id-ID"/>
        </w:rPr>
        <w:t xml:space="preserve">melalui survei kuesioner </w:t>
      </w:r>
      <w:r>
        <w:rPr>
          <w:rFonts w:ascii="Times New Roman" w:hAnsi="Times New Roman" w:cs="Times New Roman"/>
          <w:sz w:val="24"/>
          <w:szCs w:val="24"/>
          <w:lang w:val="id-ID"/>
        </w:rPr>
        <w:t xml:space="preserve">serta menggunakan pengukuran dari skala </w:t>
      </w:r>
      <w:r w:rsidRPr="0022151C">
        <w:rPr>
          <w:rFonts w:ascii="Times New Roman" w:hAnsi="Times New Roman" w:cs="Times New Roman"/>
          <w:i/>
          <w:iCs/>
          <w:sz w:val="24"/>
          <w:szCs w:val="24"/>
          <w:lang w:val="id-ID"/>
        </w:rPr>
        <w:t>likert</w:t>
      </w:r>
      <w:r w:rsidRPr="000B7393">
        <w:rPr>
          <w:rFonts w:ascii="Times New Roman" w:hAnsi="Times New Roman" w:cs="Times New Roman"/>
          <w:sz w:val="24"/>
          <w:szCs w:val="24"/>
          <w:lang w:val="id-ID"/>
        </w:rPr>
        <w:t>.</w:t>
      </w:r>
      <w:r>
        <w:rPr>
          <w:rFonts w:ascii="Times New Roman" w:hAnsi="Times New Roman" w:cs="Times New Roman"/>
          <w:sz w:val="24"/>
          <w:szCs w:val="24"/>
          <w:lang w:val="id-ID"/>
        </w:rPr>
        <w:t xml:space="preserve"> Penentuan</w:t>
      </w:r>
      <w:r w:rsidR="000B7393">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sampel dari penelitian ini menggunakan teknik </w:t>
      </w:r>
      <w:r w:rsidRPr="000B7393">
        <w:rPr>
          <w:rFonts w:ascii="Times New Roman" w:hAnsi="Times New Roman" w:cs="Times New Roman"/>
          <w:i/>
          <w:iCs/>
          <w:sz w:val="24"/>
          <w:szCs w:val="24"/>
          <w:lang w:val="id-ID"/>
        </w:rPr>
        <w:t>purposive sampling</w:t>
      </w:r>
      <w:r w:rsidR="000B7393">
        <w:rPr>
          <w:rFonts w:ascii="Times New Roman" w:hAnsi="Times New Roman" w:cs="Times New Roman"/>
          <w:sz w:val="24"/>
          <w:szCs w:val="24"/>
          <w:lang w:val="id-ID"/>
        </w:rPr>
        <w:t xml:space="preserve"> dengan jumlah sampel 100 responden wajib pajak kendaraan bermotor</w:t>
      </w:r>
      <w:r w:rsidR="006003CB">
        <w:rPr>
          <w:rFonts w:ascii="Times New Roman" w:hAnsi="Times New Roman" w:cs="Times New Roman"/>
          <w:sz w:val="24"/>
          <w:szCs w:val="24"/>
          <w:lang w:val="id-ID"/>
        </w:rPr>
        <w:t xml:space="preserve"> di Kota Samarinda</w:t>
      </w:r>
      <w:r w:rsidR="000B7393">
        <w:rPr>
          <w:rFonts w:ascii="Times New Roman" w:hAnsi="Times New Roman" w:cs="Times New Roman"/>
          <w:sz w:val="24"/>
          <w:szCs w:val="24"/>
          <w:lang w:val="id-ID"/>
        </w:rPr>
        <w:t xml:space="preserve">. Alat analisis yang digunakan adalah </w:t>
      </w:r>
      <w:r w:rsidR="000B7393" w:rsidRPr="00DE19EC">
        <w:rPr>
          <w:rFonts w:ascii="Times New Roman" w:hAnsi="Times New Roman" w:cs="Times New Roman"/>
          <w:i/>
          <w:iCs/>
          <w:sz w:val="24"/>
          <w:szCs w:val="24"/>
          <w:lang w:val="id-ID"/>
        </w:rPr>
        <w:t>Smart</w:t>
      </w:r>
      <w:r w:rsidR="000B7393">
        <w:rPr>
          <w:rFonts w:ascii="Times New Roman" w:hAnsi="Times New Roman" w:cs="Times New Roman"/>
          <w:sz w:val="24"/>
          <w:szCs w:val="24"/>
          <w:lang w:val="id-ID"/>
        </w:rPr>
        <w:t>PLS 4.</w:t>
      </w:r>
      <w:r w:rsidR="00446BC4">
        <w:rPr>
          <w:rFonts w:ascii="Times New Roman" w:hAnsi="Times New Roman" w:cs="Times New Roman"/>
          <w:sz w:val="24"/>
          <w:szCs w:val="24"/>
          <w:lang w:val="id-ID"/>
        </w:rPr>
        <w:t xml:space="preserve">1.1.2 </w:t>
      </w:r>
      <w:r w:rsidR="000B7393">
        <w:rPr>
          <w:rFonts w:ascii="Times New Roman" w:hAnsi="Times New Roman" w:cs="Times New Roman"/>
          <w:sz w:val="24"/>
          <w:szCs w:val="24"/>
          <w:lang w:val="id-ID"/>
        </w:rPr>
        <w:t xml:space="preserve">dengan metode SEM </w:t>
      </w:r>
      <w:r w:rsidR="000B7393" w:rsidRPr="000B7393">
        <w:rPr>
          <w:rFonts w:ascii="Times New Roman" w:hAnsi="Times New Roman" w:cs="Times New Roman"/>
          <w:i/>
          <w:iCs/>
          <w:sz w:val="24"/>
          <w:szCs w:val="24"/>
          <w:lang w:val="id-ID"/>
        </w:rPr>
        <w:t>(Structural Equation Modeling)</w:t>
      </w:r>
      <w:r w:rsidR="000B7393">
        <w:rPr>
          <w:rFonts w:ascii="Times New Roman" w:hAnsi="Times New Roman" w:cs="Times New Roman"/>
          <w:i/>
          <w:iCs/>
          <w:sz w:val="24"/>
          <w:szCs w:val="24"/>
          <w:lang w:val="id-ID"/>
        </w:rPr>
        <w:t xml:space="preserve">. </w:t>
      </w:r>
      <w:r w:rsidR="000B7393" w:rsidRPr="000B7393">
        <w:rPr>
          <w:rFonts w:ascii="Times New Roman" w:hAnsi="Times New Roman" w:cs="Times New Roman"/>
          <w:sz w:val="24"/>
          <w:szCs w:val="24"/>
          <w:lang w:val="id-ID"/>
        </w:rPr>
        <w:t>Hasil dari penelitian ini</w:t>
      </w:r>
      <w:r w:rsidR="000B7393">
        <w:rPr>
          <w:rFonts w:ascii="Times New Roman" w:hAnsi="Times New Roman" w:cs="Times New Roman"/>
          <w:sz w:val="24"/>
          <w:szCs w:val="24"/>
          <w:lang w:val="id-ID"/>
        </w:rPr>
        <w:t xml:space="preserve"> menunjukkan bahwa</w:t>
      </w:r>
      <w:r w:rsidR="00F03522">
        <w:rPr>
          <w:rFonts w:ascii="Times New Roman" w:hAnsi="Times New Roman" w:cs="Times New Roman"/>
          <w:sz w:val="24"/>
          <w:szCs w:val="24"/>
          <w:lang w:val="id-ID"/>
        </w:rPr>
        <w:t xml:space="preserve">: (1) Program Pemutihan Pajak berpengaruh </w:t>
      </w:r>
      <w:r w:rsidR="004B736D">
        <w:rPr>
          <w:rFonts w:ascii="Times New Roman" w:hAnsi="Times New Roman" w:cs="Times New Roman"/>
          <w:sz w:val="24"/>
          <w:szCs w:val="24"/>
          <w:lang w:val="id-ID"/>
        </w:rPr>
        <w:t xml:space="preserve">signifikan </w:t>
      </w:r>
      <w:r w:rsidR="00F03522">
        <w:rPr>
          <w:rFonts w:ascii="Times New Roman" w:hAnsi="Times New Roman" w:cs="Times New Roman"/>
          <w:sz w:val="24"/>
          <w:szCs w:val="24"/>
          <w:lang w:val="id-ID"/>
        </w:rPr>
        <w:t xml:space="preserve">dan </w:t>
      </w:r>
      <w:r w:rsidR="004B736D">
        <w:rPr>
          <w:rFonts w:ascii="Times New Roman" w:hAnsi="Times New Roman" w:cs="Times New Roman"/>
          <w:sz w:val="24"/>
          <w:szCs w:val="24"/>
          <w:lang w:val="id-ID"/>
        </w:rPr>
        <w:t>positif</w:t>
      </w:r>
      <w:r w:rsidR="00F03522">
        <w:rPr>
          <w:rFonts w:ascii="Times New Roman" w:hAnsi="Times New Roman" w:cs="Times New Roman"/>
          <w:sz w:val="24"/>
          <w:szCs w:val="24"/>
          <w:lang w:val="id-ID"/>
        </w:rPr>
        <w:t xml:space="preserve"> terhadap kepatuhan wajib pajak kendaraan bermotor. (2) Penerapan Opsen PKB tidak berpengaruh signifikan terhadap kepatuhan wajib pajak kendaraan bermotor. (3) Kesadaran Wajib Pajak berpengaruh </w:t>
      </w:r>
      <w:r w:rsidR="004B736D">
        <w:rPr>
          <w:rFonts w:ascii="Times New Roman" w:hAnsi="Times New Roman" w:cs="Times New Roman"/>
          <w:sz w:val="24"/>
          <w:szCs w:val="24"/>
          <w:lang w:val="id-ID"/>
        </w:rPr>
        <w:t>signifikan</w:t>
      </w:r>
      <w:r w:rsidR="00F03522">
        <w:rPr>
          <w:rFonts w:ascii="Times New Roman" w:hAnsi="Times New Roman" w:cs="Times New Roman"/>
          <w:sz w:val="24"/>
          <w:szCs w:val="24"/>
          <w:lang w:val="id-ID"/>
        </w:rPr>
        <w:t xml:space="preserve"> dan </w:t>
      </w:r>
      <w:r w:rsidR="004B736D">
        <w:rPr>
          <w:rFonts w:ascii="Times New Roman" w:hAnsi="Times New Roman" w:cs="Times New Roman"/>
          <w:sz w:val="24"/>
          <w:szCs w:val="24"/>
          <w:lang w:val="id-ID"/>
        </w:rPr>
        <w:t>positif</w:t>
      </w:r>
      <w:r w:rsidR="00F03522">
        <w:rPr>
          <w:rFonts w:ascii="Times New Roman" w:hAnsi="Times New Roman" w:cs="Times New Roman"/>
          <w:sz w:val="24"/>
          <w:szCs w:val="24"/>
          <w:lang w:val="id-ID"/>
        </w:rPr>
        <w:t xml:space="preserve"> terhadap kepatuhan wajib pajak kendaraan bermotor.</w:t>
      </w:r>
    </w:p>
    <w:p w14:paraId="7A21AC09" w14:textId="595F7CB7" w:rsidR="000B7393" w:rsidRPr="000B7393" w:rsidRDefault="000B7393" w:rsidP="003979AB">
      <w:pPr>
        <w:ind w:left="1418" w:hanging="1418"/>
        <w:jc w:val="both"/>
        <w:rPr>
          <w:rFonts w:ascii="Times New Roman" w:hAnsi="Times New Roman" w:cs="Times New Roman"/>
          <w:sz w:val="24"/>
          <w:szCs w:val="24"/>
          <w:lang w:val="id-ID"/>
        </w:rPr>
      </w:pPr>
      <w:r w:rsidRPr="000B7393">
        <w:rPr>
          <w:rFonts w:ascii="Times New Roman" w:hAnsi="Times New Roman" w:cs="Times New Roman"/>
          <w:b/>
          <w:bCs/>
          <w:sz w:val="24"/>
          <w:szCs w:val="24"/>
          <w:lang w:val="id-ID"/>
        </w:rPr>
        <w:t>Kata Kunci</w:t>
      </w:r>
      <w:r>
        <w:rPr>
          <w:rFonts w:ascii="Times New Roman" w:hAnsi="Times New Roman" w:cs="Times New Roman"/>
          <w:sz w:val="24"/>
          <w:szCs w:val="24"/>
          <w:lang w:val="id-ID"/>
        </w:rPr>
        <w:t xml:space="preserve">: </w:t>
      </w:r>
      <w:r w:rsidR="003979AB">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Program Pemutihan Pajak; Penerapan Opsen PKB; Kesadaran Wajib </w:t>
      </w:r>
      <w:r w:rsidR="003979AB">
        <w:rPr>
          <w:rFonts w:ascii="Times New Roman" w:hAnsi="Times New Roman" w:cs="Times New Roman"/>
          <w:sz w:val="24"/>
          <w:szCs w:val="24"/>
          <w:lang w:val="id-ID"/>
        </w:rPr>
        <w:t xml:space="preserve">   </w:t>
      </w:r>
      <w:r>
        <w:rPr>
          <w:rFonts w:ascii="Times New Roman" w:hAnsi="Times New Roman" w:cs="Times New Roman"/>
          <w:sz w:val="24"/>
          <w:szCs w:val="24"/>
          <w:lang w:val="id-ID"/>
        </w:rPr>
        <w:t>Pajak; Kepatuhan Wajib Pajak Kendaraan Bermotor</w:t>
      </w:r>
    </w:p>
    <w:p w14:paraId="0C8BF4EC" w14:textId="77777777" w:rsidR="00FC4221" w:rsidRDefault="00FC4221" w:rsidP="004C0B90">
      <w:pPr>
        <w:jc w:val="center"/>
        <w:rPr>
          <w:rFonts w:ascii="Times New Roman" w:hAnsi="Times New Roman" w:cs="Times New Roman"/>
          <w:b/>
          <w:bCs/>
          <w:sz w:val="24"/>
          <w:szCs w:val="24"/>
          <w:lang w:val="id-ID"/>
        </w:rPr>
      </w:pPr>
    </w:p>
    <w:p w14:paraId="5811BF09" w14:textId="77777777" w:rsidR="00FC4221" w:rsidRDefault="00FC4221" w:rsidP="004C0B90">
      <w:pPr>
        <w:jc w:val="center"/>
        <w:rPr>
          <w:rFonts w:ascii="Times New Roman" w:hAnsi="Times New Roman" w:cs="Times New Roman"/>
          <w:b/>
          <w:bCs/>
          <w:sz w:val="24"/>
          <w:szCs w:val="24"/>
          <w:lang w:val="id-ID"/>
        </w:rPr>
      </w:pPr>
    </w:p>
    <w:p w14:paraId="4F72172A" w14:textId="77777777" w:rsidR="00FC4221" w:rsidRDefault="00FC4221" w:rsidP="004C0B90">
      <w:pPr>
        <w:jc w:val="center"/>
        <w:rPr>
          <w:rFonts w:ascii="Times New Roman" w:hAnsi="Times New Roman" w:cs="Times New Roman"/>
          <w:b/>
          <w:bCs/>
          <w:sz w:val="24"/>
          <w:szCs w:val="24"/>
          <w:lang w:val="id-ID"/>
        </w:rPr>
      </w:pPr>
    </w:p>
    <w:p w14:paraId="102B6D10" w14:textId="77777777" w:rsidR="00FC4221" w:rsidRDefault="00FC4221" w:rsidP="004C0B90">
      <w:pPr>
        <w:jc w:val="center"/>
        <w:rPr>
          <w:rFonts w:ascii="Times New Roman" w:hAnsi="Times New Roman" w:cs="Times New Roman"/>
          <w:b/>
          <w:bCs/>
          <w:sz w:val="24"/>
          <w:szCs w:val="24"/>
          <w:lang w:val="id-ID"/>
        </w:rPr>
      </w:pPr>
    </w:p>
    <w:p w14:paraId="43CFBC0D" w14:textId="77777777" w:rsidR="00FC4221" w:rsidRDefault="00FC4221" w:rsidP="004C0B90">
      <w:pPr>
        <w:jc w:val="center"/>
        <w:rPr>
          <w:rFonts w:ascii="Times New Roman" w:hAnsi="Times New Roman" w:cs="Times New Roman"/>
          <w:b/>
          <w:bCs/>
          <w:sz w:val="24"/>
          <w:szCs w:val="24"/>
          <w:lang w:val="id-ID"/>
        </w:rPr>
      </w:pPr>
    </w:p>
    <w:p w14:paraId="03660A55" w14:textId="77777777" w:rsidR="00FC4221" w:rsidRDefault="00FC4221" w:rsidP="004C0B90">
      <w:pPr>
        <w:jc w:val="center"/>
        <w:rPr>
          <w:rFonts w:ascii="Times New Roman" w:hAnsi="Times New Roman" w:cs="Times New Roman"/>
          <w:b/>
          <w:bCs/>
          <w:sz w:val="24"/>
          <w:szCs w:val="24"/>
          <w:lang w:val="id-ID"/>
        </w:rPr>
      </w:pPr>
    </w:p>
    <w:p w14:paraId="3365DCD0" w14:textId="77777777" w:rsidR="00F03522" w:rsidRDefault="00F03522" w:rsidP="000B7393">
      <w:pPr>
        <w:rPr>
          <w:rFonts w:ascii="Times New Roman" w:hAnsi="Times New Roman" w:cs="Times New Roman"/>
          <w:b/>
          <w:bCs/>
          <w:sz w:val="24"/>
          <w:szCs w:val="24"/>
          <w:lang w:val="id-ID"/>
        </w:rPr>
      </w:pPr>
    </w:p>
    <w:p w14:paraId="6F56D913" w14:textId="77777777" w:rsidR="008018FC" w:rsidRDefault="008018FC" w:rsidP="000B7393">
      <w:pPr>
        <w:rPr>
          <w:rFonts w:ascii="Times New Roman" w:hAnsi="Times New Roman" w:cs="Times New Roman"/>
          <w:b/>
          <w:bCs/>
          <w:sz w:val="24"/>
          <w:szCs w:val="24"/>
          <w:lang w:val="id-ID"/>
        </w:rPr>
      </w:pPr>
    </w:p>
    <w:p w14:paraId="39D55974" w14:textId="77777777" w:rsidR="00960A53" w:rsidRDefault="00960A53" w:rsidP="000B7393">
      <w:pPr>
        <w:rPr>
          <w:rFonts w:ascii="Times New Roman" w:hAnsi="Times New Roman" w:cs="Times New Roman"/>
          <w:b/>
          <w:bCs/>
          <w:sz w:val="24"/>
          <w:szCs w:val="24"/>
          <w:lang w:val="id-ID"/>
        </w:rPr>
      </w:pPr>
    </w:p>
    <w:p w14:paraId="5B5A0645" w14:textId="77777777" w:rsidR="00B473C9" w:rsidRDefault="00B473C9" w:rsidP="000B7393">
      <w:pPr>
        <w:rPr>
          <w:rFonts w:ascii="Times New Roman" w:hAnsi="Times New Roman" w:cs="Times New Roman"/>
          <w:b/>
          <w:bCs/>
          <w:sz w:val="24"/>
          <w:szCs w:val="24"/>
          <w:lang w:val="id-ID"/>
        </w:rPr>
      </w:pPr>
    </w:p>
    <w:p w14:paraId="11BB4F36" w14:textId="77777777" w:rsidR="00B473C9" w:rsidRDefault="00B473C9" w:rsidP="000B7393">
      <w:pPr>
        <w:rPr>
          <w:rFonts w:ascii="Times New Roman" w:hAnsi="Times New Roman" w:cs="Times New Roman"/>
          <w:b/>
          <w:bCs/>
          <w:sz w:val="24"/>
          <w:szCs w:val="24"/>
          <w:lang w:val="id-ID"/>
        </w:rPr>
      </w:pPr>
    </w:p>
    <w:p w14:paraId="2D1BBC4A" w14:textId="77777777" w:rsidR="00B473C9" w:rsidRDefault="00B473C9" w:rsidP="000B7393">
      <w:pPr>
        <w:rPr>
          <w:rFonts w:ascii="Times New Roman" w:hAnsi="Times New Roman" w:cs="Times New Roman"/>
          <w:b/>
          <w:bCs/>
          <w:sz w:val="24"/>
          <w:szCs w:val="24"/>
          <w:lang w:val="id-ID"/>
        </w:rPr>
      </w:pPr>
    </w:p>
    <w:p w14:paraId="108B79C1" w14:textId="77777777" w:rsidR="00573A9B" w:rsidRDefault="00573A9B" w:rsidP="000B7393">
      <w:pPr>
        <w:rPr>
          <w:rFonts w:ascii="Times New Roman" w:hAnsi="Times New Roman" w:cs="Times New Roman"/>
          <w:b/>
          <w:bCs/>
          <w:sz w:val="24"/>
          <w:szCs w:val="24"/>
          <w:lang w:val="id-ID"/>
        </w:rPr>
      </w:pPr>
    </w:p>
    <w:p w14:paraId="3D0EB7E1" w14:textId="72F9A2A4" w:rsidR="00FC4221" w:rsidRDefault="00FC4221" w:rsidP="004C0B90">
      <w:pPr>
        <w:jc w:val="center"/>
        <w:rPr>
          <w:rFonts w:ascii="Times New Roman" w:hAnsi="Times New Roman" w:cs="Times New Roman"/>
          <w:b/>
          <w:bCs/>
          <w:i/>
          <w:iCs/>
          <w:sz w:val="24"/>
          <w:szCs w:val="24"/>
          <w:lang w:val="id-ID"/>
        </w:rPr>
      </w:pPr>
      <w:r w:rsidRPr="00FC4221">
        <w:rPr>
          <w:rFonts w:ascii="Times New Roman" w:hAnsi="Times New Roman" w:cs="Times New Roman"/>
          <w:b/>
          <w:bCs/>
          <w:i/>
          <w:iCs/>
          <w:sz w:val="24"/>
          <w:szCs w:val="24"/>
          <w:lang w:val="id-ID"/>
        </w:rPr>
        <w:lastRenderedPageBreak/>
        <w:t>ABSTRACT</w:t>
      </w:r>
    </w:p>
    <w:p w14:paraId="6A3CCAA9" w14:textId="77777777" w:rsidR="00336D43" w:rsidRPr="00336D43" w:rsidRDefault="00336D43" w:rsidP="00336D43">
      <w:pPr>
        <w:rPr>
          <w:rFonts w:ascii="Times New Roman" w:hAnsi="Times New Roman" w:cs="Times New Roman"/>
          <w:b/>
          <w:bCs/>
          <w:i/>
          <w:iCs/>
          <w:sz w:val="24"/>
          <w:szCs w:val="24"/>
          <w:lang w:val="id-ID"/>
        </w:rPr>
      </w:pPr>
    </w:p>
    <w:p w14:paraId="3937A543" w14:textId="7E2AA1B1" w:rsidR="00336D43" w:rsidRPr="00336D43" w:rsidRDefault="00336D43" w:rsidP="00573A9B">
      <w:pPr>
        <w:spacing w:line="240" w:lineRule="auto"/>
        <w:ind w:firstLine="720"/>
        <w:jc w:val="both"/>
        <w:rPr>
          <w:rFonts w:ascii="Times New Roman" w:hAnsi="Times New Roman" w:cs="Times New Roman"/>
          <w:i/>
          <w:iCs/>
          <w:sz w:val="24"/>
          <w:szCs w:val="24"/>
          <w:lang w:val="id-ID"/>
        </w:rPr>
      </w:pPr>
      <w:r w:rsidRPr="00336D43">
        <w:rPr>
          <w:rFonts w:ascii="Times New Roman" w:hAnsi="Times New Roman" w:cs="Times New Roman"/>
          <w:sz w:val="24"/>
          <w:szCs w:val="24"/>
          <w:lang w:val="id-ID"/>
        </w:rPr>
        <w:t>Dewi Amelia Febrianti. 202</w:t>
      </w:r>
      <w:r w:rsidR="00DB6D0E">
        <w:rPr>
          <w:rFonts w:ascii="Times New Roman" w:hAnsi="Times New Roman" w:cs="Times New Roman"/>
          <w:sz w:val="24"/>
          <w:szCs w:val="24"/>
          <w:lang w:val="id-ID"/>
        </w:rPr>
        <w:t>6</w:t>
      </w:r>
      <w:r w:rsidRPr="00336D43">
        <w:rPr>
          <w:rFonts w:ascii="Times New Roman" w:hAnsi="Times New Roman" w:cs="Times New Roman"/>
          <w:i/>
          <w:iCs/>
          <w:sz w:val="24"/>
          <w:szCs w:val="24"/>
          <w:lang w:val="id-ID"/>
        </w:rPr>
        <w:t xml:space="preserve">. </w:t>
      </w:r>
      <w:r w:rsidRPr="00336D43">
        <w:rPr>
          <w:rFonts w:ascii="Times New Roman" w:hAnsi="Times New Roman" w:cs="Times New Roman"/>
          <w:b/>
          <w:bCs/>
          <w:i/>
          <w:iCs/>
          <w:sz w:val="24"/>
          <w:szCs w:val="24"/>
          <w:lang w:val="id-ID"/>
        </w:rPr>
        <w:t xml:space="preserve">The Effect of the Tax Amnesty Program, the Implementation of the </w:t>
      </w:r>
      <w:r w:rsidR="006E21A0">
        <w:rPr>
          <w:rFonts w:ascii="Times New Roman" w:hAnsi="Times New Roman" w:cs="Times New Roman"/>
          <w:b/>
          <w:bCs/>
          <w:i/>
          <w:iCs/>
          <w:sz w:val="24"/>
          <w:szCs w:val="24"/>
          <w:lang w:val="id-ID"/>
        </w:rPr>
        <w:t>Opsen PKB</w:t>
      </w:r>
      <w:r w:rsidRPr="00336D43">
        <w:rPr>
          <w:rFonts w:ascii="Times New Roman" w:hAnsi="Times New Roman" w:cs="Times New Roman"/>
          <w:b/>
          <w:bCs/>
          <w:i/>
          <w:iCs/>
          <w:sz w:val="24"/>
          <w:szCs w:val="24"/>
          <w:lang w:val="id-ID"/>
        </w:rPr>
        <w:t>, and Taxpayer Awareness on Motor Vehicle Tax Compliance (Study at the Joint SAMSAT Office in Samarinda City).</w:t>
      </w:r>
      <w:r w:rsidRPr="00336D43">
        <w:rPr>
          <w:rFonts w:ascii="Times New Roman" w:hAnsi="Times New Roman" w:cs="Times New Roman"/>
          <w:i/>
          <w:iCs/>
          <w:sz w:val="24"/>
          <w:szCs w:val="24"/>
          <w:lang w:val="id-ID"/>
        </w:rPr>
        <w:t xml:space="preserve"> Supervised by Mr. Muhammad Abadan Syakura. The purpose of this study was to determine the effect of the tax amnesty program, the implementation of the </w:t>
      </w:r>
      <w:r w:rsidR="0010721A">
        <w:rPr>
          <w:rFonts w:ascii="Times New Roman" w:hAnsi="Times New Roman" w:cs="Times New Roman"/>
          <w:i/>
          <w:iCs/>
          <w:sz w:val="24"/>
          <w:szCs w:val="24"/>
          <w:lang w:val="id-ID"/>
        </w:rPr>
        <w:t>Opsen PKB</w:t>
      </w:r>
      <w:r w:rsidRPr="00336D43">
        <w:rPr>
          <w:rFonts w:ascii="Times New Roman" w:hAnsi="Times New Roman" w:cs="Times New Roman"/>
          <w:i/>
          <w:iCs/>
          <w:sz w:val="24"/>
          <w:szCs w:val="24"/>
          <w:lang w:val="id-ID"/>
        </w:rPr>
        <w:t xml:space="preserve">, and taxpayer awareness on motor vehicle taxpayer compliance in Samarinda City. The data type and source in this study </w:t>
      </w:r>
      <w:r w:rsidR="0010721A">
        <w:rPr>
          <w:rFonts w:ascii="Times New Roman" w:hAnsi="Times New Roman" w:cs="Times New Roman"/>
          <w:i/>
          <w:iCs/>
          <w:sz w:val="24"/>
          <w:szCs w:val="24"/>
          <w:lang w:val="id-ID"/>
        </w:rPr>
        <w:t>are</w:t>
      </w:r>
      <w:r w:rsidRPr="00336D43">
        <w:rPr>
          <w:rFonts w:ascii="Times New Roman" w:hAnsi="Times New Roman" w:cs="Times New Roman"/>
          <w:i/>
          <w:iCs/>
          <w:sz w:val="24"/>
          <w:szCs w:val="24"/>
          <w:lang w:val="id-ID"/>
        </w:rPr>
        <w:t xml:space="preserve"> quantitative, using primary data through a questionnaire survey and using a Likert scale. The sample for this study was determined using a purposive sampling technique with a sample size of 100 motor vehicle taxpayer respondents in Samarinda City. The analytical tool used was SmartPLS 4.1.1.2 with the SEM (Structural Equation Modeling) method. The results of this study indicate that: (1) the Tax Amnesty Program has a significant</w:t>
      </w:r>
      <w:r w:rsidR="004B736D">
        <w:rPr>
          <w:rFonts w:ascii="Times New Roman" w:hAnsi="Times New Roman" w:cs="Times New Roman"/>
          <w:i/>
          <w:iCs/>
          <w:sz w:val="24"/>
          <w:szCs w:val="24"/>
          <w:lang w:val="id-ID"/>
        </w:rPr>
        <w:t xml:space="preserve"> and </w:t>
      </w:r>
      <w:r w:rsidR="004B736D" w:rsidRPr="00336D43">
        <w:rPr>
          <w:rFonts w:ascii="Times New Roman" w:hAnsi="Times New Roman" w:cs="Times New Roman"/>
          <w:i/>
          <w:iCs/>
          <w:sz w:val="24"/>
          <w:szCs w:val="24"/>
          <w:lang w:val="id-ID"/>
        </w:rPr>
        <w:t>positive</w:t>
      </w:r>
      <w:r w:rsidRPr="00336D43">
        <w:rPr>
          <w:rFonts w:ascii="Times New Roman" w:hAnsi="Times New Roman" w:cs="Times New Roman"/>
          <w:i/>
          <w:iCs/>
          <w:sz w:val="24"/>
          <w:szCs w:val="24"/>
          <w:lang w:val="id-ID"/>
        </w:rPr>
        <w:t xml:space="preserve"> effect on motor vehicle taxpayer compliance. (2) The implementation of the </w:t>
      </w:r>
      <w:r w:rsidR="006E21A0">
        <w:rPr>
          <w:rFonts w:ascii="Times New Roman" w:hAnsi="Times New Roman" w:cs="Times New Roman"/>
          <w:i/>
          <w:iCs/>
          <w:sz w:val="24"/>
          <w:szCs w:val="24"/>
          <w:lang w:val="id-ID"/>
        </w:rPr>
        <w:t>opsen PKB</w:t>
      </w:r>
      <w:r w:rsidRPr="00336D43">
        <w:rPr>
          <w:rFonts w:ascii="Times New Roman" w:hAnsi="Times New Roman" w:cs="Times New Roman"/>
          <w:i/>
          <w:iCs/>
          <w:sz w:val="24"/>
          <w:szCs w:val="24"/>
          <w:lang w:val="id-ID"/>
        </w:rPr>
        <w:t xml:space="preserve"> does not have a significant effect on motor vehicle taxpayer compliance. (3) Taxpayer awareness has a </w:t>
      </w:r>
      <w:r w:rsidR="004B736D" w:rsidRPr="00336D43">
        <w:rPr>
          <w:rFonts w:ascii="Times New Roman" w:hAnsi="Times New Roman" w:cs="Times New Roman"/>
          <w:i/>
          <w:iCs/>
          <w:sz w:val="24"/>
          <w:szCs w:val="24"/>
          <w:lang w:val="id-ID"/>
        </w:rPr>
        <w:t>significant</w:t>
      </w:r>
      <w:r w:rsidR="004B736D">
        <w:rPr>
          <w:rFonts w:ascii="Times New Roman" w:hAnsi="Times New Roman" w:cs="Times New Roman"/>
          <w:i/>
          <w:iCs/>
          <w:sz w:val="24"/>
          <w:szCs w:val="24"/>
          <w:lang w:val="id-ID"/>
        </w:rPr>
        <w:t xml:space="preserve"> and </w:t>
      </w:r>
      <w:r w:rsidR="004B736D" w:rsidRPr="00336D43">
        <w:rPr>
          <w:rFonts w:ascii="Times New Roman" w:hAnsi="Times New Roman" w:cs="Times New Roman"/>
          <w:i/>
          <w:iCs/>
          <w:sz w:val="24"/>
          <w:szCs w:val="24"/>
          <w:lang w:val="id-ID"/>
        </w:rPr>
        <w:t xml:space="preserve">positive </w:t>
      </w:r>
      <w:r w:rsidRPr="00336D43">
        <w:rPr>
          <w:rFonts w:ascii="Times New Roman" w:hAnsi="Times New Roman" w:cs="Times New Roman"/>
          <w:i/>
          <w:iCs/>
          <w:sz w:val="24"/>
          <w:szCs w:val="24"/>
          <w:lang w:val="id-ID"/>
        </w:rPr>
        <w:t>impact on motor vehicle taxpayer compliance.</w:t>
      </w:r>
    </w:p>
    <w:p w14:paraId="57B45202" w14:textId="7618C19E" w:rsidR="00FC4221" w:rsidRPr="00336D43" w:rsidRDefault="00336D43" w:rsidP="003979AB">
      <w:pPr>
        <w:ind w:left="1134" w:hanging="1134"/>
        <w:jc w:val="both"/>
        <w:rPr>
          <w:rFonts w:ascii="Times New Roman" w:hAnsi="Times New Roman" w:cs="Times New Roman"/>
          <w:i/>
          <w:iCs/>
          <w:sz w:val="24"/>
          <w:szCs w:val="24"/>
          <w:lang w:val="id-ID"/>
        </w:rPr>
      </w:pPr>
      <w:r w:rsidRPr="00336D43">
        <w:rPr>
          <w:rFonts w:ascii="Times New Roman" w:hAnsi="Times New Roman" w:cs="Times New Roman"/>
          <w:b/>
          <w:bCs/>
          <w:i/>
          <w:iCs/>
          <w:sz w:val="24"/>
          <w:szCs w:val="24"/>
          <w:lang w:val="id-ID"/>
        </w:rPr>
        <w:t>Keywords:</w:t>
      </w:r>
      <w:r w:rsidRPr="00336D43">
        <w:rPr>
          <w:rFonts w:ascii="Times New Roman" w:hAnsi="Times New Roman" w:cs="Times New Roman"/>
          <w:i/>
          <w:iCs/>
          <w:sz w:val="24"/>
          <w:szCs w:val="24"/>
          <w:lang w:val="id-ID"/>
        </w:rPr>
        <w:t xml:space="preserve"> </w:t>
      </w:r>
      <w:r w:rsidR="003979AB">
        <w:rPr>
          <w:rFonts w:ascii="Times New Roman" w:hAnsi="Times New Roman" w:cs="Times New Roman"/>
          <w:i/>
          <w:iCs/>
          <w:sz w:val="24"/>
          <w:szCs w:val="24"/>
          <w:lang w:val="id-ID"/>
        </w:rPr>
        <w:t xml:space="preserve"> </w:t>
      </w:r>
      <w:r w:rsidRPr="00336D43">
        <w:rPr>
          <w:rFonts w:ascii="Times New Roman" w:hAnsi="Times New Roman" w:cs="Times New Roman"/>
          <w:i/>
          <w:iCs/>
          <w:sz w:val="24"/>
          <w:szCs w:val="24"/>
          <w:lang w:val="id-ID"/>
        </w:rPr>
        <w:t xml:space="preserve">Tax Amnesty Program; Implementation of the </w:t>
      </w:r>
      <w:r w:rsidR="006E21A0">
        <w:rPr>
          <w:rFonts w:ascii="Times New Roman" w:hAnsi="Times New Roman" w:cs="Times New Roman"/>
          <w:i/>
          <w:iCs/>
          <w:sz w:val="24"/>
          <w:szCs w:val="24"/>
          <w:lang w:val="id-ID"/>
        </w:rPr>
        <w:t>Opsen PKB</w:t>
      </w:r>
      <w:r w:rsidRPr="00336D43">
        <w:rPr>
          <w:rFonts w:ascii="Times New Roman" w:hAnsi="Times New Roman" w:cs="Times New Roman"/>
          <w:i/>
          <w:iCs/>
          <w:sz w:val="24"/>
          <w:szCs w:val="24"/>
          <w:lang w:val="id-ID"/>
        </w:rPr>
        <w:t>; Taxpayer Awareness; Motor Vehicle Taxpayer Compliance</w:t>
      </w:r>
    </w:p>
    <w:p w14:paraId="11E1ABDB" w14:textId="77777777" w:rsidR="00FC4221" w:rsidRPr="00336D43" w:rsidRDefault="00FC4221" w:rsidP="00336D43">
      <w:pPr>
        <w:jc w:val="both"/>
        <w:rPr>
          <w:rFonts w:ascii="Times New Roman" w:hAnsi="Times New Roman" w:cs="Times New Roman"/>
          <w:i/>
          <w:iCs/>
          <w:sz w:val="24"/>
          <w:szCs w:val="24"/>
          <w:lang w:val="id-ID"/>
        </w:rPr>
      </w:pPr>
    </w:p>
    <w:p w14:paraId="7511B277" w14:textId="77777777" w:rsidR="00FC4221" w:rsidRDefault="00FC4221" w:rsidP="004C0B90">
      <w:pPr>
        <w:jc w:val="center"/>
        <w:rPr>
          <w:rFonts w:ascii="Times New Roman" w:hAnsi="Times New Roman" w:cs="Times New Roman"/>
          <w:b/>
          <w:bCs/>
          <w:i/>
          <w:iCs/>
          <w:sz w:val="24"/>
          <w:szCs w:val="24"/>
          <w:lang w:val="id-ID"/>
        </w:rPr>
      </w:pPr>
    </w:p>
    <w:p w14:paraId="5371294F" w14:textId="77777777" w:rsidR="00FC4221" w:rsidRDefault="00FC4221" w:rsidP="004C0B90">
      <w:pPr>
        <w:jc w:val="center"/>
        <w:rPr>
          <w:rFonts w:ascii="Times New Roman" w:hAnsi="Times New Roman" w:cs="Times New Roman"/>
          <w:b/>
          <w:bCs/>
          <w:i/>
          <w:iCs/>
          <w:sz w:val="24"/>
          <w:szCs w:val="24"/>
          <w:lang w:val="id-ID"/>
        </w:rPr>
      </w:pPr>
    </w:p>
    <w:p w14:paraId="4285CA3F" w14:textId="77777777" w:rsidR="00FC4221" w:rsidRDefault="00FC4221" w:rsidP="004C0B90">
      <w:pPr>
        <w:jc w:val="center"/>
        <w:rPr>
          <w:rFonts w:ascii="Times New Roman" w:hAnsi="Times New Roman" w:cs="Times New Roman"/>
          <w:b/>
          <w:bCs/>
          <w:i/>
          <w:iCs/>
          <w:sz w:val="24"/>
          <w:szCs w:val="24"/>
          <w:lang w:val="id-ID"/>
        </w:rPr>
      </w:pPr>
    </w:p>
    <w:p w14:paraId="7771187E" w14:textId="77777777" w:rsidR="00FC4221" w:rsidRDefault="00FC4221" w:rsidP="004C0B90">
      <w:pPr>
        <w:jc w:val="center"/>
        <w:rPr>
          <w:rFonts w:ascii="Times New Roman" w:hAnsi="Times New Roman" w:cs="Times New Roman"/>
          <w:b/>
          <w:bCs/>
          <w:i/>
          <w:iCs/>
          <w:sz w:val="24"/>
          <w:szCs w:val="24"/>
          <w:lang w:val="id-ID"/>
        </w:rPr>
      </w:pPr>
    </w:p>
    <w:p w14:paraId="5BDCA9BE" w14:textId="77777777" w:rsidR="00FC4221" w:rsidRDefault="00FC4221" w:rsidP="004C0B90">
      <w:pPr>
        <w:jc w:val="center"/>
        <w:rPr>
          <w:rFonts w:ascii="Times New Roman" w:hAnsi="Times New Roman" w:cs="Times New Roman"/>
          <w:b/>
          <w:bCs/>
          <w:i/>
          <w:iCs/>
          <w:sz w:val="24"/>
          <w:szCs w:val="24"/>
          <w:lang w:val="id-ID"/>
        </w:rPr>
      </w:pPr>
    </w:p>
    <w:p w14:paraId="3B488C1F" w14:textId="77777777" w:rsidR="00FC4221" w:rsidRDefault="00FC4221" w:rsidP="004C0B90">
      <w:pPr>
        <w:jc w:val="center"/>
        <w:rPr>
          <w:rFonts w:ascii="Times New Roman" w:hAnsi="Times New Roman" w:cs="Times New Roman"/>
          <w:b/>
          <w:bCs/>
          <w:i/>
          <w:iCs/>
          <w:sz w:val="24"/>
          <w:szCs w:val="24"/>
          <w:lang w:val="id-ID"/>
        </w:rPr>
      </w:pPr>
    </w:p>
    <w:p w14:paraId="1855A918" w14:textId="77777777" w:rsidR="00FC4221" w:rsidRDefault="00FC4221" w:rsidP="004C0B90">
      <w:pPr>
        <w:jc w:val="center"/>
        <w:rPr>
          <w:rFonts w:ascii="Times New Roman" w:hAnsi="Times New Roman" w:cs="Times New Roman"/>
          <w:b/>
          <w:bCs/>
          <w:i/>
          <w:iCs/>
          <w:sz w:val="24"/>
          <w:szCs w:val="24"/>
          <w:lang w:val="id-ID"/>
        </w:rPr>
      </w:pPr>
    </w:p>
    <w:p w14:paraId="4DF21E72" w14:textId="77777777" w:rsidR="00FC4221" w:rsidRDefault="00FC4221" w:rsidP="004C0B90">
      <w:pPr>
        <w:jc w:val="center"/>
        <w:rPr>
          <w:rFonts w:ascii="Times New Roman" w:hAnsi="Times New Roman" w:cs="Times New Roman"/>
          <w:b/>
          <w:bCs/>
          <w:i/>
          <w:iCs/>
          <w:sz w:val="24"/>
          <w:szCs w:val="24"/>
          <w:lang w:val="id-ID"/>
        </w:rPr>
      </w:pPr>
    </w:p>
    <w:p w14:paraId="3A37613A" w14:textId="77777777" w:rsidR="00FC4221" w:rsidRDefault="00FC4221" w:rsidP="004C0B90">
      <w:pPr>
        <w:jc w:val="center"/>
        <w:rPr>
          <w:rFonts w:ascii="Times New Roman" w:hAnsi="Times New Roman" w:cs="Times New Roman"/>
          <w:b/>
          <w:bCs/>
          <w:i/>
          <w:iCs/>
          <w:sz w:val="24"/>
          <w:szCs w:val="24"/>
          <w:lang w:val="id-ID"/>
        </w:rPr>
      </w:pPr>
    </w:p>
    <w:p w14:paraId="1BF0234F" w14:textId="77777777" w:rsidR="00FC4221" w:rsidRDefault="00FC4221" w:rsidP="004C0B90">
      <w:pPr>
        <w:jc w:val="center"/>
        <w:rPr>
          <w:rFonts w:ascii="Times New Roman" w:hAnsi="Times New Roman" w:cs="Times New Roman"/>
          <w:b/>
          <w:bCs/>
          <w:i/>
          <w:iCs/>
          <w:sz w:val="24"/>
          <w:szCs w:val="24"/>
          <w:lang w:val="id-ID"/>
        </w:rPr>
      </w:pPr>
    </w:p>
    <w:p w14:paraId="71A7C14E" w14:textId="77777777" w:rsidR="00FC4221" w:rsidRDefault="00FC4221" w:rsidP="004C0B90">
      <w:pPr>
        <w:jc w:val="center"/>
        <w:rPr>
          <w:rFonts w:ascii="Times New Roman" w:hAnsi="Times New Roman" w:cs="Times New Roman"/>
          <w:b/>
          <w:bCs/>
          <w:i/>
          <w:iCs/>
          <w:sz w:val="24"/>
          <w:szCs w:val="24"/>
          <w:lang w:val="id-ID"/>
        </w:rPr>
      </w:pPr>
    </w:p>
    <w:p w14:paraId="25FA75B0" w14:textId="77777777" w:rsidR="00FC4221" w:rsidRDefault="00FC4221" w:rsidP="005B7882">
      <w:pPr>
        <w:rPr>
          <w:rFonts w:ascii="Times New Roman" w:hAnsi="Times New Roman" w:cs="Times New Roman"/>
          <w:b/>
          <w:bCs/>
          <w:i/>
          <w:iCs/>
          <w:sz w:val="24"/>
          <w:szCs w:val="24"/>
          <w:lang w:val="id-ID"/>
        </w:rPr>
      </w:pPr>
    </w:p>
    <w:p w14:paraId="51FD8AB4" w14:textId="77777777" w:rsidR="005B7882" w:rsidRDefault="005B7882" w:rsidP="005B7882">
      <w:pPr>
        <w:rPr>
          <w:rFonts w:ascii="Times New Roman" w:hAnsi="Times New Roman" w:cs="Times New Roman"/>
          <w:b/>
          <w:bCs/>
          <w:sz w:val="24"/>
          <w:szCs w:val="24"/>
          <w:lang w:val="id-ID"/>
        </w:rPr>
      </w:pPr>
    </w:p>
    <w:p w14:paraId="1FC4831B" w14:textId="4286F7E3" w:rsidR="00D32F97" w:rsidRDefault="004C0B90" w:rsidP="004C0B90">
      <w:pPr>
        <w:jc w:val="center"/>
        <w:rPr>
          <w:rFonts w:ascii="Times New Roman" w:hAnsi="Times New Roman" w:cs="Times New Roman"/>
          <w:b/>
          <w:bCs/>
          <w:sz w:val="24"/>
          <w:szCs w:val="24"/>
          <w:lang w:val="id-ID"/>
        </w:rPr>
      </w:pPr>
      <w:r w:rsidRPr="004C0B90">
        <w:rPr>
          <w:rFonts w:ascii="Times New Roman" w:hAnsi="Times New Roman" w:cs="Times New Roman"/>
          <w:b/>
          <w:bCs/>
          <w:sz w:val="24"/>
          <w:szCs w:val="24"/>
          <w:lang w:val="id-ID"/>
        </w:rPr>
        <w:lastRenderedPageBreak/>
        <w:t>DAFTAR ISI</w:t>
      </w:r>
    </w:p>
    <w:p w14:paraId="41E42B1F" w14:textId="113071E2" w:rsidR="00802954" w:rsidRDefault="00916AC9" w:rsidP="00916AC9">
      <w:pPr>
        <w:ind w:right="-427"/>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t>Halaman</w:t>
      </w:r>
    </w:p>
    <w:p w14:paraId="674E93D8" w14:textId="26D36917" w:rsidR="004C0B90" w:rsidRDefault="00910232" w:rsidP="00910232">
      <w:pPr>
        <w:pStyle w:val="TOC1"/>
      </w:pPr>
      <w:hyperlink w:anchor="_Toc193317218" w:history="1">
        <w:r>
          <w:rPr>
            <w:rStyle w:val="Hyperlink"/>
            <w:color w:val="auto"/>
            <w:u w:val="none"/>
          </w:rPr>
          <w:t xml:space="preserve">HALAMAN </w:t>
        </w:r>
        <w:r w:rsidR="00DE19EC">
          <w:rPr>
            <w:rStyle w:val="Hyperlink"/>
            <w:color w:val="auto"/>
            <w:u w:val="none"/>
          </w:rPr>
          <w:t>JUDUL</w:t>
        </w:r>
        <w:r w:rsidRPr="00D0561C">
          <w:rPr>
            <w:webHidden/>
          </w:rPr>
          <w:tab/>
        </w:r>
        <w:r>
          <w:rPr>
            <w:webHidden/>
          </w:rPr>
          <w:t>i</w:t>
        </w:r>
      </w:hyperlink>
    </w:p>
    <w:p w14:paraId="74419268" w14:textId="29B2DF06" w:rsidR="00910232" w:rsidRDefault="00910232" w:rsidP="00910232">
      <w:pPr>
        <w:pStyle w:val="TOC1"/>
      </w:pPr>
      <w:hyperlink w:anchor="_Toc193317218" w:history="1">
        <w:r>
          <w:rPr>
            <w:rStyle w:val="Hyperlink"/>
            <w:color w:val="auto"/>
            <w:u w:val="none"/>
          </w:rPr>
          <w:t>HALAMAN PENGESAHAN</w:t>
        </w:r>
        <w:r w:rsidRPr="00D0561C">
          <w:rPr>
            <w:webHidden/>
          </w:rPr>
          <w:tab/>
        </w:r>
        <w:r>
          <w:rPr>
            <w:webHidden/>
          </w:rPr>
          <w:t>ii</w:t>
        </w:r>
      </w:hyperlink>
    </w:p>
    <w:p w14:paraId="7F4C6D70" w14:textId="3CE39373" w:rsidR="00DE19EC" w:rsidRPr="00DE19EC" w:rsidRDefault="00DE19EC" w:rsidP="00DE19EC">
      <w:pPr>
        <w:pStyle w:val="TOC1"/>
      </w:pPr>
      <w:r>
        <w:t xml:space="preserve">HALAMAN </w:t>
      </w:r>
      <w:hyperlink w:anchor="_Toc193317218" w:history="1">
        <w:r>
          <w:rPr>
            <w:rStyle w:val="Hyperlink"/>
            <w:color w:val="auto"/>
            <w:u w:val="none"/>
          </w:rPr>
          <w:t>PERNYATAAN KEASLIAN SKRIPSI</w:t>
        </w:r>
        <w:r w:rsidRPr="00D0561C">
          <w:rPr>
            <w:webHidden/>
          </w:rPr>
          <w:tab/>
        </w:r>
        <w:r>
          <w:rPr>
            <w:webHidden/>
          </w:rPr>
          <w:t>ii</w:t>
        </w:r>
      </w:hyperlink>
      <w:r>
        <w:t>i</w:t>
      </w:r>
    </w:p>
    <w:p w14:paraId="0DB295CF" w14:textId="28C95B3C" w:rsidR="00BE43E8" w:rsidRDefault="00BE43E8" w:rsidP="00BE43E8">
      <w:pPr>
        <w:pStyle w:val="TOC1"/>
      </w:pPr>
      <w:hyperlink w:anchor="_Toc193317218" w:history="1">
        <w:r>
          <w:rPr>
            <w:rStyle w:val="Hyperlink"/>
            <w:color w:val="auto"/>
            <w:u w:val="none"/>
          </w:rPr>
          <w:t>KATA PENGANTAR</w:t>
        </w:r>
        <w:r w:rsidRPr="00D0561C">
          <w:rPr>
            <w:webHidden/>
          </w:rPr>
          <w:tab/>
        </w:r>
        <w:r w:rsidR="003D1F1D">
          <w:rPr>
            <w:webHidden/>
          </w:rPr>
          <w:t>iv</w:t>
        </w:r>
      </w:hyperlink>
    </w:p>
    <w:p w14:paraId="164E8218" w14:textId="482A65E1" w:rsidR="00BE43E8" w:rsidRDefault="00BE43E8" w:rsidP="00BE43E8">
      <w:pPr>
        <w:pStyle w:val="TOC1"/>
      </w:pPr>
      <w:hyperlink w:anchor="_Toc193317218" w:history="1">
        <w:r>
          <w:rPr>
            <w:rStyle w:val="Hyperlink"/>
            <w:color w:val="auto"/>
            <w:u w:val="none"/>
          </w:rPr>
          <w:t>ABSTRAK</w:t>
        </w:r>
        <w:r w:rsidRPr="00D0561C">
          <w:rPr>
            <w:webHidden/>
          </w:rPr>
          <w:tab/>
        </w:r>
        <w:r w:rsidR="00294E03">
          <w:rPr>
            <w:webHidden/>
          </w:rPr>
          <w:t>v</w:t>
        </w:r>
      </w:hyperlink>
      <w:r w:rsidR="003D1F1D">
        <w:t>iii</w:t>
      </w:r>
    </w:p>
    <w:p w14:paraId="408185C3" w14:textId="359077E3" w:rsidR="00BE43E8" w:rsidRPr="00BE43E8" w:rsidRDefault="00BE43E8" w:rsidP="00BE43E8">
      <w:pPr>
        <w:pStyle w:val="TOC1"/>
      </w:pPr>
      <w:hyperlink w:anchor="_Toc193317218" w:history="1">
        <w:r w:rsidRPr="00BE43E8">
          <w:rPr>
            <w:rStyle w:val="Hyperlink"/>
            <w:i/>
            <w:iCs/>
            <w:color w:val="auto"/>
            <w:u w:val="none"/>
          </w:rPr>
          <w:t>ABSTRACT</w:t>
        </w:r>
        <w:r w:rsidRPr="00D0561C">
          <w:rPr>
            <w:webHidden/>
          </w:rPr>
          <w:tab/>
        </w:r>
      </w:hyperlink>
      <w:r w:rsidR="00772E1E">
        <w:t>i</w:t>
      </w:r>
      <w:r w:rsidR="003D1F1D">
        <w:t>x</w:t>
      </w:r>
    </w:p>
    <w:p w14:paraId="2513BA56" w14:textId="02540DC5" w:rsidR="00910232" w:rsidRPr="00910232" w:rsidRDefault="00910232" w:rsidP="00910232">
      <w:pPr>
        <w:pStyle w:val="TOC1"/>
        <w:rPr>
          <w:rFonts w:eastAsiaTheme="minorEastAsia"/>
          <w:sz w:val="28"/>
          <w:szCs w:val="28"/>
          <w:lang w:eastAsia="en-ID"/>
        </w:rPr>
      </w:pPr>
      <w:hyperlink w:anchor="_Toc193317218" w:history="1">
        <w:r w:rsidRPr="00D0561C">
          <w:rPr>
            <w:rStyle w:val="Hyperlink"/>
            <w:color w:val="auto"/>
            <w:u w:val="none"/>
          </w:rPr>
          <w:t xml:space="preserve">DAFTAR </w:t>
        </w:r>
        <w:r>
          <w:rPr>
            <w:rStyle w:val="Hyperlink"/>
            <w:color w:val="auto"/>
            <w:u w:val="none"/>
          </w:rPr>
          <w:t>ISI</w:t>
        </w:r>
        <w:r w:rsidRPr="00D0561C">
          <w:rPr>
            <w:webHidden/>
          </w:rPr>
          <w:tab/>
        </w:r>
        <w:r w:rsidR="00772E1E">
          <w:rPr>
            <w:webHidden/>
          </w:rPr>
          <w:t>x</w:t>
        </w:r>
      </w:hyperlink>
    </w:p>
    <w:p w14:paraId="3186C287" w14:textId="6DA0EAEC" w:rsidR="004C0B90" w:rsidRDefault="004C0B90" w:rsidP="004C0B90">
      <w:pPr>
        <w:pStyle w:val="TOC1"/>
      </w:pPr>
      <w:hyperlink w:anchor="_Toc193317218" w:history="1">
        <w:r w:rsidRPr="00D0561C">
          <w:rPr>
            <w:rStyle w:val="Hyperlink"/>
            <w:color w:val="auto"/>
            <w:u w:val="none"/>
          </w:rPr>
          <w:t>DAFTAR TABEL</w:t>
        </w:r>
        <w:r w:rsidRPr="00D0561C">
          <w:rPr>
            <w:webHidden/>
          </w:rPr>
          <w:tab/>
        </w:r>
        <w:r w:rsidR="00294E03">
          <w:rPr>
            <w:webHidden/>
          </w:rPr>
          <w:t>xi</w:t>
        </w:r>
      </w:hyperlink>
      <w:r w:rsidR="00772E1E">
        <w:t>i</w:t>
      </w:r>
      <w:r w:rsidR="003D1F1D">
        <w:t>i</w:t>
      </w:r>
    </w:p>
    <w:p w14:paraId="49F30CA2" w14:textId="1CF881E7" w:rsidR="00910232" w:rsidRDefault="00910232" w:rsidP="00910232">
      <w:pPr>
        <w:pStyle w:val="TOC1"/>
      </w:pPr>
      <w:hyperlink w:anchor="_Toc193317218" w:history="1">
        <w:r w:rsidRPr="00D0561C">
          <w:rPr>
            <w:rStyle w:val="Hyperlink"/>
            <w:color w:val="auto"/>
            <w:u w:val="none"/>
          </w:rPr>
          <w:t xml:space="preserve">DAFTAR </w:t>
        </w:r>
        <w:r>
          <w:rPr>
            <w:rStyle w:val="Hyperlink"/>
            <w:color w:val="auto"/>
            <w:u w:val="none"/>
          </w:rPr>
          <w:t>GAMBAR</w:t>
        </w:r>
        <w:r w:rsidRPr="00D0561C">
          <w:rPr>
            <w:webHidden/>
          </w:rPr>
          <w:tab/>
        </w:r>
        <w:r w:rsidR="00294E03">
          <w:rPr>
            <w:webHidden/>
          </w:rPr>
          <w:t>xi</w:t>
        </w:r>
      </w:hyperlink>
      <w:r w:rsidR="003D1F1D">
        <w:t>v</w:t>
      </w:r>
    </w:p>
    <w:p w14:paraId="042EFFEC" w14:textId="72277753" w:rsidR="00025C8B" w:rsidRPr="00025C8B" w:rsidRDefault="00025C8B" w:rsidP="00025C8B">
      <w:pPr>
        <w:pStyle w:val="TOC1"/>
        <w:rPr>
          <w:rFonts w:eastAsiaTheme="minorEastAsia"/>
          <w:sz w:val="28"/>
          <w:szCs w:val="28"/>
          <w:lang w:eastAsia="en-ID"/>
        </w:rPr>
      </w:pPr>
      <w:hyperlink w:anchor="_Toc193317218" w:history="1">
        <w:r w:rsidRPr="00D0561C">
          <w:rPr>
            <w:rStyle w:val="Hyperlink"/>
            <w:color w:val="auto"/>
            <w:u w:val="none"/>
          </w:rPr>
          <w:t xml:space="preserve">DAFTAR </w:t>
        </w:r>
        <w:r>
          <w:rPr>
            <w:rStyle w:val="Hyperlink"/>
            <w:color w:val="auto"/>
            <w:u w:val="none"/>
          </w:rPr>
          <w:t>LAMPIRAN</w:t>
        </w:r>
        <w:r w:rsidRPr="00D0561C">
          <w:rPr>
            <w:webHidden/>
          </w:rPr>
          <w:tab/>
        </w:r>
        <w:r w:rsidR="00294E03">
          <w:rPr>
            <w:webHidden/>
          </w:rPr>
          <w:t>x</w:t>
        </w:r>
      </w:hyperlink>
      <w:r w:rsidR="003D1F1D">
        <w:t>v</w:t>
      </w:r>
    </w:p>
    <w:p w14:paraId="3D7703A0" w14:textId="6F199313" w:rsidR="00910232" w:rsidRPr="00D0561C" w:rsidRDefault="00910232" w:rsidP="00910232">
      <w:pPr>
        <w:pStyle w:val="TOC1"/>
        <w:rPr>
          <w:rFonts w:eastAsiaTheme="minorEastAsia"/>
          <w:sz w:val="28"/>
          <w:szCs w:val="28"/>
          <w:lang w:eastAsia="en-ID"/>
        </w:rPr>
      </w:pPr>
      <w:hyperlink w:anchor="_Toc193317218" w:history="1">
        <w:r w:rsidRPr="00D0561C">
          <w:rPr>
            <w:rStyle w:val="Hyperlink"/>
            <w:color w:val="auto"/>
            <w:u w:val="none"/>
          </w:rPr>
          <w:t xml:space="preserve">DAFTAR </w:t>
        </w:r>
        <w:r>
          <w:rPr>
            <w:rStyle w:val="Hyperlink"/>
            <w:color w:val="auto"/>
            <w:u w:val="none"/>
          </w:rPr>
          <w:t>SINGKATAN</w:t>
        </w:r>
        <w:r w:rsidRPr="00D0561C">
          <w:rPr>
            <w:webHidden/>
          </w:rPr>
          <w:tab/>
        </w:r>
        <w:r w:rsidR="00294E03">
          <w:rPr>
            <w:webHidden/>
          </w:rPr>
          <w:t>x</w:t>
        </w:r>
      </w:hyperlink>
      <w:r w:rsidR="00294E03">
        <w:t>v</w:t>
      </w:r>
      <w:r w:rsidR="003D1F1D">
        <w:t>i</w:t>
      </w:r>
    </w:p>
    <w:p w14:paraId="595D8EFD" w14:textId="4659604F" w:rsidR="00910232" w:rsidRPr="00D0561C" w:rsidRDefault="00910232" w:rsidP="00910232">
      <w:pPr>
        <w:pStyle w:val="TOC1"/>
        <w:rPr>
          <w:rFonts w:eastAsiaTheme="minorEastAsia"/>
          <w:sz w:val="28"/>
          <w:szCs w:val="28"/>
          <w:lang w:eastAsia="en-ID"/>
        </w:rPr>
      </w:pPr>
      <w:hyperlink w:anchor="_Toc193317218" w:history="1">
        <w:r>
          <w:rPr>
            <w:rStyle w:val="Hyperlink"/>
            <w:color w:val="auto"/>
            <w:u w:val="none"/>
          </w:rPr>
          <w:t>BAB I</w:t>
        </w:r>
        <w:r w:rsidR="00F37C8C">
          <w:rPr>
            <w:rStyle w:val="Hyperlink"/>
            <w:color w:val="auto"/>
            <w:u w:val="none"/>
          </w:rPr>
          <w:t xml:space="preserve">  </w:t>
        </w:r>
        <w:r>
          <w:rPr>
            <w:rStyle w:val="Hyperlink"/>
            <w:color w:val="auto"/>
            <w:u w:val="none"/>
          </w:rPr>
          <w:t>PENDAHULUAN</w:t>
        </w:r>
        <w:r w:rsidRPr="00D0561C">
          <w:rPr>
            <w:webHidden/>
          </w:rPr>
          <w:tab/>
        </w:r>
        <w:r>
          <w:rPr>
            <w:webHidden/>
          </w:rPr>
          <w:t>1</w:t>
        </w:r>
      </w:hyperlink>
    </w:p>
    <w:p w14:paraId="78F5B38C" w14:textId="359FF412" w:rsidR="00910232" w:rsidRDefault="004C6459" w:rsidP="004C6459">
      <w:pPr>
        <w:pStyle w:val="TOC2"/>
        <w:numPr>
          <w:ilvl w:val="1"/>
          <w:numId w:val="52"/>
        </w:numPr>
        <w:tabs>
          <w:tab w:val="clear" w:pos="1418"/>
          <w:tab w:val="left" w:pos="993"/>
        </w:tabs>
      </w:pPr>
      <w:hyperlink w:anchor="_Toc193317223" w:history="1">
        <w:r>
          <w:rPr>
            <w:rFonts w:ascii="Times New Roman" w:eastAsiaTheme="minorEastAsia" w:hAnsi="Times New Roman" w:cs="Times New Roman"/>
            <w:noProof/>
            <w:sz w:val="24"/>
            <w:szCs w:val="24"/>
            <w:lang w:eastAsia="en-ID"/>
          </w:rPr>
          <w:t xml:space="preserve"> </w:t>
        </w:r>
        <w:r w:rsidR="00910232">
          <w:rPr>
            <w:rStyle w:val="Hyperlink"/>
            <w:rFonts w:ascii="Times New Roman" w:hAnsi="Times New Roman" w:cs="Times New Roman"/>
            <w:noProof/>
            <w:color w:val="auto"/>
            <w:sz w:val="24"/>
            <w:szCs w:val="24"/>
            <w:u w:val="none"/>
          </w:rPr>
          <w:t>Latar Belakang</w:t>
        </w:r>
        <w:r w:rsidR="00910232" w:rsidRPr="00716DE3">
          <w:rPr>
            <w:rFonts w:ascii="Times New Roman" w:hAnsi="Times New Roman" w:cs="Times New Roman"/>
            <w:noProof/>
            <w:webHidden/>
            <w:sz w:val="24"/>
            <w:szCs w:val="24"/>
          </w:rPr>
          <w:tab/>
          <w:t>1</w:t>
        </w:r>
      </w:hyperlink>
    </w:p>
    <w:p w14:paraId="31F46CBF" w14:textId="2F739E9E" w:rsidR="00910232" w:rsidRDefault="004C6459" w:rsidP="004C6459">
      <w:pPr>
        <w:pStyle w:val="TOC2"/>
        <w:numPr>
          <w:ilvl w:val="1"/>
          <w:numId w:val="52"/>
        </w:numPr>
        <w:tabs>
          <w:tab w:val="clear" w:pos="1418"/>
          <w:tab w:val="left" w:pos="993"/>
        </w:tabs>
      </w:pPr>
      <w:hyperlink w:anchor="_Toc193317223" w:history="1">
        <w:r>
          <w:rPr>
            <w:rFonts w:ascii="Times New Roman" w:eastAsiaTheme="minorEastAsia" w:hAnsi="Times New Roman" w:cs="Times New Roman"/>
            <w:noProof/>
            <w:sz w:val="24"/>
            <w:szCs w:val="24"/>
            <w:lang w:eastAsia="en-ID"/>
          </w:rPr>
          <w:t xml:space="preserve"> </w:t>
        </w:r>
        <w:r w:rsidR="00910232">
          <w:rPr>
            <w:rStyle w:val="Hyperlink"/>
            <w:rFonts w:ascii="Times New Roman" w:hAnsi="Times New Roman" w:cs="Times New Roman"/>
            <w:noProof/>
            <w:color w:val="auto"/>
            <w:sz w:val="24"/>
            <w:szCs w:val="24"/>
            <w:u w:val="none"/>
          </w:rPr>
          <w:t>Rumusan Masalah</w:t>
        </w:r>
        <w:r w:rsidR="00910232" w:rsidRPr="00716DE3">
          <w:rPr>
            <w:rFonts w:ascii="Times New Roman" w:hAnsi="Times New Roman" w:cs="Times New Roman"/>
            <w:noProof/>
            <w:webHidden/>
            <w:sz w:val="24"/>
            <w:szCs w:val="24"/>
          </w:rPr>
          <w:tab/>
        </w:r>
        <w:r w:rsidR="00681247">
          <w:rPr>
            <w:rFonts w:ascii="Times New Roman" w:hAnsi="Times New Roman" w:cs="Times New Roman"/>
            <w:noProof/>
            <w:webHidden/>
            <w:sz w:val="24"/>
            <w:szCs w:val="24"/>
          </w:rPr>
          <w:t>9</w:t>
        </w:r>
      </w:hyperlink>
    </w:p>
    <w:p w14:paraId="45B50000" w14:textId="6E5C600D" w:rsidR="00910232" w:rsidRDefault="004C6459" w:rsidP="004C6459">
      <w:pPr>
        <w:pStyle w:val="TOC2"/>
        <w:numPr>
          <w:ilvl w:val="1"/>
          <w:numId w:val="52"/>
        </w:numPr>
        <w:tabs>
          <w:tab w:val="clear" w:pos="1418"/>
          <w:tab w:val="left" w:pos="993"/>
        </w:tabs>
      </w:pPr>
      <w:hyperlink w:anchor="_Toc193317223" w:history="1">
        <w:r>
          <w:rPr>
            <w:rFonts w:ascii="Times New Roman" w:eastAsiaTheme="minorEastAsia" w:hAnsi="Times New Roman" w:cs="Times New Roman"/>
            <w:noProof/>
            <w:sz w:val="24"/>
            <w:szCs w:val="24"/>
            <w:lang w:eastAsia="en-ID"/>
          </w:rPr>
          <w:t xml:space="preserve"> </w:t>
        </w:r>
        <w:r w:rsidR="00910232">
          <w:rPr>
            <w:rStyle w:val="Hyperlink"/>
            <w:rFonts w:ascii="Times New Roman" w:hAnsi="Times New Roman" w:cs="Times New Roman"/>
            <w:noProof/>
            <w:color w:val="auto"/>
            <w:sz w:val="24"/>
            <w:szCs w:val="24"/>
            <w:u w:val="none"/>
          </w:rPr>
          <w:t>Tujuan Penelitian</w:t>
        </w:r>
        <w:r w:rsidR="00910232" w:rsidRPr="00716DE3">
          <w:rPr>
            <w:rFonts w:ascii="Times New Roman" w:hAnsi="Times New Roman" w:cs="Times New Roman"/>
            <w:noProof/>
            <w:webHidden/>
            <w:sz w:val="24"/>
            <w:szCs w:val="24"/>
          </w:rPr>
          <w:tab/>
        </w:r>
        <w:r w:rsidR="00681247">
          <w:rPr>
            <w:rFonts w:ascii="Times New Roman" w:hAnsi="Times New Roman" w:cs="Times New Roman"/>
            <w:noProof/>
            <w:webHidden/>
            <w:sz w:val="24"/>
            <w:szCs w:val="24"/>
          </w:rPr>
          <w:t>9</w:t>
        </w:r>
      </w:hyperlink>
    </w:p>
    <w:p w14:paraId="7E277206" w14:textId="27CE3F95" w:rsidR="00910232" w:rsidRPr="00910232" w:rsidRDefault="004C6459" w:rsidP="004C6459">
      <w:pPr>
        <w:pStyle w:val="TOC2"/>
        <w:numPr>
          <w:ilvl w:val="1"/>
          <w:numId w:val="52"/>
        </w:numPr>
        <w:tabs>
          <w:tab w:val="clear" w:pos="1418"/>
          <w:tab w:val="left" w:pos="993"/>
        </w:tabs>
      </w:pPr>
      <w:hyperlink w:anchor="_Toc193317223" w:history="1">
        <w:r>
          <w:rPr>
            <w:rFonts w:ascii="Times New Roman" w:eastAsiaTheme="minorEastAsia" w:hAnsi="Times New Roman" w:cs="Times New Roman"/>
            <w:noProof/>
            <w:sz w:val="24"/>
            <w:szCs w:val="24"/>
            <w:lang w:eastAsia="en-ID"/>
          </w:rPr>
          <w:t xml:space="preserve"> </w:t>
        </w:r>
        <w:r w:rsidR="00910232">
          <w:rPr>
            <w:rStyle w:val="Hyperlink"/>
            <w:rFonts w:ascii="Times New Roman" w:hAnsi="Times New Roman" w:cs="Times New Roman"/>
            <w:noProof/>
            <w:color w:val="auto"/>
            <w:sz w:val="24"/>
            <w:szCs w:val="24"/>
            <w:u w:val="none"/>
          </w:rPr>
          <w:t>Manfaat Penelitian</w:t>
        </w:r>
        <w:r w:rsidR="00910232" w:rsidRPr="00716DE3">
          <w:rPr>
            <w:rFonts w:ascii="Times New Roman" w:hAnsi="Times New Roman" w:cs="Times New Roman"/>
            <w:noProof/>
            <w:webHidden/>
            <w:sz w:val="24"/>
            <w:szCs w:val="24"/>
          </w:rPr>
          <w:tab/>
        </w:r>
        <w:r w:rsidR="00F66704">
          <w:rPr>
            <w:rFonts w:ascii="Times New Roman" w:hAnsi="Times New Roman" w:cs="Times New Roman"/>
            <w:noProof/>
            <w:webHidden/>
            <w:sz w:val="24"/>
            <w:szCs w:val="24"/>
          </w:rPr>
          <w:t>10</w:t>
        </w:r>
      </w:hyperlink>
    </w:p>
    <w:p w14:paraId="7B2D1A70" w14:textId="573F1A4A" w:rsidR="00910232" w:rsidRPr="00D0561C" w:rsidRDefault="00910232" w:rsidP="00910232">
      <w:pPr>
        <w:pStyle w:val="TOC1"/>
        <w:rPr>
          <w:rFonts w:eastAsiaTheme="minorEastAsia"/>
          <w:sz w:val="28"/>
          <w:szCs w:val="28"/>
          <w:lang w:eastAsia="en-ID"/>
        </w:rPr>
      </w:pPr>
      <w:hyperlink w:anchor="_Toc193317218" w:history="1">
        <w:r>
          <w:rPr>
            <w:rStyle w:val="Hyperlink"/>
            <w:color w:val="auto"/>
            <w:u w:val="none"/>
          </w:rPr>
          <w:t>BAB I</w:t>
        </w:r>
        <w:r w:rsidR="00F37C8C">
          <w:rPr>
            <w:rStyle w:val="Hyperlink"/>
            <w:color w:val="auto"/>
            <w:u w:val="none"/>
          </w:rPr>
          <w:t xml:space="preserve">  </w:t>
        </w:r>
        <w:r>
          <w:rPr>
            <w:rStyle w:val="Hyperlink"/>
            <w:color w:val="auto"/>
            <w:u w:val="none"/>
          </w:rPr>
          <w:t>KAJIAN PUSTAKA</w:t>
        </w:r>
        <w:r w:rsidRPr="00D0561C">
          <w:rPr>
            <w:webHidden/>
          </w:rPr>
          <w:tab/>
        </w:r>
        <w:r>
          <w:rPr>
            <w:webHidden/>
          </w:rPr>
          <w:t>1</w:t>
        </w:r>
      </w:hyperlink>
      <w:r w:rsidR="00294E03">
        <w:t>1</w:t>
      </w:r>
    </w:p>
    <w:p w14:paraId="390EC9B3" w14:textId="04C9C434" w:rsidR="00910232" w:rsidRPr="00716DE3" w:rsidRDefault="00910232" w:rsidP="004C6459">
      <w:pPr>
        <w:pStyle w:val="TOC2"/>
        <w:tabs>
          <w:tab w:val="clear" w:pos="1418"/>
          <w:tab w:val="left" w:pos="993"/>
        </w:tabs>
        <w:ind w:left="709"/>
        <w:rPr>
          <w:rFonts w:ascii="Times New Roman" w:eastAsiaTheme="minorEastAsia" w:hAnsi="Times New Roman" w:cs="Times New Roman"/>
          <w:noProof/>
          <w:sz w:val="24"/>
          <w:szCs w:val="24"/>
          <w:lang w:eastAsia="en-ID"/>
        </w:rPr>
      </w:pPr>
      <w:hyperlink w:anchor="_Toc193317223" w:history="1">
        <w:r w:rsidRPr="00716DE3">
          <w:rPr>
            <w:rStyle w:val="Hyperlink"/>
            <w:rFonts w:ascii="Times New Roman" w:hAnsi="Times New Roman" w:cs="Times New Roman"/>
            <w:noProof/>
            <w:color w:val="auto"/>
            <w:sz w:val="24"/>
            <w:szCs w:val="24"/>
            <w:u w:val="none"/>
          </w:rPr>
          <w:t>2.</w:t>
        </w:r>
        <w:r>
          <w:rPr>
            <w:rStyle w:val="Hyperlink"/>
            <w:rFonts w:ascii="Times New Roman" w:hAnsi="Times New Roman" w:cs="Times New Roman"/>
            <w:noProof/>
            <w:color w:val="auto"/>
            <w:sz w:val="24"/>
            <w:szCs w:val="24"/>
            <w:u w:val="none"/>
          </w:rPr>
          <w:t>1</w:t>
        </w:r>
        <w:r w:rsidR="004C6459">
          <w:rPr>
            <w:rStyle w:val="Hyperlink"/>
            <w:rFonts w:ascii="Times New Roman" w:hAnsi="Times New Roman" w:cs="Times New Roman"/>
            <w:noProof/>
            <w:color w:val="auto"/>
            <w:sz w:val="24"/>
            <w:szCs w:val="24"/>
            <w:u w:val="none"/>
          </w:rPr>
          <w:t>.</w:t>
        </w:r>
        <w:r w:rsidRPr="00716DE3">
          <w:rPr>
            <w:rFonts w:ascii="Times New Roman" w:eastAsiaTheme="minorEastAsia" w:hAnsi="Times New Roman" w:cs="Times New Roman"/>
            <w:noProof/>
            <w:sz w:val="24"/>
            <w:szCs w:val="24"/>
            <w:lang w:eastAsia="en-ID"/>
          </w:rPr>
          <w:tab/>
        </w:r>
        <w:r w:rsidRPr="00910232">
          <w:rPr>
            <w:rStyle w:val="Hyperlink"/>
            <w:rFonts w:ascii="Times New Roman" w:hAnsi="Times New Roman" w:cs="Times New Roman"/>
            <w:i/>
            <w:iCs/>
            <w:noProof/>
            <w:color w:val="auto"/>
            <w:sz w:val="24"/>
            <w:szCs w:val="24"/>
            <w:u w:val="none"/>
          </w:rPr>
          <w:t>Theory Of Planned Behavior</w:t>
        </w:r>
        <w:r>
          <w:rPr>
            <w:rStyle w:val="Hyperlink"/>
            <w:rFonts w:ascii="Times New Roman" w:hAnsi="Times New Roman" w:cs="Times New Roman"/>
            <w:noProof/>
            <w:color w:val="auto"/>
            <w:sz w:val="24"/>
            <w:szCs w:val="24"/>
            <w:u w:val="none"/>
          </w:rPr>
          <w:t xml:space="preserve"> (TPB)</w:t>
        </w:r>
        <w:r w:rsidRPr="00716DE3">
          <w:rPr>
            <w:rFonts w:ascii="Times New Roman" w:hAnsi="Times New Roman" w:cs="Times New Roman"/>
            <w:noProof/>
            <w:webHidden/>
            <w:sz w:val="24"/>
            <w:szCs w:val="24"/>
          </w:rPr>
          <w:tab/>
          <w:t>1</w:t>
        </w:r>
        <w:r w:rsidR="00294E03">
          <w:rPr>
            <w:rFonts w:ascii="Times New Roman" w:hAnsi="Times New Roman" w:cs="Times New Roman"/>
            <w:noProof/>
            <w:webHidden/>
            <w:sz w:val="24"/>
            <w:szCs w:val="24"/>
          </w:rPr>
          <w:t>1</w:t>
        </w:r>
      </w:hyperlink>
    </w:p>
    <w:p w14:paraId="39C7070A" w14:textId="4B78BE34" w:rsidR="00D0561C" w:rsidRPr="00716DE3" w:rsidRDefault="00D0561C" w:rsidP="004C6459">
      <w:pPr>
        <w:pStyle w:val="TOC2"/>
        <w:tabs>
          <w:tab w:val="clear" w:pos="1418"/>
          <w:tab w:val="left" w:pos="993"/>
        </w:tabs>
        <w:ind w:left="709"/>
        <w:rPr>
          <w:rFonts w:ascii="Times New Roman" w:eastAsiaTheme="minorEastAsia" w:hAnsi="Times New Roman" w:cs="Times New Roman"/>
          <w:noProof/>
          <w:sz w:val="24"/>
          <w:szCs w:val="24"/>
          <w:lang w:eastAsia="en-ID"/>
        </w:rPr>
      </w:pPr>
      <w:hyperlink w:anchor="_Toc193317222" w:history="1">
        <w:r w:rsidRPr="00716DE3">
          <w:rPr>
            <w:rStyle w:val="Hyperlink"/>
            <w:rFonts w:ascii="Times New Roman" w:hAnsi="Times New Roman" w:cs="Times New Roman"/>
            <w:noProof/>
            <w:color w:val="auto"/>
            <w:sz w:val="24"/>
            <w:szCs w:val="24"/>
            <w:u w:val="none"/>
          </w:rPr>
          <w:t>2.2</w:t>
        </w:r>
        <w:r w:rsidR="004C6459">
          <w:rPr>
            <w:rStyle w:val="Hyperlink"/>
            <w:rFonts w:ascii="Times New Roman" w:hAnsi="Times New Roman" w:cs="Times New Roman"/>
            <w:noProof/>
            <w:color w:val="auto"/>
            <w:sz w:val="24"/>
            <w:szCs w:val="24"/>
            <w:u w:val="none"/>
          </w:rPr>
          <w:t>.</w:t>
        </w:r>
        <w:r w:rsidRPr="00716DE3">
          <w:rPr>
            <w:rFonts w:ascii="Times New Roman" w:eastAsiaTheme="minorEastAsia" w:hAnsi="Times New Roman" w:cs="Times New Roman"/>
            <w:noProof/>
            <w:sz w:val="24"/>
            <w:szCs w:val="24"/>
            <w:lang w:eastAsia="en-ID"/>
          </w:rPr>
          <w:tab/>
        </w:r>
        <w:r w:rsidR="00433A57" w:rsidRPr="00716DE3">
          <w:rPr>
            <w:rStyle w:val="Hyperlink"/>
            <w:rFonts w:ascii="Times New Roman" w:hAnsi="Times New Roman" w:cs="Times New Roman"/>
            <w:noProof/>
            <w:color w:val="auto"/>
            <w:sz w:val="24"/>
            <w:szCs w:val="24"/>
            <w:u w:val="none"/>
          </w:rPr>
          <w:t>Kepatuhan Wajib Pajak Kendaraan Bermotor</w:t>
        </w:r>
        <w:r w:rsidRPr="00716DE3">
          <w:rPr>
            <w:rFonts w:ascii="Times New Roman" w:hAnsi="Times New Roman" w:cs="Times New Roman"/>
            <w:noProof/>
            <w:webHidden/>
            <w:sz w:val="24"/>
            <w:szCs w:val="24"/>
          </w:rPr>
          <w:tab/>
        </w:r>
        <w:r w:rsidR="00D11C6F" w:rsidRPr="00716DE3">
          <w:rPr>
            <w:rFonts w:ascii="Times New Roman" w:hAnsi="Times New Roman" w:cs="Times New Roman"/>
            <w:noProof/>
            <w:webHidden/>
            <w:sz w:val="24"/>
            <w:szCs w:val="24"/>
          </w:rPr>
          <w:t>1</w:t>
        </w:r>
        <w:r w:rsidR="00294E03">
          <w:rPr>
            <w:rFonts w:ascii="Times New Roman" w:hAnsi="Times New Roman" w:cs="Times New Roman"/>
            <w:noProof/>
            <w:webHidden/>
            <w:sz w:val="24"/>
            <w:szCs w:val="24"/>
          </w:rPr>
          <w:t>2</w:t>
        </w:r>
      </w:hyperlink>
    </w:p>
    <w:p w14:paraId="2365EF7D" w14:textId="165DD324" w:rsidR="00D0561C" w:rsidRPr="00716DE3" w:rsidRDefault="00D0561C" w:rsidP="004C6459">
      <w:pPr>
        <w:pStyle w:val="TOC2"/>
        <w:tabs>
          <w:tab w:val="clear" w:pos="1418"/>
          <w:tab w:val="left" w:pos="993"/>
        </w:tabs>
        <w:ind w:left="709"/>
        <w:rPr>
          <w:rFonts w:ascii="Times New Roman" w:eastAsiaTheme="minorEastAsia" w:hAnsi="Times New Roman" w:cs="Times New Roman"/>
          <w:noProof/>
          <w:sz w:val="24"/>
          <w:szCs w:val="24"/>
          <w:lang w:eastAsia="en-ID"/>
        </w:rPr>
      </w:pPr>
      <w:hyperlink w:anchor="_Toc193317223" w:history="1">
        <w:r w:rsidRPr="00716DE3">
          <w:rPr>
            <w:rStyle w:val="Hyperlink"/>
            <w:rFonts w:ascii="Times New Roman" w:hAnsi="Times New Roman" w:cs="Times New Roman"/>
            <w:noProof/>
            <w:color w:val="auto"/>
            <w:sz w:val="24"/>
            <w:szCs w:val="24"/>
            <w:u w:val="none"/>
          </w:rPr>
          <w:t>2.3</w:t>
        </w:r>
        <w:r w:rsidR="004C6459">
          <w:rPr>
            <w:rFonts w:ascii="Times New Roman" w:eastAsiaTheme="minorEastAsia" w:hAnsi="Times New Roman" w:cs="Times New Roman"/>
            <w:noProof/>
            <w:sz w:val="24"/>
            <w:szCs w:val="24"/>
            <w:lang w:eastAsia="en-ID"/>
          </w:rPr>
          <w:t xml:space="preserve">. </w:t>
        </w:r>
        <w:r w:rsidR="00433A57" w:rsidRPr="00716DE3">
          <w:rPr>
            <w:rStyle w:val="Hyperlink"/>
            <w:rFonts w:ascii="Times New Roman" w:hAnsi="Times New Roman" w:cs="Times New Roman"/>
            <w:noProof/>
            <w:color w:val="auto"/>
            <w:sz w:val="24"/>
            <w:szCs w:val="24"/>
            <w:u w:val="none"/>
          </w:rPr>
          <w:t>Program Pemutihan Pajak</w:t>
        </w:r>
        <w:r w:rsidRPr="00716DE3">
          <w:rPr>
            <w:rFonts w:ascii="Times New Roman" w:hAnsi="Times New Roman" w:cs="Times New Roman"/>
            <w:noProof/>
            <w:webHidden/>
            <w:sz w:val="24"/>
            <w:szCs w:val="24"/>
          </w:rPr>
          <w:tab/>
        </w:r>
        <w:r w:rsidR="00D11C6F" w:rsidRPr="00716DE3">
          <w:rPr>
            <w:rFonts w:ascii="Times New Roman" w:hAnsi="Times New Roman" w:cs="Times New Roman"/>
            <w:noProof/>
            <w:webHidden/>
            <w:sz w:val="24"/>
            <w:szCs w:val="24"/>
          </w:rPr>
          <w:t>1</w:t>
        </w:r>
        <w:r w:rsidR="00294E03">
          <w:rPr>
            <w:rFonts w:ascii="Times New Roman" w:hAnsi="Times New Roman" w:cs="Times New Roman"/>
            <w:noProof/>
            <w:webHidden/>
            <w:sz w:val="24"/>
            <w:szCs w:val="24"/>
          </w:rPr>
          <w:t>4</w:t>
        </w:r>
      </w:hyperlink>
    </w:p>
    <w:p w14:paraId="4A3487B9" w14:textId="2879BC09" w:rsidR="00433A57" w:rsidRPr="00716DE3" w:rsidRDefault="00910232" w:rsidP="004C6459">
      <w:pPr>
        <w:pStyle w:val="TOC2"/>
        <w:tabs>
          <w:tab w:val="clear" w:pos="1418"/>
          <w:tab w:val="left" w:pos="993"/>
        </w:tabs>
        <w:ind w:left="709"/>
        <w:rPr>
          <w:rFonts w:ascii="Times New Roman" w:eastAsiaTheme="minorEastAsia" w:hAnsi="Times New Roman" w:cs="Times New Roman"/>
          <w:noProof/>
          <w:sz w:val="24"/>
          <w:szCs w:val="24"/>
          <w:lang w:eastAsia="en-ID"/>
        </w:rPr>
      </w:pPr>
      <w:hyperlink w:anchor="_Toc193317223" w:history="1">
        <w:r w:rsidRPr="00716DE3">
          <w:rPr>
            <w:rStyle w:val="Hyperlink"/>
            <w:rFonts w:ascii="Times New Roman" w:hAnsi="Times New Roman" w:cs="Times New Roman"/>
            <w:noProof/>
            <w:color w:val="auto"/>
            <w:sz w:val="24"/>
            <w:szCs w:val="24"/>
            <w:u w:val="none"/>
          </w:rPr>
          <w:t>2.</w:t>
        </w:r>
        <w:r>
          <w:rPr>
            <w:rStyle w:val="Hyperlink"/>
            <w:rFonts w:ascii="Times New Roman" w:hAnsi="Times New Roman" w:cs="Times New Roman"/>
            <w:noProof/>
            <w:color w:val="auto"/>
            <w:sz w:val="24"/>
            <w:szCs w:val="24"/>
            <w:u w:val="none"/>
          </w:rPr>
          <w:t>4</w:t>
        </w:r>
        <w:r w:rsidR="004C6459">
          <w:rPr>
            <w:rStyle w:val="Hyperlink"/>
            <w:rFonts w:ascii="Times New Roman" w:hAnsi="Times New Roman" w:cs="Times New Roman"/>
            <w:noProof/>
            <w:color w:val="auto"/>
            <w:sz w:val="24"/>
            <w:szCs w:val="24"/>
            <w:u w:val="none"/>
          </w:rPr>
          <w:t>.</w:t>
        </w:r>
        <w:r w:rsidRPr="00716DE3">
          <w:rPr>
            <w:rFonts w:ascii="Times New Roman" w:eastAsiaTheme="minorEastAsia" w:hAnsi="Times New Roman" w:cs="Times New Roman"/>
            <w:noProof/>
            <w:sz w:val="24"/>
            <w:szCs w:val="24"/>
            <w:lang w:eastAsia="en-ID"/>
          </w:rPr>
          <w:tab/>
        </w:r>
        <w:r w:rsidRPr="00716DE3">
          <w:rPr>
            <w:rStyle w:val="Hyperlink"/>
            <w:rFonts w:ascii="Times New Roman" w:hAnsi="Times New Roman" w:cs="Times New Roman"/>
            <w:noProof/>
            <w:color w:val="auto"/>
            <w:sz w:val="24"/>
            <w:szCs w:val="24"/>
            <w:u w:val="none"/>
          </w:rPr>
          <w:t>Pen</w:t>
        </w:r>
        <w:r>
          <w:rPr>
            <w:rStyle w:val="Hyperlink"/>
            <w:rFonts w:ascii="Times New Roman" w:hAnsi="Times New Roman" w:cs="Times New Roman"/>
            <w:noProof/>
            <w:color w:val="auto"/>
            <w:sz w:val="24"/>
            <w:szCs w:val="24"/>
            <w:u w:val="none"/>
          </w:rPr>
          <w:t>erapan Opsen PKB</w:t>
        </w:r>
        <w:r w:rsidRPr="00716DE3">
          <w:rPr>
            <w:rFonts w:ascii="Times New Roman" w:hAnsi="Times New Roman" w:cs="Times New Roman"/>
            <w:noProof/>
            <w:webHidden/>
            <w:sz w:val="24"/>
            <w:szCs w:val="24"/>
          </w:rPr>
          <w:tab/>
          <w:t>1</w:t>
        </w:r>
        <w:r w:rsidR="00294E03">
          <w:rPr>
            <w:rFonts w:ascii="Times New Roman" w:hAnsi="Times New Roman" w:cs="Times New Roman"/>
            <w:noProof/>
            <w:webHidden/>
            <w:sz w:val="24"/>
            <w:szCs w:val="24"/>
          </w:rPr>
          <w:t>6</w:t>
        </w:r>
      </w:hyperlink>
    </w:p>
    <w:p w14:paraId="5C479ABF" w14:textId="612F6256" w:rsidR="00433A57" w:rsidRPr="00716DE3" w:rsidRDefault="00433A57" w:rsidP="004C6459">
      <w:pPr>
        <w:pStyle w:val="TOC2"/>
        <w:tabs>
          <w:tab w:val="clear" w:pos="1418"/>
          <w:tab w:val="left" w:pos="993"/>
        </w:tabs>
        <w:ind w:left="709"/>
        <w:rPr>
          <w:rFonts w:ascii="Times New Roman" w:eastAsiaTheme="minorEastAsia" w:hAnsi="Times New Roman" w:cs="Times New Roman"/>
          <w:noProof/>
          <w:sz w:val="24"/>
          <w:szCs w:val="24"/>
          <w:lang w:eastAsia="en-ID"/>
        </w:rPr>
      </w:pPr>
      <w:hyperlink w:anchor="_Toc193317222" w:history="1">
        <w:r w:rsidRPr="00716DE3">
          <w:rPr>
            <w:rStyle w:val="Hyperlink"/>
            <w:rFonts w:ascii="Times New Roman" w:hAnsi="Times New Roman" w:cs="Times New Roman"/>
            <w:noProof/>
            <w:color w:val="auto"/>
            <w:sz w:val="24"/>
            <w:szCs w:val="24"/>
            <w:u w:val="none"/>
          </w:rPr>
          <w:t>2.5</w:t>
        </w:r>
        <w:r w:rsidR="004C6459">
          <w:rPr>
            <w:rStyle w:val="Hyperlink"/>
            <w:rFonts w:ascii="Times New Roman" w:hAnsi="Times New Roman" w:cs="Times New Roman"/>
            <w:noProof/>
            <w:color w:val="auto"/>
            <w:sz w:val="24"/>
            <w:szCs w:val="24"/>
            <w:u w:val="none"/>
          </w:rPr>
          <w:t>.</w:t>
        </w:r>
        <w:r w:rsidRPr="00716DE3">
          <w:rPr>
            <w:rFonts w:ascii="Times New Roman" w:eastAsiaTheme="minorEastAsia" w:hAnsi="Times New Roman" w:cs="Times New Roman"/>
            <w:noProof/>
            <w:sz w:val="24"/>
            <w:szCs w:val="24"/>
            <w:lang w:eastAsia="en-ID"/>
          </w:rPr>
          <w:tab/>
        </w:r>
        <w:r w:rsidRPr="00716DE3">
          <w:rPr>
            <w:rStyle w:val="Hyperlink"/>
            <w:rFonts w:ascii="Times New Roman" w:hAnsi="Times New Roman" w:cs="Times New Roman"/>
            <w:noProof/>
            <w:color w:val="auto"/>
            <w:sz w:val="24"/>
            <w:szCs w:val="24"/>
            <w:u w:val="none"/>
          </w:rPr>
          <w:t>Kesadaran Wajib Paja</w:t>
        </w:r>
        <w:r w:rsidR="00612691">
          <w:rPr>
            <w:rStyle w:val="Hyperlink"/>
            <w:rFonts w:ascii="Times New Roman" w:hAnsi="Times New Roman" w:cs="Times New Roman"/>
            <w:noProof/>
            <w:color w:val="auto"/>
            <w:sz w:val="24"/>
            <w:szCs w:val="24"/>
            <w:u w:val="none"/>
          </w:rPr>
          <w:t>k</w:t>
        </w:r>
        <w:r w:rsidRPr="00716DE3">
          <w:rPr>
            <w:rFonts w:ascii="Times New Roman" w:hAnsi="Times New Roman" w:cs="Times New Roman"/>
            <w:noProof/>
            <w:webHidden/>
            <w:sz w:val="24"/>
            <w:szCs w:val="24"/>
          </w:rPr>
          <w:tab/>
        </w:r>
        <w:r w:rsidR="00D11C6F" w:rsidRPr="00716DE3">
          <w:rPr>
            <w:rFonts w:ascii="Times New Roman" w:hAnsi="Times New Roman" w:cs="Times New Roman"/>
            <w:noProof/>
            <w:webHidden/>
            <w:sz w:val="24"/>
            <w:szCs w:val="24"/>
          </w:rPr>
          <w:t>1</w:t>
        </w:r>
        <w:r w:rsidR="00B838DD">
          <w:rPr>
            <w:rFonts w:ascii="Times New Roman" w:hAnsi="Times New Roman" w:cs="Times New Roman"/>
            <w:noProof/>
            <w:webHidden/>
            <w:sz w:val="24"/>
            <w:szCs w:val="24"/>
          </w:rPr>
          <w:t>7</w:t>
        </w:r>
      </w:hyperlink>
    </w:p>
    <w:p w14:paraId="420889B9" w14:textId="71DC5881" w:rsidR="00433A57" w:rsidRPr="00716DE3" w:rsidRDefault="00433A57" w:rsidP="004C6459">
      <w:pPr>
        <w:pStyle w:val="TOC2"/>
        <w:tabs>
          <w:tab w:val="clear" w:pos="1418"/>
          <w:tab w:val="left" w:pos="993"/>
        </w:tabs>
        <w:ind w:left="709"/>
        <w:rPr>
          <w:rFonts w:ascii="Times New Roman" w:eastAsiaTheme="minorEastAsia" w:hAnsi="Times New Roman" w:cs="Times New Roman"/>
          <w:noProof/>
          <w:sz w:val="24"/>
          <w:szCs w:val="24"/>
          <w:lang w:eastAsia="en-ID"/>
        </w:rPr>
      </w:pPr>
      <w:hyperlink w:anchor="_Toc193317223" w:history="1">
        <w:r w:rsidRPr="00716DE3">
          <w:rPr>
            <w:rStyle w:val="Hyperlink"/>
            <w:rFonts w:ascii="Times New Roman" w:hAnsi="Times New Roman" w:cs="Times New Roman"/>
            <w:noProof/>
            <w:color w:val="auto"/>
            <w:sz w:val="24"/>
            <w:szCs w:val="24"/>
            <w:u w:val="none"/>
          </w:rPr>
          <w:t>2.6</w:t>
        </w:r>
        <w:r w:rsidR="004C6459">
          <w:rPr>
            <w:rStyle w:val="Hyperlink"/>
            <w:rFonts w:ascii="Times New Roman" w:hAnsi="Times New Roman" w:cs="Times New Roman"/>
            <w:noProof/>
            <w:color w:val="auto"/>
            <w:sz w:val="24"/>
            <w:szCs w:val="24"/>
            <w:u w:val="none"/>
          </w:rPr>
          <w:t>.</w:t>
        </w:r>
        <w:r w:rsidRPr="00716DE3">
          <w:rPr>
            <w:rFonts w:ascii="Times New Roman" w:eastAsiaTheme="minorEastAsia" w:hAnsi="Times New Roman" w:cs="Times New Roman"/>
            <w:noProof/>
            <w:sz w:val="24"/>
            <w:szCs w:val="24"/>
            <w:lang w:eastAsia="en-ID"/>
          </w:rPr>
          <w:tab/>
        </w:r>
        <w:r w:rsidRPr="00716DE3">
          <w:rPr>
            <w:rStyle w:val="Hyperlink"/>
            <w:rFonts w:ascii="Times New Roman" w:hAnsi="Times New Roman" w:cs="Times New Roman"/>
            <w:noProof/>
            <w:color w:val="auto"/>
            <w:sz w:val="24"/>
            <w:szCs w:val="24"/>
            <w:u w:val="none"/>
          </w:rPr>
          <w:t>Penelitian Terdahulu</w:t>
        </w:r>
        <w:r w:rsidRPr="00716DE3">
          <w:rPr>
            <w:rFonts w:ascii="Times New Roman" w:hAnsi="Times New Roman" w:cs="Times New Roman"/>
            <w:noProof/>
            <w:webHidden/>
            <w:sz w:val="24"/>
            <w:szCs w:val="24"/>
          </w:rPr>
          <w:tab/>
        </w:r>
        <w:r w:rsidR="00B33D12" w:rsidRPr="00716DE3">
          <w:rPr>
            <w:rFonts w:ascii="Times New Roman" w:hAnsi="Times New Roman" w:cs="Times New Roman"/>
            <w:noProof/>
            <w:webHidden/>
            <w:sz w:val="24"/>
            <w:szCs w:val="24"/>
          </w:rPr>
          <w:t>1</w:t>
        </w:r>
        <w:r w:rsidR="00B838DD">
          <w:rPr>
            <w:rFonts w:ascii="Times New Roman" w:hAnsi="Times New Roman" w:cs="Times New Roman"/>
            <w:noProof/>
            <w:webHidden/>
            <w:sz w:val="24"/>
            <w:szCs w:val="24"/>
          </w:rPr>
          <w:t>9</w:t>
        </w:r>
      </w:hyperlink>
    </w:p>
    <w:p w14:paraId="43DB613B" w14:textId="31609A2D" w:rsidR="00433A57" w:rsidRPr="00716DE3" w:rsidRDefault="00433A57" w:rsidP="004C6459">
      <w:pPr>
        <w:pStyle w:val="TOC2"/>
        <w:tabs>
          <w:tab w:val="clear" w:pos="1418"/>
          <w:tab w:val="left" w:pos="993"/>
        </w:tabs>
        <w:ind w:left="709"/>
        <w:rPr>
          <w:rFonts w:ascii="Times New Roman" w:eastAsiaTheme="minorEastAsia" w:hAnsi="Times New Roman" w:cs="Times New Roman"/>
          <w:noProof/>
          <w:sz w:val="24"/>
          <w:szCs w:val="24"/>
          <w:lang w:eastAsia="en-ID"/>
        </w:rPr>
      </w:pPr>
      <w:hyperlink w:anchor="_Toc193317221" w:history="1">
        <w:r w:rsidRPr="00716DE3">
          <w:rPr>
            <w:rStyle w:val="Hyperlink"/>
            <w:rFonts w:ascii="Times New Roman" w:hAnsi="Times New Roman" w:cs="Times New Roman"/>
            <w:noProof/>
            <w:color w:val="auto"/>
            <w:sz w:val="24"/>
            <w:szCs w:val="24"/>
            <w:u w:val="none"/>
          </w:rPr>
          <w:t>2.7</w:t>
        </w:r>
        <w:r w:rsidR="004C6459">
          <w:rPr>
            <w:rStyle w:val="Hyperlink"/>
            <w:rFonts w:ascii="Times New Roman" w:hAnsi="Times New Roman" w:cs="Times New Roman"/>
            <w:noProof/>
            <w:color w:val="auto"/>
            <w:sz w:val="24"/>
            <w:szCs w:val="24"/>
            <w:u w:val="none"/>
          </w:rPr>
          <w:t>.</w:t>
        </w:r>
        <w:r w:rsidRPr="00716DE3">
          <w:rPr>
            <w:rFonts w:ascii="Times New Roman" w:eastAsiaTheme="minorEastAsia" w:hAnsi="Times New Roman" w:cs="Times New Roman"/>
            <w:noProof/>
            <w:sz w:val="24"/>
            <w:szCs w:val="24"/>
            <w:lang w:eastAsia="en-ID"/>
          </w:rPr>
          <w:tab/>
        </w:r>
        <w:r w:rsidRPr="00716DE3">
          <w:rPr>
            <w:rStyle w:val="Hyperlink"/>
            <w:rFonts w:ascii="Times New Roman" w:hAnsi="Times New Roman" w:cs="Times New Roman"/>
            <w:noProof/>
            <w:color w:val="auto"/>
            <w:sz w:val="24"/>
            <w:szCs w:val="24"/>
            <w:u w:val="none"/>
          </w:rPr>
          <w:t>Kerangka Konsep</w:t>
        </w:r>
        <w:r w:rsidRPr="00716DE3">
          <w:rPr>
            <w:rFonts w:ascii="Times New Roman" w:hAnsi="Times New Roman" w:cs="Times New Roman"/>
            <w:noProof/>
            <w:webHidden/>
            <w:sz w:val="24"/>
            <w:szCs w:val="24"/>
          </w:rPr>
          <w:tab/>
        </w:r>
        <w:r w:rsidR="00B33D12" w:rsidRPr="00716DE3">
          <w:rPr>
            <w:rFonts w:ascii="Times New Roman" w:hAnsi="Times New Roman" w:cs="Times New Roman"/>
            <w:noProof/>
            <w:webHidden/>
            <w:sz w:val="24"/>
            <w:szCs w:val="24"/>
          </w:rPr>
          <w:t>2</w:t>
        </w:r>
        <w:r w:rsidR="00463E03">
          <w:rPr>
            <w:rFonts w:ascii="Times New Roman" w:hAnsi="Times New Roman" w:cs="Times New Roman"/>
            <w:noProof/>
            <w:webHidden/>
            <w:sz w:val="24"/>
            <w:szCs w:val="24"/>
          </w:rPr>
          <w:t>3</w:t>
        </w:r>
      </w:hyperlink>
    </w:p>
    <w:p w14:paraId="522DDB2A" w14:textId="7904495B" w:rsidR="00433A57" w:rsidRPr="00403A15" w:rsidRDefault="00433A57" w:rsidP="004C6459">
      <w:pPr>
        <w:pStyle w:val="TOC2"/>
        <w:tabs>
          <w:tab w:val="clear" w:pos="1418"/>
          <w:tab w:val="left" w:pos="993"/>
        </w:tabs>
        <w:ind w:left="709"/>
        <w:rPr>
          <w:rFonts w:ascii="Times New Roman" w:hAnsi="Times New Roman" w:cs="Times New Roman"/>
          <w:sz w:val="24"/>
          <w:szCs w:val="24"/>
        </w:rPr>
      </w:pPr>
      <w:hyperlink w:anchor="_Toc193317222" w:history="1">
        <w:r w:rsidRPr="00403A15">
          <w:rPr>
            <w:rStyle w:val="Hyperlink"/>
            <w:rFonts w:ascii="Times New Roman" w:hAnsi="Times New Roman" w:cs="Times New Roman"/>
            <w:noProof/>
            <w:color w:val="auto"/>
            <w:sz w:val="24"/>
            <w:szCs w:val="24"/>
            <w:u w:val="none"/>
          </w:rPr>
          <w:t>2.8</w:t>
        </w:r>
        <w:r w:rsidR="004C6459">
          <w:rPr>
            <w:rStyle w:val="Hyperlink"/>
            <w:rFonts w:ascii="Times New Roman" w:hAnsi="Times New Roman" w:cs="Times New Roman"/>
            <w:noProof/>
            <w:color w:val="auto"/>
            <w:sz w:val="24"/>
            <w:szCs w:val="24"/>
            <w:u w:val="none"/>
          </w:rPr>
          <w:t>.</w:t>
        </w:r>
        <w:r w:rsidRPr="00403A15">
          <w:rPr>
            <w:rFonts w:ascii="Times New Roman" w:eastAsiaTheme="minorEastAsia" w:hAnsi="Times New Roman" w:cs="Times New Roman"/>
            <w:noProof/>
            <w:sz w:val="24"/>
            <w:szCs w:val="24"/>
            <w:lang w:eastAsia="en-ID"/>
          </w:rPr>
          <w:tab/>
        </w:r>
        <w:r w:rsidRPr="00403A15">
          <w:rPr>
            <w:rStyle w:val="Hyperlink"/>
            <w:rFonts w:ascii="Times New Roman" w:hAnsi="Times New Roman" w:cs="Times New Roman"/>
            <w:noProof/>
            <w:color w:val="auto"/>
            <w:sz w:val="24"/>
            <w:szCs w:val="24"/>
            <w:u w:val="none"/>
          </w:rPr>
          <w:t>Pengembangan Hipotesis</w:t>
        </w:r>
        <w:r w:rsidRPr="00403A15">
          <w:rPr>
            <w:rFonts w:ascii="Times New Roman" w:hAnsi="Times New Roman" w:cs="Times New Roman"/>
            <w:noProof/>
            <w:webHidden/>
            <w:sz w:val="24"/>
            <w:szCs w:val="24"/>
          </w:rPr>
          <w:tab/>
        </w:r>
        <w:r w:rsidR="00716DE3" w:rsidRPr="00403A15">
          <w:rPr>
            <w:rFonts w:ascii="Times New Roman" w:hAnsi="Times New Roman" w:cs="Times New Roman"/>
            <w:noProof/>
            <w:webHidden/>
            <w:sz w:val="24"/>
            <w:szCs w:val="24"/>
          </w:rPr>
          <w:t>2</w:t>
        </w:r>
        <w:r w:rsidR="00772E1E">
          <w:rPr>
            <w:rFonts w:ascii="Times New Roman" w:hAnsi="Times New Roman" w:cs="Times New Roman"/>
            <w:noProof/>
            <w:webHidden/>
            <w:sz w:val="24"/>
            <w:szCs w:val="24"/>
          </w:rPr>
          <w:t>3</w:t>
        </w:r>
      </w:hyperlink>
    </w:p>
    <w:p w14:paraId="242BF13F" w14:textId="34EFA4E8" w:rsidR="00B33D12" w:rsidRPr="00403A15" w:rsidRDefault="00B33D12" w:rsidP="004C6459">
      <w:pPr>
        <w:pStyle w:val="TOC2"/>
        <w:ind w:left="1560" w:hanging="567"/>
        <w:rPr>
          <w:rFonts w:ascii="Times New Roman" w:hAnsi="Times New Roman" w:cs="Times New Roman"/>
          <w:sz w:val="24"/>
          <w:szCs w:val="24"/>
        </w:rPr>
      </w:pPr>
      <w:hyperlink w:anchor="_Toc193317222" w:history="1">
        <w:r w:rsidRPr="00403A15">
          <w:rPr>
            <w:rStyle w:val="Hyperlink"/>
            <w:rFonts w:ascii="Times New Roman" w:hAnsi="Times New Roman" w:cs="Times New Roman"/>
            <w:noProof/>
            <w:color w:val="auto"/>
            <w:sz w:val="24"/>
            <w:szCs w:val="24"/>
            <w:u w:val="none"/>
          </w:rPr>
          <w:t>2.8</w:t>
        </w:r>
        <w:r w:rsidRPr="00403A15">
          <w:rPr>
            <w:rFonts w:ascii="Times New Roman" w:eastAsiaTheme="minorEastAsia" w:hAnsi="Times New Roman" w:cs="Times New Roman"/>
            <w:noProof/>
            <w:sz w:val="24"/>
            <w:szCs w:val="24"/>
            <w:lang w:eastAsia="en-ID"/>
          </w:rPr>
          <w:t>.1</w:t>
        </w:r>
        <w:r w:rsidR="004C6459">
          <w:rPr>
            <w:rFonts w:ascii="Times New Roman" w:eastAsiaTheme="minorEastAsia" w:hAnsi="Times New Roman" w:cs="Times New Roman"/>
            <w:noProof/>
            <w:sz w:val="24"/>
            <w:szCs w:val="24"/>
            <w:lang w:eastAsia="en-ID"/>
          </w:rPr>
          <w:t>.</w:t>
        </w:r>
        <w:r w:rsidRPr="00403A15">
          <w:rPr>
            <w:rStyle w:val="Hyperlink"/>
            <w:rFonts w:ascii="Times New Roman" w:hAnsi="Times New Roman" w:cs="Times New Roman"/>
            <w:noProof/>
            <w:color w:val="auto"/>
            <w:sz w:val="24"/>
            <w:szCs w:val="24"/>
            <w:u w:val="none"/>
          </w:rPr>
          <w:t xml:space="preserve"> Pengaruh Program Pemutihan Pajak Terhadap Kepatuhan Wajib Pajak Kendaraan Bermotor</w:t>
        </w:r>
        <w:r w:rsidRPr="00403A15">
          <w:rPr>
            <w:rFonts w:ascii="Times New Roman" w:hAnsi="Times New Roman" w:cs="Times New Roman"/>
            <w:noProof/>
            <w:webHidden/>
            <w:sz w:val="24"/>
            <w:szCs w:val="24"/>
          </w:rPr>
          <w:tab/>
        </w:r>
        <w:r w:rsidR="00716DE3" w:rsidRPr="00403A15">
          <w:rPr>
            <w:rFonts w:ascii="Times New Roman" w:hAnsi="Times New Roman" w:cs="Times New Roman"/>
            <w:noProof/>
            <w:webHidden/>
            <w:sz w:val="24"/>
            <w:szCs w:val="24"/>
          </w:rPr>
          <w:t>2</w:t>
        </w:r>
        <w:r w:rsidR="00772E1E">
          <w:rPr>
            <w:rFonts w:ascii="Times New Roman" w:hAnsi="Times New Roman" w:cs="Times New Roman"/>
            <w:noProof/>
            <w:webHidden/>
            <w:sz w:val="24"/>
            <w:szCs w:val="24"/>
          </w:rPr>
          <w:t>3</w:t>
        </w:r>
      </w:hyperlink>
    </w:p>
    <w:p w14:paraId="6F582FBE" w14:textId="5644857F" w:rsidR="00B33D12" w:rsidRPr="00403A15" w:rsidRDefault="00B33D12" w:rsidP="004C6459">
      <w:pPr>
        <w:pStyle w:val="TOC2"/>
        <w:ind w:left="1560" w:hanging="567"/>
        <w:rPr>
          <w:rFonts w:ascii="Times New Roman" w:eastAsiaTheme="minorEastAsia" w:hAnsi="Times New Roman" w:cs="Times New Roman"/>
          <w:noProof/>
          <w:sz w:val="24"/>
          <w:szCs w:val="24"/>
          <w:lang w:eastAsia="en-ID"/>
        </w:rPr>
      </w:pPr>
      <w:hyperlink w:anchor="_Toc193317222" w:history="1">
        <w:r w:rsidRPr="00403A15">
          <w:rPr>
            <w:rStyle w:val="Hyperlink"/>
            <w:rFonts w:ascii="Times New Roman" w:hAnsi="Times New Roman" w:cs="Times New Roman"/>
            <w:noProof/>
            <w:color w:val="auto"/>
            <w:sz w:val="24"/>
            <w:szCs w:val="24"/>
            <w:u w:val="none"/>
          </w:rPr>
          <w:t>2.8</w:t>
        </w:r>
        <w:r w:rsidRPr="00403A15">
          <w:rPr>
            <w:rFonts w:ascii="Times New Roman" w:eastAsiaTheme="minorEastAsia" w:hAnsi="Times New Roman" w:cs="Times New Roman"/>
            <w:noProof/>
            <w:sz w:val="24"/>
            <w:szCs w:val="24"/>
            <w:lang w:eastAsia="en-ID"/>
          </w:rPr>
          <w:t>.</w:t>
        </w:r>
        <w:r w:rsidR="00716DE3" w:rsidRPr="00403A15">
          <w:rPr>
            <w:rFonts w:ascii="Times New Roman" w:eastAsiaTheme="minorEastAsia" w:hAnsi="Times New Roman" w:cs="Times New Roman"/>
            <w:noProof/>
            <w:sz w:val="24"/>
            <w:szCs w:val="24"/>
            <w:lang w:eastAsia="en-ID"/>
          </w:rPr>
          <w:t>2</w:t>
        </w:r>
        <w:r w:rsidR="004C6459">
          <w:rPr>
            <w:rFonts w:ascii="Times New Roman" w:eastAsiaTheme="minorEastAsia" w:hAnsi="Times New Roman" w:cs="Times New Roman"/>
            <w:noProof/>
            <w:sz w:val="24"/>
            <w:szCs w:val="24"/>
            <w:lang w:eastAsia="en-ID"/>
          </w:rPr>
          <w:t>.</w:t>
        </w:r>
        <w:r w:rsidRPr="00403A15">
          <w:rPr>
            <w:rStyle w:val="Hyperlink"/>
            <w:rFonts w:ascii="Times New Roman" w:hAnsi="Times New Roman" w:cs="Times New Roman"/>
            <w:noProof/>
            <w:color w:val="auto"/>
            <w:sz w:val="24"/>
            <w:szCs w:val="24"/>
            <w:u w:val="none"/>
          </w:rPr>
          <w:t xml:space="preserve"> Pengaruh Pen</w:t>
        </w:r>
        <w:r w:rsidR="00716DE3" w:rsidRPr="00403A15">
          <w:rPr>
            <w:rStyle w:val="Hyperlink"/>
            <w:rFonts w:ascii="Times New Roman" w:hAnsi="Times New Roman" w:cs="Times New Roman"/>
            <w:noProof/>
            <w:color w:val="auto"/>
            <w:sz w:val="24"/>
            <w:szCs w:val="24"/>
            <w:u w:val="none"/>
          </w:rPr>
          <w:t>e</w:t>
        </w:r>
        <w:r w:rsidRPr="00403A15">
          <w:rPr>
            <w:rStyle w:val="Hyperlink"/>
            <w:rFonts w:ascii="Times New Roman" w:hAnsi="Times New Roman" w:cs="Times New Roman"/>
            <w:noProof/>
            <w:color w:val="auto"/>
            <w:sz w:val="24"/>
            <w:szCs w:val="24"/>
            <w:u w:val="none"/>
          </w:rPr>
          <w:t>rapan Opsen PKB Terhadap Kepatuhan Wajib Pajak Kendaraan Bermotor</w:t>
        </w:r>
        <w:r w:rsidRPr="00403A15">
          <w:rPr>
            <w:rFonts w:ascii="Times New Roman" w:hAnsi="Times New Roman" w:cs="Times New Roman"/>
            <w:noProof/>
            <w:webHidden/>
            <w:sz w:val="24"/>
            <w:szCs w:val="24"/>
          </w:rPr>
          <w:tab/>
        </w:r>
        <w:r w:rsidR="00716DE3" w:rsidRPr="00403A15">
          <w:rPr>
            <w:rFonts w:ascii="Times New Roman" w:hAnsi="Times New Roman" w:cs="Times New Roman"/>
            <w:noProof/>
            <w:webHidden/>
            <w:sz w:val="24"/>
            <w:szCs w:val="24"/>
          </w:rPr>
          <w:t>2</w:t>
        </w:r>
        <w:r w:rsidR="00463E03">
          <w:rPr>
            <w:rFonts w:ascii="Times New Roman" w:hAnsi="Times New Roman" w:cs="Times New Roman"/>
            <w:noProof/>
            <w:webHidden/>
            <w:sz w:val="24"/>
            <w:szCs w:val="24"/>
          </w:rPr>
          <w:t>5</w:t>
        </w:r>
      </w:hyperlink>
    </w:p>
    <w:p w14:paraId="3608169C" w14:textId="3FF37DEE" w:rsidR="00B33D12" w:rsidRPr="00403A15" w:rsidRDefault="00B33D12" w:rsidP="004C6459">
      <w:pPr>
        <w:pStyle w:val="TOC2"/>
        <w:ind w:left="1560" w:hanging="567"/>
        <w:rPr>
          <w:rFonts w:ascii="Times New Roman" w:eastAsiaTheme="minorEastAsia" w:hAnsi="Times New Roman" w:cs="Times New Roman"/>
          <w:noProof/>
          <w:sz w:val="24"/>
          <w:szCs w:val="24"/>
          <w:lang w:eastAsia="en-ID"/>
        </w:rPr>
      </w:pPr>
      <w:hyperlink w:anchor="_Toc193317222" w:history="1">
        <w:r w:rsidRPr="00403A15">
          <w:rPr>
            <w:rStyle w:val="Hyperlink"/>
            <w:rFonts w:ascii="Times New Roman" w:hAnsi="Times New Roman" w:cs="Times New Roman"/>
            <w:noProof/>
            <w:color w:val="auto"/>
            <w:sz w:val="24"/>
            <w:szCs w:val="24"/>
            <w:u w:val="none"/>
          </w:rPr>
          <w:t>2.8</w:t>
        </w:r>
        <w:r w:rsidRPr="00403A15">
          <w:rPr>
            <w:rFonts w:ascii="Times New Roman" w:eastAsiaTheme="minorEastAsia" w:hAnsi="Times New Roman" w:cs="Times New Roman"/>
            <w:noProof/>
            <w:sz w:val="24"/>
            <w:szCs w:val="24"/>
            <w:lang w:eastAsia="en-ID"/>
          </w:rPr>
          <w:t>.</w:t>
        </w:r>
        <w:r w:rsidR="00716DE3" w:rsidRPr="00403A15">
          <w:rPr>
            <w:rFonts w:ascii="Times New Roman" w:eastAsiaTheme="minorEastAsia" w:hAnsi="Times New Roman" w:cs="Times New Roman"/>
            <w:noProof/>
            <w:sz w:val="24"/>
            <w:szCs w:val="24"/>
            <w:lang w:eastAsia="en-ID"/>
          </w:rPr>
          <w:t>3</w:t>
        </w:r>
        <w:r w:rsidR="004C6459">
          <w:rPr>
            <w:rFonts w:ascii="Times New Roman" w:eastAsiaTheme="minorEastAsia" w:hAnsi="Times New Roman" w:cs="Times New Roman"/>
            <w:noProof/>
            <w:sz w:val="24"/>
            <w:szCs w:val="24"/>
            <w:lang w:eastAsia="en-ID"/>
          </w:rPr>
          <w:t>.</w:t>
        </w:r>
        <w:r w:rsidRPr="00403A15">
          <w:rPr>
            <w:rStyle w:val="Hyperlink"/>
            <w:rFonts w:ascii="Times New Roman" w:hAnsi="Times New Roman" w:cs="Times New Roman"/>
            <w:noProof/>
            <w:color w:val="auto"/>
            <w:sz w:val="24"/>
            <w:szCs w:val="24"/>
            <w:u w:val="none"/>
          </w:rPr>
          <w:t xml:space="preserve"> Pengaruh </w:t>
        </w:r>
        <w:r w:rsidR="00716DE3" w:rsidRPr="00403A15">
          <w:rPr>
            <w:rStyle w:val="Hyperlink"/>
            <w:rFonts w:ascii="Times New Roman" w:hAnsi="Times New Roman" w:cs="Times New Roman"/>
            <w:noProof/>
            <w:color w:val="auto"/>
            <w:sz w:val="24"/>
            <w:szCs w:val="24"/>
            <w:u w:val="none"/>
          </w:rPr>
          <w:t xml:space="preserve">Kesadaran Wajib </w:t>
        </w:r>
        <w:r w:rsidRPr="00403A15">
          <w:rPr>
            <w:rStyle w:val="Hyperlink"/>
            <w:rFonts w:ascii="Times New Roman" w:hAnsi="Times New Roman" w:cs="Times New Roman"/>
            <w:noProof/>
            <w:color w:val="auto"/>
            <w:sz w:val="24"/>
            <w:szCs w:val="24"/>
            <w:u w:val="none"/>
          </w:rPr>
          <w:t>Pajak Terhadap Kepatuhan Wajib Pajak Kendaraan Bermotor</w:t>
        </w:r>
        <w:r w:rsidRPr="00403A15">
          <w:rPr>
            <w:rFonts w:ascii="Times New Roman" w:hAnsi="Times New Roman" w:cs="Times New Roman"/>
            <w:noProof/>
            <w:webHidden/>
            <w:sz w:val="24"/>
            <w:szCs w:val="24"/>
          </w:rPr>
          <w:tab/>
        </w:r>
        <w:r w:rsidR="00716DE3" w:rsidRPr="00403A15">
          <w:rPr>
            <w:rFonts w:ascii="Times New Roman" w:hAnsi="Times New Roman" w:cs="Times New Roman"/>
            <w:noProof/>
            <w:webHidden/>
            <w:sz w:val="24"/>
            <w:szCs w:val="24"/>
          </w:rPr>
          <w:t>2</w:t>
        </w:r>
        <w:r w:rsidR="00463E03">
          <w:rPr>
            <w:rFonts w:ascii="Times New Roman" w:hAnsi="Times New Roman" w:cs="Times New Roman"/>
            <w:noProof/>
            <w:webHidden/>
            <w:sz w:val="24"/>
            <w:szCs w:val="24"/>
          </w:rPr>
          <w:t>6</w:t>
        </w:r>
      </w:hyperlink>
    </w:p>
    <w:p w14:paraId="443DC614" w14:textId="6B3F5AB8" w:rsidR="00433A57" w:rsidRPr="00403A15" w:rsidRDefault="00433A57" w:rsidP="004C6459">
      <w:pPr>
        <w:pStyle w:val="TOC2"/>
        <w:tabs>
          <w:tab w:val="clear" w:pos="1418"/>
          <w:tab w:val="left" w:pos="993"/>
        </w:tabs>
        <w:ind w:left="709"/>
        <w:rPr>
          <w:rFonts w:ascii="Times New Roman" w:hAnsi="Times New Roman" w:cs="Times New Roman"/>
          <w:sz w:val="24"/>
          <w:szCs w:val="24"/>
        </w:rPr>
      </w:pPr>
      <w:hyperlink w:anchor="_Toc193317223" w:history="1">
        <w:r w:rsidRPr="00403A15">
          <w:rPr>
            <w:rStyle w:val="Hyperlink"/>
            <w:rFonts w:ascii="Times New Roman" w:hAnsi="Times New Roman" w:cs="Times New Roman"/>
            <w:noProof/>
            <w:color w:val="auto"/>
            <w:sz w:val="24"/>
            <w:szCs w:val="24"/>
            <w:u w:val="none"/>
          </w:rPr>
          <w:t>2.9</w:t>
        </w:r>
        <w:r w:rsidR="004C6459">
          <w:rPr>
            <w:rStyle w:val="Hyperlink"/>
            <w:rFonts w:ascii="Times New Roman" w:hAnsi="Times New Roman" w:cs="Times New Roman"/>
            <w:noProof/>
            <w:color w:val="auto"/>
            <w:sz w:val="24"/>
            <w:szCs w:val="24"/>
            <w:u w:val="none"/>
          </w:rPr>
          <w:t>.</w:t>
        </w:r>
        <w:r w:rsidRPr="00403A15">
          <w:rPr>
            <w:rFonts w:ascii="Times New Roman" w:eastAsiaTheme="minorEastAsia" w:hAnsi="Times New Roman" w:cs="Times New Roman"/>
            <w:noProof/>
            <w:sz w:val="24"/>
            <w:szCs w:val="24"/>
            <w:lang w:eastAsia="en-ID"/>
          </w:rPr>
          <w:tab/>
        </w:r>
        <w:r w:rsidRPr="00403A15">
          <w:rPr>
            <w:rStyle w:val="Hyperlink"/>
            <w:rFonts w:ascii="Times New Roman" w:hAnsi="Times New Roman" w:cs="Times New Roman"/>
            <w:noProof/>
            <w:color w:val="auto"/>
            <w:sz w:val="24"/>
            <w:szCs w:val="24"/>
            <w:u w:val="none"/>
          </w:rPr>
          <w:t>Model Penelitian</w:t>
        </w:r>
        <w:r w:rsidRPr="00403A15">
          <w:rPr>
            <w:rFonts w:ascii="Times New Roman" w:hAnsi="Times New Roman" w:cs="Times New Roman"/>
            <w:noProof/>
            <w:webHidden/>
            <w:sz w:val="24"/>
            <w:szCs w:val="24"/>
          </w:rPr>
          <w:tab/>
        </w:r>
        <w:r w:rsidR="00772E1E">
          <w:rPr>
            <w:rFonts w:ascii="Times New Roman" w:hAnsi="Times New Roman" w:cs="Times New Roman"/>
            <w:noProof/>
            <w:webHidden/>
            <w:sz w:val="24"/>
            <w:szCs w:val="24"/>
          </w:rPr>
          <w:t>2</w:t>
        </w:r>
        <w:r w:rsidR="00463E03">
          <w:rPr>
            <w:rFonts w:ascii="Times New Roman" w:hAnsi="Times New Roman" w:cs="Times New Roman"/>
            <w:noProof/>
            <w:webHidden/>
            <w:sz w:val="24"/>
            <w:szCs w:val="24"/>
          </w:rPr>
          <w:t>7</w:t>
        </w:r>
      </w:hyperlink>
    </w:p>
    <w:p w14:paraId="27FDEBBC" w14:textId="1F072C86" w:rsidR="00433A57" w:rsidRPr="00403A15" w:rsidRDefault="00433A57" w:rsidP="00433A57">
      <w:pPr>
        <w:pStyle w:val="TOC1"/>
      </w:pPr>
      <w:hyperlink w:anchor="_Toc193317225" w:history="1">
        <w:r w:rsidRPr="00403A15">
          <w:rPr>
            <w:rStyle w:val="Hyperlink"/>
            <w:color w:val="auto"/>
            <w:u w:val="none"/>
          </w:rPr>
          <w:t>BAB II</w:t>
        </w:r>
        <w:r w:rsidR="00231078">
          <w:rPr>
            <w:rStyle w:val="Hyperlink"/>
            <w:color w:val="auto"/>
            <w:u w:val="none"/>
          </w:rPr>
          <w:t xml:space="preserve"> </w:t>
        </w:r>
        <w:r w:rsidRPr="00403A15">
          <w:rPr>
            <w:rStyle w:val="Hyperlink"/>
            <w:color w:val="auto"/>
            <w:u w:val="none"/>
          </w:rPr>
          <w:t>METOD</w:t>
        </w:r>
        <w:r w:rsidR="00583761" w:rsidRPr="00403A15">
          <w:rPr>
            <w:rStyle w:val="Hyperlink"/>
            <w:color w:val="auto"/>
            <w:u w:val="none"/>
          </w:rPr>
          <w:t>OLOGI PENELITIAN</w:t>
        </w:r>
        <w:r w:rsidRPr="00403A15">
          <w:rPr>
            <w:webHidden/>
          </w:rPr>
          <w:tab/>
        </w:r>
        <w:r w:rsidR="00772E1E">
          <w:rPr>
            <w:webHidden/>
          </w:rPr>
          <w:t>2</w:t>
        </w:r>
        <w:r w:rsidR="00463E03">
          <w:rPr>
            <w:webHidden/>
          </w:rPr>
          <w:t>8</w:t>
        </w:r>
      </w:hyperlink>
    </w:p>
    <w:p w14:paraId="534949DC" w14:textId="645A8A99" w:rsidR="00433A57" w:rsidRPr="00583688" w:rsidRDefault="00583761" w:rsidP="004C6459">
      <w:pPr>
        <w:pStyle w:val="TOC2"/>
        <w:tabs>
          <w:tab w:val="clear" w:pos="1418"/>
          <w:tab w:val="left" w:pos="993"/>
        </w:tabs>
        <w:ind w:left="709"/>
        <w:rPr>
          <w:rFonts w:ascii="Times New Roman" w:eastAsiaTheme="minorEastAsia" w:hAnsi="Times New Roman" w:cs="Times New Roman"/>
          <w:noProof/>
          <w:sz w:val="24"/>
          <w:szCs w:val="24"/>
          <w:lang w:eastAsia="en-ID"/>
        </w:rPr>
      </w:pPr>
      <w:hyperlink w:anchor="_Toc193317221" w:history="1">
        <w:r w:rsidRPr="00583688">
          <w:rPr>
            <w:rStyle w:val="Hyperlink"/>
            <w:rFonts w:ascii="Times New Roman" w:hAnsi="Times New Roman" w:cs="Times New Roman"/>
            <w:noProof/>
            <w:color w:val="auto"/>
            <w:sz w:val="24"/>
            <w:szCs w:val="24"/>
            <w:u w:val="none"/>
          </w:rPr>
          <w:t>3</w:t>
        </w:r>
        <w:r w:rsidR="00433A57" w:rsidRPr="00583688">
          <w:rPr>
            <w:rStyle w:val="Hyperlink"/>
            <w:rFonts w:ascii="Times New Roman" w:hAnsi="Times New Roman" w:cs="Times New Roman"/>
            <w:noProof/>
            <w:color w:val="auto"/>
            <w:sz w:val="24"/>
            <w:szCs w:val="24"/>
            <w:u w:val="none"/>
          </w:rPr>
          <w:t>.1</w:t>
        </w:r>
        <w:r w:rsidR="004C6459">
          <w:rPr>
            <w:rStyle w:val="Hyperlink"/>
            <w:rFonts w:ascii="Times New Roman" w:hAnsi="Times New Roman" w:cs="Times New Roman"/>
            <w:noProof/>
            <w:color w:val="auto"/>
            <w:sz w:val="24"/>
            <w:szCs w:val="24"/>
            <w:u w:val="none"/>
          </w:rPr>
          <w:t>.</w:t>
        </w:r>
        <w:r w:rsidR="00433A57" w:rsidRPr="00583688">
          <w:rPr>
            <w:rFonts w:ascii="Times New Roman" w:eastAsiaTheme="minorEastAsia" w:hAnsi="Times New Roman" w:cs="Times New Roman"/>
            <w:noProof/>
            <w:sz w:val="24"/>
            <w:szCs w:val="24"/>
            <w:lang w:eastAsia="en-ID"/>
          </w:rPr>
          <w:tab/>
        </w:r>
        <w:r w:rsidRPr="00583688">
          <w:rPr>
            <w:rStyle w:val="Hyperlink"/>
            <w:rFonts w:ascii="Times New Roman" w:hAnsi="Times New Roman" w:cs="Times New Roman"/>
            <w:noProof/>
            <w:color w:val="auto"/>
            <w:sz w:val="24"/>
            <w:szCs w:val="24"/>
            <w:u w:val="none"/>
          </w:rPr>
          <w:t>Definisi Operasional dan Pengukuran Variabel</w:t>
        </w:r>
        <w:r w:rsidR="00433A57" w:rsidRPr="00583688">
          <w:rPr>
            <w:rFonts w:ascii="Times New Roman" w:hAnsi="Times New Roman" w:cs="Times New Roman"/>
            <w:noProof/>
            <w:webHidden/>
            <w:sz w:val="24"/>
            <w:szCs w:val="24"/>
          </w:rPr>
          <w:tab/>
        </w:r>
        <w:r w:rsidR="00772E1E">
          <w:rPr>
            <w:rFonts w:ascii="Times New Roman" w:hAnsi="Times New Roman" w:cs="Times New Roman"/>
            <w:noProof/>
            <w:webHidden/>
            <w:sz w:val="24"/>
            <w:szCs w:val="24"/>
          </w:rPr>
          <w:t>2</w:t>
        </w:r>
        <w:r w:rsidR="00C14A3E">
          <w:rPr>
            <w:rFonts w:ascii="Times New Roman" w:hAnsi="Times New Roman" w:cs="Times New Roman"/>
            <w:noProof/>
            <w:webHidden/>
            <w:sz w:val="24"/>
            <w:szCs w:val="24"/>
          </w:rPr>
          <w:t>8</w:t>
        </w:r>
      </w:hyperlink>
    </w:p>
    <w:p w14:paraId="3DA37076" w14:textId="6236A808" w:rsidR="00433A57" w:rsidRPr="00583688" w:rsidRDefault="00583761" w:rsidP="004C6459">
      <w:pPr>
        <w:pStyle w:val="TOC2"/>
        <w:ind w:left="1134"/>
        <w:rPr>
          <w:rFonts w:ascii="Times New Roman" w:hAnsi="Times New Roman" w:cs="Times New Roman"/>
          <w:sz w:val="24"/>
          <w:szCs w:val="24"/>
        </w:rPr>
      </w:pPr>
      <w:hyperlink w:anchor="_Toc193317222" w:history="1">
        <w:r w:rsidRPr="00583688">
          <w:rPr>
            <w:rStyle w:val="Hyperlink"/>
            <w:rFonts w:ascii="Times New Roman" w:hAnsi="Times New Roman" w:cs="Times New Roman"/>
            <w:noProof/>
            <w:color w:val="auto"/>
            <w:sz w:val="24"/>
            <w:szCs w:val="24"/>
            <w:u w:val="none"/>
          </w:rPr>
          <w:t>3.1.1</w:t>
        </w:r>
        <w:r w:rsidR="004C6459">
          <w:rPr>
            <w:rStyle w:val="Hyperlink"/>
            <w:rFonts w:ascii="Times New Roman" w:hAnsi="Times New Roman" w:cs="Times New Roman"/>
            <w:noProof/>
            <w:color w:val="auto"/>
            <w:sz w:val="24"/>
            <w:szCs w:val="24"/>
            <w:u w:val="none"/>
          </w:rPr>
          <w:t>.</w:t>
        </w:r>
        <w:r w:rsidRPr="00583688">
          <w:rPr>
            <w:rStyle w:val="Hyperlink"/>
            <w:rFonts w:ascii="Times New Roman" w:hAnsi="Times New Roman" w:cs="Times New Roman"/>
            <w:noProof/>
            <w:color w:val="auto"/>
            <w:sz w:val="24"/>
            <w:szCs w:val="24"/>
            <w:u w:val="none"/>
          </w:rPr>
          <w:t xml:space="preserve"> </w:t>
        </w:r>
        <w:r w:rsidR="00433A57" w:rsidRPr="00583688">
          <w:rPr>
            <w:rStyle w:val="Hyperlink"/>
            <w:rFonts w:ascii="Times New Roman" w:hAnsi="Times New Roman" w:cs="Times New Roman"/>
            <w:noProof/>
            <w:color w:val="auto"/>
            <w:sz w:val="24"/>
            <w:szCs w:val="24"/>
            <w:u w:val="none"/>
          </w:rPr>
          <w:t>Kepatuhan Wajib Pajak Kendaraan Bermotor</w:t>
        </w:r>
        <w:r w:rsidR="00433A57" w:rsidRPr="00583688">
          <w:rPr>
            <w:rFonts w:ascii="Times New Roman" w:hAnsi="Times New Roman" w:cs="Times New Roman"/>
            <w:noProof/>
            <w:webHidden/>
            <w:sz w:val="24"/>
            <w:szCs w:val="24"/>
          </w:rPr>
          <w:tab/>
        </w:r>
        <w:r w:rsidR="00772E1E">
          <w:rPr>
            <w:rFonts w:ascii="Times New Roman" w:hAnsi="Times New Roman" w:cs="Times New Roman"/>
            <w:noProof/>
            <w:webHidden/>
            <w:sz w:val="24"/>
            <w:szCs w:val="24"/>
          </w:rPr>
          <w:t>2</w:t>
        </w:r>
        <w:r w:rsidR="00C14A3E">
          <w:rPr>
            <w:rFonts w:ascii="Times New Roman" w:hAnsi="Times New Roman" w:cs="Times New Roman"/>
            <w:noProof/>
            <w:webHidden/>
            <w:sz w:val="24"/>
            <w:szCs w:val="24"/>
          </w:rPr>
          <w:t>8</w:t>
        </w:r>
      </w:hyperlink>
    </w:p>
    <w:p w14:paraId="397E983C" w14:textId="54FD9503" w:rsidR="00583761" w:rsidRPr="00583688" w:rsidRDefault="00583761" w:rsidP="004C6459">
      <w:pPr>
        <w:pStyle w:val="TOC2"/>
        <w:tabs>
          <w:tab w:val="clear" w:pos="1418"/>
          <w:tab w:val="left" w:pos="2552"/>
        </w:tabs>
        <w:ind w:left="1134"/>
        <w:rPr>
          <w:rFonts w:ascii="Times New Roman" w:eastAsiaTheme="minorEastAsia" w:hAnsi="Times New Roman" w:cs="Times New Roman"/>
          <w:noProof/>
          <w:sz w:val="24"/>
          <w:szCs w:val="24"/>
          <w:lang w:eastAsia="en-ID"/>
        </w:rPr>
      </w:pPr>
      <w:hyperlink w:anchor="_Toc193317222" w:history="1">
        <w:r w:rsidRPr="00583688">
          <w:rPr>
            <w:rStyle w:val="Hyperlink"/>
            <w:rFonts w:ascii="Times New Roman" w:hAnsi="Times New Roman" w:cs="Times New Roman"/>
            <w:noProof/>
            <w:color w:val="auto"/>
            <w:sz w:val="24"/>
            <w:szCs w:val="24"/>
            <w:u w:val="none"/>
          </w:rPr>
          <w:t>3.1.2</w:t>
        </w:r>
        <w:r w:rsidR="004C6459">
          <w:rPr>
            <w:rStyle w:val="Hyperlink"/>
            <w:rFonts w:ascii="Times New Roman" w:hAnsi="Times New Roman" w:cs="Times New Roman"/>
            <w:noProof/>
            <w:color w:val="auto"/>
            <w:sz w:val="24"/>
            <w:szCs w:val="24"/>
            <w:u w:val="none"/>
          </w:rPr>
          <w:t>.</w:t>
        </w:r>
        <w:r w:rsidRPr="00583688">
          <w:rPr>
            <w:rStyle w:val="Hyperlink"/>
            <w:rFonts w:ascii="Times New Roman" w:hAnsi="Times New Roman" w:cs="Times New Roman"/>
            <w:noProof/>
            <w:color w:val="auto"/>
            <w:sz w:val="24"/>
            <w:szCs w:val="24"/>
            <w:u w:val="none"/>
          </w:rPr>
          <w:t xml:space="preserve"> Program Pemutihan Pajak</w:t>
        </w:r>
        <w:r w:rsidRPr="00583688">
          <w:rPr>
            <w:rFonts w:ascii="Times New Roman" w:hAnsi="Times New Roman" w:cs="Times New Roman"/>
            <w:noProof/>
            <w:webHidden/>
            <w:sz w:val="24"/>
            <w:szCs w:val="24"/>
          </w:rPr>
          <w:tab/>
        </w:r>
        <w:r w:rsidR="00772E1E">
          <w:rPr>
            <w:rFonts w:ascii="Times New Roman" w:hAnsi="Times New Roman" w:cs="Times New Roman"/>
            <w:noProof/>
            <w:webHidden/>
            <w:sz w:val="24"/>
            <w:szCs w:val="24"/>
          </w:rPr>
          <w:t>2</w:t>
        </w:r>
        <w:r w:rsidR="00C14A3E">
          <w:rPr>
            <w:rFonts w:ascii="Times New Roman" w:hAnsi="Times New Roman" w:cs="Times New Roman"/>
            <w:noProof/>
            <w:webHidden/>
            <w:sz w:val="24"/>
            <w:szCs w:val="24"/>
          </w:rPr>
          <w:t>9</w:t>
        </w:r>
      </w:hyperlink>
    </w:p>
    <w:p w14:paraId="48A30406" w14:textId="43CDE67F" w:rsidR="00583761" w:rsidRPr="00583688" w:rsidRDefault="00583761" w:rsidP="004C6459">
      <w:pPr>
        <w:pStyle w:val="TOC2"/>
        <w:tabs>
          <w:tab w:val="clear" w:pos="1418"/>
          <w:tab w:val="left" w:pos="2552"/>
        </w:tabs>
        <w:ind w:left="1134"/>
        <w:rPr>
          <w:rFonts w:ascii="Times New Roman" w:eastAsiaTheme="minorEastAsia" w:hAnsi="Times New Roman" w:cs="Times New Roman"/>
          <w:noProof/>
          <w:sz w:val="24"/>
          <w:szCs w:val="24"/>
          <w:lang w:eastAsia="en-ID"/>
        </w:rPr>
      </w:pPr>
      <w:hyperlink w:anchor="_Toc193317222" w:history="1">
        <w:r w:rsidRPr="00583688">
          <w:rPr>
            <w:rStyle w:val="Hyperlink"/>
            <w:rFonts w:ascii="Times New Roman" w:hAnsi="Times New Roman" w:cs="Times New Roman"/>
            <w:noProof/>
            <w:color w:val="auto"/>
            <w:sz w:val="24"/>
            <w:szCs w:val="24"/>
            <w:u w:val="none"/>
          </w:rPr>
          <w:t>3.1.3</w:t>
        </w:r>
        <w:r w:rsidR="004C6459">
          <w:rPr>
            <w:rStyle w:val="Hyperlink"/>
            <w:rFonts w:ascii="Times New Roman" w:hAnsi="Times New Roman" w:cs="Times New Roman"/>
            <w:noProof/>
            <w:color w:val="auto"/>
            <w:sz w:val="24"/>
            <w:szCs w:val="24"/>
            <w:u w:val="none"/>
          </w:rPr>
          <w:t>.</w:t>
        </w:r>
        <w:r w:rsidRPr="00583688">
          <w:rPr>
            <w:rStyle w:val="Hyperlink"/>
            <w:rFonts w:ascii="Times New Roman" w:hAnsi="Times New Roman" w:cs="Times New Roman"/>
            <w:noProof/>
            <w:color w:val="auto"/>
            <w:sz w:val="24"/>
            <w:szCs w:val="24"/>
            <w:u w:val="none"/>
          </w:rPr>
          <w:t xml:space="preserve"> Penerapan Opsen PKB</w:t>
        </w:r>
        <w:r w:rsidRPr="00583688">
          <w:rPr>
            <w:rFonts w:ascii="Times New Roman" w:hAnsi="Times New Roman" w:cs="Times New Roman"/>
            <w:noProof/>
            <w:webHidden/>
            <w:sz w:val="24"/>
            <w:szCs w:val="24"/>
          </w:rPr>
          <w:tab/>
        </w:r>
        <w:r w:rsidR="00C14A3E">
          <w:rPr>
            <w:rFonts w:ascii="Times New Roman" w:hAnsi="Times New Roman" w:cs="Times New Roman"/>
            <w:noProof/>
            <w:webHidden/>
            <w:sz w:val="24"/>
            <w:szCs w:val="24"/>
          </w:rPr>
          <w:t>30</w:t>
        </w:r>
      </w:hyperlink>
    </w:p>
    <w:p w14:paraId="30DE25EF" w14:textId="507FC7DC" w:rsidR="00583761" w:rsidRPr="00583688" w:rsidRDefault="00583761" w:rsidP="004C6459">
      <w:pPr>
        <w:pStyle w:val="TOC2"/>
        <w:tabs>
          <w:tab w:val="clear" w:pos="1418"/>
          <w:tab w:val="left" w:pos="2552"/>
        </w:tabs>
        <w:ind w:left="1134"/>
        <w:rPr>
          <w:rFonts w:ascii="Times New Roman" w:hAnsi="Times New Roman" w:cs="Times New Roman"/>
          <w:sz w:val="24"/>
          <w:szCs w:val="24"/>
        </w:rPr>
      </w:pPr>
      <w:hyperlink w:anchor="_Toc193317222" w:history="1">
        <w:r w:rsidRPr="00583688">
          <w:rPr>
            <w:rStyle w:val="Hyperlink"/>
            <w:rFonts w:ascii="Times New Roman" w:hAnsi="Times New Roman" w:cs="Times New Roman"/>
            <w:noProof/>
            <w:color w:val="auto"/>
            <w:sz w:val="24"/>
            <w:szCs w:val="24"/>
            <w:u w:val="none"/>
          </w:rPr>
          <w:t>3.1.4</w:t>
        </w:r>
        <w:r w:rsidR="004C6459">
          <w:rPr>
            <w:rStyle w:val="Hyperlink"/>
            <w:rFonts w:ascii="Times New Roman" w:hAnsi="Times New Roman" w:cs="Times New Roman"/>
            <w:noProof/>
            <w:color w:val="auto"/>
            <w:sz w:val="24"/>
            <w:szCs w:val="24"/>
            <w:u w:val="none"/>
          </w:rPr>
          <w:t>.</w:t>
        </w:r>
        <w:r w:rsidRPr="00583688">
          <w:rPr>
            <w:rStyle w:val="Hyperlink"/>
            <w:rFonts w:ascii="Times New Roman" w:hAnsi="Times New Roman" w:cs="Times New Roman"/>
            <w:noProof/>
            <w:color w:val="auto"/>
            <w:sz w:val="24"/>
            <w:szCs w:val="24"/>
            <w:u w:val="none"/>
          </w:rPr>
          <w:t xml:space="preserve"> Kesadaran Wajib Pajak</w:t>
        </w:r>
        <w:r w:rsidRPr="00583688">
          <w:rPr>
            <w:rFonts w:ascii="Times New Roman" w:hAnsi="Times New Roman" w:cs="Times New Roman"/>
            <w:noProof/>
            <w:webHidden/>
            <w:sz w:val="24"/>
            <w:szCs w:val="24"/>
          </w:rPr>
          <w:tab/>
        </w:r>
        <w:r w:rsidR="00C14A3E">
          <w:rPr>
            <w:rFonts w:ascii="Times New Roman" w:hAnsi="Times New Roman" w:cs="Times New Roman"/>
            <w:noProof/>
            <w:webHidden/>
            <w:sz w:val="24"/>
            <w:szCs w:val="24"/>
          </w:rPr>
          <w:t>30</w:t>
        </w:r>
      </w:hyperlink>
    </w:p>
    <w:p w14:paraId="56AB07A7" w14:textId="4ED34B51" w:rsidR="00583761" w:rsidRPr="00583688" w:rsidRDefault="004C6459" w:rsidP="004C6459">
      <w:pPr>
        <w:pStyle w:val="TOC2"/>
        <w:tabs>
          <w:tab w:val="clear" w:pos="1418"/>
          <w:tab w:val="left" w:pos="993"/>
        </w:tabs>
        <w:ind w:left="0" w:firstLine="0"/>
        <w:rPr>
          <w:rFonts w:ascii="Times New Roman" w:hAnsi="Times New Roman" w:cs="Times New Roman"/>
          <w:sz w:val="24"/>
          <w:szCs w:val="24"/>
        </w:rPr>
      </w:pPr>
      <w:r>
        <w:t xml:space="preserve">           </w:t>
      </w:r>
      <w:hyperlink w:anchor="_Toc193317221" w:history="1">
        <w:r w:rsidR="00583761" w:rsidRPr="00583688">
          <w:rPr>
            <w:rStyle w:val="Hyperlink"/>
            <w:rFonts w:ascii="Times New Roman" w:hAnsi="Times New Roman" w:cs="Times New Roman"/>
            <w:noProof/>
            <w:color w:val="auto"/>
            <w:sz w:val="24"/>
            <w:szCs w:val="24"/>
            <w:u w:val="none"/>
          </w:rPr>
          <w:t>3.2</w:t>
        </w:r>
        <w:r>
          <w:rPr>
            <w:rStyle w:val="Hyperlink"/>
            <w:rFonts w:ascii="Times New Roman" w:hAnsi="Times New Roman" w:cs="Times New Roman"/>
            <w:noProof/>
            <w:color w:val="auto"/>
            <w:sz w:val="24"/>
            <w:szCs w:val="24"/>
            <w:u w:val="none"/>
          </w:rPr>
          <w:t>.</w:t>
        </w:r>
        <w:r w:rsidR="00583761" w:rsidRPr="00583688">
          <w:rPr>
            <w:rFonts w:ascii="Times New Roman" w:eastAsiaTheme="minorEastAsia" w:hAnsi="Times New Roman" w:cs="Times New Roman"/>
            <w:noProof/>
            <w:sz w:val="24"/>
            <w:szCs w:val="24"/>
            <w:lang w:eastAsia="en-ID"/>
          </w:rPr>
          <w:tab/>
        </w:r>
        <w:r w:rsidR="00583761" w:rsidRPr="00583688">
          <w:rPr>
            <w:rStyle w:val="Hyperlink"/>
            <w:rFonts w:ascii="Times New Roman" w:hAnsi="Times New Roman" w:cs="Times New Roman"/>
            <w:noProof/>
            <w:color w:val="auto"/>
            <w:sz w:val="24"/>
            <w:szCs w:val="24"/>
            <w:u w:val="none"/>
          </w:rPr>
          <w:t>Populasi dan Sampel</w:t>
        </w:r>
        <w:r w:rsidR="00583761" w:rsidRPr="00583688">
          <w:rPr>
            <w:rFonts w:ascii="Times New Roman" w:hAnsi="Times New Roman" w:cs="Times New Roman"/>
            <w:noProof/>
            <w:webHidden/>
            <w:sz w:val="24"/>
            <w:szCs w:val="24"/>
          </w:rPr>
          <w:tab/>
        </w:r>
        <w:r w:rsidR="00403A15" w:rsidRPr="00583688">
          <w:rPr>
            <w:rFonts w:ascii="Times New Roman" w:hAnsi="Times New Roman" w:cs="Times New Roman"/>
            <w:noProof/>
            <w:webHidden/>
            <w:sz w:val="24"/>
            <w:szCs w:val="24"/>
          </w:rPr>
          <w:t>3</w:t>
        </w:r>
        <w:r w:rsidR="00C14A3E">
          <w:rPr>
            <w:rFonts w:ascii="Times New Roman" w:hAnsi="Times New Roman" w:cs="Times New Roman"/>
            <w:noProof/>
            <w:webHidden/>
            <w:sz w:val="24"/>
            <w:szCs w:val="24"/>
          </w:rPr>
          <w:t>3</w:t>
        </w:r>
      </w:hyperlink>
    </w:p>
    <w:p w14:paraId="4DE5D15B" w14:textId="009EC723" w:rsidR="00583761" w:rsidRPr="00583688" w:rsidRDefault="00583761" w:rsidP="004C6459">
      <w:pPr>
        <w:pStyle w:val="TOC2"/>
        <w:ind w:left="1134" w:hanging="141"/>
        <w:rPr>
          <w:rFonts w:ascii="Times New Roman" w:hAnsi="Times New Roman" w:cs="Times New Roman"/>
          <w:sz w:val="24"/>
          <w:szCs w:val="24"/>
        </w:rPr>
      </w:pPr>
      <w:hyperlink w:anchor="_Toc193317222" w:history="1">
        <w:r w:rsidRPr="00583688">
          <w:rPr>
            <w:rStyle w:val="Hyperlink"/>
            <w:rFonts w:ascii="Times New Roman" w:hAnsi="Times New Roman" w:cs="Times New Roman"/>
            <w:noProof/>
            <w:color w:val="auto"/>
            <w:sz w:val="24"/>
            <w:szCs w:val="24"/>
            <w:u w:val="none"/>
          </w:rPr>
          <w:t>3.2.1</w:t>
        </w:r>
        <w:r w:rsidR="004C6459">
          <w:rPr>
            <w:rStyle w:val="Hyperlink"/>
            <w:rFonts w:ascii="Times New Roman" w:hAnsi="Times New Roman" w:cs="Times New Roman"/>
            <w:noProof/>
            <w:color w:val="auto"/>
            <w:sz w:val="24"/>
            <w:szCs w:val="24"/>
            <w:u w:val="none"/>
          </w:rPr>
          <w:t>.</w:t>
        </w:r>
        <w:r w:rsidRPr="00583688">
          <w:rPr>
            <w:rStyle w:val="Hyperlink"/>
            <w:rFonts w:ascii="Times New Roman" w:hAnsi="Times New Roman" w:cs="Times New Roman"/>
            <w:noProof/>
            <w:color w:val="auto"/>
            <w:sz w:val="24"/>
            <w:szCs w:val="24"/>
            <w:u w:val="none"/>
          </w:rPr>
          <w:t xml:space="preserve"> Populasi</w:t>
        </w:r>
        <w:r w:rsidRPr="00583688">
          <w:rPr>
            <w:rFonts w:ascii="Times New Roman" w:hAnsi="Times New Roman" w:cs="Times New Roman"/>
            <w:noProof/>
            <w:webHidden/>
            <w:sz w:val="24"/>
            <w:szCs w:val="24"/>
          </w:rPr>
          <w:tab/>
        </w:r>
        <w:r w:rsidR="00403A15" w:rsidRPr="00583688">
          <w:rPr>
            <w:rFonts w:ascii="Times New Roman" w:hAnsi="Times New Roman" w:cs="Times New Roman"/>
            <w:noProof/>
            <w:webHidden/>
            <w:sz w:val="24"/>
            <w:szCs w:val="24"/>
          </w:rPr>
          <w:t>3</w:t>
        </w:r>
        <w:r w:rsidR="00C14A3E">
          <w:rPr>
            <w:rFonts w:ascii="Times New Roman" w:hAnsi="Times New Roman" w:cs="Times New Roman"/>
            <w:noProof/>
            <w:webHidden/>
            <w:sz w:val="24"/>
            <w:szCs w:val="24"/>
          </w:rPr>
          <w:t>3</w:t>
        </w:r>
      </w:hyperlink>
    </w:p>
    <w:p w14:paraId="293B3F90" w14:textId="48F21449" w:rsidR="00583761" w:rsidRPr="00583688" w:rsidRDefault="00583761" w:rsidP="004C6459">
      <w:pPr>
        <w:pStyle w:val="TOC2"/>
        <w:ind w:left="1134" w:hanging="141"/>
        <w:rPr>
          <w:rFonts w:ascii="Times New Roman" w:hAnsi="Times New Roman" w:cs="Times New Roman"/>
          <w:sz w:val="24"/>
          <w:szCs w:val="24"/>
        </w:rPr>
      </w:pPr>
      <w:hyperlink w:anchor="_Toc193317222" w:history="1">
        <w:r w:rsidRPr="00583688">
          <w:rPr>
            <w:rStyle w:val="Hyperlink"/>
            <w:rFonts w:ascii="Times New Roman" w:hAnsi="Times New Roman" w:cs="Times New Roman"/>
            <w:noProof/>
            <w:color w:val="auto"/>
            <w:sz w:val="24"/>
            <w:szCs w:val="24"/>
            <w:u w:val="none"/>
          </w:rPr>
          <w:t>3.2.2</w:t>
        </w:r>
        <w:r w:rsidR="004C6459">
          <w:rPr>
            <w:rStyle w:val="Hyperlink"/>
            <w:rFonts w:ascii="Times New Roman" w:hAnsi="Times New Roman" w:cs="Times New Roman"/>
            <w:noProof/>
            <w:color w:val="auto"/>
            <w:sz w:val="24"/>
            <w:szCs w:val="24"/>
            <w:u w:val="none"/>
          </w:rPr>
          <w:t xml:space="preserve">. </w:t>
        </w:r>
        <w:r w:rsidRPr="00583688">
          <w:rPr>
            <w:rStyle w:val="Hyperlink"/>
            <w:rFonts w:ascii="Times New Roman" w:hAnsi="Times New Roman" w:cs="Times New Roman"/>
            <w:noProof/>
            <w:color w:val="auto"/>
            <w:sz w:val="24"/>
            <w:szCs w:val="24"/>
            <w:u w:val="none"/>
          </w:rPr>
          <w:t>Sampel</w:t>
        </w:r>
        <w:r w:rsidRPr="00583688">
          <w:rPr>
            <w:rFonts w:ascii="Times New Roman" w:hAnsi="Times New Roman" w:cs="Times New Roman"/>
            <w:noProof/>
            <w:webHidden/>
            <w:sz w:val="24"/>
            <w:szCs w:val="24"/>
          </w:rPr>
          <w:tab/>
        </w:r>
        <w:r w:rsidR="00403A15" w:rsidRPr="00583688">
          <w:rPr>
            <w:rFonts w:ascii="Times New Roman" w:hAnsi="Times New Roman" w:cs="Times New Roman"/>
            <w:noProof/>
            <w:webHidden/>
            <w:sz w:val="24"/>
            <w:szCs w:val="24"/>
          </w:rPr>
          <w:t>3</w:t>
        </w:r>
        <w:r w:rsidR="00C14A3E">
          <w:rPr>
            <w:rFonts w:ascii="Times New Roman" w:hAnsi="Times New Roman" w:cs="Times New Roman"/>
            <w:noProof/>
            <w:webHidden/>
            <w:sz w:val="24"/>
            <w:szCs w:val="24"/>
          </w:rPr>
          <w:t>3</w:t>
        </w:r>
      </w:hyperlink>
    </w:p>
    <w:p w14:paraId="1CFA0953" w14:textId="645D1EEE" w:rsidR="0069051D" w:rsidRPr="00583688" w:rsidRDefault="0069051D" w:rsidP="004C6459">
      <w:pPr>
        <w:pStyle w:val="TOC2"/>
        <w:tabs>
          <w:tab w:val="clear" w:pos="1418"/>
          <w:tab w:val="left" w:pos="993"/>
        </w:tabs>
        <w:ind w:left="567" w:firstLine="0"/>
        <w:rPr>
          <w:rFonts w:ascii="Times New Roman" w:hAnsi="Times New Roman" w:cs="Times New Roman"/>
          <w:sz w:val="24"/>
          <w:szCs w:val="24"/>
        </w:rPr>
      </w:pPr>
      <w:hyperlink w:anchor="_Toc193317221" w:history="1">
        <w:r w:rsidRPr="00583688">
          <w:rPr>
            <w:rStyle w:val="Hyperlink"/>
            <w:rFonts w:ascii="Times New Roman" w:hAnsi="Times New Roman" w:cs="Times New Roman"/>
            <w:noProof/>
            <w:color w:val="auto"/>
            <w:sz w:val="24"/>
            <w:szCs w:val="24"/>
            <w:u w:val="none"/>
          </w:rPr>
          <w:t>3.</w:t>
        </w:r>
        <w:r w:rsidR="008A50F7" w:rsidRPr="00583688">
          <w:rPr>
            <w:rStyle w:val="Hyperlink"/>
            <w:rFonts w:ascii="Times New Roman" w:hAnsi="Times New Roman" w:cs="Times New Roman"/>
            <w:noProof/>
            <w:color w:val="auto"/>
            <w:sz w:val="24"/>
            <w:szCs w:val="24"/>
            <w:u w:val="none"/>
          </w:rPr>
          <w:t>3</w:t>
        </w:r>
        <w:r w:rsidR="004C6459">
          <w:rPr>
            <w:rStyle w:val="Hyperlink"/>
            <w:rFonts w:ascii="Times New Roman" w:hAnsi="Times New Roman" w:cs="Times New Roman"/>
            <w:noProof/>
            <w:color w:val="auto"/>
            <w:sz w:val="24"/>
            <w:szCs w:val="24"/>
            <w:u w:val="none"/>
          </w:rPr>
          <w:t>.</w:t>
        </w:r>
        <w:r w:rsidRPr="00583688">
          <w:rPr>
            <w:rFonts w:ascii="Times New Roman" w:eastAsiaTheme="minorEastAsia" w:hAnsi="Times New Roman" w:cs="Times New Roman"/>
            <w:noProof/>
            <w:sz w:val="24"/>
            <w:szCs w:val="24"/>
            <w:lang w:eastAsia="en-ID"/>
          </w:rPr>
          <w:tab/>
        </w:r>
        <w:r w:rsidR="008A50F7" w:rsidRPr="00583688">
          <w:rPr>
            <w:rStyle w:val="Hyperlink"/>
            <w:rFonts w:ascii="Times New Roman" w:hAnsi="Times New Roman" w:cs="Times New Roman"/>
            <w:noProof/>
            <w:color w:val="auto"/>
            <w:sz w:val="24"/>
            <w:szCs w:val="24"/>
            <w:u w:val="none"/>
          </w:rPr>
          <w:t>Jenis dan Sumber Data</w:t>
        </w:r>
        <w:r w:rsidRPr="00583688">
          <w:rPr>
            <w:rFonts w:ascii="Times New Roman" w:hAnsi="Times New Roman" w:cs="Times New Roman"/>
            <w:noProof/>
            <w:webHidden/>
            <w:sz w:val="24"/>
            <w:szCs w:val="24"/>
          </w:rPr>
          <w:tab/>
        </w:r>
        <w:r w:rsidR="00403A15" w:rsidRPr="00583688">
          <w:rPr>
            <w:rFonts w:ascii="Times New Roman" w:hAnsi="Times New Roman" w:cs="Times New Roman"/>
            <w:noProof/>
            <w:webHidden/>
            <w:sz w:val="24"/>
            <w:szCs w:val="24"/>
          </w:rPr>
          <w:t>3</w:t>
        </w:r>
        <w:r w:rsidR="00C14A3E">
          <w:rPr>
            <w:rFonts w:ascii="Times New Roman" w:hAnsi="Times New Roman" w:cs="Times New Roman"/>
            <w:noProof/>
            <w:webHidden/>
            <w:sz w:val="24"/>
            <w:szCs w:val="24"/>
          </w:rPr>
          <w:t>5</w:t>
        </w:r>
      </w:hyperlink>
    </w:p>
    <w:p w14:paraId="76C850CE" w14:textId="2058DDB4" w:rsidR="008A50F7" w:rsidRPr="00583688" w:rsidRDefault="008A50F7" w:rsidP="004C6459">
      <w:pPr>
        <w:pStyle w:val="TOC2"/>
        <w:ind w:left="1134"/>
        <w:rPr>
          <w:rFonts w:ascii="Times New Roman" w:hAnsi="Times New Roman" w:cs="Times New Roman"/>
          <w:sz w:val="24"/>
          <w:szCs w:val="24"/>
        </w:rPr>
      </w:pPr>
      <w:hyperlink w:anchor="_Toc193317222" w:history="1">
        <w:r w:rsidRPr="00583688">
          <w:rPr>
            <w:rStyle w:val="Hyperlink"/>
            <w:rFonts w:ascii="Times New Roman" w:hAnsi="Times New Roman" w:cs="Times New Roman"/>
            <w:noProof/>
            <w:color w:val="auto"/>
            <w:sz w:val="24"/>
            <w:szCs w:val="24"/>
            <w:u w:val="none"/>
          </w:rPr>
          <w:t>3.3.1</w:t>
        </w:r>
        <w:r w:rsidR="004C6459">
          <w:rPr>
            <w:rStyle w:val="Hyperlink"/>
            <w:rFonts w:ascii="Times New Roman" w:hAnsi="Times New Roman" w:cs="Times New Roman"/>
            <w:noProof/>
            <w:color w:val="auto"/>
            <w:sz w:val="24"/>
            <w:szCs w:val="24"/>
            <w:u w:val="none"/>
          </w:rPr>
          <w:t>.</w:t>
        </w:r>
        <w:r w:rsidRPr="00583688">
          <w:rPr>
            <w:rStyle w:val="Hyperlink"/>
            <w:rFonts w:ascii="Times New Roman" w:hAnsi="Times New Roman" w:cs="Times New Roman"/>
            <w:noProof/>
            <w:color w:val="auto"/>
            <w:sz w:val="24"/>
            <w:szCs w:val="24"/>
            <w:u w:val="none"/>
          </w:rPr>
          <w:t xml:space="preserve"> Jenis Data</w:t>
        </w:r>
        <w:r w:rsidRPr="00583688">
          <w:rPr>
            <w:rFonts w:ascii="Times New Roman" w:hAnsi="Times New Roman" w:cs="Times New Roman"/>
            <w:noProof/>
            <w:webHidden/>
            <w:sz w:val="24"/>
            <w:szCs w:val="24"/>
          </w:rPr>
          <w:tab/>
        </w:r>
        <w:r w:rsidR="00403A15" w:rsidRPr="00583688">
          <w:rPr>
            <w:rFonts w:ascii="Times New Roman" w:hAnsi="Times New Roman" w:cs="Times New Roman"/>
            <w:noProof/>
            <w:webHidden/>
            <w:sz w:val="24"/>
            <w:szCs w:val="24"/>
          </w:rPr>
          <w:t>3</w:t>
        </w:r>
        <w:r w:rsidR="00C14A3E">
          <w:rPr>
            <w:rFonts w:ascii="Times New Roman" w:hAnsi="Times New Roman" w:cs="Times New Roman"/>
            <w:noProof/>
            <w:webHidden/>
            <w:sz w:val="24"/>
            <w:szCs w:val="24"/>
          </w:rPr>
          <w:t>5</w:t>
        </w:r>
      </w:hyperlink>
    </w:p>
    <w:p w14:paraId="7DD0F7A7" w14:textId="42ABD930" w:rsidR="008A50F7" w:rsidRPr="00583688" w:rsidRDefault="008A50F7" w:rsidP="004C6459">
      <w:pPr>
        <w:pStyle w:val="TOC2"/>
        <w:ind w:left="1134"/>
        <w:rPr>
          <w:rFonts w:ascii="Times New Roman" w:hAnsi="Times New Roman" w:cs="Times New Roman"/>
          <w:sz w:val="24"/>
          <w:szCs w:val="24"/>
        </w:rPr>
      </w:pPr>
      <w:hyperlink w:anchor="_Toc193317222" w:history="1">
        <w:r w:rsidRPr="00583688">
          <w:rPr>
            <w:rStyle w:val="Hyperlink"/>
            <w:rFonts w:ascii="Times New Roman" w:hAnsi="Times New Roman" w:cs="Times New Roman"/>
            <w:noProof/>
            <w:color w:val="auto"/>
            <w:sz w:val="24"/>
            <w:szCs w:val="24"/>
            <w:u w:val="none"/>
          </w:rPr>
          <w:t>3.3.2</w:t>
        </w:r>
        <w:r w:rsidR="004C6459">
          <w:rPr>
            <w:rStyle w:val="Hyperlink"/>
            <w:rFonts w:ascii="Times New Roman" w:hAnsi="Times New Roman" w:cs="Times New Roman"/>
            <w:noProof/>
            <w:color w:val="auto"/>
            <w:sz w:val="24"/>
            <w:szCs w:val="24"/>
            <w:u w:val="none"/>
          </w:rPr>
          <w:t>.</w:t>
        </w:r>
        <w:r w:rsidRPr="00583688">
          <w:rPr>
            <w:rStyle w:val="Hyperlink"/>
            <w:rFonts w:ascii="Times New Roman" w:hAnsi="Times New Roman" w:cs="Times New Roman"/>
            <w:noProof/>
            <w:color w:val="auto"/>
            <w:sz w:val="24"/>
            <w:szCs w:val="24"/>
            <w:u w:val="none"/>
          </w:rPr>
          <w:t xml:space="preserve"> Sumber Data</w:t>
        </w:r>
        <w:r w:rsidRPr="00583688">
          <w:rPr>
            <w:rFonts w:ascii="Times New Roman" w:hAnsi="Times New Roman" w:cs="Times New Roman"/>
            <w:noProof/>
            <w:webHidden/>
            <w:sz w:val="24"/>
            <w:szCs w:val="24"/>
          </w:rPr>
          <w:tab/>
        </w:r>
        <w:r w:rsidR="00403A15" w:rsidRPr="00583688">
          <w:rPr>
            <w:rFonts w:ascii="Times New Roman" w:hAnsi="Times New Roman" w:cs="Times New Roman"/>
            <w:noProof/>
            <w:webHidden/>
            <w:sz w:val="24"/>
            <w:szCs w:val="24"/>
          </w:rPr>
          <w:t>3</w:t>
        </w:r>
        <w:r w:rsidR="00C14A3E">
          <w:rPr>
            <w:rFonts w:ascii="Times New Roman" w:hAnsi="Times New Roman" w:cs="Times New Roman"/>
            <w:noProof/>
            <w:webHidden/>
            <w:sz w:val="24"/>
            <w:szCs w:val="24"/>
          </w:rPr>
          <w:t>5</w:t>
        </w:r>
      </w:hyperlink>
    </w:p>
    <w:p w14:paraId="77D6332F" w14:textId="09E7782F" w:rsidR="008A50F7" w:rsidRPr="00583688" w:rsidRDefault="008A50F7" w:rsidP="004C6459">
      <w:pPr>
        <w:pStyle w:val="TOC2"/>
        <w:ind w:left="851" w:hanging="284"/>
        <w:rPr>
          <w:rFonts w:ascii="Times New Roman" w:hAnsi="Times New Roman" w:cs="Times New Roman"/>
          <w:sz w:val="24"/>
          <w:szCs w:val="24"/>
        </w:rPr>
      </w:pPr>
      <w:hyperlink w:anchor="_Toc193317221" w:history="1">
        <w:r w:rsidRPr="00583688">
          <w:rPr>
            <w:rStyle w:val="Hyperlink"/>
            <w:rFonts w:ascii="Times New Roman" w:hAnsi="Times New Roman" w:cs="Times New Roman"/>
            <w:noProof/>
            <w:color w:val="auto"/>
            <w:sz w:val="24"/>
            <w:szCs w:val="24"/>
            <w:u w:val="none"/>
          </w:rPr>
          <w:t>3.4</w:t>
        </w:r>
        <w:r w:rsidR="004C6459">
          <w:rPr>
            <w:rFonts w:ascii="Times New Roman" w:eastAsiaTheme="minorEastAsia" w:hAnsi="Times New Roman" w:cs="Times New Roman"/>
            <w:noProof/>
            <w:sz w:val="24"/>
            <w:szCs w:val="24"/>
            <w:lang w:eastAsia="en-ID"/>
          </w:rPr>
          <w:t xml:space="preserve">. </w:t>
        </w:r>
        <w:r w:rsidRPr="00583688">
          <w:rPr>
            <w:rStyle w:val="Hyperlink"/>
            <w:rFonts w:ascii="Times New Roman" w:hAnsi="Times New Roman" w:cs="Times New Roman"/>
            <w:noProof/>
            <w:color w:val="auto"/>
            <w:sz w:val="24"/>
            <w:szCs w:val="24"/>
            <w:u w:val="none"/>
          </w:rPr>
          <w:t>Metode Pengumpulan Data</w:t>
        </w:r>
        <w:r w:rsidRPr="00583688">
          <w:rPr>
            <w:rFonts w:ascii="Times New Roman" w:hAnsi="Times New Roman" w:cs="Times New Roman"/>
            <w:noProof/>
            <w:webHidden/>
            <w:sz w:val="24"/>
            <w:szCs w:val="24"/>
          </w:rPr>
          <w:tab/>
        </w:r>
        <w:r w:rsidR="00403A15" w:rsidRPr="00583688">
          <w:rPr>
            <w:rFonts w:ascii="Times New Roman" w:hAnsi="Times New Roman" w:cs="Times New Roman"/>
            <w:noProof/>
            <w:webHidden/>
            <w:sz w:val="24"/>
            <w:szCs w:val="24"/>
          </w:rPr>
          <w:t>3</w:t>
        </w:r>
        <w:r w:rsidR="00C14A3E">
          <w:rPr>
            <w:rFonts w:ascii="Times New Roman" w:hAnsi="Times New Roman" w:cs="Times New Roman"/>
            <w:noProof/>
            <w:webHidden/>
            <w:sz w:val="24"/>
            <w:szCs w:val="24"/>
          </w:rPr>
          <w:t>5</w:t>
        </w:r>
      </w:hyperlink>
    </w:p>
    <w:p w14:paraId="752985D7" w14:textId="133E80BB" w:rsidR="008A50F7" w:rsidRPr="00583688" w:rsidRDefault="008A50F7" w:rsidP="004C6459">
      <w:pPr>
        <w:pStyle w:val="TOC2"/>
        <w:ind w:hanging="426"/>
        <w:rPr>
          <w:rFonts w:ascii="Times New Roman" w:hAnsi="Times New Roman" w:cs="Times New Roman"/>
          <w:sz w:val="24"/>
          <w:szCs w:val="24"/>
        </w:rPr>
      </w:pPr>
      <w:hyperlink w:anchor="_Toc193317221" w:history="1">
        <w:r w:rsidRPr="00583688">
          <w:rPr>
            <w:rStyle w:val="Hyperlink"/>
            <w:rFonts w:ascii="Times New Roman" w:hAnsi="Times New Roman" w:cs="Times New Roman"/>
            <w:noProof/>
            <w:color w:val="auto"/>
            <w:sz w:val="24"/>
            <w:szCs w:val="24"/>
            <w:u w:val="none"/>
          </w:rPr>
          <w:t>3.5</w:t>
        </w:r>
        <w:r w:rsidR="004C6459">
          <w:rPr>
            <w:rStyle w:val="Hyperlink"/>
            <w:rFonts w:ascii="Times New Roman" w:hAnsi="Times New Roman" w:cs="Times New Roman"/>
            <w:noProof/>
            <w:color w:val="auto"/>
            <w:sz w:val="24"/>
            <w:szCs w:val="24"/>
            <w:u w:val="none"/>
          </w:rPr>
          <w:t>.</w:t>
        </w:r>
        <w:r w:rsidRPr="00583688">
          <w:rPr>
            <w:rFonts w:ascii="Times New Roman" w:eastAsiaTheme="minorEastAsia" w:hAnsi="Times New Roman" w:cs="Times New Roman"/>
            <w:noProof/>
            <w:sz w:val="24"/>
            <w:szCs w:val="24"/>
            <w:lang w:eastAsia="en-ID"/>
          </w:rPr>
          <w:tab/>
        </w:r>
        <w:r w:rsidR="00CF03E7">
          <w:rPr>
            <w:rFonts w:ascii="Times New Roman" w:eastAsiaTheme="minorEastAsia" w:hAnsi="Times New Roman" w:cs="Times New Roman"/>
            <w:noProof/>
            <w:sz w:val="24"/>
            <w:szCs w:val="24"/>
            <w:lang w:eastAsia="en-ID"/>
          </w:rPr>
          <w:t>Pilot Test</w:t>
        </w:r>
        <w:r w:rsidRPr="00583688">
          <w:rPr>
            <w:rFonts w:ascii="Times New Roman" w:hAnsi="Times New Roman" w:cs="Times New Roman"/>
            <w:noProof/>
            <w:webHidden/>
            <w:sz w:val="24"/>
            <w:szCs w:val="24"/>
          </w:rPr>
          <w:tab/>
        </w:r>
        <w:r w:rsidR="00403A15" w:rsidRPr="00583688">
          <w:rPr>
            <w:rFonts w:ascii="Times New Roman" w:hAnsi="Times New Roman" w:cs="Times New Roman"/>
            <w:noProof/>
            <w:webHidden/>
            <w:sz w:val="24"/>
            <w:szCs w:val="24"/>
          </w:rPr>
          <w:t>3</w:t>
        </w:r>
        <w:r w:rsidR="00C14A3E">
          <w:rPr>
            <w:rFonts w:ascii="Times New Roman" w:hAnsi="Times New Roman" w:cs="Times New Roman"/>
            <w:noProof/>
            <w:webHidden/>
            <w:sz w:val="24"/>
            <w:szCs w:val="24"/>
          </w:rPr>
          <w:t>6</w:t>
        </w:r>
      </w:hyperlink>
    </w:p>
    <w:p w14:paraId="6E5EB60B" w14:textId="48293DB3" w:rsidR="008A50F7" w:rsidRPr="00583688" w:rsidRDefault="008A50F7" w:rsidP="004C6459">
      <w:pPr>
        <w:pStyle w:val="TOC2"/>
        <w:ind w:left="1134"/>
        <w:rPr>
          <w:rFonts w:ascii="Times New Roman" w:hAnsi="Times New Roman" w:cs="Times New Roman"/>
          <w:sz w:val="24"/>
          <w:szCs w:val="24"/>
        </w:rPr>
      </w:pPr>
      <w:hyperlink w:anchor="_Toc193317222" w:history="1">
        <w:r w:rsidRPr="00583688">
          <w:rPr>
            <w:rStyle w:val="Hyperlink"/>
            <w:rFonts w:ascii="Times New Roman" w:hAnsi="Times New Roman" w:cs="Times New Roman"/>
            <w:noProof/>
            <w:color w:val="auto"/>
            <w:sz w:val="24"/>
            <w:szCs w:val="24"/>
            <w:u w:val="none"/>
          </w:rPr>
          <w:t>3.5.1</w:t>
        </w:r>
        <w:r w:rsidR="004C6459">
          <w:rPr>
            <w:rStyle w:val="Hyperlink"/>
            <w:rFonts w:ascii="Times New Roman" w:hAnsi="Times New Roman" w:cs="Times New Roman"/>
            <w:noProof/>
            <w:color w:val="auto"/>
            <w:sz w:val="24"/>
            <w:szCs w:val="24"/>
            <w:u w:val="none"/>
          </w:rPr>
          <w:t>.</w:t>
        </w:r>
        <w:r w:rsidRPr="00583688">
          <w:rPr>
            <w:rStyle w:val="Hyperlink"/>
            <w:rFonts w:ascii="Times New Roman" w:hAnsi="Times New Roman" w:cs="Times New Roman"/>
            <w:noProof/>
            <w:color w:val="auto"/>
            <w:sz w:val="24"/>
            <w:szCs w:val="24"/>
            <w:u w:val="none"/>
          </w:rPr>
          <w:t xml:space="preserve"> Uji Validitas</w:t>
        </w:r>
        <w:r w:rsidRPr="00583688">
          <w:rPr>
            <w:rFonts w:ascii="Times New Roman" w:hAnsi="Times New Roman" w:cs="Times New Roman"/>
            <w:noProof/>
            <w:webHidden/>
            <w:sz w:val="24"/>
            <w:szCs w:val="24"/>
          </w:rPr>
          <w:tab/>
        </w:r>
        <w:r w:rsidR="00CF03E7">
          <w:rPr>
            <w:rFonts w:ascii="Times New Roman" w:hAnsi="Times New Roman" w:cs="Times New Roman"/>
            <w:noProof/>
            <w:webHidden/>
            <w:sz w:val="24"/>
            <w:szCs w:val="24"/>
          </w:rPr>
          <w:t>3</w:t>
        </w:r>
        <w:r w:rsidR="00C14A3E">
          <w:rPr>
            <w:rFonts w:ascii="Times New Roman" w:hAnsi="Times New Roman" w:cs="Times New Roman"/>
            <w:noProof/>
            <w:webHidden/>
            <w:sz w:val="24"/>
            <w:szCs w:val="24"/>
          </w:rPr>
          <w:t>6</w:t>
        </w:r>
      </w:hyperlink>
    </w:p>
    <w:p w14:paraId="2FC2E2FA" w14:textId="7A724CD7" w:rsidR="008A50F7" w:rsidRPr="00583688" w:rsidRDefault="008A50F7" w:rsidP="004C6459">
      <w:pPr>
        <w:pStyle w:val="TOC2"/>
        <w:ind w:left="1134"/>
        <w:rPr>
          <w:rFonts w:ascii="Times New Roman" w:hAnsi="Times New Roman" w:cs="Times New Roman"/>
          <w:sz w:val="24"/>
          <w:szCs w:val="24"/>
        </w:rPr>
      </w:pPr>
      <w:hyperlink w:anchor="_Toc193317222" w:history="1">
        <w:r w:rsidRPr="00583688">
          <w:rPr>
            <w:rStyle w:val="Hyperlink"/>
            <w:rFonts w:ascii="Times New Roman" w:hAnsi="Times New Roman" w:cs="Times New Roman"/>
            <w:noProof/>
            <w:color w:val="auto"/>
            <w:sz w:val="24"/>
            <w:szCs w:val="24"/>
            <w:u w:val="none"/>
          </w:rPr>
          <w:t>3.5.2</w:t>
        </w:r>
        <w:r w:rsidR="004C6459">
          <w:rPr>
            <w:rStyle w:val="Hyperlink"/>
            <w:rFonts w:ascii="Times New Roman" w:hAnsi="Times New Roman" w:cs="Times New Roman"/>
            <w:noProof/>
            <w:color w:val="auto"/>
            <w:sz w:val="24"/>
            <w:szCs w:val="24"/>
            <w:u w:val="none"/>
          </w:rPr>
          <w:t>.</w:t>
        </w:r>
        <w:r w:rsidRPr="00583688">
          <w:rPr>
            <w:rStyle w:val="Hyperlink"/>
            <w:rFonts w:ascii="Times New Roman" w:hAnsi="Times New Roman" w:cs="Times New Roman"/>
            <w:noProof/>
            <w:color w:val="auto"/>
            <w:sz w:val="24"/>
            <w:szCs w:val="24"/>
            <w:u w:val="none"/>
          </w:rPr>
          <w:t xml:space="preserve"> Uji Re</w:t>
        </w:r>
        <w:r w:rsidR="00403A15" w:rsidRPr="00583688">
          <w:rPr>
            <w:rStyle w:val="Hyperlink"/>
            <w:rFonts w:ascii="Times New Roman" w:hAnsi="Times New Roman" w:cs="Times New Roman"/>
            <w:noProof/>
            <w:color w:val="auto"/>
            <w:sz w:val="24"/>
            <w:szCs w:val="24"/>
            <w:u w:val="none"/>
          </w:rPr>
          <w:t>li</w:t>
        </w:r>
        <w:r w:rsidR="00802954">
          <w:rPr>
            <w:rStyle w:val="Hyperlink"/>
            <w:rFonts w:ascii="Times New Roman" w:hAnsi="Times New Roman" w:cs="Times New Roman"/>
            <w:noProof/>
            <w:color w:val="auto"/>
            <w:sz w:val="24"/>
            <w:szCs w:val="24"/>
            <w:u w:val="none"/>
          </w:rPr>
          <w:t>a</w:t>
        </w:r>
        <w:r w:rsidRPr="00583688">
          <w:rPr>
            <w:rStyle w:val="Hyperlink"/>
            <w:rFonts w:ascii="Times New Roman" w:hAnsi="Times New Roman" w:cs="Times New Roman"/>
            <w:noProof/>
            <w:color w:val="auto"/>
            <w:sz w:val="24"/>
            <w:szCs w:val="24"/>
            <w:u w:val="none"/>
          </w:rPr>
          <w:t>bi</w:t>
        </w:r>
        <w:r w:rsidR="00403A15" w:rsidRPr="00583688">
          <w:rPr>
            <w:rStyle w:val="Hyperlink"/>
            <w:rFonts w:ascii="Times New Roman" w:hAnsi="Times New Roman" w:cs="Times New Roman"/>
            <w:noProof/>
            <w:color w:val="auto"/>
            <w:sz w:val="24"/>
            <w:szCs w:val="24"/>
            <w:u w:val="none"/>
          </w:rPr>
          <w:t>li</w:t>
        </w:r>
        <w:r w:rsidRPr="00583688">
          <w:rPr>
            <w:rStyle w:val="Hyperlink"/>
            <w:rFonts w:ascii="Times New Roman" w:hAnsi="Times New Roman" w:cs="Times New Roman"/>
            <w:noProof/>
            <w:color w:val="auto"/>
            <w:sz w:val="24"/>
            <w:szCs w:val="24"/>
            <w:u w:val="none"/>
          </w:rPr>
          <w:t>tas</w:t>
        </w:r>
        <w:r w:rsidRPr="00583688">
          <w:rPr>
            <w:rFonts w:ascii="Times New Roman" w:hAnsi="Times New Roman" w:cs="Times New Roman"/>
            <w:noProof/>
            <w:webHidden/>
            <w:sz w:val="24"/>
            <w:szCs w:val="24"/>
          </w:rPr>
          <w:tab/>
        </w:r>
        <w:r w:rsidR="00CF03E7">
          <w:rPr>
            <w:rFonts w:ascii="Times New Roman" w:hAnsi="Times New Roman" w:cs="Times New Roman"/>
            <w:noProof/>
            <w:webHidden/>
            <w:sz w:val="24"/>
            <w:szCs w:val="24"/>
          </w:rPr>
          <w:t>3</w:t>
        </w:r>
        <w:r w:rsidR="00C14A3E">
          <w:rPr>
            <w:rFonts w:ascii="Times New Roman" w:hAnsi="Times New Roman" w:cs="Times New Roman"/>
            <w:noProof/>
            <w:webHidden/>
            <w:sz w:val="24"/>
            <w:szCs w:val="24"/>
          </w:rPr>
          <w:t>8</w:t>
        </w:r>
      </w:hyperlink>
    </w:p>
    <w:p w14:paraId="59CBED5F" w14:textId="6C59194E" w:rsidR="008A50F7" w:rsidRPr="00583688" w:rsidRDefault="008A50F7" w:rsidP="004C6459">
      <w:pPr>
        <w:pStyle w:val="TOC2"/>
        <w:ind w:hanging="426"/>
        <w:rPr>
          <w:rFonts w:ascii="Times New Roman" w:hAnsi="Times New Roman" w:cs="Times New Roman"/>
          <w:sz w:val="24"/>
          <w:szCs w:val="24"/>
        </w:rPr>
      </w:pPr>
      <w:hyperlink w:anchor="_Toc193317221" w:history="1">
        <w:r w:rsidRPr="00583688">
          <w:rPr>
            <w:rStyle w:val="Hyperlink"/>
            <w:rFonts w:ascii="Times New Roman" w:hAnsi="Times New Roman" w:cs="Times New Roman"/>
            <w:noProof/>
            <w:color w:val="auto"/>
            <w:sz w:val="24"/>
            <w:szCs w:val="24"/>
            <w:u w:val="none"/>
          </w:rPr>
          <w:t>3.6</w:t>
        </w:r>
        <w:r w:rsidR="004C6459">
          <w:rPr>
            <w:rFonts w:ascii="Times New Roman" w:eastAsiaTheme="minorEastAsia" w:hAnsi="Times New Roman" w:cs="Times New Roman"/>
            <w:noProof/>
            <w:sz w:val="24"/>
            <w:szCs w:val="24"/>
            <w:lang w:eastAsia="en-ID"/>
          </w:rPr>
          <w:t xml:space="preserve">. </w:t>
        </w:r>
        <w:r w:rsidR="0033227B">
          <w:rPr>
            <w:rStyle w:val="Hyperlink"/>
            <w:rFonts w:ascii="Times New Roman" w:hAnsi="Times New Roman" w:cs="Times New Roman"/>
            <w:noProof/>
            <w:color w:val="auto"/>
            <w:sz w:val="24"/>
            <w:szCs w:val="24"/>
            <w:u w:val="none"/>
          </w:rPr>
          <w:t xml:space="preserve">Teknik </w:t>
        </w:r>
        <w:r w:rsidRPr="00583688">
          <w:rPr>
            <w:rStyle w:val="Hyperlink"/>
            <w:rFonts w:ascii="Times New Roman" w:hAnsi="Times New Roman" w:cs="Times New Roman"/>
            <w:noProof/>
            <w:color w:val="auto"/>
            <w:sz w:val="24"/>
            <w:szCs w:val="24"/>
            <w:u w:val="none"/>
          </w:rPr>
          <w:t>Analisis Data</w:t>
        </w:r>
        <w:r w:rsidRPr="00583688">
          <w:rPr>
            <w:rFonts w:ascii="Times New Roman" w:hAnsi="Times New Roman" w:cs="Times New Roman"/>
            <w:noProof/>
            <w:webHidden/>
            <w:sz w:val="24"/>
            <w:szCs w:val="24"/>
          </w:rPr>
          <w:tab/>
        </w:r>
        <w:r w:rsidR="00CF03E7">
          <w:rPr>
            <w:rFonts w:ascii="Times New Roman" w:hAnsi="Times New Roman" w:cs="Times New Roman"/>
            <w:noProof/>
            <w:webHidden/>
            <w:sz w:val="24"/>
            <w:szCs w:val="24"/>
          </w:rPr>
          <w:t>3</w:t>
        </w:r>
        <w:r w:rsidR="00C14A3E">
          <w:rPr>
            <w:rFonts w:ascii="Times New Roman" w:hAnsi="Times New Roman" w:cs="Times New Roman"/>
            <w:noProof/>
            <w:webHidden/>
            <w:sz w:val="24"/>
            <w:szCs w:val="24"/>
          </w:rPr>
          <w:t>9</w:t>
        </w:r>
      </w:hyperlink>
    </w:p>
    <w:p w14:paraId="7F5E320B" w14:textId="1972E132" w:rsidR="008A50F7" w:rsidRPr="00583688" w:rsidRDefault="008A50F7" w:rsidP="004C6459">
      <w:pPr>
        <w:pStyle w:val="TOC2"/>
        <w:ind w:firstLine="0"/>
        <w:rPr>
          <w:rFonts w:ascii="Times New Roman" w:hAnsi="Times New Roman" w:cs="Times New Roman"/>
          <w:sz w:val="24"/>
          <w:szCs w:val="24"/>
        </w:rPr>
      </w:pPr>
      <w:hyperlink w:anchor="_Toc193317222" w:history="1">
        <w:r w:rsidRPr="00583688">
          <w:rPr>
            <w:rStyle w:val="Hyperlink"/>
            <w:rFonts w:ascii="Times New Roman" w:hAnsi="Times New Roman" w:cs="Times New Roman"/>
            <w:noProof/>
            <w:color w:val="auto"/>
            <w:sz w:val="24"/>
            <w:szCs w:val="24"/>
            <w:u w:val="none"/>
          </w:rPr>
          <w:t>3.6.1</w:t>
        </w:r>
        <w:r w:rsidR="004C6459">
          <w:rPr>
            <w:rStyle w:val="Hyperlink"/>
            <w:rFonts w:ascii="Times New Roman" w:hAnsi="Times New Roman" w:cs="Times New Roman"/>
            <w:noProof/>
            <w:color w:val="auto"/>
            <w:sz w:val="24"/>
            <w:szCs w:val="24"/>
            <w:u w:val="none"/>
          </w:rPr>
          <w:t xml:space="preserve">. </w:t>
        </w:r>
        <w:r w:rsidR="00F06747" w:rsidRPr="00583688">
          <w:rPr>
            <w:rStyle w:val="Hyperlink"/>
            <w:rFonts w:ascii="Times New Roman" w:hAnsi="Times New Roman" w:cs="Times New Roman"/>
            <w:noProof/>
            <w:color w:val="auto"/>
            <w:sz w:val="24"/>
            <w:szCs w:val="24"/>
            <w:u w:val="none"/>
          </w:rPr>
          <w:t>Analisis</w:t>
        </w:r>
        <w:r w:rsidR="00F06747" w:rsidRPr="0033227B">
          <w:rPr>
            <w:rStyle w:val="Hyperlink"/>
            <w:rFonts w:ascii="Times New Roman" w:hAnsi="Times New Roman" w:cs="Times New Roman"/>
            <w:noProof/>
            <w:color w:val="auto"/>
            <w:sz w:val="24"/>
            <w:szCs w:val="24"/>
            <w:u w:val="none"/>
          </w:rPr>
          <w:t xml:space="preserve"> </w:t>
        </w:r>
        <w:r w:rsidR="0033227B" w:rsidRPr="0033227B">
          <w:rPr>
            <w:rStyle w:val="Hyperlink"/>
            <w:rFonts w:ascii="Times New Roman" w:hAnsi="Times New Roman" w:cs="Times New Roman"/>
            <w:noProof/>
            <w:color w:val="auto"/>
            <w:sz w:val="24"/>
            <w:szCs w:val="24"/>
            <w:u w:val="none"/>
          </w:rPr>
          <w:t>Statistik Deskriptif</w:t>
        </w:r>
        <w:r w:rsidRPr="00583688">
          <w:rPr>
            <w:rFonts w:ascii="Times New Roman" w:hAnsi="Times New Roman" w:cs="Times New Roman"/>
            <w:noProof/>
            <w:webHidden/>
            <w:sz w:val="24"/>
            <w:szCs w:val="24"/>
          </w:rPr>
          <w:tab/>
        </w:r>
        <w:r w:rsidR="00CF03E7">
          <w:rPr>
            <w:rFonts w:ascii="Times New Roman" w:hAnsi="Times New Roman" w:cs="Times New Roman"/>
            <w:noProof/>
            <w:webHidden/>
            <w:sz w:val="24"/>
            <w:szCs w:val="24"/>
          </w:rPr>
          <w:t>3</w:t>
        </w:r>
        <w:r w:rsidR="00C14A3E">
          <w:rPr>
            <w:rFonts w:ascii="Times New Roman" w:hAnsi="Times New Roman" w:cs="Times New Roman"/>
            <w:noProof/>
            <w:webHidden/>
            <w:sz w:val="24"/>
            <w:szCs w:val="24"/>
          </w:rPr>
          <w:t>9</w:t>
        </w:r>
      </w:hyperlink>
    </w:p>
    <w:p w14:paraId="1E5CC173" w14:textId="1D7ADF73" w:rsidR="00F06747" w:rsidRPr="00583688" w:rsidRDefault="00F06747" w:rsidP="004C6459">
      <w:pPr>
        <w:pStyle w:val="TOC2"/>
        <w:ind w:firstLine="0"/>
        <w:rPr>
          <w:rFonts w:ascii="Times New Roman" w:hAnsi="Times New Roman" w:cs="Times New Roman"/>
          <w:sz w:val="24"/>
          <w:szCs w:val="24"/>
        </w:rPr>
      </w:pPr>
      <w:hyperlink w:anchor="_Toc193317222" w:history="1">
        <w:r w:rsidRPr="00583688">
          <w:rPr>
            <w:rStyle w:val="Hyperlink"/>
            <w:rFonts w:ascii="Times New Roman" w:hAnsi="Times New Roman" w:cs="Times New Roman"/>
            <w:noProof/>
            <w:color w:val="auto"/>
            <w:sz w:val="24"/>
            <w:szCs w:val="24"/>
            <w:u w:val="none"/>
          </w:rPr>
          <w:t>3.6</w:t>
        </w:r>
        <w:r w:rsidR="00D22F39" w:rsidRPr="00583688">
          <w:rPr>
            <w:rStyle w:val="Hyperlink"/>
            <w:rFonts w:ascii="Times New Roman" w:hAnsi="Times New Roman" w:cs="Times New Roman"/>
            <w:noProof/>
            <w:color w:val="auto"/>
            <w:sz w:val="24"/>
            <w:szCs w:val="24"/>
            <w:u w:val="none"/>
          </w:rPr>
          <w:t>.2</w:t>
        </w:r>
        <w:r w:rsidR="004C6459">
          <w:rPr>
            <w:rStyle w:val="Hyperlink"/>
            <w:rFonts w:ascii="Times New Roman" w:hAnsi="Times New Roman" w:cs="Times New Roman"/>
            <w:noProof/>
            <w:color w:val="auto"/>
            <w:sz w:val="24"/>
            <w:szCs w:val="24"/>
            <w:u w:val="none"/>
          </w:rPr>
          <w:t xml:space="preserve">. </w:t>
        </w:r>
        <w:r w:rsidRPr="00583688">
          <w:rPr>
            <w:rStyle w:val="Hyperlink"/>
            <w:rFonts w:ascii="Times New Roman" w:hAnsi="Times New Roman" w:cs="Times New Roman"/>
            <w:noProof/>
            <w:color w:val="auto"/>
            <w:sz w:val="24"/>
            <w:szCs w:val="24"/>
            <w:u w:val="none"/>
          </w:rPr>
          <w:t>A</w:t>
        </w:r>
        <w:r w:rsidR="0033227B">
          <w:rPr>
            <w:rStyle w:val="Hyperlink"/>
            <w:rFonts w:ascii="Times New Roman" w:hAnsi="Times New Roman" w:cs="Times New Roman"/>
            <w:noProof/>
            <w:color w:val="auto"/>
            <w:sz w:val="24"/>
            <w:szCs w:val="24"/>
            <w:u w:val="none"/>
          </w:rPr>
          <w:t>lat A</w:t>
        </w:r>
        <w:r w:rsidRPr="00583688">
          <w:rPr>
            <w:rStyle w:val="Hyperlink"/>
            <w:rFonts w:ascii="Times New Roman" w:hAnsi="Times New Roman" w:cs="Times New Roman"/>
            <w:noProof/>
            <w:color w:val="auto"/>
            <w:sz w:val="24"/>
            <w:szCs w:val="24"/>
            <w:u w:val="none"/>
          </w:rPr>
          <w:t>nalisis</w:t>
        </w:r>
        <w:r w:rsidR="0033227B">
          <w:rPr>
            <w:rStyle w:val="Hyperlink"/>
            <w:rFonts w:ascii="Times New Roman" w:hAnsi="Times New Roman" w:cs="Times New Roman"/>
            <w:noProof/>
            <w:color w:val="auto"/>
            <w:sz w:val="24"/>
            <w:szCs w:val="24"/>
            <w:u w:val="none"/>
          </w:rPr>
          <w:t xml:space="preserve"> Data</w:t>
        </w:r>
        <w:r w:rsidRPr="00583688">
          <w:rPr>
            <w:rFonts w:ascii="Times New Roman" w:hAnsi="Times New Roman" w:cs="Times New Roman"/>
            <w:noProof/>
            <w:webHidden/>
            <w:sz w:val="24"/>
            <w:szCs w:val="24"/>
          </w:rPr>
          <w:tab/>
        </w:r>
        <w:r w:rsidR="00CF03E7">
          <w:rPr>
            <w:rFonts w:ascii="Times New Roman" w:hAnsi="Times New Roman" w:cs="Times New Roman"/>
            <w:noProof/>
            <w:webHidden/>
            <w:sz w:val="24"/>
            <w:szCs w:val="24"/>
          </w:rPr>
          <w:t>3</w:t>
        </w:r>
        <w:r w:rsidR="00C14A3E">
          <w:rPr>
            <w:rFonts w:ascii="Times New Roman" w:hAnsi="Times New Roman" w:cs="Times New Roman"/>
            <w:noProof/>
            <w:webHidden/>
            <w:sz w:val="24"/>
            <w:szCs w:val="24"/>
          </w:rPr>
          <w:t>9</w:t>
        </w:r>
      </w:hyperlink>
    </w:p>
    <w:p w14:paraId="46EEE945" w14:textId="2DF4FEED" w:rsidR="00F06747" w:rsidRPr="0033227B" w:rsidRDefault="00F06747" w:rsidP="004C6459">
      <w:pPr>
        <w:pStyle w:val="TOC2"/>
        <w:ind w:left="1701"/>
      </w:pPr>
      <w:hyperlink w:anchor="_Toc193317222" w:history="1">
        <w:r w:rsidRPr="0033227B">
          <w:rPr>
            <w:rStyle w:val="Hyperlink"/>
            <w:rFonts w:ascii="Times New Roman" w:hAnsi="Times New Roman" w:cs="Times New Roman"/>
            <w:noProof/>
            <w:color w:val="auto"/>
            <w:sz w:val="24"/>
            <w:szCs w:val="24"/>
            <w:u w:val="none"/>
          </w:rPr>
          <w:t>3.6.2.1</w:t>
        </w:r>
        <w:r w:rsidR="004C6459">
          <w:rPr>
            <w:rStyle w:val="Hyperlink"/>
            <w:rFonts w:ascii="Times New Roman" w:hAnsi="Times New Roman" w:cs="Times New Roman"/>
            <w:noProof/>
            <w:color w:val="auto"/>
            <w:sz w:val="24"/>
            <w:szCs w:val="24"/>
            <w:u w:val="none"/>
          </w:rPr>
          <w:t xml:space="preserve">. </w:t>
        </w:r>
        <w:r w:rsidR="0033227B" w:rsidRPr="0033227B">
          <w:rPr>
            <w:rStyle w:val="Hyperlink"/>
            <w:rFonts w:ascii="Times New Roman" w:hAnsi="Times New Roman" w:cs="Times New Roman"/>
            <w:noProof/>
            <w:color w:val="auto"/>
            <w:sz w:val="24"/>
            <w:szCs w:val="24"/>
            <w:u w:val="none"/>
          </w:rPr>
          <w:t>Analisis Model Pengukuran (</w:t>
        </w:r>
        <w:r w:rsidR="0033227B" w:rsidRPr="0033227B">
          <w:rPr>
            <w:rStyle w:val="Hyperlink"/>
            <w:rFonts w:ascii="Times New Roman" w:hAnsi="Times New Roman" w:cs="Times New Roman"/>
            <w:i/>
            <w:iCs/>
            <w:noProof/>
            <w:color w:val="auto"/>
            <w:sz w:val="24"/>
            <w:szCs w:val="24"/>
            <w:u w:val="none"/>
          </w:rPr>
          <w:t>Outer</w:t>
        </w:r>
        <w:r w:rsidR="0033227B" w:rsidRPr="0033227B">
          <w:rPr>
            <w:rStyle w:val="Hyperlink"/>
            <w:rFonts w:ascii="Times New Roman" w:hAnsi="Times New Roman" w:cs="Times New Roman"/>
            <w:noProof/>
            <w:color w:val="auto"/>
            <w:sz w:val="24"/>
            <w:szCs w:val="24"/>
            <w:u w:val="none"/>
          </w:rPr>
          <w:t xml:space="preserve"> Model)</w:t>
        </w:r>
        <w:r w:rsidRPr="0033227B">
          <w:rPr>
            <w:rFonts w:ascii="Times New Roman" w:hAnsi="Times New Roman" w:cs="Times New Roman"/>
            <w:noProof/>
            <w:webHidden/>
            <w:sz w:val="24"/>
            <w:szCs w:val="24"/>
          </w:rPr>
          <w:tab/>
        </w:r>
        <w:r w:rsidR="00C14A3E">
          <w:rPr>
            <w:rFonts w:ascii="Times New Roman" w:hAnsi="Times New Roman" w:cs="Times New Roman"/>
            <w:noProof/>
            <w:webHidden/>
            <w:sz w:val="24"/>
            <w:szCs w:val="24"/>
          </w:rPr>
          <w:t>40</w:t>
        </w:r>
      </w:hyperlink>
    </w:p>
    <w:p w14:paraId="2EA2DE2B" w14:textId="1B9DF779" w:rsidR="00B31087" w:rsidRPr="00583688" w:rsidRDefault="00B31087" w:rsidP="004C6459">
      <w:pPr>
        <w:pStyle w:val="TOC2"/>
        <w:ind w:left="1701"/>
        <w:rPr>
          <w:rFonts w:ascii="Times New Roman" w:hAnsi="Times New Roman" w:cs="Times New Roman"/>
          <w:sz w:val="24"/>
          <w:szCs w:val="24"/>
        </w:rPr>
      </w:pPr>
      <w:hyperlink w:anchor="_Toc193317222" w:history="1">
        <w:r w:rsidRPr="0033227B">
          <w:rPr>
            <w:rStyle w:val="Hyperlink"/>
            <w:rFonts w:ascii="Times New Roman" w:hAnsi="Times New Roman" w:cs="Times New Roman"/>
            <w:noProof/>
            <w:color w:val="auto"/>
            <w:sz w:val="24"/>
            <w:szCs w:val="24"/>
            <w:u w:val="none"/>
          </w:rPr>
          <w:t>3.6.2.2</w:t>
        </w:r>
        <w:r w:rsidR="004C6459">
          <w:rPr>
            <w:rStyle w:val="Hyperlink"/>
            <w:rFonts w:ascii="Times New Roman" w:hAnsi="Times New Roman" w:cs="Times New Roman"/>
            <w:noProof/>
            <w:color w:val="auto"/>
            <w:sz w:val="24"/>
            <w:szCs w:val="24"/>
            <w:u w:val="none"/>
          </w:rPr>
          <w:t xml:space="preserve">. </w:t>
        </w:r>
        <w:r w:rsidR="0033227B" w:rsidRPr="0033227B">
          <w:rPr>
            <w:rStyle w:val="Hyperlink"/>
            <w:rFonts w:ascii="Times New Roman" w:hAnsi="Times New Roman" w:cs="Times New Roman"/>
            <w:noProof/>
            <w:color w:val="auto"/>
            <w:sz w:val="24"/>
            <w:szCs w:val="24"/>
            <w:u w:val="none"/>
          </w:rPr>
          <w:t>Analisis Model Struktural (</w:t>
        </w:r>
        <w:r w:rsidR="0033227B" w:rsidRPr="0033227B">
          <w:rPr>
            <w:rStyle w:val="Hyperlink"/>
            <w:rFonts w:ascii="Times New Roman" w:hAnsi="Times New Roman" w:cs="Times New Roman"/>
            <w:i/>
            <w:iCs/>
            <w:noProof/>
            <w:color w:val="auto"/>
            <w:sz w:val="24"/>
            <w:szCs w:val="24"/>
            <w:u w:val="none"/>
          </w:rPr>
          <w:t>Inner</w:t>
        </w:r>
        <w:r w:rsidR="0033227B" w:rsidRPr="0033227B">
          <w:rPr>
            <w:rStyle w:val="Hyperlink"/>
            <w:rFonts w:ascii="Times New Roman" w:hAnsi="Times New Roman" w:cs="Times New Roman"/>
            <w:noProof/>
            <w:color w:val="auto"/>
            <w:sz w:val="24"/>
            <w:szCs w:val="24"/>
            <w:u w:val="none"/>
          </w:rPr>
          <w:t xml:space="preserve"> Model)</w:t>
        </w:r>
        <w:r w:rsidRPr="0033227B">
          <w:rPr>
            <w:rFonts w:ascii="Times New Roman" w:hAnsi="Times New Roman" w:cs="Times New Roman"/>
            <w:noProof/>
            <w:webHidden/>
            <w:sz w:val="24"/>
            <w:szCs w:val="24"/>
          </w:rPr>
          <w:tab/>
          <w:t>4</w:t>
        </w:r>
        <w:r w:rsidR="00C14A3E">
          <w:rPr>
            <w:rFonts w:ascii="Times New Roman" w:hAnsi="Times New Roman" w:cs="Times New Roman"/>
            <w:noProof/>
            <w:webHidden/>
            <w:sz w:val="24"/>
            <w:szCs w:val="24"/>
          </w:rPr>
          <w:t>1</w:t>
        </w:r>
      </w:hyperlink>
    </w:p>
    <w:p w14:paraId="4DF7B5E4" w14:textId="2159381A" w:rsidR="005D4095" w:rsidRDefault="005D4095" w:rsidP="004C6459">
      <w:pPr>
        <w:pStyle w:val="TOC2"/>
        <w:ind w:left="567" w:firstLine="0"/>
      </w:pPr>
      <w:hyperlink w:anchor="_Toc193317222" w:history="1">
        <w:r w:rsidRPr="00583688">
          <w:rPr>
            <w:rStyle w:val="Hyperlink"/>
            <w:rFonts w:ascii="Times New Roman" w:hAnsi="Times New Roman" w:cs="Times New Roman"/>
            <w:noProof/>
            <w:color w:val="auto"/>
            <w:sz w:val="24"/>
            <w:szCs w:val="24"/>
            <w:u w:val="none"/>
          </w:rPr>
          <w:t>3.7</w:t>
        </w:r>
        <w:r w:rsidR="004C6459">
          <w:rPr>
            <w:rStyle w:val="Hyperlink"/>
            <w:rFonts w:ascii="Times New Roman" w:hAnsi="Times New Roman" w:cs="Times New Roman"/>
            <w:noProof/>
            <w:color w:val="auto"/>
            <w:sz w:val="24"/>
            <w:szCs w:val="24"/>
            <w:u w:val="none"/>
          </w:rPr>
          <w:t xml:space="preserve">. </w:t>
        </w:r>
        <w:r w:rsidRPr="00583688">
          <w:rPr>
            <w:rStyle w:val="Hyperlink"/>
            <w:rFonts w:ascii="Times New Roman" w:hAnsi="Times New Roman" w:cs="Times New Roman"/>
            <w:noProof/>
            <w:color w:val="auto"/>
            <w:sz w:val="24"/>
            <w:szCs w:val="24"/>
            <w:u w:val="none"/>
          </w:rPr>
          <w:t>P</w:t>
        </w:r>
        <w:r w:rsidR="00583688" w:rsidRPr="00583688">
          <w:rPr>
            <w:rStyle w:val="Hyperlink"/>
            <w:rFonts w:ascii="Times New Roman" w:hAnsi="Times New Roman" w:cs="Times New Roman"/>
            <w:noProof/>
            <w:color w:val="auto"/>
            <w:sz w:val="24"/>
            <w:szCs w:val="24"/>
            <w:u w:val="none"/>
          </w:rPr>
          <w:t>e</w:t>
        </w:r>
        <w:r w:rsidR="00B31087">
          <w:rPr>
            <w:rStyle w:val="Hyperlink"/>
            <w:rFonts w:ascii="Times New Roman" w:hAnsi="Times New Roman" w:cs="Times New Roman"/>
            <w:noProof/>
            <w:color w:val="auto"/>
            <w:sz w:val="24"/>
            <w:szCs w:val="24"/>
            <w:u w:val="none"/>
          </w:rPr>
          <w:t>ngujian Hipotesis</w:t>
        </w:r>
        <w:r w:rsidRPr="00583688">
          <w:rPr>
            <w:rFonts w:ascii="Times New Roman" w:hAnsi="Times New Roman" w:cs="Times New Roman"/>
            <w:noProof/>
            <w:webHidden/>
            <w:sz w:val="24"/>
            <w:szCs w:val="24"/>
          </w:rPr>
          <w:tab/>
        </w:r>
        <w:r w:rsidR="00583688" w:rsidRPr="00583688">
          <w:rPr>
            <w:rFonts w:ascii="Times New Roman" w:hAnsi="Times New Roman" w:cs="Times New Roman"/>
            <w:noProof/>
            <w:webHidden/>
            <w:sz w:val="24"/>
            <w:szCs w:val="24"/>
          </w:rPr>
          <w:t>4</w:t>
        </w:r>
        <w:r w:rsidR="00C14A3E">
          <w:rPr>
            <w:rFonts w:ascii="Times New Roman" w:hAnsi="Times New Roman" w:cs="Times New Roman"/>
            <w:noProof/>
            <w:webHidden/>
            <w:sz w:val="24"/>
            <w:szCs w:val="24"/>
          </w:rPr>
          <w:t>2</w:t>
        </w:r>
      </w:hyperlink>
    </w:p>
    <w:p w14:paraId="65765BD8" w14:textId="3CC7986C" w:rsidR="00BE43E8" w:rsidRDefault="00BE43E8" w:rsidP="00BE43E8">
      <w:pPr>
        <w:pStyle w:val="TOC1"/>
      </w:pPr>
      <w:hyperlink w:anchor="_Toc193317225" w:history="1">
        <w:r>
          <w:rPr>
            <w:rStyle w:val="Hyperlink"/>
            <w:color w:val="auto"/>
            <w:u w:val="none"/>
          </w:rPr>
          <w:t>BAB IV PEMBAHASAN</w:t>
        </w:r>
        <w:r w:rsidRPr="00E022E6">
          <w:rPr>
            <w:webHidden/>
          </w:rPr>
          <w:tab/>
        </w:r>
        <w:r>
          <w:rPr>
            <w:webHidden/>
          </w:rPr>
          <w:t>4</w:t>
        </w:r>
        <w:r w:rsidR="00C14A3E">
          <w:rPr>
            <w:webHidden/>
          </w:rPr>
          <w:t>3</w:t>
        </w:r>
      </w:hyperlink>
    </w:p>
    <w:p w14:paraId="55A03BC3" w14:textId="40F43B29" w:rsidR="00BE43E8" w:rsidRDefault="00BE43E8" w:rsidP="005C0476">
      <w:pPr>
        <w:pStyle w:val="TOC2"/>
        <w:ind w:left="709"/>
      </w:pPr>
      <w:hyperlink w:anchor="_Toc193317223" w:history="1">
        <w:r>
          <w:rPr>
            <w:rStyle w:val="Hyperlink"/>
            <w:rFonts w:ascii="Times New Roman" w:hAnsi="Times New Roman" w:cs="Times New Roman"/>
            <w:noProof/>
            <w:color w:val="auto"/>
            <w:sz w:val="24"/>
            <w:szCs w:val="24"/>
            <w:u w:val="none"/>
          </w:rPr>
          <w:t>4.1</w:t>
        </w:r>
        <w:r w:rsidR="005C0476">
          <w:rPr>
            <w:rStyle w:val="Hyperlink"/>
            <w:rFonts w:ascii="Times New Roman" w:hAnsi="Times New Roman" w:cs="Times New Roman"/>
            <w:noProof/>
            <w:color w:val="auto"/>
            <w:sz w:val="24"/>
            <w:szCs w:val="24"/>
            <w:u w:val="none"/>
          </w:rPr>
          <w:t xml:space="preserve">. </w:t>
        </w:r>
        <w:r>
          <w:rPr>
            <w:rStyle w:val="Hyperlink"/>
            <w:rFonts w:ascii="Times New Roman" w:hAnsi="Times New Roman" w:cs="Times New Roman"/>
            <w:noProof/>
            <w:color w:val="auto"/>
            <w:sz w:val="24"/>
            <w:szCs w:val="24"/>
            <w:u w:val="none"/>
          </w:rPr>
          <w:t>Gambaran Umum Objek Penelitian</w:t>
        </w:r>
        <w:r w:rsidRPr="00716DE3">
          <w:rPr>
            <w:rFonts w:ascii="Times New Roman" w:hAnsi="Times New Roman" w:cs="Times New Roman"/>
            <w:noProof/>
            <w:webHidden/>
            <w:sz w:val="24"/>
            <w:szCs w:val="24"/>
          </w:rPr>
          <w:tab/>
        </w:r>
        <w:r w:rsidR="0045004C">
          <w:rPr>
            <w:rFonts w:ascii="Times New Roman" w:hAnsi="Times New Roman" w:cs="Times New Roman"/>
            <w:noProof/>
            <w:webHidden/>
            <w:sz w:val="24"/>
            <w:szCs w:val="24"/>
          </w:rPr>
          <w:t>4</w:t>
        </w:r>
        <w:r w:rsidR="00C14A3E">
          <w:rPr>
            <w:rFonts w:ascii="Times New Roman" w:hAnsi="Times New Roman" w:cs="Times New Roman"/>
            <w:noProof/>
            <w:webHidden/>
            <w:sz w:val="24"/>
            <w:szCs w:val="24"/>
          </w:rPr>
          <w:t>3</w:t>
        </w:r>
      </w:hyperlink>
    </w:p>
    <w:p w14:paraId="203FC4AA" w14:textId="15376C71" w:rsidR="00BE43E8" w:rsidRPr="00583688" w:rsidRDefault="00BE43E8" w:rsidP="005C0476">
      <w:pPr>
        <w:pStyle w:val="TOC2"/>
        <w:ind w:left="1134"/>
        <w:rPr>
          <w:rFonts w:ascii="Times New Roman" w:hAnsi="Times New Roman" w:cs="Times New Roman"/>
          <w:sz w:val="24"/>
          <w:szCs w:val="24"/>
        </w:rPr>
      </w:pPr>
      <w:hyperlink w:anchor="_Toc193317222" w:history="1">
        <w:r>
          <w:rPr>
            <w:rStyle w:val="Hyperlink"/>
            <w:rFonts w:ascii="Times New Roman" w:hAnsi="Times New Roman" w:cs="Times New Roman"/>
            <w:noProof/>
            <w:color w:val="auto"/>
            <w:sz w:val="24"/>
            <w:szCs w:val="24"/>
            <w:u w:val="none"/>
          </w:rPr>
          <w:t>4</w:t>
        </w:r>
        <w:r w:rsidRPr="00583688">
          <w:rPr>
            <w:rStyle w:val="Hyperlink"/>
            <w:rFonts w:ascii="Times New Roman" w:hAnsi="Times New Roman" w:cs="Times New Roman"/>
            <w:noProof/>
            <w:color w:val="auto"/>
            <w:sz w:val="24"/>
            <w:szCs w:val="24"/>
            <w:u w:val="none"/>
          </w:rPr>
          <w:t>.1.1</w:t>
        </w:r>
        <w:r w:rsidR="005C0476">
          <w:rPr>
            <w:rStyle w:val="Hyperlink"/>
            <w:rFonts w:ascii="Times New Roman" w:hAnsi="Times New Roman" w:cs="Times New Roman"/>
            <w:noProof/>
            <w:color w:val="auto"/>
            <w:sz w:val="24"/>
            <w:szCs w:val="24"/>
            <w:u w:val="none"/>
          </w:rPr>
          <w:t>.</w:t>
        </w:r>
        <w:r w:rsidRPr="00583688">
          <w:rPr>
            <w:rStyle w:val="Hyperlink"/>
            <w:rFonts w:ascii="Times New Roman" w:hAnsi="Times New Roman" w:cs="Times New Roman"/>
            <w:noProof/>
            <w:color w:val="auto"/>
            <w:sz w:val="24"/>
            <w:szCs w:val="24"/>
            <w:u w:val="none"/>
          </w:rPr>
          <w:t xml:space="preserve"> </w:t>
        </w:r>
        <w:r>
          <w:rPr>
            <w:rStyle w:val="Hyperlink"/>
            <w:rFonts w:ascii="Times New Roman" w:hAnsi="Times New Roman" w:cs="Times New Roman"/>
            <w:noProof/>
            <w:color w:val="auto"/>
            <w:sz w:val="24"/>
            <w:szCs w:val="24"/>
            <w:u w:val="none"/>
          </w:rPr>
          <w:t>Jenis Kelamin Responden</w:t>
        </w:r>
        <w:r w:rsidRPr="00583688">
          <w:rPr>
            <w:rFonts w:ascii="Times New Roman" w:hAnsi="Times New Roman" w:cs="Times New Roman"/>
            <w:noProof/>
            <w:webHidden/>
            <w:sz w:val="24"/>
            <w:szCs w:val="24"/>
          </w:rPr>
          <w:tab/>
        </w:r>
        <w:r w:rsidR="0045004C">
          <w:rPr>
            <w:rFonts w:ascii="Times New Roman" w:hAnsi="Times New Roman" w:cs="Times New Roman"/>
            <w:noProof/>
            <w:webHidden/>
            <w:sz w:val="24"/>
            <w:szCs w:val="24"/>
          </w:rPr>
          <w:t>4</w:t>
        </w:r>
        <w:r w:rsidR="00C14A3E">
          <w:rPr>
            <w:rFonts w:ascii="Times New Roman" w:hAnsi="Times New Roman" w:cs="Times New Roman"/>
            <w:noProof/>
            <w:webHidden/>
            <w:sz w:val="24"/>
            <w:szCs w:val="24"/>
          </w:rPr>
          <w:t>3</w:t>
        </w:r>
      </w:hyperlink>
    </w:p>
    <w:p w14:paraId="49686A99" w14:textId="01283E9E" w:rsidR="00BE43E8" w:rsidRPr="00583688" w:rsidRDefault="00BE43E8" w:rsidP="005C0476">
      <w:pPr>
        <w:pStyle w:val="TOC2"/>
        <w:tabs>
          <w:tab w:val="clear" w:pos="1418"/>
          <w:tab w:val="left" w:pos="2552"/>
        </w:tabs>
        <w:ind w:left="1134"/>
        <w:rPr>
          <w:rFonts w:ascii="Times New Roman" w:eastAsiaTheme="minorEastAsia" w:hAnsi="Times New Roman" w:cs="Times New Roman"/>
          <w:noProof/>
          <w:sz w:val="24"/>
          <w:szCs w:val="24"/>
          <w:lang w:eastAsia="en-ID"/>
        </w:rPr>
      </w:pPr>
      <w:hyperlink w:anchor="_Toc193317222" w:history="1">
        <w:r>
          <w:rPr>
            <w:rStyle w:val="Hyperlink"/>
            <w:rFonts w:ascii="Times New Roman" w:hAnsi="Times New Roman" w:cs="Times New Roman"/>
            <w:noProof/>
            <w:color w:val="auto"/>
            <w:sz w:val="24"/>
            <w:szCs w:val="24"/>
            <w:u w:val="none"/>
          </w:rPr>
          <w:t>4</w:t>
        </w:r>
        <w:r w:rsidRPr="00583688">
          <w:rPr>
            <w:rStyle w:val="Hyperlink"/>
            <w:rFonts w:ascii="Times New Roman" w:hAnsi="Times New Roman" w:cs="Times New Roman"/>
            <w:noProof/>
            <w:color w:val="auto"/>
            <w:sz w:val="24"/>
            <w:szCs w:val="24"/>
            <w:u w:val="none"/>
          </w:rPr>
          <w:t>.1.2</w:t>
        </w:r>
        <w:r w:rsidR="005C0476">
          <w:rPr>
            <w:rStyle w:val="Hyperlink"/>
            <w:rFonts w:ascii="Times New Roman" w:hAnsi="Times New Roman" w:cs="Times New Roman"/>
            <w:noProof/>
            <w:color w:val="auto"/>
            <w:sz w:val="24"/>
            <w:szCs w:val="24"/>
            <w:u w:val="none"/>
          </w:rPr>
          <w:t>.</w:t>
        </w:r>
        <w:r w:rsidRPr="00583688">
          <w:rPr>
            <w:rStyle w:val="Hyperlink"/>
            <w:rFonts w:ascii="Times New Roman" w:hAnsi="Times New Roman" w:cs="Times New Roman"/>
            <w:noProof/>
            <w:color w:val="auto"/>
            <w:sz w:val="24"/>
            <w:szCs w:val="24"/>
            <w:u w:val="none"/>
          </w:rPr>
          <w:t xml:space="preserve"> </w:t>
        </w:r>
        <w:r>
          <w:rPr>
            <w:rStyle w:val="Hyperlink"/>
            <w:rFonts w:ascii="Times New Roman" w:hAnsi="Times New Roman" w:cs="Times New Roman"/>
            <w:noProof/>
            <w:color w:val="auto"/>
            <w:sz w:val="24"/>
            <w:szCs w:val="24"/>
            <w:u w:val="none"/>
          </w:rPr>
          <w:t>Usia Responden</w:t>
        </w:r>
        <w:r w:rsidRPr="00583688">
          <w:rPr>
            <w:rFonts w:ascii="Times New Roman" w:hAnsi="Times New Roman" w:cs="Times New Roman"/>
            <w:noProof/>
            <w:webHidden/>
            <w:sz w:val="24"/>
            <w:szCs w:val="24"/>
          </w:rPr>
          <w:tab/>
        </w:r>
        <w:r w:rsidR="0045004C">
          <w:rPr>
            <w:rFonts w:ascii="Times New Roman" w:hAnsi="Times New Roman" w:cs="Times New Roman"/>
            <w:noProof/>
            <w:webHidden/>
            <w:sz w:val="24"/>
            <w:szCs w:val="24"/>
          </w:rPr>
          <w:t>4</w:t>
        </w:r>
        <w:r w:rsidR="00C14A3E">
          <w:rPr>
            <w:rFonts w:ascii="Times New Roman" w:hAnsi="Times New Roman" w:cs="Times New Roman"/>
            <w:noProof/>
            <w:webHidden/>
            <w:sz w:val="24"/>
            <w:szCs w:val="24"/>
          </w:rPr>
          <w:t>4</w:t>
        </w:r>
      </w:hyperlink>
    </w:p>
    <w:p w14:paraId="3084CBEA" w14:textId="3D463996" w:rsidR="00BE43E8" w:rsidRDefault="00BE43E8" w:rsidP="005C0476">
      <w:pPr>
        <w:pStyle w:val="TOC2"/>
        <w:tabs>
          <w:tab w:val="clear" w:pos="1418"/>
          <w:tab w:val="left" w:pos="2552"/>
        </w:tabs>
        <w:ind w:left="1134"/>
      </w:pPr>
      <w:hyperlink w:anchor="_Toc193317222" w:history="1">
        <w:r>
          <w:rPr>
            <w:rStyle w:val="Hyperlink"/>
            <w:rFonts w:ascii="Times New Roman" w:hAnsi="Times New Roman" w:cs="Times New Roman"/>
            <w:noProof/>
            <w:color w:val="auto"/>
            <w:sz w:val="24"/>
            <w:szCs w:val="24"/>
            <w:u w:val="none"/>
          </w:rPr>
          <w:t>4</w:t>
        </w:r>
        <w:r w:rsidRPr="00583688">
          <w:rPr>
            <w:rStyle w:val="Hyperlink"/>
            <w:rFonts w:ascii="Times New Roman" w:hAnsi="Times New Roman" w:cs="Times New Roman"/>
            <w:noProof/>
            <w:color w:val="auto"/>
            <w:sz w:val="24"/>
            <w:szCs w:val="24"/>
            <w:u w:val="none"/>
          </w:rPr>
          <w:t>.1.3</w:t>
        </w:r>
        <w:r w:rsidR="005C0476">
          <w:rPr>
            <w:rStyle w:val="Hyperlink"/>
            <w:rFonts w:ascii="Times New Roman" w:hAnsi="Times New Roman" w:cs="Times New Roman"/>
            <w:noProof/>
            <w:color w:val="auto"/>
            <w:sz w:val="24"/>
            <w:szCs w:val="24"/>
            <w:u w:val="none"/>
          </w:rPr>
          <w:t>.</w:t>
        </w:r>
        <w:r w:rsidRPr="00583688">
          <w:rPr>
            <w:rStyle w:val="Hyperlink"/>
            <w:rFonts w:ascii="Times New Roman" w:hAnsi="Times New Roman" w:cs="Times New Roman"/>
            <w:noProof/>
            <w:color w:val="auto"/>
            <w:sz w:val="24"/>
            <w:szCs w:val="24"/>
            <w:u w:val="none"/>
          </w:rPr>
          <w:t xml:space="preserve"> </w:t>
        </w:r>
        <w:r>
          <w:rPr>
            <w:rStyle w:val="Hyperlink"/>
            <w:rFonts w:ascii="Times New Roman" w:hAnsi="Times New Roman" w:cs="Times New Roman"/>
            <w:noProof/>
            <w:color w:val="auto"/>
            <w:sz w:val="24"/>
            <w:szCs w:val="24"/>
            <w:u w:val="none"/>
          </w:rPr>
          <w:t>Jenis Pekerjaan Responden</w:t>
        </w:r>
        <w:r w:rsidRPr="00583688">
          <w:rPr>
            <w:rFonts w:ascii="Times New Roman" w:hAnsi="Times New Roman" w:cs="Times New Roman"/>
            <w:noProof/>
            <w:webHidden/>
            <w:sz w:val="24"/>
            <w:szCs w:val="24"/>
          </w:rPr>
          <w:tab/>
        </w:r>
        <w:r w:rsidR="0045004C">
          <w:rPr>
            <w:rFonts w:ascii="Times New Roman" w:hAnsi="Times New Roman" w:cs="Times New Roman"/>
            <w:noProof/>
            <w:webHidden/>
            <w:sz w:val="24"/>
            <w:szCs w:val="24"/>
          </w:rPr>
          <w:t>4</w:t>
        </w:r>
        <w:r w:rsidR="00C14A3E">
          <w:rPr>
            <w:rFonts w:ascii="Times New Roman" w:hAnsi="Times New Roman" w:cs="Times New Roman"/>
            <w:noProof/>
            <w:webHidden/>
            <w:sz w:val="24"/>
            <w:szCs w:val="24"/>
          </w:rPr>
          <w:t>4</w:t>
        </w:r>
      </w:hyperlink>
    </w:p>
    <w:p w14:paraId="58D86914" w14:textId="2D0CBCAE" w:rsidR="00192F3E" w:rsidRDefault="00192F3E" w:rsidP="005C0476">
      <w:pPr>
        <w:pStyle w:val="TOC2"/>
        <w:ind w:left="709"/>
      </w:pPr>
      <w:hyperlink w:anchor="_Toc193317223" w:history="1">
        <w:r>
          <w:rPr>
            <w:rStyle w:val="Hyperlink"/>
            <w:rFonts w:ascii="Times New Roman" w:hAnsi="Times New Roman" w:cs="Times New Roman"/>
            <w:noProof/>
            <w:color w:val="auto"/>
            <w:sz w:val="24"/>
            <w:szCs w:val="24"/>
            <w:u w:val="none"/>
          </w:rPr>
          <w:t>4.2</w:t>
        </w:r>
        <w:r w:rsidR="005C0476">
          <w:rPr>
            <w:rStyle w:val="Hyperlink"/>
            <w:rFonts w:ascii="Times New Roman" w:hAnsi="Times New Roman" w:cs="Times New Roman"/>
            <w:noProof/>
            <w:color w:val="auto"/>
            <w:sz w:val="24"/>
            <w:szCs w:val="24"/>
            <w:u w:val="none"/>
          </w:rPr>
          <w:t xml:space="preserve">. </w:t>
        </w:r>
        <w:r>
          <w:rPr>
            <w:rStyle w:val="Hyperlink"/>
            <w:rFonts w:ascii="Times New Roman" w:hAnsi="Times New Roman" w:cs="Times New Roman"/>
            <w:noProof/>
            <w:color w:val="auto"/>
            <w:sz w:val="24"/>
            <w:szCs w:val="24"/>
            <w:u w:val="none"/>
          </w:rPr>
          <w:t>Analisis Statistik Deskriptif</w:t>
        </w:r>
        <w:r w:rsidRPr="00716DE3">
          <w:rPr>
            <w:rFonts w:ascii="Times New Roman" w:hAnsi="Times New Roman" w:cs="Times New Roman"/>
            <w:noProof/>
            <w:webHidden/>
            <w:sz w:val="24"/>
            <w:szCs w:val="24"/>
          </w:rPr>
          <w:tab/>
        </w:r>
        <w:r>
          <w:rPr>
            <w:rFonts w:ascii="Times New Roman" w:hAnsi="Times New Roman" w:cs="Times New Roman"/>
            <w:noProof/>
            <w:webHidden/>
            <w:sz w:val="24"/>
            <w:szCs w:val="24"/>
          </w:rPr>
          <w:t>4</w:t>
        </w:r>
        <w:r w:rsidR="00C14A3E">
          <w:rPr>
            <w:rFonts w:ascii="Times New Roman" w:hAnsi="Times New Roman" w:cs="Times New Roman"/>
            <w:noProof/>
            <w:webHidden/>
            <w:sz w:val="24"/>
            <w:szCs w:val="24"/>
          </w:rPr>
          <w:t>5</w:t>
        </w:r>
      </w:hyperlink>
    </w:p>
    <w:p w14:paraId="27F06BCF" w14:textId="444731C8" w:rsidR="005C0476" w:rsidRPr="005C0476" w:rsidRDefault="005C0476" w:rsidP="005C0476">
      <w:pPr>
        <w:pStyle w:val="TOC2"/>
        <w:tabs>
          <w:tab w:val="clear" w:pos="1418"/>
          <w:tab w:val="left" w:pos="2552"/>
        </w:tabs>
        <w:ind w:left="1134"/>
      </w:pPr>
      <w:hyperlink w:anchor="_Toc193317222" w:history="1">
        <w:r>
          <w:rPr>
            <w:rStyle w:val="Hyperlink"/>
            <w:rFonts w:ascii="Times New Roman" w:hAnsi="Times New Roman" w:cs="Times New Roman"/>
            <w:noProof/>
            <w:color w:val="auto"/>
            <w:sz w:val="24"/>
            <w:szCs w:val="24"/>
            <w:u w:val="none"/>
          </w:rPr>
          <w:t>4</w:t>
        </w:r>
        <w:r w:rsidRPr="00583688">
          <w:rPr>
            <w:rStyle w:val="Hyperlink"/>
            <w:rFonts w:ascii="Times New Roman" w:hAnsi="Times New Roman" w:cs="Times New Roman"/>
            <w:noProof/>
            <w:color w:val="auto"/>
            <w:sz w:val="24"/>
            <w:szCs w:val="24"/>
            <w:u w:val="none"/>
          </w:rPr>
          <w:t>.</w:t>
        </w:r>
        <w:r>
          <w:rPr>
            <w:rStyle w:val="Hyperlink"/>
            <w:rFonts w:ascii="Times New Roman" w:hAnsi="Times New Roman" w:cs="Times New Roman"/>
            <w:noProof/>
            <w:color w:val="auto"/>
            <w:sz w:val="24"/>
            <w:szCs w:val="24"/>
            <w:u w:val="none"/>
          </w:rPr>
          <w:t>2.1. Analisis Statistik Kepatuhan Wajib Pajak Kendaraan Bermotor.</w:t>
        </w:r>
        <w:r w:rsidRPr="00583688">
          <w:rPr>
            <w:rFonts w:ascii="Times New Roman" w:hAnsi="Times New Roman" w:cs="Times New Roman"/>
            <w:noProof/>
            <w:webHidden/>
            <w:sz w:val="24"/>
            <w:szCs w:val="24"/>
          </w:rPr>
          <w:tab/>
        </w:r>
        <w:r>
          <w:rPr>
            <w:rFonts w:ascii="Times New Roman" w:hAnsi="Times New Roman" w:cs="Times New Roman"/>
            <w:noProof/>
            <w:webHidden/>
            <w:sz w:val="24"/>
            <w:szCs w:val="24"/>
          </w:rPr>
          <w:t>4</w:t>
        </w:r>
        <w:r w:rsidR="00C14A3E">
          <w:rPr>
            <w:rFonts w:ascii="Times New Roman" w:hAnsi="Times New Roman" w:cs="Times New Roman"/>
            <w:noProof/>
            <w:webHidden/>
            <w:sz w:val="24"/>
            <w:szCs w:val="24"/>
          </w:rPr>
          <w:t>5</w:t>
        </w:r>
      </w:hyperlink>
    </w:p>
    <w:p w14:paraId="6060FA56" w14:textId="0DE9E874" w:rsidR="00192F3E" w:rsidRDefault="00192F3E" w:rsidP="005C0476">
      <w:pPr>
        <w:pStyle w:val="TOC2"/>
        <w:tabs>
          <w:tab w:val="clear" w:pos="1418"/>
          <w:tab w:val="left" w:pos="2552"/>
        </w:tabs>
        <w:ind w:left="1134"/>
      </w:pPr>
      <w:hyperlink w:anchor="_Toc193317222" w:history="1">
        <w:r>
          <w:rPr>
            <w:rStyle w:val="Hyperlink"/>
            <w:rFonts w:ascii="Times New Roman" w:hAnsi="Times New Roman" w:cs="Times New Roman"/>
            <w:noProof/>
            <w:color w:val="auto"/>
            <w:sz w:val="24"/>
            <w:szCs w:val="24"/>
            <w:u w:val="none"/>
          </w:rPr>
          <w:t>4</w:t>
        </w:r>
        <w:r w:rsidRPr="00583688">
          <w:rPr>
            <w:rStyle w:val="Hyperlink"/>
            <w:rFonts w:ascii="Times New Roman" w:hAnsi="Times New Roman" w:cs="Times New Roman"/>
            <w:noProof/>
            <w:color w:val="auto"/>
            <w:sz w:val="24"/>
            <w:szCs w:val="24"/>
            <w:u w:val="none"/>
          </w:rPr>
          <w:t>.</w:t>
        </w:r>
        <w:r>
          <w:rPr>
            <w:rStyle w:val="Hyperlink"/>
            <w:rFonts w:ascii="Times New Roman" w:hAnsi="Times New Roman" w:cs="Times New Roman"/>
            <w:noProof/>
            <w:color w:val="auto"/>
            <w:sz w:val="24"/>
            <w:szCs w:val="24"/>
            <w:u w:val="none"/>
          </w:rPr>
          <w:t>2.2</w:t>
        </w:r>
        <w:r w:rsidR="005C0476">
          <w:rPr>
            <w:rStyle w:val="Hyperlink"/>
            <w:rFonts w:ascii="Times New Roman" w:hAnsi="Times New Roman" w:cs="Times New Roman"/>
            <w:noProof/>
            <w:color w:val="auto"/>
            <w:sz w:val="24"/>
            <w:szCs w:val="24"/>
            <w:u w:val="none"/>
          </w:rPr>
          <w:t xml:space="preserve">. </w:t>
        </w:r>
        <w:r>
          <w:rPr>
            <w:rStyle w:val="Hyperlink"/>
            <w:rFonts w:ascii="Times New Roman" w:hAnsi="Times New Roman" w:cs="Times New Roman"/>
            <w:noProof/>
            <w:color w:val="auto"/>
            <w:sz w:val="24"/>
            <w:szCs w:val="24"/>
            <w:u w:val="none"/>
          </w:rPr>
          <w:t>Analisis Statistik Program Pemutihan Pajak</w:t>
        </w:r>
        <w:r w:rsidRPr="00583688">
          <w:rPr>
            <w:rFonts w:ascii="Times New Roman" w:hAnsi="Times New Roman" w:cs="Times New Roman"/>
            <w:noProof/>
            <w:webHidden/>
            <w:sz w:val="24"/>
            <w:szCs w:val="24"/>
          </w:rPr>
          <w:tab/>
        </w:r>
        <w:r w:rsidR="00CF03E7">
          <w:rPr>
            <w:rFonts w:ascii="Times New Roman" w:hAnsi="Times New Roman" w:cs="Times New Roman"/>
            <w:noProof/>
            <w:webHidden/>
            <w:sz w:val="24"/>
            <w:szCs w:val="24"/>
          </w:rPr>
          <w:t>4</w:t>
        </w:r>
        <w:r w:rsidR="00C14A3E">
          <w:rPr>
            <w:rFonts w:ascii="Times New Roman" w:hAnsi="Times New Roman" w:cs="Times New Roman"/>
            <w:noProof/>
            <w:webHidden/>
            <w:sz w:val="24"/>
            <w:szCs w:val="24"/>
          </w:rPr>
          <w:t>6</w:t>
        </w:r>
      </w:hyperlink>
    </w:p>
    <w:p w14:paraId="037099C3" w14:textId="1F255ED5" w:rsidR="00192F3E" w:rsidRDefault="00192F3E" w:rsidP="005C0476">
      <w:pPr>
        <w:pStyle w:val="TOC2"/>
        <w:tabs>
          <w:tab w:val="clear" w:pos="1418"/>
          <w:tab w:val="left" w:pos="2552"/>
        </w:tabs>
        <w:ind w:left="1134"/>
      </w:pPr>
      <w:hyperlink w:anchor="_Toc193317222" w:history="1">
        <w:r>
          <w:rPr>
            <w:rStyle w:val="Hyperlink"/>
            <w:rFonts w:ascii="Times New Roman" w:hAnsi="Times New Roman" w:cs="Times New Roman"/>
            <w:noProof/>
            <w:color w:val="auto"/>
            <w:sz w:val="24"/>
            <w:szCs w:val="24"/>
            <w:u w:val="none"/>
          </w:rPr>
          <w:t>4</w:t>
        </w:r>
        <w:r w:rsidRPr="00583688">
          <w:rPr>
            <w:rStyle w:val="Hyperlink"/>
            <w:rFonts w:ascii="Times New Roman" w:hAnsi="Times New Roman" w:cs="Times New Roman"/>
            <w:noProof/>
            <w:color w:val="auto"/>
            <w:sz w:val="24"/>
            <w:szCs w:val="24"/>
            <w:u w:val="none"/>
          </w:rPr>
          <w:t>.</w:t>
        </w:r>
        <w:r>
          <w:rPr>
            <w:rStyle w:val="Hyperlink"/>
            <w:rFonts w:ascii="Times New Roman" w:hAnsi="Times New Roman" w:cs="Times New Roman"/>
            <w:noProof/>
            <w:color w:val="auto"/>
            <w:sz w:val="24"/>
            <w:szCs w:val="24"/>
            <w:u w:val="none"/>
          </w:rPr>
          <w:t>2.3</w:t>
        </w:r>
        <w:r w:rsidR="005C0476">
          <w:rPr>
            <w:rStyle w:val="Hyperlink"/>
            <w:rFonts w:ascii="Times New Roman" w:hAnsi="Times New Roman" w:cs="Times New Roman"/>
            <w:noProof/>
            <w:color w:val="auto"/>
            <w:sz w:val="24"/>
            <w:szCs w:val="24"/>
            <w:u w:val="none"/>
          </w:rPr>
          <w:t xml:space="preserve">. </w:t>
        </w:r>
        <w:r w:rsidRPr="00192F3E">
          <w:rPr>
            <w:rStyle w:val="Hyperlink"/>
            <w:rFonts w:ascii="Times New Roman" w:hAnsi="Times New Roman" w:cs="Times New Roman"/>
            <w:noProof/>
            <w:color w:val="auto"/>
            <w:sz w:val="24"/>
            <w:szCs w:val="24"/>
            <w:u w:val="none"/>
          </w:rPr>
          <w:t>Analisis Statistik P</w:t>
        </w:r>
        <w:r>
          <w:rPr>
            <w:rStyle w:val="Hyperlink"/>
            <w:rFonts w:ascii="Times New Roman" w:hAnsi="Times New Roman" w:cs="Times New Roman"/>
            <w:noProof/>
            <w:color w:val="auto"/>
            <w:sz w:val="24"/>
            <w:szCs w:val="24"/>
            <w:u w:val="none"/>
          </w:rPr>
          <w:t>enerapan Opsen PKB</w:t>
        </w:r>
        <w:r w:rsidRPr="00583688">
          <w:rPr>
            <w:rFonts w:ascii="Times New Roman" w:hAnsi="Times New Roman" w:cs="Times New Roman"/>
            <w:noProof/>
            <w:webHidden/>
            <w:sz w:val="24"/>
            <w:szCs w:val="24"/>
          </w:rPr>
          <w:tab/>
        </w:r>
        <w:r w:rsidR="00CF03E7">
          <w:rPr>
            <w:rFonts w:ascii="Times New Roman" w:hAnsi="Times New Roman" w:cs="Times New Roman"/>
            <w:noProof/>
            <w:webHidden/>
            <w:sz w:val="24"/>
            <w:szCs w:val="24"/>
          </w:rPr>
          <w:t>4</w:t>
        </w:r>
        <w:r w:rsidR="00C14A3E">
          <w:rPr>
            <w:rFonts w:ascii="Times New Roman" w:hAnsi="Times New Roman" w:cs="Times New Roman"/>
            <w:noProof/>
            <w:webHidden/>
            <w:sz w:val="24"/>
            <w:szCs w:val="24"/>
          </w:rPr>
          <w:t>7</w:t>
        </w:r>
      </w:hyperlink>
    </w:p>
    <w:p w14:paraId="29FC8DCB" w14:textId="4BB85C00" w:rsidR="00192F3E" w:rsidRPr="00192F3E" w:rsidRDefault="00192F3E" w:rsidP="005C0476">
      <w:pPr>
        <w:pStyle w:val="TOC2"/>
        <w:tabs>
          <w:tab w:val="clear" w:pos="1418"/>
          <w:tab w:val="left" w:pos="2552"/>
        </w:tabs>
        <w:ind w:left="1134"/>
      </w:pPr>
      <w:hyperlink w:anchor="_Toc193317222" w:history="1">
        <w:r>
          <w:rPr>
            <w:rStyle w:val="Hyperlink"/>
            <w:rFonts w:ascii="Times New Roman" w:hAnsi="Times New Roman" w:cs="Times New Roman"/>
            <w:noProof/>
            <w:color w:val="auto"/>
            <w:sz w:val="24"/>
            <w:szCs w:val="24"/>
            <w:u w:val="none"/>
          </w:rPr>
          <w:t>4</w:t>
        </w:r>
        <w:r w:rsidRPr="00583688">
          <w:rPr>
            <w:rStyle w:val="Hyperlink"/>
            <w:rFonts w:ascii="Times New Roman" w:hAnsi="Times New Roman" w:cs="Times New Roman"/>
            <w:noProof/>
            <w:color w:val="auto"/>
            <w:sz w:val="24"/>
            <w:szCs w:val="24"/>
            <w:u w:val="none"/>
          </w:rPr>
          <w:t>.</w:t>
        </w:r>
        <w:r>
          <w:rPr>
            <w:rStyle w:val="Hyperlink"/>
            <w:rFonts w:ascii="Times New Roman" w:hAnsi="Times New Roman" w:cs="Times New Roman"/>
            <w:noProof/>
            <w:color w:val="auto"/>
            <w:sz w:val="24"/>
            <w:szCs w:val="24"/>
            <w:u w:val="none"/>
          </w:rPr>
          <w:t>2.4</w:t>
        </w:r>
        <w:r w:rsidR="005C0476">
          <w:rPr>
            <w:rStyle w:val="Hyperlink"/>
            <w:rFonts w:ascii="Times New Roman" w:hAnsi="Times New Roman" w:cs="Times New Roman"/>
            <w:noProof/>
            <w:color w:val="auto"/>
            <w:sz w:val="24"/>
            <w:szCs w:val="24"/>
            <w:u w:val="none"/>
          </w:rPr>
          <w:t xml:space="preserve">. </w:t>
        </w:r>
        <w:r w:rsidRPr="00192F3E">
          <w:rPr>
            <w:rStyle w:val="Hyperlink"/>
            <w:rFonts w:ascii="Times New Roman" w:hAnsi="Times New Roman" w:cs="Times New Roman"/>
            <w:noProof/>
            <w:color w:val="auto"/>
            <w:sz w:val="24"/>
            <w:szCs w:val="24"/>
            <w:u w:val="none"/>
          </w:rPr>
          <w:t xml:space="preserve">Analisis Statistik </w:t>
        </w:r>
        <w:r>
          <w:rPr>
            <w:rStyle w:val="Hyperlink"/>
            <w:rFonts w:ascii="Times New Roman" w:hAnsi="Times New Roman" w:cs="Times New Roman"/>
            <w:noProof/>
            <w:color w:val="auto"/>
            <w:sz w:val="24"/>
            <w:szCs w:val="24"/>
            <w:u w:val="none"/>
          </w:rPr>
          <w:t xml:space="preserve">Kesadaran Wajib </w:t>
        </w:r>
        <w:r w:rsidRPr="00192F3E">
          <w:rPr>
            <w:rStyle w:val="Hyperlink"/>
            <w:rFonts w:ascii="Times New Roman" w:hAnsi="Times New Roman" w:cs="Times New Roman"/>
            <w:noProof/>
            <w:color w:val="auto"/>
            <w:sz w:val="24"/>
            <w:szCs w:val="24"/>
            <w:u w:val="none"/>
          </w:rPr>
          <w:t>Pajak</w:t>
        </w:r>
        <w:r w:rsidRPr="00583688">
          <w:rPr>
            <w:rFonts w:ascii="Times New Roman" w:hAnsi="Times New Roman" w:cs="Times New Roman"/>
            <w:noProof/>
            <w:webHidden/>
            <w:sz w:val="24"/>
            <w:szCs w:val="24"/>
          </w:rPr>
          <w:tab/>
        </w:r>
        <w:r w:rsidR="00CF03E7">
          <w:rPr>
            <w:rFonts w:ascii="Times New Roman" w:hAnsi="Times New Roman" w:cs="Times New Roman"/>
            <w:noProof/>
            <w:webHidden/>
            <w:sz w:val="24"/>
            <w:szCs w:val="24"/>
          </w:rPr>
          <w:t>4</w:t>
        </w:r>
        <w:r w:rsidR="00C14A3E">
          <w:rPr>
            <w:rFonts w:ascii="Times New Roman" w:hAnsi="Times New Roman" w:cs="Times New Roman"/>
            <w:noProof/>
            <w:webHidden/>
            <w:sz w:val="24"/>
            <w:szCs w:val="24"/>
          </w:rPr>
          <w:t>8</w:t>
        </w:r>
      </w:hyperlink>
    </w:p>
    <w:p w14:paraId="49E093E4" w14:textId="0983A8C0" w:rsidR="006638FB" w:rsidRDefault="00BE43E8" w:rsidP="005C0476">
      <w:pPr>
        <w:pStyle w:val="TOC2"/>
        <w:ind w:hanging="426"/>
      </w:pPr>
      <w:hyperlink w:anchor="_Toc193317223" w:history="1">
        <w:r>
          <w:rPr>
            <w:rStyle w:val="Hyperlink"/>
            <w:rFonts w:ascii="Times New Roman" w:hAnsi="Times New Roman" w:cs="Times New Roman"/>
            <w:noProof/>
            <w:color w:val="auto"/>
            <w:sz w:val="24"/>
            <w:szCs w:val="24"/>
            <w:u w:val="none"/>
          </w:rPr>
          <w:t>4.</w:t>
        </w:r>
        <w:r w:rsidR="00192F3E">
          <w:rPr>
            <w:rStyle w:val="Hyperlink"/>
            <w:rFonts w:ascii="Times New Roman" w:hAnsi="Times New Roman" w:cs="Times New Roman"/>
            <w:noProof/>
            <w:color w:val="auto"/>
            <w:sz w:val="24"/>
            <w:szCs w:val="24"/>
            <w:u w:val="none"/>
          </w:rPr>
          <w:t>3</w:t>
        </w:r>
        <w:r w:rsidR="005C0476">
          <w:rPr>
            <w:rStyle w:val="Hyperlink"/>
            <w:rFonts w:ascii="Times New Roman" w:hAnsi="Times New Roman" w:cs="Times New Roman"/>
            <w:noProof/>
            <w:color w:val="auto"/>
            <w:sz w:val="24"/>
            <w:szCs w:val="24"/>
            <w:u w:val="none"/>
          </w:rPr>
          <w:t>.</w:t>
        </w:r>
        <w:r>
          <w:rPr>
            <w:rStyle w:val="Hyperlink"/>
            <w:rFonts w:ascii="Times New Roman" w:hAnsi="Times New Roman" w:cs="Times New Roman"/>
            <w:noProof/>
            <w:color w:val="auto"/>
            <w:sz w:val="24"/>
            <w:szCs w:val="24"/>
            <w:u w:val="none"/>
          </w:rPr>
          <w:tab/>
        </w:r>
        <w:r w:rsidR="006638FB">
          <w:rPr>
            <w:rStyle w:val="Hyperlink"/>
            <w:rFonts w:ascii="Times New Roman" w:hAnsi="Times New Roman" w:cs="Times New Roman"/>
            <w:noProof/>
            <w:color w:val="auto"/>
            <w:sz w:val="24"/>
            <w:szCs w:val="24"/>
            <w:u w:val="none"/>
          </w:rPr>
          <w:t xml:space="preserve">Hasil </w:t>
        </w:r>
        <w:r>
          <w:rPr>
            <w:rStyle w:val="Hyperlink"/>
            <w:rFonts w:ascii="Times New Roman" w:hAnsi="Times New Roman" w:cs="Times New Roman"/>
            <w:noProof/>
            <w:color w:val="auto"/>
            <w:sz w:val="24"/>
            <w:szCs w:val="24"/>
            <w:u w:val="none"/>
          </w:rPr>
          <w:t>Analisis Data</w:t>
        </w:r>
        <w:r w:rsidRPr="00716DE3">
          <w:rPr>
            <w:rFonts w:ascii="Times New Roman" w:hAnsi="Times New Roman" w:cs="Times New Roman"/>
            <w:noProof/>
            <w:webHidden/>
            <w:sz w:val="24"/>
            <w:szCs w:val="24"/>
          </w:rPr>
          <w:tab/>
        </w:r>
        <w:r w:rsidR="00CF03E7">
          <w:rPr>
            <w:rFonts w:ascii="Times New Roman" w:hAnsi="Times New Roman" w:cs="Times New Roman"/>
            <w:noProof/>
            <w:webHidden/>
            <w:sz w:val="24"/>
            <w:szCs w:val="24"/>
          </w:rPr>
          <w:t>4</w:t>
        </w:r>
        <w:r w:rsidR="00C14A3E">
          <w:rPr>
            <w:rFonts w:ascii="Times New Roman" w:hAnsi="Times New Roman" w:cs="Times New Roman"/>
            <w:noProof/>
            <w:webHidden/>
            <w:sz w:val="24"/>
            <w:szCs w:val="24"/>
          </w:rPr>
          <w:t>9</w:t>
        </w:r>
      </w:hyperlink>
    </w:p>
    <w:p w14:paraId="190CC5F9" w14:textId="45C6CC28" w:rsidR="00192F3E" w:rsidRPr="00192F3E" w:rsidRDefault="00192F3E" w:rsidP="005C0476">
      <w:pPr>
        <w:pStyle w:val="TOC2"/>
        <w:tabs>
          <w:tab w:val="clear" w:pos="1418"/>
          <w:tab w:val="left" w:pos="2552"/>
        </w:tabs>
        <w:ind w:left="1560" w:hanging="567"/>
      </w:pPr>
      <w:hyperlink w:anchor="_Toc193317222" w:history="1">
        <w:r>
          <w:rPr>
            <w:rStyle w:val="Hyperlink"/>
            <w:rFonts w:ascii="Times New Roman" w:hAnsi="Times New Roman" w:cs="Times New Roman"/>
            <w:noProof/>
            <w:color w:val="auto"/>
            <w:sz w:val="24"/>
            <w:szCs w:val="24"/>
            <w:u w:val="none"/>
          </w:rPr>
          <w:t>4</w:t>
        </w:r>
        <w:r w:rsidRPr="00583688">
          <w:rPr>
            <w:rStyle w:val="Hyperlink"/>
            <w:rFonts w:ascii="Times New Roman" w:hAnsi="Times New Roman" w:cs="Times New Roman"/>
            <w:noProof/>
            <w:color w:val="auto"/>
            <w:sz w:val="24"/>
            <w:szCs w:val="24"/>
            <w:u w:val="none"/>
          </w:rPr>
          <w:t>.</w:t>
        </w:r>
        <w:r>
          <w:rPr>
            <w:rStyle w:val="Hyperlink"/>
            <w:rFonts w:ascii="Times New Roman" w:hAnsi="Times New Roman" w:cs="Times New Roman"/>
            <w:noProof/>
            <w:color w:val="auto"/>
            <w:sz w:val="24"/>
            <w:szCs w:val="24"/>
            <w:u w:val="none"/>
          </w:rPr>
          <w:t>3.1</w:t>
        </w:r>
        <w:r w:rsidR="005C0476">
          <w:rPr>
            <w:rStyle w:val="Hyperlink"/>
            <w:rFonts w:ascii="Times New Roman" w:hAnsi="Times New Roman" w:cs="Times New Roman"/>
            <w:noProof/>
            <w:color w:val="auto"/>
            <w:sz w:val="24"/>
            <w:szCs w:val="24"/>
            <w:u w:val="none"/>
          </w:rPr>
          <w:t xml:space="preserve">. </w:t>
        </w:r>
        <w:r>
          <w:rPr>
            <w:rStyle w:val="Hyperlink"/>
            <w:rFonts w:ascii="Times New Roman" w:hAnsi="Times New Roman" w:cs="Times New Roman"/>
            <w:noProof/>
            <w:color w:val="auto"/>
            <w:sz w:val="24"/>
            <w:szCs w:val="24"/>
            <w:u w:val="none"/>
          </w:rPr>
          <w:t xml:space="preserve">Pengujian Model </w:t>
        </w:r>
        <w:r w:rsidR="0033227B">
          <w:rPr>
            <w:rStyle w:val="Hyperlink"/>
            <w:rFonts w:ascii="Times New Roman" w:hAnsi="Times New Roman" w:cs="Times New Roman"/>
            <w:noProof/>
            <w:color w:val="auto"/>
            <w:sz w:val="24"/>
            <w:szCs w:val="24"/>
            <w:u w:val="none"/>
          </w:rPr>
          <w:t>Pengukuran</w:t>
        </w:r>
        <w:r>
          <w:rPr>
            <w:rStyle w:val="Hyperlink"/>
            <w:rFonts w:ascii="Times New Roman" w:hAnsi="Times New Roman" w:cs="Times New Roman"/>
            <w:noProof/>
            <w:color w:val="auto"/>
            <w:sz w:val="24"/>
            <w:szCs w:val="24"/>
            <w:u w:val="none"/>
          </w:rPr>
          <w:t xml:space="preserve"> (Outer Model)</w:t>
        </w:r>
        <w:r w:rsidRPr="00583688">
          <w:rPr>
            <w:rFonts w:ascii="Times New Roman" w:hAnsi="Times New Roman" w:cs="Times New Roman"/>
            <w:noProof/>
            <w:webHidden/>
            <w:sz w:val="24"/>
            <w:szCs w:val="24"/>
          </w:rPr>
          <w:tab/>
        </w:r>
        <w:r w:rsidR="00C14A3E">
          <w:rPr>
            <w:rFonts w:ascii="Times New Roman" w:hAnsi="Times New Roman" w:cs="Times New Roman"/>
            <w:noProof/>
            <w:webHidden/>
            <w:sz w:val="24"/>
            <w:szCs w:val="24"/>
          </w:rPr>
          <w:t>50</w:t>
        </w:r>
      </w:hyperlink>
    </w:p>
    <w:p w14:paraId="667AA530" w14:textId="7278D33C" w:rsidR="006638FB" w:rsidRPr="00583688" w:rsidRDefault="006638FB" w:rsidP="005C0476">
      <w:pPr>
        <w:pStyle w:val="TOC2"/>
        <w:ind w:left="1701"/>
        <w:rPr>
          <w:rFonts w:ascii="Times New Roman" w:hAnsi="Times New Roman" w:cs="Times New Roman"/>
          <w:sz w:val="24"/>
          <w:szCs w:val="24"/>
        </w:rPr>
      </w:pPr>
      <w:hyperlink w:anchor="_Toc193317222" w:history="1">
        <w:r>
          <w:rPr>
            <w:rStyle w:val="Hyperlink"/>
            <w:rFonts w:ascii="Times New Roman" w:hAnsi="Times New Roman" w:cs="Times New Roman"/>
            <w:noProof/>
            <w:color w:val="auto"/>
            <w:sz w:val="24"/>
            <w:szCs w:val="24"/>
            <w:u w:val="none"/>
          </w:rPr>
          <w:t>4</w:t>
        </w:r>
        <w:r w:rsidRPr="00583688">
          <w:rPr>
            <w:rStyle w:val="Hyperlink"/>
            <w:rFonts w:ascii="Times New Roman" w:hAnsi="Times New Roman" w:cs="Times New Roman"/>
            <w:noProof/>
            <w:color w:val="auto"/>
            <w:sz w:val="24"/>
            <w:szCs w:val="24"/>
            <w:u w:val="none"/>
          </w:rPr>
          <w:t>.</w:t>
        </w:r>
        <w:r w:rsidR="005C0476">
          <w:rPr>
            <w:rStyle w:val="Hyperlink"/>
            <w:rFonts w:ascii="Times New Roman" w:hAnsi="Times New Roman" w:cs="Times New Roman"/>
            <w:noProof/>
            <w:color w:val="auto"/>
            <w:sz w:val="24"/>
            <w:szCs w:val="24"/>
            <w:u w:val="none"/>
          </w:rPr>
          <w:t>3</w:t>
        </w:r>
        <w:r w:rsidRPr="00583688">
          <w:rPr>
            <w:rStyle w:val="Hyperlink"/>
            <w:rFonts w:ascii="Times New Roman" w:hAnsi="Times New Roman" w:cs="Times New Roman"/>
            <w:noProof/>
            <w:color w:val="auto"/>
            <w:sz w:val="24"/>
            <w:szCs w:val="24"/>
            <w:u w:val="none"/>
          </w:rPr>
          <w:t>.1.1</w:t>
        </w:r>
        <w:r w:rsidR="005C0476">
          <w:rPr>
            <w:rStyle w:val="Hyperlink"/>
            <w:rFonts w:ascii="Times New Roman" w:hAnsi="Times New Roman" w:cs="Times New Roman"/>
            <w:noProof/>
            <w:color w:val="auto"/>
            <w:sz w:val="24"/>
            <w:szCs w:val="24"/>
            <w:u w:val="none"/>
          </w:rPr>
          <w:t>.</w:t>
        </w:r>
        <w:r w:rsidRPr="00583688">
          <w:rPr>
            <w:rStyle w:val="Hyperlink"/>
            <w:rFonts w:ascii="Times New Roman" w:hAnsi="Times New Roman" w:cs="Times New Roman"/>
            <w:noProof/>
            <w:color w:val="auto"/>
            <w:sz w:val="24"/>
            <w:szCs w:val="24"/>
            <w:u w:val="none"/>
          </w:rPr>
          <w:t xml:space="preserve"> </w:t>
        </w:r>
        <w:r w:rsidRPr="00583688">
          <w:rPr>
            <w:rStyle w:val="Hyperlink"/>
            <w:rFonts w:ascii="Times New Roman" w:hAnsi="Times New Roman" w:cs="Times New Roman"/>
            <w:i/>
            <w:iCs/>
            <w:noProof/>
            <w:color w:val="auto"/>
            <w:sz w:val="24"/>
            <w:szCs w:val="24"/>
            <w:u w:val="none"/>
          </w:rPr>
          <w:t>Convergent Validity</w:t>
        </w:r>
        <w:r w:rsidRPr="00583688">
          <w:rPr>
            <w:rFonts w:ascii="Times New Roman" w:hAnsi="Times New Roman" w:cs="Times New Roman"/>
            <w:noProof/>
            <w:webHidden/>
            <w:sz w:val="24"/>
            <w:szCs w:val="24"/>
          </w:rPr>
          <w:tab/>
        </w:r>
        <w:r w:rsidR="00C14A3E">
          <w:rPr>
            <w:rFonts w:ascii="Times New Roman" w:hAnsi="Times New Roman" w:cs="Times New Roman"/>
            <w:noProof/>
            <w:webHidden/>
            <w:sz w:val="24"/>
            <w:szCs w:val="24"/>
          </w:rPr>
          <w:t>50</w:t>
        </w:r>
      </w:hyperlink>
    </w:p>
    <w:p w14:paraId="0A2009C4" w14:textId="5BB6DDEA" w:rsidR="006638FB" w:rsidRPr="00583688" w:rsidRDefault="006638FB" w:rsidP="005C0476">
      <w:pPr>
        <w:pStyle w:val="TOC2"/>
        <w:ind w:left="1701"/>
        <w:rPr>
          <w:rFonts w:ascii="Times New Roman" w:hAnsi="Times New Roman" w:cs="Times New Roman"/>
          <w:sz w:val="24"/>
          <w:szCs w:val="24"/>
        </w:rPr>
      </w:pPr>
      <w:hyperlink w:anchor="_Toc193317222" w:history="1">
        <w:r>
          <w:rPr>
            <w:rStyle w:val="Hyperlink"/>
            <w:rFonts w:ascii="Times New Roman" w:hAnsi="Times New Roman" w:cs="Times New Roman"/>
            <w:noProof/>
            <w:color w:val="auto"/>
            <w:sz w:val="24"/>
            <w:szCs w:val="24"/>
            <w:u w:val="none"/>
          </w:rPr>
          <w:t>4</w:t>
        </w:r>
        <w:r w:rsidRPr="00583688">
          <w:rPr>
            <w:rStyle w:val="Hyperlink"/>
            <w:rFonts w:ascii="Times New Roman" w:hAnsi="Times New Roman" w:cs="Times New Roman"/>
            <w:noProof/>
            <w:color w:val="auto"/>
            <w:sz w:val="24"/>
            <w:szCs w:val="24"/>
            <w:u w:val="none"/>
          </w:rPr>
          <w:t>.</w:t>
        </w:r>
        <w:r w:rsidR="005C0476">
          <w:rPr>
            <w:rStyle w:val="Hyperlink"/>
            <w:rFonts w:ascii="Times New Roman" w:hAnsi="Times New Roman" w:cs="Times New Roman"/>
            <w:noProof/>
            <w:color w:val="auto"/>
            <w:sz w:val="24"/>
            <w:szCs w:val="24"/>
            <w:u w:val="none"/>
          </w:rPr>
          <w:t>3</w:t>
        </w:r>
        <w:r w:rsidRPr="00583688">
          <w:rPr>
            <w:rStyle w:val="Hyperlink"/>
            <w:rFonts w:ascii="Times New Roman" w:hAnsi="Times New Roman" w:cs="Times New Roman"/>
            <w:noProof/>
            <w:color w:val="auto"/>
            <w:sz w:val="24"/>
            <w:szCs w:val="24"/>
            <w:u w:val="none"/>
          </w:rPr>
          <w:t>.1.2</w:t>
        </w:r>
        <w:r w:rsidR="005C0476">
          <w:rPr>
            <w:rStyle w:val="Hyperlink"/>
            <w:rFonts w:ascii="Times New Roman" w:hAnsi="Times New Roman" w:cs="Times New Roman"/>
            <w:noProof/>
            <w:color w:val="auto"/>
            <w:sz w:val="24"/>
            <w:szCs w:val="24"/>
            <w:u w:val="none"/>
          </w:rPr>
          <w:t>.</w:t>
        </w:r>
        <w:r w:rsidRPr="00583688">
          <w:rPr>
            <w:rStyle w:val="Hyperlink"/>
            <w:rFonts w:ascii="Times New Roman" w:hAnsi="Times New Roman" w:cs="Times New Roman"/>
            <w:noProof/>
            <w:color w:val="auto"/>
            <w:sz w:val="24"/>
            <w:szCs w:val="24"/>
            <w:u w:val="none"/>
          </w:rPr>
          <w:t xml:space="preserve"> </w:t>
        </w:r>
        <w:r w:rsidRPr="00583688">
          <w:rPr>
            <w:rStyle w:val="Hyperlink"/>
            <w:rFonts w:ascii="Times New Roman" w:hAnsi="Times New Roman" w:cs="Times New Roman"/>
            <w:i/>
            <w:iCs/>
            <w:noProof/>
            <w:color w:val="auto"/>
            <w:sz w:val="24"/>
            <w:szCs w:val="24"/>
            <w:u w:val="none"/>
          </w:rPr>
          <w:t>Discriminant Validity</w:t>
        </w:r>
        <w:r w:rsidRPr="00583688">
          <w:rPr>
            <w:rFonts w:ascii="Times New Roman" w:hAnsi="Times New Roman" w:cs="Times New Roman"/>
            <w:noProof/>
            <w:webHidden/>
            <w:sz w:val="24"/>
            <w:szCs w:val="24"/>
          </w:rPr>
          <w:tab/>
        </w:r>
        <w:r w:rsidR="00C14A3E">
          <w:rPr>
            <w:rFonts w:ascii="Times New Roman" w:hAnsi="Times New Roman" w:cs="Times New Roman"/>
            <w:noProof/>
            <w:webHidden/>
            <w:sz w:val="24"/>
            <w:szCs w:val="24"/>
          </w:rPr>
          <w:t>50</w:t>
        </w:r>
      </w:hyperlink>
    </w:p>
    <w:p w14:paraId="0A236A31" w14:textId="02C272D5" w:rsidR="006638FB" w:rsidRPr="00583688" w:rsidRDefault="006638FB" w:rsidP="005C0476">
      <w:pPr>
        <w:pStyle w:val="TOC2"/>
        <w:ind w:left="1701"/>
        <w:rPr>
          <w:rFonts w:ascii="Times New Roman" w:hAnsi="Times New Roman" w:cs="Times New Roman"/>
          <w:sz w:val="24"/>
          <w:szCs w:val="24"/>
        </w:rPr>
      </w:pPr>
      <w:hyperlink w:anchor="_Toc193317222" w:history="1">
        <w:r>
          <w:rPr>
            <w:rStyle w:val="Hyperlink"/>
            <w:rFonts w:ascii="Times New Roman" w:hAnsi="Times New Roman" w:cs="Times New Roman"/>
            <w:noProof/>
            <w:color w:val="auto"/>
            <w:sz w:val="24"/>
            <w:szCs w:val="24"/>
            <w:u w:val="none"/>
          </w:rPr>
          <w:t>4</w:t>
        </w:r>
        <w:r w:rsidRPr="00583688">
          <w:rPr>
            <w:rStyle w:val="Hyperlink"/>
            <w:rFonts w:ascii="Times New Roman" w:hAnsi="Times New Roman" w:cs="Times New Roman"/>
            <w:noProof/>
            <w:color w:val="auto"/>
            <w:sz w:val="24"/>
            <w:szCs w:val="24"/>
            <w:u w:val="none"/>
          </w:rPr>
          <w:t>.</w:t>
        </w:r>
        <w:r w:rsidR="005C0476">
          <w:rPr>
            <w:rStyle w:val="Hyperlink"/>
            <w:rFonts w:ascii="Times New Roman" w:hAnsi="Times New Roman" w:cs="Times New Roman"/>
            <w:noProof/>
            <w:color w:val="auto"/>
            <w:sz w:val="24"/>
            <w:szCs w:val="24"/>
            <w:u w:val="none"/>
          </w:rPr>
          <w:t>3</w:t>
        </w:r>
        <w:r w:rsidRPr="00583688">
          <w:rPr>
            <w:rStyle w:val="Hyperlink"/>
            <w:rFonts w:ascii="Times New Roman" w:hAnsi="Times New Roman" w:cs="Times New Roman"/>
            <w:noProof/>
            <w:color w:val="auto"/>
            <w:sz w:val="24"/>
            <w:szCs w:val="24"/>
            <w:u w:val="none"/>
          </w:rPr>
          <w:t>.1.3</w:t>
        </w:r>
        <w:r w:rsidR="005C0476">
          <w:rPr>
            <w:rStyle w:val="Hyperlink"/>
            <w:rFonts w:ascii="Times New Roman" w:hAnsi="Times New Roman" w:cs="Times New Roman"/>
            <w:noProof/>
            <w:color w:val="auto"/>
            <w:sz w:val="24"/>
            <w:szCs w:val="24"/>
            <w:u w:val="none"/>
          </w:rPr>
          <w:t>.</w:t>
        </w:r>
        <w:r w:rsidRPr="00583688">
          <w:rPr>
            <w:rStyle w:val="Hyperlink"/>
            <w:rFonts w:ascii="Times New Roman" w:hAnsi="Times New Roman" w:cs="Times New Roman"/>
            <w:noProof/>
            <w:color w:val="auto"/>
            <w:sz w:val="24"/>
            <w:szCs w:val="24"/>
            <w:u w:val="none"/>
          </w:rPr>
          <w:t xml:space="preserve"> </w:t>
        </w:r>
        <w:r>
          <w:rPr>
            <w:rStyle w:val="Hyperlink"/>
            <w:rFonts w:ascii="Times New Roman" w:hAnsi="Times New Roman" w:cs="Times New Roman"/>
            <w:i/>
            <w:iCs/>
            <w:noProof/>
            <w:color w:val="auto"/>
            <w:sz w:val="24"/>
            <w:szCs w:val="24"/>
            <w:u w:val="none"/>
          </w:rPr>
          <w:t>Composite Reliability dan Cronbach’s Alpha</w:t>
        </w:r>
        <w:r w:rsidRPr="00583688">
          <w:rPr>
            <w:rFonts w:ascii="Times New Roman" w:hAnsi="Times New Roman" w:cs="Times New Roman"/>
            <w:noProof/>
            <w:webHidden/>
            <w:sz w:val="24"/>
            <w:szCs w:val="24"/>
          </w:rPr>
          <w:tab/>
        </w:r>
        <w:r w:rsidR="00671010">
          <w:rPr>
            <w:rFonts w:ascii="Times New Roman" w:hAnsi="Times New Roman" w:cs="Times New Roman"/>
            <w:noProof/>
            <w:webHidden/>
            <w:sz w:val="24"/>
            <w:szCs w:val="24"/>
          </w:rPr>
          <w:t>5</w:t>
        </w:r>
        <w:r w:rsidR="00C14A3E">
          <w:rPr>
            <w:rFonts w:ascii="Times New Roman" w:hAnsi="Times New Roman" w:cs="Times New Roman"/>
            <w:noProof/>
            <w:webHidden/>
            <w:sz w:val="24"/>
            <w:szCs w:val="24"/>
          </w:rPr>
          <w:t>2</w:t>
        </w:r>
      </w:hyperlink>
    </w:p>
    <w:p w14:paraId="479665E6" w14:textId="5E0629C1" w:rsidR="006638FB" w:rsidRDefault="006638FB" w:rsidP="005C0476">
      <w:pPr>
        <w:pStyle w:val="TOC2"/>
        <w:tabs>
          <w:tab w:val="clear" w:pos="1418"/>
          <w:tab w:val="left" w:pos="2552"/>
        </w:tabs>
        <w:ind w:left="1134"/>
      </w:pPr>
      <w:hyperlink w:anchor="_Toc193317222" w:history="1">
        <w:r>
          <w:rPr>
            <w:rStyle w:val="Hyperlink"/>
            <w:rFonts w:ascii="Times New Roman" w:hAnsi="Times New Roman" w:cs="Times New Roman"/>
            <w:noProof/>
            <w:color w:val="auto"/>
            <w:sz w:val="24"/>
            <w:szCs w:val="24"/>
            <w:u w:val="none"/>
          </w:rPr>
          <w:t>4</w:t>
        </w:r>
        <w:r w:rsidRPr="00583688">
          <w:rPr>
            <w:rStyle w:val="Hyperlink"/>
            <w:rFonts w:ascii="Times New Roman" w:hAnsi="Times New Roman" w:cs="Times New Roman"/>
            <w:noProof/>
            <w:color w:val="auto"/>
            <w:sz w:val="24"/>
            <w:szCs w:val="24"/>
            <w:u w:val="none"/>
          </w:rPr>
          <w:t>.</w:t>
        </w:r>
        <w:r w:rsidR="00192F3E">
          <w:rPr>
            <w:rStyle w:val="Hyperlink"/>
            <w:rFonts w:ascii="Times New Roman" w:hAnsi="Times New Roman" w:cs="Times New Roman"/>
            <w:noProof/>
            <w:color w:val="auto"/>
            <w:sz w:val="24"/>
            <w:szCs w:val="24"/>
            <w:u w:val="none"/>
          </w:rPr>
          <w:t>3</w:t>
        </w:r>
        <w:r>
          <w:rPr>
            <w:rStyle w:val="Hyperlink"/>
            <w:rFonts w:ascii="Times New Roman" w:hAnsi="Times New Roman" w:cs="Times New Roman"/>
            <w:noProof/>
            <w:color w:val="auto"/>
            <w:sz w:val="24"/>
            <w:szCs w:val="24"/>
            <w:u w:val="none"/>
          </w:rPr>
          <w:t>.2</w:t>
        </w:r>
        <w:r w:rsidR="005C0476">
          <w:rPr>
            <w:rStyle w:val="Hyperlink"/>
            <w:rFonts w:ascii="Times New Roman" w:hAnsi="Times New Roman" w:cs="Times New Roman"/>
            <w:noProof/>
            <w:color w:val="auto"/>
            <w:sz w:val="24"/>
            <w:szCs w:val="24"/>
            <w:u w:val="none"/>
          </w:rPr>
          <w:t>.</w:t>
        </w:r>
        <w:r>
          <w:rPr>
            <w:rStyle w:val="Hyperlink"/>
            <w:rFonts w:ascii="Times New Roman" w:hAnsi="Times New Roman" w:cs="Times New Roman"/>
            <w:noProof/>
            <w:color w:val="auto"/>
            <w:sz w:val="24"/>
            <w:szCs w:val="24"/>
            <w:u w:val="none"/>
          </w:rPr>
          <w:t xml:space="preserve"> Pengujian Model Struktural (Inner Model)</w:t>
        </w:r>
        <w:r w:rsidRPr="00583688">
          <w:rPr>
            <w:rFonts w:ascii="Times New Roman" w:hAnsi="Times New Roman" w:cs="Times New Roman"/>
            <w:noProof/>
            <w:webHidden/>
            <w:sz w:val="24"/>
            <w:szCs w:val="24"/>
          </w:rPr>
          <w:tab/>
        </w:r>
        <w:r w:rsidR="00671010">
          <w:rPr>
            <w:rFonts w:ascii="Times New Roman" w:hAnsi="Times New Roman" w:cs="Times New Roman"/>
            <w:noProof/>
            <w:webHidden/>
            <w:sz w:val="24"/>
            <w:szCs w:val="24"/>
          </w:rPr>
          <w:t>5</w:t>
        </w:r>
        <w:r w:rsidR="00C14A3E">
          <w:rPr>
            <w:rFonts w:ascii="Times New Roman" w:hAnsi="Times New Roman" w:cs="Times New Roman"/>
            <w:noProof/>
            <w:webHidden/>
            <w:sz w:val="24"/>
            <w:szCs w:val="24"/>
          </w:rPr>
          <w:t>3</w:t>
        </w:r>
      </w:hyperlink>
    </w:p>
    <w:p w14:paraId="1B725111" w14:textId="2260E832" w:rsidR="006638FB" w:rsidRPr="00583688" w:rsidRDefault="006638FB" w:rsidP="005C0476">
      <w:pPr>
        <w:pStyle w:val="TOC2"/>
        <w:ind w:left="1701"/>
        <w:rPr>
          <w:rFonts w:ascii="Times New Roman" w:hAnsi="Times New Roman" w:cs="Times New Roman"/>
          <w:sz w:val="24"/>
          <w:szCs w:val="24"/>
        </w:rPr>
      </w:pPr>
      <w:hyperlink w:anchor="_Toc193317222" w:history="1">
        <w:r>
          <w:rPr>
            <w:rStyle w:val="Hyperlink"/>
            <w:rFonts w:ascii="Times New Roman" w:hAnsi="Times New Roman" w:cs="Times New Roman"/>
            <w:noProof/>
            <w:color w:val="auto"/>
            <w:sz w:val="24"/>
            <w:szCs w:val="24"/>
            <w:u w:val="none"/>
          </w:rPr>
          <w:t>4</w:t>
        </w:r>
        <w:r w:rsidRPr="00583688">
          <w:rPr>
            <w:rStyle w:val="Hyperlink"/>
            <w:rFonts w:ascii="Times New Roman" w:hAnsi="Times New Roman" w:cs="Times New Roman"/>
            <w:noProof/>
            <w:color w:val="auto"/>
            <w:sz w:val="24"/>
            <w:szCs w:val="24"/>
            <w:u w:val="none"/>
          </w:rPr>
          <w:t>.</w:t>
        </w:r>
        <w:r w:rsidR="005C0476">
          <w:rPr>
            <w:rStyle w:val="Hyperlink"/>
            <w:rFonts w:ascii="Times New Roman" w:hAnsi="Times New Roman" w:cs="Times New Roman"/>
            <w:noProof/>
            <w:color w:val="auto"/>
            <w:sz w:val="24"/>
            <w:szCs w:val="24"/>
            <w:u w:val="none"/>
          </w:rPr>
          <w:t>3</w:t>
        </w:r>
        <w:r w:rsidRPr="00583688">
          <w:rPr>
            <w:rStyle w:val="Hyperlink"/>
            <w:rFonts w:ascii="Times New Roman" w:hAnsi="Times New Roman" w:cs="Times New Roman"/>
            <w:noProof/>
            <w:color w:val="auto"/>
            <w:sz w:val="24"/>
            <w:szCs w:val="24"/>
            <w:u w:val="none"/>
          </w:rPr>
          <w:t>.</w:t>
        </w:r>
        <w:r>
          <w:rPr>
            <w:rStyle w:val="Hyperlink"/>
            <w:rFonts w:ascii="Times New Roman" w:hAnsi="Times New Roman" w:cs="Times New Roman"/>
            <w:noProof/>
            <w:color w:val="auto"/>
            <w:sz w:val="24"/>
            <w:szCs w:val="24"/>
            <w:u w:val="none"/>
          </w:rPr>
          <w:t>2</w:t>
        </w:r>
        <w:r w:rsidRPr="00583688">
          <w:rPr>
            <w:rStyle w:val="Hyperlink"/>
            <w:rFonts w:ascii="Times New Roman" w:hAnsi="Times New Roman" w:cs="Times New Roman"/>
            <w:noProof/>
            <w:color w:val="auto"/>
            <w:sz w:val="24"/>
            <w:szCs w:val="24"/>
            <w:u w:val="none"/>
          </w:rPr>
          <w:t>.1</w:t>
        </w:r>
        <w:r w:rsidR="005C0476">
          <w:rPr>
            <w:rStyle w:val="Hyperlink"/>
            <w:rFonts w:ascii="Times New Roman" w:hAnsi="Times New Roman" w:cs="Times New Roman"/>
            <w:noProof/>
            <w:color w:val="auto"/>
            <w:sz w:val="24"/>
            <w:szCs w:val="24"/>
            <w:u w:val="none"/>
          </w:rPr>
          <w:t>.</w:t>
        </w:r>
        <w:r w:rsidRPr="00583688">
          <w:rPr>
            <w:rStyle w:val="Hyperlink"/>
            <w:rFonts w:ascii="Times New Roman" w:hAnsi="Times New Roman" w:cs="Times New Roman"/>
            <w:noProof/>
            <w:color w:val="auto"/>
            <w:sz w:val="24"/>
            <w:szCs w:val="24"/>
            <w:u w:val="none"/>
          </w:rPr>
          <w:t xml:space="preserve"> </w:t>
        </w:r>
        <w:r>
          <w:rPr>
            <w:rStyle w:val="Hyperlink"/>
            <w:rFonts w:ascii="Times New Roman" w:hAnsi="Times New Roman" w:cs="Times New Roman"/>
            <w:i/>
            <w:iCs/>
            <w:noProof/>
            <w:color w:val="auto"/>
            <w:sz w:val="24"/>
            <w:szCs w:val="24"/>
            <w:u w:val="none"/>
          </w:rPr>
          <w:t>Uji R-Square</w:t>
        </w:r>
        <w:r w:rsidRPr="00583688">
          <w:rPr>
            <w:rFonts w:ascii="Times New Roman" w:hAnsi="Times New Roman" w:cs="Times New Roman"/>
            <w:noProof/>
            <w:webHidden/>
            <w:sz w:val="24"/>
            <w:szCs w:val="24"/>
          </w:rPr>
          <w:tab/>
        </w:r>
        <w:r w:rsidR="00671010">
          <w:rPr>
            <w:rFonts w:ascii="Times New Roman" w:hAnsi="Times New Roman" w:cs="Times New Roman"/>
            <w:noProof/>
            <w:webHidden/>
            <w:sz w:val="24"/>
            <w:szCs w:val="24"/>
          </w:rPr>
          <w:t>5</w:t>
        </w:r>
        <w:r w:rsidR="00C14A3E">
          <w:rPr>
            <w:rFonts w:ascii="Times New Roman" w:hAnsi="Times New Roman" w:cs="Times New Roman"/>
            <w:noProof/>
            <w:webHidden/>
            <w:sz w:val="24"/>
            <w:szCs w:val="24"/>
          </w:rPr>
          <w:t>3</w:t>
        </w:r>
      </w:hyperlink>
    </w:p>
    <w:p w14:paraId="11926403" w14:textId="1355CC49" w:rsidR="006638FB" w:rsidRDefault="006638FB" w:rsidP="005C0476">
      <w:pPr>
        <w:pStyle w:val="TOC2"/>
        <w:ind w:left="1701"/>
      </w:pPr>
      <w:hyperlink w:anchor="_Toc193317222" w:history="1">
        <w:r>
          <w:rPr>
            <w:rStyle w:val="Hyperlink"/>
            <w:rFonts w:ascii="Times New Roman" w:hAnsi="Times New Roman" w:cs="Times New Roman"/>
            <w:noProof/>
            <w:color w:val="auto"/>
            <w:sz w:val="24"/>
            <w:szCs w:val="24"/>
            <w:u w:val="none"/>
          </w:rPr>
          <w:t>4</w:t>
        </w:r>
        <w:r w:rsidRPr="00583688">
          <w:rPr>
            <w:rStyle w:val="Hyperlink"/>
            <w:rFonts w:ascii="Times New Roman" w:hAnsi="Times New Roman" w:cs="Times New Roman"/>
            <w:noProof/>
            <w:color w:val="auto"/>
            <w:sz w:val="24"/>
            <w:szCs w:val="24"/>
            <w:u w:val="none"/>
          </w:rPr>
          <w:t>.</w:t>
        </w:r>
        <w:r w:rsidR="005C0476">
          <w:rPr>
            <w:rStyle w:val="Hyperlink"/>
            <w:rFonts w:ascii="Times New Roman" w:hAnsi="Times New Roman" w:cs="Times New Roman"/>
            <w:noProof/>
            <w:color w:val="auto"/>
            <w:sz w:val="24"/>
            <w:szCs w:val="24"/>
            <w:u w:val="none"/>
          </w:rPr>
          <w:t>3</w:t>
        </w:r>
        <w:r w:rsidRPr="00583688">
          <w:rPr>
            <w:rStyle w:val="Hyperlink"/>
            <w:rFonts w:ascii="Times New Roman" w:hAnsi="Times New Roman" w:cs="Times New Roman"/>
            <w:noProof/>
            <w:color w:val="auto"/>
            <w:sz w:val="24"/>
            <w:szCs w:val="24"/>
            <w:u w:val="none"/>
          </w:rPr>
          <w:t>.</w:t>
        </w:r>
        <w:r w:rsidR="00960A53">
          <w:rPr>
            <w:rStyle w:val="Hyperlink"/>
            <w:rFonts w:ascii="Times New Roman" w:hAnsi="Times New Roman" w:cs="Times New Roman"/>
            <w:noProof/>
            <w:color w:val="auto"/>
            <w:sz w:val="24"/>
            <w:szCs w:val="24"/>
            <w:u w:val="none"/>
          </w:rPr>
          <w:t>2</w:t>
        </w:r>
        <w:r w:rsidRPr="00583688">
          <w:rPr>
            <w:rStyle w:val="Hyperlink"/>
            <w:rFonts w:ascii="Times New Roman" w:hAnsi="Times New Roman" w:cs="Times New Roman"/>
            <w:noProof/>
            <w:color w:val="auto"/>
            <w:sz w:val="24"/>
            <w:szCs w:val="24"/>
            <w:u w:val="none"/>
          </w:rPr>
          <w:t>.</w:t>
        </w:r>
        <w:r w:rsidR="00960A53">
          <w:rPr>
            <w:rStyle w:val="Hyperlink"/>
            <w:rFonts w:ascii="Times New Roman" w:hAnsi="Times New Roman" w:cs="Times New Roman"/>
            <w:noProof/>
            <w:color w:val="auto"/>
            <w:sz w:val="24"/>
            <w:szCs w:val="24"/>
            <w:u w:val="none"/>
          </w:rPr>
          <w:t>2</w:t>
        </w:r>
        <w:r w:rsidR="005C0476">
          <w:rPr>
            <w:rStyle w:val="Hyperlink"/>
            <w:rFonts w:ascii="Times New Roman" w:hAnsi="Times New Roman" w:cs="Times New Roman"/>
            <w:noProof/>
            <w:color w:val="auto"/>
            <w:sz w:val="24"/>
            <w:szCs w:val="24"/>
            <w:u w:val="none"/>
          </w:rPr>
          <w:t>.</w:t>
        </w:r>
        <w:r w:rsidRPr="00583688">
          <w:rPr>
            <w:rStyle w:val="Hyperlink"/>
            <w:rFonts w:ascii="Times New Roman" w:hAnsi="Times New Roman" w:cs="Times New Roman"/>
            <w:noProof/>
            <w:color w:val="auto"/>
            <w:sz w:val="24"/>
            <w:szCs w:val="24"/>
            <w:u w:val="none"/>
          </w:rPr>
          <w:t xml:space="preserve"> </w:t>
        </w:r>
        <w:r>
          <w:rPr>
            <w:rStyle w:val="Hyperlink"/>
            <w:rFonts w:ascii="Times New Roman" w:hAnsi="Times New Roman" w:cs="Times New Roman"/>
            <w:i/>
            <w:iCs/>
            <w:noProof/>
            <w:color w:val="auto"/>
            <w:sz w:val="24"/>
            <w:szCs w:val="24"/>
            <w:u w:val="none"/>
          </w:rPr>
          <w:t>Uji F-Square</w:t>
        </w:r>
        <w:r w:rsidRPr="00583688">
          <w:rPr>
            <w:rFonts w:ascii="Times New Roman" w:hAnsi="Times New Roman" w:cs="Times New Roman"/>
            <w:noProof/>
            <w:webHidden/>
            <w:sz w:val="24"/>
            <w:szCs w:val="24"/>
          </w:rPr>
          <w:tab/>
        </w:r>
        <w:r w:rsidR="00671010">
          <w:rPr>
            <w:rFonts w:ascii="Times New Roman" w:hAnsi="Times New Roman" w:cs="Times New Roman"/>
            <w:noProof/>
            <w:webHidden/>
            <w:sz w:val="24"/>
            <w:szCs w:val="24"/>
          </w:rPr>
          <w:t>5</w:t>
        </w:r>
        <w:r w:rsidR="00C14A3E">
          <w:rPr>
            <w:rFonts w:ascii="Times New Roman" w:hAnsi="Times New Roman" w:cs="Times New Roman"/>
            <w:noProof/>
            <w:webHidden/>
            <w:sz w:val="24"/>
            <w:szCs w:val="24"/>
          </w:rPr>
          <w:t>4</w:t>
        </w:r>
      </w:hyperlink>
    </w:p>
    <w:p w14:paraId="0129A184" w14:textId="31335172" w:rsidR="006638FB" w:rsidRDefault="006638FB" w:rsidP="005C0476">
      <w:pPr>
        <w:pStyle w:val="TOC2"/>
        <w:tabs>
          <w:tab w:val="clear" w:pos="1418"/>
          <w:tab w:val="left" w:pos="2552"/>
        </w:tabs>
        <w:ind w:left="1134"/>
      </w:pPr>
      <w:hyperlink w:anchor="_Toc193317222" w:history="1">
        <w:r>
          <w:rPr>
            <w:rStyle w:val="Hyperlink"/>
            <w:rFonts w:ascii="Times New Roman" w:hAnsi="Times New Roman" w:cs="Times New Roman"/>
            <w:noProof/>
            <w:color w:val="auto"/>
            <w:sz w:val="24"/>
            <w:szCs w:val="24"/>
            <w:u w:val="none"/>
          </w:rPr>
          <w:t>4</w:t>
        </w:r>
        <w:r w:rsidRPr="00583688">
          <w:rPr>
            <w:rStyle w:val="Hyperlink"/>
            <w:rFonts w:ascii="Times New Roman" w:hAnsi="Times New Roman" w:cs="Times New Roman"/>
            <w:noProof/>
            <w:color w:val="auto"/>
            <w:sz w:val="24"/>
            <w:szCs w:val="24"/>
            <w:u w:val="none"/>
          </w:rPr>
          <w:t>.</w:t>
        </w:r>
        <w:r w:rsidR="00192F3E">
          <w:rPr>
            <w:rStyle w:val="Hyperlink"/>
            <w:rFonts w:ascii="Times New Roman" w:hAnsi="Times New Roman" w:cs="Times New Roman"/>
            <w:noProof/>
            <w:color w:val="auto"/>
            <w:sz w:val="24"/>
            <w:szCs w:val="24"/>
            <w:u w:val="none"/>
          </w:rPr>
          <w:t>3</w:t>
        </w:r>
        <w:r>
          <w:rPr>
            <w:rStyle w:val="Hyperlink"/>
            <w:rFonts w:ascii="Times New Roman" w:hAnsi="Times New Roman" w:cs="Times New Roman"/>
            <w:noProof/>
            <w:color w:val="auto"/>
            <w:sz w:val="24"/>
            <w:szCs w:val="24"/>
            <w:u w:val="none"/>
          </w:rPr>
          <w:t>.3</w:t>
        </w:r>
        <w:r w:rsidR="005C0476">
          <w:rPr>
            <w:rStyle w:val="Hyperlink"/>
            <w:rFonts w:ascii="Times New Roman" w:hAnsi="Times New Roman" w:cs="Times New Roman"/>
            <w:noProof/>
            <w:color w:val="auto"/>
            <w:sz w:val="24"/>
            <w:szCs w:val="24"/>
            <w:u w:val="none"/>
          </w:rPr>
          <w:t>.</w:t>
        </w:r>
        <w:r>
          <w:rPr>
            <w:rStyle w:val="Hyperlink"/>
            <w:rFonts w:ascii="Times New Roman" w:hAnsi="Times New Roman" w:cs="Times New Roman"/>
            <w:noProof/>
            <w:color w:val="auto"/>
            <w:sz w:val="24"/>
            <w:szCs w:val="24"/>
            <w:u w:val="none"/>
          </w:rPr>
          <w:t xml:space="preserve"> Pengujian Hipotesis</w:t>
        </w:r>
        <w:r w:rsidRPr="00583688">
          <w:rPr>
            <w:rFonts w:ascii="Times New Roman" w:hAnsi="Times New Roman" w:cs="Times New Roman"/>
            <w:noProof/>
            <w:webHidden/>
            <w:sz w:val="24"/>
            <w:szCs w:val="24"/>
          </w:rPr>
          <w:tab/>
        </w:r>
        <w:r w:rsidR="00671010">
          <w:rPr>
            <w:rFonts w:ascii="Times New Roman" w:hAnsi="Times New Roman" w:cs="Times New Roman"/>
            <w:noProof/>
            <w:webHidden/>
            <w:sz w:val="24"/>
            <w:szCs w:val="24"/>
          </w:rPr>
          <w:t>5</w:t>
        </w:r>
        <w:r w:rsidR="00C14A3E">
          <w:rPr>
            <w:rFonts w:ascii="Times New Roman" w:hAnsi="Times New Roman" w:cs="Times New Roman"/>
            <w:noProof/>
            <w:webHidden/>
            <w:sz w:val="24"/>
            <w:szCs w:val="24"/>
          </w:rPr>
          <w:t>5</w:t>
        </w:r>
      </w:hyperlink>
    </w:p>
    <w:p w14:paraId="4EB48A29" w14:textId="56ADDC22" w:rsidR="006638FB" w:rsidRDefault="006638FB" w:rsidP="005C0476">
      <w:pPr>
        <w:pStyle w:val="TOC2"/>
        <w:ind w:hanging="426"/>
      </w:pPr>
      <w:hyperlink w:anchor="_Toc193317223" w:history="1">
        <w:r>
          <w:rPr>
            <w:rStyle w:val="Hyperlink"/>
            <w:rFonts w:ascii="Times New Roman" w:hAnsi="Times New Roman" w:cs="Times New Roman"/>
            <w:noProof/>
            <w:color w:val="auto"/>
            <w:sz w:val="24"/>
            <w:szCs w:val="24"/>
            <w:u w:val="none"/>
          </w:rPr>
          <w:t>4.</w:t>
        </w:r>
        <w:r w:rsidR="00192F3E">
          <w:rPr>
            <w:rStyle w:val="Hyperlink"/>
            <w:rFonts w:ascii="Times New Roman" w:hAnsi="Times New Roman" w:cs="Times New Roman"/>
            <w:noProof/>
            <w:color w:val="auto"/>
            <w:sz w:val="24"/>
            <w:szCs w:val="24"/>
            <w:u w:val="none"/>
          </w:rPr>
          <w:t>4</w:t>
        </w:r>
        <w:r w:rsidR="005C0476">
          <w:rPr>
            <w:rStyle w:val="Hyperlink"/>
            <w:rFonts w:ascii="Times New Roman" w:hAnsi="Times New Roman" w:cs="Times New Roman"/>
            <w:noProof/>
            <w:color w:val="auto"/>
            <w:sz w:val="24"/>
            <w:szCs w:val="24"/>
            <w:u w:val="none"/>
          </w:rPr>
          <w:t xml:space="preserve">. </w:t>
        </w:r>
        <w:r>
          <w:rPr>
            <w:rStyle w:val="Hyperlink"/>
            <w:rFonts w:ascii="Times New Roman" w:hAnsi="Times New Roman" w:cs="Times New Roman"/>
            <w:noProof/>
            <w:color w:val="auto"/>
            <w:sz w:val="24"/>
            <w:szCs w:val="24"/>
            <w:u w:val="none"/>
          </w:rPr>
          <w:t>Pembahasan Hasil Penelitian</w:t>
        </w:r>
        <w:r w:rsidRPr="00716DE3">
          <w:rPr>
            <w:rFonts w:ascii="Times New Roman" w:hAnsi="Times New Roman" w:cs="Times New Roman"/>
            <w:noProof/>
            <w:webHidden/>
            <w:sz w:val="24"/>
            <w:szCs w:val="24"/>
          </w:rPr>
          <w:tab/>
        </w:r>
      </w:hyperlink>
      <w:r w:rsidR="00CF03E7">
        <w:rPr>
          <w:rFonts w:ascii="Times New Roman" w:hAnsi="Times New Roman" w:cs="Times New Roman"/>
          <w:sz w:val="24"/>
          <w:szCs w:val="24"/>
        </w:rPr>
        <w:t>5</w:t>
      </w:r>
      <w:r w:rsidR="00C14A3E">
        <w:rPr>
          <w:rFonts w:ascii="Times New Roman" w:hAnsi="Times New Roman" w:cs="Times New Roman"/>
          <w:sz w:val="24"/>
          <w:szCs w:val="24"/>
        </w:rPr>
        <w:t>6</w:t>
      </w:r>
    </w:p>
    <w:p w14:paraId="134239B3" w14:textId="2A053D5E" w:rsidR="006638FB" w:rsidRPr="00403A15" w:rsidRDefault="006638FB" w:rsidP="005C0476">
      <w:pPr>
        <w:pStyle w:val="TOC2"/>
        <w:ind w:left="1560" w:hanging="567"/>
        <w:rPr>
          <w:rFonts w:ascii="Times New Roman" w:hAnsi="Times New Roman" w:cs="Times New Roman"/>
          <w:sz w:val="24"/>
          <w:szCs w:val="24"/>
        </w:rPr>
      </w:pPr>
      <w:hyperlink w:anchor="_Toc193317222" w:history="1">
        <w:r>
          <w:rPr>
            <w:rStyle w:val="Hyperlink"/>
            <w:rFonts w:ascii="Times New Roman" w:hAnsi="Times New Roman" w:cs="Times New Roman"/>
            <w:noProof/>
            <w:color w:val="auto"/>
            <w:sz w:val="24"/>
            <w:szCs w:val="24"/>
            <w:u w:val="none"/>
          </w:rPr>
          <w:t>4</w:t>
        </w:r>
        <w:r w:rsidRPr="00403A15">
          <w:rPr>
            <w:rStyle w:val="Hyperlink"/>
            <w:rFonts w:ascii="Times New Roman" w:hAnsi="Times New Roman" w:cs="Times New Roman"/>
            <w:noProof/>
            <w:color w:val="auto"/>
            <w:sz w:val="24"/>
            <w:szCs w:val="24"/>
            <w:u w:val="none"/>
          </w:rPr>
          <w:t>.</w:t>
        </w:r>
        <w:r w:rsidR="00192F3E">
          <w:rPr>
            <w:rStyle w:val="Hyperlink"/>
            <w:rFonts w:ascii="Times New Roman" w:hAnsi="Times New Roman" w:cs="Times New Roman"/>
            <w:noProof/>
            <w:color w:val="auto"/>
            <w:sz w:val="24"/>
            <w:szCs w:val="24"/>
            <w:u w:val="none"/>
          </w:rPr>
          <w:t>4</w:t>
        </w:r>
        <w:r w:rsidRPr="00403A15">
          <w:rPr>
            <w:rFonts w:ascii="Times New Roman" w:eastAsiaTheme="minorEastAsia" w:hAnsi="Times New Roman" w:cs="Times New Roman"/>
            <w:noProof/>
            <w:sz w:val="24"/>
            <w:szCs w:val="24"/>
            <w:lang w:eastAsia="en-ID"/>
          </w:rPr>
          <w:t>.1</w:t>
        </w:r>
        <w:r w:rsidR="005C0476">
          <w:rPr>
            <w:rFonts w:ascii="Times New Roman" w:eastAsiaTheme="minorEastAsia" w:hAnsi="Times New Roman" w:cs="Times New Roman"/>
            <w:noProof/>
            <w:sz w:val="24"/>
            <w:szCs w:val="24"/>
            <w:lang w:eastAsia="en-ID"/>
          </w:rPr>
          <w:t>.</w:t>
        </w:r>
        <w:r w:rsidRPr="00403A15">
          <w:rPr>
            <w:rStyle w:val="Hyperlink"/>
            <w:rFonts w:ascii="Times New Roman" w:hAnsi="Times New Roman" w:cs="Times New Roman"/>
            <w:noProof/>
            <w:color w:val="auto"/>
            <w:sz w:val="24"/>
            <w:szCs w:val="24"/>
            <w:u w:val="none"/>
          </w:rPr>
          <w:t xml:space="preserve"> Pengaruh Program Pemutihan Pajak Terhadap Kepatuhan Wajib Pajak Kendaraan Bermotor</w:t>
        </w:r>
        <w:r w:rsidRPr="00403A15">
          <w:rPr>
            <w:rFonts w:ascii="Times New Roman" w:hAnsi="Times New Roman" w:cs="Times New Roman"/>
            <w:noProof/>
            <w:webHidden/>
            <w:sz w:val="24"/>
            <w:szCs w:val="24"/>
          </w:rPr>
          <w:tab/>
        </w:r>
        <w:r w:rsidR="00CF03E7">
          <w:rPr>
            <w:rFonts w:ascii="Times New Roman" w:hAnsi="Times New Roman" w:cs="Times New Roman"/>
            <w:noProof/>
            <w:webHidden/>
            <w:sz w:val="24"/>
            <w:szCs w:val="24"/>
          </w:rPr>
          <w:t>5</w:t>
        </w:r>
        <w:r w:rsidR="00C14A3E">
          <w:rPr>
            <w:rFonts w:ascii="Times New Roman" w:hAnsi="Times New Roman" w:cs="Times New Roman"/>
            <w:noProof/>
            <w:webHidden/>
            <w:sz w:val="24"/>
            <w:szCs w:val="24"/>
          </w:rPr>
          <w:t>7</w:t>
        </w:r>
      </w:hyperlink>
    </w:p>
    <w:p w14:paraId="6EAC459E" w14:textId="5250B6F2" w:rsidR="006638FB" w:rsidRPr="00403A15" w:rsidRDefault="006638FB" w:rsidP="005C0476">
      <w:pPr>
        <w:pStyle w:val="TOC2"/>
        <w:ind w:left="1560" w:hanging="567"/>
        <w:rPr>
          <w:rFonts w:ascii="Times New Roman" w:eastAsiaTheme="minorEastAsia" w:hAnsi="Times New Roman" w:cs="Times New Roman"/>
          <w:noProof/>
          <w:sz w:val="24"/>
          <w:szCs w:val="24"/>
          <w:lang w:eastAsia="en-ID"/>
        </w:rPr>
      </w:pPr>
      <w:hyperlink w:anchor="_Toc193317222" w:history="1">
        <w:r>
          <w:rPr>
            <w:rStyle w:val="Hyperlink"/>
            <w:rFonts w:ascii="Times New Roman" w:hAnsi="Times New Roman" w:cs="Times New Roman"/>
            <w:noProof/>
            <w:color w:val="auto"/>
            <w:sz w:val="24"/>
            <w:szCs w:val="24"/>
            <w:u w:val="none"/>
          </w:rPr>
          <w:t>4</w:t>
        </w:r>
        <w:r w:rsidRPr="00403A15">
          <w:rPr>
            <w:rStyle w:val="Hyperlink"/>
            <w:rFonts w:ascii="Times New Roman" w:hAnsi="Times New Roman" w:cs="Times New Roman"/>
            <w:noProof/>
            <w:color w:val="auto"/>
            <w:sz w:val="24"/>
            <w:szCs w:val="24"/>
            <w:u w:val="none"/>
          </w:rPr>
          <w:t>.</w:t>
        </w:r>
        <w:r w:rsidR="00192F3E">
          <w:rPr>
            <w:rStyle w:val="Hyperlink"/>
            <w:rFonts w:ascii="Times New Roman" w:hAnsi="Times New Roman" w:cs="Times New Roman"/>
            <w:noProof/>
            <w:color w:val="auto"/>
            <w:sz w:val="24"/>
            <w:szCs w:val="24"/>
            <w:u w:val="none"/>
          </w:rPr>
          <w:t>4</w:t>
        </w:r>
        <w:r w:rsidRPr="00403A15">
          <w:rPr>
            <w:rFonts w:ascii="Times New Roman" w:eastAsiaTheme="minorEastAsia" w:hAnsi="Times New Roman" w:cs="Times New Roman"/>
            <w:noProof/>
            <w:sz w:val="24"/>
            <w:szCs w:val="24"/>
            <w:lang w:eastAsia="en-ID"/>
          </w:rPr>
          <w:t>.2</w:t>
        </w:r>
        <w:r w:rsidR="005C0476">
          <w:rPr>
            <w:rFonts w:ascii="Times New Roman" w:eastAsiaTheme="minorEastAsia" w:hAnsi="Times New Roman" w:cs="Times New Roman"/>
            <w:noProof/>
            <w:sz w:val="24"/>
            <w:szCs w:val="24"/>
            <w:lang w:eastAsia="en-ID"/>
          </w:rPr>
          <w:t>.</w:t>
        </w:r>
        <w:r w:rsidRPr="00403A15">
          <w:rPr>
            <w:rStyle w:val="Hyperlink"/>
            <w:rFonts w:ascii="Times New Roman" w:hAnsi="Times New Roman" w:cs="Times New Roman"/>
            <w:noProof/>
            <w:color w:val="auto"/>
            <w:sz w:val="24"/>
            <w:szCs w:val="24"/>
            <w:u w:val="none"/>
          </w:rPr>
          <w:t xml:space="preserve"> Pengaruh Penerapan Opsen PKB Terhadap Kepatuhan Wajib Pajak Kendaraan Bermotor</w:t>
        </w:r>
        <w:r w:rsidRPr="00403A15">
          <w:rPr>
            <w:rFonts w:ascii="Times New Roman" w:hAnsi="Times New Roman" w:cs="Times New Roman"/>
            <w:noProof/>
            <w:webHidden/>
            <w:sz w:val="24"/>
            <w:szCs w:val="24"/>
          </w:rPr>
          <w:tab/>
        </w:r>
        <w:r w:rsidR="00CF03E7">
          <w:rPr>
            <w:rFonts w:ascii="Times New Roman" w:hAnsi="Times New Roman" w:cs="Times New Roman"/>
            <w:noProof/>
            <w:webHidden/>
            <w:sz w:val="24"/>
            <w:szCs w:val="24"/>
          </w:rPr>
          <w:t>5</w:t>
        </w:r>
        <w:r w:rsidR="00C14A3E">
          <w:rPr>
            <w:rFonts w:ascii="Times New Roman" w:hAnsi="Times New Roman" w:cs="Times New Roman"/>
            <w:noProof/>
            <w:webHidden/>
            <w:sz w:val="24"/>
            <w:szCs w:val="24"/>
          </w:rPr>
          <w:t>8</w:t>
        </w:r>
      </w:hyperlink>
    </w:p>
    <w:p w14:paraId="12830DCD" w14:textId="5750A0CE" w:rsidR="006638FB" w:rsidRDefault="006638FB" w:rsidP="005C0476">
      <w:pPr>
        <w:pStyle w:val="TOC2"/>
        <w:ind w:left="1560" w:hanging="567"/>
      </w:pPr>
      <w:hyperlink w:anchor="_Toc193317222" w:history="1">
        <w:r>
          <w:rPr>
            <w:rStyle w:val="Hyperlink"/>
            <w:rFonts w:ascii="Times New Roman" w:hAnsi="Times New Roman" w:cs="Times New Roman"/>
            <w:noProof/>
            <w:color w:val="auto"/>
            <w:sz w:val="24"/>
            <w:szCs w:val="24"/>
            <w:u w:val="none"/>
          </w:rPr>
          <w:t>4</w:t>
        </w:r>
        <w:r w:rsidRPr="00403A15">
          <w:rPr>
            <w:rStyle w:val="Hyperlink"/>
            <w:rFonts w:ascii="Times New Roman" w:hAnsi="Times New Roman" w:cs="Times New Roman"/>
            <w:noProof/>
            <w:color w:val="auto"/>
            <w:sz w:val="24"/>
            <w:szCs w:val="24"/>
            <w:u w:val="none"/>
          </w:rPr>
          <w:t>.</w:t>
        </w:r>
        <w:r w:rsidR="00192F3E">
          <w:rPr>
            <w:rStyle w:val="Hyperlink"/>
            <w:rFonts w:ascii="Times New Roman" w:hAnsi="Times New Roman" w:cs="Times New Roman"/>
            <w:noProof/>
            <w:color w:val="auto"/>
            <w:sz w:val="24"/>
            <w:szCs w:val="24"/>
            <w:u w:val="none"/>
          </w:rPr>
          <w:t>4</w:t>
        </w:r>
        <w:r w:rsidRPr="00403A15">
          <w:rPr>
            <w:rFonts w:ascii="Times New Roman" w:eastAsiaTheme="minorEastAsia" w:hAnsi="Times New Roman" w:cs="Times New Roman"/>
            <w:noProof/>
            <w:sz w:val="24"/>
            <w:szCs w:val="24"/>
            <w:lang w:eastAsia="en-ID"/>
          </w:rPr>
          <w:t>.3</w:t>
        </w:r>
        <w:r w:rsidR="005C0476">
          <w:rPr>
            <w:rFonts w:ascii="Times New Roman" w:eastAsiaTheme="minorEastAsia" w:hAnsi="Times New Roman" w:cs="Times New Roman"/>
            <w:noProof/>
            <w:sz w:val="24"/>
            <w:szCs w:val="24"/>
            <w:lang w:eastAsia="en-ID"/>
          </w:rPr>
          <w:t>.</w:t>
        </w:r>
        <w:r w:rsidRPr="00403A15">
          <w:rPr>
            <w:rStyle w:val="Hyperlink"/>
            <w:rFonts w:ascii="Times New Roman" w:hAnsi="Times New Roman" w:cs="Times New Roman"/>
            <w:noProof/>
            <w:color w:val="auto"/>
            <w:sz w:val="24"/>
            <w:szCs w:val="24"/>
            <w:u w:val="none"/>
          </w:rPr>
          <w:t xml:space="preserve"> Pengaruh Kesadaran Wajib Pajak Terhadap Kepatuhan Wajib Pajak Kendaraan Bermotor</w:t>
        </w:r>
        <w:r w:rsidRPr="00403A15">
          <w:rPr>
            <w:rFonts w:ascii="Times New Roman" w:hAnsi="Times New Roman" w:cs="Times New Roman"/>
            <w:noProof/>
            <w:webHidden/>
            <w:sz w:val="24"/>
            <w:szCs w:val="24"/>
          </w:rPr>
          <w:tab/>
        </w:r>
        <w:r w:rsidR="00C14A3E">
          <w:rPr>
            <w:rFonts w:ascii="Times New Roman" w:hAnsi="Times New Roman" w:cs="Times New Roman"/>
            <w:noProof/>
            <w:webHidden/>
            <w:sz w:val="24"/>
            <w:szCs w:val="24"/>
          </w:rPr>
          <w:t>60</w:t>
        </w:r>
      </w:hyperlink>
    </w:p>
    <w:p w14:paraId="67684217" w14:textId="6B9558B7" w:rsidR="006E28D3" w:rsidRDefault="006E28D3" w:rsidP="006E28D3">
      <w:pPr>
        <w:pStyle w:val="TOC1"/>
      </w:pPr>
      <w:hyperlink w:anchor="_Toc193317225" w:history="1">
        <w:r>
          <w:rPr>
            <w:rStyle w:val="Hyperlink"/>
            <w:color w:val="auto"/>
            <w:u w:val="none"/>
          </w:rPr>
          <w:t>BAB V PENUTUP</w:t>
        </w:r>
        <w:r w:rsidRPr="00E022E6">
          <w:rPr>
            <w:webHidden/>
          </w:rPr>
          <w:tab/>
        </w:r>
        <w:r w:rsidR="00671010">
          <w:rPr>
            <w:webHidden/>
          </w:rPr>
          <w:t>6</w:t>
        </w:r>
        <w:r w:rsidR="00C14A3E">
          <w:rPr>
            <w:webHidden/>
          </w:rPr>
          <w:t>2</w:t>
        </w:r>
      </w:hyperlink>
    </w:p>
    <w:p w14:paraId="25BC6CEF" w14:textId="5A074B88" w:rsidR="006E28D3" w:rsidRDefault="006E28D3" w:rsidP="005C0476">
      <w:pPr>
        <w:pStyle w:val="TOC2"/>
        <w:tabs>
          <w:tab w:val="clear" w:pos="1418"/>
          <w:tab w:val="left" w:pos="993"/>
        </w:tabs>
        <w:ind w:left="709"/>
      </w:pPr>
      <w:hyperlink w:anchor="_Toc193317223" w:history="1">
        <w:r>
          <w:rPr>
            <w:rStyle w:val="Hyperlink"/>
            <w:rFonts w:ascii="Times New Roman" w:hAnsi="Times New Roman" w:cs="Times New Roman"/>
            <w:noProof/>
            <w:color w:val="auto"/>
            <w:sz w:val="24"/>
            <w:szCs w:val="24"/>
            <w:u w:val="none"/>
          </w:rPr>
          <w:t>5.1</w:t>
        </w:r>
        <w:r>
          <w:rPr>
            <w:rStyle w:val="Hyperlink"/>
            <w:rFonts w:ascii="Times New Roman" w:hAnsi="Times New Roman" w:cs="Times New Roman"/>
            <w:noProof/>
            <w:color w:val="auto"/>
            <w:sz w:val="24"/>
            <w:szCs w:val="24"/>
            <w:u w:val="none"/>
          </w:rPr>
          <w:tab/>
          <w:t>Kesimpulan</w:t>
        </w:r>
        <w:r w:rsidRPr="00716DE3">
          <w:rPr>
            <w:rFonts w:ascii="Times New Roman" w:hAnsi="Times New Roman" w:cs="Times New Roman"/>
            <w:noProof/>
            <w:webHidden/>
            <w:sz w:val="24"/>
            <w:szCs w:val="24"/>
          </w:rPr>
          <w:tab/>
        </w:r>
        <w:r w:rsidR="00671010">
          <w:rPr>
            <w:rFonts w:ascii="Times New Roman" w:hAnsi="Times New Roman" w:cs="Times New Roman"/>
            <w:noProof/>
            <w:webHidden/>
            <w:sz w:val="24"/>
            <w:szCs w:val="24"/>
          </w:rPr>
          <w:t>6</w:t>
        </w:r>
        <w:r w:rsidR="00C14A3E">
          <w:rPr>
            <w:rFonts w:ascii="Times New Roman" w:hAnsi="Times New Roman" w:cs="Times New Roman"/>
            <w:noProof/>
            <w:webHidden/>
            <w:sz w:val="24"/>
            <w:szCs w:val="24"/>
          </w:rPr>
          <w:t>2</w:t>
        </w:r>
      </w:hyperlink>
    </w:p>
    <w:p w14:paraId="5BC17595" w14:textId="6D2027C1" w:rsidR="006E28D3" w:rsidRPr="006E28D3" w:rsidRDefault="006E28D3" w:rsidP="005C0476">
      <w:pPr>
        <w:pStyle w:val="TOC2"/>
        <w:tabs>
          <w:tab w:val="clear" w:pos="1418"/>
          <w:tab w:val="left" w:pos="993"/>
        </w:tabs>
        <w:ind w:left="709"/>
      </w:pPr>
      <w:hyperlink w:anchor="_Toc193317223" w:history="1">
        <w:r>
          <w:rPr>
            <w:rStyle w:val="Hyperlink"/>
            <w:rFonts w:ascii="Times New Roman" w:hAnsi="Times New Roman" w:cs="Times New Roman"/>
            <w:noProof/>
            <w:color w:val="auto"/>
            <w:sz w:val="24"/>
            <w:szCs w:val="24"/>
            <w:u w:val="none"/>
          </w:rPr>
          <w:t>5.</w:t>
        </w:r>
        <w:r w:rsidR="005C0476">
          <w:rPr>
            <w:rStyle w:val="Hyperlink"/>
            <w:rFonts w:ascii="Times New Roman" w:hAnsi="Times New Roman" w:cs="Times New Roman"/>
            <w:noProof/>
            <w:color w:val="auto"/>
            <w:sz w:val="24"/>
            <w:szCs w:val="24"/>
            <w:u w:val="none"/>
          </w:rPr>
          <w:t>2</w:t>
        </w:r>
        <w:r>
          <w:rPr>
            <w:rStyle w:val="Hyperlink"/>
            <w:rFonts w:ascii="Times New Roman" w:hAnsi="Times New Roman" w:cs="Times New Roman"/>
            <w:noProof/>
            <w:color w:val="auto"/>
            <w:sz w:val="24"/>
            <w:szCs w:val="24"/>
            <w:u w:val="none"/>
          </w:rPr>
          <w:tab/>
          <w:t>Saran</w:t>
        </w:r>
        <w:r w:rsidRPr="00716DE3">
          <w:rPr>
            <w:rFonts w:ascii="Times New Roman" w:hAnsi="Times New Roman" w:cs="Times New Roman"/>
            <w:noProof/>
            <w:webHidden/>
            <w:sz w:val="24"/>
            <w:szCs w:val="24"/>
          </w:rPr>
          <w:tab/>
        </w:r>
        <w:r w:rsidR="00671010">
          <w:rPr>
            <w:rFonts w:ascii="Times New Roman" w:hAnsi="Times New Roman" w:cs="Times New Roman"/>
            <w:noProof/>
            <w:webHidden/>
            <w:sz w:val="24"/>
            <w:szCs w:val="24"/>
          </w:rPr>
          <w:t>6</w:t>
        </w:r>
        <w:r w:rsidR="00C14A3E">
          <w:rPr>
            <w:rFonts w:ascii="Times New Roman" w:hAnsi="Times New Roman" w:cs="Times New Roman"/>
            <w:noProof/>
            <w:webHidden/>
            <w:sz w:val="24"/>
            <w:szCs w:val="24"/>
          </w:rPr>
          <w:t>3</w:t>
        </w:r>
      </w:hyperlink>
    </w:p>
    <w:p w14:paraId="455EB40E" w14:textId="32ADDAE8" w:rsidR="00D22F39" w:rsidRDefault="00D22F39" w:rsidP="00D22F39">
      <w:pPr>
        <w:pStyle w:val="TOC1"/>
      </w:pPr>
      <w:hyperlink w:anchor="_Toc193317225" w:history="1">
        <w:r>
          <w:rPr>
            <w:rStyle w:val="Hyperlink"/>
            <w:color w:val="auto"/>
            <w:u w:val="none"/>
          </w:rPr>
          <w:t>DAFTAR PUSTAKA</w:t>
        </w:r>
        <w:r w:rsidRPr="00E022E6">
          <w:rPr>
            <w:webHidden/>
          </w:rPr>
          <w:tab/>
        </w:r>
        <w:r w:rsidR="00671010">
          <w:rPr>
            <w:webHidden/>
          </w:rPr>
          <w:t>6</w:t>
        </w:r>
        <w:r w:rsidR="00C14A3E">
          <w:rPr>
            <w:webHidden/>
          </w:rPr>
          <w:t>5</w:t>
        </w:r>
      </w:hyperlink>
    </w:p>
    <w:p w14:paraId="5D2E5FD7" w14:textId="54A64511" w:rsidR="00D22F39" w:rsidRDefault="00D22F39" w:rsidP="00D22F39">
      <w:pPr>
        <w:pStyle w:val="TOC1"/>
      </w:pPr>
      <w:hyperlink w:anchor="_Toc193317225" w:history="1">
        <w:r>
          <w:rPr>
            <w:rStyle w:val="Hyperlink"/>
            <w:color w:val="auto"/>
            <w:u w:val="none"/>
          </w:rPr>
          <w:t>LAMPIRAN</w:t>
        </w:r>
        <w:r w:rsidRPr="00E022E6">
          <w:rPr>
            <w:webHidden/>
          </w:rPr>
          <w:tab/>
        </w:r>
        <w:r w:rsidR="00B506D8">
          <w:rPr>
            <w:webHidden/>
          </w:rPr>
          <w:t>6</w:t>
        </w:r>
        <w:r w:rsidR="00C14A3E">
          <w:rPr>
            <w:webHidden/>
          </w:rPr>
          <w:t>9</w:t>
        </w:r>
      </w:hyperlink>
    </w:p>
    <w:p w14:paraId="05C791C5" w14:textId="77777777" w:rsidR="005D4095" w:rsidRPr="005D4095" w:rsidRDefault="005D4095" w:rsidP="005D4095"/>
    <w:p w14:paraId="415E0B45" w14:textId="77777777" w:rsidR="00910232" w:rsidRDefault="00910232" w:rsidP="00D0561C"/>
    <w:p w14:paraId="47DBE694" w14:textId="77777777" w:rsidR="006A5E31" w:rsidRDefault="006A5E31" w:rsidP="00D0561C"/>
    <w:p w14:paraId="6BDBABE8" w14:textId="77777777" w:rsidR="00960A53" w:rsidRDefault="00960A53" w:rsidP="00D0561C"/>
    <w:p w14:paraId="5C2811C3" w14:textId="77777777" w:rsidR="00671010" w:rsidRDefault="00671010" w:rsidP="00D0561C"/>
    <w:p w14:paraId="16CEC0DF" w14:textId="77777777" w:rsidR="00772E1E" w:rsidRDefault="00772E1E" w:rsidP="00D0561C"/>
    <w:p w14:paraId="4248E3C5" w14:textId="77777777" w:rsidR="0033227B" w:rsidRDefault="0033227B" w:rsidP="00D0561C"/>
    <w:p w14:paraId="6C2BD5ED" w14:textId="77777777" w:rsidR="0010721A" w:rsidRDefault="0010721A" w:rsidP="00D0561C"/>
    <w:p w14:paraId="37B5DA35" w14:textId="77777777" w:rsidR="0010721A" w:rsidRDefault="0010721A" w:rsidP="00D0561C"/>
    <w:p w14:paraId="62AE474E" w14:textId="77777777" w:rsidR="0010721A" w:rsidRDefault="0010721A" w:rsidP="00D0561C"/>
    <w:p w14:paraId="7E804C30" w14:textId="413C5104" w:rsidR="00CB6B2D" w:rsidRDefault="00CB6B2D" w:rsidP="00CB6B2D">
      <w:pPr>
        <w:jc w:val="center"/>
        <w:rPr>
          <w:rFonts w:ascii="Times New Roman" w:hAnsi="Times New Roman" w:cs="Times New Roman"/>
          <w:b/>
          <w:bCs/>
        </w:rPr>
      </w:pPr>
      <w:r w:rsidRPr="00CB6B2D">
        <w:rPr>
          <w:rFonts w:ascii="Times New Roman" w:hAnsi="Times New Roman" w:cs="Times New Roman"/>
          <w:b/>
          <w:bCs/>
        </w:rPr>
        <w:lastRenderedPageBreak/>
        <w:t>DAFTAR TABEL</w:t>
      </w:r>
    </w:p>
    <w:p w14:paraId="1F9F731D" w14:textId="047FEC27" w:rsidR="00CB6B2D" w:rsidRPr="00772E1E" w:rsidRDefault="00772E1E" w:rsidP="00772E1E">
      <w:pPr>
        <w:ind w:left="5760" w:right="-427" w:firstLine="72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Halaman</w:t>
      </w:r>
    </w:p>
    <w:p w14:paraId="7D35D872" w14:textId="4B422A81" w:rsidR="00CB6B2D" w:rsidRPr="00E72EFD" w:rsidRDefault="00CB6B2D" w:rsidP="00D11C6F">
      <w:pPr>
        <w:pStyle w:val="TOC2"/>
        <w:spacing w:line="276" w:lineRule="auto"/>
        <w:ind w:left="142"/>
        <w:rPr>
          <w:rFonts w:ascii="Times New Roman" w:hAnsi="Times New Roman" w:cs="Times New Roman"/>
          <w:sz w:val="24"/>
          <w:szCs w:val="24"/>
        </w:rPr>
      </w:pPr>
      <w:r w:rsidRPr="00E72EFD">
        <w:rPr>
          <w:rFonts w:ascii="Times New Roman" w:hAnsi="Times New Roman" w:cs="Times New Roman"/>
          <w:sz w:val="24"/>
          <w:szCs w:val="24"/>
        </w:rPr>
        <w:t xml:space="preserve">Tabel </w:t>
      </w:r>
      <w:hyperlink w:anchor="_Toc193317221" w:history="1">
        <w:r w:rsidRPr="00E72EFD">
          <w:rPr>
            <w:rStyle w:val="Hyperlink"/>
            <w:rFonts w:ascii="Times New Roman" w:hAnsi="Times New Roman" w:cs="Times New Roman"/>
            <w:noProof/>
            <w:color w:val="auto"/>
            <w:sz w:val="24"/>
            <w:szCs w:val="24"/>
            <w:u w:val="none"/>
          </w:rPr>
          <w:t>1.1</w:t>
        </w:r>
        <w:r w:rsidRPr="00E72EFD">
          <w:rPr>
            <w:rFonts w:ascii="Times New Roman" w:eastAsiaTheme="minorEastAsia" w:hAnsi="Times New Roman" w:cs="Times New Roman"/>
            <w:noProof/>
            <w:sz w:val="24"/>
            <w:szCs w:val="24"/>
            <w:lang w:eastAsia="en-ID"/>
          </w:rPr>
          <w:t xml:space="preserve"> </w:t>
        </w:r>
        <w:r w:rsidRPr="00E72EFD">
          <w:rPr>
            <w:rStyle w:val="Hyperlink"/>
            <w:rFonts w:ascii="Times New Roman" w:hAnsi="Times New Roman" w:cs="Times New Roman"/>
            <w:noProof/>
            <w:color w:val="auto"/>
            <w:sz w:val="24"/>
            <w:szCs w:val="24"/>
            <w:u w:val="none"/>
          </w:rPr>
          <w:t>Jumlah Kendaraan</w:t>
        </w:r>
        <w:r w:rsidR="00461202" w:rsidRPr="00E72EFD">
          <w:rPr>
            <w:rStyle w:val="Hyperlink"/>
            <w:rFonts w:ascii="Times New Roman" w:hAnsi="Times New Roman" w:cs="Times New Roman"/>
            <w:noProof/>
            <w:color w:val="auto"/>
            <w:sz w:val="24"/>
            <w:szCs w:val="24"/>
            <w:u w:val="none"/>
          </w:rPr>
          <w:t xml:space="preserve"> Bermotor Kota Samarinda Periode 2020-2024</w:t>
        </w:r>
        <w:r w:rsidRPr="00E72EFD">
          <w:rPr>
            <w:rFonts w:ascii="Times New Roman" w:hAnsi="Times New Roman" w:cs="Times New Roman"/>
            <w:noProof/>
            <w:webHidden/>
            <w:sz w:val="24"/>
            <w:szCs w:val="24"/>
          </w:rPr>
          <w:tab/>
        </w:r>
        <w:r w:rsidR="00461202" w:rsidRPr="00E72EFD">
          <w:rPr>
            <w:rFonts w:ascii="Times New Roman" w:hAnsi="Times New Roman" w:cs="Times New Roman"/>
            <w:noProof/>
            <w:webHidden/>
            <w:sz w:val="24"/>
            <w:szCs w:val="24"/>
          </w:rPr>
          <w:t>2</w:t>
        </w:r>
      </w:hyperlink>
    </w:p>
    <w:p w14:paraId="366C3B97" w14:textId="53F14FAD" w:rsidR="00461202" w:rsidRPr="00E72EFD" w:rsidRDefault="00461202" w:rsidP="00D11C6F">
      <w:pPr>
        <w:pStyle w:val="TOC2"/>
        <w:spacing w:line="276" w:lineRule="auto"/>
        <w:ind w:left="142"/>
        <w:rPr>
          <w:rFonts w:ascii="Times New Roman" w:hAnsi="Times New Roman" w:cs="Times New Roman"/>
          <w:sz w:val="24"/>
          <w:szCs w:val="24"/>
        </w:rPr>
      </w:pPr>
      <w:r w:rsidRPr="00E72EFD">
        <w:rPr>
          <w:rFonts w:ascii="Times New Roman" w:hAnsi="Times New Roman" w:cs="Times New Roman"/>
          <w:sz w:val="24"/>
          <w:szCs w:val="24"/>
        </w:rPr>
        <w:t xml:space="preserve">Tabel </w:t>
      </w:r>
      <w:hyperlink w:anchor="_Toc193317221" w:history="1">
        <w:r w:rsidRPr="00E72EFD">
          <w:rPr>
            <w:rStyle w:val="Hyperlink"/>
            <w:rFonts w:ascii="Times New Roman" w:hAnsi="Times New Roman" w:cs="Times New Roman"/>
            <w:noProof/>
            <w:color w:val="auto"/>
            <w:sz w:val="24"/>
            <w:szCs w:val="24"/>
            <w:u w:val="none"/>
          </w:rPr>
          <w:t>1.2</w:t>
        </w:r>
        <w:r w:rsidRPr="00E72EFD">
          <w:rPr>
            <w:rFonts w:ascii="Times New Roman" w:eastAsiaTheme="minorEastAsia" w:hAnsi="Times New Roman" w:cs="Times New Roman"/>
            <w:noProof/>
            <w:sz w:val="24"/>
            <w:szCs w:val="24"/>
            <w:lang w:eastAsia="en-ID"/>
          </w:rPr>
          <w:t xml:space="preserve"> </w:t>
        </w:r>
        <w:r w:rsidR="00FC7081">
          <w:rPr>
            <w:rStyle w:val="Hyperlink"/>
            <w:rFonts w:ascii="Times New Roman" w:hAnsi="Times New Roman" w:cs="Times New Roman"/>
            <w:noProof/>
            <w:color w:val="auto"/>
            <w:sz w:val="24"/>
            <w:szCs w:val="24"/>
            <w:u w:val="none"/>
          </w:rPr>
          <w:t xml:space="preserve">Jumlah </w:t>
        </w:r>
        <w:r w:rsidRPr="00E72EFD">
          <w:rPr>
            <w:rStyle w:val="Hyperlink"/>
            <w:rFonts w:ascii="Times New Roman" w:hAnsi="Times New Roman" w:cs="Times New Roman"/>
            <w:noProof/>
            <w:color w:val="auto"/>
            <w:sz w:val="24"/>
            <w:szCs w:val="24"/>
            <w:u w:val="none"/>
          </w:rPr>
          <w:t>Tunggakan PKB Kota Samarinda Periode 2020</w:t>
        </w:r>
        <w:r w:rsidR="00E72EFD" w:rsidRPr="00E72EFD">
          <w:rPr>
            <w:rStyle w:val="Hyperlink"/>
            <w:rFonts w:ascii="Times New Roman" w:hAnsi="Times New Roman" w:cs="Times New Roman"/>
            <w:noProof/>
            <w:color w:val="auto"/>
            <w:sz w:val="24"/>
            <w:szCs w:val="24"/>
            <w:u w:val="none"/>
          </w:rPr>
          <w:t xml:space="preserve"> </w:t>
        </w:r>
        <w:r w:rsidRPr="00E72EFD">
          <w:rPr>
            <w:rStyle w:val="Hyperlink"/>
            <w:rFonts w:ascii="Times New Roman" w:hAnsi="Times New Roman" w:cs="Times New Roman"/>
            <w:noProof/>
            <w:color w:val="auto"/>
            <w:sz w:val="24"/>
            <w:szCs w:val="24"/>
            <w:u w:val="none"/>
          </w:rPr>
          <w:t>2024</w:t>
        </w:r>
        <w:r w:rsidRPr="00E72EFD">
          <w:rPr>
            <w:rFonts w:ascii="Times New Roman" w:hAnsi="Times New Roman" w:cs="Times New Roman"/>
            <w:noProof/>
            <w:webHidden/>
            <w:sz w:val="24"/>
            <w:szCs w:val="24"/>
          </w:rPr>
          <w:tab/>
          <w:t>3</w:t>
        </w:r>
      </w:hyperlink>
    </w:p>
    <w:p w14:paraId="3AAED0A2" w14:textId="3779ED19" w:rsidR="00461202" w:rsidRPr="00E72EFD" w:rsidRDefault="00461202" w:rsidP="00D11C6F">
      <w:pPr>
        <w:pStyle w:val="TOC2"/>
        <w:spacing w:line="276" w:lineRule="auto"/>
        <w:ind w:left="142"/>
        <w:rPr>
          <w:rFonts w:ascii="Times New Roman" w:hAnsi="Times New Roman" w:cs="Times New Roman"/>
          <w:sz w:val="24"/>
          <w:szCs w:val="24"/>
        </w:rPr>
      </w:pPr>
      <w:r w:rsidRPr="00E72EFD">
        <w:rPr>
          <w:rFonts w:ascii="Times New Roman" w:hAnsi="Times New Roman" w:cs="Times New Roman"/>
          <w:sz w:val="24"/>
          <w:szCs w:val="24"/>
        </w:rPr>
        <w:t xml:space="preserve">Tabel </w:t>
      </w:r>
      <w:hyperlink w:anchor="_Toc193317221" w:history="1">
        <w:r w:rsidRPr="00E72EFD">
          <w:rPr>
            <w:rStyle w:val="Hyperlink"/>
            <w:rFonts w:ascii="Times New Roman" w:hAnsi="Times New Roman" w:cs="Times New Roman"/>
            <w:noProof/>
            <w:color w:val="auto"/>
            <w:sz w:val="24"/>
            <w:szCs w:val="24"/>
            <w:u w:val="none"/>
          </w:rPr>
          <w:t>1.3</w:t>
        </w:r>
        <w:r w:rsidRPr="00E72EFD">
          <w:rPr>
            <w:rFonts w:ascii="Times New Roman" w:eastAsiaTheme="minorEastAsia" w:hAnsi="Times New Roman" w:cs="Times New Roman"/>
            <w:noProof/>
            <w:sz w:val="24"/>
            <w:szCs w:val="24"/>
            <w:lang w:eastAsia="en-ID"/>
          </w:rPr>
          <w:t xml:space="preserve"> </w:t>
        </w:r>
        <w:r w:rsidRPr="00E72EFD">
          <w:rPr>
            <w:rStyle w:val="Hyperlink"/>
            <w:rFonts w:ascii="Times New Roman" w:hAnsi="Times New Roman" w:cs="Times New Roman"/>
            <w:noProof/>
            <w:color w:val="auto"/>
            <w:sz w:val="24"/>
            <w:szCs w:val="24"/>
            <w:u w:val="none"/>
          </w:rPr>
          <w:t>Target dan Realisasi PKB Kota Samarinda Periode 2020-2024</w:t>
        </w:r>
        <w:r w:rsidRPr="00E72EFD">
          <w:rPr>
            <w:rFonts w:ascii="Times New Roman" w:hAnsi="Times New Roman" w:cs="Times New Roman"/>
            <w:noProof/>
            <w:webHidden/>
            <w:sz w:val="24"/>
            <w:szCs w:val="24"/>
          </w:rPr>
          <w:tab/>
          <w:t>3</w:t>
        </w:r>
      </w:hyperlink>
    </w:p>
    <w:p w14:paraId="33A3E9E1" w14:textId="72CFC249" w:rsidR="00461202" w:rsidRPr="00E72EFD" w:rsidRDefault="00461202" w:rsidP="00D11C6F">
      <w:pPr>
        <w:pStyle w:val="TOC2"/>
        <w:spacing w:line="276" w:lineRule="auto"/>
        <w:ind w:left="142"/>
        <w:rPr>
          <w:rFonts w:ascii="Times New Roman" w:hAnsi="Times New Roman" w:cs="Times New Roman"/>
          <w:sz w:val="24"/>
          <w:szCs w:val="24"/>
        </w:rPr>
      </w:pPr>
      <w:r w:rsidRPr="00E72EFD">
        <w:rPr>
          <w:rFonts w:ascii="Times New Roman" w:hAnsi="Times New Roman" w:cs="Times New Roman"/>
          <w:sz w:val="24"/>
          <w:szCs w:val="24"/>
        </w:rPr>
        <w:t xml:space="preserve">Tabel </w:t>
      </w:r>
      <w:hyperlink w:anchor="_Toc193317221" w:history="1">
        <w:r w:rsidRPr="00E72EFD">
          <w:rPr>
            <w:rStyle w:val="Hyperlink"/>
            <w:rFonts w:ascii="Times New Roman" w:hAnsi="Times New Roman" w:cs="Times New Roman"/>
            <w:noProof/>
            <w:color w:val="auto"/>
            <w:sz w:val="24"/>
            <w:szCs w:val="24"/>
            <w:u w:val="none"/>
          </w:rPr>
          <w:t>2.1</w:t>
        </w:r>
        <w:r w:rsidRPr="00E72EFD">
          <w:rPr>
            <w:rFonts w:ascii="Times New Roman" w:eastAsiaTheme="minorEastAsia" w:hAnsi="Times New Roman" w:cs="Times New Roman"/>
            <w:noProof/>
            <w:sz w:val="24"/>
            <w:szCs w:val="24"/>
            <w:lang w:eastAsia="en-ID"/>
          </w:rPr>
          <w:t xml:space="preserve"> </w:t>
        </w:r>
        <w:r w:rsidRPr="00E72EFD">
          <w:rPr>
            <w:rStyle w:val="Hyperlink"/>
            <w:rFonts w:ascii="Times New Roman" w:hAnsi="Times New Roman" w:cs="Times New Roman"/>
            <w:noProof/>
            <w:color w:val="auto"/>
            <w:sz w:val="24"/>
            <w:szCs w:val="24"/>
            <w:u w:val="none"/>
          </w:rPr>
          <w:t>Penelitian Terdahulu</w:t>
        </w:r>
        <w:r w:rsidRPr="00E72EFD">
          <w:rPr>
            <w:rFonts w:ascii="Times New Roman" w:hAnsi="Times New Roman" w:cs="Times New Roman"/>
            <w:noProof/>
            <w:webHidden/>
            <w:sz w:val="24"/>
            <w:szCs w:val="24"/>
          </w:rPr>
          <w:tab/>
        </w:r>
        <w:r w:rsidR="00B506D8">
          <w:rPr>
            <w:rFonts w:ascii="Times New Roman" w:hAnsi="Times New Roman" w:cs="Times New Roman"/>
            <w:noProof/>
            <w:webHidden/>
            <w:sz w:val="24"/>
            <w:szCs w:val="24"/>
          </w:rPr>
          <w:t>19</w:t>
        </w:r>
      </w:hyperlink>
    </w:p>
    <w:p w14:paraId="3264831E" w14:textId="6B6084F5" w:rsidR="00EE405A" w:rsidRPr="00E72EFD" w:rsidRDefault="00EE405A" w:rsidP="00D11C6F">
      <w:pPr>
        <w:pStyle w:val="TOC2"/>
        <w:spacing w:line="276" w:lineRule="auto"/>
        <w:ind w:left="142"/>
        <w:rPr>
          <w:rFonts w:ascii="Times New Roman" w:hAnsi="Times New Roman" w:cs="Times New Roman"/>
          <w:sz w:val="24"/>
          <w:szCs w:val="24"/>
        </w:rPr>
      </w:pPr>
      <w:r w:rsidRPr="00E72EFD">
        <w:rPr>
          <w:rFonts w:ascii="Times New Roman" w:hAnsi="Times New Roman" w:cs="Times New Roman"/>
          <w:sz w:val="24"/>
          <w:szCs w:val="24"/>
        </w:rPr>
        <w:t xml:space="preserve">Tabel </w:t>
      </w:r>
      <w:hyperlink w:anchor="_Toc193317221" w:history="1">
        <w:r w:rsidRPr="00E72EFD">
          <w:rPr>
            <w:rStyle w:val="Hyperlink"/>
            <w:rFonts w:ascii="Times New Roman" w:hAnsi="Times New Roman" w:cs="Times New Roman"/>
            <w:noProof/>
            <w:color w:val="auto"/>
            <w:sz w:val="24"/>
            <w:szCs w:val="24"/>
            <w:u w:val="none"/>
          </w:rPr>
          <w:t>3.1</w:t>
        </w:r>
        <w:r w:rsidRPr="00E72EFD">
          <w:rPr>
            <w:rFonts w:ascii="Times New Roman" w:eastAsiaTheme="minorEastAsia" w:hAnsi="Times New Roman" w:cs="Times New Roman"/>
            <w:noProof/>
            <w:sz w:val="24"/>
            <w:szCs w:val="24"/>
            <w:lang w:eastAsia="en-ID"/>
          </w:rPr>
          <w:t xml:space="preserve"> </w:t>
        </w:r>
        <w:r w:rsidRPr="00E72EFD">
          <w:rPr>
            <w:rStyle w:val="Hyperlink"/>
            <w:rFonts w:ascii="Times New Roman" w:hAnsi="Times New Roman" w:cs="Times New Roman"/>
            <w:noProof/>
            <w:color w:val="auto"/>
            <w:sz w:val="24"/>
            <w:szCs w:val="24"/>
            <w:u w:val="none"/>
          </w:rPr>
          <w:t>Definisi Operasional dan Indikator Pengukuran Variabel</w:t>
        </w:r>
        <w:r w:rsidRPr="00E72EFD">
          <w:rPr>
            <w:rFonts w:ascii="Times New Roman" w:hAnsi="Times New Roman" w:cs="Times New Roman"/>
            <w:noProof/>
            <w:webHidden/>
            <w:sz w:val="24"/>
            <w:szCs w:val="24"/>
          </w:rPr>
          <w:tab/>
          <w:t>3</w:t>
        </w:r>
      </w:hyperlink>
      <w:r w:rsidR="00C14A3E">
        <w:rPr>
          <w:rFonts w:ascii="Times New Roman" w:hAnsi="Times New Roman" w:cs="Times New Roman"/>
          <w:sz w:val="24"/>
          <w:szCs w:val="24"/>
        </w:rPr>
        <w:t>1</w:t>
      </w:r>
    </w:p>
    <w:p w14:paraId="421534AD" w14:textId="69A980A7" w:rsidR="00EE405A" w:rsidRDefault="00EE405A" w:rsidP="00D11C6F">
      <w:pPr>
        <w:pStyle w:val="TOC2"/>
        <w:spacing w:line="276" w:lineRule="auto"/>
        <w:ind w:left="142"/>
        <w:rPr>
          <w:rFonts w:ascii="Times New Roman" w:hAnsi="Times New Roman" w:cs="Times New Roman"/>
          <w:sz w:val="24"/>
          <w:szCs w:val="24"/>
        </w:rPr>
      </w:pPr>
      <w:r w:rsidRPr="00E72EFD">
        <w:rPr>
          <w:rFonts w:ascii="Times New Roman" w:hAnsi="Times New Roman" w:cs="Times New Roman"/>
          <w:sz w:val="24"/>
          <w:szCs w:val="24"/>
        </w:rPr>
        <w:t xml:space="preserve">Tabel </w:t>
      </w:r>
      <w:hyperlink w:anchor="_Toc193317221" w:history="1">
        <w:r w:rsidRPr="00E72EFD">
          <w:rPr>
            <w:rStyle w:val="Hyperlink"/>
            <w:rFonts w:ascii="Times New Roman" w:hAnsi="Times New Roman" w:cs="Times New Roman"/>
            <w:noProof/>
            <w:color w:val="auto"/>
            <w:sz w:val="24"/>
            <w:szCs w:val="24"/>
            <w:u w:val="none"/>
          </w:rPr>
          <w:t>3.</w:t>
        </w:r>
        <w:r w:rsidR="00B63F89">
          <w:rPr>
            <w:rStyle w:val="Hyperlink"/>
            <w:rFonts w:ascii="Times New Roman" w:hAnsi="Times New Roman" w:cs="Times New Roman"/>
            <w:noProof/>
            <w:color w:val="auto"/>
            <w:sz w:val="24"/>
            <w:szCs w:val="24"/>
            <w:u w:val="none"/>
          </w:rPr>
          <w:t>2</w:t>
        </w:r>
        <w:r w:rsidRPr="00E72EFD">
          <w:rPr>
            <w:rFonts w:ascii="Times New Roman" w:eastAsiaTheme="minorEastAsia" w:hAnsi="Times New Roman" w:cs="Times New Roman"/>
            <w:noProof/>
            <w:sz w:val="24"/>
            <w:szCs w:val="24"/>
            <w:lang w:eastAsia="en-ID"/>
          </w:rPr>
          <w:t xml:space="preserve"> </w:t>
        </w:r>
        <w:r w:rsidRPr="00E72EFD">
          <w:rPr>
            <w:rStyle w:val="Hyperlink"/>
            <w:rFonts w:ascii="Times New Roman" w:hAnsi="Times New Roman" w:cs="Times New Roman"/>
            <w:noProof/>
            <w:color w:val="auto"/>
            <w:sz w:val="24"/>
            <w:szCs w:val="24"/>
            <w:u w:val="none"/>
          </w:rPr>
          <w:t xml:space="preserve">Skala </w:t>
        </w:r>
        <w:r w:rsidRPr="00E72EFD">
          <w:rPr>
            <w:rStyle w:val="Hyperlink"/>
            <w:rFonts w:ascii="Times New Roman" w:hAnsi="Times New Roman" w:cs="Times New Roman"/>
            <w:i/>
            <w:iCs/>
            <w:noProof/>
            <w:color w:val="auto"/>
            <w:sz w:val="24"/>
            <w:szCs w:val="24"/>
            <w:u w:val="none"/>
          </w:rPr>
          <w:t>Likert</w:t>
        </w:r>
        <w:r w:rsidRPr="00E72EFD">
          <w:rPr>
            <w:rFonts w:ascii="Times New Roman" w:hAnsi="Times New Roman" w:cs="Times New Roman"/>
            <w:noProof/>
            <w:webHidden/>
            <w:sz w:val="24"/>
            <w:szCs w:val="24"/>
          </w:rPr>
          <w:tab/>
          <w:t>3</w:t>
        </w:r>
      </w:hyperlink>
      <w:r w:rsidR="00C14A3E">
        <w:rPr>
          <w:rFonts w:ascii="Times New Roman" w:hAnsi="Times New Roman" w:cs="Times New Roman"/>
          <w:sz w:val="24"/>
          <w:szCs w:val="24"/>
        </w:rPr>
        <w:t>6</w:t>
      </w:r>
    </w:p>
    <w:p w14:paraId="3C476332" w14:textId="31B52185" w:rsidR="00FD3170" w:rsidRDefault="00FD3170" w:rsidP="00FD3170">
      <w:pPr>
        <w:pStyle w:val="TOC2"/>
        <w:spacing w:line="276" w:lineRule="auto"/>
        <w:ind w:left="142"/>
        <w:rPr>
          <w:rFonts w:ascii="Times New Roman" w:hAnsi="Times New Roman" w:cs="Times New Roman"/>
          <w:sz w:val="24"/>
          <w:szCs w:val="24"/>
        </w:rPr>
      </w:pPr>
      <w:r w:rsidRPr="00E72EFD">
        <w:rPr>
          <w:rFonts w:ascii="Times New Roman" w:hAnsi="Times New Roman" w:cs="Times New Roman"/>
          <w:sz w:val="24"/>
          <w:szCs w:val="24"/>
        </w:rPr>
        <w:t xml:space="preserve">Tabel </w:t>
      </w:r>
      <w:hyperlink w:anchor="_Toc193317221" w:history="1">
        <w:r w:rsidRPr="00E72EFD">
          <w:rPr>
            <w:rStyle w:val="Hyperlink"/>
            <w:rFonts w:ascii="Times New Roman" w:hAnsi="Times New Roman" w:cs="Times New Roman"/>
            <w:noProof/>
            <w:color w:val="auto"/>
            <w:sz w:val="24"/>
            <w:szCs w:val="24"/>
            <w:u w:val="none"/>
          </w:rPr>
          <w:t>3.</w:t>
        </w:r>
        <w:r w:rsidR="00B63F89">
          <w:rPr>
            <w:rStyle w:val="Hyperlink"/>
            <w:rFonts w:ascii="Times New Roman" w:hAnsi="Times New Roman" w:cs="Times New Roman"/>
            <w:noProof/>
            <w:color w:val="auto"/>
            <w:sz w:val="24"/>
            <w:szCs w:val="24"/>
            <w:u w:val="none"/>
          </w:rPr>
          <w:t>3</w:t>
        </w:r>
        <w:r w:rsidRPr="00E72EFD">
          <w:rPr>
            <w:rFonts w:ascii="Times New Roman" w:eastAsiaTheme="minorEastAsia" w:hAnsi="Times New Roman" w:cs="Times New Roman"/>
            <w:noProof/>
            <w:sz w:val="24"/>
            <w:szCs w:val="24"/>
            <w:lang w:eastAsia="en-ID"/>
          </w:rPr>
          <w:t xml:space="preserve"> </w:t>
        </w:r>
        <w:r w:rsidR="00772E1E">
          <w:rPr>
            <w:rStyle w:val="Hyperlink"/>
            <w:rFonts w:ascii="Times New Roman" w:hAnsi="Times New Roman" w:cs="Times New Roman"/>
            <w:noProof/>
            <w:color w:val="auto"/>
            <w:sz w:val="24"/>
            <w:szCs w:val="24"/>
            <w:u w:val="none"/>
          </w:rPr>
          <w:t xml:space="preserve">Pilot Test </w:t>
        </w:r>
        <w:r>
          <w:rPr>
            <w:rStyle w:val="Hyperlink"/>
            <w:rFonts w:ascii="Times New Roman" w:hAnsi="Times New Roman" w:cs="Times New Roman"/>
            <w:noProof/>
            <w:color w:val="auto"/>
            <w:sz w:val="24"/>
            <w:szCs w:val="24"/>
            <w:u w:val="none"/>
          </w:rPr>
          <w:t>Uji Validitas Konvergen –</w:t>
        </w:r>
        <w:r w:rsidRPr="00FD3170">
          <w:rPr>
            <w:rStyle w:val="Hyperlink"/>
            <w:rFonts w:ascii="Times New Roman" w:hAnsi="Times New Roman" w:cs="Times New Roman"/>
            <w:i/>
            <w:iCs/>
            <w:noProof/>
            <w:color w:val="auto"/>
            <w:sz w:val="24"/>
            <w:szCs w:val="24"/>
            <w:u w:val="none"/>
          </w:rPr>
          <w:t xml:space="preserve"> Outer Loading</w:t>
        </w:r>
        <w:r w:rsidRPr="00E72EFD">
          <w:rPr>
            <w:rFonts w:ascii="Times New Roman" w:hAnsi="Times New Roman" w:cs="Times New Roman"/>
            <w:noProof/>
            <w:webHidden/>
            <w:sz w:val="24"/>
            <w:szCs w:val="24"/>
          </w:rPr>
          <w:tab/>
        </w:r>
      </w:hyperlink>
      <w:r w:rsidR="00B506D8">
        <w:rPr>
          <w:rFonts w:ascii="Times New Roman" w:hAnsi="Times New Roman" w:cs="Times New Roman"/>
          <w:sz w:val="24"/>
          <w:szCs w:val="24"/>
        </w:rPr>
        <w:t>3</w:t>
      </w:r>
      <w:r w:rsidR="00C14A3E">
        <w:rPr>
          <w:rFonts w:ascii="Times New Roman" w:hAnsi="Times New Roman" w:cs="Times New Roman"/>
          <w:sz w:val="24"/>
          <w:szCs w:val="24"/>
        </w:rPr>
        <w:t>7</w:t>
      </w:r>
    </w:p>
    <w:p w14:paraId="12BDED5D" w14:textId="30933FFC" w:rsidR="00FD3170" w:rsidRPr="00E72EFD" w:rsidRDefault="00FD3170" w:rsidP="00FD3170">
      <w:pPr>
        <w:pStyle w:val="TOC2"/>
        <w:spacing w:line="276" w:lineRule="auto"/>
        <w:ind w:left="142"/>
        <w:rPr>
          <w:rFonts w:ascii="Times New Roman" w:hAnsi="Times New Roman" w:cs="Times New Roman"/>
          <w:sz w:val="24"/>
          <w:szCs w:val="24"/>
        </w:rPr>
      </w:pPr>
      <w:r w:rsidRPr="00E72EFD">
        <w:rPr>
          <w:rFonts w:ascii="Times New Roman" w:hAnsi="Times New Roman" w:cs="Times New Roman"/>
          <w:sz w:val="24"/>
          <w:szCs w:val="24"/>
        </w:rPr>
        <w:t xml:space="preserve">Tabel </w:t>
      </w:r>
      <w:hyperlink w:anchor="_Toc193317221" w:history="1">
        <w:r w:rsidRPr="00E72EFD">
          <w:rPr>
            <w:rStyle w:val="Hyperlink"/>
            <w:rFonts w:ascii="Times New Roman" w:hAnsi="Times New Roman" w:cs="Times New Roman"/>
            <w:noProof/>
            <w:color w:val="auto"/>
            <w:sz w:val="24"/>
            <w:szCs w:val="24"/>
            <w:u w:val="none"/>
          </w:rPr>
          <w:t>3.</w:t>
        </w:r>
        <w:r w:rsidR="00B63F89">
          <w:rPr>
            <w:rStyle w:val="Hyperlink"/>
            <w:rFonts w:ascii="Times New Roman" w:hAnsi="Times New Roman" w:cs="Times New Roman"/>
            <w:noProof/>
            <w:color w:val="auto"/>
            <w:sz w:val="24"/>
            <w:szCs w:val="24"/>
            <w:u w:val="none"/>
          </w:rPr>
          <w:t>4</w:t>
        </w:r>
        <w:r w:rsidRPr="00E72EFD">
          <w:rPr>
            <w:rFonts w:ascii="Times New Roman" w:eastAsiaTheme="minorEastAsia" w:hAnsi="Times New Roman" w:cs="Times New Roman"/>
            <w:noProof/>
            <w:sz w:val="24"/>
            <w:szCs w:val="24"/>
            <w:lang w:eastAsia="en-ID"/>
          </w:rPr>
          <w:t xml:space="preserve"> </w:t>
        </w:r>
        <w:r w:rsidR="00772E1E">
          <w:rPr>
            <w:rFonts w:ascii="Times New Roman" w:eastAsiaTheme="minorEastAsia" w:hAnsi="Times New Roman" w:cs="Times New Roman"/>
            <w:noProof/>
            <w:sz w:val="24"/>
            <w:szCs w:val="24"/>
            <w:lang w:eastAsia="en-ID"/>
          </w:rPr>
          <w:t xml:space="preserve">Pilot Test </w:t>
        </w:r>
        <w:r>
          <w:rPr>
            <w:rFonts w:ascii="Times New Roman" w:eastAsiaTheme="minorEastAsia" w:hAnsi="Times New Roman" w:cs="Times New Roman"/>
            <w:noProof/>
            <w:sz w:val="24"/>
            <w:szCs w:val="24"/>
            <w:lang w:eastAsia="en-ID"/>
          </w:rPr>
          <w:t xml:space="preserve">Uji Validitas Diskriminan – </w:t>
        </w:r>
        <w:r w:rsidRPr="00FD3170">
          <w:rPr>
            <w:rFonts w:ascii="Times New Roman" w:eastAsiaTheme="minorEastAsia" w:hAnsi="Times New Roman" w:cs="Times New Roman"/>
            <w:i/>
            <w:iCs/>
            <w:noProof/>
            <w:sz w:val="24"/>
            <w:szCs w:val="24"/>
            <w:lang w:eastAsia="en-ID"/>
          </w:rPr>
          <w:t>Cross Loading</w:t>
        </w:r>
        <w:r w:rsidRPr="00E72EFD">
          <w:rPr>
            <w:rFonts w:ascii="Times New Roman" w:hAnsi="Times New Roman" w:cs="Times New Roman"/>
            <w:noProof/>
            <w:webHidden/>
            <w:sz w:val="24"/>
            <w:szCs w:val="24"/>
          </w:rPr>
          <w:tab/>
        </w:r>
      </w:hyperlink>
      <w:r w:rsidR="00B506D8">
        <w:rPr>
          <w:rFonts w:ascii="Times New Roman" w:hAnsi="Times New Roman" w:cs="Times New Roman"/>
          <w:sz w:val="24"/>
          <w:szCs w:val="24"/>
        </w:rPr>
        <w:t>3</w:t>
      </w:r>
      <w:r w:rsidR="00C14A3E">
        <w:rPr>
          <w:rFonts w:ascii="Times New Roman" w:hAnsi="Times New Roman" w:cs="Times New Roman"/>
          <w:sz w:val="24"/>
          <w:szCs w:val="24"/>
        </w:rPr>
        <w:t>8</w:t>
      </w:r>
    </w:p>
    <w:p w14:paraId="1B47B52F" w14:textId="575CC51F" w:rsidR="00FD3170" w:rsidRDefault="00FD3170" w:rsidP="00FD3170">
      <w:pPr>
        <w:pStyle w:val="TOC2"/>
        <w:spacing w:line="276" w:lineRule="auto"/>
        <w:ind w:left="142"/>
        <w:rPr>
          <w:rFonts w:ascii="Times New Roman" w:hAnsi="Times New Roman" w:cs="Times New Roman"/>
          <w:sz w:val="24"/>
          <w:szCs w:val="24"/>
        </w:rPr>
      </w:pPr>
      <w:r w:rsidRPr="00E72EFD">
        <w:rPr>
          <w:rFonts w:ascii="Times New Roman" w:hAnsi="Times New Roman" w:cs="Times New Roman"/>
          <w:sz w:val="24"/>
          <w:szCs w:val="24"/>
        </w:rPr>
        <w:t xml:space="preserve">Tabel </w:t>
      </w:r>
      <w:hyperlink w:anchor="_Toc193317221" w:history="1">
        <w:r w:rsidRPr="00E72EFD">
          <w:rPr>
            <w:rStyle w:val="Hyperlink"/>
            <w:rFonts w:ascii="Times New Roman" w:hAnsi="Times New Roman" w:cs="Times New Roman"/>
            <w:noProof/>
            <w:color w:val="auto"/>
            <w:sz w:val="24"/>
            <w:szCs w:val="24"/>
            <w:u w:val="none"/>
          </w:rPr>
          <w:t>3.</w:t>
        </w:r>
        <w:r w:rsidR="00B63F89">
          <w:rPr>
            <w:rStyle w:val="Hyperlink"/>
            <w:rFonts w:ascii="Times New Roman" w:hAnsi="Times New Roman" w:cs="Times New Roman"/>
            <w:noProof/>
            <w:color w:val="auto"/>
            <w:sz w:val="24"/>
            <w:szCs w:val="24"/>
            <w:u w:val="none"/>
          </w:rPr>
          <w:t>5</w:t>
        </w:r>
        <w:r>
          <w:rPr>
            <w:rStyle w:val="Hyperlink"/>
            <w:rFonts w:ascii="Times New Roman" w:hAnsi="Times New Roman" w:cs="Times New Roman"/>
            <w:noProof/>
            <w:color w:val="auto"/>
            <w:sz w:val="24"/>
            <w:szCs w:val="24"/>
            <w:u w:val="none"/>
          </w:rPr>
          <w:t xml:space="preserve"> </w:t>
        </w:r>
        <w:r>
          <w:rPr>
            <w:rStyle w:val="Hyperlink"/>
            <w:rFonts w:ascii="Times New Roman" w:hAnsi="Times New Roman" w:cs="Times New Roman"/>
            <w:i/>
            <w:iCs/>
            <w:noProof/>
            <w:color w:val="auto"/>
            <w:sz w:val="24"/>
            <w:szCs w:val="24"/>
            <w:u w:val="none"/>
          </w:rPr>
          <w:t>Construct Reliability and Validity - Overview</w:t>
        </w:r>
        <w:r w:rsidRPr="00E72EFD">
          <w:rPr>
            <w:rFonts w:ascii="Times New Roman" w:hAnsi="Times New Roman" w:cs="Times New Roman"/>
            <w:noProof/>
            <w:webHidden/>
            <w:sz w:val="24"/>
            <w:szCs w:val="24"/>
          </w:rPr>
          <w:tab/>
        </w:r>
        <w:r w:rsidR="00B506D8">
          <w:rPr>
            <w:rFonts w:ascii="Times New Roman" w:hAnsi="Times New Roman" w:cs="Times New Roman"/>
            <w:noProof/>
            <w:webHidden/>
            <w:sz w:val="24"/>
            <w:szCs w:val="24"/>
          </w:rPr>
          <w:t>3</w:t>
        </w:r>
      </w:hyperlink>
      <w:r w:rsidR="00C14A3E">
        <w:rPr>
          <w:rFonts w:ascii="Times New Roman" w:hAnsi="Times New Roman" w:cs="Times New Roman"/>
          <w:sz w:val="24"/>
          <w:szCs w:val="24"/>
        </w:rPr>
        <w:t>8</w:t>
      </w:r>
    </w:p>
    <w:p w14:paraId="673F187D" w14:textId="1C50A74E" w:rsidR="00BC1B52" w:rsidRPr="00BC1B52" w:rsidRDefault="00BC1B52" w:rsidP="00BC1B52">
      <w:pPr>
        <w:pStyle w:val="TOC2"/>
        <w:spacing w:line="276" w:lineRule="auto"/>
        <w:ind w:left="142"/>
        <w:rPr>
          <w:rFonts w:ascii="Times New Roman" w:hAnsi="Times New Roman" w:cs="Times New Roman"/>
          <w:sz w:val="24"/>
          <w:szCs w:val="24"/>
        </w:rPr>
      </w:pPr>
      <w:r w:rsidRPr="00E72EFD">
        <w:rPr>
          <w:rFonts w:ascii="Times New Roman" w:hAnsi="Times New Roman" w:cs="Times New Roman"/>
          <w:sz w:val="24"/>
          <w:szCs w:val="24"/>
        </w:rPr>
        <w:t xml:space="preserve">Tabel </w:t>
      </w:r>
      <w:hyperlink w:anchor="_Toc193317221" w:history="1">
        <w:r>
          <w:rPr>
            <w:rStyle w:val="Hyperlink"/>
            <w:rFonts w:ascii="Times New Roman" w:hAnsi="Times New Roman" w:cs="Times New Roman"/>
            <w:noProof/>
            <w:color w:val="auto"/>
            <w:sz w:val="24"/>
            <w:szCs w:val="24"/>
            <w:u w:val="none"/>
          </w:rPr>
          <w:t>4</w:t>
        </w:r>
        <w:r w:rsidRPr="00E72EFD">
          <w:rPr>
            <w:rStyle w:val="Hyperlink"/>
            <w:rFonts w:ascii="Times New Roman" w:hAnsi="Times New Roman" w:cs="Times New Roman"/>
            <w:noProof/>
            <w:color w:val="auto"/>
            <w:sz w:val="24"/>
            <w:szCs w:val="24"/>
            <w:u w:val="none"/>
          </w:rPr>
          <w:t>.</w:t>
        </w:r>
        <w:r>
          <w:rPr>
            <w:rStyle w:val="Hyperlink"/>
            <w:rFonts w:ascii="Times New Roman" w:hAnsi="Times New Roman" w:cs="Times New Roman"/>
            <w:noProof/>
            <w:color w:val="auto"/>
            <w:sz w:val="24"/>
            <w:szCs w:val="24"/>
            <w:u w:val="none"/>
          </w:rPr>
          <w:t>1 Hasil Penyebaran Kuseioner</w:t>
        </w:r>
        <w:r w:rsidRPr="00E72EFD">
          <w:rPr>
            <w:rFonts w:ascii="Times New Roman" w:hAnsi="Times New Roman" w:cs="Times New Roman"/>
            <w:noProof/>
            <w:webHidden/>
            <w:sz w:val="24"/>
            <w:szCs w:val="24"/>
          </w:rPr>
          <w:tab/>
        </w:r>
        <w:r>
          <w:rPr>
            <w:rFonts w:ascii="Times New Roman" w:hAnsi="Times New Roman" w:cs="Times New Roman"/>
            <w:noProof/>
            <w:webHidden/>
            <w:sz w:val="24"/>
            <w:szCs w:val="24"/>
          </w:rPr>
          <w:t>4</w:t>
        </w:r>
      </w:hyperlink>
      <w:r w:rsidR="00C14A3E">
        <w:rPr>
          <w:rFonts w:ascii="Times New Roman" w:hAnsi="Times New Roman" w:cs="Times New Roman"/>
          <w:sz w:val="24"/>
          <w:szCs w:val="24"/>
        </w:rPr>
        <w:t>3</w:t>
      </w:r>
    </w:p>
    <w:p w14:paraId="53AA58C0" w14:textId="7493EDFC" w:rsidR="006E28D3" w:rsidRDefault="006E28D3" w:rsidP="006E28D3">
      <w:pPr>
        <w:pStyle w:val="TOC2"/>
        <w:spacing w:line="276" w:lineRule="auto"/>
        <w:ind w:left="142"/>
        <w:rPr>
          <w:rFonts w:ascii="Times New Roman" w:hAnsi="Times New Roman" w:cs="Times New Roman"/>
          <w:sz w:val="24"/>
          <w:szCs w:val="24"/>
        </w:rPr>
      </w:pPr>
      <w:r w:rsidRPr="00E72EFD">
        <w:rPr>
          <w:rFonts w:ascii="Times New Roman" w:hAnsi="Times New Roman" w:cs="Times New Roman"/>
          <w:sz w:val="24"/>
          <w:szCs w:val="24"/>
        </w:rPr>
        <w:t xml:space="preserve">Tabel </w:t>
      </w:r>
      <w:hyperlink w:anchor="_Toc193317221" w:history="1">
        <w:r>
          <w:rPr>
            <w:rStyle w:val="Hyperlink"/>
            <w:rFonts w:ascii="Times New Roman" w:hAnsi="Times New Roman" w:cs="Times New Roman"/>
            <w:noProof/>
            <w:color w:val="auto"/>
            <w:sz w:val="24"/>
            <w:szCs w:val="24"/>
            <w:u w:val="none"/>
          </w:rPr>
          <w:t>4</w:t>
        </w:r>
        <w:r w:rsidRPr="00E72EFD">
          <w:rPr>
            <w:rStyle w:val="Hyperlink"/>
            <w:rFonts w:ascii="Times New Roman" w:hAnsi="Times New Roman" w:cs="Times New Roman"/>
            <w:noProof/>
            <w:color w:val="auto"/>
            <w:sz w:val="24"/>
            <w:szCs w:val="24"/>
            <w:u w:val="none"/>
          </w:rPr>
          <w:t>.</w:t>
        </w:r>
        <w:r w:rsidR="00BC1B52">
          <w:rPr>
            <w:rStyle w:val="Hyperlink"/>
            <w:rFonts w:ascii="Times New Roman" w:hAnsi="Times New Roman" w:cs="Times New Roman"/>
            <w:noProof/>
            <w:color w:val="auto"/>
            <w:sz w:val="24"/>
            <w:szCs w:val="24"/>
            <w:u w:val="none"/>
          </w:rPr>
          <w:t>2</w:t>
        </w:r>
        <w:r>
          <w:rPr>
            <w:rStyle w:val="Hyperlink"/>
            <w:rFonts w:ascii="Times New Roman" w:hAnsi="Times New Roman" w:cs="Times New Roman"/>
            <w:noProof/>
            <w:color w:val="auto"/>
            <w:sz w:val="24"/>
            <w:szCs w:val="24"/>
            <w:u w:val="none"/>
          </w:rPr>
          <w:t xml:space="preserve"> Jenis Kelamin Responden</w:t>
        </w:r>
        <w:r w:rsidRPr="00E72EFD">
          <w:rPr>
            <w:rFonts w:ascii="Times New Roman" w:hAnsi="Times New Roman" w:cs="Times New Roman"/>
            <w:noProof/>
            <w:webHidden/>
            <w:sz w:val="24"/>
            <w:szCs w:val="24"/>
          </w:rPr>
          <w:tab/>
        </w:r>
        <w:r>
          <w:rPr>
            <w:rFonts w:ascii="Times New Roman" w:hAnsi="Times New Roman" w:cs="Times New Roman"/>
            <w:noProof/>
            <w:webHidden/>
            <w:sz w:val="24"/>
            <w:szCs w:val="24"/>
          </w:rPr>
          <w:t>4</w:t>
        </w:r>
      </w:hyperlink>
      <w:r w:rsidR="00C14A3E">
        <w:rPr>
          <w:rFonts w:ascii="Times New Roman" w:hAnsi="Times New Roman" w:cs="Times New Roman"/>
          <w:sz w:val="24"/>
          <w:szCs w:val="24"/>
        </w:rPr>
        <w:t>3</w:t>
      </w:r>
    </w:p>
    <w:p w14:paraId="491BA587" w14:textId="16F54023" w:rsidR="006E28D3" w:rsidRDefault="006E28D3" w:rsidP="006E28D3">
      <w:pPr>
        <w:pStyle w:val="TOC2"/>
        <w:spacing w:line="276" w:lineRule="auto"/>
        <w:ind w:left="142"/>
        <w:rPr>
          <w:rFonts w:ascii="Times New Roman" w:hAnsi="Times New Roman" w:cs="Times New Roman"/>
          <w:sz w:val="24"/>
          <w:szCs w:val="24"/>
        </w:rPr>
      </w:pPr>
      <w:r w:rsidRPr="00E72EFD">
        <w:rPr>
          <w:rFonts w:ascii="Times New Roman" w:hAnsi="Times New Roman" w:cs="Times New Roman"/>
          <w:sz w:val="24"/>
          <w:szCs w:val="24"/>
        </w:rPr>
        <w:t xml:space="preserve">Tabel </w:t>
      </w:r>
      <w:hyperlink w:anchor="_Toc193317221" w:history="1">
        <w:r>
          <w:rPr>
            <w:rStyle w:val="Hyperlink"/>
            <w:rFonts w:ascii="Times New Roman" w:hAnsi="Times New Roman" w:cs="Times New Roman"/>
            <w:noProof/>
            <w:color w:val="auto"/>
            <w:sz w:val="24"/>
            <w:szCs w:val="24"/>
            <w:u w:val="none"/>
          </w:rPr>
          <w:t>4</w:t>
        </w:r>
        <w:r w:rsidRPr="00E72EFD">
          <w:rPr>
            <w:rStyle w:val="Hyperlink"/>
            <w:rFonts w:ascii="Times New Roman" w:hAnsi="Times New Roman" w:cs="Times New Roman"/>
            <w:noProof/>
            <w:color w:val="auto"/>
            <w:sz w:val="24"/>
            <w:szCs w:val="24"/>
            <w:u w:val="none"/>
          </w:rPr>
          <w:t>.</w:t>
        </w:r>
        <w:r w:rsidR="00BC1B52">
          <w:rPr>
            <w:rStyle w:val="Hyperlink"/>
            <w:rFonts w:ascii="Times New Roman" w:hAnsi="Times New Roman" w:cs="Times New Roman"/>
            <w:noProof/>
            <w:color w:val="auto"/>
            <w:sz w:val="24"/>
            <w:szCs w:val="24"/>
            <w:u w:val="none"/>
          </w:rPr>
          <w:t>3</w:t>
        </w:r>
        <w:r>
          <w:rPr>
            <w:rStyle w:val="Hyperlink"/>
            <w:rFonts w:ascii="Times New Roman" w:hAnsi="Times New Roman" w:cs="Times New Roman"/>
            <w:noProof/>
            <w:color w:val="auto"/>
            <w:sz w:val="24"/>
            <w:szCs w:val="24"/>
            <w:u w:val="none"/>
          </w:rPr>
          <w:t xml:space="preserve"> Usia Responden</w:t>
        </w:r>
        <w:r w:rsidRPr="00E72EFD">
          <w:rPr>
            <w:rFonts w:ascii="Times New Roman" w:hAnsi="Times New Roman" w:cs="Times New Roman"/>
            <w:noProof/>
            <w:webHidden/>
            <w:sz w:val="24"/>
            <w:szCs w:val="24"/>
          </w:rPr>
          <w:tab/>
        </w:r>
        <w:r>
          <w:rPr>
            <w:rFonts w:ascii="Times New Roman" w:hAnsi="Times New Roman" w:cs="Times New Roman"/>
            <w:noProof/>
            <w:webHidden/>
            <w:sz w:val="24"/>
            <w:szCs w:val="24"/>
          </w:rPr>
          <w:t>4</w:t>
        </w:r>
      </w:hyperlink>
      <w:r w:rsidR="00C14A3E">
        <w:rPr>
          <w:rFonts w:ascii="Times New Roman" w:hAnsi="Times New Roman" w:cs="Times New Roman"/>
          <w:sz w:val="24"/>
          <w:szCs w:val="24"/>
        </w:rPr>
        <w:t>4</w:t>
      </w:r>
    </w:p>
    <w:p w14:paraId="3010C3EF" w14:textId="737F1A83" w:rsidR="00BC1B52" w:rsidRPr="00BC1B52" w:rsidRDefault="00BC1B52" w:rsidP="00BC1B52">
      <w:pPr>
        <w:pStyle w:val="TOC2"/>
        <w:spacing w:line="276" w:lineRule="auto"/>
        <w:ind w:left="142"/>
        <w:rPr>
          <w:rFonts w:ascii="Times New Roman" w:hAnsi="Times New Roman" w:cs="Times New Roman"/>
          <w:sz w:val="24"/>
          <w:szCs w:val="24"/>
        </w:rPr>
      </w:pPr>
      <w:r w:rsidRPr="00E72EFD">
        <w:rPr>
          <w:rFonts w:ascii="Times New Roman" w:hAnsi="Times New Roman" w:cs="Times New Roman"/>
          <w:sz w:val="24"/>
          <w:szCs w:val="24"/>
        </w:rPr>
        <w:t xml:space="preserve">Tabel </w:t>
      </w:r>
      <w:hyperlink w:anchor="_Toc193317221" w:history="1">
        <w:r>
          <w:rPr>
            <w:rStyle w:val="Hyperlink"/>
            <w:rFonts w:ascii="Times New Roman" w:hAnsi="Times New Roman" w:cs="Times New Roman"/>
            <w:noProof/>
            <w:color w:val="auto"/>
            <w:sz w:val="24"/>
            <w:szCs w:val="24"/>
            <w:u w:val="none"/>
          </w:rPr>
          <w:t>4</w:t>
        </w:r>
        <w:r w:rsidRPr="00E72EFD">
          <w:rPr>
            <w:rStyle w:val="Hyperlink"/>
            <w:rFonts w:ascii="Times New Roman" w:hAnsi="Times New Roman" w:cs="Times New Roman"/>
            <w:noProof/>
            <w:color w:val="auto"/>
            <w:sz w:val="24"/>
            <w:szCs w:val="24"/>
            <w:u w:val="none"/>
          </w:rPr>
          <w:t>.</w:t>
        </w:r>
        <w:r>
          <w:rPr>
            <w:rStyle w:val="Hyperlink"/>
            <w:rFonts w:ascii="Times New Roman" w:hAnsi="Times New Roman" w:cs="Times New Roman"/>
            <w:noProof/>
            <w:color w:val="auto"/>
            <w:sz w:val="24"/>
            <w:szCs w:val="24"/>
            <w:u w:val="none"/>
          </w:rPr>
          <w:t>4 Jenis Pekerjaan Responden</w:t>
        </w:r>
        <w:r w:rsidRPr="00E72EFD">
          <w:rPr>
            <w:rFonts w:ascii="Times New Roman" w:hAnsi="Times New Roman" w:cs="Times New Roman"/>
            <w:noProof/>
            <w:webHidden/>
            <w:sz w:val="24"/>
            <w:szCs w:val="24"/>
          </w:rPr>
          <w:tab/>
        </w:r>
        <w:r>
          <w:rPr>
            <w:rFonts w:ascii="Times New Roman" w:hAnsi="Times New Roman" w:cs="Times New Roman"/>
            <w:noProof/>
            <w:webHidden/>
            <w:sz w:val="24"/>
            <w:szCs w:val="24"/>
          </w:rPr>
          <w:t>4</w:t>
        </w:r>
      </w:hyperlink>
      <w:r w:rsidR="00C14A3E">
        <w:rPr>
          <w:rFonts w:ascii="Times New Roman" w:hAnsi="Times New Roman" w:cs="Times New Roman"/>
          <w:sz w:val="24"/>
          <w:szCs w:val="24"/>
        </w:rPr>
        <w:t>5</w:t>
      </w:r>
    </w:p>
    <w:p w14:paraId="44A9F579" w14:textId="34A1F5D8" w:rsidR="006E28D3" w:rsidRDefault="006E28D3" w:rsidP="006E28D3">
      <w:pPr>
        <w:pStyle w:val="TOC2"/>
        <w:spacing w:line="276" w:lineRule="auto"/>
        <w:ind w:left="142"/>
        <w:rPr>
          <w:rFonts w:ascii="Times New Roman" w:hAnsi="Times New Roman" w:cs="Times New Roman"/>
          <w:sz w:val="24"/>
          <w:szCs w:val="24"/>
        </w:rPr>
      </w:pPr>
      <w:r w:rsidRPr="00E72EFD">
        <w:rPr>
          <w:rFonts w:ascii="Times New Roman" w:hAnsi="Times New Roman" w:cs="Times New Roman"/>
          <w:sz w:val="24"/>
          <w:szCs w:val="24"/>
        </w:rPr>
        <w:t xml:space="preserve">Tabel </w:t>
      </w:r>
      <w:hyperlink w:anchor="_Toc193317221" w:history="1">
        <w:r>
          <w:rPr>
            <w:rStyle w:val="Hyperlink"/>
            <w:rFonts w:ascii="Times New Roman" w:hAnsi="Times New Roman" w:cs="Times New Roman"/>
            <w:noProof/>
            <w:color w:val="auto"/>
            <w:sz w:val="24"/>
            <w:szCs w:val="24"/>
            <w:u w:val="none"/>
          </w:rPr>
          <w:t>4.</w:t>
        </w:r>
        <w:r w:rsidR="00BC1B52">
          <w:rPr>
            <w:rStyle w:val="Hyperlink"/>
            <w:rFonts w:ascii="Times New Roman" w:hAnsi="Times New Roman" w:cs="Times New Roman"/>
            <w:noProof/>
            <w:color w:val="auto"/>
            <w:sz w:val="24"/>
            <w:szCs w:val="24"/>
            <w:u w:val="none"/>
          </w:rPr>
          <w:t>5</w:t>
        </w:r>
        <w:r>
          <w:rPr>
            <w:rStyle w:val="Hyperlink"/>
            <w:rFonts w:ascii="Times New Roman" w:hAnsi="Times New Roman" w:cs="Times New Roman"/>
            <w:noProof/>
            <w:color w:val="auto"/>
            <w:sz w:val="24"/>
            <w:szCs w:val="24"/>
            <w:u w:val="none"/>
          </w:rPr>
          <w:t xml:space="preserve"> </w:t>
        </w:r>
        <w:r w:rsidR="00BC1B52">
          <w:rPr>
            <w:rStyle w:val="Hyperlink"/>
            <w:rFonts w:ascii="Times New Roman" w:hAnsi="Times New Roman" w:cs="Times New Roman"/>
            <w:noProof/>
            <w:color w:val="auto"/>
            <w:sz w:val="24"/>
            <w:szCs w:val="24"/>
            <w:u w:val="none"/>
          </w:rPr>
          <w:t>Deskriptif Kepatuhan Wajib Pajak Kendaraan Bermotor (Y)</w:t>
        </w:r>
        <w:r w:rsidRPr="00E72EFD">
          <w:rPr>
            <w:rFonts w:ascii="Times New Roman" w:hAnsi="Times New Roman" w:cs="Times New Roman"/>
            <w:noProof/>
            <w:webHidden/>
            <w:sz w:val="24"/>
            <w:szCs w:val="24"/>
          </w:rPr>
          <w:tab/>
        </w:r>
      </w:hyperlink>
      <w:r w:rsidR="00B506D8">
        <w:rPr>
          <w:rFonts w:ascii="Times New Roman" w:hAnsi="Times New Roman" w:cs="Times New Roman"/>
          <w:sz w:val="24"/>
          <w:szCs w:val="24"/>
        </w:rPr>
        <w:t>4</w:t>
      </w:r>
      <w:r w:rsidR="00C14A3E">
        <w:rPr>
          <w:rFonts w:ascii="Times New Roman" w:hAnsi="Times New Roman" w:cs="Times New Roman"/>
          <w:sz w:val="24"/>
          <w:szCs w:val="24"/>
        </w:rPr>
        <w:t>6</w:t>
      </w:r>
    </w:p>
    <w:p w14:paraId="2190BE5A" w14:textId="5CBE8CF6" w:rsidR="00671010" w:rsidRDefault="00671010" w:rsidP="00671010">
      <w:pPr>
        <w:pStyle w:val="TOC2"/>
        <w:spacing w:line="276" w:lineRule="auto"/>
        <w:ind w:left="142"/>
        <w:rPr>
          <w:rFonts w:ascii="Times New Roman" w:hAnsi="Times New Roman" w:cs="Times New Roman"/>
          <w:sz w:val="24"/>
          <w:szCs w:val="24"/>
        </w:rPr>
      </w:pPr>
      <w:r w:rsidRPr="00E72EFD">
        <w:rPr>
          <w:rFonts w:ascii="Times New Roman" w:hAnsi="Times New Roman" w:cs="Times New Roman"/>
          <w:sz w:val="24"/>
          <w:szCs w:val="24"/>
        </w:rPr>
        <w:t xml:space="preserve">Tabel </w:t>
      </w:r>
      <w:hyperlink w:anchor="_Toc193317221" w:history="1">
        <w:r>
          <w:rPr>
            <w:rStyle w:val="Hyperlink"/>
            <w:rFonts w:ascii="Times New Roman" w:hAnsi="Times New Roman" w:cs="Times New Roman"/>
            <w:noProof/>
            <w:color w:val="auto"/>
            <w:sz w:val="24"/>
            <w:szCs w:val="24"/>
            <w:u w:val="none"/>
          </w:rPr>
          <w:t>4.</w:t>
        </w:r>
        <w:r w:rsidR="00BC1B52">
          <w:rPr>
            <w:rStyle w:val="Hyperlink"/>
            <w:rFonts w:ascii="Times New Roman" w:hAnsi="Times New Roman" w:cs="Times New Roman"/>
            <w:noProof/>
            <w:color w:val="auto"/>
            <w:sz w:val="24"/>
            <w:szCs w:val="24"/>
            <w:u w:val="none"/>
          </w:rPr>
          <w:t>6</w:t>
        </w:r>
        <w:r>
          <w:rPr>
            <w:rStyle w:val="Hyperlink"/>
            <w:rFonts w:ascii="Times New Roman" w:hAnsi="Times New Roman" w:cs="Times New Roman"/>
            <w:noProof/>
            <w:color w:val="auto"/>
            <w:sz w:val="24"/>
            <w:szCs w:val="24"/>
            <w:u w:val="none"/>
          </w:rPr>
          <w:t xml:space="preserve"> </w:t>
        </w:r>
        <w:r w:rsidR="00BC1B52">
          <w:rPr>
            <w:rStyle w:val="Hyperlink"/>
            <w:rFonts w:ascii="Times New Roman" w:hAnsi="Times New Roman" w:cs="Times New Roman"/>
            <w:noProof/>
            <w:color w:val="auto"/>
            <w:sz w:val="24"/>
            <w:szCs w:val="24"/>
            <w:u w:val="none"/>
          </w:rPr>
          <w:t>Deskriptif Program Pemutihan Pajak (X1)</w:t>
        </w:r>
        <w:r w:rsidRPr="00E72EFD">
          <w:rPr>
            <w:rFonts w:ascii="Times New Roman" w:hAnsi="Times New Roman" w:cs="Times New Roman"/>
            <w:noProof/>
            <w:webHidden/>
            <w:sz w:val="24"/>
            <w:szCs w:val="24"/>
          </w:rPr>
          <w:tab/>
        </w:r>
      </w:hyperlink>
      <w:r w:rsidR="00B506D8">
        <w:rPr>
          <w:rFonts w:ascii="Times New Roman" w:hAnsi="Times New Roman" w:cs="Times New Roman"/>
          <w:sz w:val="24"/>
          <w:szCs w:val="24"/>
        </w:rPr>
        <w:t>4</w:t>
      </w:r>
      <w:r w:rsidR="00C14A3E">
        <w:rPr>
          <w:rFonts w:ascii="Times New Roman" w:hAnsi="Times New Roman" w:cs="Times New Roman"/>
          <w:sz w:val="24"/>
          <w:szCs w:val="24"/>
        </w:rPr>
        <w:t>6</w:t>
      </w:r>
    </w:p>
    <w:p w14:paraId="48E34741" w14:textId="5342C786" w:rsidR="00671010" w:rsidRDefault="00671010" w:rsidP="00671010">
      <w:pPr>
        <w:pStyle w:val="TOC2"/>
        <w:spacing w:line="276" w:lineRule="auto"/>
        <w:ind w:left="142"/>
        <w:rPr>
          <w:rFonts w:ascii="Times New Roman" w:hAnsi="Times New Roman" w:cs="Times New Roman"/>
          <w:sz w:val="24"/>
          <w:szCs w:val="24"/>
        </w:rPr>
      </w:pPr>
      <w:r w:rsidRPr="00E72EFD">
        <w:rPr>
          <w:rFonts w:ascii="Times New Roman" w:hAnsi="Times New Roman" w:cs="Times New Roman"/>
          <w:sz w:val="24"/>
          <w:szCs w:val="24"/>
        </w:rPr>
        <w:t xml:space="preserve">Tabel </w:t>
      </w:r>
      <w:hyperlink w:anchor="_Toc193317221" w:history="1">
        <w:r>
          <w:rPr>
            <w:rStyle w:val="Hyperlink"/>
            <w:rFonts w:ascii="Times New Roman" w:hAnsi="Times New Roman" w:cs="Times New Roman"/>
            <w:noProof/>
            <w:color w:val="auto"/>
            <w:sz w:val="24"/>
            <w:szCs w:val="24"/>
            <w:u w:val="none"/>
          </w:rPr>
          <w:t>4.</w:t>
        </w:r>
        <w:r w:rsidR="00BC1B52">
          <w:rPr>
            <w:rStyle w:val="Hyperlink"/>
            <w:rFonts w:ascii="Times New Roman" w:hAnsi="Times New Roman" w:cs="Times New Roman"/>
            <w:noProof/>
            <w:color w:val="auto"/>
            <w:sz w:val="24"/>
            <w:szCs w:val="24"/>
            <w:u w:val="none"/>
          </w:rPr>
          <w:t>7</w:t>
        </w:r>
        <w:r>
          <w:rPr>
            <w:rStyle w:val="Hyperlink"/>
            <w:rFonts w:ascii="Times New Roman" w:hAnsi="Times New Roman" w:cs="Times New Roman"/>
            <w:noProof/>
            <w:color w:val="auto"/>
            <w:sz w:val="24"/>
            <w:szCs w:val="24"/>
            <w:u w:val="none"/>
          </w:rPr>
          <w:t xml:space="preserve"> </w:t>
        </w:r>
        <w:r w:rsidR="00BC1B52">
          <w:rPr>
            <w:rStyle w:val="Hyperlink"/>
            <w:rFonts w:ascii="Times New Roman" w:hAnsi="Times New Roman" w:cs="Times New Roman"/>
            <w:noProof/>
            <w:color w:val="auto"/>
            <w:sz w:val="24"/>
            <w:szCs w:val="24"/>
            <w:u w:val="none"/>
          </w:rPr>
          <w:t>Deskriptif Penerapan Opsen PKB (X2)</w:t>
        </w:r>
        <w:r w:rsidRPr="00E72EFD">
          <w:rPr>
            <w:rFonts w:ascii="Times New Roman" w:hAnsi="Times New Roman" w:cs="Times New Roman"/>
            <w:noProof/>
            <w:webHidden/>
            <w:sz w:val="24"/>
            <w:szCs w:val="24"/>
          </w:rPr>
          <w:tab/>
        </w:r>
      </w:hyperlink>
      <w:r w:rsidR="00B506D8">
        <w:rPr>
          <w:rFonts w:ascii="Times New Roman" w:hAnsi="Times New Roman" w:cs="Times New Roman"/>
          <w:sz w:val="24"/>
          <w:szCs w:val="24"/>
        </w:rPr>
        <w:t>4</w:t>
      </w:r>
      <w:r w:rsidR="00C14A3E">
        <w:rPr>
          <w:rFonts w:ascii="Times New Roman" w:hAnsi="Times New Roman" w:cs="Times New Roman"/>
          <w:sz w:val="24"/>
          <w:szCs w:val="24"/>
        </w:rPr>
        <w:t>7</w:t>
      </w:r>
    </w:p>
    <w:p w14:paraId="52316A2B" w14:textId="0125D993" w:rsidR="00671010" w:rsidRDefault="00671010" w:rsidP="00671010">
      <w:pPr>
        <w:pStyle w:val="TOC2"/>
        <w:spacing w:line="276" w:lineRule="auto"/>
        <w:ind w:left="142"/>
        <w:rPr>
          <w:rFonts w:ascii="Times New Roman" w:hAnsi="Times New Roman" w:cs="Times New Roman"/>
          <w:sz w:val="24"/>
          <w:szCs w:val="24"/>
        </w:rPr>
      </w:pPr>
      <w:r w:rsidRPr="00E72EFD">
        <w:rPr>
          <w:rFonts w:ascii="Times New Roman" w:hAnsi="Times New Roman" w:cs="Times New Roman"/>
          <w:sz w:val="24"/>
          <w:szCs w:val="24"/>
        </w:rPr>
        <w:t xml:space="preserve">Tabel </w:t>
      </w:r>
      <w:hyperlink w:anchor="_Toc193317221" w:history="1">
        <w:r>
          <w:rPr>
            <w:rStyle w:val="Hyperlink"/>
            <w:rFonts w:ascii="Times New Roman" w:hAnsi="Times New Roman" w:cs="Times New Roman"/>
            <w:noProof/>
            <w:color w:val="auto"/>
            <w:sz w:val="24"/>
            <w:szCs w:val="24"/>
            <w:u w:val="none"/>
          </w:rPr>
          <w:t>4.</w:t>
        </w:r>
        <w:r w:rsidR="00BC1B52">
          <w:rPr>
            <w:rStyle w:val="Hyperlink"/>
            <w:rFonts w:ascii="Times New Roman" w:hAnsi="Times New Roman" w:cs="Times New Roman"/>
            <w:noProof/>
            <w:color w:val="auto"/>
            <w:sz w:val="24"/>
            <w:szCs w:val="24"/>
            <w:u w:val="none"/>
          </w:rPr>
          <w:t>8</w:t>
        </w:r>
        <w:r>
          <w:rPr>
            <w:rStyle w:val="Hyperlink"/>
            <w:rFonts w:ascii="Times New Roman" w:hAnsi="Times New Roman" w:cs="Times New Roman"/>
            <w:noProof/>
            <w:color w:val="auto"/>
            <w:sz w:val="24"/>
            <w:szCs w:val="24"/>
            <w:u w:val="none"/>
          </w:rPr>
          <w:t xml:space="preserve"> </w:t>
        </w:r>
        <w:r w:rsidR="00BC1B52">
          <w:rPr>
            <w:rStyle w:val="Hyperlink"/>
            <w:rFonts w:ascii="Times New Roman" w:hAnsi="Times New Roman" w:cs="Times New Roman"/>
            <w:noProof/>
            <w:color w:val="auto"/>
            <w:sz w:val="24"/>
            <w:szCs w:val="24"/>
            <w:u w:val="none"/>
          </w:rPr>
          <w:t>Deskriptif Kesadaran Wajib Pajak (X3)</w:t>
        </w:r>
        <w:r w:rsidRPr="00E72EFD">
          <w:rPr>
            <w:rFonts w:ascii="Times New Roman" w:hAnsi="Times New Roman" w:cs="Times New Roman"/>
            <w:noProof/>
            <w:webHidden/>
            <w:sz w:val="24"/>
            <w:szCs w:val="24"/>
          </w:rPr>
          <w:tab/>
        </w:r>
      </w:hyperlink>
      <w:r w:rsidR="00B506D8">
        <w:rPr>
          <w:rFonts w:ascii="Times New Roman" w:hAnsi="Times New Roman" w:cs="Times New Roman"/>
          <w:sz w:val="24"/>
          <w:szCs w:val="24"/>
        </w:rPr>
        <w:t>4</w:t>
      </w:r>
      <w:r w:rsidR="00C14A3E">
        <w:rPr>
          <w:rFonts w:ascii="Times New Roman" w:hAnsi="Times New Roman" w:cs="Times New Roman"/>
          <w:sz w:val="24"/>
          <w:szCs w:val="24"/>
        </w:rPr>
        <w:t>8</w:t>
      </w:r>
    </w:p>
    <w:p w14:paraId="71472546" w14:textId="6F772D01" w:rsidR="006E28D3" w:rsidRDefault="006E28D3" w:rsidP="006E28D3">
      <w:pPr>
        <w:pStyle w:val="TOC2"/>
        <w:spacing w:line="276" w:lineRule="auto"/>
        <w:ind w:left="142"/>
        <w:rPr>
          <w:rFonts w:ascii="Times New Roman" w:hAnsi="Times New Roman" w:cs="Times New Roman"/>
          <w:sz w:val="24"/>
          <w:szCs w:val="24"/>
        </w:rPr>
      </w:pPr>
      <w:r w:rsidRPr="00E72EFD">
        <w:rPr>
          <w:rFonts w:ascii="Times New Roman" w:hAnsi="Times New Roman" w:cs="Times New Roman"/>
          <w:sz w:val="24"/>
          <w:szCs w:val="24"/>
        </w:rPr>
        <w:t xml:space="preserve">Tabel </w:t>
      </w:r>
      <w:hyperlink w:anchor="_Toc193317221" w:history="1">
        <w:r>
          <w:rPr>
            <w:rStyle w:val="Hyperlink"/>
            <w:rFonts w:ascii="Times New Roman" w:hAnsi="Times New Roman" w:cs="Times New Roman"/>
            <w:noProof/>
            <w:color w:val="auto"/>
            <w:sz w:val="24"/>
            <w:szCs w:val="24"/>
            <w:u w:val="none"/>
          </w:rPr>
          <w:t>4</w:t>
        </w:r>
        <w:r w:rsidRPr="00E72EFD">
          <w:rPr>
            <w:rStyle w:val="Hyperlink"/>
            <w:rFonts w:ascii="Times New Roman" w:hAnsi="Times New Roman" w:cs="Times New Roman"/>
            <w:noProof/>
            <w:color w:val="auto"/>
            <w:sz w:val="24"/>
            <w:szCs w:val="24"/>
            <w:u w:val="none"/>
          </w:rPr>
          <w:t>.</w:t>
        </w:r>
        <w:r w:rsidR="00BC1B52">
          <w:rPr>
            <w:rStyle w:val="Hyperlink"/>
            <w:rFonts w:ascii="Times New Roman" w:hAnsi="Times New Roman" w:cs="Times New Roman"/>
            <w:noProof/>
            <w:color w:val="auto"/>
            <w:sz w:val="24"/>
            <w:szCs w:val="24"/>
            <w:u w:val="none"/>
          </w:rPr>
          <w:t>9</w:t>
        </w:r>
        <w:r>
          <w:rPr>
            <w:rStyle w:val="Hyperlink"/>
            <w:rFonts w:ascii="Times New Roman" w:hAnsi="Times New Roman" w:cs="Times New Roman"/>
            <w:noProof/>
            <w:color w:val="auto"/>
            <w:sz w:val="24"/>
            <w:szCs w:val="24"/>
            <w:u w:val="none"/>
          </w:rPr>
          <w:t xml:space="preserve"> Hasil Uji </w:t>
        </w:r>
        <w:r w:rsidRPr="006E28D3">
          <w:rPr>
            <w:rStyle w:val="Hyperlink"/>
            <w:rFonts w:ascii="Times New Roman" w:hAnsi="Times New Roman" w:cs="Times New Roman"/>
            <w:i/>
            <w:iCs/>
            <w:noProof/>
            <w:color w:val="auto"/>
            <w:sz w:val="24"/>
            <w:szCs w:val="24"/>
            <w:u w:val="none"/>
          </w:rPr>
          <w:t>Outer Loading – Convergent Validity</w:t>
        </w:r>
        <w:r w:rsidRPr="00E72EFD">
          <w:rPr>
            <w:rFonts w:ascii="Times New Roman" w:hAnsi="Times New Roman" w:cs="Times New Roman"/>
            <w:noProof/>
            <w:webHidden/>
            <w:sz w:val="24"/>
            <w:szCs w:val="24"/>
          </w:rPr>
          <w:tab/>
        </w:r>
      </w:hyperlink>
      <w:r w:rsidR="00C14A3E">
        <w:rPr>
          <w:rFonts w:ascii="Times New Roman" w:hAnsi="Times New Roman" w:cs="Times New Roman"/>
          <w:sz w:val="24"/>
          <w:szCs w:val="24"/>
        </w:rPr>
        <w:t>50</w:t>
      </w:r>
    </w:p>
    <w:p w14:paraId="516DDA40" w14:textId="773BC547" w:rsidR="006E28D3" w:rsidRDefault="006E28D3" w:rsidP="006E28D3">
      <w:pPr>
        <w:pStyle w:val="TOC2"/>
        <w:spacing w:line="276" w:lineRule="auto"/>
        <w:ind w:left="142"/>
        <w:rPr>
          <w:rFonts w:ascii="Times New Roman" w:hAnsi="Times New Roman" w:cs="Times New Roman"/>
          <w:sz w:val="24"/>
          <w:szCs w:val="24"/>
        </w:rPr>
      </w:pPr>
      <w:r w:rsidRPr="00E72EFD">
        <w:rPr>
          <w:rFonts w:ascii="Times New Roman" w:hAnsi="Times New Roman" w:cs="Times New Roman"/>
          <w:sz w:val="24"/>
          <w:szCs w:val="24"/>
        </w:rPr>
        <w:t xml:space="preserve">Tabel </w:t>
      </w:r>
      <w:hyperlink w:anchor="_Toc193317221" w:history="1">
        <w:r>
          <w:rPr>
            <w:rStyle w:val="Hyperlink"/>
            <w:rFonts w:ascii="Times New Roman" w:hAnsi="Times New Roman" w:cs="Times New Roman"/>
            <w:noProof/>
            <w:color w:val="auto"/>
            <w:sz w:val="24"/>
            <w:szCs w:val="24"/>
            <w:u w:val="none"/>
          </w:rPr>
          <w:t>4</w:t>
        </w:r>
        <w:r w:rsidRPr="00E72EFD">
          <w:rPr>
            <w:rStyle w:val="Hyperlink"/>
            <w:rFonts w:ascii="Times New Roman" w:hAnsi="Times New Roman" w:cs="Times New Roman"/>
            <w:noProof/>
            <w:color w:val="auto"/>
            <w:sz w:val="24"/>
            <w:szCs w:val="24"/>
            <w:u w:val="none"/>
          </w:rPr>
          <w:t>.</w:t>
        </w:r>
        <w:r w:rsidR="00BC1B52">
          <w:rPr>
            <w:rStyle w:val="Hyperlink"/>
            <w:rFonts w:ascii="Times New Roman" w:hAnsi="Times New Roman" w:cs="Times New Roman"/>
            <w:noProof/>
            <w:color w:val="auto"/>
            <w:sz w:val="24"/>
            <w:szCs w:val="24"/>
            <w:u w:val="none"/>
          </w:rPr>
          <w:t>10</w:t>
        </w:r>
        <w:r>
          <w:rPr>
            <w:rStyle w:val="Hyperlink"/>
            <w:rFonts w:ascii="Times New Roman" w:hAnsi="Times New Roman" w:cs="Times New Roman"/>
            <w:noProof/>
            <w:color w:val="auto"/>
            <w:sz w:val="24"/>
            <w:szCs w:val="24"/>
            <w:u w:val="none"/>
          </w:rPr>
          <w:t xml:space="preserve"> Hasil Uji </w:t>
        </w:r>
        <w:r w:rsidRPr="006E28D3">
          <w:rPr>
            <w:rStyle w:val="Hyperlink"/>
            <w:rFonts w:ascii="Times New Roman" w:hAnsi="Times New Roman" w:cs="Times New Roman"/>
            <w:i/>
            <w:iCs/>
            <w:noProof/>
            <w:color w:val="auto"/>
            <w:sz w:val="24"/>
            <w:szCs w:val="24"/>
            <w:u w:val="none"/>
          </w:rPr>
          <w:t>Cross Loading – Discriminant Validity</w:t>
        </w:r>
        <w:r w:rsidRPr="00E72EFD">
          <w:rPr>
            <w:rFonts w:ascii="Times New Roman" w:hAnsi="Times New Roman" w:cs="Times New Roman"/>
            <w:noProof/>
            <w:webHidden/>
            <w:sz w:val="24"/>
            <w:szCs w:val="24"/>
          </w:rPr>
          <w:tab/>
        </w:r>
      </w:hyperlink>
      <w:r w:rsidR="0002007A">
        <w:rPr>
          <w:rFonts w:ascii="Times New Roman" w:hAnsi="Times New Roman" w:cs="Times New Roman"/>
          <w:sz w:val="24"/>
          <w:szCs w:val="24"/>
        </w:rPr>
        <w:t>5</w:t>
      </w:r>
      <w:r w:rsidR="00C14A3E">
        <w:rPr>
          <w:rFonts w:ascii="Times New Roman" w:hAnsi="Times New Roman" w:cs="Times New Roman"/>
          <w:sz w:val="24"/>
          <w:szCs w:val="24"/>
        </w:rPr>
        <w:t>1</w:t>
      </w:r>
    </w:p>
    <w:p w14:paraId="7E5AB1C6" w14:textId="2D939562" w:rsidR="006E28D3" w:rsidRPr="00E72EFD" w:rsidRDefault="006E28D3" w:rsidP="006E28D3">
      <w:pPr>
        <w:pStyle w:val="TOC2"/>
        <w:spacing w:line="276" w:lineRule="auto"/>
        <w:ind w:left="142"/>
        <w:rPr>
          <w:rFonts w:ascii="Times New Roman" w:hAnsi="Times New Roman" w:cs="Times New Roman"/>
          <w:sz w:val="24"/>
          <w:szCs w:val="24"/>
        </w:rPr>
      </w:pPr>
      <w:r w:rsidRPr="00E72EFD">
        <w:rPr>
          <w:rFonts w:ascii="Times New Roman" w:hAnsi="Times New Roman" w:cs="Times New Roman"/>
          <w:sz w:val="24"/>
          <w:szCs w:val="24"/>
        </w:rPr>
        <w:t xml:space="preserve">Tabel </w:t>
      </w:r>
      <w:hyperlink w:anchor="_Toc193317221" w:history="1">
        <w:r w:rsidRPr="006E28D3">
          <w:rPr>
            <w:rStyle w:val="Hyperlink"/>
            <w:rFonts w:ascii="Times New Roman" w:hAnsi="Times New Roman" w:cs="Times New Roman"/>
            <w:noProof/>
            <w:color w:val="auto"/>
            <w:sz w:val="24"/>
            <w:szCs w:val="24"/>
            <w:u w:val="none"/>
          </w:rPr>
          <w:t>4.</w:t>
        </w:r>
        <w:r w:rsidR="00BC1B52">
          <w:rPr>
            <w:rStyle w:val="Hyperlink"/>
            <w:rFonts w:ascii="Times New Roman" w:hAnsi="Times New Roman" w:cs="Times New Roman"/>
            <w:noProof/>
            <w:color w:val="auto"/>
            <w:sz w:val="24"/>
            <w:szCs w:val="24"/>
            <w:u w:val="none"/>
          </w:rPr>
          <w:t>11</w:t>
        </w:r>
        <w:r w:rsidRPr="006E28D3">
          <w:rPr>
            <w:rStyle w:val="Hyperlink"/>
            <w:rFonts w:ascii="Times New Roman" w:hAnsi="Times New Roman" w:cs="Times New Roman"/>
            <w:noProof/>
            <w:color w:val="auto"/>
            <w:sz w:val="24"/>
            <w:szCs w:val="24"/>
            <w:u w:val="none"/>
          </w:rPr>
          <w:t xml:space="preserve"> Nilai </w:t>
        </w:r>
        <w:r w:rsidRPr="006E28D3">
          <w:rPr>
            <w:rStyle w:val="Hyperlink"/>
            <w:rFonts w:ascii="Times New Roman" w:hAnsi="Times New Roman" w:cs="Times New Roman"/>
            <w:i/>
            <w:iCs/>
            <w:noProof/>
            <w:color w:val="auto"/>
            <w:sz w:val="24"/>
            <w:szCs w:val="24"/>
            <w:u w:val="none"/>
          </w:rPr>
          <w:t>Average Variance Extracted (AVE) – Discriminant Validity</w:t>
        </w:r>
        <w:r w:rsidRPr="00E72EFD">
          <w:rPr>
            <w:rFonts w:ascii="Times New Roman" w:hAnsi="Times New Roman" w:cs="Times New Roman"/>
            <w:noProof/>
            <w:webHidden/>
            <w:sz w:val="24"/>
            <w:szCs w:val="24"/>
          </w:rPr>
          <w:tab/>
        </w:r>
      </w:hyperlink>
      <w:r w:rsidR="0002007A">
        <w:rPr>
          <w:rFonts w:ascii="Times New Roman" w:hAnsi="Times New Roman" w:cs="Times New Roman"/>
          <w:sz w:val="24"/>
          <w:szCs w:val="24"/>
        </w:rPr>
        <w:t>5</w:t>
      </w:r>
      <w:r w:rsidR="00C14A3E">
        <w:rPr>
          <w:rFonts w:ascii="Times New Roman" w:hAnsi="Times New Roman" w:cs="Times New Roman"/>
          <w:sz w:val="24"/>
          <w:szCs w:val="24"/>
        </w:rPr>
        <w:t>2</w:t>
      </w:r>
    </w:p>
    <w:p w14:paraId="0B41540A" w14:textId="71F9B25E" w:rsidR="006E28D3" w:rsidRDefault="006E28D3" w:rsidP="006E28D3">
      <w:pPr>
        <w:pStyle w:val="TOC2"/>
        <w:spacing w:line="276" w:lineRule="auto"/>
        <w:ind w:left="142"/>
        <w:rPr>
          <w:rFonts w:ascii="Times New Roman" w:hAnsi="Times New Roman" w:cs="Times New Roman"/>
          <w:sz w:val="24"/>
          <w:szCs w:val="24"/>
        </w:rPr>
      </w:pPr>
      <w:r w:rsidRPr="00E72EFD">
        <w:rPr>
          <w:rFonts w:ascii="Times New Roman" w:hAnsi="Times New Roman" w:cs="Times New Roman"/>
          <w:sz w:val="24"/>
          <w:szCs w:val="24"/>
        </w:rPr>
        <w:t xml:space="preserve">Tabel </w:t>
      </w:r>
      <w:hyperlink w:anchor="_Toc193317221" w:history="1">
        <w:r>
          <w:rPr>
            <w:rStyle w:val="Hyperlink"/>
            <w:rFonts w:ascii="Times New Roman" w:hAnsi="Times New Roman" w:cs="Times New Roman"/>
            <w:noProof/>
            <w:color w:val="auto"/>
            <w:sz w:val="24"/>
            <w:szCs w:val="24"/>
            <w:u w:val="none"/>
          </w:rPr>
          <w:t>4</w:t>
        </w:r>
        <w:r w:rsidRPr="00E72EFD">
          <w:rPr>
            <w:rStyle w:val="Hyperlink"/>
            <w:rFonts w:ascii="Times New Roman" w:hAnsi="Times New Roman" w:cs="Times New Roman"/>
            <w:noProof/>
            <w:color w:val="auto"/>
            <w:sz w:val="24"/>
            <w:szCs w:val="24"/>
            <w:u w:val="none"/>
          </w:rPr>
          <w:t>.</w:t>
        </w:r>
        <w:r w:rsidR="00BC1B52">
          <w:rPr>
            <w:rStyle w:val="Hyperlink"/>
            <w:rFonts w:ascii="Times New Roman" w:hAnsi="Times New Roman" w:cs="Times New Roman"/>
            <w:noProof/>
            <w:color w:val="auto"/>
            <w:sz w:val="24"/>
            <w:szCs w:val="24"/>
            <w:u w:val="none"/>
          </w:rPr>
          <w:t xml:space="preserve">12 </w:t>
        </w:r>
        <w:r>
          <w:rPr>
            <w:rStyle w:val="Hyperlink"/>
            <w:rFonts w:ascii="Times New Roman" w:hAnsi="Times New Roman" w:cs="Times New Roman"/>
            <w:noProof/>
            <w:color w:val="auto"/>
            <w:sz w:val="24"/>
            <w:szCs w:val="24"/>
            <w:u w:val="none"/>
          </w:rPr>
          <w:t xml:space="preserve">Nilai </w:t>
        </w:r>
        <w:r w:rsidRPr="006E318E">
          <w:rPr>
            <w:rStyle w:val="Hyperlink"/>
            <w:rFonts w:ascii="Times New Roman" w:hAnsi="Times New Roman" w:cs="Times New Roman"/>
            <w:i/>
            <w:iCs/>
            <w:noProof/>
            <w:color w:val="auto"/>
            <w:sz w:val="24"/>
            <w:szCs w:val="24"/>
            <w:u w:val="none"/>
          </w:rPr>
          <w:t xml:space="preserve">Composite Reliability </w:t>
        </w:r>
        <w:r w:rsidRPr="006E318E">
          <w:rPr>
            <w:rStyle w:val="Hyperlink"/>
            <w:rFonts w:ascii="Times New Roman" w:hAnsi="Times New Roman" w:cs="Times New Roman"/>
            <w:noProof/>
            <w:color w:val="auto"/>
            <w:sz w:val="24"/>
            <w:szCs w:val="24"/>
            <w:u w:val="none"/>
          </w:rPr>
          <w:t>dan</w:t>
        </w:r>
        <w:r w:rsidRPr="006E318E">
          <w:rPr>
            <w:rStyle w:val="Hyperlink"/>
            <w:rFonts w:ascii="Times New Roman" w:hAnsi="Times New Roman" w:cs="Times New Roman"/>
            <w:i/>
            <w:iCs/>
            <w:noProof/>
            <w:color w:val="auto"/>
            <w:sz w:val="24"/>
            <w:szCs w:val="24"/>
            <w:u w:val="none"/>
          </w:rPr>
          <w:t xml:space="preserve"> Cronbach’s Alpha</w:t>
        </w:r>
        <w:r w:rsidRPr="00E72EFD">
          <w:rPr>
            <w:rFonts w:ascii="Times New Roman" w:hAnsi="Times New Roman" w:cs="Times New Roman"/>
            <w:noProof/>
            <w:webHidden/>
            <w:sz w:val="24"/>
            <w:szCs w:val="24"/>
          </w:rPr>
          <w:tab/>
        </w:r>
      </w:hyperlink>
      <w:r w:rsidR="0002007A">
        <w:rPr>
          <w:rFonts w:ascii="Times New Roman" w:hAnsi="Times New Roman" w:cs="Times New Roman"/>
          <w:sz w:val="24"/>
          <w:szCs w:val="24"/>
        </w:rPr>
        <w:t>5</w:t>
      </w:r>
      <w:r w:rsidR="00C14A3E">
        <w:rPr>
          <w:rFonts w:ascii="Times New Roman" w:hAnsi="Times New Roman" w:cs="Times New Roman"/>
          <w:sz w:val="24"/>
          <w:szCs w:val="24"/>
        </w:rPr>
        <w:t>2</w:t>
      </w:r>
    </w:p>
    <w:p w14:paraId="6441CBB6" w14:textId="1C97EF46" w:rsidR="006E28D3" w:rsidRDefault="006E28D3" w:rsidP="006E28D3">
      <w:pPr>
        <w:pStyle w:val="TOC2"/>
        <w:spacing w:line="276" w:lineRule="auto"/>
        <w:ind w:left="142"/>
        <w:rPr>
          <w:rFonts w:ascii="Times New Roman" w:hAnsi="Times New Roman" w:cs="Times New Roman"/>
          <w:sz w:val="24"/>
          <w:szCs w:val="24"/>
        </w:rPr>
      </w:pPr>
      <w:r w:rsidRPr="00E72EFD">
        <w:rPr>
          <w:rFonts w:ascii="Times New Roman" w:hAnsi="Times New Roman" w:cs="Times New Roman"/>
          <w:sz w:val="24"/>
          <w:szCs w:val="24"/>
        </w:rPr>
        <w:t xml:space="preserve">Tabel </w:t>
      </w:r>
      <w:hyperlink w:anchor="_Toc193317221" w:history="1">
        <w:r>
          <w:rPr>
            <w:rStyle w:val="Hyperlink"/>
            <w:rFonts w:ascii="Times New Roman" w:hAnsi="Times New Roman" w:cs="Times New Roman"/>
            <w:noProof/>
            <w:color w:val="auto"/>
            <w:sz w:val="24"/>
            <w:szCs w:val="24"/>
            <w:u w:val="none"/>
          </w:rPr>
          <w:t>4</w:t>
        </w:r>
        <w:r w:rsidRPr="00E72EFD">
          <w:rPr>
            <w:rStyle w:val="Hyperlink"/>
            <w:rFonts w:ascii="Times New Roman" w:hAnsi="Times New Roman" w:cs="Times New Roman"/>
            <w:noProof/>
            <w:color w:val="auto"/>
            <w:sz w:val="24"/>
            <w:szCs w:val="24"/>
            <w:u w:val="none"/>
          </w:rPr>
          <w:t>.</w:t>
        </w:r>
        <w:r w:rsidR="00BC1B52">
          <w:rPr>
            <w:rStyle w:val="Hyperlink"/>
            <w:rFonts w:ascii="Times New Roman" w:hAnsi="Times New Roman" w:cs="Times New Roman"/>
            <w:noProof/>
            <w:color w:val="auto"/>
            <w:sz w:val="24"/>
            <w:szCs w:val="24"/>
            <w:u w:val="none"/>
          </w:rPr>
          <w:t xml:space="preserve">13 </w:t>
        </w:r>
        <w:r w:rsidR="003C602F">
          <w:rPr>
            <w:rStyle w:val="Hyperlink"/>
            <w:rFonts w:ascii="Times New Roman" w:hAnsi="Times New Roman" w:cs="Times New Roman"/>
            <w:noProof/>
            <w:color w:val="auto"/>
            <w:sz w:val="24"/>
            <w:szCs w:val="24"/>
            <w:u w:val="none"/>
          </w:rPr>
          <w:t xml:space="preserve">Hasil </w:t>
        </w:r>
        <w:r w:rsidR="00BC1B52">
          <w:rPr>
            <w:rStyle w:val="Hyperlink"/>
            <w:rFonts w:ascii="Times New Roman" w:hAnsi="Times New Roman" w:cs="Times New Roman"/>
            <w:noProof/>
            <w:color w:val="auto"/>
            <w:sz w:val="24"/>
            <w:szCs w:val="24"/>
            <w:u w:val="none"/>
          </w:rPr>
          <w:t>N</w:t>
        </w:r>
        <w:r>
          <w:rPr>
            <w:rStyle w:val="Hyperlink"/>
            <w:rFonts w:ascii="Times New Roman" w:hAnsi="Times New Roman" w:cs="Times New Roman"/>
            <w:noProof/>
            <w:color w:val="auto"/>
            <w:sz w:val="24"/>
            <w:szCs w:val="24"/>
            <w:u w:val="none"/>
          </w:rPr>
          <w:t xml:space="preserve">ilai </w:t>
        </w:r>
        <w:r w:rsidRPr="006E318E">
          <w:rPr>
            <w:rStyle w:val="Hyperlink"/>
            <w:rFonts w:ascii="Times New Roman" w:hAnsi="Times New Roman" w:cs="Times New Roman"/>
            <w:i/>
            <w:iCs/>
            <w:noProof/>
            <w:color w:val="auto"/>
            <w:sz w:val="24"/>
            <w:szCs w:val="24"/>
            <w:u w:val="none"/>
          </w:rPr>
          <w:t>R-Square</w:t>
        </w:r>
        <w:r w:rsidRPr="00E72EFD">
          <w:rPr>
            <w:rFonts w:ascii="Times New Roman" w:hAnsi="Times New Roman" w:cs="Times New Roman"/>
            <w:noProof/>
            <w:webHidden/>
            <w:sz w:val="24"/>
            <w:szCs w:val="24"/>
          </w:rPr>
          <w:tab/>
        </w:r>
      </w:hyperlink>
      <w:r w:rsidR="0002007A">
        <w:rPr>
          <w:rFonts w:ascii="Times New Roman" w:hAnsi="Times New Roman" w:cs="Times New Roman"/>
          <w:sz w:val="24"/>
          <w:szCs w:val="24"/>
        </w:rPr>
        <w:t>5</w:t>
      </w:r>
      <w:r w:rsidR="00C14A3E">
        <w:rPr>
          <w:rFonts w:ascii="Times New Roman" w:hAnsi="Times New Roman" w:cs="Times New Roman"/>
          <w:sz w:val="24"/>
          <w:szCs w:val="24"/>
        </w:rPr>
        <w:t>3</w:t>
      </w:r>
    </w:p>
    <w:p w14:paraId="4B30FB47" w14:textId="57BB1BF0" w:rsidR="006E28D3" w:rsidRPr="00E72EFD" w:rsidRDefault="006E28D3" w:rsidP="006E28D3">
      <w:pPr>
        <w:pStyle w:val="TOC2"/>
        <w:spacing w:line="276" w:lineRule="auto"/>
        <w:ind w:left="142"/>
        <w:rPr>
          <w:rFonts w:ascii="Times New Roman" w:hAnsi="Times New Roman" w:cs="Times New Roman"/>
          <w:sz w:val="24"/>
          <w:szCs w:val="24"/>
        </w:rPr>
      </w:pPr>
      <w:r w:rsidRPr="00E72EFD">
        <w:rPr>
          <w:rFonts w:ascii="Times New Roman" w:hAnsi="Times New Roman" w:cs="Times New Roman"/>
          <w:sz w:val="24"/>
          <w:szCs w:val="24"/>
        </w:rPr>
        <w:t xml:space="preserve">Tabel </w:t>
      </w:r>
      <w:hyperlink w:anchor="_Toc193317221" w:history="1">
        <w:r w:rsidRPr="006E28D3">
          <w:rPr>
            <w:rStyle w:val="Hyperlink"/>
            <w:rFonts w:ascii="Times New Roman" w:hAnsi="Times New Roman" w:cs="Times New Roman"/>
            <w:noProof/>
            <w:color w:val="auto"/>
            <w:sz w:val="24"/>
            <w:szCs w:val="24"/>
            <w:u w:val="none"/>
          </w:rPr>
          <w:t>4.</w:t>
        </w:r>
        <w:r w:rsidR="00BC1B52">
          <w:rPr>
            <w:rStyle w:val="Hyperlink"/>
            <w:rFonts w:ascii="Times New Roman" w:hAnsi="Times New Roman" w:cs="Times New Roman"/>
            <w:noProof/>
            <w:color w:val="auto"/>
            <w:sz w:val="24"/>
            <w:szCs w:val="24"/>
            <w:u w:val="none"/>
          </w:rPr>
          <w:t xml:space="preserve">14 </w:t>
        </w:r>
        <w:r w:rsidR="003C602F">
          <w:rPr>
            <w:rStyle w:val="Hyperlink"/>
            <w:rFonts w:ascii="Times New Roman" w:hAnsi="Times New Roman" w:cs="Times New Roman"/>
            <w:noProof/>
            <w:color w:val="auto"/>
            <w:sz w:val="24"/>
            <w:szCs w:val="24"/>
            <w:u w:val="none"/>
          </w:rPr>
          <w:t xml:space="preserve">Hasil </w:t>
        </w:r>
        <w:r w:rsidRPr="006E28D3">
          <w:rPr>
            <w:rStyle w:val="Hyperlink"/>
            <w:rFonts w:ascii="Times New Roman" w:hAnsi="Times New Roman" w:cs="Times New Roman"/>
            <w:noProof/>
            <w:color w:val="auto"/>
            <w:sz w:val="24"/>
            <w:szCs w:val="24"/>
            <w:u w:val="none"/>
          </w:rPr>
          <w:t xml:space="preserve">Nilai </w:t>
        </w:r>
        <w:r>
          <w:rPr>
            <w:rStyle w:val="Hyperlink"/>
            <w:rFonts w:ascii="Times New Roman" w:hAnsi="Times New Roman" w:cs="Times New Roman"/>
            <w:i/>
            <w:iCs/>
            <w:noProof/>
            <w:color w:val="auto"/>
            <w:sz w:val="24"/>
            <w:szCs w:val="24"/>
            <w:u w:val="none"/>
          </w:rPr>
          <w:t>F-Square</w:t>
        </w:r>
        <w:r w:rsidRPr="00E72EFD">
          <w:rPr>
            <w:rFonts w:ascii="Times New Roman" w:hAnsi="Times New Roman" w:cs="Times New Roman"/>
            <w:noProof/>
            <w:webHidden/>
            <w:sz w:val="24"/>
            <w:szCs w:val="24"/>
          </w:rPr>
          <w:tab/>
        </w:r>
      </w:hyperlink>
      <w:r w:rsidR="0002007A">
        <w:rPr>
          <w:rFonts w:ascii="Times New Roman" w:hAnsi="Times New Roman" w:cs="Times New Roman"/>
          <w:sz w:val="24"/>
          <w:szCs w:val="24"/>
        </w:rPr>
        <w:t>5</w:t>
      </w:r>
      <w:r w:rsidR="00C14A3E">
        <w:rPr>
          <w:rFonts w:ascii="Times New Roman" w:hAnsi="Times New Roman" w:cs="Times New Roman"/>
          <w:sz w:val="24"/>
          <w:szCs w:val="24"/>
        </w:rPr>
        <w:t>4</w:t>
      </w:r>
    </w:p>
    <w:p w14:paraId="26656770" w14:textId="663C4BFA" w:rsidR="006E28D3" w:rsidRDefault="006E28D3" w:rsidP="006E28D3">
      <w:pPr>
        <w:pStyle w:val="TOC2"/>
        <w:spacing w:line="276" w:lineRule="auto"/>
        <w:ind w:left="142"/>
        <w:rPr>
          <w:rFonts w:ascii="Times New Roman" w:hAnsi="Times New Roman" w:cs="Times New Roman"/>
          <w:sz w:val="24"/>
          <w:szCs w:val="24"/>
        </w:rPr>
      </w:pPr>
      <w:r w:rsidRPr="00E72EFD">
        <w:rPr>
          <w:rFonts w:ascii="Times New Roman" w:hAnsi="Times New Roman" w:cs="Times New Roman"/>
          <w:sz w:val="24"/>
          <w:szCs w:val="24"/>
        </w:rPr>
        <w:t xml:space="preserve">Tabel </w:t>
      </w:r>
      <w:hyperlink w:anchor="_Toc193317221" w:history="1">
        <w:r>
          <w:rPr>
            <w:rStyle w:val="Hyperlink"/>
            <w:rFonts w:ascii="Times New Roman" w:hAnsi="Times New Roman" w:cs="Times New Roman"/>
            <w:noProof/>
            <w:color w:val="auto"/>
            <w:sz w:val="24"/>
            <w:szCs w:val="24"/>
            <w:u w:val="none"/>
          </w:rPr>
          <w:t>4</w:t>
        </w:r>
        <w:r w:rsidRPr="00E72EFD">
          <w:rPr>
            <w:rStyle w:val="Hyperlink"/>
            <w:rFonts w:ascii="Times New Roman" w:hAnsi="Times New Roman" w:cs="Times New Roman"/>
            <w:noProof/>
            <w:color w:val="auto"/>
            <w:sz w:val="24"/>
            <w:szCs w:val="24"/>
            <w:u w:val="none"/>
          </w:rPr>
          <w:t>.</w:t>
        </w:r>
        <w:r w:rsidR="00BC1B52">
          <w:rPr>
            <w:rStyle w:val="Hyperlink"/>
            <w:rFonts w:ascii="Times New Roman" w:hAnsi="Times New Roman" w:cs="Times New Roman"/>
            <w:noProof/>
            <w:color w:val="auto"/>
            <w:sz w:val="24"/>
            <w:szCs w:val="24"/>
            <w:u w:val="none"/>
          </w:rPr>
          <w:t xml:space="preserve">15 </w:t>
        </w:r>
        <w:r w:rsidR="006E318E">
          <w:rPr>
            <w:rStyle w:val="Hyperlink"/>
            <w:rFonts w:ascii="Times New Roman" w:hAnsi="Times New Roman" w:cs="Times New Roman"/>
            <w:noProof/>
            <w:color w:val="auto"/>
            <w:sz w:val="24"/>
            <w:szCs w:val="24"/>
            <w:u w:val="none"/>
          </w:rPr>
          <w:t xml:space="preserve">Hasil </w:t>
        </w:r>
        <w:r>
          <w:rPr>
            <w:rStyle w:val="Hyperlink"/>
            <w:rFonts w:ascii="Times New Roman" w:hAnsi="Times New Roman" w:cs="Times New Roman"/>
            <w:noProof/>
            <w:color w:val="auto"/>
            <w:sz w:val="24"/>
            <w:szCs w:val="24"/>
            <w:u w:val="none"/>
          </w:rPr>
          <w:t xml:space="preserve">Nilai </w:t>
        </w:r>
        <w:r w:rsidRPr="006E28D3">
          <w:rPr>
            <w:rStyle w:val="Hyperlink"/>
            <w:rFonts w:ascii="Times New Roman" w:hAnsi="Times New Roman" w:cs="Times New Roman"/>
            <w:i/>
            <w:iCs/>
            <w:noProof/>
            <w:color w:val="auto"/>
            <w:sz w:val="24"/>
            <w:szCs w:val="24"/>
            <w:u w:val="none"/>
          </w:rPr>
          <w:t>Path Coefficient</w:t>
        </w:r>
        <w:r w:rsidRPr="00E72EFD">
          <w:rPr>
            <w:rFonts w:ascii="Times New Roman" w:hAnsi="Times New Roman" w:cs="Times New Roman"/>
            <w:noProof/>
            <w:webHidden/>
            <w:sz w:val="24"/>
            <w:szCs w:val="24"/>
          </w:rPr>
          <w:tab/>
        </w:r>
      </w:hyperlink>
      <w:r w:rsidR="0002007A">
        <w:rPr>
          <w:rFonts w:ascii="Times New Roman" w:hAnsi="Times New Roman" w:cs="Times New Roman"/>
          <w:sz w:val="24"/>
          <w:szCs w:val="24"/>
        </w:rPr>
        <w:t>5</w:t>
      </w:r>
      <w:r w:rsidR="00C14A3E">
        <w:rPr>
          <w:rFonts w:ascii="Times New Roman" w:hAnsi="Times New Roman" w:cs="Times New Roman"/>
          <w:sz w:val="24"/>
          <w:szCs w:val="24"/>
        </w:rPr>
        <w:t>5</w:t>
      </w:r>
    </w:p>
    <w:p w14:paraId="61DC02A1" w14:textId="36DA0054" w:rsidR="00CF1E68" w:rsidRDefault="00BC1B52" w:rsidP="00BC1B52">
      <w:pPr>
        <w:pStyle w:val="TOC2"/>
        <w:spacing w:line="276" w:lineRule="auto"/>
        <w:ind w:left="142"/>
        <w:rPr>
          <w:rFonts w:ascii="Times New Roman" w:hAnsi="Times New Roman" w:cs="Times New Roman"/>
          <w:sz w:val="24"/>
          <w:szCs w:val="24"/>
        </w:rPr>
      </w:pPr>
      <w:r w:rsidRPr="00E72EFD">
        <w:rPr>
          <w:rFonts w:ascii="Times New Roman" w:hAnsi="Times New Roman" w:cs="Times New Roman"/>
          <w:sz w:val="24"/>
          <w:szCs w:val="24"/>
        </w:rPr>
        <w:t xml:space="preserve">Tabel </w:t>
      </w:r>
      <w:hyperlink w:anchor="_Toc193317221" w:history="1">
        <w:r>
          <w:rPr>
            <w:rStyle w:val="Hyperlink"/>
            <w:rFonts w:ascii="Times New Roman" w:hAnsi="Times New Roman" w:cs="Times New Roman"/>
            <w:noProof/>
            <w:color w:val="auto"/>
            <w:sz w:val="24"/>
            <w:szCs w:val="24"/>
            <w:u w:val="none"/>
          </w:rPr>
          <w:t>4</w:t>
        </w:r>
        <w:r w:rsidRPr="00E72EFD">
          <w:rPr>
            <w:rStyle w:val="Hyperlink"/>
            <w:rFonts w:ascii="Times New Roman" w:hAnsi="Times New Roman" w:cs="Times New Roman"/>
            <w:noProof/>
            <w:color w:val="auto"/>
            <w:sz w:val="24"/>
            <w:szCs w:val="24"/>
            <w:u w:val="none"/>
          </w:rPr>
          <w:t>.</w:t>
        </w:r>
        <w:r>
          <w:rPr>
            <w:rStyle w:val="Hyperlink"/>
            <w:rFonts w:ascii="Times New Roman" w:hAnsi="Times New Roman" w:cs="Times New Roman"/>
            <w:noProof/>
            <w:color w:val="auto"/>
            <w:sz w:val="24"/>
            <w:szCs w:val="24"/>
            <w:u w:val="none"/>
          </w:rPr>
          <w:t>16 Rekapitulasi Hasil Pengujian Hipotesis</w:t>
        </w:r>
        <w:r w:rsidRPr="00E72EFD">
          <w:rPr>
            <w:rFonts w:ascii="Times New Roman" w:hAnsi="Times New Roman" w:cs="Times New Roman"/>
            <w:noProof/>
            <w:webHidden/>
            <w:sz w:val="24"/>
            <w:szCs w:val="24"/>
          </w:rPr>
          <w:tab/>
        </w:r>
      </w:hyperlink>
      <w:r w:rsidR="00B506D8">
        <w:rPr>
          <w:rFonts w:ascii="Times New Roman" w:hAnsi="Times New Roman" w:cs="Times New Roman"/>
          <w:sz w:val="24"/>
          <w:szCs w:val="24"/>
        </w:rPr>
        <w:t>5</w:t>
      </w:r>
      <w:r w:rsidR="00C14A3E">
        <w:rPr>
          <w:rFonts w:ascii="Times New Roman" w:hAnsi="Times New Roman" w:cs="Times New Roman"/>
          <w:sz w:val="24"/>
          <w:szCs w:val="24"/>
        </w:rPr>
        <w:t>6</w:t>
      </w:r>
    </w:p>
    <w:p w14:paraId="71CD6CC8" w14:textId="77777777" w:rsidR="00BC1B52" w:rsidRDefault="00BC1B52" w:rsidP="00BC1B52"/>
    <w:p w14:paraId="370494AA" w14:textId="77777777" w:rsidR="00772E1E" w:rsidRDefault="00772E1E" w:rsidP="00BC1B52"/>
    <w:p w14:paraId="53C8A90C" w14:textId="77777777" w:rsidR="00E95FD8" w:rsidRDefault="00E95FD8" w:rsidP="00BC1B52"/>
    <w:p w14:paraId="34687411" w14:textId="3EEC14B2" w:rsidR="00EE405A" w:rsidRDefault="00EE405A" w:rsidP="00EE405A">
      <w:pPr>
        <w:jc w:val="center"/>
        <w:rPr>
          <w:rFonts w:ascii="Times New Roman" w:hAnsi="Times New Roman" w:cs="Times New Roman"/>
          <w:b/>
          <w:bCs/>
        </w:rPr>
      </w:pPr>
      <w:r w:rsidRPr="00CB6B2D">
        <w:rPr>
          <w:rFonts w:ascii="Times New Roman" w:hAnsi="Times New Roman" w:cs="Times New Roman"/>
          <w:b/>
          <w:bCs/>
        </w:rPr>
        <w:lastRenderedPageBreak/>
        <w:t xml:space="preserve">DAFTAR </w:t>
      </w:r>
      <w:r>
        <w:rPr>
          <w:rFonts w:ascii="Times New Roman" w:hAnsi="Times New Roman" w:cs="Times New Roman"/>
          <w:b/>
          <w:bCs/>
        </w:rPr>
        <w:t>GAMBAR</w:t>
      </w:r>
    </w:p>
    <w:p w14:paraId="7864F9B4" w14:textId="70B789A1" w:rsidR="00EE405A" w:rsidRPr="00772E1E" w:rsidRDefault="00772E1E" w:rsidP="00772E1E">
      <w:pPr>
        <w:ind w:left="5760" w:right="-427" w:firstLine="72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Halaman</w:t>
      </w:r>
    </w:p>
    <w:p w14:paraId="26397D34" w14:textId="0572C6BB" w:rsidR="00EE405A" w:rsidRPr="00B31087" w:rsidRDefault="00EE405A" w:rsidP="00D11C6F">
      <w:pPr>
        <w:pStyle w:val="TOC2"/>
        <w:spacing w:line="276" w:lineRule="auto"/>
        <w:ind w:left="142"/>
        <w:rPr>
          <w:rFonts w:ascii="Times New Roman" w:hAnsi="Times New Roman" w:cs="Times New Roman"/>
          <w:sz w:val="24"/>
          <w:szCs w:val="24"/>
        </w:rPr>
      </w:pPr>
      <w:r w:rsidRPr="00B31087">
        <w:rPr>
          <w:rFonts w:ascii="Times New Roman" w:hAnsi="Times New Roman" w:cs="Times New Roman"/>
          <w:sz w:val="24"/>
          <w:szCs w:val="24"/>
        </w:rPr>
        <w:t xml:space="preserve">Gambar </w:t>
      </w:r>
      <w:hyperlink w:anchor="_Toc193317221" w:history="1">
        <w:r w:rsidRPr="00B31087">
          <w:rPr>
            <w:rStyle w:val="Hyperlink"/>
            <w:rFonts w:ascii="Times New Roman" w:hAnsi="Times New Roman" w:cs="Times New Roman"/>
            <w:noProof/>
            <w:color w:val="auto"/>
            <w:sz w:val="24"/>
            <w:szCs w:val="24"/>
            <w:u w:val="none"/>
          </w:rPr>
          <w:t>2.1</w:t>
        </w:r>
        <w:r w:rsidRPr="00B31087">
          <w:rPr>
            <w:rFonts w:ascii="Times New Roman" w:eastAsiaTheme="minorEastAsia" w:hAnsi="Times New Roman" w:cs="Times New Roman"/>
            <w:noProof/>
            <w:sz w:val="24"/>
            <w:szCs w:val="24"/>
            <w:lang w:eastAsia="en-ID"/>
          </w:rPr>
          <w:t xml:space="preserve"> </w:t>
        </w:r>
        <w:r w:rsidRPr="00B31087">
          <w:rPr>
            <w:rStyle w:val="Hyperlink"/>
            <w:rFonts w:ascii="Times New Roman" w:hAnsi="Times New Roman" w:cs="Times New Roman"/>
            <w:noProof/>
            <w:color w:val="auto"/>
            <w:sz w:val="24"/>
            <w:szCs w:val="24"/>
            <w:u w:val="none"/>
          </w:rPr>
          <w:t>Kerangka Konsep</w:t>
        </w:r>
        <w:r w:rsidRPr="00B31087">
          <w:rPr>
            <w:rFonts w:ascii="Times New Roman" w:hAnsi="Times New Roman" w:cs="Times New Roman"/>
            <w:noProof/>
            <w:webHidden/>
            <w:sz w:val="24"/>
            <w:szCs w:val="24"/>
          </w:rPr>
          <w:tab/>
          <w:t>2</w:t>
        </w:r>
      </w:hyperlink>
      <w:r w:rsidR="00B506D8">
        <w:rPr>
          <w:rFonts w:ascii="Times New Roman" w:hAnsi="Times New Roman" w:cs="Times New Roman"/>
          <w:sz w:val="24"/>
          <w:szCs w:val="24"/>
        </w:rPr>
        <w:t>2</w:t>
      </w:r>
    </w:p>
    <w:p w14:paraId="0685033E" w14:textId="0E08B524" w:rsidR="00EE405A" w:rsidRDefault="00EE405A" w:rsidP="00D11C6F">
      <w:pPr>
        <w:pStyle w:val="TOC2"/>
        <w:spacing w:line="276" w:lineRule="auto"/>
        <w:ind w:left="142"/>
      </w:pPr>
      <w:r w:rsidRPr="00B31087">
        <w:rPr>
          <w:rFonts w:ascii="Times New Roman" w:hAnsi="Times New Roman" w:cs="Times New Roman"/>
          <w:sz w:val="24"/>
          <w:szCs w:val="24"/>
        </w:rPr>
        <w:t xml:space="preserve">Gambar </w:t>
      </w:r>
      <w:hyperlink w:anchor="_Toc193317221" w:history="1">
        <w:r w:rsidRPr="00B31087">
          <w:rPr>
            <w:rStyle w:val="Hyperlink"/>
            <w:rFonts w:ascii="Times New Roman" w:hAnsi="Times New Roman" w:cs="Times New Roman"/>
            <w:noProof/>
            <w:color w:val="auto"/>
            <w:sz w:val="24"/>
            <w:szCs w:val="24"/>
            <w:u w:val="none"/>
          </w:rPr>
          <w:t>2.2 Model Penelitian</w:t>
        </w:r>
        <w:r w:rsidRPr="00B31087">
          <w:rPr>
            <w:rFonts w:ascii="Times New Roman" w:hAnsi="Times New Roman" w:cs="Times New Roman"/>
            <w:noProof/>
            <w:webHidden/>
          </w:rPr>
          <w:tab/>
        </w:r>
        <w:r w:rsidR="00B506D8">
          <w:rPr>
            <w:rFonts w:ascii="Times New Roman" w:hAnsi="Times New Roman" w:cs="Times New Roman"/>
            <w:noProof/>
            <w:webHidden/>
            <w:sz w:val="24"/>
            <w:szCs w:val="24"/>
          </w:rPr>
          <w:t>2</w:t>
        </w:r>
        <w:r w:rsidR="00C14A3E">
          <w:rPr>
            <w:rFonts w:ascii="Times New Roman" w:hAnsi="Times New Roman" w:cs="Times New Roman"/>
            <w:noProof/>
            <w:webHidden/>
            <w:sz w:val="24"/>
            <w:szCs w:val="24"/>
          </w:rPr>
          <w:t>7</w:t>
        </w:r>
      </w:hyperlink>
    </w:p>
    <w:p w14:paraId="51AAE66A" w14:textId="3B59194B" w:rsidR="006E28D3" w:rsidRDefault="006E28D3" w:rsidP="006E28D3">
      <w:pPr>
        <w:pStyle w:val="TOC2"/>
        <w:spacing w:line="276" w:lineRule="auto"/>
        <w:ind w:left="142"/>
      </w:pPr>
      <w:r w:rsidRPr="00B31087">
        <w:rPr>
          <w:rFonts w:ascii="Times New Roman" w:hAnsi="Times New Roman" w:cs="Times New Roman"/>
          <w:sz w:val="24"/>
          <w:szCs w:val="24"/>
        </w:rPr>
        <w:t xml:space="preserve">Gambar </w:t>
      </w:r>
      <w:hyperlink w:anchor="_Toc193317221" w:history="1">
        <w:r>
          <w:rPr>
            <w:rStyle w:val="Hyperlink"/>
            <w:rFonts w:ascii="Times New Roman" w:hAnsi="Times New Roman" w:cs="Times New Roman"/>
            <w:noProof/>
            <w:color w:val="auto"/>
            <w:sz w:val="24"/>
            <w:szCs w:val="24"/>
            <w:u w:val="none"/>
          </w:rPr>
          <w:t>4</w:t>
        </w:r>
        <w:r w:rsidRPr="00B31087">
          <w:rPr>
            <w:rStyle w:val="Hyperlink"/>
            <w:rFonts w:ascii="Times New Roman" w:hAnsi="Times New Roman" w:cs="Times New Roman"/>
            <w:noProof/>
            <w:color w:val="auto"/>
            <w:sz w:val="24"/>
            <w:szCs w:val="24"/>
            <w:u w:val="none"/>
          </w:rPr>
          <w:t>.</w:t>
        </w:r>
        <w:r>
          <w:rPr>
            <w:rStyle w:val="Hyperlink"/>
            <w:rFonts w:ascii="Times New Roman" w:hAnsi="Times New Roman" w:cs="Times New Roman"/>
            <w:noProof/>
            <w:color w:val="auto"/>
            <w:sz w:val="24"/>
            <w:szCs w:val="24"/>
            <w:u w:val="none"/>
          </w:rPr>
          <w:t>1</w:t>
        </w:r>
        <w:r w:rsidRPr="00B31087">
          <w:rPr>
            <w:rStyle w:val="Hyperlink"/>
            <w:rFonts w:ascii="Times New Roman" w:hAnsi="Times New Roman" w:cs="Times New Roman"/>
            <w:noProof/>
            <w:color w:val="auto"/>
            <w:sz w:val="24"/>
            <w:szCs w:val="24"/>
            <w:u w:val="none"/>
          </w:rPr>
          <w:t xml:space="preserve"> </w:t>
        </w:r>
        <w:r>
          <w:rPr>
            <w:rStyle w:val="Hyperlink"/>
            <w:rFonts w:ascii="Times New Roman" w:hAnsi="Times New Roman" w:cs="Times New Roman"/>
            <w:noProof/>
            <w:color w:val="auto"/>
            <w:sz w:val="24"/>
            <w:szCs w:val="24"/>
            <w:u w:val="none"/>
          </w:rPr>
          <w:t xml:space="preserve">Tampilan Model </w:t>
        </w:r>
        <w:r w:rsidRPr="006E28D3">
          <w:rPr>
            <w:rStyle w:val="Hyperlink"/>
            <w:rFonts w:ascii="Times New Roman" w:hAnsi="Times New Roman" w:cs="Times New Roman"/>
            <w:i/>
            <w:iCs/>
            <w:noProof/>
            <w:color w:val="auto"/>
            <w:sz w:val="24"/>
            <w:szCs w:val="24"/>
            <w:u w:val="none"/>
          </w:rPr>
          <w:t>Partial Least Square</w:t>
        </w:r>
        <w:r>
          <w:rPr>
            <w:rStyle w:val="Hyperlink"/>
            <w:rFonts w:ascii="Times New Roman" w:hAnsi="Times New Roman" w:cs="Times New Roman"/>
            <w:noProof/>
            <w:color w:val="auto"/>
            <w:sz w:val="24"/>
            <w:szCs w:val="24"/>
            <w:u w:val="none"/>
          </w:rPr>
          <w:t xml:space="preserve"> (PLS)</w:t>
        </w:r>
        <w:r w:rsidRPr="00B31087">
          <w:rPr>
            <w:rFonts w:ascii="Times New Roman" w:hAnsi="Times New Roman" w:cs="Times New Roman"/>
            <w:noProof/>
            <w:webHidden/>
          </w:rPr>
          <w:tab/>
        </w:r>
        <w:r w:rsidR="00B506D8">
          <w:rPr>
            <w:rFonts w:ascii="Times New Roman" w:hAnsi="Times New Roman" w:cs="Times New Roman"/>
            <w:noProof/>
            <w:webHidden/>
            <w:sz w:val="24"/>
            <w:szCs w:val="24"/>
          </w:rPr>
          <w:t>4</w:t>
        </w:r>
        <w:r w:rsidR="00C14A3E">
          <w:rPr>
            <w:rFonts w:ascii="Times New Roman" w:hAnsi="Times New Roman" w:cs="Times New Roman"/>
            <w:noProof/>
            <w:webHidden/>
            <w:sz w:val="24"/>
            <w:szCs w:val="24"/>
          </w:rPr>
          <w:t>9</w:t>
        </w:r>
      </w:hyperlink>
    </w:p>
    <w:p w14:paraId="24564015" w14:textId="77777777" w:rsidR="006E28D3" w:rsidRPr="006E28D3" w:rsidRDefault="006E28D3" w:rsidP="006E28D3"/>
    <w:p w14:paraId="13B9958C" w14:textId="77777777" w:rsidR="006E28D3" w:rsidRPr="006E28D3" w:rsidRDefault="006E28D3" w:rsidP="006E28D3"/>
    <w:p w14:paraId="1F0600B3" w14:textId="38067AC8" w:rsidR="006E28D3" w:rsidRPr="006E28D3" w:rsidRDefault="006E28D3" w:rsidP="006E28D3"/>
    <w:p w14:paraId="004713FF" w14:textId="09019856" w:rsidR="00EE405A" w:rsidRDefault="00EE405A" w:rsidP="00EE405A"/>
    <w:p w14:paraId="43E57DFD" w14:textId="77777777" w:rsidR="00D22F39" w:rsidRDefault="00D22F39" w:rsidP="00EE405A"/>
    <w:p w14:paraId="07859696" w14:textId="77777777" w:rsidR="00D22F39" w:rsidRDefault="00D22F39" w:rsidP="00EE405A"/>
    <w:p w14:paraId="4F120758" w14:textId="77777777" w:rsidR="001F7883" w:rsidRDefault="001F7883" w:rsidP="00EE405A"/>
    <w:p w14:paraId="70EA3C9B" w14:textId="77777777" w:rsidR="001F7883" w:rsidRDefault="001F7883" w:rsidP="00EE405A"/>
    <w:p w14:paraId="31404218" w14:textId="77777777" w:rsidR="001F7883" w:rsidRDefault="001F7883" w:rsidP="00EE405A"/>
    <w:p w14:paraId="3AB9E12F" w14:textId="77777777" w:rsidR="001F7883" w:rsidRDefault="001F7883" w:rsidP="00EE405A"/>
    <w:p w14:paraId="190E99AD" w14:textId="77777777" w:rsidR="001F7883" w:rsidRDefault="001F7883" w:rsidP="00EE405A"/>
    <w:p w14:paraId="51A23C6A" w14:textId="77777777" w:rsidR="001F7883" w:rsidRDefault="001F7883" w:rsidP="00EE405A"/>
    <w:p w14:paraId="5B9B2A71" w14:textId="77777777" w:rsidR="001F7883" w:rsidRDefault="001F7883" w:rsidP="00EE405A"/>
    <w:p w14:paraId="33A5E60F" w14:textId="77777777" w:rsidR="001F7883" w:rsidRDefault="001F7883" w:rsidP="00EE405A"/>
    <w:p w14:paraId="4D8AC860" w14:textId="77777777" w:rsidR="001F7883" w:rsidRDefault="001F7883" w:rsidP="00EE405A"/>
    <w:p w14:paraId="1037BF46" w14:textId="77777777" w:rsidR="001F7883" w:rsidRDefault="001F7883" w:rsidP="00EE405A"/>
    <w:p w14:paraId="4A4468C7" w14:textId="77777777" w:rsidR="001F7883" w:rsidRDefault="001F7883" w:rsidP="00EE405A"/>
    <w:p w14:paraId="38EB3EC4" w14:textId="77777777" w:rsidR="001F7883" w:rsidRDefault="001F7883" w:rsidP="00EE405A"/>
    <w:p w14:paraId="59610830" w14:textId="77777777" w:rsidR="001F7883" w:rsidRDefault="001F7883" w:rsidP="00EE405A"/>
    <w:p w14:paraId="37B34771" w14:textId="77777777" w:rsidR="001F7883" w:rsidRDefault="001F7883" w:rsidP="00EE405A"/>
    <w:p w14:paraId="708DE71E" w14:textId="77777777" w:rsidR="001F7883" w:rsidRDefault="001F7883" w:rsidP="00EE405A"/>
    <w:p w14:paraId="053B3932" w14:textId="77777777" w:rsidR="001F7883" w:rsidRDefault="001F7883" w:rsidP="00EE405A"/>
    <w:p w14:paraId="4D500800" w14:textId="77777777" w:rsidR="001F7883" w:rsidRDefault="001F7883" w:rsidP="00EE405A"/>
    <w:p w14:paraId="19DEE2B3" w14:textId="77777777" w:rsidR="00E95FD8" w:rsidRDefault="00E95FD8" w:rsidP="00EE405A"/>
    <w:p w14:paraId="49124B70" w14:textId="64853D77" w:rsidR="001F7883" w:rsidRDefault="001F7883" w:rsidP="001F7883">
      <w:pPr>
        <w:jc w:val="center"/>
        <w:rPr>
          <w:rFonts w:ascii="Times New Roman" w:hAnsi="Times New Roman" w:cs="Times New Roman"/>
          <w:b/>
          <w:bCs/>
        </w:rPr>
      </w:pPr>
      <w:r w:rsidRPr="00CB6B2D">
        <w:rPr>
          <w:rFonts w:ascii="Times New Roman" w:hAnsi="Times New Roman" w:cs="Times New Roman"/>
          <w:b/>
          <w:bCs/>
        </w:rPr>
        <w:lastRenderedPageBreak/>
        <w:t xml:space="preserve">DAFTAR </w:t>
      </w:r>
      <w:r>
        <w:rPr>
          <w:rFonts w:ascii="Times New Roman" w:hAnsi="Times New Roman" w:cs="Times New Roman"/>
          <w:b/>
          <w:bCs/>
        </w:rPr>
        <w:t>LAMPIRAN</w:t>
      </w:r>
    </w:p>
    <w:p w14:paraId="5DE4E14D" w14:textId="30533841" w:rsidR="001F7883" w:rsidRPr="00772E1E" w:rsidRDefault="00772E1E" w:rsidP="00772E1E">
      <w:pPr>
        <w:ind w:left="5760" w:right="-427" w:firstLine="72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Halaman</w:t>
      </w:r>
    </w:p>
    <w:p w14:paraId="30A42A1B" w14:textId="33DE98A6" w:rsidR="001F7883" w:rsidRDefault="001F7883" w:rsidP="001F7883">
      <w:pPr>
        <w:pStyle w:val="TOC2"/>
        <w:spacing w:line="276" w:lineRule="auto"/>
        <w:ind w:left="142"/>
        <w:rPr>
          <w:rFonts w:ascii="Times New Roman" w:hAnsi="Times New Roman" w:cs="Times New Roman"/>
          <w:sz w:val="24"/>
          <w:szCs w:val="24"/>
        </w:rPr>
      </w:pPr>
      <w:r>
        <w:rPr>
          <w:rFonts w:ascii="Times New Roman" w:hAnsi="Times New Roman" w:cs="Times New Roman"/>
          <w:sz w:val="24"/>
          <w:szCs w:val="24"/>
        </w:rPr>
        <w:t>Lampiran</w:t>
      </w:r>
      <w:r w:rsidRPr="00B31087">
        <w:rPr>
          <w:rFonts w:ascii="Times New Roman" w:hAnsi="Times New Roman" w:cs="Times New Roman"/>
          <w:sz w:val="24"/>
          <w:szCs w:val="24"/>
        </w:rPr>
        <w:t xml:space="preserve"> </w:t>
      </w:r>
      <w:hyperlink w:anchor="_Toc193317221" w:history="1">
        <w:r w:rsidRPr="00B31087">
          <w:rPr>
            <w:rStyle w:val="Hyperlink"/>
            <w:rFonts w:ascii="Times New Roman" w:hAnsi="Times New Roman" w:cs="Times New Roman"/>
            <w:noProof/>
            <w:color w:val="auto"/>
            <w:sz w:val="24"/>
            <w:szCs w:val="24"/>
            <w:u w:val="none"/>
          </w:rPr>
          <w:t>1</w:t>
        </w:r>
        <w:r>
          <w:rPr>
            <w:rStyle w:val="Hyperlink"/>
            <w:rFonts w:ascii="Times New Roman" w:hAnsi="Times New Roman" w:cs="Times New Roman"/>
            <w:noProof/>
            <w:color w:val="auto"/>
            <w:sz w:val="24"/>
            <w:szCs w:val="24"/>
            <w:u w:val="none"/>
          </w:rPr>
          <w:t>.</w:t>
        </w:r>
        <w:r w:rsidRPr="00B31087">
          <w:rPr>
            <w:rFonts w:ascii="Times New Roman" w:eastAsiaTheme="minorEastAsia" w:hAnsi="Times New Roman" w:cs="Times New Roman"/>
            <w:noProof/>
            <w:sz w:val="24"/>
            <w:szCs w:val="24"/>
            <w:lang w:eastAsia="en-ID"/>
          </w:rPr>
          <w:t xml:space="preserve"> </w:t>
        </w:r>
        <w:r>
          <w:rPr>
            <w:rStyle w:val="Hyperlink"/>
            <w:rFonts w:ascii="Times New Roman" w:hAnsi="Times New Roman" w:cs="Times New Roman"/>
            <w:noProof/>
            <w:color w:val="auto"/>
            <w:sz w:val="24"/>
            <w:szCs w:val="24"/>
            <w:u w:val="none"/>
          </w:rPr>
          <w:t>Kuesioner Penelitian</w:t>
        </w:r>
        <w:r w:rsidRPr="00B31087">
          <w:rPr>
            <w:rFonts w:ascii="Times New Roman" w:hAnsi="Times New Roman" w:cs="Times New Roman"/>
            <w:noProof/>
            <w:webHidden/>
            <w:sz w:val="24"/>
            <w:szCs w:val="24"/>
          </w:rPr>
          <w:tab/>
        </w:r>
      </w:hyperlink>
      <w:r w:rsidR="00C14A3E">
        <w:rPr>
          <w:rFonts w:ascii="Times New Roman" w:hAnsi="Times New Roman" w:cs="Times New Roman"/>
          <w:sz w:val="24"/>
          <w:szCs w:val="24"/>
        </w:rPr>
        <w:t>70</w:t>
      </w:r>
    </w:p>
    <w:p w14:paraId="12A8F8BA" w14:textId="097FE5B2" w:rsidR="001F7883" w:rsidRPr="001F7883" w:rsidRDefault="001F7883" w:rsidP="001F7883">
      <w:pPr>
        <w:pStyle w:val="TOC2"/>
        <w:spacing w:line="276" w:lineRule="auto"/>
        <w:ind w:left="142"/>
        <w:rPr>
          <w:rFonts w:ascii="Times New Roman" w:hAnsi="Times New Roman" w:cs="Times New Roman"/>
          <w:sz w:val="24"/>
          <w:szCs w:val="24"/>
        </w:rPr>
      </w:pPr>
      <w:r>
        <w:rPr>
          <w:rFonts w:ascii="Times New Roman" w:hAnsi="Times New Roman" w:cs="Times New Roman"/>
          <w:sz w:val="24"/>
          <w:szCs w:val="24"/>
        </w:rPr>
        <w:t>Lampiran</w:t>
      </w:r>
      <w:r w:rsidRPr="00B31087">
        <w:rPr>
          <w:rFonts w:ascii="Times New Roman" w:hAnsi="Times New Roman" w:cs="Times New Roman"/>
          <w:sz w:val="24"/>
          <w:szCs w:val="24"/>
        </w:rPr>
        <w:t xml:space="preserve"> </w:t>
      </w:r>
      <w:hyperlink w:anchor="_Toc193317221" w:history="1">
        <w:r>
          <w:rPr>
            <w:rStyle w:val="Hyperlink"/>
            <w:rFonts w:ascii="Times New Roman" w:hAnsi="Times New Roman" w:cs="Times New Roman"/>
            <w:noProof/>
            <w:color w:val="auto"/>
            <w:sz w:val="24"/>
            <w:szCs w:val="24"/>
            <w:u w:val="none"/>
          </w:rPr>
          <w:t>2.</w:t>
        </w:r>
        <w:r>
          <w:rPr>
            <w:rFonts w:ascii="Times New Roman" w:eastAsiaTheme="minorEastAsia" w:hAnsi="Times New Roman" w:cs="Times New Roman"/>
            <w:noProof/>
            <w:sz w:val="24"/>
            <w:szCs w:val="24"/>
            <w:lang w:eastAsia="en-ID"/>
          </w:rPr>
          <w:t xml:space="preserve"> Tabulasi Data Penelitian Dengan Uji Data SmartPLS 4.1.1.2</w:t>
        </w:r>
        <w:r w:rsidRPr="00B31087">
          <w:rPr>
            <w:rFonts w:ascii="Times New Roman" w:hAnsi="Times New Roman" w:cs="Times New Roman"/>
            <w:noProof/>
            <w:webHidden/>
            <w:sz w:val="24"/>
            <w:szCs w:val="24"/>
          </w:rPr>
          <w:tab/>
        </w:r>
        <w:r w:rsidR="0002007A">
          <w:rPr>
            <w:rFonts w:ascii="Times New Roman" w:hAnsi="Times New Roman" w:cs="Times New Roman"/>
            <w:noProof/>
            <w:webHidden/>
            <w:sz w:val="24"/>
            <w:szCs w:val="24"/>
          </w:rPr>
          <w:t>7</w:t>
        </w:r>
        <w:r w:rsidR="00C14A3E">
          <w:rPr>
            <w:rFonts w:ascii="Times New Roman" w:hAnsi="Times New Roman" w:cs="Times New Roman"/>
            <w:noProof/>
            <w:webHidden/>
            <w:sz w:val="24"/>
            <w:szCs w:val="24"/>
          </w:rPr>
          <w:t>1</w:t>
        </w:r>
      </w:hyperlink>
    </w:p>
    <w:p w14:paraId="3871CBAD" w14:textId="0C02306D" w:rsidR="001F7883" w:rsidRDefault="001F7883" w:rsidP="001F7883">
      <w:pPr>
        <w:pStyle w:val="TOC2"/>
        <w:spacing w:line="276" w:lineRule="auto"/>
        <w:ind w:left="142"/>
        <w:rPr>
          <w:rFonts w:ascii="Times New Roman" w:hAnsi="Times New Roman" w:cs="Times New Roman"/>
          <w:sz w:val="24"/>
          <w:szCs w:val="24"/>
        </w:rPr>
      </w:pPr>
      <w:r>
        <w:rPr>
          <w:rFonts w:ascii="Times New Roman" w:hAnsi="Times New Roman" w:cs="Times New Roman"/>
          <w:sz w:val="24"/>
          <w:szCs w:val="24"/>
        </w:rPr>
        <w:t>Lampiran</w:t>
      </w:r>
      <w:r w:rsidRPr="00B31087">
        <w:rPr>
          <w:rFonts w:ascii="Times New Roman" w:hAnsi="Times New Roman" w:cs="Times New Roman"/>
          <w:sz w:val="24"/>
          <w:szCs w:val="24"/>
        </w:rPr>
        <w:t xml:space="preserve"> </w:t>
      </w:r>
      <w:hyperlink w:anchor="_Toc193317221" w:history="1">
        <w:r>
          <w:rPr>
            <w:rStyle w:val="Hyperlink"/>
            <w:rFonts w:ascii="Times New Roman" w:hAnsi="Times New Roman" w:cs="Times New Roman"/>
            <w:noProof/>
            <w:color w:val="auto"/>
            <w:sz w:val="24"/>
            <w:szCs w:val="24"/>
            <w:u w:val="none"/>
          </w:rPr>
          <w:t>2.1</w:t>
        </w:r>
        <w:r w:rsidR="00231078">
          <w:rPr>
            <w:rStyle w:val="Hyperlink"/>
            <w:rFonts w:ascii="Times New Roman" w:hAnsi="Times New Roman" w:cs="Times New Roman"/>
            <w:noProof/>
            <w:color w:val="auto"/>
            <w:sz w:val="24"/>
            <w:szCs w:val="24"/>
            <w:u w:val="none"/>
          </w:rPr>
          <w:t xml:space="preserve"> </w:t>
        </w:r>
        <w:r>
          <w:rPr>
            <w:rStyle w:val="Hyperlink"/>
            <w:rFonts w:ascii="Times New Roman" w:hAnsi="Times New Roman" w:cs="Times New Roman"/>
            <w:noProof/>
            <w:color w:val="auto"/>
            <w:sz w:val="24"/>
            <w:szCs w:val="24"/>
            <w:u w:val="none"/>
          </w:rPr>
          <w:t>Tabulasi Data Kepatuhan Wajib Pajak Kendaraan Bermotor (Y)</w:t>
        </w:r>
        <w:r w:rsidRPr="00B31087">
          <w:rPr>
            <w:rFonts w:ascii="Times New Roman" w:hAnsi="Times New Roman" w:cs="Times New Roman"/>
            <w:noProof/>
            <w:webHidden/>
            <w:sz w:val="24"/>
            <w:szCs w:val="24"/>
          </w:rPr>
          <w:tab/>
        </w:r>
      </w:hyperlink>
      <w:r w:rsidR="009C2AFD">
        <w:rPr>
          <w:rFonts w:ascii="Times New Roman" w:hAnsi="Times New Roman" w:cs="Times New Roman"/>
          <w:sz w:val="24"/>
          <w:szCs w:val="24"/>
        </w:rPr>
        <w:t>7</w:t>
      </w:r>
      <w:r w:rsidR="00C14A3E">
        <w:rPr>
          <w:rFonts w:ascii="Times New Roman" w:hAnsi="Times New Roman" w:cs="Times New Roman"/>
          <w:sz w:val="24"/>
          <w:szCs w:val="24"/>
        </w:rPr>
        <w:t>7</w:t>
      </w:r>
    </w:p>
    <w:p w14:paraId="7B3B3261" w14:textId="22107D6F" w:rsidR="001F7883" w:rsidRPr="00B31087" w:rsidRDefault="001F7883" w:rsidP="001F7883">
      <w:pPr>
        <w:pStyle w:val="TOC2"/>
        <w:spacing w:line="276" w:lineRule="auto"/>
        <w:ind w:left="142"/>
        <w:rPr>
          <w:rFonts w:ascii="Times New Roman" w:hAnsi="Times New Roman" w:cs="Times New Roman"/>
          <w:sz w:val="24"/>
          <w:szCs w:val="24"/>
        </w:rPr>
      </w:pPr>
      <w:r>
        <w:rPr>
          <w:rFonts w:ascii="Times New Roman" w:hAnsi="Times New Roman" w:cs="Times New Roman"/>
          <w:sz w:val="24"/>
          <w:szCs w:val="24"/>
        </w:rPr>
        <w:t>Lampiran</w:t>
      </w:r>
      <w:r w:rsidRPr="00B31087">
        <w:rPr>
          <w:rFonts w:ascii="Times New Roman" w:hAnsi="Times New Roman" w:cs="Times New Roman"/>
          <w:sz w:val="24"/>
          <w:szCs w:val="24"/>
        </w:rPr>
        <w:t xml:space="preserve"> </w:t>
      </w:r>
      <w:hyperlink w:anchor="_Toc193317221" w:history="1">
        <w:r>
          <w:rPr>
            <w:rStyle w:val="Hyperlink"/>
            <w:rFonts w:ascii="Times New Roman" w:hAnsi="Times New Roman" w:cs="Times New Roman"/>
            <w:noProof/>
            <w:color w:val="auto"/>
            <w:sz w:val="24"/>
            <w:szCs w:val="24"/>
            <w:u w:val="none"/>
          </w:rPr>
          <w:t>2.2.</w:t>
        </w:r>
        <w:r w:rsidRPr="00B31087">
          <w:rPr>
            <w:rFonts w:ascii="Times New Roman" w:eastAsiaTheme="minorEastAsia" w:hAnsi="Times New Roman" w:cs="Times New Roman"/>
            <w:noProof/>
            <w:sz w:val="24"/>
            <w:szCs w:val="24"/>
            <w:lang w:eastAsia="en-ID"/>
          </w:rPr>
          <w:t xml:space="preserve"> </w:t>
        </w:r>
        <w:r>
          <w:rPr>
            <w:rStyle w:val="Hyperlink"/>
            <w:rFonts w:ascii="Times New Roman" w:hAnsi="Times New Roman" w:cs="Times New Roman"/>
            <w:noProof/>
            <w:color w:val="auto"/>
            <w:sz w:val="24"/>
            <w:szCs w:val="24"/>
            <w:u w:val="none"/>
          </w:rPr>
          <w:t>Tabulasi Data Program Pemutihan Pajak (X1)</w:t>
        </w:r>
        <w:r w:rsidRPr="00B31087">
          <w:rPr>
            <w:rFonts w:ascii="Times New Roman" w:hAnsi="Times New Roman" w:cs="Times New Roman"/>
            <w:noProof/>
            <w:webHidden/>
            <w:sz w:val="24"/>
            <w:szCs w:val="24"/>
          </w:rPr>
          <w:tab/>
        </w:r>
      </w:hyperlink>
      <w:r w:rsidR="009C2AFD">
        <w:rPr>
          <w:rFonts w:ascii="Times New Roman" w:hAnsi="Times New Roman" w:cs="Times New Roman"/>
          <w:sz w:val="24"/>
          <w:szCs w:val="24"/>
        </w:rPr>
        <w:t>7</w:t>
      </w:r>
      <w:r w:rsidR="00C14A3E">
        <w:rPr>
          <w:rFonts w:ascii="Times New Roman" w:hAnsi="Times New Roman" w:cs="Times New Roman"/>
          <w:sz w:val="24"/>
          <w:szCs w:val="24"/>
        </w:rPr>
        <w:t>9</w:t>
      </w:r>
    </w:p>
    <w:p w14:paraId="2908A5F5" w14:textId="014A2681" w:rsidR="001F7883" w:rsidRPr="00B31087" w:rsidRDefault="001F7883" w:rsidP="001F7883">
      <w:pPr>
        <w:pStyle w:val="TOC2"/>
        <w:spacing w:line="276" w:lineRule="auto"/>
        <w:ind w:left="142"/>
        <w:rPr>
          <w:rFonts w:ascii="Times New Roman" w:hAnsi="Times New Roman" w:cs="Times New Roman"/>
          <w:sz w:val="24"/>
          <w:szCs w:val="24"/>
        </w:rPr>
      </w:pPr>
      <w:r>
        <w:rPr>
          <w:rFonts w:ascii="Times New Roman" w:hAnsi="Times New Roman" w:cs="Times New Roman"/>
          <w:sz w:val="24"/>
          <w:szCs w:val="24"/>
        </w:rPr>
        <w:t>Lampiran</w:t>
      </w:r>
      <w:r w:rsidRPr="00B31087">
        <w:rPr>
          <w:rFonts w:ascii="Times New Roman" w:hAnsi="Times New Roman" w:cs="Times New Roman"/>
          <w:sz w:val="24"/>
          <w:szCs w:val="24"/>
        </w:rPr>
        <w:t xml:space="preserve"> </w:t>
      </w:r>
      <w:hyperlink w:anchor="_Toc193317221" w:history="1">
        <w:r>
          <w:rPr>
            <w:rStyle w:val="Hyperlink"/>
            <w:rFonts w:ascii="Times New Roman" w:hAnsi="Times New Roman" w:cs="Times New Roman"/>
            <w:noProof/>
            <w:color w:val="auto"/>
            <w:sz w:val="24"/>
            <w:szCs w:val="24"/>
            <w:u w:val="none"/>
          </w:rPr>
          <w:t>2.3</w:t>
        </w:r>
        <w:r w:rsidR="00231078">
          <w:rPr>
            <w:rFonts w:ascii="Times New Roman" w:eastAsiaTheme="minorEastAsia" w:hAnsi="Times New Roman" w:cs="Times New Roman"/>
            <w:noProof/>
            <w:sz w:val="24"/>
            <w:szCs w:val="24"/>
            <w:lang w:eastAsia="en-ID"/>
          </w:rPr>
          <w:t xml:space="preserve"> </w:t>
        </w:r>
        <w:r>
          <w:rPr>
            <w:rStyle w:val="Hyperlink"/>
            <w:rFonts w:ascii="Times New Roman" w:hAnsi="Times New Roman" w:cs="Times New Roman"/>
            <w:noProof/>
            <w:color w:val="auto"/>
            <w:sz w:val="24"/>
            <w:szCs w:val="24"/>
            <w:u w:val="none"/>
          </w:rPr>
          <w:t>Tabulasi Data Penerapan Opsen PKB (X2)</w:t>
        </w:r>
        <w:r w:rsidRPr="00B31087">
          <w:rPr>
            <w:rFonts w:ascii="Times New Roman" w:hAnsi="Times New Roman" w:cs="Times New Roman"/>
            <w:noProof/>
            <w:webHidden/>
            <w:sz w:val="24"/>
            <w:szCs w:val="24"/>
          </w:rPr>
          <w:tab/>
        </w:r>
      </w:hyperlink>
      <w:r w:rsidR="0002007A">
        <w:rPr>
          <w:rFonts w:ascii="Times New Roman" w:hAnsi="Times New Roman" w:cs="Times New Roman"/>
          <w:sz w:val="24"/>
          <w:szCs w:val="24"/>
        </w:rPr>
        <w:t>8</w:t>
      </w:r>
      <w:r w:rsidR="00C14A3E">
        <w:rPr>
          <w:rFonts w:ascii="Times New Roman" w:hAnsi="Times New Roman" w:cs="Times New Roman"/>
          <w:sz w:val="24"/>
          <w:szCs w:val="24"/>
        </w:rPr>
        <w:t>1</w:t>
      </w:r>
    </w:p>
    <w:p w14:paraId="4BD35F13" w14:textId="547CFEE5" w:rsidR="001F7883" w:rsidRDefault="001F7883" w:rsidP="001F7883">
      <w:pPr>
        <w:pStyle w:val="TOC2"/>
        <w:spacing w:line="276" w:lineRule="auto"/>
        <w:ind w:left="142"/>
        <w:rPr>
          <w:rFonts w:ascii="Times New Roman" w:hAnsi="Times New Roman" w:cs="Times New Roman"/>
          <w:sz w:val="24"/>
          <w:szCs w:val="24"/>
        </w:rPr>
      </w:pPr>
      <w:r>
        <w:rPr>
          <w:rFonts w:ascii="Times New Roman" w:hAnsi="Times New Roman" w:cs="Times New Roman"/>
          <w:sz w:val="24"/>
          <w:szCs w:val="24"/>
        </w:rPr>
        <w:t>Lampiran</w:t>
      </w:r>
      <w:r w:rsidRPr="00B31087">
        <w:rPr>
          <w:rFonts w:ascii="Times New Roman" w:hAnsi="Times New Roman" w:cs="Times New Roman"/>
          <w:sz w:val="24"/>
          <w:szCs w:val="24"/>
        </w:rPr>
        <w:t xml:space="preserve"> </w:t>
      </w:r>
      <w:hyperlink w:anchor="_Toc193317221" w:history="1">
        <w:r>
          <w:rPr>
            <w:rStyle w:val="Hyperlink"/>
            <w:rFonts w:ascii="Times New Roman" w:hAnsi="Times New Roman" w:cs="Times New Roman"/>
            <w:noProof/>
            <w:color w:val="auto"/>
            <w:sz w:val="24"/>
            <w:szCs w:val="24"/>
            <w:u w:val="none"/>
          </w:rPr>
          <w:t>2.4</w:t>
        </w:r>
        <w:r w:rsidR="00231078">
          <w:rPr>
            <w:rStyle w:val="Hyperlink"/>
            <w:rFonts w:ascii="Times New Roman" w:hAnsi="Times New Roman" w:cs="Times New Roman"/>
            <w:noProof/>
            <w:color w:val="auto"/>
            <w:sz w:val="24"/>
            <w:szCs w:val="24"/>
            <w:u w:val="none"/>
          </w:rPr>
          <w:t xml:space="preserve"> </w:t>
        </w:r>
        <w:r>
          <w:rPr>
            <w:rStyle w:val="Hyperlink"/>
            <w:rFonts w:ascii="Times New Roman" w:hAnsi="Times New Roman" w:cs="Times New Roman"/>
            <w:noProof/>
            <w:color w:val="auto"/>
            <w:sz w:val="24"/>
            <w:szCs w:val="24"/>
            <w:u w:val="none"/>
          </w:rPr>
          <w:t>Tabulasi Data Kesadaran Wajib Pajak (X3)</w:t>
        </w:r>
        <w:r w:rsidRPr="00B31087">
          <w:rPr>
            <w:rFonts w:ascii="Times New Roman" w:hAnsi="Times New Roman" w:cs="Times New Roman"/>
            <w:noProof/>
            <w:webHidden/>
            <w:sz w:val="24"/>
            <w:szCs w:val="24"/>
          </w:rPr>
          <w:tab/>
        </w:r>
      </w:hyperlink>
      <w:r w:rsidR="0002007A">
        <w:rPr>
          <w:rFonts w:ascii="Times New Roman" w:hAnsi="Times New Roman" w:cs="Times New Roman"/>
          <w:sz w:val="24"/>
          <w:szCs w:val="24"/>
        </w:rPr>
        <w:t>8</w:t>
      </w:r>
      <w:r w:rsidR="00C14A3E">
        <w:rPr>
          <w:rFonts w:ascii="Times New Roman" w:hAnsi="Times New Roman" w:cs="Times New Roman"/>
          <w:sz w:val="24"/>
          <w:szCs w:val="24"/>
        </w:rPr>
        <w:t>3</w:t>
      </w:r>
    </w:p>
    <w:p w14:paraId="2EF17020" w14:textId="1D6288DA" w:rsidR="00960A53" w:rsidRPr="00960A53" w:rsidRDefault="00960A53" w:rsidP="00960A53">
      <w:pPr>
        <w:pStyle w:val="TOC2"/>
        <w:spacing w:line="276" w:lineRule="auto"/>
        <w:ind w:left="142"/>
        <w:rPr>
          <w:rFonts w:ascii="Times New Roman" w:hAnsi="Times New Roman" w:cs="Times New Roman"/>
          <w:sz w:val="24"/>
          <w:szCs w:val="24"/>
        </w:rPr>
      </w:pPr>
      <w:r>
        <w:rPr>
          <w:rFonts w:ascii="Times New Roman" w:hAnsi="Times New Roman" w:cs="Times New Roman"/>
          <w:sz w:val="24"/>
          <w:szCs w:val="24"/>
        </w:rPr>
        <w:t>Lampiran</w:t>
      </w:r>
      <w:r w:rsidRPr="00B31087">
        <w:rPr>
          <w:rFonts w:ascii="Times New Roman" w:hAnsi="Times New Roman" w:cs="Times New Roman"/>
          <w:sz w:val="24"/>
          <w:szCs w:val="24"/>
        </w:rPr>
        <w:t xml:space="preserve"> </w:t>
      </w:r>
      <w:hyperlink w:anchor="_Toc193317221" w:history="1">
        <w:r>
          <w:rPr>
            <w:rStyle w:val="Hyperlink"/>
            <w:rFonts w:ascii="Times New Roman" w:hAnsi="Times New Roman" w:cs="Times New Roman"/>
            <w:noProof/>
            <w:color w:val="auto"/>
            <w:sz w:val="24"/>
            <w:szCs w:val="24"/>
            <w:u w:val="none"/>
          </w:rPr>
          <w:t>3. Hasil Pengolahan Data SmartPLS 4</w:t>
        </w:r>
        <w:r w:rsidRPr="00B31087">
          <w:rPr>
            <w:rFonts w:ascii="Times New Roman" w:hAnsi="Times New Roman" w:cs="Times New Roman"/>
            <w:noProof/>
            <w:webHidden/>
            <w:sz w:val="24"/>
            <w:szCs w:val="24"/>
          </w:rPr>
          <w:tab/>
        </w:r>
      </w:hyperlink>
      <w:r w:rsidR="0002007A">
        <w:rPr>
          <w:rFonts w:ascii="Times New Roman" w:hAnsi="Times New Roman" w:cs="Times New Roman"/>
          <w:sz w:val="24"/>
          <w:szCs w:val="24"/>
        </w:rPr>
        <w:t>8</w:t>
      </w:r>
      <w:r w:rsidR="00C14A3E">
        <w:rPr>
          <w:rFonts w:ascii="Times New Roman" w:hAnsi="Times New Roman" w:cs="Times New Roman"/>
          <w:sz w:val="24"/>
          <w:szCs w:val="24"/>
        </w:rPr>
        <w:t>5</w:t>
      </w:r>
    </w:p>
    <w:p w14:paraId="06F34927" w14:textId="1BBD07E5" w:rsidR="001F7883" w:rsidRDefault="001F7883" w:rsidP="001F7883">
      <w:pPr>
        <w:pStyle w:val="TOC2"/>
        <w:spacing w:line="276" w:lineRule="auto"/>
        <w:ind w:left="142"/>
        <w:rPr>
          <w:rFonts w:ascii="Times New Roman" w:hAnsi="Times New Roman" w:cs="Times New Roman"/>
          <w:sz w:val="24"/>
          <w:szCs w:val="24"/>
        </w:rPr>
      </w:pPr>
      <w:r>
        <w:rPr>
          <w:rFonts w:ascii="Times New Roman" w:hAnsi="Times New Roman" w:cs="Times New Roman"/>
          <w:sz w:val="24"/>
          <w:szCs w:val="24"/>
        </w:rPr>
        <w:t>Lampiran</w:t>
      </w:r>
      <w:r w:rsidRPr="00B31087">
        <w:rPr>
          <w:rFonts w:ascii="Times New Roman" w:hAnsi="Times New Roman" w:cs="Times New Roman"/>
          <w:sz w:val="24"/>
          <w:szCs w:val="24"/>
        </w:rPr>
        <w:t xml:space="preserve"> </w:t>
      </w:r>
      <w:hyperlink w:anchor="_Toc193317221" w:history="1">
        <w:r w:rsidR="00960A53">
          <w:rPr>
            <w:rStyle w:val="Hyperlink"/>
            <w:rFonts w:ascii="Times New Roman" w:hAnsi="Times New Roman" w:cs="Times New Roman"/>
            <w:noProof/>
            <w:color w:val="auto"/>
            <w:sz w:val="24"/>
            <w:szCs w:val="24"/>
            <w:u w:val="none"/>
          </w:rPr>
          <w:t>4</w:t>
        </w:r>
        <w:r>
          <w:rPr>
            <w:rStyle w:val="Hyperlink"/>
            <w:rFonts w:ascii="Times New Roman" w:hAnsi="Times New Roman" w:cs="Times New Roman"/>
            <w:noProof/>
            <w:color w:val="auto"/>
            <w:sz w:val="24"/>
            <w:szCs w:val="24"/>
            <w:u w:val="none"/>
          </w:rPr>
          <w:t>. Surat Penelitian Ke Kantor Bersama SAMSAT Kota Samarinda</w:t>
        </w:r>
        <w:r w:rsidRPr="00B31087">
          <w:rPr>
            <w:rFonts w:ascii="Times New Roman" w:hAnsi="Times New Roman" w:cs="Times New Roman"/>
            <w:noProof/>
            <w:webHidden/>
            <w:sz w:val="24"/>
            <w:szCs w:val="24"/>
          </w:rPr>
          <w:tab/>
        </w:r>
      </w:hyperlink>
      <w:r w:rsidR="009C2AFD">
        <w:rPr>
          <w:rFonts w:ascii="Times New Roman" w:hAnsi="Times New Roman" w:cs="Times New Roman"/>
          <w:sz w:val="24"/>
          <w:szCs w:val="24"/>
        </w:rPr>
        <w:t>8</w:t>
      </w:r>
      <w:r w:rsidR="00064EFA">
        <w:rPr>
          <w:rFonts w:ascii="Times New Roman" w:hAnsi="Times New Roman" w:cs="Times New Roman"/>
          <w:sz w:val="24"/>
          <w:szCs w:val="24"/>
        </w:rPr>
        <w:t>8</w:t>
      </w:r>
    </w:p>
    <w:p w14:paraId="2DBC72CB" w14:textId="03BECC6D" w:rsidR="001F7883" w:rsidRDefault="001F7883" w:rsidP="001F7883">
      <w:pPr>
        <w:pStyle w:val="TOC2"/>
        <w:spacing w:line="276" w:lineRule="auto"/>
        <w:ind w:left="142"/>
        <w:rPr>
          <w:rFonts w:ascii="Times New Roman" w:hAnsi="Times New Roman" w:cs="Times New Roman"/>
          <w:sz w:val="24"/>
          <w:szCs w:val="24"/>
        </w:rPr>
      </w:pPr>
      <w:r>
        <w:rPr>
          <w:rFonts w:ascii="Times New Roman" w:hAnsi="Times New Roman" w:cs="Times New Roman"/>
          <w:sz w:val="24"/>
          <w:szCs w:val="24"/>
        </w:rPr>
        <w:t>Lampiran</w:t>
      </w:r>
      <w:r w:rsidRPr="00B31087">
        <w:rPr>
          <w:rFonts w:ascii="Times New Roman" w:hAnsi="Times New Roman" w:cs="Times New Roman"/>
          <w:sz w:val="24"/>
          <w:szCs w:val="24"/>
        </w:rPr>
        <w:t xml:space="preserve"> </w:t>
      </w:r>
      <w:hyperlink w:anchor="_Toc193317221" w:history="1">
        <w:r w:rsidR="00960A53">
          <w:rPr>
            <w:rStyle w:val="Hyperlink"/>
            <w:rFonts w:ascii="Times New Roman" w:hAnsi="Times New Roman" w:cs="Times New Roman"/>
            <w:noProof/>
            <w:color w:val="auto"/>
            <w:sz w:val="24"/>
            <w:szCs w:val="24"/>
            <w:u w:val="none"/>
          </w:rPr>
          <w:t>5</w:t>
        </w:r>
        <w:r>
          <w:rPr>
            <w:rStyle w:val="Hyperlink"/>
            <w:rFonts w:ascii="Times New Roman" w:hAnsi="Times New Roman" w:cs="Times New Roman"/>
            <w:noProof/>
            <w:color w:val="auto"/>
            <w:sz w:val="24"/>
            <w:szCs w:val="24"/>
            <w:u w:val="none"/>
          </w:rPr>
          <w:t>. Surat Balasan dari Kantor Bersama SAMSAT Kota Samarinda</w:t>
        </w:r>
        <w:r w:rsidRPr="00B31087">
          <w:rPr>
            <w:rFonts w:ascii="Times New Roman" w:hAnsi="Times New Roman" w:cs="Times New Roman"/>
            <w:noProof/>
            <w:webHidden/>
            <w:sz w:val="24"/>
            <w:szCs w:val="24"/>
          </w:rPr>
          <w:tab/>
        </w:r>
      </w:hyperlink>
      <w:r w:rsidR="009C2AFD">
        <w:rPr>
          <w:rFonts w:ascii="Times New Roman" w:hAnsi="Times New Roman" w:cs="Times New Roman"/>
          <w:sz w:val="24"/>
          <w:szCs w:val="24"/>
        </w:rPr>
        <w:t>8</w:t>
      </w:r>
      <w:r w:rsidR="00064EFA">
        <w:rPr>
          <w:rFonts w:ascii="Times New Roman" w:hAnsi="Times New Roman" w:cs="Times New Roman"/>
          <w:sz w:val="24"/>
          <w:szCs w:val="24"/>
        </w:rPr>
        <w:t>9</w:t>
      </w:r>
    </w:p>
    <w:p w14:paraId="34EF1DEA" w14:textId="6989C388" w:rsidR="001F7883" w:rsidRDefault="001F7883" w:rsidP="001F7883">
      <w:pPr>
        <w:pStyle w:val="TOC2"/>
        <w:spacing w:line="276" w:lineRule="auto"/>
        <w:ind w:left="142"/>
        <w:rPr>
          <w:rFonts w:ascii="Times New Roman" w:hAnsi="Times New Roman" w:cs="Times New Roman"/>
          <w:sz w:val="24"/>
          <w:szCs w:val="24"/>
        </w:rPr>
      </w:pPr>
      <w:r>
        <w:rPr>
          <w:rFonts w:ascii="Times New Roman" w:hAnsi="Times New Roman" w:cs="Times New Roman"/>
          <w:sz w:val="24"/>
          <w:szCs w:val="24"/>
        </w:rPr>
        <w:t>Lampiran</w:t>
      </w:r>
      <w:r w:rsidRPr="00B31087">
        <w:rPr>
          <w:rFonts w:ascii="Times New Roman" w:hAnsi="Times New Roman" w:cs="Times New Roman"/>
          <w:sz w:val="24"/>
          <w:szCs w:val="24"/>
        </w:rPr>
        <w:t xml:space="preserve"> </w:t>
      </w:r>
      <w:hyperlink w:anchor="_Toc193317221" w:history="1">
        <w:r w:rsidR="00960A53">
          <w:rPr>
            <w:rStyle w:val="Hyperlink"/>
            <w:rFonts w:ascii="Times New Roman" w:hAnsi="Times New Roman" w:cs="Times New Roman"/>
            <w:noProof/>
            <w:color w:val="auto"/>
            <w:sz w:val="24"/>
            <w:szCs w:val="24"/>
            <w:u w:val="none"/>
          </w:rPr>
          <w:t>6</w:t>
        </w:r>
        <w:r>
          <w:rPr>
            <w:rStyle w:val="Hyperlink"/>
            <w:rFonts w:ascii="Times New Roman" w:hAnsi="Times New Roman" w:cs="Times New Roman"/>
            <w:noProof/>
            <w:color w:val="auto"/>
            <w:sz w:val="24"/>
            <w:szCs w:val="24"/>
            <w:u w:val="none"/>
          </w:rPr>
          <w:t>. Dokumentasi</w:t>
        </w:r>
        <w:r w:rsidRPr="00B31087">
          <w:rPr>
            <w:rFonts w:ascii="Times New Roman" w:hAnsi="Times New Roman" w:cs="Times New Roman"/>
            <w:noProof/>
            <w:webHidden/>
            <w:sz w:val="24"/>
            <w:szCs w:val="24"/>
          </w:rPr>
          <w:tab/>
        </w:r>
      </w:hyperlink>
      <w:r w:rsidR="00064EFA">
        <w:rPr>
          <w:rFonts w:ascii="Times New Roman" w:hAnsi="Times New Roman" w:cs="Times New Roman"/>
          <w:sz w:val="24"/>
          <w:szCs w:val="24"/>
        </w:rPr>
        <w:t>90</w:t>
      </w:r>
    </w:p>
    <w:p w14:paraId="68C79D81" w14:textId="77777777" w:rsidR="003D1F1D" w:rsidRPr="003D1F1D" w:rsidRDefault="003D1F1D" w:rsidP="003D1F1D"/>
    <w:p w14:paraId="0BBA4357" w14:textId="77777777" w:rsidR="003D1F1D" w:rsidRPr="003D1F1D" w:rsidRDefault="003D1F1D" w:rsidP="003D1F1D"/>
    <w:p w14:paraId="134821B2" w14:textId="73999C5C" w:rsidR="003D1F1D" w:rsidRPr="003D1F1D" w:rsidRDefault="003D1F1D" w:rsidP="003D1F1D"/>
    <w:p w14:paraId="203BE5E4" w14:textId="77777777" w:rsidR="001F7883" w:rsidRPr="001F7883" w:rsidRDefault="001F7883" w:rsidP="001F7883"/>
    <w:p w14:paraId="2178F892" w14:textId="77777777" w:rsidR="00D22F39" w:rsidRDefault="00D22F39" w:rsidP="00EE405A"/>
    <w:p w14:paraId="38A9AAE4" w14:textId="77777777" w:rsidR="00D22F39" w:rsidRDefault="00D22F39" w:rsidP="00EE405A"/>
    <w:p w14:paraId="0BF5BB03" w14:textId="77777777" w:rsidR="00D22F39" w:rsidRDefault="00D22F39" w:rsidP="00EE405A"/>
    <w:p w14:paraId="36A04C71" w14:textId="77777777" w:rsidR="00D22F39" w:rsidRDefault="00D22F39" w:rsidP="00EE405A"/>
    <w:p w14:paraId="520700B9" w14:textId="77777777" w:rsidR="00D22F39" w:rsidRDefault="00D22F39" w:rsidP="00EE405A"/>
    <w:p w14:paraId="10708CCB" w14:textId="77777777" w:rsidR="00D22F39" w:rsidRDefault="00D22F39" w:rsidP="00EE405A"/>
    <w:p w14:paraId="56976E69" w14:textId="77777777" w:rsidR="00D22F39" w:rsidRPr="00EE405A" w:rsidRDefault="00D22F39" w:rsidP="00EE405A"/>
    <w:p w14:paraId="32501DA1" w14:textId="77777777" w:rsidR="00461202" w:rsidRPr="00461202" w:rsidRDefault="00461202" w:rsidP="00461202"/>
    <w:p w14:paraId="373AB220" w14:textId="03822A78" w:rsidR="00461202" w:rsidRPr="00461202" w:rsidRDefault="00461202" w:rsidP="00461202"/>
    <w:p w14:paraId="6F2006B9" w14:textId="77777777" w:rsidR="00461202" w:rsidRPr="00461202" w:rsidRDefault="00461202" w:rsidP="00461202"/>
    <w:p w14:paraId="02353F06" w14:textId="77777777" w:rsidR="00D0561C" w:rsidRDefault="00D0561C" w:rsidP="00D0561C"/>
    <w:p w14:paraId="77CCDAED" w14:textId="77777777" w:rsidR="008A3ACB" w:rsidRDefault="008A3ACB" w:rsidP="00D0561C"/>
    <w:p w14:paraId="221F3977" w14:textId="77777777" w:rsidR="008A3ACB" w:rsidRPr="00D0561C" w:rsidRDefault="008A3ACB" w:rsidP="00D0561C"/>
    <w:p w14:paraId="4190B597" w14:textId="43AC71B8" w:rsidR="00D22F39" w:rsidRDefault="00D22F39" w:rsidP="00D22F39">
      <w:pPr>
        <w:jc w:val="center"/>
        <w:rPr>
          <w:rFonts w:ascii="Times New Roman" w:hAnsi="Times New Roman" w:cs="Times New Roman"/>
          <w:b/>
          <w:bCs/>
        </w:rPr>
      </w:pPr>
      <w:r w:rsidRPr="00CB6B2D">
        <w:rPr>
          <w:rFonts w:ascii="Times New Roman" w:hAnsi="Times New Roman" w:cs="Times New Roman"/>
          <w:b/>
          <w:bCs/>
        </w:rPr>
        <w:lastRenderedPageBreak/>
        <w:t xml:space="preserve">DAFTAR </w:t>
      </w:r>
      <w:r>
        <w:rPr>
          <w:rFonts w:ascii="Times New Roman" w:hAnsi="Times New Roman" w:cs="Times New Roman"/>
          <w:b/>
          <w:bCs/>
        </w:rPr>
        <w:t>SINGKATAN</w:t>
      </w:r>
    </w:p>
    <w:p w14:paraId="3C310368" w14:textId="77777777" w:rsidR="00D22F39" w:rsidRDefault="00D22F39" w:rsidP="00D22F39">
      <w:pPr>
        <w:jc w:val="center"/>
        <w:rPr>
          <w:rFonts w:ascii="Times New Roman" w:hAnsi="Times New Roman" w:cs="Times New Roman"/>
          <w:b/>
          <w:bCs/>
        </w:rPr>
      </w:pPr>
    </w:p>
    <w:p w14:paraId="20FF280B" w14:textId="35B3BF3A" w:rsidR="00681247" w:rsidRPr="00681247" w:rsidRDefault="00681247" w:rsidP="00D22F39">
      <w:pPr>
        <w:spacing w:line="240" w:lineRule="auto"/>
        <w:rPr>
          <w:rFonts w:ascii="Times New Roman" w:hAnsi="Times New Roman" w:cs="Times New Roman"/>
          <w:i/>
          <w:iCs/>
          <w:sz w:val="24"/>
          <w:szCs w:val="24"/>
        </w:rPr>
      </w:pPr>
      <w:r w:rsidRPr="006732A5">
        <w:rPr>
          <w:rFonts w:ascii="Times New Roman" w:hAnsi="Times New Roman" w:cs="Times New Roman"/>
          <w:sz w:val="24"/>
          <w:szCs w:val="24"/>
        </w:rPr>
        <w:t>AVE</w:t>
      </w:r>
      <w:r w:rsidRPr="006732A5">
        <w:rPr>
          <w:rFonts w:ascii="Times New Roman" w:hAnsi="Times New Roman" w:cs="Times New Roman"/>
          <w:i/>
          <w:iCs/>
          <w:sz w:val="24"/>
          <w:szCs w:val="24"/>
        </w:rPr>
        <w:tab/>
      </w:r>
      <w:r w:rsidRPr="006732A5">
        <w:rPr>
          <w:rFonts w:ascii="Times New Roman" w:hAnsi="Times New Roman" w:cs="Times New Roman"/>
          <w:i/>
          <w:iCs/>
          <w:sz w:val="24"/>
          <w:szCs w:val="24"/>
        </w:rPr>
        <w:tab/>
      </w:r>
      <w:r w:rsidRPr="006732A5">
        <w:rPr>
          <w:rFonts w:ascii="Times New Roman" w:hAnsi="Times New Roman" w:cs="Times New Roman"/>
          <w:i/>
          <w:iCs/>
          <w:sz w:val="24"/>
          <w:szCs w:val="24"/>
        </w:rPr>
        <w:tab/>
      </w:r>
      <w:r w:rsidRPr="006732A5">
        <w:rPr>
          <w:rFonts w:ascii="Times New Roman" w:hAnsi="Times New Roman" w:cs="Times New Roman"/>
          <w:i/>
          <w:iCs/>
          <w:sz w:val="24"/>
          <w:szCs w:val="24"/>
        </w:rPr>
        <w:tab/>
        <w:t>Average Variance Extracted</w:t>
      </w:r>
    </w:p>
    <w:p w14:paraId="288518E5" w14:textId="7BA1AE94" w:rsidR="00C83D13" w:rsidRDefault="00C83D13" w:rsidP="00D22F39">
      <w:pPr>
        <w:spacing w:line="240" w:lineRule="auto"/>
        <w:rPr>
          <w:rFonts w:ascii="Times New Roman" w:hAnsi="Times New Roman" w:cs="Times New Roman"/>
          <w:sz w:val="24"/>
          <w:szCs w:val="24"/>
        </w:rPr>
      </w:pPr>
      <w:r w:rsidRPr="006732A5">
        <w:rPr>
          <w:rFonts w:ascii="Times New Roman" w:hAnsi="Times New Roman" w:cs="Times New Roman"/>
          <w:sz w:val="24"/>
          <w:szCs w:val="24"/>
        </w:rPr>
        <w:t>BAPENDA</w:t>
      </w:r>
      <w:r w:rsidRPr="006732A5">
        <w:rPr>
          <w:rFonts w:ascii="Times New Roman" w:hAnsi="Times New Roman" w:cs="Times New Roman"/>
          <w:sz w:val="24"/>
          <w:szCs w:val="24"/>
        </w:rPr>
        <w:tab/>
      </w:r>
      <w:r w:rsidRPr="006732A5">
        <w:rPr>
          <w:rFonts w:ascii="Times New Roman" w:hAnsi="Times New Roman" w:cs="Times New Roman"/>
          <w:sz w:val="24"/>
          <w:szCs w:val="24"/>
        </w:rPr>
        <w:tab/>
      </w:r>
      <w:r w:rsidRPr="006732A5">
        <w:rPr>
          <w:rFonts w:ascii="Times New Roman" w:hAnsi="Times New Roman" w:cs="Times New Roman"/>
          <w:sz w:val="24"/>
          <w:szCs w:val="24"/>
        </w:rPr>
        <w:tab/>
        <w:t>Badan Pendapatan Daerah</w:t>
      </w:r>
    </w:p>
    <w:p w14:paraId="5C9CC524" w14:textId="4B2845AC" w:rsidR="00D22F39" w:rsidRDefault="00681247" w:rsidP="00D22F39">
      <w:pPr>
        <w:spacing w:line="240" w:lineRule="auto"/>
        <w:rPr>
          <w:rFonts w:ascii="Times New Roman" w:hAnsi="Times New Roman" w:cs="Times New Roman"/>
          <w:sz w:val="24"/>
          <w:szCs w:val="24"/>
        </w:rPr>
      </w:pPr>
      <w:r>
        <w:rPr>
          <w:rFonts w:ascii="Times New Roman" w:hAnsi="Times New Roman" w:cs="Times New Roman"/>
          <w:sz w:val="24"/>
          <w:szCs w:val="24"/>
        </w:rPr>
        <w:t>DBH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Dana Bagi Hasil</w:t>
      </w:r>
    </w:p>
    <w:p w14:paraId="42447071" w14:textId="7C061810" w:rsidR="00681247" w:rsidRPr="006732A5" w:rsidRDefault="00681247" w:rsidP="00D22F39">
      <w:pPr>
        <w:spacing w:line="240" w:lineRule="auto"/>
        <w:rPr>
          <w:rFonts w:ascii="Times New Roman" w:hAnsi="Times New Roman" w:cs="Times New Roman"/>
          <w:sz w:val="24"/>
          <w:szCs w:val="24"/>
        </w:rPr>
      </w:pPr>
      <w:r w:rsidRPr="006732A5">
        <w:rPr>
          <w:rFonts w:ascii="Times New Roman" w:hAnsi="Times New Roman" w:cs="Times New Roman"/>
          <w:sz w:val="24"/>
          <w:szCs w:val="24"/>
        </w:rPr>
        <w:t>PKB</w:t>
      </w:r>
      <w:r w:rsidRPr="006732A5">
        <w:rPr>
          <w:rFonts w:ascii="Times New Roman" w:hAnsi="Times New Roman" w:cs="Times New Roman"/>
          <w:sz w:val="24"/>
          <w:szCs w:val="24"/>
        </w:rPr>
        <w:tab/>
      </w:r>
      <w:r w:rsidRPr="006732A5">
        <w:rPr>
          <w:rFonts w:ascii="Times New Roman" w:hAnsi="Times New Roman" w:cs="Times New Roman"/>
          <w:sz w:val="24"/>
          <w:szCs w:val="24"/>
        </w:rPr>
        <w:tab/>
        <w:t xml:space="preserve"> </w:t>
      </w:r>
      <w:r w:rsidRPr="006732A5">
        <w:rPr>
          <w:rFonts w:ascii="Times New Roman" w:hAnsi="Times New Roman" w:cs="Times New Roman"/>
          <w:sz w:val="24"/>
          <w:szCs w:val="24"/>
        </w:rPr>
        <w:tab/>
      </w:r>
      <w:r w:rsidRPr="006732A5">
        <w:rPr>
          <w:rFonts w:ascii="Times New Roman" w:hAnsi="Times New Roman" w:cs="Times New Roman"/>
          <w:sz w:val="24"/>
          <w:szCs w:val="24"/>
        </w:rPr>
        <w:tab/>
        <w:t>Pajak Kendaraan Bermotor</w:t>
      </w:r>
    </w:p>
    <w:p w14:paraId="28D4A539" w14:textId="2A456D5F" w:rsidR="008B3993" w:rsidRDefault="008B3993" w:rsidP="00D22F39">
      <w:pPr>
        <w:spacing w:line="240" w:lineRule="auto"/>
        <w:rPr>
          <w:rFonts w:ascii="Times New Roman" w:hAnsi="Times New Roman" w:cs="Times New Roman"/>
          <w:sz w:val="24"/>
          <w:szCs w:val="24"/>
        </w:rPr>
      </w:pPr>
      <w:r w:rsidRPr="006732A5">
        <w:rPr>
          <w:rFonts w:ascii="Times New Roman" w:hAnsi="Times New Roman" w:cs="Times New Roman"/>
          <w:sz w:val="24"/>
          <w:szCs w:val="24"/>
        </w:rPr>
        <w:t>PAD</w:t>
      </w:r>
      <w:r w:rsidRPr="006732A5">
        <w:rPr>
          <w:rFonts w:ascii="Times New Roman" w:hAnsi="Times New Roman" w:cs="Times New Roman"/>
          <w:sz w:val="24"/>
          <w:szCs w:val="24"/>
        </w:rPr>
        <w:tab/>
      </w:r>
      <w:r w:rsidRPr="006732A5">
        <w:rPr>
          <w:rFonts w:ascii="Times New Roman" w:hAnsi="Times New Roman" w:cs="Times New Roman"/>
          <w:sz w:val="24"/>
          <w:szCs w:val="24"/>
        </w:rPr>
        <w:tab/>
      </w:r>
      <w:r w:rsidRPr="006732A5">
        <w:rPr>
          <w:rFonts w:ascii="Times New Roman" w:hAnsi="Times New Roman" w:cs="Times New Roman"/>
          <w:sz w:val="24"/>
          <w:szCs w:val="24"/>
        </w:rPr>
        <w:tab/>
      </w:r>
      <w:r w:rsidRPr="006732A5">
        <w:rPr>
          <w:rFonts w:ascii="Times New Roman" w:hAnsi="Times New Roman" w:cs="Times New Roman"/>
          <w:sz w:val="24"/>
          <w:szCs w:val="24"/>
        </w:rPr>
        <w:tab/>
        <w:t>Pendapatan Asli Daerah</w:t>
      </w:r>
    </w:p>
    <w:p w14:paraId="4E78A592" w14:textId="026A23CA" w:rsidR="0022151C" w:rsidRDefault="0022151C" w:rsidP="00D22F39">
      <w:pPr>
        <w:spacing w:line="240" w:lineRule="auto"/>
        <w:rPr>
          <w:rFonts w:ascii="Times New Roman" w:hAnsi="Times New Roman" w:cs="Times New Roman"/>
          <w:i/>
          <w:iCs/>
          <w:sz w:val="24"/>
          <w:szCs w:val="24"/>
        </w:rPr>
      </w:pPr>
      <w:r>
        <w:rPr>
          <w:rFonts w:ascii="Times New Roman" w:hAnsi="Times New Roman" w:cs="Times New Roman"/>
          <w:sz w:val="24"/>
          <w:szCs w:val="24"/>
        </w:rPr>
        <w:t>PLS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2151C">
        <w:rPr>
          <w:rFonts w:ascii="Times New Roman" w:hAnsi="Times New Roman" w:cs="Times New Roman"/>
          <w:i/>
          <w:iCs/>
          <w:sz w:val="24"/>
          <w:szCs w:val="24"/>
        </w:rPr>
        <w:t>Partial Least Square</w:t>
      </w:r>
    </w:p>
    <w:p w14:paraId="5F7FD620" w14:textId="18A9F824" w:rsidR="00091040" w:rsidRDefault="00091040" w:rsidP="00D22F39">
      <w:pPr>
        <w:spacing w:line="240" w:lineRule="auto"/>
        <w:rPr>
          <w:rFonts w:ascii="Times New Roman" w:hAnsi="Times New Roman" w:cs="Times New Roman"/>
          <w:sz w:val="24"/>
          <w:szCs w:val="24"/>
        </w:rPr>
      </w:pPr>
      <w:r w:rsidRPr="006732A5">
        <w:rPr>
          <w:rFonts w:ascii="Times New Roman" w:hAnsi="Times New Roman" w:cs="Times New Roman"/>
          <w:sz w:val="24"/>
          <w:szCs w:val="24"/>
        </w:rPr>
        <w:t>SAMSAT</w:t>
      </w:r>
      <w:r w:rsidRPr="006732A5">
        <w:rPr>
          <w:rFonts w:ascii="Times New Roman" w:hAnsi="Times New Roman" w:cs="Times New Roman"/>
          <w:sz w:val="24"/>
          <w:szCs w:val="24"/>
        </w:rPr>
        <w:tab/>
      </w:r>
      <w:r w:rsidRPr="006732A5">
        <w:rPr>
          <w:rFonts w:ascii="Times New Roman" w:hAnsi="Times New Roman" w:cs="Times New Roman"/>
          <w:sz w:val="24"/>
          <w:szCs w:val="24"/>
        </w:rPr>
        <w:tab/>
      </w:r>
      <w:r w:rsidRPr="006732A5">
        <w:rPr>
          <w:rFonts w:ascii="Times New Roman" w:hAnsi="Times New Roman" w:cs="Times New Roman"/>
          <w:sz w:val="24"/>
          <w:szCs w:val="24"/>
        </w:rPr>
        <w:tab/>
        <w:t>Sistem Administrasi Manunggal Satu Atap</w:t>
      </w:r>
    </w:p>
    <w:p w14:paraId="6E8736C4" w14:textId="46BF7151" w:rsidR="00091040" w:rsidRPr="00091040" w:rsidRDefault="00091040" w:rsidP="00D22F39">
      <w:pPr>
        <w:spacing w:line="240" w:lineRule="auto"/>
        <w:rPr>
          <w:rFonts w:ascii="Times New Roman" w:hAnsi="Times New Roman" w:cs="Times New Roman"/>
          <w:sz w:val="24"/>
          <w:szCs w:val="24"/>
        </w:rPr>
      </w:pPr>
      <w:r>
        <w:rPr>
          <w:rFonts w:ascii="Times New Roman" w:hAnsi="Times New Roman" w:cs="Times New Roman"/>
          <w:sz w:val="24"/>
          <w:szCs w:val="24"/>
        </w:rPr>
        <w:t>SEM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C04BD" w:rsidRPr="00946CE6">
        <w:rPr>
          <w:rFonts w:ascii="Times New Roman" w:hAnsi="Times New Roman" w:cs="Times New Roman"/>
          <w:i/>
          <w:iCs/>
          <w:sz w:val="24"/>
          <w:szCs w:val="24"/>
        </w:rPr>
        <w:t>Structural Equation Model</w:t>
      </w:r>
    </w:p>
    <w:p w14:paraId="3EE3A53E" w14:textId="77777777" w:rsidR="00D22F39" w:rsidRPr="006732A5" w:rsidRDefault="00D22F39" w:rsidP="00D22F39">
      <w:pPr>
        <w:spacing w:line="240" w:lineRule="auto"/>
        <w:rPr>
          <w:rFonts w:ascii="Times New Roman" w:hAnsi="Times New Roman" w:cs="Times New Roman"/>
          <w:i/>
          <w:iCs/>
          <w:sz w:val="24"/>
          <w:szCs w:val="24"/>
        </w:rPr>
      </w:pPr>
      <w:r w:rsidRPr="006732A5">
        <w:rPr>
          <w:rFonts w:ascii="Times New Roman" w:hAnsi="Times New Roman" w:cs="Times New Roman"/>
          <w:sz w:val="24"/>
          <w:szCs w:val="24"/>
        </w:rPr>
        <w:t>TPB</w:t>
      </w:r>
      <w:r w:rsidRPr="006732A5">
        <w:rPr>
          <w:rFonts w:ascii="Times New Roman" w:hAnsi="Times New Roman" w:cs="Times New Roman"/>
          <w:sz w:val="24"/>
          <w:szCs w:val="24"/>
        </w:rPr>
        <w:tab/>
      </w:r>
      <w:r w:rsidRPr="006732A5">
        <w:rPr>
          <w:rFonts w:ascii="Times New Roman" w:hAnsi="Times New Roman" w:cs="Times New Roman"/>
          <w:sz w:val="24"/>
          <w:szCs w:val="24"/>
        </w:rPr>
        <w:tab/>
      </w:r>
      <w:r w:rsidRPr="006732A5">
        <w:rPr>
          <w:rFonts w:ascii="Times New Roman" w:hAnsi="Times New Roman" w:cs="Times New Roman"/>
          <w:sz w:val="24"/>
          <w:szCs w:val="24"/>
        </w:rPr>
        <w:tab/>
      </w:r>
      <w:r w:rsidRPr="006732A5">
        <w:rPr>
          <w:rFonts w:ascii="Times New Roman" w:hAnsi="Times New Roman" w:cs="Times New Roman"/>
          <w:sz w:val="24"/>
          <w:szCs w:val="24"/>
        </w:rPr>
        <w:tab/>
      </w:r>
      <w:r w:rsidRPr="006732A5">
        <w:rPr>
          <w:rFonts w:ascii="Times New Roman" w:hAnsi="Times New Roman" w:cs="Times New Roman"/>
          <w:i/>
          <w:iCs/>
          <w:sz w:val="24"/>
          <w:szCs w:val="24"/>
        </w:rPr>
        <w:t>Theory of Planned Behavior</w:t>
      </w:r>
    </w:p>
    <w:p w14:paraId="19F369B5" w14:textId="77777777" w:rsidR="000338D6" w:rsidRDefault="000338D6" w:rsidP="00D22F39">
      <w:pPr>
        <w:spacing w:line="240" w:lineRule="auto"/>
        <w:rPr>
          <w:rFonts w:ascii="Times New Roman" w:hAnsi="Times New Roman" w:cs="Times New Roman"/>
          <w:b/>
          <w:bCs/>
          <w:i/>
          <w:iCs/>
          <w:sz w:val="24"/>
          <w:szCs w:val="24"/>
        </w:rPr>
      </w:pPr>
    </w:p>
    <w:p w14:paraId="4FFFE465" w14:textId="77777777" w:rsidR="000338D6" w:rsidRDefault="000338D6" w:rsidP="00D22F39">
      <w:pPr>
        <w:spacing w:line="240" w:lineRule="auto"/>
        <w:rPr>
          <w:rFonts w:ascii="Times New Roman" w:hAnsi="Times New Roman" w:cs="Times New Roman"/>
          <w:b/>
          <w:bCs/>
          <w:i/>
          <w:iCs/>
          <w:sz w:val="24"/>
          <w:szCs w:val="24"/>
        </w:rPr>
      </w:pPr>
    </w:p>
    <w:p w14:paraId="73C0B9C4" w14:textId="77777777" w:rsidR="000338D6" w:rsidRDefault="000338D6" w:rsidP="00D22F39">
      <w:pPr>
        <w:spacing w:line="240" w:lineRule="auto"/>
        <w:rPr>
          <w:rFonts w:ascii="Times New Roman" w:hAnsi="Times New Roman" w:cs="Times New Roman"/>
          <w:b/>
          <w:bCs/>
          <w:i/>
          <w:iCs/>
          <w:sz w:val="24"/>
          <w:szCs w:val="24"/>
        </w:rPr>
      </w:pPr>
    </w:p>
    <w:p w14:paraId="71371CEE" w14:textId="77777777" w:rsidR="000338D6" w:rsidRDefault="000338D6" w:rsidP="00D22F39">
      <w:pPr>
        <w:spacing w:line="240" w:lineRule="auto"/>
        <w:rPr>
          <w:rFonts w:ascii="Times New Roman" w:hAnsi="Times New Roman" w:cs="Times New Roman"/>
          <w:b/>
          <w:bCs/>
          <w:i/>
          <w:iCs/>
          <w:sz w:val="24"/>
          <w:szCs w:val="24"/>
        </w:rPr>
      </w:pPr>
    </w:p>
    <w:p w14:paraId="286F1E11" w14:textId="77777777" w:rsidR="000338D6" w:rsidRDefault="000338D6" w:rsidP="00D22F39">
      <w:pPr>
        <w:spacing w:line="240" w:lineRule="auto"/>
        <w:rPr>
          <w:rFonts w:ascii="Times New Roman" w:hAnsi="Times New Roman" w:cs="Times New Roman"/>
          <w:b/>
          <w:bCs/>
          <w:i/>
          <w:iCs/>
          <w:sz w:val="24"/>
          <w:szCs w:val="24"/>
        </w:rPr>
      </w:pPr>
    </w:p>
    <w:p w14:paraId="6181BA65" w14:textId="77777777" w:rsidR="000338D6" w:rsidRDefault="000338D6" w:rsidP="00D22F39">
      <w:pPr>
        <w:spacing w:line="240" w:lineRule="auto"/>
        <w:rPr>
          <w:rFonts w:ascii="Times New Roman" w:hAnsi="Times New Roman" w:cs="Times New Roman"/>
          <w:b/>
          <w:bCs/>
          <w:i/>
          <w:iCs/>
          <w:sz w:val="24"/>
          <w:szCs w:val="24"/>
        </w:rPr>
      </w:pPr>
    </w:p>
    <w:p w14:paraId="36D82978" w14:textId="77777777" w:rsidR="000338D6" w:rsidRDefault="000338D6" w:rsidP="00D22F39">
      <w:pPr>
        <w:spacing w:line="240" w:lineRule="auto"/>
        <w:rPr>
          <w:rFonts w:ascii="Times New Roman" w:hAnsi="Times New Roman" w:cs="Times New Roman"/>
          <w:b/>
          <w:bCs/>
          <w:i/>
          <w:iCs/>
          <w:sz w:val="24"/>
          <w:szCs w:val="24"/>
        </w:rPr>
      </w:pPr>
    </w:p>
    <w:p w14:paraId="41F553A6" w14:textId="77777777" w:rsidR="000338D6" w:rsidRDefault="000338D6" w:rsidP="00D22F39">
      <w:pPr>
        <w:spacing w:line="240" w:lineRule="auto"/>
        <w:rPr>
          <w:rFonts w:ascii="Times New Roman" w:hAnsi="Times New Roman" w:cs="Times New Roman"/>
          <w:b/>
          <w:bCs/>
          <w:i/>
          <w:iCs/>
          <w:sz w:val="24"/>
          <w:szCs w:val="24"/>
        </w:rPr>
      </w:pPr>
    </w:p>
    <w:p w14:paraId="65C10031" w14:textId="77777777" w:rsidR="000338D6" w:rsidRDefault="000338D6" w:rsidP="00D22F39">
      <w:pPr>
        <w:spacing w:line="240" w:lineRule="auto"/>
        <w:rPr>
          <w:rFonts w:ascii="Times New Roman" w:hAnsi="Times New Roman" w:cs="Times New Roman"/>
          <w:b/>
          <w:bCs/>
          <w:i/>
          <w:iCs/>
          <w:sz w:val="24"/>
          <w:szCs w:val="24"/>
        </w:rPr>
      </w:pPr>
    </w:p>
    <w:p w14:paraId="5283AFAA" w14:textId="77777777" w:rsidR="000338D6" w:rsidRDefault="000338D6" w:rsidP="00D22F39">
      <w:pPr>
        <w:spacing w:line="240" w:lineRule="auto"/>
        <w:rPr>
          <w:rFonts w:ascii="Times New Roman" w:hAnsi="Times New Roman" w:cs="Times New Roman"/>
          <w:b/>
          <w:bCs/>
          <w:i/>
          <w:iCs/>
          <w:sz w:val="24"/>
          <w:szCs w:val="24"/>
        </w:rPr>
      </w:pPr>
    </w:p>
    <w:p w14:paraId="3A0D97DC" w14:textId="77777777" w:rsidR="000338D6" w:rsidRDefault="000338D6" w:rsidP="00D22F39">
      <w:pPr>
        <w:spacing w:line="240" w:lineRule="auto"/>
        <w:rPr>
          <w:rFonts w:ascii="Times New Roman" w:hAnsi="Times New Roman" w:cs="Times New Roman"/>
          <w:b/>
          <w:bCs/>
          <w:i/>
          <w:iCs/>
          <w:sz w:val="24"/>
          <w:szCs w:val="24"/>
        </w:rPr>
      </w:pPr>
    </w:p>
    <w:p w14:paraId="0CD093F7" w14:textId="77777777" w:rsidR="000338D6" w:rsidRDefault="000338D6" w:rsidP="00D22F39">
      <w:pPr>
        <w:spacing w:line="240" w:lineRule="auto"/>
        <w:rPr>
          <w:rFonts w:ascii="Times New Roman" w:hAnsi="Times New Roman" w:cs="Times New Roman"/>
          <w:b/>
          <w:bCs/>
          <w:i/>
          <w:iCs/>
          <w:sz w:val="24"/>
          <w:szCs w:val="24"/>
        </w:rPr>
      </w:pPr>
    </w:p>
    <w:p w14:paraId="17845E53" w14:textId="77777777" w:rsidR="000338D6" w:rsidRDefault="000338D6" w:rsidP="00D22F39">
      <w:pPr>
        <w:spacing w:line="240" w:lineRule="auto"/>
        <w:rPr>
          <w:rFonts w:ascii="Times New Roman" w:hAnsi="Times New Roman" w:cs="Times New Roman"/>
          <w:b/>
          <w:bCs/>
          <w:i/>
          <w:iCs/>
          <w:sz w:val="24"/>
          <w:szCs w:val="24"/>
        </w:rPr>
      </w:pPr>
    </w:p>
    <w:p w14:paraId="01D4EB44" w14:textId="77777777" w:rsidR="000338D6" w:rsidRDefault="000338D6" w:rsidP="00D22F39">
      <w:pPr>
        <w:spacing w:line="240" w:lineRule="auto"/>
        <w:rPr>
          <w:rFonts w:ascii="Times New Roman" w:hAnsi="Times New Roman" w:cs="Times New Roman"/>
          <w:b/>
          <w:bCs/>
          <w:i/>
          <w:iCs/>
          <w:sz w:val="24"/>
          <w:szCs w:val="24"/>
        </w:rPr>
      </w:pPr>
    </w:p>
    <w:p w14:paraId="510E4BF0" w14:textId="77777777" w:rsidR="00E95FD8" w:rsidRDefault="00E95FD8" w:rsidP="00D22F39">
      <w:pPr>
        <w:spacing w:line="240" w:lineRule="auto"/>
        <w:rPr>
          <w:rFonts w:ascii="Times New Roman" w:hAnsi="Times New Roman" w:cs="Times New Roman"/>
          <w:b/>
          <w:bCs/>
          <w:i/>
          <w:iCs/>
          <w:sz w:val="24"/>
          <w:szCs w:val="24"/>
        </w:rPr>
      </w:pPr>
    </w:p>
    <w:p w14:paraId="736DF45E" w14:textId="77777777" w:rsidR="000338D6" w:rsidRDefault="000338D6" w:rsidP="00D22F39">
      <w:pPr>
        <w:spacing w:line="240" w:lineRule="auto"/>
        <w:rPr>
          <w:rFonts w:ascii="Times New Roman" w:hAnsi="Times New Roman" w:cs="Times New Roman"/>
          <w:b/>
          <w:bCs/>
          <w:i/>
          <w:iCs/>
          <w:sz w:val="24"/>
          <w:szCs w:val="24"/>
        </w:rPr>
      </w:pPr>
    </w:p>
    <w:p w14:paraId="245811F4" w14:textId="77777777" w:rsidR="00E95FD8" w:rsidRDefault="00E95FD8" w:rsidP="00D22F39">
      <w:pPr>
        <w:spacing w:line="240" w:lineRule="auto"/>
        <w:rPr>
          <w:rFonts w:ascii="Times New Roman" w:hAnsi="Times New Roman" w:cs="Times New Roman"/>
          <w:b/>
          <w:bCs/>
          <w:i/>
          <w:iCs/>
          <w:sz w:val="24"/>
          <w:szCs w:val="24"/>
        </w:rPr>
      </w:pPr>
    </w:p>
    <w:p w14:paraId="541F5B90" w14:textId="77777777" w:rsidR="00E95FD8" w:rsidRDefault="00E95FD8" w:rsidP="00D22F39">
      <w:pPr>
        <w:spacing w:line="240" w:lineRule="auto"/>
        <w:rPr>
          <w:rFonts w:ascii="Times New Roman" w:hAnsi="Times New Roman" w:cs="Times New Roman"/>
          <w:b/>
          <w:bCs/>
          <w:i/>
          <w:iCs/>
          <w:sz w:val="24"/>
          <w:szCs w:val="24"/>
        </w:rPr>
      </w:pPr>
    </w:p>
    <w:p w14:paraId="7FE60F24" w14:textId="77777777" w:rsidR="00E95FD8" w:rsidRDefault="00E95FD8" w:rsidP="000338D6">
      <w:pPr>
        <w:spacing w:line="480" w:lineRule="auto"/>
        <w:jc w:val="center"/>
        <w:rPr>
          <w:rFonts w:ascii="Times New Roman" w:hAnsi="Times New Roman" w:cs="Times New Roman"/>
          <w:b/>
          <w:bCs/>
          <w:sz w:val="24"/>
          <w:szCs w:val="24"/>
        </w:rPr>
        <w:sectPr w:rsidR="00E95FD8" w:rsidSect="0043127F">
          <w:headerReference w:type="default" r:id="rId13"/>
          <w:footerReference w:type="default" r:id="rId14"/>
          <w:footerReference w:type="first" r:id="rId15"/>
          <w:pgSz w:w="11906" w:h="16838"/>
          <w:pgMar w:top="2268" w:right="1701" w:bottom="1701" w:left="2268" w:header="708" w:footer="708" w:gutter="0"/>
          <w:pgNumType w:fmt="lowerRoman" w:start="4"/>
          <w:cols w:space="708"/>
          <w:titlePg/>
          <w:docGrid w:linePitch="360"/>
        </w:sectPr>
      </w:pPr>
      <w:bookmarkStart w:id="0" w:name="_Toc193317220"/>
      <w:bookmarkStart w:id="1" w:name="_Hlk216379438"/>
    </w:p>
    <w:p w14:paraId="05C96405" w14:textId="77777777" w:rsidR="000338D6" w:rsidRPr="000338D6" w:rsidRDefault="000338D6" w:rsidP="000338D6">
      <w:pPr>
        <w:spacing w:line="480" w:lineRule="auto"/>
        <w:jc w:val="center"/>
        <w:rPr>
          <w:rFonts w:ascii="Times New Roman" w:hAnsi="Times New Roman" w:cs="Times New Roman"/>
          <w:b/>
          <w:bCs/>
          <w:sz w:val="24"/>
          <w:szCs w:val="24"/>
        </w:rPr>
      </w:pPr>
      <w:r w:rsidRPr="000338D6">
        <w:rPr>
          <w:rFonts w:ascii="Times New Roman" w:hAnsi="Times New Roman" w:cs="Times New Roman"/>
          <w:b/>
          <w:bCs/>
          <w:sz w:val="24"/>
          <w:szCs w:val="24"/>
        </w:rPr>
        <w:lastRenderedPageBreak/>
        <w:t xml:space="preserve">BAB I </w:t>
      </w:r>
      <w:r w:rsidRPr="000338D6">
        <w:rPr>
          <w:rFonts w:ascii="Times New Roman" w:hAnsi="Times New Roman" w:cs="Times New Roman"/>
          <w:b/>
          <w:bCs/>
          <w:sz w:val="24"/>
          <w:szCs w:val="24"/>
        </w:rPr>
        <w:br/>
        <w:t>PENDAHULUAN</w:t>
      </w:r>
      <w:bookmarkEnd w:id="0"/>
    </w:p>
    <w:p w14:paraId="1A0ED515" w14:textId="086480CE" w:rsidR="000338D6" w:rsidRPr="000338D6" w:rsidRDefault="000338D6" w:rsidP="000338D6">
      <w:pPr>
        <w:spacing w:line="480" w:lineRule="auto"/>
        <w:rPr>
          <w:rFonts w:ascii="Times New Roman" w:hAnsi="Times New Roman" w:cs="Times New Roman"/>
          <w:b/>
          <w:bCs/>
          <w:sz w:val="32"/>
          <w:szCs w:val="44"/>
        </w:rPr>
      </w:pPr>
      <w:bookmarkStart w:id="2" w:name="_Toc193317221"/>
      <w:r>
        <w:rPr>
          <w:rFonts w:ascii="Times New Roman" w:hAnsi="Times New Roman" w:cs="Times New Roman"/>
          <w:b/>
          <w:bCs/>
          <w:sz w:val="24"/>
          <w:szCs w:val="24"/>
        </w:rPr>
        <w:t xml:space="preserve">1.1 </w:t>
      </w:r>
      <w:r w:rsidRPr="000338D6">
        <w:rPr>
          <w:rFonts w:ascii="Times New Roman" w:hAnsi="Times New Roman" w:cs="Times New Roman"/>
          <w:b/>
          <w:bCs/>
          <w:sz w:val="24"/>
          <w:szCs w:val="24"/>
        </w:rPr>
        <w:t>Latar Belakang</w:t>
      </w:r>
      <w:bookmarkEnd w:id="2"/>
    </w:p>
    <w:p w14:paraId="4611421F" w14:textId="52ABA382" w:rsidR="000338D6" w:rsidRDefault="000338D6" w:rsidP="000338D6">
      <w:pPr>
        <w:pStyle w:val="ListParagraph"/>
        <w:spacing w:after="0" w:line="480" w:lineRule="auto"/>
        <w:ind w:left="0" w:firstLine="709"/>
        <w:jc w:val="both"/>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 xml:space="preserve">Pajak menurut Undang-Undang Nomor 28 Tahun 2007 merupakan kontribusi wajib pajak kepada negara yang terutang oleh orang pribadi atau badan yang bersifat memaksa dengan tidak mendapatkan imbalan secara langsung dan digunakan untuk keperluan negara bagi sebesar-besarnya kemakmuran rakyat. </w:t>
      </w:r>
      <w:r w:rsidRPr="00C43D1E">
        <w:rPr>
          <w:rFonts w:ascii="Times New Roman" w:eastAsia="Times New Roman" w:hAnsi="Times New Roman" w:cs="Times New Roman"/>
          <w:color w:val="000000"/>
          <w:kern w:val="0"/>
          <w:sz w:val="24"/>
          <w:szCs w:val="24"/>
          <w:lang w:eastAsia="en-ID"/>
          <w14:ligatures w14:val="none"/>
        </w:rPr>
        <w:t xml:space="preserve">Berdasarkan Undang-Undang Republik Indonesia Nomor 28 Tahun 2009 Tentang Pajak Dan Retribusi Daerah, </w:t>
      </w:r>
      <w:r>
        <w:rPr>
          <w:rFonts w:ascii="Times New Roman" w:eastAsia="Times New Roman" w:hAnsi="Times New Roman" w:cs="Times New Roman"/>
          <w:color w:val="000000"/>
          <w:kern w:val="0"/>
          <w:sz w:val="24"/>
          <w:szCs w:val="24"/>
          <w:lang w:eastAsia="en-ID"/>
          <w14:ligatures w14:val="none"/>
        </w:rPr>
        <w:t xml:space="preserve">diketahui bahwa pajak </w:t>
      </w:r>
      <w:r w:rsidR="0033227B">
        <w:rPr>
          <w:rFonts w:ascii="Times New Roman" w:eastAsia="Times New Roman" w:hAnsi="Times New Roman" w:cs="Times New Roman"/>
          <w:color w:val="000000"/>
          <w:kern w:val="0"/>
          <w:sz w:val="24"/>
          <w:szCs w:val="24"/>
          <w:lang w:eastAsia="en-ID"/>
          <w14:ligatures w14:val="none"/>
        </w:rPr>
        <w:t>P</w:t>
      </w:r>
      <w:r>
        <w:rPr>
          <w:rFonts w:ascii="Times New Roman" w:eastAsia="Times New Roman" w:hAnsi="Times New Roman" w:cs="Times New Roman"/>
          <w:color w:val="000000"/>
          <w:kern w:val="0"/>
          <w:sz w:val="24"/>
          <w:szCs w:val="24"/>
          <w:lang w:eastAsia="en-ID"/>
          <w14:ligatures w14:val="none"/>
        </w:rPr>
        <w:t>rovinsi terdiri dari 5 jenis pajak yaitu (</w:t>
      </w:r>
      <w:r w:rsidRPr="00B56FAC">
        <w:rPr>
          <w:rFonts w:ascii="Times New Roman" w:eastAsia="Times New Roman" w:hAnsi="Times New Roman" w:cs="Times New Roman"/>
          <w:color w:val="000000"/>
          <w:kern w:val="0"/>
          <w:sz w:val="24"/>
          <w:szCs w:val="24"/>
          <w:lang w:eastAsia="en-ID"/>
          <w14:ligatures w14:val="none"/>
        </w:rPr>
        <w:t>1)</w:t>
      </w:r>
      <w:r>
        <w:rPr>
          <w:rFonts w:ascii="Times New Roman" w:eastAsia="Times New Roman" w:hAnsi="Times New Roman" w:cs="Times New Roman"/>
          <w:color w:val="000000"/>
          <w:kern w:val="0"/>
          <w:sz w:val="24"/>
          <w:szCs w:val="24"/>
          <w:lang w:eastAsia="en-ID"/>
          <w14:ligatures w14:val="none"/>
        </w:rPr>
        <w:t xml:space="preserve"> Pajak </w:t>
      </w:r>
      <w:r w:rsidRPr="00B56FAC">
        <w:rPr>
          <w:rFonts w:ascii="Times New Roman" w:eastAsia="Times New Roman" w:hAnsi="Times New Roman" w:cs="Times New Roman"/>
          <w:color w:val="000000"/>
          <w:kern w:val="0"/>
          <w:sz w:val="24"/>
          <w:szCs w:val="24"/>
          <w:lang w:eastAsia="en-ID"/>
          <w14:ligatures w14:val="none"/>
        </w:rPr>
        <w:t xml:space="preserve">Kendaraan Bermotor (PKB), (2) </w:t>
      </w:r>
      <w:r>
        <w:rPr>
          <w:rFonts w:ascii="Times New Roman" w:eastAsia="Times New Roman" w:hAnsi="Times New Roman" w:cs="Times New Roman"/>
          <w:color w:val="000000"/>
          <w:kern w:val="0"/>
          <w:sz w:val="24"/>
          <w:szCs w:val="24"/>
          <w:lang w:eastAsia="en-ID"/>
          <w14:ligatures w14:val="none"/>
        </w:rPr>
        <w:t>B</w:t>
      </w:r>
      <w:r w:rsidRPr="00B56FAC">
        <w:rPr>
          <w:rFonts w:ascii="Times New Roman" w:eastAsia="Times New Roman" w:hAnsi="Times New Roman" w:cs="Times New Roman"/>
          <w:color w:val="000000"/>
          <w:kern w:val="0"/>
          <w:sz w:val="24"/>
          <w:szCs w:val="24"/>
          <w:lang w:eastAsia="en-ID"/>
          <w14:ligatures w14:val="none"/>
        </w:rPr>
        <w:t xml:space="preserve">ea </w:t>
      </w:r>
      <w:r>
        <w:rPr>
          <w:rFonts w:ascii="Times New Roman" w:eastAsia="Times New Roman" w:hAnsi="Times New Roman" w:cs="Times New Roman"/>
          <w:color w:val="000000"/>
          <w:kern w:val="0"/>
          <w:sz w:val="24"/>
          <w:szCs w:val="24"/>
          <w:lang w:eastAsia="en-ID"/>
          <w14:ligatures w14:val="none"/>
        </w:rPr>
        <w:t>B</w:t>
      </w:r>
      <w:r w:rsidRPr="00B56FAC">
        <w:rPr>
          <w:rFonts w:ascii="Times New Roman" w:eastAsia="Times New Roman" w:hAnsi="Times New Roman" w:cs="Times New Roman"/>
          <w:color w:val="000000"/>
          <w:kern w:val="0"/>
          <w:sz w:val="24"/>
          <w:szCs w:val="24"/>
          <w:lang w:eastAsia="en-ID"/>
          <w14:ligatures w14:val="none"/>
        </w:rPr>
        <w:t>alik</w:t>
      </w:r>
      <w:r>
        <w:rPr>
          <w:rFonts w:ascii="Times New Roman" w:eastAsia="Times New Roman" w:hAnsi="Times New Roman" w:cs="Times New Roman"/>
          <w:color w:val="000000"/>
          <w:kern w:val="0"/>
          <w:sz w:val="24"/>
          <w:szCs w:val="24"/>
          <w:lang w:eastAsia="en-ID"/>
          <w14:ligatures w14:val="none"/>
        </w:rPr>
        <w:t xml:space="preserve"> N</w:t>
      </w:r>
      <w:r w:rsidRPr="00B56FAC">
        <w:rPr>
          <w:rFonts w:ascii="Times New Roman" w:eastAsia="Times New Roman" w:hAnsi="Times New Roman" w:cs="Times New Roman"/>
          <w:color w:val="000000"/>
          <w:kern w:val="0"/>
          <w:sz w:val="24"/>
          <w:szCs w:val="24"/>
          <w:lang w:eastAsia="en-ID"/>
          <w14:ligatures w14:val="none"/>
        </w:rPr>
        <w:t xml:space="preserve">ama </w:t>
      </w:r>
      <w:r>
        <w:rPr>
          <w:rFonts w:ascii="Times New Roman" w:eastAsia="Times New Roman" w:hAnsi="Times New Roman" w:cs="Times New Roman"/>
          <w:color w:val="000000"/>
          <w:kern w:val="0"/>
          <w:sz w:val="24"/>
          <w:szCs w:val="24"/>
          <w:lang w:eastAsia="en-ID"/>
          <w14:ligatures w14:val="none"/>
        </w:rPr>
        <w:t>K</w:t>
      </w:r>
      <w:r w:rsidRPr="00B56FAC">
        <w:rPr>
          <w:rFonts w:ascii="Times New Roman" w:eastAsia="Times New Roman" w:hAnsi="Times New Roman" w:cs="Times New Roman"/>
          <w:color w:val="000000"/>
          <w:kern w:val="0"/>
          <w:sz w:val="24"/>
          <w:szCs w:val="24"/>
          <w:lang w:eastAsia="en-ID"/>
          <w14:ligatures w14:val="none"/>
        </w:rPr>
        <w:t>endaraan bermotor (BBKB),</w:t>
      </w:r>
      <w:r>
        <w:rPr>
          <w:rFonts w:ascii="Times New Roman" w:eastAsia="Times New Roman" w:hAnsi="Times New Roman" w:cs="Times New Roman"/>
          <w:color w:val="000000"/>
          <w:kern w:val="0"/>
          <w:sz w:val="24"/>
          <w:szCs w:val="24"/>
          <w:lang w:eastAsia="en-ID"/>
          <w14:ligatures w14:val="none"/>
        </w:rPr>
        <w:t xml:space="preserve"> </w:t>
      </w:r>
      <w:r w:rsidRPr="00B56FAC">
        <w:rPr>
          <w:rFonts w:ascii="Times New Roman" w:eastAsia="Times New Roman" w:hAnsi="Times New Roman" w:cs="Times New Roman"/>
          <w:color w:val="000000"/>
          <w:kern w:val="0"/>
          <w:sz w:val="24"/>
          <w:szCs w:val="24"/>
          <w:lang w:eastAsia="en-ID"/>
          <w14:ligatures w14:val="none"/>
        </w:rPr>
        <w:t xml:space="preserve">(3) </w:t>
      </w:r>
      <w:r>
        <w:rPr>
          <w:rFonts w:ascii="Times New Roman" w:eastAsia="Times New Roman" w:hAnsi="Times New Roman" w:cs="Times New Roman"/>
          <w:color w:val="000000"/>
          <w:kern w:val="0"/>
          <w:sz w:val="24"/>
          <w:szCs w:val="24"/>
          <w:lang w:eastAsia="en-ID"/>
          <w14:ligatures w14:val="none"/>
        </w:rPr>
        <w:t>P</w:t>
      </w:r>
      <w:r w:rsidRPr="00B56FAC">
        <w:rPr>
          <w:rFonts w:ascii="Times New Roman" w:eastAsia="Times New Roman" w:hAnsi="Times New Roman" w:cs="Times New Roman"/>
          <w:color w:val="000000"/>
          <w:kern w:val="0"/>
          <w:sz w:val="24"/>
          <w:szCs w:val="24"/>
          <w:lang w:eastAsia="en-ID"/>
          <w14:ligatures w14:val="none"/>
        </w:rPr>
        <w:t xml:space="preserve">ajak </w:t>
      </w:r>
      <w:r>
        <w:rPr>
          <w:rFonts w:ascii="Times New Roman" w:eastAsia="Times New Roman" w:hAnsi="Times New Roman" w:cs="Times New Roman"/>
          <w:color w:val="000000"/>
          <w:kern w:val="0"/>
          <w:sz w:val="24"/>
          <w:szCs w:val="24"/>
          <w:lang w:eastAsia="en-ID"/>
          <w14:ligatures w14:val="none"/>
        </w:rPr>
        <w:t xml:space="preserve">Bahan Bakar Kendaraan Bermotor (PBBKB), (4) Pajak Air Permukaan (Pajak Air) dan (5) Pajak Rokok (Cukai). </w:t>
      </w:r>
      <w:r w:rsidRPr="00454721">
        <w:rPr>
          <w:rFonts w:ascii="Times New Roman" w:eastAsia="Times New Roman" w:hAnsi="Times New Roman" w:cs="Times New Roman"/>
          <w:color w:val="000000"/>
          <w:kern w:val="0"/>
          <w:sz w:val="24"/>
          <w:szCs w:val="24"/>
          <w:lang w:eastAsia="en-ID"/>
          <w14:ligatures w14:val="none"/>
        </w:rPr>
        <w:t>Pajak Kendaraan Bermotor (PKB) merupakan jenis pajak yang harus dibayar oleh pemilik kendaraan bermotor pada setiap tahunnya</w:t>
      </w:r>
      <w:r>
        <w:rPr>
          <w:rFonts w:ascii="Times New Roman" w:eastAsia="Times New Roman" w:hAnsi="Times New Roman" w:cs="Times New Roman"/>
          <w:color w:val="000000"/>
          <w:kern w:val="0"/>
          <w:sz w:val="24"/>
          <w:szCs w:val="24"/>
          <w:lang w:eastAsia="en-ID"/>
          <w14:ligatures w14:val="none"/>
        </w:rPr>
        <w:t xml:space="preserve"> </w:t>
      </w:r>
      <w:r>
        <w:rPr>
          <w:rFonts w:ascii="Times New Roman" w:eastAsia="Times New Roman" w:hAnsi="Times New Roman" w:cs="Times New Roman"/>
          <w:color w:val="000000"/>
          <w:kern w:val="0"/>
          <w:sz w:val="24"/>
          <w:szCs w:val="24"/>
          <w:lang w:eastAsia="en-ID"/>
          <w14:ligatures w14:val="none"/>
        </w:rPr>
        <w:fldChar w:fldCharType="begin" w:fldLock="1"/>
      </w:r>
      <w:r>
        <w:rPr>
          <w:rFonts w:ascii="Times New Roman" w:eastAsia="Times New Roman" w:hAnsi="Times New Roman" w:cs="Times New Roman"/>
          <w:color w:val="000000"/>
          <w:kern w:val="0"/>
          <w:sz w:val="24"/>
          <w:szCs w:val="24"/>
          <w:lang w:eastAsia="en-ID"/>
          <w14:ligatures w14:val="none"/>
        </w:rPr>
        <w:instrText>ADDIN CSL_CITATION {"citationItems":[{"id":"ITEM-1","itemData":{"DOI":"10.33005/baj.v3i2.103","abstract":"This research was conducted for knowing the influence of pemutihan motor vehicle tax program, taxpayer awareness, tax socialization, and tax administration service toward taxpayer compliance to pay motor vehicle tax (Pajak Kendaraan Bermotor- PKB) at SAMSAT office of Surabaya Selatan. The total sample for this study was 100 respondents calculated using the sampling method namely simple random sampling. Collected data using a questionnaire distributed to respondents. Hypothesis testingt in this research used double linier regression in SPSS 23. The analysis results show that pemutihan motor vehicle tax program, taxpayer awareness, and tax administration service influence taxpayer compliance in paying PKB. Meanwhile, tax socialization does not have an effect on taxpayer compliance in completing the PKB.","author":[{"dropping-particle":"","family":"BAJ","given":"Tituk Diah Widajantie","non-dropping-particle":"","parse-names":false,"suffix":""},{"dropping-particle":"","family":"BAJ","given":"Saiful Anwar","non-dropping-particle":"","parse-names":false,"suffix":""}],"container-title":"Behavioral Accounting Journal","id":"ITEM-1","issue":"2","issued":{"date-parts":[["2023"]]},"page":"129-143","title":"Pengaruh Program Pemutihan Pajak Kendaraan Bermotor, Kesadaran Wajib Pajak, Sosialisasi Pajak, Dan Pelayanan Terhadap Kepatuhan Wajib Pajak Kendaraan Bermotor (Studi Pada Kantor Bersama Samsat Surabaya Selatan)","type":"article-journal","volume":"3"},"uris":["http://www.mendeley.com/documents/?uuid=2a9eda79-1220-4a7c-aa1f-9c9a84c3db4a"]}],"mendeley":{"formattedCitation":"(BAJ &amp; BAJ, 2023)","manualFormatting":"(Widajantie &amp; Saiful, 2020)","plainTextFormattedCitation":"(BAJ &amp; BAJ, 2023)","previouslyFormattedCitation":"(BAJ &amp; BAJ, 2023)"},"properties":{"noteIndex":0},"schema":"https://github.com/citation-style-language/schema/raw/master/csl-citation.json"}</w:instrText>
      </w:r>
      <w:r>
        <w:rPr>
          <w:rFonts w:ascii="Times New Roman" w:eastAsia="Times New Roman" w:hAnsi="Times New Roman" w:cs="Times New Roman"/>
          <w:color w:val="000000"/>
          <w:kern w:val="0"/>
          <w:sz w:val="24"/>
          <w:szCs w:val="24"/>
          <w:lang w:eastAsia="en-ID"/>
          <w14:ligatures w14:val="none"/>
        </w:rPr>
        <w:fldChar w:fldCharType="separate"/>
      </w:r>
      <w:r w:rsidRPr="007A1459">
        <w:rPr>
          <w:rFonts w:ascii="Times New Roman" w:eastAsia="Times New Roman" w:hAnsi="Times New Roman" w:cs="Times New Roman"/>
          <w:noProof/>
          <w:color w:val="000000"/>
          <w:kern w:val="0"/>
          <w:sz w:val="24"/>
          <w:szCs w:val="24"/>
          <w:lang w:eastAsia="en-ID"/>
          <w14:ligatures w14:val="none"/>
        </w:rPr>
        <w:t>(</w:t>
      </w:r>
      <w:r>
        <w:rPr>
          <w:rFonts w:ascii="Times New Roman" w:eastAsia="Times New Roman" w:hAnsi="Times New Roman" w:cs="Times New Roman"/>
          <w:noProof/>
          <w:color w:val="000000"/>
          <w:kern w:val="0"/>
          <w:sz w:val="24"/>
          <w:szCs w:val="24"/>
          <w:lang w:eastAsia="en-ID"/>
          <w14:ligatures w14:val="none"/>
        </w:rPr>
        <w:t xml:space="preserve">Widajantie </w:t>
      </w:r>
      <w:r w:rsidRPr="007A1459">
        <w:rPr>
          <w:rFonts w:ascii="Times New Roman" w:eastAsia="Times New Roman" w:hAnsi="Times New Roman" w:cs="Times New Roman"/>
          <w:noProof/>
          <w:color w:val="000000"/>
          <w:kern w:val="0"/>
          <w:sz w:val="24"/>
          <w:szCs w:val="24"/>
          <w:lang w:eastAsia="en-ID"/>
          <w14:ligatures w14:val="none"/>
        </w:rPr>
        <w:t xml:space="preserve">&amp; </w:t>
      </w:r>
      <w:r>
        <w:rPr>
          <w:rFonts w:ascii="Times New Roman" w:eastAsia="Times New Roman" w:hAnsi="Times New Roman" w:cs="Times New Roman"/>
          <w:noProof/>
          <w:color w:val="000000"/>
          <w:kern w:val="0"/>
          <w:sz w:val="24"/>
          <w:szCs w:val="24"/>
          <w:lang w:eastAsia="en-ID"/>
          <w14:ligatures w14:val="none"/>
        </w:rPr>
        <w:t>Saiful</w:t>
      </w:r>
      <w:r w:rsidRPr="007A1459">
        <w:rPr>
          <w:rFonts w:ascii="Times New Roman" w:eastAsia="Times New Roman" w:hAnsi="Times New Roman" w:cs="Times New Roman"/>
          <w:noProof/>
          <w:color w:val="000000"/>
          <w:kern w:val="0"/>
          <w:sz w:val="24"/>
          <w:szCs w:val="24"/>
          <w:lang w:eastAsia="en-ID"/>
          <w14:ligatures w14:val="none"/>
        </w:rPr>
        <w:t>, 202</w:t>
      </w:r>
      <w:r>
        <w:rPr>
          <w:rFonts w:ascii="Times New Roman" w:eastAsia="Times New Roman" w:hAnsi="Times New Roman" w:cs="Times New Roman"/>
          <w:noProof/>
          <w:color w:val="000000"/>
          <w:kern w:val="0"/>
          <w:sz w:val="24"/>
          <w:szCs w:val="24"/>
          <w:lang w:eastAsia="en-ID"/>
          <w14:ligatures w14:val="none"/>
        </w:rPr>
        <w:t>0</w:t>
      </w:r>
      <w:r w:rsidRPr="007A1459">
        <w:rPr>
          <w:rFonts w:ascii="Times New Roman" w:eastAsia="Times New Roman" w:hAnsi="Times New Roman" w:cs="Times New Roman"/>
          <w:noProof/>
          <w:color w:val="000000"/>
          <w:kern w:val="0"/>
          <w:sz w:val="24"/>
          <w:szCs w:val="24"/>
          <w:lang w:eastAsia="en-ID"/>
          <w14:ligatures w14:val="none"/>
        </w:rPr>
        <w:t>)</w:t>
      </w:r>
      <w:r>
        <w:rPr>
          <w:rFonts w:ascii="Times New Roman" w:eastAsia="Times New Roman" w:hAnsi="Times New Roman" w:cs="Times New Roman"/>
          <w:color w:val="000000"/>
          <w:kern w:val="0"/>
          <w:sz w:val="24"/>
          <w:szCs w:val="24"/>
          <w:lang w:eastAsia="en-ID"/>
          <w14:ligatures w14:val="none"/>
        </w:rPr>
        <w:fldChar w:fldCharType="end"/>
      </w:r>
      <w:r>
        <w:rPr>
          <w:rFonts w:ascii="Times New Roman" w:eastAsia="Times New Roman" w:hAnsi="Times New Roman" w:cs="Times New Roman"/>
          <w:color w:val="000000"/>
          <w:kern w:val="0"/>
          <w:sz w:val="24"/>
          <w:szCs w:val="24"/>
          <w:lang w:eastAsia="en-ID"/>
          <w14:ligatures w14:val="none"/>
        </w:rPr>
        <w:t xml:space="preserve">. </w:t>
      </w:r>
    </w:p>
    <w:p w14:paraId="1F2281A5" w14:textId="77777777" w:rsidR="000338D6" w:rsidRDefault="000338D6" w:rsidP="000338D6">
      <w:pPr>
        <w:pStyle w:val="ListParagraph"/>
        <w:spacing w:line="480" w:lineRule="auto"/>
        <w:ind w:left="0" w:firstLine="851"/>
        <w:jc w:val="both"/>
        <w:rPr>
          <w:rFonts w:ascii="Times New Roman" w:hAnsi="Times New Roman" w:cs="Times New Roman"/>
          <w:sz w:val="24"/>
          <w:szCs w:val="24"/>
        </w:rPr>
      </w:pPr>
      <w:r w:rsidRPr="00A778B7">
        <w:rPr>
          <w:rFonts w:ascii="Times New Roman" w:hAnsi="Times New Roman" w:cs="Times New Roman"/>
          <w:sz w:val="24"/>
          <w:szCs w:val="24"/>
        </w:rPr>
        <w:t xml:space="preserve">Sistem pemerintahan </w:t>
      </w:r>
      <w:r>
        <w:rPr>
          <w:rFonts w:ascii="Times New Roman" w:hAnsi="Times New Roman" w:cs="Times New Roman"/>
          <w:sz w:val="24"/>
          <w:szCs w:val="24"/>
        </w:rPr>
        <w:t xml:space="preserve">menerapkan prinsip </w:t>
      </w:r>
      <w:r w:rsidRPr="00A778B7">
        <w:rPr>
          <w:rFonts w:ascii="Times New Roman" w:hAnsi="Times New Roman" w:cs="Times New Roman"/>
          <w:sz w:val="24"/>
          <w:szCs w:val="24"/>
        </w:rPr>
        <w:t xml:space="preserve">otonomi daerah, dimana setiap pemerintah daerah </w:t>
      </w:r>
      <w:r>
        <w:rPr>
          <w:rFonts w:ascii="Times New Roman" w:hAnsi="Times New Roman" w:cs="Times New Roman"/>
          <w:sz w:val="24"/>
          <w:szCs w:val="24"/>
        </w:rPr>
        <w:t>baik provinsi, kabupaten maupun kota diberikan wewenang dan tanggung jawab untuk</w:t>
      </w:r>
      <w:r w:rsidRPr="00A778B7">
        <w:rPr>
          <w:rFonts w:ascii="Times New Roman" w:hAnsi="Times New Roman" w:cs="Times New Roman"/>
          <w:sz w:val="24"/>
          <w:szCs w:val="24"/>
        </w:rPr>
        <w:t xml:space="preserve"> mengatur sendiri daerah yang dipimpinnya untuk</w:t>
      </w:r>
      <w:r>
        <w:rPr>
          <w:rFonts w:ascii="Times New Roman" w:hAnsi="Times New Roman" w:cs="Times New Roman"/>
          <w:sz w:val="24"/>
          <w:szCs w:val="24"/>
        </w:rPr>
        <w:t xml:space="preserve"> </w:t>
      </w:r>
      <w:r w:rsidRPr="00A778B7">
        <w:rPr>
          <w:rFonts w:ascii="Times New Roman" w:hAnsi="Times New Roman" w:cs="Times New Roman"/>
          <w:sz w:val="24"/>
          <w:szCs w:val="24"/>
        </w:rPr>
        <w:t>memajukan dan mengembangkan potensi daerahnya.</w:t>
      </w:r>
      <w:r>
        <w:rPr>
          <w:rFonts w:ascii="Times New Roman" w:hAnsi="Times New Roman" w:cs="Times New Roman"/>
          <w:sz w:val="24"/>
          <w:szCs w:val="24"/>
        </w:rPr>
        <w:t xml:space="preserve"> </w:t>
      </w:r>
      <w:r w:rsidRPr="004173FA">
        <w:rPr>
          <w:rFonts w:ascii="Times New Roman" w:hAnsi="Times New Roman" w:cs="Times New Roman"/>
          <w:sz w:val="24"/>
          <w:szCs w:val="24"/>
        </w:rPr>
        <w:t xml:space="preserve">Dengan sistem pemerintahan daerah diharapkan dapat membantu meningkatkan pemerataan pembangunan di seluruh wilayah Indonesia sehingga pembangunan nasional berjalan dengan baik dan dapat mewujudkan masyarakat adil, makmur dan sejahtera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Hardiyansah","given":"Martegga","non-dropping-particle":"","parse-names":false,"suffix":""},{"dropping-particle":"","family":"Purwanto","given":"Edi","non-dropping-particle":"","parse-names":false,"suffix":""},{"dropping-particle":"","family":"Ngaisah","given":"","non-dropping-particle":"","parse-names":false,"suffix":""}],"container-title":"Jurnal Ilmiah Edunomika","id":"ITEM-1","issue":"02","issued":{"date-parts":[["2022"]]},"page":"1-23","title":"Pengaruh Kesadaran Wajib Pajak, Tarif Pajak, Dan Sanksi Perpajakan Terhadap Kepatuhan Wajib Pajak Dalam Membayar Pajak Kendaraan Bermotor","type":"article-journal","volume":"06"},"uris":["http://www.mendeley.com/documents/?uuid=f5708fe6-eb39-43ad-a12a-21db9dd23bc4"]}],"mendeley":{"formattedCitation":"(Hardiyansah et al., 2022)","plainTextFormattedCitation":"(Hardiyansah et al., 2022)","previouslyFormattedCitation":"(Hardiyansah et al., 2022)"},"properties":{"noteIndex":0},"schema":"https://github.com/citation-style-language/schema/raw/master/csl-citation.json"}</w:instrText>
      </w:r>
      <w:r>
        <w:rPr>
          <w:rFonts w:ascii="Times New Roman" w:hAnsi="Times New Roman" w:cs="Times New Roman"/>
          <w:sz w:val="24"/>
          <w:szCs w:val="24"/>
        </w:rPr>
        <w:fldChar w:fldCharType="separate"/>
      </w:r>
      <w:r w:rsidRPr="002955BC">
        <w:rPr>
          <w:rFonts w:ascii="Times New Roman" w:hAnsi="Times New Roman" w:cs="Times New Roman"/>
          <w:noProof/>
          <w:sz w:val="24"/>
          <w:szCs w:val="24"/>
        </w:rPr>
        <w:t xml:space="preserve">(Hardiyansah </w:t>
      </w:r>
      <w:r w:rsidRPr="001E2964">
        <w:rPr>
          <w:rFonts w:ascii="Times New Roman" w:hAnsi="Times New Roman" w:cs="Times New Roman"/>
          <w:i/>
          <w:iCs/>
          <w:noProof/>
          <w:sz w:val="24"/>
          <w:szCs w:val="24"/>
        </w:rPr>
        <w:t>et al.,</w:t>
      </w:r>
      <w:r w:rsidRPr="002955BC">
        <w:rPr>
          <w:rFonts w:ascii="Times New Roman" w:hAnsi="Times New Roman" w:cs="Times New Roman"/>
          <w:noProof/>
          <w:sz w:val="24"/>
          <w:szCs w:val="24"/>
        </w:rPr>
        <w:t xml:space="preserve"> 2022)</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19E9D979" w14:textId="77777777" w:rsidR="00F9031F" w:rsidRDefault="00F9031F" w:rsidP="000338D6">
      <w:pPr>
        <w:pStyle w:val="ListParagraph"/>
        <w:spacing w:line="480" w:lineRule="auto"/>
        <w:ind w:left="0" w:firstLine="851"/>
        <w:jc w:val="both"/>
        <w:rPr>
          <w:rFonts w:ascii="Times New Roman" w:hAnsi="Times New Roman" w:cs="Times New Roman"/>
          <w:sz w:val="24"/>
          <w:szCs w:val="24"/>
        </w:rPr>
      </w:pPr>
    </w:p>
    <w:p w14:paraId="09D45D61" w14:textId="0EFA4CA7" w:rsidR="000338D6" w:rsidRPr="00634B87" w:rsidRDefault="000338D6" w:rsidP="000338D6">
      <w:pPr>
        <w:pStyle w:val="ListParagraph"/>
        <w:spacing w:line="480" w:lineRule="auto"/>
        <w:ind w:left="0" w:firstLine="851"/>
        <w:jc w:val="both"/>
        <w:rPr>
          <w:rFonts w:ascii="Times New Roman" w:eastAsia="Times New Roman" w:hAnsi="Times New Roman" w:cs="Times New Roman"/>
          <w:color w:val="000000"/>
          <w:kern w:val="0"/>
          <w:sz w:val="24"/>
          <w:szCs w:val="24"/>
          <w:lang w:eastAsia="en-ID"/>
          <w14:ligatures w14:val="none"/>
        </w:rPr>
      </w:pPr>
      <w:r w:rsidRPr="00634B87">
        <w:rPr>
          <w:rFonts w:ascii="Times New Roman" w:hAnsi="Times New Roman" w:cs="Times New Roman"/>
          <w:sz w:val="24"/>
          <w:szCs w:val="24"/>
          <w:lang w:val="id-ID"/>
        </w:rPr>
        <w:lastRenderedPageBreak/>
        <w:t xml:space="preserve">Pajak kendaraan bermotor merupakan salah satu jenis pajak daerah yang memberikan kontribusi secara signifikan terhadap </w:t>
      </w:r>
      <w:r>
        <w:rPr>
          <w:rFonts w:ascii="Times New Roman" w:hAnsi="Times New Roman" w:cs="Times New Roman"/>
          <w:sz w:val="24"/>
          <w:szCs w:val="24"/>
          <w:lang w:val="id-ID"/>
        </w:rPr>
        <w:t>P</w:t>
      </w:r>
      <w:r w:rsidRPr="00634B87">
        <w:rPr>
          <w:rFonts w:ascii="Times New Roman" w:hAnsi="Times New Roman" w:cs="Times New Roman"/>
          <w:sz w:val="24"/>
          <w:szCs w:val="24"/>
          <w:lang w:val="id-ID"/>
        </w:rPr>
        <w:t xml:space="preserve">endapatan </w:t>
      </w:r>
      <w:r>
        <w:rPr>
          <w:rFonts w:ascii="Times New Roman" w:hAnsi="Times New Roman" w:cs="Times New Roman"/>
          <w:sz w:val="24"/>
          <w:szCs w:val="24"/>
          <w:lang w:val="id-ID"/>
        </w:rPr>
        <w:t>A</w:t>
      </w:r>
      <w:r w:rsidRPr="00634B87">
        <w:rPr>
          <w:rFonts w:ascii="Times New Roman" w:hAnsi="Times New Roman" w:cs="Times New Roman"/>
          <w:sz w:val="24"/>
          <w:szCs w:val="24"/>
          <w:lang w:val="id-ID"/>
        </w:rPr>
        <w:t xml:space="preserve">sli </w:t>
      </w:r>
      <w:r>
        <w:rPr>
          <w:rFonts w:ascii="Times New Roman" w:hAnsi="Times New Roman" w:cs="Times New Roman"/>
          <w:sz w:val="24"/>
          <w:szCs w:val="24"/>
          <w:lang w:val="id-ID"/>
        </w:rPr>
        <w:t>D</w:t>
      </w:r>
      <w:r w:rsidRPr="00634B87">
        <w:rPr>
          <w:rFonts w:ascii="Times New Roman" w:hAnsi="Times New Roman" w:cs="Times New Roman"/>
          <w:sz w:val="24"/>
          <w:szCs w:val="24"/>
          <w:lang w:val="id-ID"/>
        </w:rPr>
        <w:t xml:space="preserve">aerah (PAD). </w:t>
      </w:r>
      <w:r w:rsidRPr="00634B87">
        <w:rPr>
          <w:rFonts w:ascii="Times New Roman" w:hAnsi="Times New Roman" w:cs="Times New Roman"/>
          <w:sz w:val="24"/>
          <w:szCs w:val="24"/>
        </w:rPr>
        <w:t>S</w:t>
      </w:r>
      <w:r w:rsidR="00844A4F">
        <w:rPr>
          <w:rFonts w:ascii="Times New Roman" w:hAnsi="Times New Roman" w:cs="Times New Roman"/>
          <w:sz w:val="24"/>
          <w:szCs w:val="24"/>
        </w:rPr>
        <w:t>alah satu cara untuk meningkatkan penerimaan pajak kendaraan bermotor adalah pemerintah daerah berupaya untuk meningkatkan kepatuhan wajib pajak</w:t>
      </w:r>
      <w:r w:rsidRPr="00634B87">
        <w:rPr>
          <w:rFonts w:ascii="Times New Roman" w:hAnsi="Times New Roman" w:cs="Times New Roman"/>
          <w:sz w:val="24"/>
          <w:szCs w:val="24"/>
        </w:rPr>
        <w:t>. Berdasarkan data </w:t>
      </w:r>
      <w:r w:rsidRPr="00634B87">
        <w:rPr>
          <w:rFonts w:ascii="Times New Roman" w:hAnsi="Times New Roman" w:cs="Times New Roman"/>
          <w:i/>
          <w:iCs/>
          <w:sz w:val="24"/>
          <w:szCs w:val="24"/>
        </w:rPr>
        <w:t>Electronic Registration and Identification</w:t>
      </w:r>
      <w:r w:rsidRPr="00634B87">
        <w:rPr>
          <w:rFonts w:ascii="Times New Roman" w:hAnsi="Times New Roman" w:cs="Times New Roman"/>
          <w:sz w:val="24"/>
          <w:szCs w:val="24"/>
        </w:rPr>
        <w:t> (ERI) Korps Lalu Lintas Polri (Korlantas Polri) mencatatkan jumlah kendaraan bermotor di Kalimantan Timur pada tahun 2024 mencapai 1,</w:t>
      </w:r>
      <w:r>
        <w:rPr>
          <w:rFonts w:ascii="Times New Roman" w:hAnsi="Times New Roman" w:cs="Times New Roman"/>
          <w:sz w:val="24"/>
          <w:szCs w:val="24"/>
        </w:rPr>
        <w:t>3</w:t>
      </w:r>
      <w:r w:rsidRPr="00634B87">
        <w:rPr>
          <w:rFonts w:ascii="Times New Roman" w:hAnsi="Times New Roman" w:cs="Times New Roman"/>
          <w:sz w:val="24"/>
          <w:szCs w:val="24"/>
        </w:rPr>
        <w:t xml:space="preserve"> juta unit</w:t>
      </w:r>
      <w:r>
        <w:rPr>
          <w:rFonts w:ascii="Times New Roman" w:hAnsi="Times New Roman" w:cs="Times New Roman"/>
          <w:sz w:val="24"/>
          <w:szCs w:val="24"/>
        </w:rPr>
        <w:t xml:space="preserve"> pada </w:t>
      </w:r>
      <w:r w:rsidRPr="00634B87">
        <w:rPr>
          <w:rFonts w:ascii="Times New Roman" w:hAnsi="Times New Roman" w:cs="Times New Roman"/>
          <w:sz w:val="24"/>
          <w:szCs w:val="24"/>
        </w:rPr>
        <w:t xml:space="preserve">wilayah Kota Samarinda </w:t>
      </w:r>
      <w:r>
        <w:rPr>
          <w:rFonts w:ascii="Times New Roman" w:hAnsi="Times New Roman" w:cs="Times New Roman"/>
          <w:sz w:val="24"/>
          <w:szCs w:val="24"/>
        </w:rPr>
        <w:t xml:space="preserve">yang </w:t>
      </w:r>
      <w:r w:rsidRPr="00634B87">
        <w:rPr>
          <w:rFonts w:ascii="Times New Roman" w:hAnsi="Times New Roman" w:cs="Times New Roman"/>
          <w:sz w:val="24"/>
          <w:szCs w:val="24"/>
        </w:rPr>
        <w:t xml:space="preserve">merupakan jumlah terbanyak sepeda motor yakni sebanyak 848,51 ribu unit. Sehingga semakin banyak kendaraan yang dimiliki oleh seseorang maka semakin besar pajak kendaraan yang harus dibayarkan. Berikut data jumlah kendaraan bermotor di </w:t>
      </w:r>
      <w:r>
        <w:rPr>
          <w:rFonts w:ascii="Times New Roman" w:hAnsi="Times New Roman" w:cs="Times New Roman"/>
          <w:sz w:val="24"/>
          <w:szCs w:val="24"/>
        </w:rPr>
        <w:t>K</w:t>
      </w:r>
      <w:r w:rsidRPr="00634B87">
        <w:rPr>
          <w:rFonts w:ascii="Times New Roman" w:hAnsi="Times New Roman" w:cs="Times New Roman"/>
          <w:sz w:val="24"/>
          <w:szCs w:val="24"/>
        </w:rPr>
        <w:t xml:space="preserve">ota </w:t>
      </w:r>
      <w:proofErr w:type="gramStart"/>
      <w:r w:rsidRPr="00634B87">
        <w:rPr>
          <w:rFonts w:ascii="Times New Roman" w:hAnsi="Times New Roman" w:cs="Times New Roman"/>
          <w:sz w:val="24"/>
          <w:szCs w:val="24"/>
        </w:rPr>
        <w:t>Samarinda :</w:t>
      </w:r>
      <w:proofErr w:type="gramEnd"/>
      <w:r w:rsidR="00231078">
        <w:rPr>
          <w:rFonts w:ascii="Times New Roman" w:hAnsi="Times New Roman" w:cs="Times New Roman"/>
          <w:sz w:val="24"/>
          <w:szCs w:val="24"/>
        </w:rPr>
        <w:t xml:space="preserve"> </w:t>
      </w:r>
    </w:p>
    <w:p w14:paraId="330EFBD3" w14:textId="77777777" w:rsidR="000338D6" w:rsidRPr="00124EA5" w:rsidRDefault="000338D6" w:rsidP="000338D6">
      <w:pPr>
        <w:pStyle w:val="ListParagraph"/>
        <w:spacing w:line="240" w:lineRule="auto"/>
        <w:ind w:left="993" w:hanging="993"/>
        <w:jc w:val="both"/>
        <w:rPr>
          <w:rFonts w:ascii="Times New Roman" w:hAnsi="Times New Roman" w:cs="Times New Roman"/>
          <w:b/>
          <w:bCs/>
        </w:rPr>
      </w:pPr>
      <w:r w:rsidRPr="00124EA5">
        <w:rPr>
          <w:rFonts w:ascii="Times New Roman" w:hAnsi="Times New Roman" w:cs="Times New Roman"/>
          <w:b/>
          <w:bCs/>
        </w:rPr>
        <w:t>Tabel 1.1. Jumlah Kendaraan Bermotor Kota Samarinda Periode 2020-2024</w:t>
      </w:r>
    </w:p>
    <w:tbl>
      <w:tblPr>
        <w:tblStyle w:val="TableGrid"/>
        <w:tblW w:w="0" w:type="auto"/>
        <w:tblInd w:w="-5" w:type="dxa"/>
        <w:tblLook w:val="04A0" w:firstRow="1" w:lastRow="0" w:firstColumn="1" w:lastColumn="0" w:noHBand="0" w:noVBand="1"/>
      </w:tblPr>
      <w:tblGrid>
        <w:gridCol w:w="1215"/>
        <w:gridCol w:w="3438"/>
      </w:tblGrid>
      <w:tr w:rsidR="000338D6" w:rsidRPr="00124EA5" w14:paraId="286AF569" w14:textId="77777777" w:rsidTr="007C5129">
        <w:tc>
          <w:tcPr>
            <w:tcW w:w="1215" w:type="dxa"/>
          </w:tcPr>
          <w:p w14:paraId="60DFA039" w14:textId="77777777" w:rsidR="000338D6" w:rsidRPr="00124EA5" w:rsidRDefault="000338D6" w:rsidP="007C5129">
            <w:pPr>
              <w:pStyle w:val="ListParagraph"/>
              <w:ind w:left="0"/>
              <w:jc w:val="center"/>
              <w:rPr>
                <w:rFonts w:ascii="Times New Roman" w:hAnsi="Times New Roman" w:cs="Times New Roman"/>
                <w:b/>
                <w:bCs/>
                <w:sz w:val="20"/>
                <w:szCs w:val="20"/>
              </w:rPr>
            </w:pPr>
            <w:r w:rsidRPr="00124EA5">
              <w:rPr>
                <w:rFonts w:ascii="Times New Roman" w:hAnsi="Times New Roman" w:cs="Times New Roman"/>
                <w:b/>
                <w:bCs/>
                <w:sz w:val="20"/>
                <w:szCs w:val="20"/>
              </w:rPr>
              <w:t>Tahun</w:t>
            </w:r>
          </w:p>
        </w:tc>
        <w:tc>
          <w:tcPr>
            <w:tcW w:w="3438" w:type="dxa"/>
          </w:tcPr>
          <w:p w14:paraId="7E128AFD" w14:textId="77777777" w:rsidR="000338D6" w:rsidRPr="00124EA5" w:rsidRDefault="000338D6" w:rsidP="007C5129">
            <w:pPr>
              <w:pStyle w:val="ListParagraph"/>
              <w:ind w:left="0"/>
              <w:jc w:val="center"/>
              <w:rPr>
                <w:rFonts w:ascii="Times New Roman" w:hAnsi="Times New Roman" w:cs="Times New Roman"/>
                <w:b/>
                <w:bCs/>
                <w:sz w:val="20"/>
                <w:szCs w:val="20"/>
              </w:rPr>
            </w:pPr>
            <w:r w:rsidRPr="00124EA5">
              <w:rPr>
                <w:rFonts w:ascii="Times New Roman" w:hAnsi="Times New Roman" w:cs="Times New Roman"/>
                <w:b/>
                <w:bCs/>
                <w:sz w:val="20"/>
                <w:szCs w:val="20"/>
              </w:rPr>
              <w:t>Jumlah Kendaraan (Unit)</w:t>
            </w:r>
          </w:p>
        </w:tc>
      </w:tr>
      <w:tr w:rsidR="000338D6" w14:paraId="324F32BB" w14:textId="77777777" w:rsidTr="007C5129">
        <w:tc>
          <w:tcPr>
            <w:tcW w:w="1215" w:type="dxa"/>
          </w:tcPr>
          <w:p w14:paraId="2A558D65" w14:textId="77777777" w:rsidR="000338D6" w:rsidRPr="00294AC6" w:rsidRDefault="000338D6" w:rsidP="007C5129">
            <w:pPr>
              <w:pStyle w:val="ListParagraph"/>
              <w:ind w:left="0"/>
              <w:jc w:val="center"/>
              <w:rPr>
                <w:rFonts w:ascii="Times New Roman" w:hAnsi="Times New Roman" w:cs="Times New Roman"/>
                <w:sz w:val="20"/>
                <w:szCs w:val="20"/>
              </w:rPr>
            </w:pPr>
            <w:r w:rsidRPr="00294AC6">
              <w:rPr>
                <w:rFonts w:ascii="Times New Roman" w:hAnsi="Times New Roman" w:cs="Times New Roman"/>
                <w:sz w:val="20"/>
                <w:szCs w:val="20"/>
              </w:rPr>
              <w:t>2020</w:t>
            </w:r>
          </w:p>
        </w:tc>
        <w:tc>
          <w:tcPr>
            <w:tcW w:w="3438" w:type="dxa"/>
          </w:tcPr>
          <w:p w14:paraId="2F1E23C6" w14:textId="77777777" w:rsidR="000338D6" w:rsidRPr="00294AC6" w:rsidRDefault="000338D6" w:rsidP="007C5129">
            <w:pPr>
              <w:pStyle w:val="ListParagraph"/>
              <w:ind w:left="0"/>
              <w:jc w:val="center"/>
              <w:rPr>
                <w:rFonts w:ascii="Times New Roman" w:hAnsi="Times New Roman" w:cs="Times New Roman"/>
                <w:sz w:val="20"/>
                <w:szCs w:val="20"/>
              </w:rPr>
            </w:pPr>
            <w:r w:rsidRPr="00294AC6">
              <w:rPr>
                <w:rFonts w:ascii="Times New Roman" w:hAnsi="Times New Roman" w:cs="Times New Roman"/>
                <w:sz w:val="20"/>
                <w:szCs w:val="20"/>
              </w:rPr>
              <w:t>815.342</w:t>
            </w:r>
          </w:p>
        </w:tc>
      </w:tr>
      <w:tr w:rsidR="000338D6" w14:paraId="51A05847" w14:textId="77777777" w:rsidTr="007C5129">
        <w:tc>
          <w:tcPr>
            <w:tcW w:w="1215" w:type="dxa"/>
          </w:tcPr>
          <w:p w14:paraId="2359F492" w14:textId="77777777" w:rsidR="000338D6" w:rsidRPr="00294AC6" w:rsidRDefault="000338D6" w:rsidP="007C5129">
            <w:pPr>
              <w:pStyle w:val="ListParagraph"/>
              <w:ind w:left="0"/>
              <w:jc w:val="center"/>
              <w:rPr>
                <w:rFonts w:ascii="Times New Roman" w:hAnsi="Times New Roman" w:cs="Times New Roman"/>
                <w:sz w:val="20"/>
                <w:szCs w:val="20"/>
              </w:rPr>
            </w:pPr>
            <w:r w:rsidRPr="00294AC6">
              <w:rPr>
                <w:rFonts w:ascii="Times New Roman" w:hAnsi="Times New Roman" w:cs="Times New Roman"/>
                <w:sz w:val="20"/>
                <w:szCs w:val="20"/>
              </w:rPr>
              <w:t>2021</w:t>
            </w:r>
          </w:p>
        </w:tc>
        <w:tc>
          <w:tcPr>
            <w:tcW w:w="3438" w:type="dxa"/>
          </w:tcPr>
          <w:p w14:paraId="4D084733" w14:textId="77777777" w:rsidR="000338D6" w:rsidRPr="00294AC6" w:rsidRDefault="000338D6" w:rsidP="007C5129">
            <w:pPr>
              <w:pStyle w:val="ListParagraph"/>
              <w:ind w:left="0"/>
              <w:jc w:val="center"/>
              <w:rPr>
                <w:rFonts w:ascii="Times New Roman" w:hAnsi="Times New Roman" w:cs="Times New Roman"/>
                <w:sz w:val="20"/>
                <w:szCs w:val="20"/>
              </w:rPr>
            </w:pPr>
            <w:r w:rsidRPr="00294AC6">
              <w:rPr>
                <w:rFonts w:ascii="Times New Roman" w:hAnsi="Times New Roman" w:cs="Times New Roman"/>
                <w:sz w:val="20"/>
                <w:szCs w:val="20"/>
              </w:rPr>
              <w:t>849.137</w:t>
            </w:r>
          </w:p>
        </w:tc>
      </w:tr>
      <w:tr w:rsidR="000338D6" w14:paraId="186C72CA" w14:textId="77777777" w:rsidTr="007C5129">
        <w:tc>
          <w:tcPr>
            <w:tcW w:w="1215" w:type="dxa"/>
          </w:tcPr>
          <w:p w14:paraId="0F677316" w14:textId="77777777" w:rsidR="000338D6" w:rsidRPr="00294AC6" w:rsidRDefault="000338D6" w:rsidP="007C5129">
            <w:pPr>
              <w:pStyle w:val="ListParagraph"/>
              <w:ind w:left="0"/>
              <w:jc w:val="center"/>
              <w:rPr>
                <w:rFonts w:ascii="Times New Roman" w:hAnsi="Times New Roman" w:cs="Times New Roman"/>
                <w:sz w:val="20"/>
                <w:szCs w:val="20"/>
              </w:rPr>
            </w:pPr>
            <w:r w:rsidRPr="00294AC6">
              <w:rPr>
                <w:rFonts w:ascii="Times New Roman" w:hAnsi="Times New Roman" w:cs="Times New Roman"/>
                <w:sz w:val="20"/>
                <w:szCs w:val="20"/>
              </w:rPr>
              <w:t>2022</w:t>
            </w:r>
          </w:p>
        </w:tc>
        <w:tc>
          <w:tcPr>
            <w:tcW w:w="3438" w:type="dxa"/>
          </w:tcPr>
          <w:p w14:paraId="0EB6DDEC" w14:textId="77777777" w:rsidR="000338D6" w:rsidRPr="00294AC6" w:rsidRDefault="000338D6" w:rsidP="007C5129">
            <w:pPr>
              <w:pStyle w:val="ListParagraph"/>
              <w:ind w:left="0"/>
              <w:jc w:val="center"/>
              <w:rPr>
                <w:rFonts w:ascii="Times New Roman" w:hAnsi="Times New Roman" w:cs="Times New Roman"/>
                <w:sz w:val="20"/>
                <w:szCs w:val="20"/>
              </w:rPr>
            </w:pPr>
            <w:r w:rsidRPr="00294AC6">
              <w:rPr>
                <w:rFonts w:ascii="Times New Roman" w:hAnsi="Times New Roman" w:cs="Times New Roman"/>
                <w:sz w:val="20"/>
                <w:szCs w:val="20"/>
              </w:rPr>
              <w:t>1.134.642</w:t>
            </w:r>
          </w:p>
        </w:tc>
      </w:tr>
      <w:tr w:rsidR="000338D6" w14:paraId="130DF12A" w14:textId="77777777" w:rsidTr="007C5129">
        <w:tc>
          <w:tcPr>
            <w:tcW w:w="1215" w:type="dxa"/>
          </w:tcPr>
          <w:p w14:paraId="137C70E0" w14:textId="77777777" w:rsidR="000338D6" w:rsidRPr="00294AC6" w:rsidRDefault="000338D6" w:rsidP="007C5129">
            <w:pPr>
              <w:pStyle w:val="ListParagraph"/>
              <w:ind w:left="0"/>
              <w:jc w:val="center"/>
              <w:rPr>
                <w:rFonts w:ascii="Times New Roman" w:hAnsi="Times New Roman" w:cs="Times New Roman"/>
                <w:sz w:val="20"/>
                <w:szCs w:val="20"/>
              </w:rPr>
            </w:pPr>
            <w:r w:rsidRPr="00294AC6">
              <w:rPr>
                <w:rFonts w:ascii="Times New Roman" w:hAnsi="Times New Roman" w:cs="Times New Roman"/>
                <w:sz w:val="20"/>
                <w:szCs w:val="20"/>
              </w:rPr>
              <w:t>2023</w:t>
            </w:r>
          </w:p>
        </w:tc>
        <w:tc>
          <w:tcPr>
            <w:tcW w:w="3438" w:type="dxa"/>
          </w:tcPr>
          <w:p w14:paraId="2802EB69" w14:textId="77777777" w:rsidR="000338D6" w:rsidRPr="00294AC6" w:rsidRDefault="000338D6" w:rsidP="007C5129">
            <w:pPr>
              <w:pStyle w:val="ListParagraph"/>
              <w:ind w:left="0"/>
              <w:jc w:val="center"/>
              <w:rPr>
                <w:rFonts w:ascii="Times New Roman" w:hAnsi="Times New Roman" w:cs="Times New Roman"/>
                <w:sz w:val="20"/>
                <w:szCs w:val="20"/>
              </w:rPr>
            </w:pPr>
            <w:r w:rsidRPr="00294AC6">
              <w:rPr>
                <w:rFonts w:ascii="Times New Roman" w:hAnsi="Times New Roman" w:cs="Times New Roman"/>
                <w:sz w:val="20"/>
                <w:szCs w:val="20"/>
              </w:rPr>
              <w:t>1.163.096</w:t>
            </w:r>
          </w:p>
        </w:tc>
      </w:tr>
      <w:tr w:rsidR="000338D6" w14:paraId="3057EA2F" w14:textId="77777777" w:rsidTr="007C5129">
        <w:tc>
          <w:tcPr>
            <w:tcW w:w="1215" w:type="dxa"/>
          </w:tcPr>
          <w:p w14:paraId="18E99FD1" w14:textId="77777777" w:rsidR="000338D6" w:rsidRPr="00294AC6" w:rsidRDefault="000338D6" w:rsidP="007C5129">
            <w:pPr>
              <w:pStyle w:val="ListParagraph"/>
              <w:ind w:left="0"/>
              <w:jc w:val="center"/>
              <w:rPr>
                <w:rFonts w:ascii="Times New Roman" w:hAnsi="Times New Roman" w:cs="Times New Roman"/>
                <w:sz w:val="20"/>
                <w:szCs w:val="20"/>
              </w:rPr>
            </w:pPr>
            <w:r w:rsidRPr="00294AC6">
              <w:rPr>
                <w:rFonts w:ascii="Times New Roman" w:hAnsi="Times New Roman" w:cs="Times New Roman"/>
                <w:sz w:val="20"/>
                <w:szCs w:val="20"/>
              </w:rPr>
              <w:t>2024</w:t>
            </w:r>
          </w:p>
        </w:tc>
        <w:tc>
          <w:tcPr>
            <w:tcW w:w="3438" w:type="dxa"/>
          </w:tcPr>
          <w:p w14:paraId="55A4DA4F" w14:textId="77777777" w:rsidR="000338D6" w:rsidRPr="00294AC6" w:rsidRDefault="000338D6" w:rsidP="007C5129">
            <w:pPr>
              <w:pStyle w:val="ListParagraph"/>
              <w:ind w:left="0"/>
              <w:jc w:val="center"/>
              <w:rPr>
                <w:rFonts w:ascii="Times New Roman" w:hAnsi="Times New Roman" w:cs="Times New Roman"/>
                <w:sz w:val="20"/>
                <w:szCs w:val="20"/>
              </w:rPr>
            </w:pPr>
            <w:r w:rsidRPr="00294AC6">
              <w:rPr>
                <w:rFonts w:ascii="Times New Roman" w:hAnsi="Times New Roman" w:cs="Times New Roman"/>
                <w:sz w:val="20"/>
                <w:szCs w:val="20"/>
              </w:rPr>
              <w:t>1.304.192</w:t>
            </w:r>
          </w:p>
        </w:tc>
      </w:tr>
    </w:tbl>
    <w:p w14:paraId="37BFCC9D" w14:textId="77777777" w:rsidR="000338D6" w:rsidRPr="00124EA5" w:rsidRDefault="000338D6" w:rsidP="000338D6">
      <w:pPr>
        <w:pStyle w:val="ListParagraph"/>
        <w:spacing w:line="480" w:lineRule="auto"/>
        <w:ind w:left="0"/>
        <w:jc w:val="both"/>
        <w:rPr>
          <w:rFonts w:ascii="Times New Roman" w:hAnsi="Times New Roman" w:cs="Times New Roman"/>
          <w:i/>
          <w:iCs/>
          <w:sz w:val="20"/>
          <w:szCs w:val="20"/>
        </w:rPr>
      </w:pPr>
      <w:proofErr w:type="gramStart"/>
      <w:r w:rsidRPr="00124EA5">
        <w:rPr>
          <w:rFonts w:ascii="Times New Roman" w:hAnsi="Times New Roman" w:cs="Times New Roman"/>
          <w:i/>
          <w:iCs/>
          <w:sz w:val="20"/>
          <w:szCs w:val="20"/>
        </w:rPr>
        <w:t>Sumber :</w:t>
      </w:r>
      <w:proofErr w:type="gramEnd"/>
      <w:r w:rsidRPr="00124EA5">
        <w:rPr>
          <w:rFonts w:ascii="Times New Roman" w:hAnsi="Times New Roman" w:cs="Times New Roman"/>
          <w:i/>
          <w:iCs/>
          <w:sz w:val="20"/>
          <w:szCs w:val="20"/>
        </w:rPr>
        <w:t xml:space="preserve"> Badan Pusat Statistik Provinsi Kalimantan Timur</w:t>
      </w:r>
      <w:r>
        <w:rPr>
          <w:rFonts w:ascii="Times New Roman" w:hAnsi="Times New Roman" w:cs="Times New Roman"/>
          <w:i/>
          <w:iCs/>
          <w:sz w:val="20"/>
          <w:szCs w:val="20"/>
        </w:rPr>
        <w:t xml:space="preserve"> (</w:t>
      </w:r>
      <w:r w:rsidRPr="00124EA5">
        <w:rPr>
          <w:rFonts w:ascii="Times New Roman" w:hAnsi="Times New Roman" w:cs="Times New Roman"/>
          <w:i/>
          <w:iCs/>
          <w:sz w:val="20"/>
          <w:szCs w:val="20"/>
        </w:rPr>
        <w:t>2025</w:t>
      </w:r>
      <w:r>
        <w:rPr>
          <w:rFonts w:ascii="Times New Roman" w:hAnsi="Times New Roman" w:cs="Times New Roman"/>
          <w:i/>
          <w:iCs/>
          <w:sz w:val="20"/>
          <w:szCs w:val="20"/>
        </w:rPr>
        <w:t>)</w:t>
      </w:r>
    </w:p>
    <w:p w14:paraId="571AF040" w14:textId="376A8810" w:rsidR="00A524D6" w:rsidRPr="00844A4F" w:rsidRDefault="000338D6" w:rsidP="00844A4F">
      <w:pPr>
        <w:pStyle w:val="ListParagraph"/>
        <w:spacing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Berdasarkan pada tabel 1.1 diatas diketahui bahwa di kota Samarinda terjadi peningkatan terhadap kepemilikan kendaraan bermotor setiap tahunnya secara signifikan dimana pada tahun 2024 terdapat 1.304.192 unit. Hal ini dipengaruhi oleh minat daya beli masyarakat yang semakin meningkat. Namun banyaknya kendaraan bermotor di Kota Samarinda tidak akan menjamin kepatuhan wajib pajak dalam melaksanakan tanggung jawabnya terhadap perpajakannya sehingga menyebabkan banyaknya wajib pajak </w:t>
      </w:r>
      <w:r w:rsidR="003C66BA">
        <w:rPr>
          <w:rFonts w:ascii="Times New Roman" w:hAnsi="Times New Roman" w:cs="Times New Roman"/>
          <w:sz w:val="24"/>
          <w:szCs w:val="24"/>
        </w:rPr>
        <w:t xml:space="preserve">kendaraan bermotor </w:t>
      </w:r>
      <w:r>
        <w:rPr>
          <w:rFonts w:ascii="Times New Roman" w:hAnsi="Times New Roman" w:cs="Times New Roman"/>
          <w:sz w:val="24"/>
          <w:szCs w:val="24"/>
        </w:rPr>
        <w:t xml:space="preserve">yang menunggak pada pembayaran pajak kendaraan bermotor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{"citationItems":[{"id":"ITEM-1","itemData":{"DOI":"10.26740/jpak.v10n1.p50-59","ISSN":"2337-6457","abstract":"This research aims to examine the impact of implementing e-samsat and tax sanctions on motor vehicle taxpayer compliance. This type of research is explanatory research with a quantitative approach. The population is taxpayers registered at the Cimahi Samsat Office. This study utilizes purposive sampling in sampling with the provisions of motor vehicle tax subjects registered at the Cimahi Samsat Office to obtain a sample of 40 respondents. The data collection technique for this study was in the form of a questionnaire/questionnaire which was distributed to several compulsory PKB at the Cimahi Samsat Office. The analysis prerequisite test utilizes heteroscedasticity testing, multicollinearity testing, normality testing, reliability testing, and validity testing using the help of SPSS 26, then multiple linear regression analysis and partial test (t test) with the help of SPSS 26. The results of the t-test indicate that the application of e-samsat partially has an impact on taxpayer compliance, while tax sanctions partially have no impact on taxpayer compliance. It is concluded that the variable of the implementation of e-samsat partially has an impact on taxpayer compliance, and the variable of tax sanctions partially has no impact on taxpayer compliance. The limitation of this research is that the sample used is only 40 respondents and the scope of the research is limited to only 1 Tax Office.","author":[{"dropping-particle":"","family":"Novina Herawati","given":"Latifa","non-dropping-particle":"","parse-names":false,"suffix":""},{"dropping-particle":"","family":"Stephanie Hidayat","given":"Vinny","non-dropping-particle":"","parse-names":false,"suffix":""}],"container-title":"Jurnal Pendidikan Akuntansi (JPAK)","id":"ITEM-1","issue":"1","issued":{"date-parts":[["2022"]]},"page":"50-59","title":"Pengaruh Penerapan E-Samsat Dan Sanksi Perpajakan Terhadap Kepatuhan Wajib Pajak Kendaraan Bermotor (Studi Kasus Pada Wajib Pajak Di Samsat Kota Cimahi)","type":"article-journal","volume":"10"},"uris":["http://www.mendeley.com/documents/?uuid=bbeafe09-498b-425a-9e3b-e762300b5d58"]}],"mendeley":{"formattedCitation":"(Novina Herawati &amp; Stephanie Hidayat, 2022)","manualFormatting":"(Herawati &amp; Hidayat, 2022)","plainTextFormattedCitation":"(Novina Herawati &amp; Stephanie Hidayat, 2022)","previouslyFormattedCitation":"(Novina Herawati &amp; Stephanie Hidayat, 2022)"},"properties":{"noteIndex":0},"schema":"https://github.com/citation-style-language/schema/raw/master/csl-citation.json"}</w:instrText>
      </w:r>
      <w:r>
        <w:rPr>
          <w:rFonts w:ascii="Times New Roman" w:hAnsi="Times New Roman" w:cs="Times New Roman"/>
          <w:sz w:val="24"/>
          <w:szCs w:val="24"/>
        </w:rPr>
        <w:fldChar w:fldCharType="separate"/>
      </w:r>
      <w:r w:rsidRPr="008F6059">
        <w:rPr>
          <w:rFonts w:ascii="Times New Roman" w:hAnsi="Times New Roman" w:cs="Times New Roman"/>
          <w:noProof/>
          <w:sz w:val="24"/>
          <w:szCs w:val="24"/>
        </w:rPr>
        <w:t xml:space="preserve">(Herawati &amp; Hidayat, </w:t>
      </w:r>
      <w:r w:rsidRPr="008F6059">
        <w:rPr>
          <w:rFonts w:ascii="Times New Roman" w:hAnsi="Times New Roman" w:cs="Times New Roman"/>
          <w:noProof/>
          <w:sz w:val="24"/>
          <w:szCs w:val="24"/>
        </w:rPr>
        <w:lastRenderedPageBreak/>
        <w:t>2022)</w:t>
      </w:r>
      <w:r>
        <w:rPr>
          <w:rFonts w:ascii="Times New Roman" w:hAnsi="Times New Roman" w:cs="Times New Roman"/>
          <w:sz w:val="24"/>
          <w:szCs w:val="24"/>
        </w:rPr>
        <w:fldChar w:fldCharType="end"/>
      </w:r>
      <w:r>
        <w:rPr>
          <w:rFonts w:ascii="Times New Roman" w:hAnsi="Times New Roman" w:cs="Times New Roman"/>
          <w:sz w:val="24"/>
          <w:szCs w:val="24"/>
        </w:rPr>
        <w:t xml:space="preserve">. Hal ini dapat dilihat dari data tunggakan PKB </w:t>
      </w:r>
      <w:r w:rsidR="003C66BA">
        <w:rPr>
          <w:rFonts w:ascii="Times New Roman" w:hAnsi="Times New Roman" w:cs="Times New Roman"/>
          <w:sz w:val="24"/>
          <w:szCs w:val="24"/>
        </w:rPr>
        <w:t xml:space="preserve">di wilayah Kota Samarinda </w:t>
      </w:r>
      <w:r w:rsidR="003979AB">
        <w:rPr>
          <w:rFonts w:ascii="Times New Roman" w:hAnsi="Times New Roman" w:cs="Times New Roman"/>
          <w:sz w:val="24"/>
          <w:szCs w:val="24"/>
        </w:rPr>
        <w:t xml:space="preserve">sebagai </w:t>
      </w:r>
      <w:r>
        <w:rPr>
          <w:rFonts w:ascii="Times New Roman" w:hAnsi="Times New Roman" w:cs="Times New Roman"/>
          <w:sz w:val="24"/>
          <w:szCs w:val="24"/>
        </w:rPr>
        <w:t>berikut:</w:t>
      </w:r>
    </w:p>
    <w:p w14:paraId="71066CFA" w14:textId="4AA2525A" w:rsidR="000338D6" w:rsidRPr="00124EA5" w:rsidRDefault="000338D6" w:rsidP="000338D6">
      <w:pPr>
        <w:pStyle w:val="ListParagraph"/>
        <w:spacing w:line="240" w:lineRule="auto"/>
        <w:ind w:left="1134" w:hanging="1134"/>
        <w:jc w:val="both"/>
        <w:rPr>
          <w:rFonts w:ascii="Times New Roman" w:hAnsi="Times New Roman" w:cs="Times New Roman"/>
          <w:b/>
          <w:bCs/>
        </w:rPr>
      </w:pPr>
      <w:r w:rsidRPr="00124EA5">
        <w:rPr>
          <w:rFonts w:ascii="Times New Roman" w:hAnsi="Times New Roman" w:cs="Times New Roman"/>
          <w:b/>
          <w:bCs/>
        </w:rPr>
        <w:t xml:space="preserve">Tabel 1.2. </w:t>
      </w:r>
      <w:r w:rsidR="003C66BA">
        <w:rPr>
          <w:rFonts w:ascii="Times New Roman" w:hAnsi="Times New Roman" w:cs="Times New Roman"/>
          <w:b/>
          <w:bCs/>
        </w:rPr>
        <w:t xml:space="preserve">Jumlah </w:t>
      </w:r>
      <w:r w:rsidRPr="00124EA5">
        <w:rPr>
          <w:rFonts w:ascii="Times New Roman" w:hAnsi="Times New Roman" w:cs="Times New Roman"/>
          <w:b/>
          <w:bCs/>
        </w:rPr>
        <w:t>Tunggakan PKB Kota Samarinda Periode 2020-2024</w:t>
      </w:r>
    </w:p>
    <w:tbl>
      <w:tblPr>
        <w:tblStyle w:val="TableGrid"/>
        <w:tblW w:w="7938" w:type="dxa"/>
        <w:tblInd w:w="-5" w:type="dxa"/>
        <w:tblLook w:val="04A0" w:firstRow="1" w:lastRow="0" w:firstColumn="1" w:lastColumn="0" w:noHBand="0" w:noVBand="1"/>
      </w:tblPr>
      <w:tblGrid>
        <w:gridCol w:w="875"/>
        <w:gridCol w:w="3094"/>
        <w:gridCol w:w="3969"/>
      </w:tblGrid>
      <w:tr w:rsidR="003C66BA" w:rsidRPr="00124EA5" w14:paraId="252C3D6C" w14:textId="77777777" w:rsidTr="003C66BA">
        <w:tc>
          <w:tcPr>
            <w:tcW w:w="875" w:type="dxa"/>
            <w:vAlign w:val="center"/>
          </w:tcPr>
          <w:p w14:paraId="1E8F9700" w14:textId="77777777" w:rsidR="003C66BA" w:rsidRPr="00124EA5" w:rsidRDefault="003C66BA" w:rsidP="007C5129">
            <w:pPr>
              <w:pStyle w:val="ListParagraph"/>
              <w:ind w:left="-167"/>
              <w:jc w:val="center"/>
              <w:rPr>
                <w:rFonts w:ascii="Times New Roman" w:hAnsi="Times New Roman" w:cs="Times New Roman"/>
                <w:b/>
                <w:bCs/>
                <w:sz w:val="20"/>
                <w:szCs w:val="20"/>
              </w:rPr>
            </w:pPr>
            <w:r w:rsidRPr="00124EA5">
              <w:rPr>
                <w:rFonts w:ascii="Times New Roman" w:hAnsi="Times New Roman" w:cs="Times New Roman"/>
                <w:b/>
                <w:bCs/>
                <w:sz w:val="20"/>
                <w:szCs w:val="20"/>
              </w:rPr>
              <w:t xml:space="preserve"> Tahun</w:t>
            </w:r>
          </w:p>
        </w:tc>
        <w:tc>
          <w:tcPr>
            <w:tcW w:w="3094" w:type="dxa"/>
            <w:vAlign w:val="center"/>
          </w:tcPr>
          <w:p w14:paraId="05A0AF4C" w14:textId="7EED5680" w:rsidR="003C66BA" w:rsidRPr="00124EA5" w:rsidRDefault="003C66BA" w:rsidP="007C5129">
            <w:pPr>
              <w:pStyle w:val="ListParagraph"/>
              <w:ind w:left="-167"/>
              <w:jc w:val="center"/>
              <w:rPr>
                <w:rFonts w:ascii="Times New Roman" w:hAnsi="Times New Roman" w:cs="Times New Roman"/>
                <w:b/>
                <w:bCs/>
                <w:sz w:val="20"/>
                <w:szCs w:val="20"/>
              </w:rPr>
            </w:pPr>
            <w:r>
              <w:rPr>
                <w:rFonts w:ascii="Times New Roman" w:hAnsi="Times New Roman" w:cs="Times New Roman"/>
                <w:b/>
                <w:bCs/>
                <w:sz w:val="20"/>
                <w:szCs w:val="20"/>
              </w:rPr>
              <w:t xml:space="preserve">Jumlah </w:t>
            </w:r>
            <w:r w:rsidRPr="00124EA5">
              <w:rPr>
                <w:rFonts w:ascii="Times New Roman" w:hAnsi="Times New Roman" w:cs="Times New Roman"/>
                <w:b/>
                <w:bCs/>
                <w:sz w:val="20"/>
                <w:szCs w:val="20"/>
              </w:rPr>
              <w:t>Unit</w:t>
            </w:r>
            <w:r>
              <w:rPr>
                <w:rFonts w:ascii="Times New Roman" w:hAnsi="Times New Roman" w:cs="Times New Roman"/>
                <w:b/>
                <w:bCs/>
                <w:sz w:val="20"/>
                <w:szCs w:val="20"/>
              </w:rPr>
              <w:t xml:space="preserve"> Yang Menunggak</w:t>
            </w:r>
          </w:p>
        </w:tc>
        <w:tc>
          <w:tcPr>
            <w:tcW w:w="3969" w:type="dxa"/>
            <w:vAlign w:val="center"/>
          </w:tcPr>
          <w:p w14:paraId="2593A8C6" w14:textId="663F294F" w:rsidR="003C66BA" w:rsidRPr="00124EA5" w:rsidRDefault="003C66BA" w:rsidP="003979AB">
            <w:pPr>
              <w:pStyle w:val="ListParagraph"/>
              <w:ind w:left="-103" w:right="-114"/>
              <w:jc w:val="center"/>
              <w:rPr>
                <w:rFonts w:ascii="Times New Roman" w:hAnsi="Times New Roman" w:cs="Times New Roman"/>
                <w:b/>
                <w:bCs/>
                <w:sz w:val="20"/>
                <w:szCs w:val="20"/>
              </w:rPr>
            </w:pPr>
            <w:r>
              <w:rPr>
                <w:rFonts w:ascii="Times New Roman" w:hAnsi="Times New Roman" w:cs="Times New Roman"/>
                <w:b/>
                <w:bCs/>
                <w:sz w:val="20"/>
                <w:szCs w:val="20"/>
              </w:rPr>
              <w:t xml:space="preserve">Jumlah Tunggakan PKB 1 </w:t>
            </w:r>
            <w:proofErr w:type="gramStart"/>
            <w:r>
              <w:rPr>
                <w:rFonts w:ascii="Times New Roman" w:hAnsi="Times New Roman" w:cs="Times New Roman"/>
                <w:b/>
                <w:bCs/>
                <w:sz w:val="20"/>
                <w:szCs w:val="20"/>
              </w:rPr>
              <w:t>Tahun  (</w:t>
            </w:r>
            <w:proofErr w:type="gramEnd"/>
            <w:r>
              <w:rPr>
                <w:rFonts w:ascii="Times New Roman" w:hAnsi="Times New Roman" w:cs="Times New Roman"/>
                <w:b/>
                <w:bCs/>
                <w:sz w:val="20"/>
                <w:szCs w:val="20"/>
              </w:rPr>
              <w:t>Rp)</w:t>
            </w:r>
          </w:p>
        </w:tc>
      </w:tr>
      <w:tr w:rsidR="003C66BA" w14:paraId="3FF87936" w14:textId="77777777" w:rsidTr="003C66BA">
        <w:tc>
          <w:tcPr>
            <w:tcW w:w="875" w:type="dxa"/>
          </w:tcPr>
          <w:p w14:paraId="2D3D291F" w14:textId="77777777" w:rsidR="003C66BA" w:rsidRPr="00745E9C" w:rsidRDefault="003C66BA" w:rsidP="007C5129">
            <w:pPr>
              <w:pStyle w:val="ListParagraph"/>
              <w:ind w:left="-167"/>
              <w:jc w:val="center"/>
              <w:rPr>
                <w:rFonts w:ascii="Times New Roman" w:hAnsi="Times New Roman" w:cs="Times New Roman"/>
                <w:sz w:val="20"/>
                <w:szCs w:val="20"/>
              </w:rPr>
            </w:pPr>
            <w:r w:rsidRPr="00745E9C">
              <w:rPr>
                <w:rFonts w:ascii="Times New Roman" w:hAnsi="Times New Roman" w:cs="Times New Roman"/>
                <w:sz w:val="20"/>
                <w:szCs w:val="20"/>
              </w:rPr>
              <w:t>2020</w:t>
            </w:r>
          </w:p>
        </w:tc>
        <w:tc>
          <w:tcPr>
            <w:tcW w:w="3094" w:type="dxa"/>
          </w:tcPr>
          <w:p w14:paraId="1E5F5408" w14:textId="4FFA12F7" w:rsidR="003C66BA" w:rsidRPr="00745E9C" w:rsidRDefault="003C66BA" w:rsidP="007C5129">
            <w:pPr>
              <w:pStyle w:val="ListParagraph"/>
              <w:ind w:left="-167"/>
              <w:jc w:val="center"/>
              <w:rPr>
                <w:rFonts w:ascii="Times New Roman" w:hAnsi="Times New Roman" w:cs="Times New Roman"/>
                <w:sz w:val="20"/>
                <w:szCs w:val="20"/>
              </w:rPr>
            </w:pPr>
            <w:r>
              <w:rPr>
                <w:rFonts w:ascii="Times New Roman" w:hAnsi="Times New Roman" w:cs="Times New Roman"/>
                <w:sz w:val="20"/>
                <w:szCs w:val="20"/>
              </w:rPr>
              <w:t>32.223</w:t>
            </w:r>
          </w:p>
        </w:tc>
        <w:tc>
          <w:tcPr>
            <w:tcW w:w="3969" w:type="dxa"/>
          </w:tcPr>
          <w:p w14:paraId="67079DBD" w14:textId="20267DCB" w:rsidR="003C66BA" w:rsidRPr="00745E9C" w:rsidRDefault="003C66BA" w:rsidP="007C5129">
            <w:pPr>
              <w:pStyle w:val="ListParagraph"/>
              <w:ind w:left="-167"/>
              <w:jc w:val="center"/>
              <w:rPr>
                <w:rFonts w:ascii="Times New Roman" w:hAnsi="Times New Roman" w:cs="Times New Roman"/>
                <w:sz w:val="20"/>
                <w:szCs w:val="20"/>
              </w:rPr>
            </w:pPr>
            <w:r>
              <w:rPr>
                <w:rFonts w:ascii="Times New Roman" w:hAnsi="Times New Roman" w:cs="Times New Roman"/>
                <w:sz w:val="20"/>
                <w:szCs w:val="20"/>
              </w:rPr>
              <w:t>14.042.004.793</w:t>
            </w:r>
          </w:p>
        </w:tc>
      </w:tr>
      <w:tr w:rsidR="003C66BA" w14:paraId="7039CA24" w14:textId="77777777" w:rsidTr="003C66BA">
        <w:tc>
          <w:tcPr>
            <w:tcW w:w="875" w:type="dxa"/>
          </w:tcPr>
          <w:p w14:paraId="3A4EDE97" w14:textId="77777777" w:rsidR="003C66BA" w:rsidRPr="00745E9C" w:rsidRDefault="003C66BA" w:rsidP="007C5129">
            <w:pPr>
              <w:pStyle w:val="ListParagraph"/>
              <w:ind w:left="-167"/>
              <w:jc w:val="center"/>
              <w:rPr>
                <w:rFonts w:ascii="Times New Roman" w:hAnsi="Times New Roman" w:cs="Times New Roman"/>
                <w:sz w:val="20"/>
                <w:szCs w:val="20"/>
              </w:rPr>
            </w:pPr>
            <w:r w:rsidRPr="00745E9C">
              <w:rPr>
                <w:rFonts w:ascii="Times New Roman" w:hAnsi="Times New Roman" w:cs="Times New Roman"/>
                <w:sz w:val="20"/>
                <w:szCs w:val="20"/>
              </w:rPr>
              <w:t>2021</w:t>
            </w:r>
          </w:p>
        </w:tc>
        <w:tc>
          <w:tcPr>
            <w:tcW w:w="3094" w:type="dxa"/>
          </w:tcPr>
          <w:p w14:paraId="7EBE15C0" w14:textId="5F26EB3D" w:rsidR="003C66BA" w:rsidRPr="00745E9C" w:rsidRDefault="003C66BA" w:rsidP="007C5129">
            <w:pPr>
              <w:pStyle w:val="ListParagraph"/>
              <w:ind w:left="-167"/>
              <w:jc w:val="center"/>
              <w:rPr>
                <w:rFonts w:ascii="Times New Roman" w:hAnsi="Times New Roman" w:cs="Times New Roman"/>
                <w:sz w:val="20"/>
                <w:szCs w:val="20"/>
              </w:rPr>
            </w:pPr>
            <w:r>
              <w:rPr>
                <w:rFonts w:ascii="Times New Roman" w:hAnsi="Times New Roman" w:cs="Times New Roman"/>
                <w:sz w:val="20"/>
                <w:szCs w:val="20"/>
              </w:rPr>
              <w:t>28.232</w:t>
            </w:r>
          </w:p>
        </w:tc>
        <w:tc>
          <w:tcPr>
            <w:tcW w:w="3969" w:type="dxa"/>
          </w:tcPr>
          <w:p w14:paraId="31E53E99" w14:textId="224A1DFC" w:rsidR="003C66BA" w:rsidRPr="00745E9C" w:rsidRDefault="003C66BA" w:rsidP="007C5129">
            <w:pPr>
              <w:pStyle w:val="ListParagraph"/>
              <w:ind w:left="-167"/>
              <w:jc w:val="center"/>
              <w:rPr>
                <w:rFonts w:ascii="Times New Roman" w:hAnsi="Times New Roman" w:cs="Times New Roman"/>
                <w:sz w:val="20"/>
                <w:szCs w:val="20"/>
              </w:rPr>
            </w:pPr>
            <w:r>
              <w:rPr>
                <w:rFonts w:ascii="Times New Roman" w:hAnsi="Times New Roman" w:cs="Times New Roman"/>
                <w:sz w:val="20"/>
                <w:szCs w:val="20"/>
              </w:rPr>
              <w:t>12.040.013.739</w:t>
            </w:r>
          </w:p>
        </w:tc>
      </w:tr>
      <w:tr w:rsidR="003C66BA" w14:paraId="2160F6E5" w14:textId="77777777" w:rsidTr="003C66BA">
        <w:tc>
          <w:tcPr>
            <w:tcW w:w="875" w:type="dxa"/>
          </w:tcPr>
          <w:p w14:paraId="740CC973" w14:textId="77777777" w:rsidR="003C66BA" w:rsidRPr="00745E9C" w:rsidRDefault="003C66BA" w:rsidP="007C5129">
            <w:pPr>
              <w:pStyle w:val="ListParagraph"/>
              <w:ind w:left="-167"/>
              <w:jc w:val="center"/>
              <w:rPr>
                <w:rFonts w:ascii="Times New Roman" w:hAnsi="Times New Roman" w:cs="Times New Roman"/>
                <w:sz w:val="20"/>
                <w:szCs w:val="20"/>
              </w:rPr>
            </w:pPr>
            <w:r w:rsidRPr="00745E9C">
              <w:rPr>
                <w:rFonts w:ascii="Times New Roman" w:hAnsi="Times New Roman" w:cs="Times New Roman"/>
                <w:sz w:val="20"/>
                <w:szCs w:val="20"/>
              </w:rPr>
              <w:t>2022</w:t>
            </w:r>
          </w:p>
        </w:tc>
        <w:tc>
          <w:tcPr>
            <w:tcW w:w="3094" w:type="dxa"/>
          </w:tcPr>
          <w:p w14:paraId="29994314" w14:textId="74AFBD0E" w:rsidR="003C66BA" w:rsidRPr="00745E9C" w:rsidRDefault="003C66BA" w:rsidP="007C5129">
            <w:pPr>
              <w:pStyle w:val="ListParagraph"/>
              <w:ind w:left="-167"/>
              <w:jc w:val="center"/>
              <w:rPr>
                <w:rFonts w:ascii="Times New Roman" w:hAnsi="Times New Roman" w:cs="Times New Roman"/>
                <w:sz w:val="20"/>
                <w:szCs w:val="20"/>
              </w:rPr>
            </w:pPr>
            <w:r>
              <w:rPr>
                <w:rFonts w:ascii="Times New Roman" w:hAnsi="Times New Roman" w:cs="Times New Roman"/>
                <w:sz w:val="20"/>
                <w:szCs w:val="20"/>
              </w:rPr>
              <w:t>28.623</w:t>
            </w:r>
          </w:p>
        </w:tc>
        <w:tc>
          <w:tcPr>
            <w:tcW w:w="3969" w:type="dxa"/>
          </w:tcPr>
          <w:p w14:paraId="161D55C3" w14:textId="44FCD28C" w:rsidR="003C66BA" w:rsidRPr="00745E9C" w:rsidRDefault="003C66BA" w:rsidP="007C5129">
            <w:pPr>
              <w:pStyle w:val="ListParagraph"/>
              <w:ind w:left="-167"/>
              <w:jc w:val="center"/>
              <w:rPr>
                <w:rFonts w:ascii="Times New Roman" w:hAnsi="Times New Roman" w:cs="Times New Roman"/>
                <w:sz w:val="20"/>
                <w:szCs w:val="20"/>
              </w:rPr>
            </w:pPr>
            <w:r>
              <w:rPr>
                <w:rFonts w:ascii="Times New Roman" w:hAnsi="Times New Roman" w:cs="Times New Roman"/>
                <w:sz w:val="20"/>
                <w:szCs w:val="20"/>
              </w:rPr>
              <w:t>13.668.555.301</w:t>
            </w:r>
          </w:p>
        </w:tc>
      </w:tr>
      <w:tr w:rsidR="003C66BA" w14:paraId="7B9A9B2A" w14:textId="77777777" w:rsidTr="003C66BA">
        <w:trPr>
          <w:trHeight w:val="270"/>
        </w:trPr>
        <w:tc>
          <w:tcPr>
            <w:tcW w:w="875" w:type="dxa"/>
          </w:tcPr>
          <w:p w14:paraId="1FEC6E0F" w14:textId="77777777" w:rsidR="003C66BA" w:rsidRPr="00745E9C" w:rsidRDefault="003C66BA" w:rsidP="007C5129">
            <w:pPr>
              <w:pStyle w:val="ListParagraph"/>
              <w:ind w:left="-167"/>
              <w:jc w:val="center"/>
              <w:rPr>
                <w:rFonts w:ascii="Times New Roman" w:hAnsi="Times New Roman" w:cs="Times New Roman"/>
                <w:sz w:val="20"/>
                <w:szCs w:val="20"/>
              </w:rPr>
            </w:pPr>
            <w:r w:rsidRPr="00745E9C">
              <w:rPr>
                <w:rFonts w:ascii="Times New Roman" w:hAnsi="Times New Roman" w:cs="Times New Roman"/>
                <w:sz w:val="20"/>
                <w:szCs w:val="20"/>
              </w:rPr>
              <w:t>2023</w:t>
            </w:r>
          </w:p>
        </w:tc>
        <w:tc>
          <w:tcPr>
            <w:tcW w:w="3094" w:type="dxa"/>
          </w:tcPr>
          <w:p w14:paraId="4C46F823" w14:textId="068040E1" w:rsidR="003C66BA" w:rsidRPr="00745E9C" w:rsidRDefault="003C66BA" w:rsidP="007C5129">
            <w:pPr>
              <w:pStyle w:val="ListParagraph"/>
              <w:ind w:left="-167"/>
              <w:jc w:val="center"/>
              <w:rPr>
                <w:rFonts w:ascii="Times New Roman" w:hAnsi="Times New Roman" w:cs="Times New Roman"/>
                <w:sz w:val="20"/>
                <w:szCs w:val="20"/>
              </w:rPr>
            </w:pPr>
            <w:r>
              <w:rPr>
                <w:rFonts w:ascii="Times New Roman" w:hAnsi="Times New Roman" w:cs="Times New Roman"/>
                <w:sz w:val="20"/>
                <w:szCs w:val="20"/>
              </w:rPr>
              <w:t>38.629</w:t>
            </w:r>
          </w:p>
        </w:tc>
        <w:tc>
          <w:tcPr>
            <w:tcW w:w="3969" w:type="dxa"/>
          </w:tcPr>
          <w:p w14:paraId="6F215FC2" w14:textId="403C4C2E" w:rsidR="003C66BA" w:rsidRPr="00745E9C" w:rsidRDefault="003C66BA" w:rsidP="007C5129">
            <w:pPr>
              <w:ind w:left="-167"/>
              <w:jc w:val="center"/>
              <w:rPr>
                <w:rFonts w:ascii="Times New Roman" w:hAnsi="Times New Roman" w:cs="Times New Roman"/>
                <w:color w:val="333333"/>
                <w:sz w:val="20"/>
                <w:szCs w:val="20"/>
              </w:rPr>
            </w:pPr>
            <w:r>
              <w:rPr>
                <w:rFonts w:ascii="Times New Roman" w:hAnsi="Times New Roman" w:cs="Times New Roman"/>
                <w:color w:val="333333"/>
                <w:sz w:val="20"/>
                <w:szCs w:val="20"/>
              </w:rPr>
              <w:t>23.660.273.942</w:t>
            </w:r>
          </w:p>
        </w:tc>
      </w:tr>
      <w:tr w:rsidR="003C66BA" w14:paraId="0FA989ED" w14:textId="77777777" w:rsidTr="003C66BA">
        <w:tc>
          <w:tcPr>
            <w:tcW w:w="875" w:type="dxa"/>
          </w:tcPr>
          <w:p w14:paraId="753F925D" w14:textId="77777777" w:rsidR="003C66BA" w:rsidRPr="00745E9C" w:rsidRDefault="003C66BA" w:rsidP="007C5129">
            <w:pPr>
              <w:pStyle w:val="ListParagraph"/>
              <w:ind w:left="-167"/>
              <w:jc w:val="center"/>
              <w:rPr>
                <w:rFonts w:ascii="Times New Roman" w:hAnsi="Times New Roman" w:cs="Times New Roman"/>
                <w:sz w:val="20"/>
                <w:szCs w:val="20"/>
              </w:rPr>
            </w:pPr>
            <w:r w:rsidRPr="00745E9C">
              <w:rPr>
                <w:rFonts w:ascii="Times New Roman" w:hAnsi="Times New Roman" w:cs="Times New Roman"/>
                <w:sz w:val="20"/>
                <w:szCs w:val="20"/>
              </w:rPr>
              <w:t>2024</w:t>
            </w:r>
          </w:p>
        </w:tc>
        <w:tc>
          <w:tcPr>
            <w:tcW w:w="3094" w:type="dxa"/>
          </w:tcPr>
          <w:p w14:paraId="22DF0095" w14:textId="3A5A8162" w:rsidR="003C66BA" w:rsidRPr="00745E9C" w:rsidRDefault="003C66BA" w:rsidP="007C5129">
            <w:pPr>
              <w:pStyle w:val="ListParagraph"/>
              <w:ind w:left="-167"/>
              <w:jc w:val="center"/>
              <w:rPr>
                <w:rFonts w:ascii="Times New Roman" w:hAnsi="Times New Roman" w:cs="Times New Roman"/>
                <w:sz w:val="20"/>
                <w:szCs w:val="20"/>
              </w:rPr>
            </w:pPr>
            <w:r>
              <w:rPr>
                <w:rFonts w:ascii="Times New Roman" w:hAnsi="Times New Roman" w:cs="Times New Roman"/>
                <w:sz w:val="20"/>
                <w:szCs w:val="20"/>
              </w:rPr>
              <w:t>53.996</w:t>
            </w:r>
          </w:p>
        </w:tc>
        <w:tc>
          <w:tcPr>
            <w:tcW w:w="3969" w:type="dxa"/>
          </w:tcPr>
          <w:p w14:paraId="3270E3C5" w14:textId="66A6B76E" w:rsidR="003C66BA" w:rsidRPr="00745E9C" w:rsidRDefault="003C66BA" w:rsidP="007C5129">
            <w:pPr>
              <w:pStyle w:val="ListParagraph"/>
              <w:ind w:left="-167"/>
              <w:jc w:val="center"/>
              <w:rPr>
                <w:rFonts w:ascii="Times New Roman" w:hAnsi="Times New Roman" w:cs="Times New Roman"/>
                <w:sz w:val="20"/>
                <w:szCs w:val="20"/>
              </w:rPr>
            </w:pPr>
            <w:r>
              <w:rPr>
                <w:rFonts w:ascii="Times New Roman" w:hAnsi="Times New Roman" w:cs="Times New Roman"/>
                <w:sz w:val="20"/>
                <w:szCs w:val="20"/>
              </w:rPr>
              <w:t>37.071.601.865</w:t>
            </w:r>
          </w:p>
        </w:tc>
      </w:tr>
    </w:tbl>
    <w:p w14:paraId="761D075C" w14:textId="18784784" w:rsidR="000338D6" w:rsidRPr="00124EA5" w:rsidRDefault="00231078" w:rsidP="000338D6">
      <w:pPr>
        <w:pStyle w:val="ListParagraph"/>
        <w:spacing w:line="240" w:lineRule="auto"/>
        <w:ind w:left="-142"/>
        <w:jc w:val="both"/>
        <w:rPr>
          <w:rFonts w:ascii="Times New Roman" w:hAnsi="Times New Roman" w:cs="Times New Roman"/>
          <w:i/>
          <w:iCs/>
          <w:sz w:val="20"/>
          <w:szCs w:val="20"/>
        </w:rPr>
      </w:pPr>
      <w:r>
        <w:rPr>
          <w:rFonts w:ascii="Times New Roman" w:hAnsi="Times New Roman" w:cs="Times New Roman"/>
          <w:sz w:val="20"/>
          <w:szCs w:val="20"/>
        </w:rPr>
        <w:t xml:space="preserve"> </w:t>
      </w:r>
      <w:proofErr w:type="gramStart"/>
      <w:r w:rsidR="000338D6" w:rsidRPr="00124EA5">
        <w:rPr>
          <w:rFonts w:ascii="Times New Roman" w:hAnsi="Times New Roman" w:cs="Times New Roman"/>
          <w:i/>
          <w:iCs/>
          <w:sz w:val="20"/>
          <w:szCs w:val="20"/>
        </w:rPr>
        <w:t>Sumber :</w:t>
      </w:r>
      <w:proofErr w:type="gramEnd"/>
      <w:r w:rsidR="000338D6" w:rsidRPr="00124EA5">
        <w:rPr>
          <w:rFonts w:ascii="Times New Roman" w:hAnsi="Times New Roman" w:cs="Times New Roman"/>
          <w:i/>
          <w:iCs/>
          <w:sz w:val="20"/>
          <w:szCs w:val="20"/>
        </w:rPr>
        <w:t xml:space="preserve"> Badan Pendapatan Daerah Provinsi Kalimantan Timur</w:t>
      </w:r>
      <w:r w:rsidR="000338D6">
        <w:rPr>
          <w:rFonts w:ascii="Times New Roman" w:hAnsi="Times New Roman" w:cs="Times New Roman"/>
          <w:i/>
          <w:iCs/>
          <w:sz w:val="20"/>
          <w:szCs w:val="20"/>
        </w:rPr>
        <w:t xml:space="preserve"> (</w:t>
      </w:r>
      <w:r w:rsidR="000338D6" w:rsidRPr="00124EA5">
        <w:rPr>
          <w:rFonts w:ascii="Times New Roman" w:hAnsi="Times New Roman" w:cs="Times New Roman"/>
          <w:i/>
          <w:iCs/>
          <w:sz w:val="20"/>
          <w:szCs w:val="20"/>
        </w:rPr>
        <w:t>2025</w:t>
      </w:r>
      <w:r w:rsidR="000338D6">
        <w:rPr>
          <w:rFonts w:ascii="Times New Roman" w:hAnsi="Times New Roman" w:cs="Times New Roman"/>
          <w:i/>
          <w:iCs/>
          <w:sz w:val="20"/>
          <w:szCs w:val="20"/>
        </w:rPr>
        <w:t>)</w:t>
      </w:r>
    </w:p>
    <w:p w14:paraId="52B05273" w14:textId="4659C0DD" w:rsidR="000338D6" w:rsidRPr="00124EA5" w:rsidRDefault="00231078" w:rsidP="000338D6">
      <w:pPr>
        <w:pStyle w:val="ListParagraph"/>
        <w:spacing w:line="240" w:lineRule="auto"/>
        <w:ind w:left="-142"/>
        <w:jc w:val="both"/>
        <w:rPr>
          <w:rFonts w:ascii="Times New Roman" w:hAnsi="Times New Roman" w:cs="Times New Roman"/>
          <w:i/>
          <w:iCs/>
          <w:sz w:val="20"/>
          <w:szCs w:val="20"/>
          <w:u w:val="single"/>
        </w:rPr>
      </w:pPr>
      <w:r>
        <w:rPr>
          <w:rFonts w:ascii="Times New Roman" w:hAnsi="Times New Roman" w:cs="Times New Roman"/>
          <w:i/>
          <w:iCs/>
          <w:sz w:val="20"/>
          <w:szCs w:val="20"/>
        </w:rPr>
        <w:t xml:space="preserve"> </w:t>
      </w:r>
      <w:proofErr w:type="gramStart"/>
      <w:r w:rsidR="000338D6" w:rsidRPr="00124EA5">
        <w:rPr>
          <w:rFonts w:ascii="Times New Roman" w:hAnsi="Times New Roman" w:cs="Times New Roman"/>
          <w:i/>
          <w:iCs/>
          <w:sz w:val="20"/>
          <w:szCs w:val="20"/>
        </w:rPr>
        <w:t>Website :</w:t>
      </w:r>
      <w:proofErr w:type="gramEnd"/>
      <w:r w:rsidR="000338D6" w:rsidRPr="00124EA5">
        <w:rPr>
          <w:rFonts w:ascii="Times New Roman" w:hAnsi="Times New Roman" w:cs="Times New Roman"/>
          <w:i/>
          <w:iCs/>
          <w:sz w:val="20"/>
          <w:szCs w:val="20"/>
        </w:rPr>
        <w:t xml:space="preserve"> </w:t>
      </w:r>
      <w:hyperlink r:id="rId16" w:history="1">
        <w:r w:rsidR="000338D6" w:rsidRPr="00124EA5">
          <w:rPr>
            <w:rStyle w:val="Hyperlink"/>
            <w:rFonts w:ascii="Times New Roman" w:hAnsi="Times New Roman" w:cs="Times New Roman"/>
            <w:i/>
            <w:iCs/>
            <w:sz w:val="20"/>
            <w:szCs w:val="20"/>
          </w:rPr>
          <w:t>http://simpator.kaltimprov.go.id/siptpkb/tgk-wil.php</w:t>
        </w:r>
      </w:hyperlink>
    </w:p>
    <w:p w14:paraId="5157F3B2" w14:textId="77777777" w:rsidR="000338D6" w:rsidRPr="00124EA5" w:rsidRDefault="000338D6" w:rsidP="000338D6">
      <w:pPr>
        <w:pStyle w:val="ListParagraph"/>
        <w:spacing w:line="240" w:lineRule="auto"/>
        <w:ind w:left="-142"/>
        <w:jc w:val="both"/>
        <w:rPr>
          <w:rFonts w:ascii="Times New Roman" w:hAnsi="Times New Roman" w:cs="Times New Roman"/>
          <w:i/>
          <w:iCs/>
          <w:sz w:val="20"/>
          <w:szCs w:val="20"/>
          <w:u w:val="single"/>
        </w:rPr>
      </w:pPr>
    </w:p>
    <w:p w14:paraId="362CDF69" w14:textId="4253C5B3" w:rsidR="000338D6" w:rsidRDefault="000338D6" w:rsidP="000338D6">
      <w:pPr>
        <w:pStyle w:val="ListParagraph"/>
        <w:spacing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Dari tabel diatas, diketahui bahwa jumlah</w:t>
      </w:r>
      <w:r w:rsidR="003C66BA">
        <w:rPr>
          <w:rFonts w:ascii="Times New Roman" w:hAnsi="Times New Roman" w:cs="Times New Roman"/>
          <w:sz w:val="24"/>
          <w:szCs w:val="24"/>
        </w:rPr>
        <w:t xml:space="preserve"> unit yang menunggak </w:t>
      </w:r>
      <w:r>
        <w:rPr>
          <w:rFonts w:ascii="Times New Roman" w:hAnsi="Times New Roman" w:cs="Times New Roman"/>
          <w:sz w:val="24"/>
          <w:szCs w:val="24"/>
        </w:rPr>
        <w:t>di Kota Samarinda pada tahun 202</w:t>
      </w:r>
      <w:r w:rsidR="003C66BA">
        <w:rPr>
          <w:rFonts w:ascii="Times New Roman" w:hAnsi="Times New Roman" w:cs="Times New Roman"/>
          <w:sz w:val="24"/>
          <w:szCs w:val="24"/>
        </w:rPr>
        <w:t>1</w:t>
      </w:r>
      <w:r>
        <w:rPr>
          <w:rFonts w:ascii="Times New Roman" w:hAnsi="Times New Roman" w:cs="Times New Roman"/>
          <w:sz w:val="24"/>
          <w:szCs w:val="24"/>
        </w:rPr>
        <w:t xml:space="preserve">-2024 </w:t>
      </w:r>
      <w:r w:rsidR="003C66BA">
        <w:rPr>
          <w:rFonts w:ascii="Times New Roman" w:hAnsi="Times New Roman" w:cs="Times New Roman"/>
          <w:sz w:val="24"/>
          <w:szCs w:val="24"/>
        </w:rPr>
        <w:t xml:space="preserve">terus mengalami peningkatan yang signifikan dimana pada tahun 2024 mencapai </w:t>
      </w:r>
      <w:proofErr w:type="gramStart"/>
      <w:r w:rsidR="003C66BA">
        <w:rPr>
          <w:rFonts w:ascii="Times New Roman" w:hAnsi="Times New Roman" w:cs="Times New Roman"/>
          <w:sz w:val="24"/>
          <w:szCs w:val="24"/>
        </w:rPr>
        <w:t>53.996 unit</w:t>
      </w:r>
      <w:proofErr w:type="gramEnd"/>
      <w:r w:rsidR="003C66BA">
        <w:rPr>
          <w:rFonts w:ascii="Times New Roman" w:hAnsi="Times New Roman" w:cs="Times New Roman"/>
          <w:sz w:val="24"/>
          <w:szCs w:val="24"/>
        </w:rPr>
        <w:t xml:space="preserve"> yang menunggak dengan total tunggakan PKB dalam 1 tahun mencapai Rp 37.071.601.865. Hal ini sangat jelas disebabkan oleh rendahnya tingkat kepatuhan wajib pajak </w:t>
      </w:r>
      <w:r w:rsidR="00AD6E92">
        <w:rPr>
          <w:rFonts w:ascii="Times New Roman" w:hAnsi="Times New Roman" w:cs="Times New Roman"/>
          <w:sz w:val="24"/>
          <w:szCs w:val="24"/>
        </w:rPr>
        <w:t xml:space="preserve">dalam membayar pajak </w:t>
      </w:r>
      <w:r w:rsidR="003C66BA">
        <w:rPr>
          <w:rFonts w:ascii="Times New Roman" w:hAnsi="Times New Roman" w:cs="Times New Roman"/>
          <w:sz w:val="24"/>
          <w:szCs w:val="24"/>
        </w:rPr>
        <w:t xml:space="preserve">kendaraan bermotor di Kota Samarinda. </w:t>
      </w:r>
      <w:r>
        <w:rPr>
          <w:rFonts w:ascii="Times New Roman" w:hAnsi="Times New Roman" w:cs="Times New Roman"/>
          <w:sz w:val="24"/>
          <w:szCs w:val="24"/>
        </w:rPr>
        <w:t xml:space="preserve">Pemerintah </w:t>
      </w:r>
      <w:r w:rsidR="00AD6E92">
        <w:rPr>
          <w:rFonts w:ascii="Times New Roman" w:hAnsi="Times New Roman" w:cs="Times New Roman"/>
          <w:sz w:val="24"/>
          <w:szCs w:val="24"/>
        </w:rPr>
        <w:t>K</w:t>
      </w:r>
      <w:r>
        <w:rPr>
          <w:rFonts w:ascii="Times New Roman" w:hAnsi="Times New Roman" w:cs="Times New Roman"/>
          <w:sz w:val="24"/>
          <w:szCs w:val="24"/>
        </w:rPr>
        <w:t xml:space="preserve">ota Samarinda terus </w:t>
      </w:r>
      <w:r w:rsidR="00C97076">
        <w:rPr>
          <w:rFonts w:ascii="Times New Roman" w:hAnsi="Times New Roman" w:cs="Times New Roman"/>
          <w:sz w:val="24"/>
          <w:szCs w:val="24"/>
        </w:rPr>
        <w:t>mengoptimalkan penerimaan</w:t>
      </w:r>
      <w:r>
        <w:rPr>
          <w:rFonts w:ascii="Times New Roman" w:hAnsi="Times New Roman" w:cs="Times New Roman"/>
          <w:sz w:val="24"/>
          <w:szCs w:val="24"/>
        </w:rPr>
        <w:t xml:space="preserve"> pajak dari masyarakat salah satunya pajak kendaraan bermotor. Pembayaran pajak kendaraan bermotor ditangani oleh pemerintah daerah yaitu (Bapenda) Badan Pendapatan D</w:t>
      </w:r>
      <w:r w:rsidR="00E629EE">
        <w:rPr>
          <w:rFonts w:ascii="Times New Roman" w:hAnsi="Times New Roman" w:cs="Times New Roman"/>
          <w:sz w:val="24"/>
          <w:szCs w:val="24"/>
        </w:rPr>
        <w:t>a</w:t>
      </w:r>
      <w:r>
        <w:rPr>
          <w:rFonts w:ascii="Times New Roman" w:hAnsi="Times New Roman" w:cs="Times New Roman"/>
          <w:sz w:val="24"/>
          <w:szCs w:val="24"/>
        </w:rPr>
        <w:t xml:space="preserve">erah melalui kantor Bersama SAMSAT (Sistem Administrasi Manunggal Satu Atap)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{"citationItems":[{"id":"ITEM-1","itemData":{"DOI":"10.24843/eja.2020.v30.i06.p07","abstract":"This study aims to obtain empirical evidence about the influence of taxpayer income levels, taxpayer awareness, service quality, and tax penalties on tax compliance in paying motor vehicle tax in Denpasar. The theory used is behavioral accounting theory as grand theory and attribution theory as supporting theory. The population is all active PKB taxpayers registered at the Joint Office of SAMSAT Denpasar City totaling 713,601. The research sample of 100 respondents was calculated based on the Slovin formula with the accidental sampling method. Data collection by questionnaire method and documentation technique. The data analysis technique is multiple linear regression analysis. The results showed the level of taxpayer income, taxpayer awareness, service quality and tax penalties had a positive effect on taxpayer compliance in paying motor vehicle tax in Denpasar.\r Keywords: Income Levels; Awareness; Service Quality; Tax Penalties; Motor Vehicle Taxpayer Compliance.","author":[{"dropping-particle":"","family":"Krisnadeva","given":"Anak Agung Ngurah","non-dropping-particle":"","parse-names":false,"suffix":""},{"dropping-particle":"","family":"Lely Aryani Merkusiwati","given":"Ni Ketut","non-dropping-particle":"","parse-names":false,"suffix":""}],"container-title":"E-Jurnal Akuntansi","id":"ITEM-1","issue":"6","issued":{"date-parts":[["2020"]]},"page":"1425","title":"Faktor-Faktor yang Memengaruhi Kepatuhan Wajib Pajak dalam Membayar Pajak Kendaraan Bermotor di Kota Denpasar","type":"article-journal","volume":"30"},"uris":["http://www.mendeley.com/documents/?uuid=3e267f6e-bbd3-4f61-901f-649c86b75f0c"]}],"mendeley":{"formattedCitation":"(Krisnadeva &amp; Lely Aryani Merkusiwati, 2020)","manualFormatting":"(Krisnadeva &amp; Merkusiwati, 2020)","plainTextFormattedCitation":"(Krisnadeva &amp; Lely Aryani Merkusiwati, 2020)","previouslyFormattedCitation":"(Krisnadeva &amp; Lely Aryani Merkusiwati, 2020)"},"properties":{"noteIndex":0},"schema":"https://github.com/citation-style-language/schema/raw/master/csl-citation.json"}</w:instrText>
      </w:r>
      <w:r>
        <w:rPr>
          <w:rFonts w:ascii="Times New Roman" w:hAnsi="Times New Roman" w:cs="Times New Roman"/>
          <w:sz w:val="24"/>
          <w:szCs w:val="24"/>
        </w:rPr>
        <w:fldChar w:fldCharType="separate"/>
      </w:r>
      <w:r w:rsidRPr="00F92302">
        <w:rPr>
          <w:rFonts w:ascii="Times New Roman" w:hAnsi="Times New Roman" w:cs="Times New Roman"/>
          <w:noProof/>
          <w:sz w:val="24"/>
          <w:szCs w:val="24"/>
        </w:rPr>
        <w:t>(Krisnadeva &amp; Merkusiwati, 2020)</w:t>
      </w:r>
      <w:r>
        <w:rPr>
          <w:rFonts w:ascii="Times New Roman" w:hAnsi="Times New Roman" w:cs="Times New Roman"/>
          <w:sz w:val="24"/>
          <w:szCs w:val="24"/>
        </w:rPr>
        <w:fldChar w:fldCharType="end"/>
      </w:r>
      <w:r>
        <w:rPr>
          <w:rFonts w:ascii="Times New Roman" w:hAnsi="Times New Roman" w:cs="Times New Roman"/>
          <w:sz w:val="24"/>
          <w:szCs w:val="24"/>
        </w:rPr>
        <w:t>. Berikut target dan realisasi penerimaan pajak kendaraan bermotor di Kota Samarinda.</w:t>
      </w:r>
      <w:r w:rsidR="00B55ED3">
        <w:rPr>
          <w:rFonts w:ascii="Times New Roman" w:hAnsi="Times New Roman" w:cs="Times New Roman"/>
          <w:sz w:val="24"/>
          <w:szCs w:val="24"/>
        </w:rPr>
        <w:t xml:space="preserve"> </w:t>
      </w:r>
    </w:p>
    <w:p w14:paraId="7283A0A0" w14:textId="0B5F65BA" w:rsidR="000338D6" w:rsidRPr="00124EA5" w:rsidRDefault="000338D6" w:rsidP="000338D6">
      <w:pPr>
        <w:pStyle w:val="ListParagraph"/>
        <w:spacing w:line="240" w:lineRule="auto"/>
        <w:ind w:left="993" w:hanging="993"/>
        <w:jc w:val="both"/>
        <w:rPr>
          <w:rFonts w:ascii="Times New Roman" w:hAnsi="Times New Roman" w:cs="Times New Roman"/>
          <w:b/>
          <w:bCs/>
        </w:rPr>
      </w:pPr>
      <w:r w:rsidRPr="00124EA5">
        <w:rPr>
          <w:rFonts w:ascii="Times New Roman" w:hAnsi="Times New Roman" w:cs="Times New Roman"/>
          <w:b/>
          <w:bCs/>
        </w:rPr>
        <w:t>Tabel 1.3. Target dan Realisasi Pajak Kendaraan Bermotor Kota Samarinda Periode</w:t>
      </w:r>
      <w:r w:rsidR="00231078">
        <w:rPr>
          <w:rFonts w:ascii="Times New Roman" w:hAnsi="Times New Roman" w:cs="Times New Roman"/>
          <w:b/>
          <w:bCs/>
        </w:rPr>
        <w:t xml:space="preserve"> </w:t>
      </w:r>
      <w:r w:rsidRPr="00124EA5">
        <w:rPr>
          <w:rFonts w:ascii="Times New Roman" w:hAnsi="Times New Roman" w:cs="Times New Roman"/>
          <w:b/>
          <w:bCs/>
        </w:rPr>
        <w:t>2020-2024</w:t>
      </w:r>
    </w:p>
    <w:tbl>
      <w:tblPr>
        <w:tblStyle w:val="TableGrid"/>
        <w:tblW w:w="7938" w:type="dxa"/>
        <w:tblInd w:w="-5" w:type="dxa"/>
        <w:tblLook w:val="04A0" w:firstRow="1" w:lastRow="0" w:firstColumn="1" w:lastColumn="0" w:noHBand="0" w:noVBand="1"/>
      </w:tblPr>
      <w:tblGrid>
        <w:gridCol w:w="1276"/>
        <w:gridCol w:w="2521"/>
        <w:gridCol w:w="2440"/>
        <w:gridCol w:w="1701"/>
      </w:tblGrid>
      <w:tr w:rsidR="000338D6" w:rsidRPr="00124EA5" w14:paraId="1C2A489D" w14:textId="77777777" w:rsidTr="007C5129">
        <w:tc>
          <w:tcPr>
            <w:tcW w:w="1276" w:type="dxa"/>
          </w:tcPr>
          <w:p w14:paraId="3EB60007" w14:textId="77777777" w:rsidR="000338D6" w:rsidRPr="00124EA5" w:rsidRDefault="000338D6" w:rsidP="007C5129">
            <w:pPr>
              <w:pStyle w:val="ListParagraph"/>
              <w:tabs>
                <w:tab w:val="left" w:pos="32"/>
              </w:tabs>
              <w:ind w:left="0"/>
              <w:jc w:val="center"/>
              <w:rPr>
                <w:rFonts w:ascii="Times New Roman" w:hAnsi="Times New Roman" w:cs="Times New Roman"/>
                <w:b/>
                <w:bCs/>
                <w:sz w:val="20"/>
                <w:szCs w:val="20"/>
              </w:rPr>
            </w:pPr>
            <w:r w:rsidRPr="00124EA5">
              <w:rPr>
                <w:rFonts w:ascii="Times New Roman" w:hAnsi="Times New Roman" w:cs="Times New Roman"/>
                <w:b/>
                <w:bCs/>
                <w:sz w:val="20"/>
                <w:szCs w:val="20"/>
              </w:rPr>
              <w:t>Tahun</w:t>
            </w:r>
          </w:p>
        </w:tc>
        <w:tc>
          <w:tcPr>
            <w:tcW w:w="2521" w:type="dxa"/>
          </w:tcPr>
          <w:p w14:paraId="672BE794" w14:textId="77777777" w:rsidR="000338D6" w:rsidRDefault="000338D6" w:rsidP="007C5129">
            <w:pPr>
              <w:pStyle w:val="ListParagraph"/>
              <w:ind w:left="0"/>
              <w:jc w:val="center"/>
              <w:rPr>
                <w:rFonts w:ascii="Times New Roman" w:hAnsi="Times New Roman" w:cs="Times New Roman"/>
                <w:b/>
                <w:bCs/>
                <w:sz w:val="20"/>
                <w:szCs w:val="20"/>
              </w:rPr>
            </w:pPr>
            <w:r w:rsidRPr="00124EA5">
              <w:rPr>
                <w:rFonts w:ascii="Times New Roman" w:hAnsi="Times New Roman" w:cs="Times New Roman"/>
                <w:b/>
                <w:bCs/>
                <w:sz w:val="20"/>
                <w:szCs w:val="20"/>
              </w:rPr>
              <w:t xml:space="preserve">Target Penerimaan </w:t>
            </w:r>
          </w:p>
          <w:p w14:paraId="1A600D35" w14:textId="2822A3A0" w:rsidR="000338D6" w:rsidRPr="00124EA5" w:rsidRDefault="000338D6" w:rsidP="007C5129">
            <w:pPr>
              <w:pStyle w:val="ListParagraph"/>
              <w:ind w:left="0"/>
              <w:jc w:val="center"/>
              <w:rPr>
                <w:rFonts w:ascii="Times New Roman" w:hAnsi="Times New Roman" w:cs="Times New Roman"/>
                <w:b/>
                <w:bCs/>
                <w:sz w:val="20"/>
                <w:szCs w:val="20"/>
              </w:rPr>
            </w:pPr>
            <w:r w:rsidRPr="00124EA5">
              <w:rPr>
                <w:rFonts w:ascii="Times New Roman" w:hAnsi="Times New Roman" w:cs="Times New Roman"/>
                <w:b/>
                <w:bCs/>
                <w:sz w:val="20"/>
                <w:szCs w:val="20"/>
              </w:rPr>
              <w:t>PKB</w:t>
            </w:r>
            <w:r w:rsidR="00093C1C">
              <w:rPr>
                <w:rFonts w:ascii="Times New Roman" w:hAnsi="Times New Roman" w:cs="Times New Roman"/>
                <w:b/>
                <w:bCs/>
                <w:sz w:val="20"/>
                <w:szCs w:val="20"/>
              </w:rPr>
              <w:t xml:space="preserve"> (Rp)</w:t>
            </w:r>
          </w:p>
        </w:tc>
        <w:tc>
          <w:tcPr>
            <w:tcW w:w="2440" w:type="dxa"/>
          </w:tcPr>
          <w:p w14:paraId="71E76811" w14:textId="7C5C0C4C" w:rsidR="000338D6" w:rsidRPr="00124EA5" w:rsidRDefault="000338D6" w:rsidP="007C5129">
            <w:pPr>
              <w:pStyle w:val="ListParagraph"/>
              <w:ind w:left="0"/>
              <w:jc w:val="center"/>
              <w:rPr>
                <w:rFonts w:ascii="Times New Roman" w:hAnsi="Times New Roman" w:cs="Times New Roman"/>
                <w:b/>
                <w:bCs/>
                <w:sz w:val="20"/>
                <w:szCs w:val="20"/>
              </w:rPr>
            </w:pPr>
            <w:r w:rsidRPr="00124EA5">
              <w:rPr>
                <w:rFonts w:ascii="Times New Roman" w:hAnsi="Times New Roman" w:cs="Times New Roman"/>
                <w:b/>
                <w:bCs/>
                <w:sz w:val="20"/>
                <w:szCs w:val="20"/>
              </w:rPr>
              <w:t>Realisasi Penerimaan PKB</w:t>
            </w:r>
            <w:r w:rsidR="00093C1C">
              <w:rPr>
                <w:rFonts w:ascii="Times New Roman" w:hAnsi="Times New Roman" w:cs="Times New Roman"/>
                <w:b/>
                <w:bCs/>
                <w:sz w:val="20"/>
                <w:szCs w:val="20"/>
              </w:rPr>
              <w:t xml:space="preserve"> (Rp)</w:t>
            </w:r>
          </w:p>
        </w:tc>
        <w:tc>
          <w:tcPr>
            <w:tcW w:w="1701" w:type="dxa"/>
          </w:tcPr>
          <w:p w14:paraId="55904EC2" w14:textId="77777777" w:rsidR="000338D6" w:rsidRPr="00124EA5" w:rsidRDefault="000338D6" w:rsidP="007C5129">
            <w:pPr>
              <w:pStyle w:val="ListParagraph"/>
              <w:ind w:left="0"/>
              <w:jc w:val="center"/>
              <w:rPr>
                <w:rFonts w:ascii="Times New Roman" w:hAnsi="Times New Roman" w:cs="Times New Roman"/>
                <w:b/>
                <w:bCs/>
                <w:sz w:val="20"/>
                <w:szCs w:val="20"/>
              </w:rPr>
            </w:pPr>
            <w:r w:rsidRPr="00124EA5">
              <w:rPr>
                <w:rFonts w:ascii="Times New Roman" w:hAnsi="Times New Roman" w:cs="Times New Roman"/>
                <w:b/>
                <w:bCs/>
                <w:sz w:val="20"/>
                <w:szCs w:val="20"/>
              </w:rPr>
              <w:t>Persentase</w:t>
            </w:r>
          </w:p>
        </w:tc>
      </w:tr>
      <w:tr w:rsidR="000338D6" w14:paraId="5ECACA35" w14:textId="77777777" w:rsidTr="007C5129">
        <w:tc>
          <w:tcPr>
            <w:tcW w:w="1276" w:type="dxa"/>
          </w:tcPr>
          <w:p w14:paraId="1D30643D" w14:textId="77777777" w:rsidR="000338D6" w:rsidRPr="00124EA5" w:rsidRDefault="000338D6" w:rsidP="007C5129">
            <w:pPr>
              <w:pStyle w:val="ListParagraph"/>
              <w:ind w:left="0"/>
              <w:jc w:val="center"/>
              <w:rPr>
                <w:rFonts w:ascii="Times New Roman" w:hAnsi="Times New Roman" w:cs="Times New Roman"/>
                <w:sz w:val="20"/>
                <w:szCs w:val="20"/>
              </w:rPr>
            </w:pPr>
            <w:r w:rsidRPr="00124EA5">
              <w:rPr>
                <w:rFonts w:ascii="Times New Roman" w:hAnsi="Times New Roman" w:cs="Times New Roman"/>
                <w:sz w:val="20"/>
                <w:szCs w:val="20"/>
              </w:rPr>
              <w:t>2020</w:t>
            </w:r>
          </w:p>
        </w:tc>
        <w:tc>
          <w:tcPr>
            <w:tcW w:w="2521" w:type="dxa"/>
          </w:tcPr>
          <w:p w14:paraId="64822A49" w14:textId="77777777" w:rsidR="000338D6" w:rsidRPr="00124EA5" w:rsidRDefault="000338D6" w:rsidP="007C5129">
            <w:pPr>
              <w:pStyle w:val="ListParagraph"/>
              <w:ind w:left="0"/>
              <w:jc w:val="center"/>
              <w:rPr>
                <w:rFonts w:ascii="Times New Roman" w:hAnsi="Times New Roman" w:cs="Times New Roman"/>
                <w:sz w:val="20"/>
                <w:szCs w:val="20"/>
              </w:rPr>
            </w:pPr>
            <w:r w:rsidRPr="00124EA5">
              <w:rPr>
                <w:rFonts w:ascii="Times New Roman" w:hAnsi="Times New Roman" w:cs="Times New Roman"/>
                <w:sz w:val="20"/>
                <w:szCs w:val="20"/>
              </w:rPr>
              <w:t>238.000.000.000</w:t>
            </w:r>
          </w:p>
        </w:tc>
        <w:tc>
          <w:tcPr>
            <w:tcW w:w="2440" w:type="dxa"/>
          </w:tcPr>
          <w:p w14:paraId="709D2036" w14:textId="77777777" w:rsidR="000338D6" w:rsidRPr="00124EA5" w:rsidRDefault="000338D6" w:rsidP="007C5129">
            <w:pPr>
              <w:pStyle w:val="ListParagraph"/>
              <w:ind w:left="0"/>
              <w:jc w:val="center"/>
              <w:rPr>
                <w:rFonts w:ascii="Times New Roman" w:hAnsi="Times New Roman" w:cs="Times New Roman"/>
                <w:sz w:val="20"/>
                <w:szCs w:val="20"/>
              </w:rPr>
            </w:pPr>
            <w:r w:rsidRPr="00124EA5">
              <w:rPr>
                <w:rFonts w:ascii="Times New Roman" w:hAnsi="Times New Roman" w:cs="Times New Roman"/>
                <w:sz w:val="20"/>
                <w:szCs w:val="20"/>
              </w:rPr>
              <w:t>273.866.771.651</w:t>
            </w:r>
          </w:p>
        </w:tc>
        <w:tc>
          <w:tcPr>
            <w:tcW w:w="1701" w:type="dxa"/>
          </w:tcPr>
          <w:p w14:paraId="56E9B4D2" w14:textId="77777777" w:rsidR="000338D6" w:rsidRPr="00124EA5" w:rsidRDefault="000338D6" w:rsidP="007C5129">
            <w:pPr>
              <w:pStyle w:val="ListParagraph"/>
              <w:ind w:left="0"/>
              <w:jc w:val="center"/>
              <w:rPr>
                <w:rFonts w:ascii="Times New Roman" w:hAnsi="Times New Roman" w:cs="Times New Roman"/>
                <w:sz w:val="20"/>
                <w:szCs w:val="20"/>
              </w:rPr>
            </w:pPr>
            <w:r w:rsidRPr="00124EA5">
              <w:rPr>
                <w:rFonts w:ascii="Times New Roman" w:hAnsi="Times New Roman" w:cs="Times New Roman"/>
                <w:sz w:val="20"/>
                <w:szCs w:val="20"/>
              </w:rPr>
              <w:t>115,07%</w:t>
            </w:r>
          </w:p>
        </w:tc>
      </w:tr>
      <w:tr w:rsidR="000338D6" w14:paraId="7342D87B" w14:textId="77777777" w:rsidTr="007C5129">
        <w:tc>
          <w:tcPr>
            <w:tcW w:w="1276" w:type="dxa"/>
          </w:tcPr>
          <w:p w14:paraId="24BC3F01" w14:textId="77777777" w:rsidR="000338D6" w:rsidRPr="00124EA5" w:rsidRDefault="000338D6" w:rsidP="007C5129">
            <w:pPr>
              <w:pStyle w:val="ListParagraph"/>
              <w:ind w:left="0"/>
              <w:jc w:val="center"/>
              <w:rPr>
                <w:rFonts w:ascii="Times New Roman" w:hAnsi="Times New Roman" w:cs="Times New Roman"/>
                <w:sz w:val="20"/>
                <w:szCs w:val="20"/>
              </w:rPr>
            </w:pPr>
            <w:r w:rsidRPr="00124EA5">
              <w:rPr>
                <w:rFonts w:ascii="Times New Roman" w:hAnsi="Times New Roman" w:cs="Times New Roman"/>
                <w:sz w:val="20"/>
                <w:szCs w:val="20"/>
              </w:rPr>
              <w:t>2021</w:t>
            </w:r>
          </w:p>
        </w:tc>
        <w:tc>
          <w:tcPr>
            <w:tcW w:w="2521" w:type="dxa"/>
          </w:tcPr>
          <w:p w14:paraId="64C9C47B" w14:textId="77777777" w:rsidR="000338D6" w:rsidRPr="00124EA5" w:rsidRDefault="000338D6" w:rsidP="007C5129">
            <w:pPr>
              <w:pStyle w:val="ListParagraph"/>
              <w:ind w:left="0"/>
              <w:jc w:val="center"/>
              <w:rPr>
                <w:rFonts w:ascii="Times New Roman" w:hAnsi="Times New Roman" w:cs="Times New Roman"/>
                <w:sz w:val="20"/>
                <w:szCs w:val="20"/>
              </w:rPr>
            </w:pPr>
            <w:r w:rsidRPr="00124EA5">
              <w:rPr>
                <w:rFonts w:ascii="Times New Roman" w:hAnsi="Times New Roman" w:cs="Times New Roman"/>
                <w:sz w:val="20"/>
                <w:szCs w:val="20"/>
              </w:rPr>
              <w:t>285.000.000.000</w:t>
            </w:r>
          </w:p>
        </w:tc>
        <w:tc>
          <w:tcPr>
            <w:tcW w:w="2440" w:type="dxa"/>
          </w:tcPr>
          <w:p w14:paraId="2B838896" w14:textId="77777777" w:rsidR="000338D6" w:rsidRPr="00124EA5" w:rsidRDefault="000338D6" w:rsidP="007C5129">
            <w:pPr>
              <w:pStyle w:val="ListParagraph"/>
              <w:ind w:left="0"/>
              <w:jc w:val="center"/>
              <w:rPr>
                <w:rFonts w:ascii="Times New Roman" w:hAnsi="Times New Roman" w:cs="Times New Roman"/>
                <w:sz w:val="20"/>
                <w:szCs w:val="20"/>
              </w:rPr>
            </w:pPr>
            <w:r w:rsidRPr="00124EA5">
              <w:rPr>
                <w:rFonts w:ascii="Times New Roman" w:hAnsi="Times New Roman" w:cs="Times New Roman"/>
                <w:sz w:val="20"/>
                <w:szCs w:val="20"/>
              </w:rPr>
              <w:t>289.841.658.676</w:t>
            </w:r>
          </w:p>
        </w:tc>
        <w:tc>
          <w:tcPr>
            <w:tcW w:w="1701" w:type="dxa"/>
          </w:tcPr>
          <w:p w14:paraId="701BBD87" w14:textId="77777777" w:rsidR="000338D6" w:rsidRPr="00124EA5" w:rsidRDefault="000338D6" w:rsidP="007C5129">
            <w:pPr>
              <w:pStyle w:val="ListParagraph"/>
              <w:ind w:left="0"/>
              <w:jc w:val="center"/>
              <w:rPr>
                <w:rFonts w:ascii="Times New Roman" w:hAnsi="Times New Roman" w:cs="Times New Roman"/>
                <w:sz w:val="20"/>
                <w:szCs w:val="20"/>
              </w:rPr>
            </w:pPr>
            <w:r w:rsidRPr="00124EA5">
              <w:rPr>
                <w:rFonts w:ascii="Times New Roman" w:hAnsi="Times New Roman" w:cs="Times New Roman"/>
                <w:sz w:val="20"/>
                <w:szCs w:val="20"/>
              </w:rPr>
              <w:t>101,70%</w:t>
            </w:r>
          </w:p>
        </w:tc>
      </w:tr>
      <w:tr w:rsidR="000338D6" w14:paraId="7D907DF4" w14:textId="77777777" w:rsidTr="007C5129">
        <w:tc>
          <w:tcPr>
            <w:tcW w:w="1276" w:type="dxa"/>
          </w:tcPr>
          <w:p w14:paraId="6677CB03" w14:textId="77777777" w:rsidR="000338D6" w:rsidRPr="00124EA5" w:rsidRDefault="000338D6" w:rsidP="007C5129">
            <w:pPr>
              <w:pStyle w:val="ListParagraph"/>
              <w:ind w:left="0"/>
              <w:jc w:val="center"/>
              <w:rPr>
                <w:rFonts w:ascii="Times New Roman" w:hAnsi="Times New Roman" w:cs="Times New Roman"/>
                <w:sz w:val="20"/>
                <w:szCs w:val="20"/>
              </w:rPr>
            </w:pPr>
            <w:r w:rsidRPr="00124EA5">
              <w:rPr>
                <w:rFonts w:ascii="Times New Roman" w:hAnsi="Times New Roman" w:cs="Times New Roman"/>
                <w:sz w:val="20"/>
                <w:szCs w:val="20"/>
              </w:rPr>
              <w:t>2022</w:t>
            </w:r>
          </w:p>
        </w:tc>
        <w:tc>
          <w:tcPr>
            <w:tcW w:w="2521" w:type="dxa"/>
          </w:tcPr>
          <w:p w14:paraId="1CB41453" w14:textId="77777777" w:rsidR="000338D6" w:rsidRPr="00124EA5" w:rsidRDefault="000338D6" w:rsidP="007C5129">
            <w:pPr>
              <w:pStyle w:val="ListParagraph"/>
              <w:ind w:left="0"/>
              <w:jc w:val="center"/>
              <w:rPr>
                <w:rFonts w:ascii="Times New Roman" w:hAnsi="Times New Roman" w:cs="Times New Roman"/>
                <w:sz w:val="20"/>
                <w:szCs w:val="20"/>
              </w:rPr>
            </w:pPr>
            <w:r w:rsidRPr="00124EA5">
              <w:rPr>
                <w:rFonts w:ascii="Times New Roman" w:hAnsi="Times New Roman" w:cs="Times New Roman"/>
                <w:sz w:val="20"/>
                <w:szCs w:val="20"/>
              </w:rPr>
              <w:t>325.000.000.000</w:t>
            </w:r>
          </w:p>
        </w:tc>
        <w:tc>
          <w:tcPr>
            <w:tcW w:w="2440" w:type="dxa"/>
          </w:tcPr>
          <w:p w14:paraId="437C6CA6" w14:textId="77777777" w:rsidR="000338D6" w:rsidRPr="00124EA5" w:rsidRDefault="000338D6" w:rsidP="007C5129">
            <w:pPr>
              <w:pStyle w:val="ListParagraph"/>
              <w:ind w:left="0"/>
              <w:jc w:val="center"/>
              <w:rPr>
                <w:rFonts w:ascii="Times New Roman" w:hAnsi="Times New Roman" w:cs="Times New Roman"/>
                <w:sz w:val="20"/>
                <w:szCs w:val="20"/>
              </w:rPr>
            </w:pPr>
            <w:r w:rsidRPr="00124EA5">
              <w:rPr>
                <w:rFonts w:ascii="Times New Roman" w:hAnsi="Times New Roman" w:cs="Times New Roman"/>
                <w:sz w:val="20"/>
                <w:szCs w:val="20"/>
              </w:rPr>
              <w:t>357.056.769.050</w:t>
            </w:r>
          </w:p>
        </w:tc>
        <w:tc>
          <w:tcPr>
            <w:tcW w:w="1701" w:type="dxa"/>
          </w:tcPr>
          <w:p w14:paraId="1760F480" w14:textId="77777777" w:rsidR="000338D6" w:rsidRPr="00124EA5" w:rsidRDefault="000338D6" w:rsidP="007C5129">
            <w:pPr>
              <w:pStyle w:val="ListParagraph"/>
              <w:ind w:left="0"/>
              <w:jc w:val="center"/>
              <w:rPr>
                <w:rFonts w:ascii="Times New Roman" w:hAnsi="Times New Roman" w:cs="Times New Roman"/>
                <w:sz w:val="20"/>
                <w:szCs w:val="20"/>
              </w:rPr>
            </w:pPr>
            <w:r w:rsidRPr="00124EA5">
              <w:rPr>
                <w:rFonts w:ascii="Times New Roman" w:hAnsi="Times New Roman" w:cs="Times New Roman"/>
                <w:sz w:val="20"/>
                <w:szCs w:val="20"/>
              </w:rPr>
              <w:t>109,86%</w:t>
            </w:r>
          </w:p>
        </w:tc>
      </w:tr>
      <w:tr w:rsidR="000338D6" w14:paraId="0905EEBE" w14:textId="77777777" w:rsidTr="007C5129">
        <w:tc>
          <w:tcPr>
            <w:tcW w:w="1276" w:type="dxa"/>
          </w:tcPr>
          <w:p w14:paraId="2B3D0755" w14:textId="77777777" w:rsidR="000338D6" w:rsidRPr="00124EA5" w:rsidRDefault="000338D6" w:rsidP="007C5129">
            <w:pPr>
              <w:pStyle w:val="ListParagraph"/>
              <w:ind w:left="0"/>
              <w:jc w:val="center"/>
              <w:rPr>
                <w:rFonts w:ascii="Times New Roman" w:hAnsi="Times New Roman" w:cs="Times New Roman"/>
                <w:sz w:val="20"/>
                <w:szCs w:val="20"/>
              </w:rPr>
            </w:pPr>
            <w:r w:rsidRPr="00124EA5">
              <w:rPr>
                <w:rFonts w:ascii="Times New Roman" w:hAnsi="Times New Roman" w:cs="Times New Roman"/>
                <w:sz w:val="20"/>
                <w:szCs w:val="20"/>
              </w:rPr>
              <w:t>2023</w:t>
            </w:r>
          </w:p>
        </w:tc>
        <w:tc>
          <w:tcPr>
            <w:tcW w:w="2521" w:type="dxa"/>
          </w:tcPr>
          <w:p w14:paraId="5F4F0DEF" w14:textId="77777777" w:rsidR="000338D6" w:rsidRPr="00124EA5" w:rsidRDefault="000338D6" w:rsidP="007C5129">
            <w:pPr>
              <w:pStyle w:val="ListParagraph"/>
              <w:ind w:left="0"/>
              <w:jc w:val="center"/>
              <w:rPr>
                <w:rFonts w:ascii="Times New Roman" w:hAnsi="Times New Roman" w:cs="Times New Roman"/>
                <w:sz w:val="20"/>
                <w:szCs w:val="20"/>
              </w:rPr>
            </w:pPr>
            <w:r w:rsidRPr="00124EA5">
              <w:rPr>
                <w:rFonts w:ascii="Times New Roman" w:hAnsi="Times New Roman" w:cs="Times New Roman"/>
                <w:sz w:val="20"/>
                <w:szCs w:val="20"/>
              </w:rPr>
              <w:t>363.000.000.000</w:t>
            </w:r>
          </w:p>
        </w:tc>
        <w:tc>
          <w:tcPr>
            <w:tcW w:w="2440" w:type="dxa"/>
          </w:tcPr>
          <w:p w14:paraId="76D683A8" w14:textId="77777777" w:rsidR="000338D6" w:rsidRPr="00124EA5" w:rsidRDefault="000338D6" w:rsidP="007C5129">
            <w:pPr>
              <w:pStyle w:val="ListParagraph"/>
              <w:ind w:left="0"/>
              <w:jc w:val="center"/>
              <w:rPr>
                <w:rFonts w:ascii="Times New Roman" w:hAnsi="Times New Roman" w:cs="Times New Roman"/>
                <w:sz w:val="20"/>
                <w:szCs w:val="20"/>
              </w:rPr>
            </w:pPr>
            <w:r w:rsidRPr="00124EA5">
              <w:rPr>
                <w:rFonts w:ascii="Times New Roman" w:hAnsi="Times New Roman" w:cs="Times New Roman"/>
                <w:sz w:val="20"/>
                <w:szCs w:val="20"/>
              </w:rPr>
              <w:t>371.010.595.767</w:t>
            </w:r>
          </w:p>
        </w:tc>
        <w:tc>
          <w:tcPr>
            <w:tcW w:w="1701" w:type="dxa"/>
          </w:tcPr>
          <w:p w14:paraId="1E85AB36" w14:textId="77777777" w:rsidR="000338D6" w:rsidRPr="00124EA5" w:rsidRDefault="000338D6" w:rsidP="007C5129">
            <w:pPr>
              <w:pStyle w:val="ListParagraph"/>
              <w:ind w:left="0"/>
              <w:jc w:val="center"/>
              <w:rPr>
                <w:rFonts w:ascii="Times New Roman" w:hAnsi="Times New Roman" w:cs="Times New Roman"/>
                <w:sz w:val="20"/>
                <w:szCs w:val="20"/>
              </w:rPr>
            </w:pPr>
            <w:r w:rsidRPr="00124EA5">
              <w:rPr>
                <w:rFonts w:ascii="Times New Roman" w:hAnsi="Times New Roman" w:cs="Times New Roman"/>
                <w:sz w:val="20"/>
                <w:szCs w:val="20"/>
              </w:rPr>
              <w:t>102,21%</w:t>
            </w:r>
          </w:p>
        </w:tc>
      </w:tr>
      <w:tr w:rsidR="000338D6" w14:paraId="4CD3816C" w14:textId="77777777" w:rsidTr="007C5129">
        <w:tc>
          <w:tcPr>
            <w:tcW w:w="1276" w:type="dxa"/>
          </w:tcPr>
          <w:p w14:paraId="43A4A45F" w14:textId="77777777" w:rsidR="000338D6" w:rsidRPr="00124EA5" w:rsidRDefault="000338D6" w:rsidP="007C5129">
            <w:pPr>
              <w:pStyle w:val="ListParagraph"/>
              <w:ind w:left="0"/>
              <w:jc w:val="center"/>
              <w:rPr>
                <w:rFonts w:ascii="Times New Roman" w:hAnsi="Times New Roman" w:cs="Times New Roman"/>
                <w:sz w:val="20"/>
                <w:szCs w:val="20"/>
              </w:rPr>
            </w:pPr>
            <w:r w:rsidRPr="00124EA5">
              <w:rPr>
                <w:rFonts w:ascii="Times New Roman" w:hAnsi="Times New Roman" w:cs="Times New Roman"/>
                <w:sz w:val="20"/>
                <w:szCs w:val="20"/>
              </w:rPr>
              <w:t>2024</w:t>
            </w:r>
          </w:p>
        </w:tc>
        <w:tc>
          <w:tcPr>
            <w:tcW w:w="2521" w:type="dxa"/>
          </w:tcPr>
          <w:p w14:paraId="1E42B6F1" w14:textId="77777777" w:rsidR="000338D6" w:rsidRPr="00124EA5" w:rsidRDefault="000338D6" w:rsidP="007C5129">
            <w:pPr>
              <w:pStyle w:val="ListParagraph"/>
              <w:ind w:left="0"/>
              <w:jc w:val="center"/>
              <w:rPr>
                <w:rFonts w:ascii="Times New Roman" w:hAnsi="Times New Roman" w:cs="Times New Roman"/>
                <w:sz w:val="20"/>
                <w:szCs w:val="20"/>
              </w:rPr>
            </w:pPr>
            <w:r w:rsidRPr="00124EA5">
              <w:rPr>
                <w:rFonts w:ascii="Times New Roman" w:hAnsi="Times New Roman" w:cs="Times New Roman"/>
                <w:sz w:val="20"/>
                <w:szCs w:val="20"/>
              </w:rPr>
              <w:t>425.000.000.000</w:t>
            </w:r>
          </w:p>
        </w:tc>
        <w:tc>
          <w:tcPr>
            <w:tcW w:w="2440" w:type="dxa"/>
          </w:tcPr>
          <w:p w14:paraId="0070FAA5" w14:textId="77777777" w:rsidR="000338D6" w:rsidRPr="00124EA5" w:rsidRDefault="000338D6" w:rsidP="007C5129">
            <w:pPr>
              <w:pStyle w:val="ListParagraph"/>
              <w:ind w:left="0"/>
              <w:jc w:val="center"/>
              <w:rPr>
                <w:rFonts w:ascii="Times New Roman" w:hAnsi="Times New Roman" w:cs="Times New Roman"/>
                <w:sz w:val="20"/>
                <w:szCs w:val="20"/>
              </w:rPr>
            </w:pPr>
            <w:r w:rsidRPr="00124EA5">
              <w:rPr>
                <w:rFonts w:ascii="Times New Roman" w:hAnsi="Times New Roman" w:cs="Times New Roman"/>
                <w:sz w:val="20"/>
                <w:szCs w:val="20"/>
              </w:rPr>
              <w:t>400.227.933.385</w:t>
            </w:r>
          </w:p>
        </w:tc>
        <w:tc>
          <w:tcPr>
            <w:tcW w:w="1701" w:type="dxa"/>
          </w:tcPr>
          <w:p w14:paraId="094C3D2C" w14:textId="77777777" w:rsidR="000338D6" w:rsidRPr="00124EA5" w:rsidRDefault="000338D6" w:rsidP="007C5129">
            <w:pPr>
              <w:pStyle w:val="ListParagraph"/>
              <w:ind w:left="0"/>
              <w:jc w:val="center"/>
              <w:rPr>
                <w:rFonts w:ascii="Times New Roman" w:hAnsi="Times New Roman" w:cs="Times New Roman"/>
                <w:sz w:val="20"/>
                <w:szCs w:val="20"/>
              </w:rPr>
            </w:pPr>
            <w:r w:rsidRPr="00124EA5">
              <w:rPr>
                <w:rFonts w:ascii="Times New Roman" w:hAnsi="Times New Roman" w:cs="Times New Roman"/>
                <w:sz w:val="20"/>
                <w:szCs w:val="20"/>
              </w:rPr>
              <w:t>94,17%</w:t>
            </w:r>
          </w:p>
        </w:tc>
      </w:tr>
    </w:tbl>
    <w:p w14:paraId="6918F9AA" w14:textId="77777777" w:rsidR="000338D6" w:rsidRPr="00124EA5" w:rsidRDefault="000338D6" w:rsidP="000338D6">
      <w:pPr>
        <w:pStyle w:val="ListParagraph"/>
        <w:spacing w:line="240" w:lineRule="auto"/>
        <w:ind w:left="993" w:hanging="993"/>
        <w:jc w:val="both"/>
        <w:rPr>
          <w:rFonts w:ascii="Times New Roman" w:hAnsi="Times New Roman" w:cs="Times New Roman"/>
          <w:i/>
          <w:iCs/>
          <w:sz w:val="20"/>
          <w:szCs w:val="20"/>
        </w:rPr>
      </w:pPr>
      <w:proofErr w:type="gramStart"/>
      <w:r w:rsidRPr="00124EA5">
        <w:rPr>
          <w:rFonts w:ascii="Times New Roman" w:hAnsi="Times New Roman" w:cs="Times New Roman"/>
          <w:i/>
          <w:iCs/>
          <w:sz w:val="20"/>
          <w:szCs w:val="20"/>
        </w:rPr>
        <w:t>Sumber :</w:t>
      </w:r>
      <w:proofErr w:type="gramEnd"/>
      <w:r w:rsidRPr="00124EA5">
        <w:rPr>
          <w:rFonts w:ascii="Times New Roman" w:hAnsi="Times New Roman" w:cs="Times New Roman"/>
          <w:i/>
          <w:iCs/>
          <w:sz w:val="20"/>
          <w:szCs w:val="20"/>
        </w:rPr>
        <w:t xml:space="preserve"> Kantor Bersama SAMSAT Kota Samarinda</w:t>
      </w:r>
      <w:r>
        <w:rPr>
          <w:rFonts w:ascii="Times New Roman" w:hAnsi="Times New Roman" w:cs="Times New Roman"/>
          <w:i/>
          <w:iCs/>
          <w:sz w:val="20"/>
          <w:szCs w:val="20"/>
        </w:rPr>
        <w:t>, 2025</w:t>
      </w:r>
    </w:p>
    <w:p w14:paraId="7E2EE6CA" w14:textId="77777777" w:rsidR="000338D6" w:rsidRDefault="000338D6" w:rsidP="000338D6">
      <w:pPr>
        <w:pStyle w:val="ListParagraph"/>
        <w:spacing w:line="240" w:lineRule="auto"/>
        <w:ind w:left="993" w:hanging="993"/>
        <w:jc w:val="both"/>
        <w:rPr>
          <w:rFonts w:ascii="Times New Roman" w:hAnsi="Times New Roman" w:cs="Times New Roman"/>
          <w:sz w:val="24"/>
          <w:szCs w:val="24"/>
        </w:rPr>
      </w:pPr>
    </w:p>
    <w:p w14:paraId="056F9424" w14:textId="7E8DF3BC" w:rsidR="00CC64FD" w:rsidRDefault="000338D6" w:rsidP="000338D6">
      <w:pPr>
        <w:pStyle w:val="ListParagraph"/>
        <w:spacing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lastRenderedPageBreak/>
        <w:t xml:space="preserve">Berdasarkan data pada tabel 1.3 </w:t>
      </w:r>
      <w:r w:rsidR="00CC64FD">
        <w:rPr>
          <w:rFonts w:ascii="Times New Roman" w:hAnsi="Times New Roman" w:cs="Times New Roman"/>
          <w:sz w:val="24"/>
          <w:szCs w:val="24"/>
        </w:rPr>
        <w:t xml:space="preserve">diatas, </w:t>
      </w:r>
      <w:r>
        <w:rPr>
          <w:rFonts w:ascii="Times New Roman" w:hAnsi="Times New Roman" w:cs="Times New Roman"/>
          <w:sz w:val="24"/>
          <w:szCs w:val="24"/>
        </w:rPr>
        <w:t xml:space="preserve">dapat dilihat bahwa </w:t>
      </w:r>
      <w:r w:rsidR="00CC64FD">
        <w:rPr>
          <w:rFonts w:ascii="Times New Roman" w:hAnsi="Times New Roman" w:cs="Times New Roman"/>
          <w:sz w:val="24"/>
          <w:szCs w:val="24"/>
        </w:rPr>
        <w:t>p</w:t>
      </w:r>
      <w:r>
        <w:rPr>
          <w:rFonts w:ascii="Times New Roman" w:hAnsi="Times New Roman" w:cs="Times New Roman"/>
          <w:sz w:val="24"/>
          <w:szCs w:val="24"/>
        </w:rPr>
        <w:t xml:space="preserve">ermasalahan mulai terjadi pada </w:t>
      </w:r>
      <w:r w:rsidR="008131D5">
        <w:rPr>
          <w:rFonts w:ascii="Times New Roman" w:hAnsi="Times New Roman" w:cs="Times New Roman"/>
          <w:sz w:val="24"/>
          <w:szCs w:val="24"/>
        </w:rPr>
        <w:t xml:space="preserve">tiga </w:t>
      </w:r>
      <w:r>
        <w:rPr>
          <w:rFonts w:ascii="Times New Roman" w:hAnsi="Times New Roman" w:cs="Times New Roman"/>
          <w:sz w:val="24"/>
          <w:szCs w:val="24"/>
        </w:rPr>
        <w:t>tahun</w:t>
      </w:r>
      <w:r w:rsidR="008131D5">
        <w:rPr>
          <w:rFonts w:ascii="Times New Roman" w:hAnsi="Times New Roman" w:cs="Times New Roman"/>
          <w:sz w:val="24"/>
          <w:szCs w:val="24"/>
        </w:rPr>
        <w:t xml:space="preserve"> terakhir yakni</w:t>
      </w:r>
      <w:r>
        <w:rPr>
          <w:rFonts w:ascii="Times New Roman" w:hAnsi="Times New Roman" w:cs="Times New Roman"/>
          <w:sz w:val="24"/>
          <w:szCs w:val="24"/>
        </w:rPr>
        <w:t xml:space="preserve"> 2022 sampai 2024 yang menunjukkan persentase mulai mengalami penurunan yang signifikan hingga pada tahun 2024</w:t>
      </w:r>
      <w:r w:rsidR="00231078">
        <w:rPr>
          <w:rFonts w:ascii="Times New Roman" w:hAnsi="Times New Roman" w:cs="Times New Roman"/>
          <w:sz w:val="24"/>
          <w:szCs w:val="24"/>
        </w:rPr>
        <w:t xml:space="preserve"> </w:t>
      </w:r>
      <w:r>
        <w:rPr>
          <w:rFonts w:ascii="Times New Roman" w:hAnsi="Times New Roman" w:cs="Times New Roman"/>
          <w:sz w:val="24"/>
          <w:szCs w:val="24"/>
        </w:rPr>
        <w:t xml:space="preserve">realisasi penerimaan pajak tidak mencapai target penerimaan PKB yakni persentase hanya mencapai 94,17% dengan jumlah realisasi Rp 400.227.933.385 </w:t>
      </w:r>
      <w:r w:rsidR="008131D5">
        <w:rPr>
          <w:rFonts w:ascii="Times New Roman" w:hAnsi="Times New Roman" w:cs="Times New Roman"/>
          <w:sz w:val="24"/>
          <w:szCs w:val="24"/>
        </w:rPr>
        <w:t>dari yang seharusnya sebesar Rp 425.000.000.000</w:t>
      </w:r>
      <w:r>
        <w:rPr>
          <w:rFonts w:ascii="Times New Roman" w:hAnsi="Times New Roman" w:cs="Times New Roman"/>
          <w:sz w:val="24"/>
          <w:szCs w:val="24"/>
        </w:rPr>
        <w:t xml:space="preserve">. </w:t>
      </w:r>
      <w:r w:rsidR="00CC64FD">
        <w:rPr>
          <w:rFonts w:ascii="Times New Roman" w:hAnsi="Times New Roman" w:cs="Times New Roman"/>
          <w:sz w:val="24"/>
          <w:szCs w:val="24"/>
        </w:rPr>
        <w:t xml:space="preserve">Sehingga dapat dikatakan tingkat kepatuhan wajib pajak kendaraan bermotor di Kota Samarinda masih rendah. </w:t>
      </w:r>
      <w:r>
        <w:rPr>
          <w:rFonts w:ascii="Times New Roman" w:hAnsi="Times New Roman" w:cs="Times New Roman"/>
          <w:sz w:val="24"/>
          <w:szCs w:val="24"/>
        </w:rPr>
        <w:t xml:space="preserve">Hal ini tidak sebanding dengan kondisi </w:t>
      </w:r>
      <w:r w:rsidR="008131D5">
        <w:rPr>
          <w:rFonts w:ascii="Times New Roman" w:hAnsi="Times New Roman" w:cs="Times New Roman"/>
          <w:sz w:val="24"/>
          <w:szCs w:val="24"/>
        </w:rPr>
        <w:t xml:space="preserve">semakin </w:t>
      </w:r>
      <w:r>
        <w:rPr>
          <w:rFonts w:ascii="Times New Roman" w:hAnsi="Times New Roman" w:cs="Times New Roman"/>
          <w:sz w:val="24"/>
          <w:szCs w:val="24"/>
        </w:rPr>
        <w:t>banyaknya kendaraan bermotor yang dimiliki oleh wajib pajak</w:t>
      </w:r>
      <w:r w:rsidR="00CC64FD">
        <w:rPr>
          <w:rFonts w:ascii="Times New Roman" w:hAnsi="Times New Roman" w:cs="Times New Roman"/>
          <w:sz w:val="24"/>
          <w:szCs w:val="24"/>
        </w:rPr>
        <w:t>.</w:t>
      </w:r>
    </w:p>
    <w:p w14:paraId="6858D322" w14:textId="27D9C31B" w:rsidR="000338D6" w:rsidRPr="007B3C56" w:rsidRDefault="000338D6" w:rsidP="000338D6">
      <w:pPr>
        <w:pStyle w:val="ListParagraph"/>
        <w:spacing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Pemerintah daerah seharusnya mendapatkan banyak penerimaan pada sektor pajak </w:t>
      </w:r>
      <w:r w:rsidR="008131D5">
        <w:rPr>
          <w:rFonts w:ascii="Times New Roman" w:hAnsi="Times New Roman" w:cs="Times New Roman"/>
          <w:sz w:val="24"/>
          <w:szCs w:val="24"/>
        </w:rPr>
        <w:t xml:space="preserve">daerah </w:t>
      </w:r>
      <w:r>
        <w:rPr>
          <w:rFonts w:ascii="Times New Roman" w:hAnsi="Times New Roman" w:cs="Times New Roman"/>
          <w:sz w:val="24"/>
          <w:szCs w:val="24"/>
        </w:rPr>
        <w:t xml:space="preserve">ini seperti pada tahun-tahun sebelumnya yang telah mencapai target penerimaan PKB. Namun dilihat dari realisasi pada tahun 2024 masih </w:t>
      </w:r>
      <w:r w:rsidR="00AD6E92">
        <w:rPr>
          <w:rFonts w:ascii="Times New Roman" w:hAnsi="Times New Roman" w:cs="Times New Roman"/>
          <w:sz w:val="24"/>
          <w:szCs w:val="24"/>
        </w:rPr>
        <w:t xml:space="preserve">banyak </w:t>
      </w:r>
      <w:r>
        <w:rPr>
          <w:rFonts w:ascii="Times New Roman" w:hAnsi="Times New Roman" w:cs="Times New Roman"/>
          <w:sz w:val="24"/>
          <w:szCs w:val="24"/>
        </w:rPr>
        <w:t>wajib pajak yang belum patuh akan kewajiban dalam membayar pajak kendaraan bermotor</w:t>
      </w:r>
      <w:r w:rsidR="008131D5">
        <w:rPr>
          <w:rFonts w:ascii="Times New Roman" w:hAnsi="Times New Roman" w:cs="Times New Roman"/>
          <w:sz w:val="24"/>
          <w:szCs w:val="24"/>
        </w:rPr>
        <w:t>nya</w:t>
      </w:r>
      <w:r>
        <w:rPr>
          <w:rFonts w:ascii="Times New Roman" w:hAnsi="Times New Roman" w:cs="Times New Roman"/>
          <w:sz w:val="24"/>
          <w:szCs w:val="24"/>
        </w:rPr>
        <w:t>. Berdasarkan dari kondisi ini, pemerintah daerah perlu mengupayakan kebijakan agar penerimaan pada sektor pajak kendaraan bermotor ini mencapai realisasi yang ditargetkan.</w:t>
      </w:r>
    </w:p>
    <w:p w14:paraId="32A8B404" w14:textId="5C7E7469" w:rsidR="000338D6" w:rsidRDefault="000338D6" w:rsidP="000338D6">
      <w:pPr>
        <w:pStyle w:val="ListParagraph"/>
        <w:spacing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Dalam upaya meningkatkan</w:t>
      </w:r>
      <w:r w:rsidR="00B029CF">
        <w:rPr>
          <w:rFonts w:ascii="Times New Roman" w:hAnsi="Times New Roman" w:cs="Times New Roman"/>
          <w:sz w:val="24"/>
          <w:szCs w:val="24"/>
        </w:rPr>
        <w:t xml:space="preserve"> kepatuhan </w:t>
      </w:r>
      <w:proofErr w:type="gramStart"/>
      <w:r w:rsidR="00B029CF">
        <w:rPr>
          <w:rFonts w:ascii="Times New Roman" w:hAnsi="Times New Roman" w:cs="Times New Roman"/>
          <w:sz w:val="24"/>
          <w:szCs w:val="24"/>
        </w:rPr>
        <w:t xml:space="preserve">wajib </w:t>
      </w:r>
      <w:r>
        <w:rPr>
          <w:rFonts w:ascii="Times New Roman" w:hAnsi="Times New Roman" w:cs="Times New Roman"/>
          <w:sz w:val="24"/>
          <w:szCs w:val="24"/>
        </w:rPr>
        <w:t xml:space="preserve"> </w:t>
      </w:r>
      <w:r w:rsidR="00B029CF">
        <w:rPr>
          <w:rFonts w:ascii="Times New Roman" w:hAnsi="Times New Roman" w:cs="Times New Roman"/>
          <w:sz w:val="24"/>
          <w:szCs w:val="24"/>
        </w:rPr>
        <w:t>p</w:t>
      </w:r>
      <w:r>
        <w:rPr>
          <w:rFonts w:ascii="Times New Roman" w:hAnsi="Times New Roman" w:cs="Times New Roman"/>
          <w:sz w:val="24"/>
          <w:szCs w:val="24"/>
        </w:rPr>
        <w:t>ajak</w:t>
      </w:r>
      <w:proofErr w:type="gramEnd"/>
      <w:r>
        <w:rPr>
          <w:rFonts w:ascii="Times New Roman" w:hAnsi="Times New Roman" w:cs="Times New Roman"/>
          <w:sz w:val="24"/>
          <w:szCs w:val="24"/>
        </w:rPr>
        <w:t xml:space="preserve"> </w:t>
      </w:r>
      <w:r w:rsidR="00B029CF">
        <w:rPr>
          <w:rFonts w:ascii="Times New Roman" w:hAnsi="Times New Roman" w:cs="Times New Roman"/>
          <w:sz w:val="24"/>
          <w:szCs w:val="24"/>
        </w:rPr>
        <w:t>k</w:t>
      </w:r>
      <w:r>
        <w:rPr>
          <w:rFonts w:ascii="Times New Roman" w:hAnsi="Times New Roman" w:cs="Times New Roman"/>
          <w:sz w:val="24"/>
          <w:szCs w:val="24"/>
        </w:rPr>
        <w:t xml:space="preserve">endaraan </w:t>
      </w:r>
      <w:r w:rsidR="00B029CF">
        <w:rPr>
          <w:rFonts w:ascii="Times New Roman" w:hAnsi="Times New Roman" w:cs="Times New Roman"/>
          <w:sz w:val="24"/>
          <w:szCs w:val="24"/>
        </w:rPr>
        <w:t>b</w:t>
      </w:r>
      <w:r>
        <w:rPr>
          <w:rFonts w:ascii="Times New Roman" w:hAnsi="Times New Roman" w:cs="Times New Roman"/>
          <w:sz w:val="24"/>
          <w:szCs w:val="24"/>
        </w:rPr>
        <w:t xml:space="preserve">ermotor, </w:t>
      </w:r>
      <w:r w:rsidRPr="003B7642">
        <w:rPr>
          <w:rFonts w:ascii="Times New Roman" w:hAnsi="Times New Roman" w:cs="Times New Roman"/>
          <w:sz w:val="24"/>
          <w:szCs w:val="24"/>
        </w:rPr>
        <w:t>Badan Pendapaan Daerah</w:t>
      </w:r>
      <w:r w:rsidR="00B029CF">
        <w:rPr>
          <w:rFonts w:ascii="Times New Roman" w:hAnsi="Times New Roman" w:cs="Times New Roman"/>
          <w:sz w:val="24"/>
          <w:szCs w:val="24"/>
        </w:rPr>
        <w:t xml:space="preserve"> Provinsi Kalimantan Timur</w:t>
      </w:r>
      <w:r w:rsidRPr="003B7642">
        <w:rPr>
          <w:rFonts w:ascii="Times New Roman" w:hAnsi="Times New Roman" w:cs="Times New Roman"/>
          <w:sz w:val="24"/>
          <w:szCs w:val="24"/>
        </w:rPr>
        <w:t xml:space="preserve"> </w:t>
      </w:r>
      <w:r w:rsidR="00B029CF">
        <w:rPr>
          <w:rFonts w:ascii="Times New Roman" w:hAnsi="Times New Roman" w:cs="Times New Roman"/>
          <w:sz w:val="24"/>
          <w:szCs w:val="24"/>
        </w:rPr>
        <w:t xml:space="preserve">melalui SAMSAT Kota Samarinda </w:t>
      </w:r>
      <w:r w:rsidR="00CC64FD">
        <w:rPr>
          <w:rFonts w:ascii="Times New Roman" w:hAnsi="Times New Roman" w:cs="Times New Roman"/>
          <w:sz w:val="24"/>
          <w:szCs w:val="24"/>
        </w:rPr>
        <w:t>turut mengambil langkah dengan me</w:t>
      </w:r>
      <w:r w:rsidR="00B029CF">
        <w:rPr>
          <w:rFonts w:ascii="Times New Roman" w:hAnsi="Times New Roman" w:cs="Times New Roman"/>
          <w:sz w:val="24"/>
          <w:szCs w:val="24"/>
        </w:rPr>
        <w:t>mberlakukan</w:t>
      </w:r>
      <w:r w:rsidRPr="003B7642">
        <w:rPr>
          <w:rFonts w:ascii="Times New Roman" w:hAnsi="Times New Roman" w:cs="Times New Roman"/>
          <w:sz w:val="24"/>
          <w:szCs w:val="24"/>
        </w:rPr>
        <w:t xml:space="preserve"> p</w:t>
      </w:r>
      <w:r w:rsidR="00CC64FD">
        <w:rPr>
          <w:rFonts w:ascii="Times New Roman" w:hAnsi="Times New Roman" w:cs="Times New Roman"/>
          <w:sz w:val="24"/>
          <w:szCs w:val="24"/>
        </w:rPr>
        <w:t xml:space="preserve">rogram </w:t>
      </w:r>
      <w:r w:rsidRPr="003B7642">
        <w:rPr>
          <w:rFonts w:ascii="Times New Roman" w:hAnsi="Times New Roman" w:cs="Times New Roman"/>
          <w:sz w:val="24"/>
          <w:szCs w:val="24"/>
        </w:rPr>
        <w:t xml:space="preserve">pemutihan </w:t>
      </w:r>
      <w:r w:rsidR="00B029CF">
        <w:rPr>
          <w:rFonts w:ascii="Times New Roman" w:hAnsi="Times New Roman" w:cs="Times New Roman"/>
          <w:sz w:val="24"/>
          <w:szCs w:val="24"/>
        </w:rPr>
        <w:t xml:space="preserve">pajak </w:t>
      </w:r>
      <w:r w:rsidR="00CC64FD">
        <w:rPr>
          <w:rFonts w:ascii="Times New Roman" w:hAnsi="Times New Roman" w:cs="Times New Roman"/>
          <w:sz w:val="24"/>
          <w:szCs w:val="24"/>
        </w:rPr>
        <w:t>berupa pemberian keringanan dan</w:t>
      </w:r>
      <w:bookmarkStart w:id="3" w:name="_Hlk199083702"/>
      <w:r w:rsidR="00CC64FD">
        <w:rPr>
          <w:rFonts w:ascii="Times New Roman" w:hAnsi="Times New Roman" w:cs="Times New Roman"/>
          <w:sz w:val="24"/>
          <w:szCs w:val="24"/>
        </w:rPr>
        <w:t xml:space="preserve"> </w:t>
      </w:r>
      <w:r w:rsidRPr="003B7642">
        <w:rPr>
          <w:rFonts w:ascii="Times New Roman" w:hAnsi="Times New Roman" w:cs="Times New Roman"/>
          <w:sz w:val="24"/>
          <w:szCs w:val="24"/>
        </w:rPr>
        <w:t>pembebasan sanksi administrasi pajak kendaraan bermotor</w:t>
      </w:r>
      <w:bookmarkEnd w:id="3"/>
      <w:r w:rsidR="00CC64FD">
        <w:rPr>
          <w:rFonts w:ascii="Times New Roman" w:hAnsi="Times New Roman" w:cs="Times New Roman"/>
          <w:sz w:val="24"/>
          <w:szCs w:val="24"/>
        </w:rPr>
        <w:t xml:space="preserve"> agar target realisasi PKB tercapai. </w:t>
      </w:r>
      <w:r>
        <w:rPr>
          <w:rFonts w:ascii="Times New Roman" w:hAnsi="Times New Roman" w:cs="Times New Roman"/>
          <w:sz w:val="24"/>
          <w:szCs w:val="24"/>
        </w:rPr>
        <w:t xml:space="preserve">Program pemutihan </w:t>
      </w:r>
      <w:r w:rsidR="00CC64FD">
        <w:rPr>
          <w:rFonts w:ascii="Times New Roman" w:hAnsi="Times New Roman" w:cs="Times New Roman"/>
          <w:sz w:val="24"/>
          <w:szCs w:val="24"/>
        </w:rPr>
        <w:t xml:space="preserve">pajak </w:t>
      </w:r>
      <w:r>
        <w:rPr>
          <w:rFonts w:ascii="Times New Roman" w:hAnsi="Times New Roman" w:cs="Times New Roman"/>
          <w:sz w:val="24"/>
          <w:szCs w:val="24"/>
        </w:rPr>
        <w:t xml:space="preserve">ini juga diterapkan sebagai strategi pemerintah dalam menertibkan para wajib pajak untuk segera melunasi pajak kendaraannya yang telah menunggak tanpa membayar </w:t>
      </w:r>
      <w:r>
        <w:rPr>
          <w:rFonts w:ascii="Times New Roman" w:hAnsi="Times New Roman" w:cs="Times New Roman"/>
          <w:sz w:val="24"/>
          <w:szCs w:val="24"/>
        </w:rPr>
        <w:lastRenderedPageBreak/>
        <w:t xml:space="preserve">denda atas keterlambatan membayar pajak kendaraan sehingga dapat meringankan beban pajaknya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{"citationItems":[{"id":"ITEM-1","itemData":{"DOI":"10.55681/economina.v3i2.1196","abstract":"Penelitian ini bertujuan untuk menguji Pengaruh Pemutihan Pajak, Kesadaran Wajib Pajak, dan Samsat Keliling Terhadap Kepatuhan Wajib Pajak Kendaraan Bermotor yang terdaftar di Samsat Jakarta Timur. Penelitian ini menggunakan pendekatan kuantitatif. Data yang digunakan merupakan data primer dengan cara menyebarkan kuesioner kepada sampel sebanyak 100 responden wajib pajak kendaraan bermotor. Teknik pengambilan sampel menggunakan purposive sampling dengan alat analisis statistik yang digunakan yaitu SmartPLS 4.0 yang menggambarkan hasil analisis dan hipotesis penelitian. Hasil penelitian ini menjelaskan bahwa pemutihan pajak berpengaruh positif terhadap kepatuhan wajib pajak kendaraan bermotor dan kesadaran wajib pajak berpengaruh positif terhadap kepatuhan wajib pajak kendaraan bermotor. Sedangkan samsat keliling tidak berpengaruh terhadap kepatuhan wajib pajak kendaraan bermotor.","author":[{"dropping-particle":"","family":"Chaerani","given":"Fifi","non-dropping-particle":"","parse-names":false,"suffix":""},{"dropping-particle":"","family":"Marundha","given":"Amor","non-dropping-particle":"","parse-names":false,"suffix":""},{"dropping-particle":"","family":"Khasanah","given":"Uswatun","non-dropping-particle":"","parse-names":false,"suffix":""}],"container-title":"Jurnal Economina","id":"ITEM-1","issue":"2","issued":{"date-parts":[["2024"]]},"page":"237-253","title":"Pengaruh Pemutihan Pajak, Kesadaran Wajib Pajak, dan Samsat Keliling Terhadap Kepatuhan Wajib Pajak Kendaraan Bermotor (Studi Empiris Samsat Jakarta Timur)","type":"article-journal","volume":"3"},"uris":["http://www.mendeley.com/documents/?uuid=a9b71c0f-879d-4a91-9737-443f1a3cd113"]}],"mendeley":{"formattedCitation":"(Chaerani et al., 2024)","plainTextFormattedCitation":"(Chaerani et al., 2024)","previouslyFormattedCitation":"(Chaerani et al., 2024)"},"properties":{"noteIndex":0},"schema":"https://github.com/citation-style-language/schema/raw/master/csl-citation.json"}</w:instrText>
      </w:r>
      <w:r>
        <w:rPr>
          <w:rFonts w:ascii="Times New Roman" w:hAnsi="Times New Roman" w:cs="Times New Roman"/>
          <w:sz w:val="24"/>
          <w:szCs w:val="24"/>
        </w:rPr>
        <w:fldChar w:fldCharType="separate"/>
      </w:r>
      <w:r w:rsidRPr="005767D9">
        <w:rPr>
          <w:rFonts w:ascii="Times New Roman" w:hAnsi="Times New Roman" w:cs="Times New Roman"/>
          <w:noProof/>
          <w:sz w:val="24"/>
          <w:szCs w:val="24"/>
        </w:rPr>
        <w:t xml:space="preserve">(Chaerani </w:t>
      </w:r>
      <w:r w:rsidRPr="001E2964">
        <w:rPr>
          <w:rFonts w:ascii="Times New Roman" w:hAnsi="Times New Roman" w:cs="Times New Roman"/>
          <w:i/>
          <w:iCs/>
          <w:noProof/>
          <w:sz w:val="24"/>
          <w:szCs w:val="24"/>
        </w:rPr>
        <w:t>et al</w:t>
      </w:r>
      <w:r w:rsidRPr="005767D9">
        <w:rPr>
          <w:rFonts w:ascii="Times New Roman" w:hAnsi="Times New Roman" w:cs="Times New Roman"/>
          <w:noProof/>
          <w:sz w:val="24"/>
          <w:szCs w:val="24"/>
        </w:rPr>
        <w:t>., 2024)</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0D0ED02D" w14:textId="77777777" w:rsidR="000338D6" w:rsidRDefault="000338D6" w:rsidP="000338D6">
      <w:pPr>
        <w:pStyle w:val="ListParagraph"/>
        <w:spacing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Menurut penelitian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{"citationItems":[{"id":"ITEM-1","itemData":{"DOI":"10.32524/jkb.v18i1.626","ISBN":"9788578110796","ISSN":"1098-6596","PMID":"25246403","abstract":"Predicting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Ferry","given":"William","non-dropping-particle":"","parse-names":false,"suffix":""},{"dropping-particle":"","family":"Sri","given":"Dewi","non-dropping-particle":"","parse-names":false,"suffix":""}],"container-title":"Jurnal Keuangan dan Bisnis","id":"ITEM-1","issue":"9","issued":{"date-parts":[["2020"]]},"page":"1689-1699","title":"Pengaruh Pemutihan Pajak Dan Kesadaran Wajib Pajak Terhadap Kepatuhan Wajib Pajak Dalam Membayar Pajak Kendaraan Bermotor Di Kota Palembang","type":"article-journal","volume":"53"},"uris":["http://www.mendeley.com/documents/?uuid=ffea4814-9fc0-4bf6-928e-6bb70cbbba51"]}],"mendeley":{"formattedCitation":"(Ferry &amp; Sri, 2020)","manualFormatting":"Ferry &amp; Sri (2020)","plainTextFormattedCitation":"(Ferry &amp; Sri, 2020)","previouslyFormattedCitation":"(Ferry &amp; Sri, 2020)"},"properties":{"noteIndex":0},"schema":"https://github.com/citation-style-language/schema/raw/master/csl-citation.json"}</w:instrText>
      </w:r>
      <w:r>
        <w:rPr>
          <w:rFonts w:ascii="Times New Roman" w:hAnsi="Times New Roman" w:cs="Times New Roman"/>
          <w:sz w:val="24"/>
          <w:szCs w:val="24"/>
        </w:rPr>
        <w:fldChar w:fldCharType="separate"/>
      </w:r>
      <w:r w:rsidRPr="00825F0C">
        <w:rPr>
          <w:rFonts w:ascii="Times New Roman" w:hAnsi="Times New Roman" w:cs="Times New Roman"/>
          <w:noProof/>
          <w:sz w:val="24"/>
          <w:szCs w:val="24"/>
        </w:rPr>
        <w:t>Ferry &amp; Sri</w:t>
      </w:r>
      <w:r>
        <w:rPr>
          <w:rFonts w:ascii="Times New Roman" w:hAnsi="Times New Roman" w:cs="Times New Roman"/>
          <w:noProof/>
          <w:sz w:val="24"/>
          <w:szCs w:val="24"/>
        </w:rPr>
        <w:t xml:space="preserve"> (</w:t>
      </w:r>
      <w:r w:rsidRPr="00825F0C">
        <w:rPr>
          <w:rFonts w:ascii="Times New Roman" w:hAnsi="Times New Roman" w:cs="Times New Roman"/>
          <w:noProof/>
          <w:sz w:val="24"/>
          <w:szCs w:val="24"/>
        </w:rPr>
        <w:t>2020)</w:t>
      </w:r>
      <w:r>
        <w:rPr>
          <w:rFonts w:ascii="Times New Roman" w:hAnsi="Times New Roman" w:cs="Times New Roman"/>
          <w:sz w:val="24"/>
          <w:szCs w:val="24"/>
        </w:rPr>
        <w:fldChar w:fldCharType="end"/>
      </w:r>
      <w:r>
        <w:rPr>
          <w:rFonts w:ascii="Times New Roman" w:hAnsi="Times New Roman" w:cs="Times New Roman"/>
          <w:sz w:val="24"/>
          <w:szCs w:val="24"/>
        </w:rPr>
        <w:t xml:space="preserve">, pemutihan pajak berpengaruh positif terhadap kepatuhan wajib pajak dalam membayar pajak kendaraan bermotor, terlihat dari realisasi pemungutan PKB melalui pemutihan pajak telah berjalan dengan efektif sehingga penerimaan pajak kendaraan bermotor telah mencapai target. Kemudian pada penelitian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Pemutihan","given":"Pengaruh","non-dropping-particle":"","parse-names":false,"suffix":""},{"dropping-particle":"","family":"Kendaraan","given":"Pajak","non-dropping-particle":"","parse-names":false,"suffix":""},{"dropping-particle":"","family":"Pelayanan","given":"D A N","non-dropping-particle":"","parse-names":false,"suffix":""},{"dropping-particle":"","family":"Kepatuhan","given":"Terhadap","non-dropping-particle":"","parse-names":false,"suffix":""}],"id":"ITEM-1","issued":{"date-parts":[["2018"]]},"title":"Pengaruh pemutihan pajak kendaraan, kesadaran, sosialisasi, sanksi, dan pelayanan terhadap kepatuhan wajib pajak","type":"article-journal"},"uris":["http://www.mendeley.com/documents/?uuid=560beb4a-6337-4479-aad8-544aa7183dd6"]}],"mendeley":{"formattedCitation":"(Pemutihan et al., 2018)","manualFormatting":"Angelica (2024)","plainTextFormattedCitation":"(Pemutihan et al., 2018)","previouslyFormattedCitation":"(Pemutihan et al., 2018)"},"properties":{"noteIndex":0},"schema":"https://github.com/citation-style-language/schema/raw/master/csl-citation.json"}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Angelica (</w:t>
      </w:r>
      <w:r w:rsidRPr="00825F0C">
        <w:rPr>
          <w:rFonts w:ascii="Times New Roman" w:hAnsi="Times New Roman" w:cs="Times New Roman"/>
          <w:noProof/>
          <w:sz w:val="24"/>
          <w:szCs w:val="24"/>
        </w:rPr>
        <w:t>20</w:t>
      </w:r>
      <w:r>
        <w:rPr>
          <w:rFonts w:ascii="Times New Roman" w:hAnsi="Times New Roman" w:cs="Times New Roman"/>
          <w:noProof/>
          <w:sz w:val="24"/>
          <w:szCs w:val="24"/>
        </w:rPr>
        <w:t>24</w:t>
      </w:r>
      <w:r w:rsidRPr="00825F0C">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dengan hasil penelitian yang menunjukkan pengaruh program pemutihan pajak kendaraan bermotor terhadap kepatuhan wajib pajak kendaraan bermotor sangat membantu para wajib pajak dalam mentaati aturan pemerintah daerah mengenai pajak kendaraan serta meningkatkan kepatuhan wajib pajak dalam program yang diberikan oleh kantor Sistem Administrasi Manunggal Satu Atap (SAMSAT) Surabaya Timur, khususnya bagi para wajib pajak yang memiliki tunggakan. Namun pada penelitian Nabilah </w:t>
      </w:r>
      <w:r w:rsidRPr="001E2964">
        <w:rPr>
          <w:rFonts w:ascii="Times New Roman" w:hAnsi="Times New Roman" w:cs="Times New Roman"/>
          <w:i/>
          <w:iCs/>
          <w:sz w:val="24"/>
          <w:szCs w:val="24"/>
        </w:rPr>
        <w:t>et al</w:t>
      </w:r>
      <w:r>
        <w:rPr>
          <w:rFonts w:ascii="Times New Roman" w:hAnsi="Times New Roman" w:cs="Times New Roman"/>
          <w:sz w:val="24"/>
          <w:szCs w:val="24"/>
        </w:rPr>
        <w:t xml:space="preserve">., (2021) dengan hasil penelitian menunjukkan bahwa program pemutihan pajak kendaraan bermotor tidak berpengaruh terhadap kepatuhan wajib pajak kendaraan bermotor. </w:t>
      </w:r>
    </w:p>
    <w:p w14:paraId="56F86E5D" w14:textId="6B64311B" w:rsidR="003C1444" w:rsidRDefault="000338D6" w:rsidP="000338D6">
      <w:pPr>
        <w:pStyle w:val="ListParagraph"/>
        <w:spacing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Selain itu terdapat faktor lain yang mempengaruhi kepatuhan wajib pajak dalam meningkatkan penerimaan pajak daerah </w:t>
      </w:r>
      <w:r w:rsidR="00864567">
        <w:rPr>
          <w:rFonts w:ascii="Times New Roman" w:hAnsi="Times New Roman" w:cs="Times New Roman"/>
          <w:sz w:val="24"/>
          <w:szCs w:val="24"/>
        </w:rPr>
        <w:t>terutama pada kebijakan baru</w:t>
      </w:r>
      <w:r>
        <w:rPr>
          <w:rFonts w:ascii="Times New Roman" w:hAnsi="Times New Roman" w:cs="Times New Roman"/>
          <w:sz w:val="24"/>
          <w:szCs w:val="24"/>
        </w:rPr>
        <w:t xml:space="preserve"> </w:t>
      </w:r>
      <w:r w:rsidR="00B029CF">
        <w:rPr>
          <w:rFonts w:ascii="Times New Roman" w:hAnsi="Times New Roman" w:cs="Times New Roman"/>
          <w:sz w:val="24"/>
          <w:szCs w:val="24"/>
        </w:rPr>
        <w:t xml:space="preserve">yakni </w:t>
      </w:r>
      <w:r w:rsidR="00E8201A">
        <w:rPr>
          <w:rFonts w:ascii="Times New Roman" w:hAnsi="Times New Roman" w:cs="Times New Roman"/>
          <w:sz w:val="24"/>
          <w:szCs w:val="24"/>
        </w:rPr>
        <w:t xml:space="preserve">penerapan </w:t>
      </w:r>
      <w:r>
        <w:rPr>
          <w:rFonts w:ascii="Times New Roman" w:hAnsi="Times New Roman" w:cs="Times New Roman"/>
          <w:sz w:val="24"/>
          <w:szCs w:val="24"/>
        </w:rPr>
        <w:t>opsen PKB.</w:t>
      </w:r>
      <w:r w:rsidR="002B3DFA">
        <w:rPr>
          <w:rFonts w:ascii="Times New Roman" w:hAnsi="Times New Roman" w:cs="Times New Roman"/>
          <w:sz w:val="24"/>
          <w:szCs w:val="24"/>
        </w:rPr>
        <w:t xml:space="preserve"> </w:t>
      </w:r>
      <w:r w:rsidR="00B029CF">
        <w:rPr>
          <w:rFonts w:ascii="Times New Roman" w:hAnsi="Times New Roman" w:cs="Times New Roman"/>
          <w:sz w:val="24"/>
          <w:szCs w:val="24"/>
        </w:rPr>
        <w:t xml:space="preserve">Penerapan skema terbaru dari pajak kendaraan bermotor adalah opsen PKB yang </w:t>
      </w:r>
      <w:r w:rsidR="00B029CF" w:rsidRPr="003C1444">
        <w:rPr>
          <w:rFonts w:ascii="Times New Roman" w:hAnsi="Times New Roman" w:cs="Times New Roman"/>
          <w:sz w:val="24"/>
          <w:szCs w:val="24"/>
        </w:rPr>
        <w:t>didefinisikan sebagai</w:t>
      </w:r>
      <w:r w:rsidR="00B029CF">
        <w:rPr>
          <w:rFonts w:ascii="Times New Roman" w:hAnsi="Times New Roman" w:cs="Times New Roman"/>
          <w:sz w:val="24"/>
          <w:szCs w:val="24"/>
        </w:rPr>
        <w:t xml:space="preserve"> </w:t>
      </w:r>
      <w:r w:rsidR="00B029CF" w:rsidRPr="003C1444">
        <w:rPr>
          <w:rFonts w:ascii="Times New Roman" w:hAnsi="Times New Roman" w:cs="Times New Roman"/>
          <w:sz w:val="24"/>
          <w:szCs w:val="24"/>
        </w:rPr>
        <w:t xml:space="preserve">pungutan tambahan pajak </w:t>
      </w:r>
      <w:r w:rsidR="00B029CF">
        <w:rPr>
          <w:rFonts w:ascii="Times New Roman" w:hAnsi="Times New Roman" w:cs="Times New Roman"/>
          <w:sz w:val="24"/>
          <w:szCs w:val="24"/>
        </w:rPr>
        <w:t xml:space="preserve">dengan </w:t>
      </w:r>
      <w:r w:rsidR="00B029CF" w:rsidRPr="003C1444">
        <w:rPr>
          <w:rFonts w:ascii="Times New Roman" w:hAnsi="Times New Roman" w:cs="Times New Roman"/>
          <w:sz w:val="24"/>
          <w:szCs w:val="24"/>
        </w:rPr>
        <w:t>persentase tertentu, dengan subjek dan wajib</w:t>
      </w:r>
      <w:r w:rsidR="00B029CF">
        <w:rPr>
          <w:rFonts w:ascii="Times New Roman" w:hAnsi="Times New Roman" w:cs="Times New Roman"/>
          <w:sz w:val="24"/>
          <w:szCs w:val="24"/>
        </w:rPr>
        <w:t xml:space="preserve"> </w:t>
      </w:r>
      <w:r w:rsidR="00B029CF" w:rsidRPr="003C1444">
        <w:rPr>
          <w:rFonts w:ascii="Times New Roman" w:hAnsi="Times New Roman" w:cs="Times New Roman"/>
          <w:sz w:val="24"/>
          <w:szCs w:val="24"/>
        </w:rPr>
        <w:t>pajak yang mengikuti pajak yang diopsenkan</w:t>
      </w:r>
      <w:r w:rsidR="00B029CF">
        <w:rPr>
          <w:rFonts w:ascii="Times New Roman" w:hAnsi="Times New Roman" w:cs="Times New Roman"/>
          <w:sz w:val="24"/>
          <w:szCs w:val="24"/>
        </w:rPr>
        <w:t xml:space="preserve"> </w:t>
      </w:r>
      <w:r w:rsidR="00B029CF">
        <w:rPr>
          <w:rFonts w:ascii="Times New Roman" w:hAnsi="Times New Roman" w:cs="Times New Roman"/>
          <w:sz w:val="24"/>
          <w:szCs w:val="24"/>
        </w:rPr>
        <w:fldChar w:fldCharType="begin" w:fldLock="1"/>
      </w:r>
      <w:r w:rsidR="00B029CF">
        <w:rPr>
          <w:rFonts w:ascii="Times New Roman" w:hAnsi="Times New Roman" w:cs="Times New Roman"/>
          <w:sz w:val="24"/>
          <w:szCs w:val="24"/>
        </w:rPr>
        <w:instrText>ADDIN CSL_CITATION {"citationItems":[{"id":"ITEM-1","itemData":{"ISSN":"2962-200X","abstract":"Sektor perpajakan memegang peranan yang vital bagi pembangunan bangsa. Meskipun demikian, pada realitanya, Indonesia merupakan salah satu negara terendah dalam hal tax ratio. Salah satu penyebabnya adalah belum digalinya secara optimal potensi dari pajak daerah. Fenomena demikian terjadi pada Kabupaten Cirebon, Jawa Barat. Kabupaten ini memiliki potensi yang tinggi pada objek pajak kendaraan bermotor, tetapi belum dapat berkontribusi maksimal karena terhalang kewenangan. Dalam hal ini, skema opsen membuka peluang sinergi dengan pemerintah kabupaten/kota sehingga penggalian pajak daerah dapat lebih optimal. Penelitian ini bertujuan untuk memetakan potensi penerimaan daerah kabupaten/kota melalui mekanisme opsen pada PKB dengan turut mengkomparasikan penerimaan daerah melalui mekanisme opsen dan bagi hasil sebelum UU HKPD. Metode penelitian yang digunakan adalah metode kuantitatif dengan pendekatan deskriptif kuantitatif. Analisis terkait pemetaan potensi penerimaan opsen PKB dibagi menjadi dua, yaitu analisis kinerja dan analisis potensi. Hasil penelitian menunjukkan bahwa analisis kinerja PKB cukup efektif walaupun tax effort masih sangat rendah. Adapun simulasi potensi opsen menunjukkan bahwa skema opsen memberikan pendapatan 10% lebih besar daripada skema DBH. Keterbaruan penelitian ini adalah penyajian potensi skema opsen secara kuantitatif melalui pemetaan potensi PKB sebagai dasar opsen dan simulasi penerimaan melalui skema opsen dan bagi hasil dengan objek penelitian Kabupaten Cirebon.","author":[{"dropping-particle":"","family":"Hilmiyah","given":"Fadilatul","non-dropping-particle":"","parse-names":false,"suffix":""},{"dropping-particle":"","family":"Tiara Maretaniandini","given":"Sessa","non-dropping-particle":"","parse-names":false,"suffix":""},{"dropping-particle":"","family":"Aura Tsabita","given":"Zalfa","non-dropping-particle":"","parse-names":false,"suffix":""},{"dropping-particle":"","family":"Studi DIV Manajemen Keuangan Negara Reguler","given":"Program","non-dropping-particle":"","parse-names":false,"suffix":""},{"dropping-particle":"","family":"Stan","given":"PKN","non-dropping-particle":"","parse-names":false,"suffix":""}],"container-title":"Prosiding Seminar Nasional Ekonomi dan Perpajakan","id":"ITEM-1","issue":"1","issued":{"date-parts":[["2023"]]},"page":"123-138","title":"Analisis Potensi Opsen Pajak Kendaraan Bermotor bagi Penerimaan Daerah: Studi Kasus Kabupaten Cirebon","type":"article-journal","volume":"3"},"uris":["http://www.mendeley.com/documents/?uuid=29c2021f-d19d-4f58-b045-9bd9ac7333be"]}],"mendeley":{"formattedCitation":"(Hilmiyah et al., 2023)","plainTextFormattedCitation":"(Hilmiyah et al., 2023)","previouslyFormattedCitation":"(Hilmiyah et al., 2023)"},"properties":{"noteIndex":0},"schema":"https://github.com/citation-style-language/schema/raw/master/csl-citation.json"}</w:instrText>
      </w:r>
      <w:r w:rsidR="00B029CF">
        <w:rPr>
          <w:rFonts w:ascii="Times New Roman" w:hAnsi="Times New Roman" w:cs="Times New Roman"/>
          <w:sz w:val="24"/>
          <w:szCs w:val="24"/>
        </w:rPr>
        <w:fldChar w:fldCharType="separate"/>
      </w:r>
      <w:r w:rsidR="00B029CF" w:rsidRPr="003C1444">
        <w:rPr>
          <w:rFonts w:ascii="Times New Roman" w:hAnsi="Times New Roman" w:cs="Times New Roman"/>
          <w:noProof/>
          <w:sz w:val="24"/>
          <w:szCs w:val="24"/>
        </w:rPr>
        <w:t xml:space="preserve">(Hilmiyah </w:t>
      </w:r>
      <w:r w:rsidR="00B029CF" w:rsidRPr="00551CF0">
        <w:rPr>
          <w:rFonts w:ascii="Times New Roman" w:hAnsi="Times New Roman" w:cs="Times New Roman"/>
          <w:i/>
          <w:iCs/>
          <w:noProof/>
          <w:sz w:val="24"/>
          <w:szCs w:val="24"/>
        </w:rPr>
        <w:t>et al</w:t>
      </w:r>
      <w:r w:rsidR="00B029CF" w:rsidRPr="003C1444">
        <w:rPr>
          <w:rFonts w:ascii="Times New Roman" w:hAnsi="Times New Roman" w:cs="Times New Roman"/>
          <w:noProof/>
          <w:sz w:val="24"/>
          <w:szCs w:val="24"/>
        </w:rPr>
        <w:t>., 2023)</w:t>
      </w:r>
      <w:r w:rsidR="00B029CF">
        <w:rPr>
          <w:rFonts w:ascii="Times New Roman" w:hAnsi="Times New Roman" w:cs="Times New Roman"/>
          <w:sz w:val="24"/>
          <w:szCs w:val="24"/>
        </w:rPr>
        <w:fldChar w:fldCharType="end"/>
      </w:r>
      <w:r w:rsidR="00B029CF">
        <w:rPr>
          <w:rFonts w:ascii="Times New Roman" w:hAnsi="Times New Roman" w:cs="Times New Roman"/>
          <w:sz w:val="24"/>
          <w:szCs w:val="24"/>
        </w:rPr>
        <w:t xml:space="preserve">. </w:t>
      </w:r>
      <w:r w:rsidR="002B3DFA">
        <w:rPr>
          <w:rFonts w:ascii="Times New Roman" w:hAnsi="Times New Roman" w:cs="Times New Roman"/>
          <w:sz w:val="24"/>
          <w:szCs w:val="24"/>
        </w:rPr>
        <w:t>Dalam upaya meningkatkan efektivitas dan efisiensi pengelolaan PKB maka pemerintah telah men</w:t>
      </w:r>
      <w:r w:rsidR="00DA6D23">
        <w:rPr>
          <w:rFonts w:ascii="Times New Roman" w:hAnsi="Times New Roman" w:cs="Times New Roman"/>
          <w:sz w:val="24"/>
          <w:szCs w:val="24"/>
        </w:rPr>
        <w:t>erapkan skema pajak baru</w:t>
      </w:r>
      <w:r w:rsidR="00DA5914">
        <w:rPr>
          <w:rFonts w:ascii="Times New Roman" w:hAnsi="Times New Roman" w:cs="Times New Roman"/>
          <w:sz w:val="24"/>
          <w:szCs w:val="24"/>
        </w:rPr>
        <w:t xml:space="preserve"> </w:t>
      </w:r>
      <w:r w:rsidR="00DA5914">
        <w:rPr>
          <w:rFonts w:ascii="Times New Roman" w:hAnsi="Times New Roman" w:cs="Times New Roman"/>
          <w:sz w:val="24"/>
          <w:szCs w:val="24"/>
        </w:rPr>
        <w:lastRenderedPageBreak/>
        <w:t>untuk me</w:t>
      </w:r>
      <w:r w:rsidR="00DA6D23">
        <w:rPr>
          <w:rFonts w:ascii="Times New Roman" w:hAnsi="Times New Roman" w:cs="Times New Roman"/>
          <w:sz w:val="24"/>
          <w:szCs w:val="24"/>
        </w:rPr>
        <w:t>ningkatkan pemungutan pajak antara pemerintah pusat dan daerah serta mempercepat penerimaan daerah</w:t>
      </w:r>
      <w:r w:rsidR="002B3DFA">
        <w:rPr>
          <w:rFonts w:ascii="Times New Roman" w:hAnsi="Times New Roman" w:cs="Times New Roman"/>
          <w:sz w:val="24"/>
          <w:szCs w:val="24"/>
        </w:rPr>
        <w:t xml:space="preserve">. </w:t>
      </w:r>
      <w:r w:rsidR="003C1444">
        <w:rPr>
          <w:rFonts w:ascii="Times New Roman" w:hAnsi="Times New Roman" w:cs="Times New Roman"/>
          <w:sz w:val="24"/>
          <w:szCs w:val="24"/>
        </w:rPr>
        <w:t xml:space="preserve">Namun </w:t>
      </w:r>
      <w:r w:rsidR="00E8201A">
        <w:rPr>
          <w:rFonts w:ascii="Times New Roman" w:hAnsi="Times New Roman" w:cs="Times New Roman"/>
          <w:sz w:val="24"/>
          <w:szCs w:val="24"/>
        </w:rPr>
        <w:t>penerapan opsen PKB</w:t>
      </w:r>
      <w:r w:rsidR="003C1444">
        <w:rPr>
          <w:rFonts w:ascii="Times New Roman" w:hAnsi="Times New Roman" w:cs="Times New Roman"/>
          <w:sz w:val="24"/>
          <w:szCs w:val="24"/>
        </w:rPr>
        <w:t xml:space="preserve"> </w:t>
      </w:r>
      <w:r w:rsidR="00864567">
        <w:rPr>
          <w:rFonts w:ascii="Times New Roman" w:hAnsi="Times New Roman" w:cs="Times New Roman"/>
          <w:sz w:val="24"/>
          <w:szCs w:val="24"/>
        </w:rPr>
        <w:t xml:space="preserve">ini </w:t>
      </w:r>
      <w:r w:rsidR="006850D9">
        <w:rPr>
          <w:rFonts w:ascii="Times New Roman" w:hAnsi="Times New Roman" w:cs="Times New Roman"/>
          <w:sz w:val="24"/>
          <w:szCs w:val="24"/>
        </w:rPr>
        <w:t>pada awalnya menimbulkan keresahan di masyarakat. B</w:t>
      </w:r>
      <w:r w:rsidR="003C1444">
        <w:rPr>
          <w:rFonts w:ascii="Times New Roman" w:hAnsi="Times New Roman" w:cs="Times New Roman"/>
          <w:sz w:val="24"/>
          <w:szCs w:val="24"/>
        </w:rPr>
        <w:t xml:space="preserve">anyak </w:t>
      </w:r>
      <w:r w:rsidR="00E8201A">
        <w:rPr>
          <w:rFonts w:ascii="Times New Roman" w:hAnsi="Times New Roman" w:cs="Times New Roman"/>
          <w:sz w:val="24"/>
          <w:szCs w:val="24"/>
        </w:rPr>
        <w:t>wajib pajak</w:t>
      </w:r>
      <w:r w:rsidR="003C1444">
        <w:rPr>
          <w:rFonts w:ascii="Times New Roman" w:hAnsi="Times New Roman" w:cs="Times New Roman"/>
          <w:sz w:val="24"/>
          <w:szCs w:val="24"/>
        </w:rPr>
        <w:t xml:space="preserve"> yang</w:t>
      </w:r>
      <w:r w:rsidR="006850D9">
        <w:rPr>
          <w:rFonts w:ascii="Times New Roman" w:hAnsi="Times New Roman" w:cs="Times New Roman"/>
          <w:sz w:val="24"/>
          <w:szCs w:val="24"/>
        </w:rPr>
        <w:t xml:space="preserve"> menanggapi bahwa pembebanan opsen PKB ada pada mereka sehingga memunculkan kekhawatiran pajak yang mereka bayarkan akan bertambah</w:t>
      </w:r>
      <w:r w:rsidR="00E136BE">
        <w:rPr>
          <w:rFonts w:ascii="Times New Roman" w:hAnsi="Times New Roman" w:cs="Times New Roman"/>
          <w:sz w:val="24"/>
          <w:szCs w:val="24"/>
        </w:rPr>
        <w:t xml:space="preserve">. Akibatnya, </w:t>
      </w:r>
      <w:r w:rsidR="003C1444">
        <w:rPr>
          <w:rFonts w:ascii="Times New Roman" w:hAnsi="Times New Roman" w:cs="Times New Roman"/>
          <w:sz w:val="24"/>
          <w:szCs w:val="24"/>
        </w:rPr>
        <w:t xml:space="preserve">wajib pajak merasa </w:t>
      </w:r>
      <w:r w:rsidR="00E136BE">
        <w:rPr>
          <w:rFonts w:ascii="Times New Roman" w:hAnsi="Times New Roman" w:cs="Times New Roman"/>
          <w:sz w:val="24"/>
          <w:szCs w:val="24"/>
        </w:rPr>
        <w:t>kesulitan</w:t>
      </w:r>
      <w:r w:rsidR="003C1444">
        <w:rPr>
          <w:rFonts w:ascii="Times New Roman" w:hAnsi="Times New Roman" w:cs="Times New Roman"/>
          <w:sz w:val="24"/>
          <w:szCs w:val="24"/>
        </w:rPr>
        <w:t xml:space="preserve"> dalam membayar pajak kendaraannya, terutama bagi </w:t>
      </w:r>
      <w:r w:rsidR="00E136BE">
        <w:rPr>
          <w:rFonts w:ascii="Times New Roman" w:hAnsi="Times New Roman" w:cs="Times New Roman"/>
          <w:sz w:val="24"/>
          <w:szCs w:val="24"/>
        </w:rPr>
        <w:t>wajib pajak</w:t>
      </w:r>
      <w:r w:rsidR="003C1444">
        <w:rPr>
          <w:rFonts w:ascii="Times New Roman" w:hAnsi="Times New Roman" w:cs="Times New Roman"/>
          <w:sz w:val="24"/>
          <w:szCs w:val="24"/>
        </w:rPr>
        <w:t xml:space="preserve"> yang berpenghasilan terbatas atau berasal dari golongan menengah ke bawah. Sehingga dapat mempengaruhi tingkat kepatuhan wajib pajak dalam membayar pajak kendaraannya.</w:t>
      </w:r>
    </w:p>
    <w:p w14:paraId="0C551635" w14:textId="452EC2F9" w:rsidR="000338D6" w:rsidRPr="00DA4CF6" w:rsidRDefault="000338D6" w:rsidP="000338D6">
      <w:pPr>
        <w:pStyle w:val="ListParagraph"/>
        <w:spacing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Pada </w:t>
      </w:r>
      <w:r w:rsidR="00DA6D23">
        <w:rPr>
          <w:rFonts w:ascii="Times New Roman" w:hAnsi="Times New Roman" w:cs="Times New Roman"/>
          <w:sz w:val="24"/>
          <w:szCs w:val="24"/>
        </w:rPr>
        <w:t>5 J</w:t>
      </w:r>
      <w:r w:rsidR="00047C76">
        <w:rPr>
          <w:rFonts w:ascii="Times New Roman" w:hAnsi="Times New Roman" w:cs="Times New Roman"/>
          <w:sz w:val="24"/>
          <w:szCs w:val="24"/>
        </w:rPr>
        <w:t xml:space="preserve">anuari </w:t>
      </w:r>
      <w:r>
        <w:rPr>
          <w:rFonts w:ascii="Times New Roman" w:hAnsi="Times New Roman" w:cs="Times New Roman"/>
          <w:sz w:val="24"/>
          <w:szCs w:val="24"/>
        </w:rPr>
        <w:t xml:space="preserve">tahun 2025, Pejabat Gubernur Kalimantan Timur menetapkan Kalimantan Timur sebagai provinsi dengan tarif PKB terendah di Indonesia. </w:t>
      </w:r>
      <w:r w:rsidRPr="00DA4CF6">
        <w:rPr>
          <w:rFonts w:ascii="Times New Roman" w:hAnsi="Times New Roman" w:cs="Times New Roman"/>
          <w:sz w:val="24"/>
          <w:szCs w:val="24"/>
        </w:rPr>
        <w:t>Tarif baru PKB ditetapkan sebesar 0,8%, ditambah opsen PKB sebesar 66% dari pokok PKB, sehingga total tarif menjadi 1,328%, turun dari sebelumnya 1,75%.</w:t>
      </w:r>
      <w:r>
        <w:rPr>
          <w:rFonts w:ascii="Times New Roman" w:hAnsi="Times New Roman" w:cs="Times New Roman"/>
          <w:sz w:val="24"/>
          <w:szCs w:val="24"/>
        </w:rPr>
        <w:t xml:space="preserve"> </w:t>
      </w:r>
      <w:r w:rsidRPr="00DA4CF6">
        <w:rPr>
          <w:rFonts w:ascii="Times New Roman" w:hAnsi="Times New Roman" w:cs="Times New Roman"/>
          <w:sz w:val="24"/>
          <w:szCs w:val="24"/>
        </w:rPr>
        <w:t>Pemerintah Provinsi Kal</w:t>
      </w:r>
      <w:r>
        <w:rPr>
          <w:rFonts w:ascii="Times New Roman" w:hAnsi="Times New Roman" w:cs="Times New Roman"/>
          <w:sz w:val="24"/>
          <w:szCs w:val="24"/>
        </w:rPr>
        <w:t>imantan Timur</w:t>
      </w:r>
      <w:r w:rsidR="00231078">
        <w:rPr>
          <w:rFonts w:ascii="Times New Roman" w:hAnsi="Times New Roman" w:cs="Times New Roman"/>
          <w:sz w:val="24"/>
          <w:szCs w:val="24"/>
        </w:rPr>
        <w:t xml:space="preserve"> </w:t>
      </w:r>
      <w:r>
        <w:rPr>
          <w:rFonts w:ascii="Times New Roman" w:hAnsi="Times New Roman" w:cs="Times New Roman"/>
          <w:sz w:val="24"/>
          <w:szCs w:val="24"/>
        </w:rPr>
        <w:t>menerapkan</w:t>
      </w:r>
      <w:r w:rsidR="00E136BE">
        <w:rPr>
          <w:rFonts w:ascii="Times New Roman" w:hAnsi="Times New Roman" w:cs="Times New Roman"/>
          <w:sz w:val="24"/>
          <w:szCs w:val="24"/>
        </w:rPr>
        <w:t xml:space="preserve"> </w:t>
      </w:r>
      <w:r w:rsidR="004C212A">
        <w:rPr>
          <w:rFonts w:ascii="Times New Roman" w:hAnsi="Times New Roman" w:cs="Times New Roman"/>
          <w:sz w:val="24"/>
          <w:szCs w:val="24"/>
        </w:rPr>
        <w:t xml:space="preserve">opsen PKB </w:t>
      </w:r>
      <w:r w:rsidRPr="00DA4CF6">
        <w:rPr>
          <w:rFonts w:ascii="Times New Roman" w:hAnsi="Times New Roman" w:cs="Times New Roman"/>
          <w:sz w:val="24"/>
          <w:szCs w:val="24"/>
        </w:rPr>
        <w:t xml:space="preserve">ini sebagai </w:t>
      </w:r>
      <w:r w:rsidR="00DA6D23">
        <w:rPr>
          <w:rFonts w:ascii="Times New Roman" w:hAnsi="Times New Roman" w:cs="Times New Roman"/>
          <w:sz w:val="24"/>
          <w:szCs w:val="24"/>
        </w:rPr>
        <w:t xml:space="preserve">strategi </w:t>
      </w:r>
      <w:r w:rsidRPr="00DA4CF6">
        <w:rPr>
          <w:rFonts w:ascii="Times New Roman" w:hAnsi="Times New Roman" w:cs="Times New Roman"/>
          <w:sz w:val="24"/>
          <w:szCs w:val="24"/>
        </w:rPr>
        <w:t>dalam menanggapi arahan dari pemerintah pusat untuk meringankan beban</w:t>
      </w:r>
      <w:r w:rsidR="003C1444">
        <w:rPr>
          <w:rFonts w:ascii="Times New Roman" w:hAnsi="Times New Roman" w:cs="Times New Roman"/>
          <w:sz w:val="24"/>
          <w:szCs w:val="24"/>
        </w:rPr>
        <w:t xml:space="preserve"> wajib pajak kendaraan bermotor</w:t>
      </w:r>
      <w:r w:rsidRPr="00DA4CF6">
        <w:rPr>
          <w:rFonts w:ascii="Times New Roman" w:hAnsi="Times New Roman" w:cs="Times New Roman"/>
          <w:sz w:val="24"/>
          <w:szCs w:val="24"/>
        </w:rPr>
        <w:t xml:space="preserve"> di tengah kesulitan ekonomi</w:t>
      </w:r>
      <w:r>
        <w:rPr>
          <w:rFonts w:ascii="Times New Roman" w:hAnsi="Times New Roman" w:cs="Times New Roman"/>
          <w:sz w:val="24"/>
          <w:szCs w:val="24"/>
        </w:rPr>
        <w:t xml:space="preserve">. Diharapkan dari hal ini akan meningkatkan kepatuhan wajib pajak dan sekaligus mengurangi kecenderungan untuk membeli kendaraan bermotor diluar daerah. </w:t>
      </w:r>
      <w:r w:rsidRPr="00DA4CF6">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{"citationItems":[{"id":"ITEM-1","itemData":{"ISSN":"2962-200X","abstract":"Sektor perpajakan memegang peranan yang vital bagi pembangunan bangsa. Meskipun demikian, pada realitanya, Indonesia merupakan salah satu negara terendah dalam hal tax ratio. Salah satu penyebabnya adalah belum digalinya secara optimal potensi dari pajak daerah. Fenomena demikian terjadi pada Kabupaten Cirebon, Jawa Barat. Kabupaten ini memiliki potensi yang tinggi pada objek pajak kendaraan bermotor, tetapi belum dapat berkontribusi maksimal karena terhalang kewenangan. Dalam hal ini, skema opsen membuka peluang sinergi dengan pemerintah kabupaten/kota sehingga penggalian pajak daerah dapat lebih optimal. Penelitian ini bertujuan untuk memetakan potensi penerimaan daerah kabupaten/kota melalui mekanisme opsen pada PKB dengan turut mengkomparasikan penerimaan daerah melalui mekanisme opsen dan bagi hasil sebelum UU HKPD. Metode penelitian yang digunakan adalah metode kuantitatif dengan pendekatan deskriptif kuantitatif. Analisis terkait pemetaan potensi penerimaan opsen PKB dibagi menjadi dua, yaitu analisis kinerja dan analisis potensi. Hasil penelitian menunjukkan bahwa analisis kinerja PKB cukup efektif walaupun tax effort masih sangat rendah. Adapun simulasi potensi opsen menunjukkan bahwa skema opsen memberikan pendapatan 10% lebih besar daripada skema DBH. Keterbaruan penelitian ini adalah penyajian potensi skema opsen secara kuantitatif melalui pemetaan potensi PKB sebagai dasar opsen dan simulasi penerimaan melalui skema opsen dan bagi hasil dengan objek penelitian Kabupaten Cirebon.","author":[{"dropping-particle":"","family":"Hilmiyah","given":"Fadilatul","non-dropping-particle":"","parse-names":false,"suffix":""},{"dropping-particle":"","family":"Tiara Maretaniandini","given":"Sessa","non-dropping-particle":"","parse-names":false,"suffix":""},{"dropping-particle":"","family":"Aura Tsabita","given":"Zalfa","non-dropping-particle":"","parse-names":false,"suffix":""},{"dropping-particle":"","family":"Studi DIV Manajemen Keuangan Negara Reguler","given":"Program","non-dropping-particle":"","parse-names":false,"suffix":""},{"dropping-particle":"","family":"Stan","given":"PKN","non-dropping-particle":"","parse-names":false,"suffix":""}],"container-title":"Prosiding Seminar Nasional Ekonomi dan Perpajakan","id":"ITEM-1","issue":"1","issued":{"date-parts":[["2023"]]},"page":"123-138","title":"Analisis Potensi Opsen Pajak Kendaraan Bermotor bagi Penerimaan Daerah: Studi Kasus Kabupaten Cirebon","type":"article-journal","volume":"3"},"uris":["http://www.mendeley.com/documents/?uuid=29c2021f-d19d-4f58-b045-9bd9ac7333be"]}],"mendeley":{"formattedCitation":"(Hilmiyah et al., 2023)","manualFormatting":"Hilmiyah et al., (2023)","plainTextFormattedCitation":"(Hilmiyah et al., 2023)","previouslyFormattedCitation":"(Hilmiyah et al., 2023)"},"properties":{"noteIndex":0},"schema":"https://github.com/citation-style-language/schema/raw/master/csl-citation.json"}</w:instrText>
      </w:r>
      <w:r w:rsidRPr="00DA4CF6">
        <w:rPr>
          <w:rFonts w:ascii="Times New Roman" w:hAnsi="Times New Roman" w:cs="Times New Roman"/>
          <w:sz w:val="24"/>
          <w:szCs w:val="24"/>
        </w:rPr>
        <w:fldChar w:fldCharType="separate"/>
      </w:r>
      <w:r w:rsidRPr="00DA4CF6">
        <w:rPr>
          <w:rFonts w:ascii="Times New Roman" w:hAnsi="Times New Roman" w:cs="Times New Roman"/>
          <w:noProof/>
          <w:sz w:val="24"/>
          <w:szCs w:val="24"/>
        </w:rPr>
        <w:t xml:space="preserve">Hilmiyah </w:t>
      </w:r>
      <w:r w:rsidRPr="001E2964">
        <w:rPr>
          <w:rFonts w:ascii="Times New Roman" w:hAnsi="Times New Roman" w:cs="Times New Roman"/>
          <w:i/>
          <w:iCs/>
          <w:noProof/>
          <w:sz w:val="24"/>
          <w:szCs w:val="24"/>
        </w:rPr>
        <w:t>et al</w:t>
      </w:r>
      <w:r w:rsidRPr="00DA4CF6">
        <w:rPr>
          <w:rFonts w:ascii="Times New Roman" w:hAnsi="Times New Roman" w:cs="Times New Roman"/>
          <w:noProof/>
          <w:sz w:val="24"/>
          <w:szCs w:val="24"/>
        </w:rPr>
        <w:t>.</w:t>
      </w:r>
      <w:r>
        <w:rPr>
          <w:rFonts w:ascii="Times New Roman" w:hAnsi="Times New Roman" w:cs="Times New Roman"/>
          <w:noProof/>
          <w:sz w:val="24"/>
          <w:szCs w:val="24"/>
        </w:rPr>
        <w:t>, (</w:t>
      </w:r>
      <w:r w:rsidRPr="00DA4CF6">
        <w:rPr>
          <w:rFonts w:ascii="Times New Roman" w:hAnsi="Times New Roman" w:cs="Times New Roman"/>
          <w:noProof/>
          <w:sz w:val="24"/>
          <w:szCs w:val="24"/>
        </w:rPr>
        <w:t>2023)</w:t>
      </w:r>
      <w:r w:rsidRPr="00DA4CF6">
        <w:rPr>
          <w:rFonts w:ascii="Times New Roman" w:hAnsi="Times New Roman" w:cs="Times New Roman"/>
          <w:sz w:val="24"/>
          <w:szCs w:val="24"/>
        </w:rPr>
        <w:fldChar w:fldCharType="end"/>
      </w:r>
      <w:r w:rsidRPr="00DA4CF6">
        <w:rPr>
          <w:rFonts w:ascii="Times New Roman" w:hAnsi="Times New Roman" w:cs="Times New Roman"/>
          <w:sz w:val="24"/>
          <w:szCs w:val="24"/>
        </w:rPr>
        <w:t xml:space="preserve"> dengan hasil penelitian menunjukkan bahwa skema opsen berdasarkan analisis tarif memberikan pendatapan selisih 10% lebih besar dari pada skema Dana Bagi Hasil (DBH) PKB dalam penerimaan kabupaten/kota khususnya di Kabupaten Cirebon.</w:t>
      </w:r>
      <w:r w:rsidR="00231078">
        <w:rPr>
          <w:rFonts w:ascii="Times New Roman" w:hAnsi="Times New Roman" w:cs="Times New Roman"/>
          <w:sz w:val="24"/>
          <w:szCs w:val="24"/>
        </w:rPr>
        <w:t xml:space="preserve"> </w:t>
      </w:r>
      <w:r w:rsidRPr="00DA4CF6">
        <w:rPr>
          <w:rFonts w:ascii="Times New Roman" w:hAnsi="Times New Roman" w:cs="Times New Roman"/>
          <w:sz w:val="24"/>
          <w:szCs w:val="24"/>
        </w:rPr>
        <w:t xml:space="preserve">Hal ini menunjukkan bahwa skema opsen memberikan kesempatan kepada pemerintah daerah kabupaten/kota untuk memperoleh pendapatan daerah </w:t>
      </w:r>
      <w:r w:rsidRPr="00DA4CF6">
        <w:rPr>
          <w:rFonts w:ascii="Times New Roman" w:hAnsi="Times New Roman" w:cs="Times New Roman"/>
          <w:sz w:val="24"/>
          <w:szCs w:val="24"/>
        </w:rPr>
        <w:lastRenderedPageBreak/>
        <w:t>lebih cepat dan lebih besar tanpa harus membebani wajib pajak.</w:t>
      </w:r>
      <w:r w:rsidR="00231078">
        <w:rPr>
          <w:rFonts w:ascii="Times New Roman" w:hAnsi="Times New Roman" w:cs="Times New Roman"/>
          <w:sz w:val="24"/>
          <w:szCs w:val="24"/>
        </w:rPr>
        <w:t xml:space="preserve"> </w:t>
      </w:r>
      <w:r w:rsidR="006850D9">
        <w:rPr>
          <w:rFonts w:ascii="Times New Roman" w:hAnsi="Times New Roman" w:cs="Times New Roman"/>
          <w:sz w:val="24"/>
          <w:szCs w:val="24"/>
        </w:rPr>
        <w:t>P</w:t>
      </w:r>
      <w:r>
        <w:rPr>
          <w:rFonts w:ascii="Times New Roman" w:hAnsi="Times New Roman" w:cs="Times New Roman"/>
          <w:sz w:val="24"/>
          <w:szCs w:val="24"/>
        </w:rPr>
        <w:t xml:space="preserve">enelitian yang dilakukan oleh </w:t>
      </w:r>
      <w:r w:rsidR="008A3ACB">
        <w:rPr>
          <w:rFonts w:ascii="Times New Roman" w:hAnsi="Times New Roman" w:cs="Times New Roman"/>
          <w:sz w:val="24"/>
          <w:szCs w:val="24"/>
        </w:rPr>
        <w:fldChar w:fldCharType="begin" w:fldLock="1"/>
      </w:r>
      <w:r w:rsidR="00BE6BE7">
        <w:rPr>
          <w:rFonts w:ascii="Times New Roman" w:hAnsi="Times New Roman" w:cs="Times New Roman"/>
          <w:sz w:val="24"/>
          <w:szCs w:val="24"/>
        </w:rPr>
        <w:instrText>ADDIN CSL_CITATION {"citationItems":[{"id":"ITEM-1","itemData":{"author":[{"dropping-particle":"","family":"Hukum","given":"Bagian","non-dropping-particle":"","parse-names":false,"suffix":""},{"dropping-particle":"","family":"Negara","given":"Administrasi","non-dropping-particle":"","parse-names":false,"suffix":""},{"dropping-particle":"","family":"Lampung","given":"Universitas","non-dropping-particle":"","parse-names":false,"suffix":""}],"id":"ITEM-1","issue":"1","issued":{"date-parts":[["2025"]]},"page":"41-53","title":"PANDEGLANG","type":"article-journal","volume":"iv"},"uris":["http://www.mendeley.com/documents/?uuid=188c98b5-d912-492c-ba77-32463880adf0"]}],"mendeley":{"formattedCitation":"(Hukum et al., 2025)","manualFormatting":"(Ramadhani et al., 2025)","plainTextFormattedCitation":"(Hukum et al., 2025)","previouslyFormattedCitation":"(Hukum et al., 2025)"},"properties":{"noteIndex":0},"schema":"https://github.com/citation-style-language/schema/raw/master/csl-citation.json"}</w:instrText>
      </w:r>
      <w:r w:rsidR="008A3ACB">
        <w:rPr>
          <w:rFonts w:ascii="Times New Roman" w:hAnsi="Times New Roman" w:cs="Times New Roman"/>
          <w:sz w:val="24"/>
          <w:szCs w:val="24"/>
        </w:rPr>
        <w:fldChar w:fldCharType="separate"/>
      </w:r>
      <w:r w:rsidR="008A3ACB" w:rsidRPr="008A3ACB">
        <w:rPr>
          <w:rFonts w:ascii="Times New Roman" w:hAnsi="Times New Roman" w:cs="Times New Roman"/>
          <w:noProof/>
          <w:sz w:val="24"/>
          <w:szCs w:val="24"/>
        </w:rPr>
        <w:t>(</w:t>
      </w:r>
      <w:r w:rsidR="008A3ACB">
        <w:rPr>
          <w:rFonts w:ascii="Times New Roman" w:hAnsi="Times New Roman" w:cs="Times New Roman"/>
          <w:noProof/>
          <w:sz w:val="24"/>
          <w:szCs w:val="24"/>
        </w:rPr>
        <w:t>Ramadhani</w:t>
      </w:r>
      <w:r w:rsidR="008A3ACB" w:rsidRPr="008A3ACB">
        <w:rPr>
          <w:rFonts w:ascii="Times New Roman" w:hAnsi="Times New Roman" w:cs="Times New Roman"/>
          <w:noProof/>
          <w:sz w:val="24"/>
          <w:szCs w:val="24"/>
        </w:rPr>
        <w:t xml:space="preserve"> </w:t>
      </w:r>
      <w:r w:rsidR="008A3ACB" w:rsidRPr="008A3ACB">
        <w:rPr>
          <w:rFonts w:ascii="Times New Roman" w:hAnsi="Times New Roman" w:cs="Times New Roman"/>
          <w:i/>
          <w:iCs/>
          <w:noProof/>
          <w:sz w:val="24"/>
          <w:szCs w:val="24"/>
        </w:rPr>
        <w:t>et al</w:t>
      </w:r>
      <w:r w:rsidR="008A3ACB" w:rsidRPr="008A3ACB">
        <w:rPr>
          <w:rFonts w:ascii="Times New Roman" w:hAnsi="Times New Roman" w:cs="Times New Roman"/>
          <w:noProof/>
          <w:sz w:val="24"/>
          <w:szCs w:val="24"/>
        </w:rPr>
        <w:t>., 2025)</w:t>
      </w:r>
      <w:r w:rsidR="008A3ACB">
        <w:rPr>
          <w:rFonts w:ascii="Times New Roman" w:hAnsi="Times New Roman" w:cs="Times New Roman"/>
          <w:sz w:val="24"/>
          <w:szCs w:val="24"/>
        </w:rPr>
        <w:fldChar w:fldCharType="end"/>
      </w:r>
      <w:r w:rsidR="008A3ACB">
        <w:rPr>
          <w:rFonts w:ascii="Times New Roman" w:hAnsi="Times New Roman" w:cs="Times New Roman"/>
          <w:sz w:val="24"/>
          <w:szCs w:val="24"/>
        </w:rPr>
        <w:t xml:space="preserve"> dengan hasil penelitian menunjukkan bahwa </w:t>
      </w:r>
      <w:r w:rsidR="00BE6BE7">
        <w:rPr>
          <w:rFonts w:ascii="Times New Roman" w:hAnsi="Times New Roman" w:cs="Times New Roman"/>
          <w:sz w:val="24"/>
          <w:szCs w:val="24"/>
        </w:rPr>
        <w:t xml:space="preserve">opsen PKB yang diterapkan dapat memberikan hasil positif terhadap peningkatan Pendapatan Asli Daerah sekaligus memperkuar arah kemandirian fiskal Kabupaten Pandeglang. Namun penelitian yang dilakukan oleh </w:t>
      </w:r>
      <w:r w:rsidR="00BE6BE7">
        <w:rPr>
          <w:rFonts w:ascii="Times New Roman" w:hAnsi="Times New Roman" w:cs="Times New Roman"/>
          <w:sz w:val="24"/>
          <w:szCs w:val="24"/>
        </w:rPr>
        <w:fldChar w:fldCharType="begin" w:fldLock="1"/>
      </w:r>
      <w:r w:rsidR="00BA606B">
        <w:rPr>
          <w:rFonts w:ascii="Times New Roman" w:hAnsi="Times New Roman" w:cs="Times New Roman"/>
          <w:sz w:val="24"/>
          <w:szCs w:val="24"/>
        </w:rPr>
        <w:instrText>ADDIN CSL_CITATION {"citationItems":[{"id":"ITEM-1","itemData":{"author":[{"dropping-particle":"","family":"Online","given":"Pengaruh Pembayaran","non-dropping-particle":"","parse-names":false,"suffix":""}],"id":"ITEM-1","issue":"2","issued":{"date-parts":[["2025"]]},"title":"Upajiwa dewantara vol.9 no.2 desember 2025","type":"article-journal","volume":"9"},"uris":["http://www.mendeley.com/documents/?uuid=fbd82512-27b4-45cf-8ced-494e55317562"]}],"mendeley":{"formattedCitation":"(Online, 2025)","manualFormatting":"(Kinanti &amp; Ambarwati, 2025)","plainTextFormattedCitation":"(Online, 2025)","previouslyFormattedCitation":"(Online, 2025)"},"properties":{"noteIndex":0},"schema":"https://github.com/citation-style-language/schema/raw/master/csl-citation.json"}</w:instrText>
      </w:r>
      <w:r w:rsidR="00BE6BE7">
        <w:rPr>
          <w:rFonts w:ascii="Times New Roman" w:hAnsi="Times New Roman" w:cs="Times New Roman"/>
          <w:sz w:val="24"/>
          <w:szCs w:val="24"/>
        </w:rPr>
        <w:fldChar w:fldCharType="separate"/>
      </w:r>
      <w:r w:rsidR="00BE6BE7" w:rsidRPr="00BE6BE7">
        <w:rPr>
          <w:rFonts w:ascii="Times New Roman" w:hAnsi="Times New Roman" w:cs="Times New Roman"/>
          <w:noProof/>
          <w:sz w:val="24"/>
          <w:szCs w:val="24"/>
        </w:rPr>
        <w:t>(</w:t>
      </w:r>
      <w:r w:rsidR="00BE6BE7">
        <w:rPr>
          <w:rFonts w:ascii="Times New Roman" w:hAnsi="Times New Roman" w:cs="Times New Roman"/>
          <w:noProof/>
          <w:sz w:val="24"/>
          <w:szCs w:val="24"/>
        </w:rPr>
        <w:t>Kinanti &amp; Ambarwati</w:t>
      </w:r>
      <w:r w:rsidR="00BE6BE7" w:rsidRPr="00BE6BE7">
        <w:rPr>
          <w:rFonts w:ascii="Times New Roman" w:hAnsi="Times New Roman" w:cs="Times New Roman"/>
          <w:noProof/>
          <w:sz w:val="24"/>
          <w:szCs w:val="24"/>
        </w:rPr>
        <w:t>, 2025)</w:t>
      </w:r>
      <w:r w:rsidR="00BE6BE7">
        <w:rPr>
          <w:rFonts w:ascii="Times New Roman" w:hAnsi="Times New Roman" w:cs="Times New Roman"/>
          <w:sz w:val="24"/>
          <w:szCs w:val="24"/>
        </w:rPr>
        <w:fldChar w:fldCharType="end"/>
      </w:r>
      <w:r w:rsidR="00BE6BE7">
        <w:rPr>
          <w:rFonts w:ascii="Times New Roman" w:hAnsi="Times New Roman" w:cs="Times New Roman"/>
          <w:sz w:val="24"/>
          <w:szCs w:val="24"/>
        </w:rPr>
        <w:t xml:space="preserve"> menunjukkan hasil bahwa penerapan opsen PKB tidak berpengaruh terhadap kepatuhan wajib pajak kendaraan bermotor di Kabupaten Gunung Kidul. Dikarenakan </w:t>
      </w:r>
      <w:r w:rsidR="00F66704">
        <w:rPr>
          <w:rFonts w:ascii="Times New Roman" w:hAnsi="Times New Roman" w:cs="Times New Roman"/>
          <w:sz w:val="24"/>
          <w:szCs w:val="24"/>
        </w:rPr>
        <w:t>peraturan pemerintah yang relatif masih baru dan banyak masyarakat belum mengetahui jelas informasi terkait opsen PKB.</w:t>
      </w:r>
    </w:p>
    <w:p w14:paraId="3741AA26" w14:textId="2AAAB53A" w:rsidR="000338D6" w:rsidRDefault="000338D6" w:rsidP="000338D6">
      <w:pPr>
        <w:pStyle w:val="ListParagraph"/>
        <w:spacing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Kemudian faktor lain yang mempengaruhi kepatuhan wajib pajak kendaraan bermotor adalah kesadaran wajib pajak. </w:t>
      </w:r>
      <w:r>
        <w:rPr>
          <w:rFonts w:ascii="Times New Roman" w:hAnsi="Times New Roman" w:cs="Times New Roman"/>
          <w:sz w:val="24"/>
          <w:szCs w:val="24"/>
        </w:rPr>
        <w:fldChar w:fldCharType="begin" w:fldLock="1"/>
      </w:r>
      <w:r w:rsidR="00B029CF">
        <w:rPr>
          <w:rFonts w:ascii="Times New Roman" w:hAnsi="Times New Roman" w:cs="Times New Roman"/>
          <w:sz w:val="24"/>
          <w:szCs w:val="24"/>
        </w:rPr>
        <w:instrText>ADDIN CSL_CITATION {"citationItems":[{"id":"ITEM-1","itemData":{"DOI":"10.55681/economina.v3i2.1196","abstract":"Penelitian ini bertujuan untuk menguji Pengaruh Pemutihan Pajak, Kesadaran Wajib Pajak, dan Samsat Keliling Terhadap Kepatuhan Wajib Pajak Kendaraan Bermotor yang terdaftar di Samsat Jakarta Timur. Penelitian ini menggunakan pendekatan kuantitatif. Data yang digunakan merupakan data primer dengan cara menyebarkan kuesioner kepada sampel sebanyak 100 responden wajib pajak kendaraan bermotor. Teknik pengambilan sampel menggunakan purposive sampling dengan alat analisis statistik yang digunakan yaitu SmartPLS 4.0 yang menggambarkan hasil analisis dan hipotesis penelitian. Hasil penelitian ini menjelaskan bahwa pemutihan pajak berpengaruh positif terhadap kepatuhan wajib pajak kendaraan bermotor dan kesadaran wajib pajak berpengaruh positif terhadap kepatuhan wajib pajak kendaraan bermotor. Sedangkan samsat keliling tidak berpengaruh terhadap kepatuhan wajib pajak kendaraan bermotor.","author":[{"dropping-particle":"","family":"Chaerani","given":"Fifi","non-dropping-particle":"","parse-names":false,"suffix":""},{"dropping-particle":"","family":"Marundha","given":"Amor","non-dropping-particle":"","parse-names":false,"suffix":""},{"dropping-particle":"","family":"Khasanah","given":"Uswatun","non-dropping-particle":"","parse-names":false,"suffix":""}],"container-title":"Jurnal Economina","id":"ITEM-1","issue":"2","issued":{"date-parts":[["2024"]]},"page":"237-253","title":"Pengaruh Pemutihan Pajak, Kesadaran Wajib Pajak, dan Samsat Keliling Terhadap Kepatuhan Wajib Pajak Kendaraan Bermotor (Studi Empiris Samsat Jakarta Timur)","type":"article-journal","volume":"3"},"uris":["http://www.mendeley.com/documents/?uuid=a9b71c0f-879d-4a91-9737-443f1a3cd113"]}],"mendeley":{"formattedCitation":"(Chaerani et al., 2024)","manualFormatting":" Kesadaran dari wajib pajak merupakan sikap wajib pajak dalam memenuhi kewajiban perpajakan sesuai dengan peraturan yang berlaku. Tingginya kesadaran ini dapat mencerminkan pentingnya pajak sebagai sumber pendapatan daerah. Menurut penelitian Chaerani et al., (2024)","plainTextFormattedCitation":"(Chaerani et al., 2024)","previouslyFormattedCitation":"(Chaerani et al., 2024)"},"properties":{"noteIndex":0},"schema":"https://github.com/citation-style-language/schema/raw/master/csl-citation.json"}</w:instrText>
      </w:r>
      <w:r>
        <w:rPr>
          <w:rFonts w:ascii="Times New Roman" w:hAnsi="Times New Roman" w:cs="Times New Roman"/>
          <w:sz w:val="24"/>
          <w:szCs w:val="24"/>
        </w:rPr>
        <w:fldChar w:fldCharType="separate"/>
      </w:r>
      <w:r w:rsidR="00B029CF" w:rsidRPr="00B029CF">
        <w:rPr>
          <w:rFonts w:ascii="Times New Roman" w:hAnsi="Times New Roman" w:cs="Times New Roman"/>
          <w:noProof/>
          <w:color w:val="000000"/>
          <w:sz w:val="24"/>
          <w:szCs w:val="24"/>
        </w:rPr>
        <w:t xml:space="preserve"> </w:t>
      </w:r>
      <w:r w:rsidR="00B029CF" w:rsidRPr="00B029CF">
        <w:rPr>
          <w:rFonts w:ascii="Times New Roman" w:hAnsi="Times New Roman" w:cs="Times New Roman"/>
          <w:noProof/>
          <w:sz w:val="24"/>
          <w:szCs w:val="24"/>
        </w:rPr>
        <w:t>Kesadaran dari wajib pajak merupakan sikap wajib pajak dalam</w:t>
      </w:r>
      <w:r w:rsidR="00B029CF">
        <w:rPr>
          <w:rFonts w:ascii="Times New Roman" w:hAnsi="Times New Roman" w:cs="Times New Roman"/>
          <w:noProof/>
          <w:sz w:val="24"/>
          <w:szCs w:val="24"/>
        </w:rPr>
        <w:t xml:space="preserve"> </w:t>
      </w:r>
      <w:r w:rsidR="00B029CF" w:rsidRPr="00B029CF">
        <w:rPr>
          <w:rFonts w:ascii="Times New Roman" w:hAnsi="Times New Roman" w:cs="Times New Roman"/>
          <w:noProof/>
          <w:sz w:val="24"/>
          <w:szCs w:val="24"/>
        </w:rPr>
        <w:t>memenuhi kewajiban perpajakan sesuai dengan peraturan yang berlaku.</w:t>
      </w:r>
      <w:r w:rsidR="00B029CF">
        <w:rPr>
          <w:rFonts w:ascii="Times New Roman" w:hAnsi="Times New Roman" w:cs="Times New Roman"/>
          <w:noProof/>
          <w:sz w:val="24"/>
          <w:szCs w:val="24"/>
        </w:rPr>
        <w:t xml:space="preserve"> </w:t>
      </w:r>
      <w:r w:rsidR="00B029CF" w:rsidRPr="00B029CF">
        <w:rPr>
          <w:rFonts w:ascii="Times New Roman" w:hAnsi="Times New Roman" w:cs="Times New Roman"/>
          <w:noProof/>
          <w:sz w:val="24"/>
          <w:szCs w:val="24"/>
        </w:rPr>
        <w:t>Tingginya kesadaran ini dapat mencerminkan pentingnya pajak sebagai sumber</w:t>
      </w:r>
      <w:r w:rsidR="00B029CF">
        <w:rPr>
          <w:rFonts w:ascii="Times New Roman" w:hAnsi="Times New Roman" w:cs="Times New Roman"/>
          <w:noProof/>
          <w:sz w:val="24"/>
          <w:szCs w:val="24"/>
        </w:rPr>
        <w:t xml:space="preserve"> </w:t>
      </w:r>
      <w:r w:rsidR="00B029CF" w:rsidRPr="00B029CF">
        <w:rPr>
          <w:rFonts w:ascii="Times New Roman" w:hAnsi="Times New Roman" w:cs="Times New Roman"/>
          <w:noProof/>
          <w:sz w:val="24"/>
          <w:szCs w:val="24"/>
        </w:rPr>
        <w:t xml:space="preserve">pendapatan daerah. </w:t>
      </w:r>
      <w:r w:rsidR="00B029CF">
        <w:rPr>
          <w:rFonts w:ascii="Times New Roman" w:hAnsi="Times New Roman" w:cs="Times New Roman"/>
          <w:noProof/>
          <w:sz w:val="24"/>
          <w:szCs w:val="24"/>
        </w:rPr>
        <w:t xml:space="preserve">Menurut penelitian </w:t>
      </w:r>
      <w:r w:rsidRPr="00034E25">
        <w:rPr>
          <w:rFonts w:ascii="Times New Roman" w:hAnsi="Times New Roman" w:cs="Times New Roman"/>
          <w:noProof/>
          <w:sz w:val="24"/>
          <w:szCs w:val="24"/>
        </w:rPr>
        <w:t xml:space="preserve">Chaerani </w:t>
      </w:r>
      <w:r w:rsidRPr="001E2964">
        <w:rPr>
          <w:rFonts w:ascii="Times New Roman" w:hAnsi="Times New Roman" w:cs="Times New Roman"/>
          <w:i/>
          <w:iCs/>
          <w:noProof/>
          <w:sz w:val="24"/>
          <w:szCs w:val="24"/>
        </w:rPr>
        <w:t>et al.</w:t>
      </w:r>
      <w:r>
        <w:rPr>
          <w:rFonts w:ascii="Times New Roman" w:hAnsi="Times New Roman" w:cs="Times New Roman"/>
          <w:noProof/>
          <w:sz w:val="24"/>
          <w:szCs w:val="24"/>
        </w:rPr>
        <w:t>, (</w:t>
      </w:r>
      <w:r w:rsidRPr="00034E25">
        <w:rPr>
          <w:rFonts w:ascii="Times New Roman" w:hAnsi="Times New Roman" w:cs="Times New Roman"/>
          <w:noProof/>
          <w:sz w:val="24"/>
          <w:szCs w:val="24"/>
        </w:rPr>
        <w:t>2024)</w:t>
      </w:r>
      <w:r>
        <w:rPr>
          <w:rFonts w:ascii="Times New Roman" w:hAnsi="Times New Roman" w:cs="Times New Roman"/>
          <w:sz w:val="24"/>
          <w:szCs w:val="24"/>
        </w:rPr>
        <w:fldChar w:fldCharType="end"/>
      </w:r>
      <w:r>
        <w:rPr>
          <w:rFonts w:ascii="Times New Roman" w:hAnsi="Times New Roman" w:cs="Times New Roman"/>
          <w:sz w:val="24"/>
          <w:szCs w:val="24"/>
        </w:rPr>
        <w:t xml:space="preserve"> dengan hasil penelitian menunjukkan bahwa kesadaran wajib pajak berpengaruh positif signifikan terhadap kepatuhan wajib pajak kendaraan bermotor. Semakin baiknya kesadaran yang dimiliki oleh wajib pajak maka akan semakin meningkat pada penerimaan pajak kendaraan bermotor.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{"citationItems":[{"id":"ITEM-1","itemData":{"DOI":"10.33005/baj.v3i2.103","abstract":"This research was conducted for knowing the influence of pemutihan motor vehicle tax program, taxpayer awareness, tax socialization, and tax administration service toward taxpayer compliance to pay motor vehicle tax (Pajak Kendaraan Bermotor- PKB) at SAMSAT office of Surabaya Selatan. The total sample for this study was 100 respondents calculated using the sampling method namely simple random sampling. Collected data using a questionnaire distributed to respondents. Hypothesis testingt in this research used double linier regression in SPSS 23. The analysis results show that pemutihan motor vehicle tax program, taxpayer awareness, and tax administration service influence taxpayer compliance in paying PKB. Meanwhile, tax socialization does not have an effect on taxpayer compliance in completing the PKB.","author":[{"dropping-particle":"","family":"BAJ","given":"Tituk Diah Widajantie","non-dropping-particle":"","parse-names":false,"suffix":""},{"dropping-particle":"","family":"BAJ","given":"Saiful Anwar","non-dropping-particle":"","parse-names":false,"suffix":""}],"container-title":"Behavioral Accounting Journal","id":"ITEM-1","issue":"2","issued":{"date-parts":[["2023"]]},"page":"129-143","title":"Pengaruh Program Pemutihan Pajak Kendaraan Bermotor, Kesadaran Wajib Pajak, Sosialisasi Pajak, Dan Pelayanan Terhadap Kepatuhan Wajib Pajak Kendaraan Bermotor (Studi Pada Kantor Bersama Samsat Surabaya Selatan)","type":"article-journal","volume":"3"},"uris":["http://www.mendeley.com/documents/?uuid=2a9eda79-1220-4a7c-aa1f-9c9a84c3db4a"]}],"mendeley":{"formattedCitation":"(BAJ &amp; BAJ, 2023)","manualFormatting":"Widajantie &amp; Saiful (2020)","plainTextFormattedCitation":"(BAJ &amp; BAJ, 2023)","previouslyFormattedCitation":"(BAJ &amp; BAJ, 2023)"},"properties":{"noteIndex":0},"schema":"https://github.com/citation-style-language/schema/raw/master/csl-citation.json"}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Widajantie</w:t>
      </w:r>
      <w:r w:rsidRPr="00034E25">
        <w:rPr>
          <w:rFonts w:ascii="Times New Roman" w:hAnsi="Times New Roman" w:cs="Times New Roman"/>
          <w:noProof/>
          <w:sz w:val="24"/>
          <w:szCs w:val="24"/>
        </w:rPr>
        <w:t xml:space="preserve"> &amp; </w:t>
      </w:r>
      <w:r>
        <w:rPr>
          <w:rFonts w:ascii="Times New Roman" w:hAnsi="Times New Roman" w:cs="Times New Roman"/>
          <w:noProof/>
          <w:sz w:val="24"/>
          <w:szCs w:val="24"/>
        </w:rPr>
        <w:t>Saiful (</w:t>
      </w:r>
      <w:r w:rsidRPr="00034E25">
        <w:rPr>
          <w:rFonts w:ascii="Times New Roman" w:hAnsi="Times New Roman" w:cs="Times New Roman"/>
          <w:noProof/>
          <w:sz w:val="24"/>
          <w:szCs w:val="24"/>
        </w:rPr>
        <w:t>202</w:t>
      </w:r>
      <w:r>
        <w:rPr>
          <w:rFonts w:ascii="Times New Roman" w:hAnsi="Times New Roman" w:cs="Times New Roman"/>
          <w:noProof/>
          <w:sz w:val="24"/>
          <w:szCs w:val="24"/>
        </w:rPr>
        <w:t>0</w:t>
      </w:r>
      <w:r w:rsidRPr="00034E25">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menyatakan bahwa kesadaran wajib pajak berpengaruh pada kepatuhan wajib pajak kendaraan bermotor yang dikarenakan sebagian besar masyarakat memiliki kesadaran bahwa menjadi warga negara yang baik harus memenuhi kewajibannya dalam melunasi pajak dan masyarakat menyadari bahwa dalam menunda pembayaran pajak akan merugikan pemerintah daerah setempat serta menghambat </w:t>
      </w:r>
      <w:r>
        <w:rPr>
          <w:rFonts w:ascii="Times New Roman" w:hAnsi="Times New Roman" w:cs="Times New Roman"/>
          <w:sz w:val="24"/>
          <w:szCs w:val="24"/>
        </w:rPr>
        <w:lastRenderedPageBreak/>
        <w:t>program-program yang dikelola pemerintah dalam melaksanakan pembangunan daerah. Namun penelitian yang dilakukan oleh</w:t>
      </w:r>
      <w:r w:rsidR="00231078">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{"citationItems":[{"id":"ITEM-1","itemData":{"ISBN":"9786025171772","abstract":"Tujuan penelitian ini adalah untuk menganalisis seberapa besar pengaruh Kesadaran Wajib Pajak terhadap Kepatuhan Wajib Pajak Kendaraan Bermotor di Palembang melalui Sanksi Pajak sebagai variabel intervening. Penelitian ini menggunakan data primer yang dilakukan dengan menyebarkan kuesioner secara langsung dan sebanyak 100 responden serta populasi sebanyak 554.457 wajib pajak kendaraan bermotor di Palembang. Metode analisis data menggunakan teknik analisis jalur (Path Analysis) dengan bantuan program SPSS. Metode pengambilan sampel yang digunakan adalah Accidental Sampling. Hasil penelitian menemukan Kesadaran tidak berpengaruh langsung terhadap Kepatuhan Wajib Pajak Kendaraan Bermotor di Palembang. Sanksi Pajak berpengaruh positif terhadap Kepatuhan Wajib Pajak Kendaraan Bermotor. Dan Sanksi Pajak mampu memediasi mutlak pengaruh antara Kesadaran Wajib Pajak Terhadap Kepatuhan Wajib Pajak Kendaraan Bermotor.","author":[{"dropping-particle":"","family":"Hanvansen","given":"Hannes","non-dropping-particle":"","parse-names":false,"suffix":""},{"dropping-particle":"","family":"Wenny","given":"Cherrya Dhia","non-dropping-particle":"","parse-names":false,"suffix":""}],"container-title":"Jurnal Ekonomi Dan Bisnis","id":"ITEM-1","issued":{"date-parts":[["2022"]]},"page":"175-182","title":"Pengaruh Kesadaran Wajib Pajak Terhadap Kepatuhan Wajib Pajak Kendaraan Bermotor Di Palembang Dengan Sanksi Pajak Sebagai Intervening","type":"article-journal"},"uris":["http://www.mendeley.com/documents/?uuid=7e0a2c7a-c320-40c9-b31e-1988842c5c81"]}],"mendeley":{"formattedCitation":"(Hanvansen &amp; Wenny, 2022)","manualFormatting":"Hanvansen &amp; Wenny (2022)","plainTextFormattedCitation":"(Hanvansen &amp; Wenny, 2022)","previouslyFormattedCitation":"(Hanvansen &amp; Wenny, 2022)"},"properties":{"noteIndex":0},"schema":"https://github.com/citation-style-language/schema/raw/master/csl-citation.json"}</w:instrText>
      </w:r>
      <w:r>
        <w:rPr>
          <w:rFonts w:ascii="Times New Roman" w:hAnsi="Times New Roman" w:cs="Times New Roman"/>
          <w:sz w:val="24"/>
          <w:szCs w:val="24"/>
        </w:rPr>
        <w:fldChar w:fldCharType="separate"/>
      </w:r>
      <w:r w:rsidRPr="00210465">
        <w:rPr>
          <w:rFonts w:ascii="Times New Roman" w:hAnsi="Times New Roman" w:cs="Times New Roman"/>
          <w:noProof/>
          <w:sz w:val="24"/>
          <w:szCs w:val="24"/>
        </w:rPr>
        <w:t>Hanvansen &amp; Wenny</w:t>
      </w:r>
      <w:r>
        <w:rPr>
          <w:rFonts w:ascii="Times New Roman" w:hAnsi="Times New Roman" w:cs="Times New Roman"/>
          <w:noProof/>
          <w:sz w:val="24"/>
          <w:szCs w:val="24"/>
        </w:rPr>
        <w:t xml:space="preserve"> (</w:t>
      </w:r>
      <w:r w:rsidRPr="00210465">
        <w:rPr>
          <w:rFonts w:ascii="Times New Roman" w:hAnsi="Times New Roman" w:cs="Times New Roman"/>
          <w:noProof/>
          <w:sz w:val="24"/>
          <w:szCs w:val="24"/>
        </w:rPr>
        <w:t>2022)</w:t>
      </w:r>
      <w:r>
        <w:rPr>
          <w:rFonts w:ascii="Times New Roman" w:hAnsi="Times New Roman" w:cs="Times New Roman"/>
          <w:sz w:val="24"/>
          <w:szCs w:val="24"/>
        </w:rPr>
        <w:fldChar w:fldCharType="end"/>
      </w:r>
      <w:r>
        <w:rPr>
          <w:rFonts w:ascii="Times New Roman" w:hAnsi="Times New Roman" w:cs="Times New Roman"/>
          <w:sz w:val="24"/>
          <w:szCs w:val="24"/>
        </w:rPr>
        <w:t xml:space="preserve"> menyatakan hasil penelitian bahwa kesadaran wajib pajak tidak berpengaruh langsung terhadap kepatuhan wajib pajak kendaraan bermotor. Hal ini dikarenakan masih banyak wajib pajak yang menyadari akan kewajiban perpajakan pada kendaraan bermotornya, namun tidak patuh dalam membayar pajak kendaraan yang dimiliki.</w:t>
      </w:r>
    </w:p>
    <w:p w14:paraId="6D2944CD" w14:textId="77777777" w:rsidR="000338D6" w:rsidRDefault="000338D6" w:rsidP="000338D6">
      <w:pPr>
        <w:pStyle w:val="ListParagraph"/>
        <w:spacing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Perbedaan penelitian ini dengan penelitian sebelumnya adalah dari pemilihan objek penelitian yakni pada penelitian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{"citationItems":[{"id":"ITEM-1","itemData":{"DOI":"10.32524/jkb.v18i1.626","ISBN":"9788578110796","ISSN":"1098-6596","PMID":"25246403","abstract":"Predicting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Ferry","given":"William","non-dropping-particle":"","parse-names":false,"suffix":""},{"dropping-particle":"","family":"Sri","given":"Dewi","non-dropping-particle":"","parse-names":false,"suffix":""}],"container-title":"Jurnal Keuangan dan Bisnis","id":"ITEM-1","issue":"9","issued":{"date-parts":[["2020"]]},"page":"1689-1699","title":"Pengaruh Pemutihan Pajak Dan Kesadaran Wajib Pajak Terhadap Kepatuhan Wajib Pajak Dalam Membayar Pajak Kendaraan Bermotor Di Kota Palembang","type":"article-journal","volume":"53"},"uris":["http://www.mendeley.com/documents/?uuid=ffea4814-9fc0-4bf6-928e-6bb70cbbba51"]}],"mendeley":{"formattedCitation":"(Ferry &amp; Sri, 2020)","manualFormatting":"Ferry &amp; Sri (2020)","plainTextFormattedCitation":"(Ferry &amp; Sri, 2020)","previouslyFormattedCitation":"(Ferry &amp; Sri, 2020)"},"properties":{"noteIndex":0},"schema":"https://github.com/citation-style-language/schema/raw/master/csl-citation.json"}</w:instrText>
      </w:r>
      <w:r>
        <w:rPr>
          <w:rFonts w:ascii="Times New Roman" w:hAnsi="Times New Roman" w:cs="Times New Roman"/>
          <w:sz w:val="24"/>
          <w:szCs w:val="24"/>
        </w:rPr>
        <w:fldChar w:fldCharType="separate"/>
      </w:r>
      <w:r w:rsidRPr="00841AFF">
        <w:rPr>
          <w:rFonts w:ascii="Times New Roman" w:hAnsi="Times New Roman" w:cs="Times New Roman"/>
          <w:noProof/>
          <w:sz w:val="24"/>
          <w:szCs w:val="24"/>
        </w:rPr>
        <w:t>Ferry &amp; Sri</w:t>
      </w:r>
      <w:r>
        <w:rPr>
          <w:rFonts w:ascii="Times New Roman" w:hAnsi="Times New Roman" w:cs="Times New Roman"/>
          <w:noProof/>
          <w:sz w:val="24"/>
          <w:szCs w:val="24"/>
        </w:rPr>
        <w:t xml:space="preserve"> (</w:t>
      </w:r>
      <w:r w:rsidRPr="00841AFF">
        <w:rPr>
          <w:rFonts w:ascii="Times New Roman" w:hAnsi="Times New Roman" w:cs="Times New Roman"/>
          <w:noProof/>
          <w:sz w:val="24"/>
          <w:szCs w:val="24"/>
        </w:rPr>
        <w:t>2020)</w:t>
      </w:r>
      <w:r>
        <w:rPr>
          <w:rFonts w:ascii="Times New Roman" w:hAnsi="Times New Roman" w:cs="Times New Roman"/>
          <w:sz w:val="24"/>
          <w:szCs w:val="24"/>
        </w:rPr>
        <w:fldChar w:fldCharType="end"/>
      </w:r>
      <w:r>
        <w:rPr>
          <w:rFonts w:ascii="Times New Roman" w:hAnsi="Times New Roman" w:cs="Times New Roman"/>
          <w:sz w:val="24"/>
          <w:szCs w:val="24"/>
        </w:rPr>
        <w:t xml:space="preserve"> memilih objek penelitian di Kota Palembang, dan pada penelitian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{"citationItems":[{"id":"ITEM-1","itemData":{"DOI":"10.33005/baj.v3i2.103","abstract":"This research was conducted for knowing the influence of pemutihan motor vehicle tax program, taxpayer awareness, tax socialization, and tax administration service toward taxpayer compliance to pay motor vehicle tax (Pajak Kendaraan Bermotor- PKB) at SAMSAT office of Surabaya Selatan. The total sample for this study was 100 respondents calculated using the sampling method namely simple random sampling. Collected data using a questionnaire distributed to respondents. Hypothesis testingt in this research used double linier regression in SPSS 23. The analysis results show that pemutihan motor vehicle tax program, taxpayer awareness, and tax administration service influence taxpayer compliance in paying PKB. Meanwhile, tax socialization does not have an effect on taxpayer compliance in completing the PKB.","author":[{"dropping-particle":"","family":"BAJ","given":"Tituk Diah Widajantie","non-dropping-particle":"","parse-names":false,"suffix":""},{"dropping-particle":"","family":"BAJ","given":"Saiful Anwar","non-dropping-particle":"","parse-names":false,"suffix":""}],"container-title":"Behavioral Accounting Journal","id":"ITEM-1","issue":"2","issued":{"date-parts":[["2023"]]},"page":"129-143","title":"Pengaruh Program Pemutihan Pajak Kendaraan Bermotor, Kesadaran Wajib Pajak, Sosialisasi Pajak, Dan Pelayanan Terhadap Kepatuhan Wajib Pajak Kendaraan Bermotor (Studi Pada Kantor Bersama Samsat Surabaya Selatan)","type":"article-journal","volume":"3"},"uris":["http://www.mendeley.com/documents/?uuid=2a9eda79-1220-4a7c-aa1f-9c9a84c3db4a"]}],"mendeley":{"formattedCitation":"(BAJ &amp; BAJ, 2023)","manualFormatting":"Widajatine &amp; Saiful (2020)","plainTextFormattedCitation":"(BAJ &amp; BAJ, 2023)","previouslyFormattedCitation":"(BAJ &amp; BAJ, 2023)"},"properties":{"noteIndex":0},"schema":"https://github.com/citation-style-language/schema/raw/master/csl-citation.json"}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Widajatine</w:t>
      </w:r>
      <w:r w:rsidRPr="006B740F">
        <w:rPr>
          <w:rFonts w:ascii="Times New Roman" w:hAnsi="Times New Roman" w:cs="Times New Roman"/>
          <w:noProof/>
          <w:sz w:val="24"/>
          <w:szCs w:val="24"/>
        </w:rPr>
        <w:t xml:space="preserve"> &amp; </w:t>
      </w:r>
      <w:r>
        <w:rPr>
          <w:rFonts w:ascii="Times New Roman" w:hAnsi="Times New Roman" w:cs="Times New Roman"/>
          <w:noProof/>
          <w:sz w:val="24"/>
          <w:szCs w:val="24"/>
        </w:rPr>
        <w:t>Saiful (</w:t>
      </w:r>
      <w:r w:rsidRPr="006B740F">
        <w:rPr>
          <w:rFonts w:ascii="Times New Roman" w:hAnsi="Times New Roman" w:cs="Times New Roman"/>
          <w:noProof/>
          <w:sz w:val="24"/>
          <w:szCs w:val="24"/>
        </w:rPr>
        <w:t>202</w:t>
      </w:r>
      <w:r>
        <w:rPr>
          <w:rFonts w:ascii="Times New Roman" w:hAnsi="Times New Roman" w:cs="Times New Roman"/>
          <w:noProof/>
          <w:sz w:val="24"/>
          <w:szCs w:val="24"/>
        </w:rPr>
        <w:t>0</w:t>
      </w:r>
      <w:r w:rsidRPr="006B740F">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memilih objek di Kantor SAMSAT Surabaya Selatan dan penelitian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{"citationItems":[{"id":"ITEM-1","itemData":{"ISSN":"2962-200X","abstract":"Sektor perpajakan memegang peranan yang vital bagi pembangunan bangsa. Meskipun demikian, pada realitanya, Indonesia merupakan salah satu negara terendah dalam hal tax ratio. Salah satu penyebabnya adalah belum digalinya secara optimal potensi dari pajak daerah. Fenomena demikian terjadi pada Kabupaten Cirebon, Jawa Barat. Kabupaten ini memiliki potensi yang tinggi pada objek pajak kendaraan bermotor, tetapi belum dapat berkontribusi maksimal karena terhalang kewenangan. Dalam hal ini, skema opsen membuka peluang sinergi dengan pemerintah kabupaten/kota sehingga penggalian pajak daerah dapat lebih optimal. Penelitian ini bertujuan untuk memetakan potensi penerimaan daerah kabupaten/kota melalui mekanisme opsen pada PKB dengan turut mengkomparasikan penerimaan daerah melalui mekanisme opsen dan bagi hasil sebelum UU HKPD. Metode penelitian yang digunakan adalah metode kuantitatif dengan pendekatan deskriptif kuantitatif. Analisis terkait pemetaan potensi penerimaan opsen PKB dibagi menjadi dua, yaitu analisis kinerja dan analisis potensi. Hasil penelitian menunjukkan bahwa analisis kinerja PKB cukup efektif walaupun tax effort masih sangat rendah. Adapun simulasi potensi opsen menunjukkan bahwa skema opsen memberikan pendapatan 10% lebih besar daripada skema DBH. Keterbaruan penelitian ini adalah penyajian potensi skema opsen secara kuantitatif melalui pemetaan potensi PKB sebagai dasar opsen dan simulasi penerimaan melalui skema opsen dan bagi hasil dengan objek penelitian Kabupaten Cirebon.","author":[{"dropping-particle":"","family":"Hilmiyah","given":"Fadilatul","non-dropping-particle":"","parse-names":false,"suffix":""},{"dropping-particle":"","family":"Tiara Maretaniandini","given":"Sessa","non-dropping-particle":"","parse-names":false,"suffix":""},{"dropping-particle":"","family":"Aura Tsabita","given":"Zalfa","non-dropping-particle":"","parse-names":false,"suffix":""},{"dropping-particle":"","family":"Studi DIV Manajemen Keuangan Negara Reguler","given":"Program","non-dropping-particle":"","parse-names":false,"suffix":""},{"dropping-particle":"","family":"Stan","given":"PKN","non-dropping-particle":"","parse-names":false,"suffix":""}],"container-title":"Prosiding Seminar Nasional Ekonomi dan Perpajakan","id":"ITEM-1","issue":"1","issued":{"date-parts":[["2023"]]},"page":"123-138","title":"Analisis Potensi Opsen Pajak Kendaraan Bermotor bagi Penerimaan Daerah: Studi Kasus Kabupaten Cirebon","type":"article-journal","volume":"3"},"uris":["http://www.mendeley.com/documents/?uuid=29c2021f-d19d-4f58-b045-9bd9ac7333be"]}],"mendeley":{"formattedCitation":"(Hilmiyah et al., 2023)","manualFormatting":"Hilmiyah et al., (2023)","plainTextFormattedCitation":"(Hilmiyah et al., 2023)","previouslyFormattedCitation":"(Hilmiyah et al., 2023)"},"properties":{"noteIndex":0},"schema":"https://github.com/citation-style-language/schema/raw/master/csl-citation.json"}</w:instrText>
      </w:r>
      <w:r>
        <w:rPr>
          <w:rFonts w:ascii="Times New Roman" w:hAnsi="Times New Roman" w:cs="Times New Roman"/>
          <w:sz w:val="24"/>
          <w:szCs w:val="24"/>
        </w:rPr>
        <w:fldChar w:fldCharType="separate"/>
      </w:r>
      <w:r w:rsidRPr="006B740F">
        <w:rPr>
          <w:rFonts w:ascii="Times New Roman" w:hAnsi="Times New Roman" w:cs="Times New Roman"/>
          <w:noProof/>
          <w:sz w:val="24"/>
          <w:szCs w:val="24"/>
        </w:rPr>
        <w:t xml:space="preserve">Hilmiyah </w:t>
      </w:r>
      <w:r w:rsidRPr="001E2964">
        <w:rPr>
          <w:rFonts w:ascii="Times New Roman" w:hAnsi="Times New Roman" w:cs="Times New Roman"/>
          <w:i/>
          <w:iCs/>
          <w:noProof/>
          <w:sz w:val="24"/>
          <w:szCs w:val="24"/>
        </w:rPr>
        <w:t>et al</w:t>
      </w:r>
      <w:r w:rsidRPr="006B740F">
        <w:rPr>
          <w:rFonts w:ascii="Times New Roman" w:hAnsi="Times New Roman" w:cs="Times New Roman"/>
          <w:noProof/>
          <w:sz w:val="24"/>
          <w:szCs w:val="24"/>
        </w:rPr>
        <w:t>.</w:t>
      </w:r>
      <w:r>
        <w:rPr>
          <w:rFonts w:ascii="Times New Roman" w:hAnsi="Times New Roman" w:cs="Times New Roman"/>
          <w:noProof/>
          <w:sz w:val="24"/>
          <w:szCs w:val="24"/>
        </w:rPr>
        <w:t>, (</w:t>
      </w:r>
      <w:r w:rsidRPr="006B740F">
        <w:rPr>
          <w:rFonts w:ascii="Times New Roman" w:hAnsi="Times New Roman" w:cs="Times New Roman"/>
          <w:noProof/>
          <w:sz w:val="24"/>
          <w:szCs w:val="24"/>
        </w:rPr>
        <w:t>2023)</w:t>
      </w:r>
      <w:r>
        <w:rPr>
          <w:rFonts w:ascii="Times New Roman" w:hAnsi="Times New Roman" w:cs="Times New Roman"/>
          <w:sz w:val="24"/>
          <w:szCs w:val="24"/>
        </w:rPr>
        <w:fldChar w:fldCharType="end"/>
      </w:r>
      <w:r>
        <w:rPr>
          <w:rFonts w:ascii="Times New Roman" w:hAnsi="Times New Roman" w:cs="Times New Roman"/>
          <w:sz w:val="24"/>
          <w:szCs w:val="24"/>
        </w:rPr>
        <w:t xml:space="preserve"> memilih objek Kabupaten Cirebon. Sedangkan pada penilitian ini akan memilih objek penelitian di Kantor Bersama SAMSAT Kota Samarinda, Kalimantan Timur.</w:t>
      </w:r>
    </w:p>
    <w:p w14:paraId="634153DF" w14:textId="235A413E" w:rsidR="000338D6" w:rsidRDefault="000338D6" w:rsidP="000338D6">
      <w:pPr>
        <w:pStyle w:val="ListParagraph"/>
        <w:spacing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Perbedaan lainnya terdapat pada pemilihan variabel yang digunakan, dimana pada penelitian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{"citationItems":[{"id":"ITEM-1","itemData":{"DOI":"10.32524/jkb.v18i1.626","ISBN":"9788578110796","ISSN":"1098-6596","PMID":"25246403","abstract":"Predicting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Ferry","given":"William","non-dropping-particle":"","parse-names":false,"suffix":""},{"dropping-particle":"","family":"Sri","given":"Dewi","non-dropping-particle":"","parse-names":false,"suffix":""}],"container-title":"Jurnal Keuangan dan Bisnis","id":"ITEM-1","issue":"9","issued":{"date-parts":[["2020"]]},"page":"1689-1699","title":"Pengaruh Pemutihan Pajak Dan Kesadaran Wajib Pajak Terhadap Kepatuhan Wajib Pajak Dalam Membayar Pajak Kendaraan Bermotor Di Kota Palembang","type":"article-journal","volume":"53"},"uris":["http://www.mendeley.com/documents/?uuid=ffea4814-9fc0-4bf6-928e-6bb70cbbba51"]}],"mendeley":{"formattedCitation":"(Ferry &amp; Sri, 2020)","manualFormatting":"Ferry &amp; Sri (2020)","plainTextFormattedCitation":"(Ferry &amp; Sri, 2020)","previouslyFormattedCitation":"(Ferry &amp; Sri, 2020)"},"properties":{"noteIndex":0},"schema":"https://github.com/citation-style-language/schema/raw/master/csl-citation.json"}</w:instrText>
      </w:r>
      <w:r>
        <w:rPr>
          <w:rFonts w:ascii="Times New Roman" w:hAnsi="Times New Roman" w:cs="Times New Roman"/>
          <w:sz w:val="24"/>
          <w:szCs w:val="24"/>
        </w:rPr>
        <w:fldChar w:fldCharType="separate"/>
      </w:r>
      <w:r w:rsidRPr="00822BEB">
        <w:rPr>
          <w:rFonts w:ascii="Times New Roman" w:hAnsi="Times New Roman" w:cs="Times New Roman"/>
          <w:noProof/>
          <w:sz w:val="24"/>
          <w:szCs w:val="24"/>
        </w:rPr>
        <w:t>Ferry &amp; Sri</w:t>
      </w:r>
      <w:r>
        <w:rPr>
          <w:rFonts w:ascii="Times New Roman" w:hAnsi="Times New Roman" w:cs="Times New Roman"/>
          <w:noProof/>
          <w:sz w:val="24"/>
          <w:szCs w:val="24"/>
        </w:rPr>
        <w:t xml:space="preserve"> (</w:t>
      </w:r>
      <w:r w:rsidRPr="00822BEB">
        <w:rPr>
          <w:rFonts w:ascii="Times New Roman" w:hAnsi="Times New Roman" w:cs="Times New Roman"/>
          <w:noProof/>
          <w:sz w:val="24"/>
          <w:szCs w:val="24"/>
        </w:rPr>
        <w:t>2020)</w:t>
      </w:r>
      <w:r>
        <w:rPr>
          <w:rFonts w:ascii="Times New Roman" w:hAnsi="Times New Roman" w:cs="Times New Roman"/>
          <w:sz w:val="24"/>
          <w:szCs w:val="24"/>
        </w:rPr>
        <w:fldChar w:fldCharType="end"/>
      </w:r>
      <w:r>
        <w:rPr>
          <w:rFonts w:ascii="Times New Roman" w:hAnsi="Times New Roman" w:cs="Times New Roman"/>
          <w:sz w:val="24"/>
          <w:szCs w:val="24"/>
        </w:rPr>
        <w:t xml:space="preserve"> menggunakan variabel Pemutihan Pajak dan Kesadaran Wajib Pajak dan Kepatuhan Wajib Pajak, penelitian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{"citationItems":[{"id":"ITEM-1","itemData":{"DOI":"10.33005/baj.v3i2.103","abstract":"This research was conducted for knowing the influence of pemutihan motor vehicle tax program, taxpayer awareness, tax socialization, and tax administration service toward taxpayer compliance to pay motor vehicle tax (Pajak Kendaraan Bermotor- PKB) at SAMSAT office of Surabaya Selatan. The total sample for this study was 100 respondents calculated using the sampling method namely simple random sampling. Collected data using a questionnaire distributed to respondents. Hypothesis testingt in this research used double linier regression in SPSS 23. The analysis results show that pemutihan motor vehicle tax program, taxpayer awareness, and tax administration service influence taxpayer compliance in paying PKB. Meanwhile, tax socialization does not have an effect on taxpayer compliance in completing the PKB.","author":[{"dropping-particle":"","family":"BAJ","given":"Tituk Diah Widajantie","non-dropping-particle":"","parse-names":false,"suffix":""},{"dropping-particle":"","family":"BAJ","given":"Saiful Anwar","non-dropping-particle":"","parse-names":false,"suffix":""}],"container-title":"Behavioral Accounting Journal","id":"ITEM-1","issue":"2","issued":{"date-parts":[["2023"]]},"page":"129-143","title":"Pengaruh Program Pemutihan Pajak Kendaraan Bermotor, Kesadaran Wajib Pajak, Sosialisasi Pajak, Dan Pelayanan Terhadap Kepatuhan Wajib Pajak Kendaraan Bermotor (Studi Pada Kantor Bersama Samsat Surabaya Selatan)","type":"article-journal","volume":"3"},"uris":["http://www.mendeley.com/documents/?uuid=2a9eda79-1220-4a7c-aa1f-9c9a84c3db4a"]}],"mendeley":{"formattedCitation":"(BAJ &amp; BAJ, 2023)","manualFormatting":"Widajantie &amp; Saiful (2020)","plainTextFormattedCitation":"(BAJ &amp; BAJ, 2023)","previouslyFormattedCitation":"(BAJ &amp; BAJ, 2023)"},"properties":{"noteIndex":0},"schema":"https://github.com/citation-style-language/schema/raw/master/csl-citation.json"}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Widajantie </w:t>
      </w:r>
      <w:r w:rsidRPr="00822BEB">
        <w:rPr>
          <w:rFonts w:ascii="Times New Roman" w:hAnsi="Times New Roman" w:cs="Times New Roman"/>
          <w:noProof/>
          <w:sz w:val="24"/>
          <w:szCs w:val="24"/>
        </w:rPr>
        <w:t xml:space="preserve">&amp; </w:t>
      </w:r>
      <w:r>
        <w:rPr>
          <w:rFonts w:ascii="Times New Roman" w:hAnsi="Times New Roman" w:cs="Times New Roman"/>
          <w:noProof/>
          <w:sz w:val="24"/>
          <w:szCs w:val="24"/>
        </w:rPr>
        <w:t>Saiful (</w:t>
      </w:r>
      <w:r w:rsidRPr="00822BEB">
        <w:rPr>
          <w:rFonts w:ascii="Times New Roman" w:hAnsi="Times New Roman" w:cs="Times New Roman"/>
          <w:noProof/>
          <w:sz w:val="24"/>
          <w:szCs w:val="24"/>
        </w:rPr>
        <w:t>202</w:t>
      </w:r>
      <w:r>
        <w:rPr>
          <w:rFonts w:ascii="Times New Roman" w:hAnsi="Times New Roman" w:cs="Times New Roman"/>
          <w:noProof/>
          <w:sz w:val="24"/>
          <w:szCs w:val="24"/>
        </w:rPr>
        <w:t>0</w:t>
      </w:r>
      <w:r w:rsidRPr="00822BEB">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menggunakan variabel Program Pemutihan Pajak Kendaraan Bermotor, Kesadaran Wajib Pajak, Sosialisasi Pajak, Pelayanan dan Kepatuhan Wajib Pajak Kendaraan Bermotor. Sedangkan pada penelitian ini mengambil variabel yakni Program Pemutihan Pajak, Penerapan Opsen PKB, Kesadaran Wajib Pajak dan Kepatuhan Wajib Pajak Kendaraan Bermotor. </w:t>
      </w:r>
    </w:p>
    <w:p w14:paraId="4682E02A" w14:textId="0F9D2BF6" w:rsidR="00864567" w:rsidRPr="00DA6D23" w:rsidRDefault="000338D6" w:rsidP="00DA6D23">
      <w:pPr>
        <w:pStyle w:val="ListParagraph"/>
        <w:spacing w:line="480" w:lineRule="auto"/>
        <w:ind w:left="0" w:firstLine="851"/>
        <w:jc w:val="both"/>
        <w:rPr>
          <w:rFonts w:ascii="Times New Roman" w:hAnsi="Times New Roman" w:cs="Times New Roman"/>
          <w:b/>
          <w:bCs/>
          <w:sz w:val="24"/>
          <w:szCs w:val="24"/>
        </w:rPr>
      </w:pPr>
      <w:r>
        <w:rPr>
          <w:rFonts w:ascii="Times New Roman" w:hAnsi="Times New Roman" w:cs="Times New Roman"/>
          <w:sz w:val="24"/>
          <w:szCs w:val="24"/>
        </w:rPr>
        <w:lastRenderedPageBreak/>
        <w:t xml:space="preserve">Berdasarkan uraian dan inkonsistensi hasil dari penelitian sebelumnya yang telah dijabarkan diatas, maka peneliti tertarik untuk melakukan penelitian yang berjudul </w:t>
      </w:r>
      <w:r w:rsidRPr="002A6C55">
        <w:rPr>
          <w:rFonts w:ascii="Times New Roman" w:hAnsi="Times New Roman" w:cs="Times New Roman"/>
          <w:b/>
          <w:bCs/>
          <w:sz w:val="24"/>
          <w:szCs w:val="24"/>
        </w:rPr>
        <w:t>“Pengaruh Program Pemutihan Pajak, Penerapan Opsen PKB, dan Kesadaran Wajib Pajak terhadap Kepatuhan Wajib Pajak Kendaraan Bermotor (Studi Pada Kantor Bersama S</w:t>
      </w:r>
      <w:r>
        <w:rPr>
          <w:rFonts w:ascii="Times New Roman" w:hAnsi="Times New Roman" w:cs="Times New Roman"/>
          <w:b/>
          <w:bCs/>
          <w:sz w:val="24"/>
          <w:szCs w:val="24"/>
        </w:rPr>
        <w:t>AMSAT</w:t>
      </w:r>
      <w:r w:rsidRPr="002A6C55">
        <w:rPr>
          <w:rFonts w:ascii="Times New Roman" w:hAnsi="Times New Roman" w:cs="Times New Roman"/>
          <w:b/>
          <w:bCs/>
          <w:sz w:val="24"/>
          <w:szCs w:val="24"/>
        </w:rPr>
        <w:t xml:space="preserve"> Kota Samarinda”.</w:t>
      </w:r>
    </w:p>
    <w:p w14:paraId="7276AFE5" w14:textId="25E95235" w:rsidR="000338D6" w:rsidRPr="000338D6" w:rsidRDefault="000338D6" w:rsidP="000338D6">
      <w:pPr>
        <w:rPr>
          <w:rFonts w:ascii="Times New Roman" w:hAnsi="Times New Roman" w:cs="Times New Roman"/>
          <w:b/>
          <w:bCs/>
          <w:sz w:val="24"/>
          <w:szCs w:val="24"/>
        </w:rPr>
      </w:pPr>
      <w:bookmarkStart w:id="4" w:name="_Toc193317222"/>
      <w:r>
        <w:rPr>
          <w:rFonts w:ascii="Times New Roman" w:hAnsi="Times New Roman" w:cs="Times New Roman"/>
          <w:b/>
          <w:bCs/>
          <w:sz w:val="24"/>
          <w:szCs w:val="24"/>
        </w:rPr>
        <w:t xml:space="preserve">1.2 </w:t>
      </w:r>
      <w:r w:rsidRPr="000338D6">
        <w:rPr>
          <w:rFonts w:ascii="Times New Roman" w:hAnsi="Times New Roman" w:cs="Times New Roman"/>
          <w:b/>
          <w:bCs/>
          <w:sz w:val="24"/>
          <w:szCs w:val="24"/>
        </w:rPr>
        <w:t>Rumusan Masalah</w:t>
      </w:r>
      <w:bookmarkEnd w:id="4"/>
    </w:p>
    <w:p w14:paraId="4E46CFDD" w14:textId="77777777" w:rsidR="000338D6" w:rsidRPr="002A6C55" w:rsidRDefault="000338D6" w:rsidP="000338D6">
      <w:pPr>
        <w:pStyle w:val="ListParagraph"/>
        <w:spacing w:line="480" w:lineRule="auto"/>
        <w:ind w:left="0" w:firstLine="709"/>
        <w:jc w:val="both"/>
        <w:rPr>
          <w:rFonts w:ascii="Times New Roman" w:hAnsi="Times New Roman" w:cs="Times New Roman"/>
          <w:b/>
          <w:bCs/>
          <w:sz w:val="24"/>
          <w:szCs w:val="24"/>
          <w:lang w:val="id-ID"/>
        </w:rPr>
      </w:pPr>
      <w:r w:rsidRPr="002A6C55">
        <w:rPr>
          <w:rFonts w:ascii="Times New Roman" w:hAnsi="Times New Roman" w:cs="Times New Roman"/>
          <w:sz w:val="24"/>
          <w:szCs w:val="24"/>
          <w:lang w:val="id-ID"/>
        </w:rPr>
        <w:t>Berdasarkan latar belakang diatas, maka rumusan masalah dalam</w:t>
      </w:r>
      <w:r>
        <w:rPr>
          <w:rFonts w:ascii="Times New Roman" w:hAnsi="Times New Roman" w:cs="Times New Roman"/>
          <w:sz w:val="24"/>
          <w:szCs w:val="24"/>
          <w:lang w:val="id-ID"/>
        </w:rPr>
        <w:t xml:space="preserve"> </w:t>
      </w:r>
      <w:r w:rsidRPr="002A6C55">
        <w:rPr>
          <w:rFonts w:ascii="Times New Roman" w:hAnsi="Times New Roman" w:cs="Times New Roman"/>
          <w:sz w:val="24"/>
          <w:szCs w:val="24"/>
          <w:lang w:val="id-ID"/>
        </w:rPr>
        <w:t>penelitian ini ialah sebagai berikut.</w:t>
      </w:r>
    </w:p>
    <w:p w14:paraId="0DA12BE0" w14:textId="15010070" w:rsidR="000338D6" w:rsidRDefault="000338D6" w:rsidP="000338D6">
      <w:pPr>
        <w:pStyle w:val="ListParagraph"/>
        <w:numPr>
          <w:ilvl w:val="0"/>
          <w:numId w:val="1"/>
        </w:numPr>
        <w:spacing w:line="48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Apakah program pemutihan pajak berpengaruh </w:t>
      </w:r>
      <w:r w:rsidR="004B736D">
        <w:rPr>
          <w:rFonts w:ascii="Times New Roman" w:hAnsi="Times New Roman" w:cs="Times New Roman"/>
          <w:sz w:val="24"/>
          <w:szCs w:val="24"/>
          <w:lang w:val="id-ID"/>
        </w:rPr>
        <w:t>signifikan</w:t>
      </w:r>
      <w:r w:rsidR="00864567">
        <w:rPr>
          <w:rFonts w:ascii="Times New Roman" w:hAnsi="Times New Roman" w:cs="Times New Roman"/>
          <w:sz w:val="24"/>
          <w:szCs w:val="24"/>
          <w:lang w:val="id-ID"/>
        </w:rPr>
        <w:t xml:space="preserve"> dan </w:t>
      </w:r>
      <w:r w:rsidR="004B736D">
        <w:rPr>
          <w:rFonts w:ascii="Times New Roman" w:hAnsi="Times New Roman" w:cs="Times New Roman"/>
          <w:sz w:val="24"/>
          <w:szCs w:val="24"/>
          <w:lang w:val="id-ID"/>
        </w:rPr>
        <w:t>positif</w:t>
      </w:r>
      <w:r w:rsidR="00864567">
        <w:rPr>
          <w:rFonts w:ascii="Times New Roman" w:hAnsi="Times New Roman" w:cs="Times New Roman"/>
          <w:sz w:val="24"/>
          <w:szCs w:val="24"/>
          <w:lang w:val="id-ID"/>
        </w:rPr>
        <w:t xml:space="preserve"> </w:t>
      </w:r>
      <w:r>
        <w:rPr>
          <w:rFonts w:ascii="Times New Roman" w:hAnsi="Times New Roman" w:cs="Times New Roman"/>
          <w:sz w:val="24"/>
          <w:szCs w:val="24"/>
          <w:lang w:val="id-ID"/>
        </w:rPr>
        <w:t>terhadap kepatuhan wajib pajak kendaraan bermotor di Kota Samarinda?</w:t>
      </w:r>
    </w:p>
    <w:p w14:paraId="7B1CFB00" w14:textId="21AA55A4" w:rsidR="000338D6" w:rsidRDefault="000338D6" w:rsidP="000338D6">
      <w:pPr>
        <w:pStyle w:val="ListParagraph"/>
        <w:numPr>
          <w:ilvl w:val="0"/>
          <w:numId w:val="1"/>
        </w:numPr>
        <w:spacing w:line="48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Apakah penerapan opsen PKB berpengaruh</w:t>
      </w:r>
      <w:r w:rsidR="00864567">
        <w:rPr>
          <w:rFonts w:ascii="Times New Roman" w:hAnsi="Times New Roman" w:cs="Times New Roman"/>
          <w:sz w:val="24"/>
          <w:szCs w:val="24"/>
          <w:lang w:val="id-ID"/>
        </w:rPr>
        <w:t xml:space="preserve"> </w:t>
      </w:r>
      <w:r w:rsidR="004B736D">
        <w:rPr>
          <w:rFonts w:ascii="Times New Roman" w:hAnsi="Times New Roman" w:cs="Times New Roman"/>
          <w:sz w:val="24"/>
          <w:szCs w:val="24"/>
          <w:lang w:val="id-ID"/>
        </w:rPr>
        <w:t xml:space="preserve">signifikan dan positif </w:t>
      </w:r>
      <w:r>
        <w:rPr>
          <w:rFonts w:ascii="Times New Roman" w:hAnsi="Times New Roman" w:cs="Times New Roman"/>
          <w:sz w:val="24"/>
          <w:szCs w:val="24"/>
          <w:lang w:val="id-ID"/>
        </w:rPr>
        <w:t>terhadap kepatuhan wajib pajak kendaraan bermotor di Kota Samarinda?</w:t>
      </w:r>
    </w:p>
    <w:p w14:paraId="21D62BE8" w14:textId="1B900807" w:rsidR="000338D6" w:rsidRPr="00DB34D7" w:rsidRDefault="000338D6" w:rsidP="000338D6">
      <w:pPr>
        <w:pStyle w:val="ListParagraph"/>
        <w:numPr>
          <w:ilvl w:val="0"/>
          <w:numId w:val="1"/>
        </w:numPr>
        <w:spacing w:line="48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Apakah kesadaran wajib pajak berpengaruh </w:t>
      </w:r>
      <w:r w:rsidR="004B736D">
        <w:rPr>
          <w:rFonts w:ascii="Times New Roman" w:hAnsi="Times New Roman" w:cs="Times New Roman"/>
          <w:sz w:val="24"/>
          <w:szCs w:val="24"/>
          <w:lang w:val="id-ID"/>
        </w:rPr>
        <w:t xml:space="preserve">signifikan dan positif </w:t>
      </w:r>
      <w:r>
        <w:rPr>
          <w:rFonts w:ascii="Times New Roman" w:hAnsi="Times New Roman" w:cs="Times New Roman"/>
          <w:sz w:val="24"/>
          <w:szCs w:val="24"/>
          <w:lang w:val="id-ID"/>
        </w:rPr>
        <w:t>terhadap kepatuhan wajib pajak kendaraan bermotor di Kota Samarinda?</w:t>
      </w:r>
    </w:p>
    <w:p w14:paraId="305F3554" w14:textId="7F0643A1" w:rsidR="000338D6" w:rsidRPr="000338D6" w:rsidRDefault="000338D6" w:rsidP="000338D6">
      <w:pPr>
        <w:rPr>
          <w:rFonts w:ascii="Times New Roman" w:hAnsi="Times New Roman" w:cs="Times New Roman"/>
          <w:b/>
          <w:bCs/>
          <w:sz w:val="24"/>
          <w:szCs w:val="24"/>
        </w:rPr>
      </w:pPr>
      <w:bookmarkStart w:id="5" w:name="_Toc193317223"/>
      <w:r>
        <w:rPr>
          <w:rFonts w:ascii="Times New Roman" w:hAnsi="Times New Roman" w:cs="Times New Roman"/>
          <w:b/>
          <w:bCs/>
          <w:sz w:val="24"/>
          <w:szCs w:val="24"/>
        </w:rPr>
        <w:t xml:space="preserve">1.3 </w:t>
      </w:r>
      <w:r w:rsidRPr="000338D6">
        <w:rPr>
          <w:rFonts w:ascii="Times New Roman" w:hAnsi="Times New Roman" w:cs="Times New Roman"/>
          <w:b/>
          <w:bCs/>
          <w:sz w:val="24"/>
          <w:szCs w:val="24"/>
        </w:rPr>
        <w:t>Tujuan Penelitian</w:t>
      </w:r>
      <w:bookmarkEnd w:id="5"/>
    </w:p>
    <w:p w14:paraId="4F8DAD62" w14:textId="77777777" w:rsidR="000338D6" w:rsidRDefault="000338D6" w:rsidP="000338D6">
      <w:pPr>
        <w:pStyle w:val="ListParagraph"/>
        <w:spacing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Berdasarkan rumusan masalah diatas, maka tujuan dari penelitian ini ialah sebagai berikut.</w:t>
      </w:r>
    </w:p>
    <w:p w14:paraId="09416897" w14:textId="77777777" w:rsidR="000338D6" w:rsidRDefault="000338D6" w:rsidP="000338D6">
      <w:pPr>
        <w:pStyle w:val="ListParagraph"/>
        <w:numPr>
          <w:ilvl w:val="0"/>
          <w:numId w:val="2"/>
        </w:numPr>
        <w:spacing w:line="48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Untuk mengetahui pengaruh program pemutihan pajak terhadap kepatuhan wajib pajak kendaraan bermotor di Kota Samarinda.</w:t>
      </w:r>
    </w:p>
    <w:p w14:paraId="2D56101F" w14:textId="771FB401" w:rsidR="000338D6" w:rsidRDefault="000338D6" w:rsidP="000338D6">
      <w:pPr>
        <w:pStyle w:val="ListParagraph"/>
        <w:numPr>
          <w:ilvl w:val="0"/>
          <w:numId w:val="2"/>
        </w:numPr>
        <w:spacing w:line="48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Untuk mengetahui </w:t>
      </w:r>
      <w:r w:rsidR="00984F06">
        <w:rPr>
          <w:rFonts w:ascii="Times New Roman" w:hAnsi="Times New Roman" w:cs="Times New Roman"/>
          <w:sz w:val="24"/>
          <w:szCs w:val="24"/>
          <w:lang w:val="id-ID"/>
        </w:rPr>
        <w:t xml:space="preserve">pengaruh </w:t>
      </w:r>
      <w:r w:rsidR="00E136BE">
        <w:rPr>
          <w:rFonts w:ascii="Times New Roman" w:hAnsi="Times New Roman" w:cs="Times New Roman"/>
          <w:sz w:val="24"/>
          <w:szCs w:val="24"/>
          <w:lang w:val="id-ID"/>
        </w:rPr>
        <w:t xml:space="preserve">penerapan </w:t>
      </w:r>
      <w:r>
        <w:rPr>
          <w:rFonts w:ascii="Times New Roman" w:hAnsi="Times New Roman" w:cs="Times New Roman"/>
          <w:sz w:val="24"/>
          <w:szCs w:val="24"/>
          <w:lang w:val="id-ID"/>
        </w:rPr>
        <w:t>opsen PKB terhadap kepatuhan wajib pajak kendaraan bermotor di Kota Samarinda.</w:t>
      </w:r>
    </w:p>
    <w:p w14:paraId="59B52FA1" w14:textId="77777777" w:rsidR="000338D6" w:rsidRPr="00DB34D7" w:rsidRDefault="000338D6" w:rsidP="000338D6">
      <w:pPr>
        <w:pStyle w:val="ListParagraph"/>
        <w:numPr>
          <w:ilvl w:val="0"/>
          <w:numId w:val="2"/>
        </w:numPr>
        <w:spacing w:line="48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Untuk mengetahui pengaruh kesadaran wajib pajak terhadap kepatuhan wajib pajak kendaraan bermotor di Kota Samarinda.</w:t>
      </w:r>
    </w:p>
    <w:p w14:paraId="16F12070" w14:textId="106A5631" w:rsidR="000338D6" w:rsidRPr="000338D6" w:rsidRDefault="000338D6" w:rsidP="000338D6">
      <w:pPr>
        <w:rPr>
          <w:rFonts w:ascii="Times New Roman" w:hAnsi="Times New Roman" w:cs="Times New Roman"/>
          <w:b/>
          <w:bCs/>
          <w:sz w:val="24"/>
          <w:szCs w:val="24"/>
        </w:rPr>
      </w:pPr>
      <w:bookmarkStart w:id="6" w:name="_Toc193317224"/>
      <w:r>
        <w:rPr>
          <w:rFonts w:ascii="Times New Roman" w:hAnsi="Times New Roman" w:cs="Times New Roman"/>
          <w:b/>
          <w:bCs/>
          <w:sz w:val="24"/>
          <w:szCs w:val="24"/>
        </w:rPr>
        <w:lastRenderedPageBreak/>
        <w:t xml:space="preserve">1.4 </w:t>
      </w:r>
      <w:r w:rsidRPr="000338D6">
        <w:rPr>
          <w:rFonts w:ascii="Times New Roman" w:hAnsi="Times New Roman" w:cs="Times New Roman"/>
          <w:b/>
          <w:bCs/>
          <w:sz w:val="24"/>
          <w:szCs w:val="24"/>
        </w:rPr>
        <w:t>Manfaat Penelitian</w:t>
      </w:r>
      <w:bookmarkEnd w:id="6"/>
    </w:p>
    <w:p w14:paraId="7E959070" w14:textId="40302BB3" w:rsidR="00681247" w:rsidRPr="00457B42" w:rsidRDefault="000338D6" w:rsidP="00457B42">
      <w:pPr>
        <w:pStyle w:val="ListParagraph"/>
        <w:spacing w:after="0" w:line="480" w:lineRule="auto"/>
        <w:ind w:left="360" w:firstLine="349"/>
        <w:jc w:val="both"/>
        <w:rPr>
          <w:rFonts w:ascii="Times New Roman" w:hAnsi="Times New Roman" w:cs="Times New Roman"/>
          <w:sz w:val="24"/>
          <w:szCs w:val="24"/>
          <w:lang w:val="id-ID"/>
        </w:rPr>
      </w:pPr>
      <w:r>
        <w:rPr>
          <w:rFonts w:ascii="Times New Roman" w:hAnsi="Times New Roman" w:cs="Times New Roman"/>
          <w:sz w:val="24"/>
          <w:szCs w:val="24"/>
          <w:lang w:val="id-ID"/>
        </w:rPr>
        <w:t>Manfaat yang diharapkan dalam penelitian ini sebagai berikut.</w:t>
      </w:r>
    </w:p>
    <w:p w14:paraId="3DBE81F2" w14:textId="77777777" w:rsidR="000338D6" w:rsidRDefault="000338D6" w:rsidP="00294E03">
      <w:pPr>
        <w:pStyle w:val="ListParagraph"/>
        <w:numPr>
          <w:ilvl w:val="0"/>
          <w:numId w:val="3"/>
        </w:numPr>
        <w:spacing w:after="0" w:line="480" w:lineRule="auto"/>
        <w:ind w:left="709" w:hanging="709"/>
        <w:rPr>
          <w:rFonts w:ascii="Times New Roman" w:hAnsi="Times New Roman" w:cs="Times New Roman"/>
          <w:sz w:val="24"/>
          <w:szCs w:val="24"/>
          <w:lang w:val="id-ID"/>
        </w:rPr>
      </w:pPr>
      <w:r>
        <w:rPr>
          <w:rFonts w:ascii="Times New Roman" w:hAnsi="Times New Roman" w:cs="Times New Roman"/>
          <w:sz w:val="24"/>
          <w:szCs w:val="24"/>
          <w:lang w:val="id-ID"/>
        </w:rPr>
        <w:t>Manfaat Teoritis</w:t>
      </w:r>
    </w:p>
    <w:p w14:paraId="508C01F2" w14:textId="7293FCD0" w:rsidR="000338D6" w:rsidRDefault="000338D6" w:rsidP="000338D6">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Penelitian ini s</w:t>
      </w:r>
      <w:r w:rsidRPr="00C01334">
        <w:rPr>
          <w:rFonts w:ascii="Times New Roman" w:hAnsi="Times New Roman" w:cs="Times New Roman"/>
          <w:sz w:val="24"/>
          <w:szCs w:val="24"/>
        </w:rPr>
        <w:t xml:space="preserve">ecara teoritis memberikan </w:t>
      </w:r>
      <w:r>
        <w:rPr>
          <w:rFonts w:ascii="Times New Roman" w:hAnsi="Times New Roman" w:cs="Times New Roman"/>
          <w:sz w:val="24"/>
          <w:szCs w:val="24"/>
        </w:rPr>
        <w:t xml:space="preserve">kontribusi </w:t>
      </w:r>
      <w:r w:rsidR="00C84D00" w:rsidRPr="00C84D00">
        <w:rPr>
          <w:rFonts w:ascii="Times New Roman" w:hAnsi="Times New Roman" w:cs="Times New Roman"/>
          <w:sz w:val="24"/>
          <w:szCs w:val="24"/>
        </w:rPr>
        <w:t xml:space="preserve">pada pengembangan ilmu akuntansi perpajakan dengan menguji faktor-faktor yang memengaruhi kepatuhan wajib pajak kendaraan bermotor </w:t>
      </w:r>
      <w:r w:rsidR="008131D5">
        <w:rPr>
          <w:rFonts w:ascii="Times New Roman" w:hAnsi="Times New Roman" w:cs="Times New Roman"/>
          <w:sz w:val="24"/>
          <w:szCs w:val="24"/>
        </w:rPr>
        <w:t xml:space="preserve">di Kota Samarinda </w:t>
      </w:r>
      <w:r w:rsidR="00C84D00" w:rsidRPr="00C84D00">
        <w:rPr>
          <w:rFonts w:ascii="Times New Roman" w:hAnsi="Times New Roman" w:cs="Times New Roman"/>
          <w:sz w:val="24"/>
          <w:szCs w:val="24"/>
        </w:rPr>
        <w:t xml:space="preserve">melalui </w:t>
      </w:r>
      <w:r w:rsidR="00C84D00" w:rsidRPr="00C84D00">
        <w:rPr>
          <w:rFonts w:ascii="Times New Roman" w:hAnsi="Times New Roman" w:cs="Times New Roman"/>
          <w:i/>
          <w:iCs/>
          <w:sz w:val="24"/>
          <w:szCs w:val="24"/>
        </w:rPr>
        <w:t>Theory of Planned Behavior</w:t>
      </w:r>
      <w:r w:rsidR="00C84D00" w:rsidRPr="00C84D00">
        <w:rPr>
          <w:rFonts w:ascii="Times New Roman" w:hAnsi="Times New Roman" w:cs="Times New Roman"/>
          <w:sz w:val="24"/>
          <w:szCs w:val="24"/>
        </w:rPr>
        <w:t xml:space="preserve"> (TPB). </w:t>
      </w:r>
      <w:r w:rsidR="00681247">
        <w:rPr>
          <w:rFonts w:ascii="Times New Roman" w:hAnsi="Times New Roman" w:cs="Times New Roman"/>
          <w:sz w:val="24"/>
          <w:szCs w:val="24"/>
        </w:rPr>
        <w:t>P</w:t>
      </w:r>
      <w:r w:rsidR="00C84D00" w:rsidRPr="00C84D00">
        <w:rPr>
          <w:rFonts w:ascii="Times New Roman" w:hAnsi="Times New Roman" w:cs="Times New Roman"/>
          <w:sz w:val="24"/>
          <w:szCs w:val="24"/>
        </w:rPr>
        <w:t xml:space="preserve">rogram pemutihan pajak mencerminkan </w:t>
      </w:r>
      <w:r w:rsidR="00C84D00" w:rsidRPr="00C84D00">
        <w:rPr>
          <w:rFonts w:ascii="Times New Roman" w:hAnsi="Times New Roman" w:cs="Times New Roman"/>
          <w:i/>
          <w:iCs/>
          <w:sz w:val="24"/>
          <w:szCs w:val="24"/>
        </w:rPr>
        <w:t>normative beliefs</w:t>
      </w:r>
      <w:r w:rsidR="00C84D00" w:rsidRPr="00C84D00">
        <w:rPr>
          <w:rFonts w:ascii="Times New Roman" w:hAnsi="Times New Roman" w:cs="Times New Roman"/>
          <w:sz w:val="24"/>
          <w:szCs w:val="24"/>
        </w:rPr>
        <w:t xml:space="preserve"> karena dipengaruhi dukungan sosial</w:t>
      </w:r>
      <w:r w:rsidR="00C42B9C">
        <w:rPr>
          <w:rFonts w:ascii="Times New Roman" w:hAnsi="Times New Roman" w:cs="Times New Roman"/>
          <w:sz w:val="24"/>
          <w:szCs w:val="24"/>
        </w:rPr>
        <w:t xml:space="preserve"> dari pemerintah</w:t>
      </w:r>
      <w:r w:rsidR="00C84D00" w:rsidRPr="00C84D00">
        <w:rPr>
          <w:rFonts w:ascii="Times New Roman" w:hAnsi="Times New Roman" w:cs="Times New Roman"/>
          <w:sz w:val="24"/>
          <w:szCs w:val="24"/>
        </w:rPr>
        <w:t xml:space="preserve">, </w:t>
      </w:r>
      <w:r w:rsidR="00E136BE">
        <w:rPr>
          <w:rFonts w:ascii="Times New Roman" w:hAnsi="Times New Roman" w:cs="Times New Roman"/>
          <w:sz w:val="24"/>
          <w:szCs w:val="24"/>
        </w:rPr>
        <w:t xml:space="preserve">penerapan </w:t>
      </w:r>
      <w:r w:rsidR="00C84D00" w:rsidRPr="00E629EE">
        <w:rPr>
          <w:rFonts w:ascii="Times New Roman" w:hAnsi="Times New Roman" w:cs="Times New Roman"/>
          <w:sz w:val="24"/>
          <w:szCs w:val="24"/>
        </w:rPr>
        <w:t xml:space="preserve">opsen PKB terkait dengan </w:t>
      </w:r>
      <w:r w:rsidR="00C84D00" w:rsidRPr="00E629EE">
        <w:rPr>
          <w:rFonts w:ascii="Times New Roman" w:hAnsi="Times New Roman" w:cs="Times New Roman"/>
          <w:i/>
          <w:iCs/>
          <w:sz w:val="24"/>
          <w:szCs w:val="24"/>
        </w:rPr>
        <w:t>control beliefs</w:t>
      </w:r>
      <w:r w:rsidR="00C84D00" w:rsidRPr="00E629EE">
        <w:rPr>
          <w:rFonts w:ascii="Times New Roman" w:hAnsi="Times New Roman" w:cs="Times New Roman"/>
          <w:sz w:val="24"/>
          <w:szCs w:val="24"/>
        </w:rPr>
        <w:t xml:space="preserve"> karena menyangkut persepsi kemudahan atau </w:t>
      </w:r>
      <w:r w:rsidR="00911397">
        <w:rPr>
          <w:rFonts w:ascii="Times New Roman" w:hAnsi="Times New Roman" w:cs="Times New Roman"/>
          <w:sz w:val="24"/>
          <w:szCs w:val="24"/>
        </w:rPr>
        <w:t>kesulitan</w:t>
      </w:r>
      <w:r w:rsidR="00C84D00" w:rsidRPr="00E629EE">
        <w:rPr>
          <w:rFonts w:ascii="Times New Roman" w:hAnsi="Times New Roman" w:cs="Times New Roman"/>
          <w:sz w:val="24"/>
          <w:szCs w:val="24"/>
        </w:rPr>
        <w:t xml:space="preserve"> dalam membayar pajak,</w:t>
      </w:r>
      <w:r w:rsidR="00C84D00" w:rsidRPr="00C84D00">
        <w:rPr>
          <w:rFonts w:ascii="Times New Roman" w:hAnsi="Times New Roman" w:cs="Times New Roman"/>
          <w:sz w:val="24"/>
          <w:szCs w:val="24"/>
        </w:rPr>
        <w:t xml:space="preserve"> sedangkan kesadaran wajib pajak</w:t>
      </w:r>
      <w:r w:rsidR="00E629EE">
        <w:rPr>
          <w:rFonts w:ascii="Times New Roman" w:hAnsi="Times New Roman" w:cs="Times New Roman"/>
          <w:sz w:val="24"/>
          <w:szCs w:val="24"/>
        </w:rPr>
        <w:t xml:space="preserve"> </w:t>
      </w:r>
      <w:r w:rsidR="00C84D00" w:rsidRPr="00C84D00">
        <w:rPr>
          <w:rFonts w:ascii="Times New Roman" w:hAnsi="Times New Roman" w:cs="Times New Roman"/>
          <w:sz w:val="24"/>
          <w:szCs w:val="24"/>
        </w:rPr>
        <w:t xml:space="preserve">berhubungan dengan </w:t>
      </w:r>
      <w:r w:rsidR="00C84D00" w:rsidRPr="00C84D00">
        <w:rPr>
          <w:rFonts w:ascii="Times New Roman" w:hAnsi="Times New Roman" w:cs="Times New Roman"/>
          <w:i/>
          <w:iCs/>
          <w:sz w:val="24"/>
          <w:szCs w:val="24"/>
        </w:rPr>
        <w:t>behavioral</w:t>
      </w:r>
      <w:r w:rsidR="00AA313E">
        <w:rPr>
          <w:rFonts w:ascii="Times New Roman" w:hAnsi="Times New Roman" w:cs="Times New Roman"/>
          <w:i/>
          <w:iCs/>
          <w:sz w:val="24"/>
          <w:szCs w:val="24"/>
        </w:rPr>
        <w:t xml:space="preserve"> </w:t>
      </w:r>
      <w:r w:rsidR="00C84D00" w:rsidRPr="00C84D00">
        <w:rPr>
          <w:rFonts w:ascii="Times New Roman" w:hAnsi="Times New Roman" w:cs="Times New Roman"/>
          <w:i/>
          <w:iCs/>
          <w:sz w:val="24"/>
          <w:szCs w:val="24"/>
        </w:rPr>
        <w:t>beliefs</w:t>
      </w:r>
      <w:r w:rsidR="00C84D00" w:rsidRPr="00C84D00">
        <w:rPr>
          <w:rFonts w:ascii="Times New Roman" w:hAnsi="Times New Roman" w:cs="Times New Roman"/>
          <w:sz w:val="24"/>
          <w:szCs w:val="24"/>
        </w:rPr>
        <w:t xml:space="preserve"> yang membentuk sikap positif terhadap kepatuhan. Dengan demikian, penelitian ini memperkuat penerapan TPB dalam menjelaskan perilaku kepatuhan </w:t>
      </w:r>
      <w:r w:rsidR="00681247">
        <w:rPr>
          <w:rFonts w:ascii="Times New Roman" w:hAnsi="Times New Roman" w:cs="Times New Roman"/>
          <w:sz w:val="24"/>
          <w:szCs w:val="24"/>
        </w:rPr>
        <w:t xml:space="preserve">wajib </w:t>
      </w:r>
      <w:r w:rsidR="00C84D00" w:rsidRPr="00C84D00">
        <w:rPr>
          <w:rFonts w:ascii="Times New Roman" w:hAnsi="Times New Roman" w:cs="Times New Roman"/>
          <w:sz w:val="24"/>
          <w:szCs w:val="24"/>
        </w:rPr>
        <w:t>pajak daerah</w:t>
      </w:r>
      <w:r w:rsidR="00C84D00">
        <w:rPr>
          <w:rFonts w:ascii="Times New Roman" w:hAnsi="Times New Roman" w:cs="Times New Roman"/>
          <w:sz w:val="24"/>
          <w:szCs w:val="24"/>
        </w:rPr>
        <w:t xml:space="preserve"> khususnya Kota Samarinda.</w:t>
      </w:r>
    </w:p>
    <w:p w14:paraId="2633835F" w14:textId="77777777" w:rsidR="000338D6" w:rsidRDefault="000338D6" w:rsidP="000338D6">
      <w:pPr>
        <w:pStyle w:val="ListParagraph"/>
        <w:numPr>
          <w:ilvl w:val="0"/>
          <w:numId w:val="3"/>
        </w:numPr>
        <w:spacing w:line="48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Manfaat Praktis</w:t>
      </w:r>
    </w:p>
    <w:p w14:paraId="1A283AED" w14:textId="2AFA3A37" w:rsidR="00A524D6" w:rsidRDefault="000338D6" w:rsidP="006E2FFD">
      <w:pPr>
        <w:pStyle w:val="ListParagraph"/>
        <w:spacing w:line="480" w:lineRule="auto"/>
        <w:ind w:left="709"/>
        <w:jc w:val="both"/>
        <w:rPr>
          <w:rFonts w:ascii="Times New Roman" w:hAnsi="Times New Roman" w:cs="Times New Roman"/>
          <w:sz w:val="24"/>
          <w:szCs w:val="24"/>
        </w:rPr>
      </w:pPr>
      <w:r w:rsidRPr="00DB2DE4">
        <w:rPr>
          <w:rFonts w:ascii="Times New Roman" w:hAnsi="Times New Roman" w:cs="Times New Roman"/>
          <w:sz w:val="24"/>
          <w:szCs w:val="24"/>
        </w:rPr>
        <w:t>Bagi Badan Pe</w:t>
      </w:r>
      <w:r w:rsidR="00864567">
        <w:rPr>
          <w:rFonts w:ascii="Times New Roman" w:hAnsi="Times New Roman" w:cs="Times New Roman"/>
          <w:sz w:val="24"/>
          <w:szCs w:val="24"/>
        </w:rPr>
        <w:t xml:space="preserve">ndapatan Daerah dan Kantor SAMSAT Kota Samarinda </w:t>
      </w:r>
      <w:r w:rsidRPr="00DB2DE4">
        <w:rPr>
          <w:rFonts w:ascii="Times New Roman" w:hAnsi="Times New Roman" w:cs="Times New Roman"/>
          <w:sz w:val="24"/>
          <w:szCs w:val="24"/>
        </w:rPr>
        <w:t>diharapkan dapat m</w:t>
      </w:r>
      <w:r>
        <w:rPr>
          <w:rFonts w:ascii="Times New Roman" w:hAnsi="Times New Roman" w:cs="Times New Roman"/>
          <w:sz w:val="24"/>
          <w:szCs w:val="24"/>
        </w:rPr>
        <w:t>e</w:t>
      </w:r>
      <w:r w:rsidRPr="00DB2DE4">
        <w:rPr>
          <w:rFonts w:ascii="Times New Roman" w:hAnsi="Times New Roman" w:cs="Times New Roman"/>
          <w:sz w:val="24"/>
          <w:szCs w:val="24"/>
        </w:rPr>
        <w:t>njadi bahan informasi mengenai faktor yang mempengaruhi kepatuhan wajib pajak dalam melakukan pembayaran pajak</w:t>
      </w:r>
      <w:r>
        <w:rPr>
          <w:rFonts w:ascii="Times New Roman" w:hAnsi="Times New Roman" w:cs="Times New Roman"/>
          <w:sz w:val="24"/>
          <w:szCs w:val="24"/>
        </w:rPr>
        <w:t xml:space="preserve"> </w:t>
      </w:r>
      <w:r w:rsidRPr="00DB2DE4">
        <w:rPr>
          <w:rFonts w:ascii="Times New Roman" w:hAnsi="Times New Roman" w:cs="Times New Roman"/>
          <w:sz w:val="24"/>
          <w:szCs w:val="24"/>
        </w:rPr>
        <w:t xml:space="preserve">untuk </w:t>
      </w:r>
      <w:r w:rsidR="0066462C">
        <w:rPr>
          <w:rFonts w:ascii="Times New Roman" w:hAnsi="Times New Roman" w:cs="Times New Roman"/>
          <w:sz w:val="24"/>
          <w:szCs w:val="24"/>
        </w:rPr>
        <w:t xml:space="preserve">menerapkan strategi yang tepat agar wajib pajak yang menunggak pajak kendaraan bermotor dapat berkurang dan </w:t>
      </w:r>
      <w:r w:rsidRPr="00DB2DE4">
        <w:rPr>
          <w:rFonts w:ascii="Times New Roman" w:hAnsi="Times New Roman" w:cs="Times New Roman"/>
          <w:sz w:val="24"/>
          <w:szCs w:val="24"/>
        </w:rPr>
        <w:t xml:space="preserve">meningkatkan penerimaan pajak kendaraan bermotor </w:t>
      </w:r>
      <w:r>
        <w:rPr>
          <w:rFonts w:ascii="Times New Roman" w:hAnsi="Times New Roman" w:cs="Times New Roman"/>
          <w:sz w:val="24"/>
          <w:szCs w:val="24"/>
        </w:rPr>
        <w:t>khusu</w:t>
      </w:r>
      <w:r w:rsidR="0066462C">
        <w:rPr>
          <w:rFonts w:ascii="Times New Roman" w:hAnsi="Times New Roman" w:cs="Times New Roman"/>
          <w:sz w:val="24"/>
          <w:szCs w:val="24"/>
        </w:rPr>
        <w:t>s</w:t>
      </w:r>
      <w:r>
        <w:rPr>
          <w:rFonts w:ascii="Times New Roman" w:hAnsi="Times New Roman" w:cs="Times New Roman"/>
          <w:sz w:val="24"/>
          <w:szCs w:val="24"/>
        </w:rPr>
        <w:t xml:space="preserve">nya pada Kota Samarinda </w:t>
      </w:r>
      <w:r w:rsidRPr="00DB2DE4">
        <w:rPr>
          <w:rFonts w:ascii="Times New Roman" w:hAnsi="Times New Roman" w:cs="Times New Roman"/>
          <w:sz w:val="24"/>
          <w:szCs w:val="24"/>
        </w:rPr>
        <w:t>sehingga dapat mencapai target yang telah ditetapkan.</w:t>
      </w:r>
    </w:p>
    <w:p w14:paraId="3F026AA8" w14:textId="77777777" w:rsidR="006E2FFD" w:rsidRDefault="006E2FFD" w:rsidP="006E2FFD">
      <w:pPr>
        <w:pStyle w:val="ListParagraph"/>
        <w:spacing w:line="480" w:lineRule="auto"/>
        <w:ind w:left="709"/>
        <w:jc w:val="both"/>
        <w:rPr>
          <w:rFonts w:ascii="Times New Roman" w:hAnsi="Times New Roman" w:cs="Times New Roman"/>
          <w:sz w:val="24"/>
          <w:szCs w:val="24"/>
        </w:rPr>
      </w:pPr>
    </w:p>
    <w:p w14:paraId="10263862" w14:textId="77777777" w:rsidR="00F9031F" w:rsidRDefault="00F9031F" w:rsidP="00864567">
      <w:pPr>
        <w:spacing w:line="360" w:lineRule="auto"/>
        <w:rPr>
          <w:rFonts w:ascii="Times New Roman" w:hAnsi="Times New Roman" w:cs="Times New Roman"/>
          <w:b/>
          <w:bCs/>
          <w:sz w:val="24"/>
          <w:szCs w:val="24"/>
        </w:rPr>
        <w:sectPr w:rsidR="00F9031F" w:rsidSect="001374CD">
          <w:headerReference w:type="default" r:id="rId17"/>
          <w:footerReference w:type="default" r:id="rId18"/>
          <w:pgSz w:w="11906" w:h="16838"/>
          <w:pgMar w:top="2268" w:right="1701" w:bottom="1701" w:left="2268" w:header="708" w:footer="708" w:gutter="0"/>
          <w:pgNumType w:start="1"/>
          <w:cols w:space="708"/>
          <w:titlePg/>
          <w:docGrid w:linePitch="360"/>
        </w:sectPr>
      </w:pPr>
    </w:p>
    <w:p w14:paraId="2299C61D" w14:textId="51112794" w:rsidR="000338D6" w:rsidRPr="00A524D6" w:rsidRDefault="000338D6" w:rsidP="00A524D6">
      <w:pPr>
        <w:spacing w:line="360" w:lineRule="auto"/>
        <w:jc w:val="center"/>
        <w:rPr>
          <w:rFonts w:ascii="Times New Roman" w:hAnsi="Times New Roman" w:cs="Times New Roman"/>
          <w:b/>
          <w:bCs/>
          <w:sz w:val="24"/>
          <w:szCs w:val="24"/>
        </w:rPr>
      </w:pPr>
      <w:r w:rsidRPr="00A524D6">
        <w:rPr>
          <w:rFonts w:ascii="Times New Roman" w:hAnsi="Times New Roman" w:cs="Times New Roman"/>
          <w:b/>
          <w:bCs/>
          <w:sz w:val="24"/>
          <w:szCs w:val="24"/>
        </w:rPr>
        <w:lastRenderedPageBreak/>
        <w:t>BAB II</w:t>
      </w:r>
      <w:r w:rsidRPr="00A524D6">
        <w:rPr>
          <w:rFonts w:ascii="Times New Roman" w:hAnsi="Times New Roman" w:cs="Times New Roman"/>
          <w:b/>
          <w:bCs/>
          <w:sz w:val="24"/>
          <w:szCs w:val="24"/>
        </w:rPr>
        <w:br/>
        <w:t>KAJIAN PUSTAKA</w:t>
      </w:r>
    </w:p>
    <w:p w14:paraId="0051F991" w14:textId="38580130" w:rsidR="000338D6" w:rsidRPr="00A524D6" w:rsidRDefault="000338D6" w:rsidP="00B029CF">
      <w:pPr>
        <w:spacing w:line="360" w:lineRule="auto"/>
        <w:rPr>
          <w:rFonts w:ascii="Times New Roman" w:hAnsi="Times New Roman" w:cs="Times New Roman"/>
          <w:b/>
          <w:bCs/>
          <w:sz w:val="24"/>
          <w:szCs w:val="24"/>
        </w:rPr>
      </w:pPr>
      <w:bookmarkStart w:id="7" w:name="_Toc193317227"/>
      <w:r w:rsidRPr="00A524D6">
        <w:rPr>
          <w:rFonts w:ascii="Times New Roman" w:hAnsi="Times New Roman" w:cs="Times New Roman"/>
          <w:b/>
          <w:bCs/>
          <w:sz w:val="24"/>
          <w:szCs w:val="24"/>
        </w:rPr>
        <w:t xml:space="preserve"> </w:t>
      </w:r>
      <w:r w:rsidR="00A524D6">
        <w:rPr>
          <w:rFonts w:ascii="Times New Roman" w:hAnsi="Times New Roman" w:cs="Times New Roman"/>
          <w:b/>
          <w:bCs/>
          <w:sz w:val="24"/>
          <w:szCs w:val="24"/>
        </w:rPr>
        <w:t>2.1</w:t>
      </w:r>
      <w:r w:rsidR="00B029CF">
        <w:rPr>
          <w:rFonts w:ascii="Times New Roman" w:hAnsi="Times New Roman" w:cs="Times New Roman"/>
          <w:b/>
          <w:bCs/>
          <w:sz w:val="24"/>
          <w:szCs w:val="24"/>
        </w:rPr>
        <w:t xml:space="preserve">     </w:t>
      </w:r>
      <w:r w:rsidR="00A524D6">
        <w:rPr>
          <w:rFonts w:ascii="Times New Roman" w:hAnsi="Times New Roman" w:cs="Times New Roman"/>
          <w:b/>
          <w:bCs/>
          <w:sz w:val="24"/>
          <w:szCs w:val="24"/>
        </w:rPr>
        <w:t xml:space="preserve"> </w:t>
      </w:r>
      <w:r w:rsidRPr="00A524D6">
        <w:rPr>
          <w:rFonts w:ascii="Times New Roman" w:hAnsi="Times New Roman" w:cs="Times New Roman"/>
          <w:b/>
          <w:bCs/>
          <w:i/>
          <w:iCs/>
          <w:sz w:val="24"/>
          <w:szCs w:val="24"/>
        </w:rPr>
        <w:t>Theory of Planned Behavior</w:t>
      </w:r>
      <w:bookmarkEnd w:id="7"/>
      <w:r w:rsidRPr="00A524D6">
        <w:rPr>
          <w:rFonts w:ascii="Times New Roman" w:hAnsi="Times New Roman" w:cs="Times New Roman"/>
          <w:b/>
          <w:bCs/>
          <w:sz w:val="24"/>
          <w:szCs w:val="24"/>
        </w:rPr>
        <w:t xml:space="preserve"> (TPB)</w:t>
      </w:r>
    </w:p>
    <w:p w14:paraId="63DFD789" w14:textId="4B66DA2B" w:rsidR="000338D6" w:rsidRPr="006D7845" w:rsidRDefault="000338D6" w:rsidP="000338D6">
      <w:pPr>
        <w:spacing w:after="0" w:line="480" w:lineRule="auto"/>
        <w:ind w:firstLine="720"/>
        <w:jc w:val="both"/>
        <w:rPr>
          <w:rFonts w:ascii="Times New Roman" w:hAnsi="Times New Roman" w:cs="Times New Roman"/>
          <w:color w:val="0D0D0D" w:themeColor="text1" w:themeTint="F2"/>
          <w:sz w:val="24"/>
          <w:szCs w:val="24"/>
        </w:rPr>
      </w:pPr>
      <w:r w:rsidRPr="006D7845">
        <w:rPr>
          <w:rFonts w:ascii="Times New Roman" w:hAnsi="Times New Roman" w:cs="Times New Roman"/>
          <w:i/>
          <w:iCs/>
          <w:color w:val="0D0D0D" w:themeColor="text1" w:themeTint="F2"/>
          <w:sz w:val="24"/>
          <w:szCs w:val="24"/>
        </w:rPr>
        <w:t xml:space="preserve">Theory of Planned Behavior </w:t>
      </w:r>
      <w:r w:rsidRPr="006D7845">
        <w:rPr>
          <w:rFonts w:ascii="Times New Roman" w:hAnsi="Times New Roman" w:cs="Times New Roman"/>
          <w:color w:val="0D0D0D" w:themeColor="text1" w:themeTint="F2"/>
          <w:sz w:val="24"/>
          <w:szCs w:val="24"/>
        </w:rPr>
        <w:t xml:space="preserve">adalah teori tentang perilaku individu yang timbul dari setiap individu muncul akibat adanya niat untuk berprilaku dari individu tersebut. Seorang individu bisa saja memiliki berbagai macam keyakinan terhadap suatu perilaku, namun pada saat individu dihadapkan pada sesuatu kejadian tertentu hanya sedikit dari keyakinan tersebut yang akan timbul untuk mempengaruhi perilaku tersebut. Keyakinan yang sedikit inilah yang akan terlihat dalam memengaruhi perilaku individu (Ajzen, 2012). Munculnya niat dari individu untuk berprilaku dapat disebabkan oleh tiga faktor penentu, yaitu: </w:t>
      </w:r>
      <w:bookmarkStart w:id="8" w:name="_Hlk197117673"/>
    </w:p>
    <w:p w14:paraId="1D5C94E4" w14:textId="77777777" w:rsidR="000338D6" w:rsidRPr="006D7845" w:rsidRDefault="000338D6" w:rsidP="000338D6">
      <w:pPr>
        <w:pStyle w:val="ListParagraph"/>
        <w:numPr>
          <w:ilvl w:val="0"/>
          <w:numId w:val="4"/>
        </w:numPr>
        <w:spacing w:after="0" w:line="480" w:lineRule="auto"/>
        <w:ind w:left="709" w:hanging="709"/>
        <w:jc w:val="both"/>
        <w:rPr>
          <w:rFonts w:ascii="Times New Roman" w:hAnsi="Times New Roman" w:cs="Times New Roman"/>
          <w:color w:val="0D0D0D" w:themeColor="text1" w:themeTint="F2"/>
          <w:sz w:val="24"/>
          <w:szCs w:val="24"/>
        </w:rPr>
      </w:pPr>
      <w:r w:rsidRPr="006D7845">
        <w:rPr>
          <w:rFonts w:ascii="Times New Roman" w:hAnsi="Times New Roman" w:cs="Times New Roman"/>
          <w:color w:val="0D0D0D" w:themeColor="text1" w:themeTint="F2"/>
          <w:sz w:val="24"/>
          <w:szCs w:val="24"/>
        </w:rPr>
        <w:t>Keyakinan berperilaku (</w:t>
      </w:r>
      <w:r w:rsidRPr="006D7845">
        <w:rPr>
          <w:rFonts w:ascii="Times New Roman" w:hAnsi="Times New Roman" w:cs="Times New Roman"/>
          <w:i/>
          <w:iCs/>
          <w:color w:val="0D0D0D" w:themeColor="text1" w:themeTint="F2"/>
          <w:sz w:val="24"/>
          <w:szCs w:val="24"/>
        </w:rPr>
        <w:t>Behavioral Beliefs</w:t>
      </w:r>
      <w:r w:rsidRPr="006D7845">
        <w:rPr>
          <w:rFonts w:ascii="Times New Roman" w:hAnsi="Times New Roman" w:cs="Times New Roman"/>
          <w:color w:val="0D0D0D" w:themeColor="text1" w:themeTint="F2"/>
          <w:sz w:val="24"/>
          <w:szCs w:val="24"/>
        </w:rPr>
        <w:t>), merupakan keyakinan individu dalam diri sendiri dan lingkungan disekitarnya dengan melihat manfaat atau kerugian yang mungkin dapat diperoleh.</w:t>
      </w:r>
    </w:p>
    <w:p w14:paraId="03C8A2D5" w14:textId="784DFCE8" w:rsidR="000338D6" w:rsidRDefault="000338D6" w:rsidP="000338D6">
      <w:pPr>
        <w:pStyle w:val="ListParagraph"/>
        <w:numPr>
          <w:ilvl w:val="0"/>
          <w:numId w:val="4"/>
        </w:numPr>
        <w:spacing w:after="0" w:line="480" w:lineRule="auto"/>
        <w:ind w:left="720" w:hanging="720"/>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Keyakinan normatif (</w:t>
      </w:r>
      <w:r w:rsidRPr="00023730">
        <w:rPr>
          <w:rFonts w:ascii="Times New Roman" w:hAnsi="Times New Roman" w:cs="Times New Roman"/>
          <w:i/>
          <w:iCs/>
          <w:color w:val="0D0D0D" w:themeColor="text1" w:themeTint="F2"/>
          <w:sz w:val="24"/>
          <w:szCs w:val="24"/>
        </w:rPr>
        <w:t>Normative Beliefs</w:t>
      </w:r>
      <w:r>
        <w:rPr>
          <w:rFonts w:ascii="Times New Roman" w:hAnsi="Times New Roman" w:cs="Times New Roman"/>
          <w:color w:val="0D0D0D" w:themeColor="text1" w:themeTint="F2"/>
          <w:sz w:val="24"/>
          <w:szCs w:val="24"/>
        </w:rPr>
        <w:t xml:space="preserve">) merupakan kepercayaan yang terkait dengan individu dalam hal harapan orang lain saat melakukan </w:t>
      </w:r>
      <w:r w:rsidR="00911397">
        <w:rPr>
          <w:rFonts w:ascii="Times New Roman" w:hAnsi="Times New Roman" w:cs="Times New Roman"/>
          <w:color w:val="0D0D0D" w:themeColor="text1" w:themeTint="F2"/>
          <w:sz w:val="24"/>
          <w:szCs w:val="24"/>
        </w:rPr>
        <w:t xml:space="preserve">suatu </w:t>
      </w:r>
      <w:r>
        <w:rPr>
          <w:rFonts w:ascii="Times New Roman" w:hAnsi="Times New Roman" w:cs="Times New Roman"/>
          <w:color w:val="0D0D0D" w:themeColor="text1" w:themeTint="F2"/>
          <w:sz w:val="24"/>
          <w:szCs w:val="24"/>
        </w:rPr>
        <w:t xml:space="preserve">perilaku. </w:t>
      </w:r>
    </w:p>
    <w:p w14:paraId="431B7B1A" w14:textId="77777777" w:rsidR="000338D6" w:rsidRDefault="000338D6" w:rsidP="000338D6">
      <w:pPr>
        <w:pStyle w:val="ListParagraph"/>
        <w:numPr>
          <w:ilvl w:val="0"/>
          <w:numId w:val="4"/>
        </w:numPr>
        <w:spacing w:after="0" w:line="480" w:lineRule="auto"/>
        <w:ind w:left="720" w:hanging="720"/>
        <w:jc w:val="both"/>
        <w:rPr>
          <w:rFonts w:ascii="Times New Roman" w:hAnsi="Times New Roman" w:cs="Times New Roman"/>
          <w:color w:val="0D0D0D" w:themeColor="text1" w:themeTint="F2"/>
          <w:sz w:val="24"/>
          <w:szCs w:val="24"/>
        </w:rPr>
      </w:pPr>
      <w:r w:rsidRPr="000B68E6">
        <w:rPr>
          <w:rFonts w:ascii="Times New Roman" w:hAnsi="Times New Roman" w:cs="Times New Roman"/>
          <w:color w:val="0D0D0D" w:themeColor="text1" w:themeTint="F2"/>
          <w:sz w:val="24"/>
          <w:szCs w:val="24"/>
        </w:rPr>
        <w:t xml:space="preserve">Keyakinan </w:t>
      </w:r>
      <w:r>
        <w:rPr>
          <w:rFonts w:ascii="Times New Roman" w:hAnsi="Times New Roman" w:cs="Times New Roman"/>
          <w:color w:val="0D0D0D" w:themeColor="text1" w:themeTint="F2"/>
          <w:sz w:val="24"/>
          <w:szCs w:val="24"/>
        </w:rPr>
        <w:t>k</w:t>
      </w:r>
      <w:r w:rsidRPr="000B68E6">
        <w:rPr>
          <w:rFonts w:ascii="Times New Roman" w:hAnsi="Times New Roman" w:cs="Times New Roman"/>
          <w:color w:val="0D0D0D" w:themeColor="text1" w:themeTint="F2"/>
          <w:sz w:val="24"/>
          <w:szCs w:val="24"/>
        </w:rPr>
        <w:t xml:space="preserve">ontrol </w:t>
      </w:r>
      <w:r>
        <w:rPr>
          <w:rFonts w:ascii="Times New Roman" w:hAnsi="Times New Roman" w:cs="Times New Roman"/>
          <w:color w:val="0D0D0D" w:themeColor="text1" w:themeTint="F2"/>
          <w:sz w:val="24"/>
          <w:szCs w:val="24"/>
        </w:rPr>
        <w:t>(</w:t>
      </w:r>
      <w:r w:rsidRPr="009445CF">
        <w:rPr>
          <w:rFonts w:ascii="Times New Roman" w:hAnsi="Times New Roman" w:cs="Times New Roman"/>
          <w:i/>
          <w:iCs/>
          <w:color w:val="0D0D0D" w:themeColor="text1" w:themeTint="F2"/>
          <w:sz w:val="24"/>
          <w:szCs w:val="24"/>
        </w:rPr>
        <w:t>Control Beliefs</w:t>
      </w:r>
      <w:r>
        <w:rPr>
          <w:rFonts w:ascii="Times New Roman" w:hAnsi="Times New Roman" w:cs="Times New Roman"/>
          <w:color w:val="0D0D0D" w:themeColor="text1" w:themeTint="F2"/>
          <w:sz w:val="24"/>
          <w:szCs w:val="24"/>
        </w:rPr>
        <w:t xml:space="preserve">) </w:t>
      </w:r>
      <w:r w:rsidRPr="000B68E6">
        <w:rPr>
          <w:rFonts w:ascii="Times New Roman" w:hAnsi="Times New Roman" w:cs="Times New Roman"/>
          <w:color w:val="0D0D0D" w:themeColor="text1" w:themeTint="F2"/>
          <w:sz w:val="24"/>
          <w:szCs w:val="24"/>
        </w:rPr>
        <w:t xml:space="preserve">merupakan keyakinan </w:t>
      </w:r>
      <w:r>
        <w:rPr>
          <w:rFonts w:ascii="Times New Roman" w:hAnsi="Times New Roman" w:cs="Times New Roman"/>
          <w:color w:val="0D0D0D" w:themeColor="text1" w:themeTint="F2"/>
          <w:sz w:val="24"/>
          <w:szCs w:val="24"/>
        </w:rPr>
        <w:t xml:space="preserve">seorang </w:t>
      </w:r>
      <w:r w:rsidRPr="000B68E6">
        <w:rPr>
          <w:rFonts w:ascii="Times New Roman" w:hAnsi="Times New Roman" w:cs="Times New Roman"/>
          <w:color w:val="0D0D0D" w:themeColor="text1" w:themeTint="F2"/>
          <w:sz w:val="24"/>
          <w:szCs w:val="24"/>
        </w:rPr>
        <w:t xml:space="preserve">individu yang memiliki potensi untuk melakukan suatu perilaku dengan </w:t>
      </w:r>
      <w:r>
        <w:rPr>
          <w:rFonts w:ascii="Times New Roman" w:hAnsi="Times New Roman" w:cs="Times New Roman"/>
          <w:color w:val="0D0D0D" w:themeColor="text1" w:themeTint="F2"/>
          <w:sz w:val="24"/>
          <w:szCs w:val="24"/>
        </w:rPr>
        <w:t xml:space="preserve">mudah </w:t>
      </w:r>
      <w:r w:rsidRPr="000B68E6">
        <w:rPr>
          <w:rFonts w:ascii="Times New Roman" w:hAnsi="Times New Roman" w:cs="Times New Roman"/>
          <w:color w:val="0D0D0D" w:themeColor="text1" w:themeTint="F2"/>
          <w:sz w:val="24"/>
          <w:szCs w:val="24"/>
        </w:rPr>
        <w:t>atau sulit</w:t>
      </w:r>
      <w:r>
        <w:rPr>
          <w:rFonts w:ascii="Times New Roman" w:hAnsi="Times New Roman" w:cs="Times New Roman"/>
          <w:color w:val="0D0D0D" w:themeColor="text1" w:themeTint="F2"/>
          <w:sz w:val="24"/>
          <w:szCs w:val="24"/>
        </w:rPr>
        <w:t>nya</w:t>
      </w:r>
      <w:r w:rsidRPr="000B68E6">
        <w:rPr>
          <w:rFonts w:ascii="Times New Roman" w:hAnsi="Times New Roman" w:cs="Times New Roman"/>
          <w:color w:val="0D0D0D" w:themeColor="text1" w:themeTint="F2"/>
          <w:sz w:val="24"/>
          <w:szCs w:val="24"/>
        </w:rPr>
        <w:t xml:space="preserve"> yang mereka yakini</w:t>
      </w:r>
      <w:r>
        <w:rPr>
          <w:rFonts w:ascii="Times New Roman" w:hAnsi="Times New Roman" w:cs="Times New Roman"/>
          <w:color w:val="0D0D0D" w:themeColor="text1" w:themeTint="F2"/>
          <w:sz w:val="24"/>
          <w:szCs w:val="24"/>
        </w:rPr>
        <w:t xml:space="preserve">. </w:t>
      </w:r>
    </w:p>
    <w:p w14:paraId="619AD55C" w14:textId="308DB474" w:rsidR="00D9557E" w:rsidRDefault="000338D6" w:rsidP="00D9557E">
      <w:pPr>
        <w:spacing w:after="0" w:line="480" w:lineRule="auto"/>
        <w:ind w:firstLine="709"/>
        <w:jc w:val="both"/>
        <w:rPr>
          <w:rFonts w:ascii="Times New Roman" w:hAnsi="Times New Roman" w:cs="Times New Roman"/>
          <w:color w:val="0D0D0D" w:themeColor="text1" w:themeTint="F2"/>
          <w:sz w:val="24"/>
          <w:szCs w:val="24"/>
        </w:rPr>
      </w:pPr>
      <w:r w:rsidRPr="009116A2">
        <w:rPr>
          <w:rFonts w:ascii="Times New Roman" w:hAnsi="Times New Roman" w:cs="Times New Roman"/>
          <w:i/>
          <w:iCs/>
          <w:color w:val="0D0D0D" w:themeColor="text1" w:themeTint="F2"/>
          <w:sz w:val="24"/>
          <w:szCs w:val="24"/>
        </w:rPr>
        <w:t>Theory of planned behavior</w:t>
      </w:r>
      <w:r>
        <w:rPr>
          <w:rFonts w:ascii="Times New Roman" w:hAnsi="Times New Roman" w:cs="Times New Roman"/>
          <w:color w:val="0D0D0D" w:themeColor="text1" w:themeTint="F2"/>
          <w:sz w:val="24"/>
          <w:szCs w:val="24"/>
        </w:rPr>
        <w:t xml:space="preserve"> menjelaskan bahwa ketidakpatuhan wajib pajak sangat dipengaruhi oleh variabel-variabel seperti keyakinan perilaku, keyakinan normatif dan keyakinan kontrol yang telah dijelaskan diatas.</w:t>
      </w:r>
      <w:r w:rsidR="00B57253">
        <w:rPr>
          <w:rFonts w:ascii="Times New Roman" w:hAnsi="Times New Roman" w:cs="Times New Roman"/>
          <w:color w:val="0D0D0D" w:themeColor="text1" w:themeTint="F2"/>
          <w:sz w:val="24"/>
          <w:szCs w:val="24"/>
        </w:rPr>
        <w:t xml:space="preserve"> Hubungan </w:t>
      </w:r>
      <w:r w:rsidR="00D9557E" w:rsidRPr="006D7845">
        <w:rPr>
          <w:rFonts w:ascii="Times New Roman" w:hAnsi="Times New Roman" w:cs="Times New Roman"/>
          <w:i/>
          <w:iCs/>
          <w:color w:val="0D0D0D" w:themeColor="text1" w:themeTint="F2"/>
          <w:sz w:val="24"/>
          <w:szCs w:val="24"/>
        </w:rPr>
        <w:t xml:space="preserve">Theory of </w:t>
      </w:r>
      <w:r w:rsidR="00D9557E" w:rsidRPr="006D7845">
        <w:rPr>
          <w:rFonts w:ascii="Times New Roman" w:hAnsi="Times New Roman" w:cs="Times New Roman"/>
          <w:i/>
          <w:iCs/>
          <w:color w:val="0D0D0D" w:themeColor="text1" w:themeTint="F2"/>
          <w:sz w:val="24"/>
          <w:szCs w:val="24"/>
        </w:rPr>
        <w:lastRenderedPageBreak/>
        <w:t xml:space="preserve">Planned Behavior </w:t>
      </w:r>
      <w:r w:rsidR="00D9557E" w:rsidRPr="00D9557E">
        <w:rPr>
          <w:rFonts w:ascii="Times New Roman" w:hAnsi="Times New Roman" w:cs="Times New Roman"/>
          <w:color w:val="0D0D0D" w:themeColor="text1" w:themeTint="F2"/>
          <w:sz w:val="24"/>
          <w:szCs w:val="24"/>
        </w:rPr>
        <w:t>(TPB)</w:t>
      </w:r>
      <w:r w:rsidR="00D9557E">
        <w:rPr>
          <w:rFonts w:ascii="Times New Roman" w:hAnsi="Times New Roman" w:cs="Times New Roman"/>
          <w:i/>
          <w:iCs/>
          <w:color w:val="0D0D0D" w:themeColor="text1" w:themeTint="F2"/>
          <w:sz w:val="24"/>
          <w:szCs w:val="24"/>
        </w:rPr>
        <w:t xml:space="preserve"> </w:t>
      </w:r>
      <w:r w:rsidR="00B57253">
        <w:rPr>
          <w:rFonts w:ascii="Times New Roman" w:hAnsi="Times New Roman" w:cs="Times New Roman"/>
          <w:color w:val="0D0D0D" w:themeColor="text1" w:themeTint="F2"/>
          <w:sz w:val="24"/>
          <w:szCs w:val="24"/>
        </w:rPr>
        <w:t xml:space="preserve">dengan variabel penelitian </w:t>
      </w:r>
      <w:r w:rsidR="00D9557E">
        <w:rPr>
          <w:rFonts w:ascii="Times New Roman" w:hAnsi="Times New Roman" w:cs="Times New Roman"/>
          <w:color w:val="0D0D0D" w:themeColor="text1" w:themeTint="F2"/>
          <w:sz w:val="24"/>
          <w:szCs w:val="24"/>
        </w:rPr>
        <w:t xml:space="preserve">ini </w:t>
      </w:r>
      <w:r w:rsidR="00B57253">
        <w:rPr>
          <w:rFonts w:ascii="Times New Roman" w:hAnsi="Times New Roman" w:cs="Times New Roman"/>
          <w:color w:val="0D0D0D" w:themeColor="text1" w:themeTint="F2"/>
          <w:sz w:val="24"/>
          <w:szCs w:val="24"/>
        </w:rPr>
        <w:t xml:space="preserve">yakni pada program pemutihan pajak berkaitan dengan keyakinan normatif dimana wajib pajak akan melihat bahwa lingkungan sosial seperti pemerintah, masyarakat serta keluarga mendukung mereka untuk memanfaatkan program pemutihan pajak. Dukungan ini juga dapat meningkatkan niat untuk membayar pajak kendaraan bermotor dengan tepat waktu. </w:t>
      </w:r>
      <w:r w:rsidR="00B57253" w:rsidRPr="00E629EE">
        <w:rPr>
          <w:rFonts w:ascii="Times New Roman" w:hAnsi="Times New Roman" w:cs="Times New Roman"/>
          <w:color w:val="0D0D0D" w:themeColor="text1" w:themeTint="F2"/>
          <w:sz w:val="24"/>
          <w:szCs w:val="24"/>
        </w:rPr>
        <w:t xml:space="preserve">Variabel selanjutnya yakni pada </w:t>
      </w:r>
      <w:r w:rsidR="00E136BE">
        <w:rPr>
          <w:rFonts w:ascii="Times New Roman" w:hAnsi="Times New Roman" w:cs="Times New Roman"/>
          <w:color w:val="0D0D0D" w:themeColor="text1" w:themeTint="F2"/>
          <w:sz w:val="24"/>
          <w:szCs w:val="24"/>
        </w:rPr>
        <w:t xml:space="preserve">penerapan </w:t>
      </w:r>
      <w:r w:rsidR="00B57253" w:rsidRPr="00E629EE">
        <w:rPr>
          <w:rFonts w:ascii="Times New Roman" w:hAnsi="Times New Roman" w:cs="Times New Roman"/>
          <w:color w:val="0D0D0D" w:themeColor="text1" w:themeTint="F2"/>
          <w:sz w:val="24"/>
          <w:szCs w:val="24"/>
        </w:rPr>
        <w:t xml:space="preserve">opsen PKB yang berkaitan dengan keyakinan kontrol dimana </w:t>
      </w:r>
      <w:r w:rsidR="002B3DFA">
        <w:rPr>
          <w:rFonts w:ascii="Times New Roman" w:hAnsi="Times New Roman" w:cs="Times New Roman"/>
          <w:color w:val="0D0D0D" w:themeColor="text1" w:themeTint="F2"/>
          <w:sz w:val="24"/>
          <w:szCs w:val="24"/>
        </w:rPr>
        <w:t xml:space="preserve">jika </w:t>
      </w:r>
      <w:r w:rsidR="00864567">
        <w:rPr>
          <w:rFonts w:ascii="Times New Roman" w:hAnsi="Times New Roman" w:cs="Times New Roman"/>
          <w:color w:val="0D0D0D" w:themeColor="text1" w:themeTint="F2"/>
          <w:sz w:val="24"/>
          <w:szCs w:val="24"/>
        </w:rPr>
        <w:t>penerapan</w:t>
      </w:r>
      <w:r w:rsidR="00B57253" w:rsidRPr="00E629EE">
        <w:rPr>
          <w:rFonts w:ascii="Times New Roman" w:hAnsi="Times New Roman" w:cs="Times New Roman"/>
          <w:color w:val="0D0D0D" w:themeColor="text1" w:themeTint="F2"/>
          <w:sz w:val="24"/>
          <w:szCs w:val="24"/>
        </w:rPr>
        <w:t xml:space="preserve"> opsen</w:t>
      </w:r>
      <w:r w:rsidR="002B3DFA">
        <w:rPr>
          <w:rFonts w:ascii="Times New Roman" w:hAnsi="Times New Roman" w:cs="Times New Roman"/>
          <w:color w:val="0D0D0D" w:themeColor="text1" w:themeTint="F2"/>
          <w:sz w:val="24"/>
          <w:szCs w:val="24"/>
        </w:rPr>
        <w:t xml:space="preserve"> PKB</w:t>
      </w:r>
      <w:r w:rsidR="00B57253" w:rsidRPr="00E629EE">
        <w:rPr>
          <w:rFonts w:ascii="Times New Roman" w:hAnsi="Times New Roman" w:cs="Times New Roman"/>
          <w:color w:val="0D0D0D" w:themeColor="text1" w:themeTint="F2"/>
          <w:sz w:val="24"/>
          <w:szCs w:val="24"/>
        </w:rPr>
        <w:t xml:space="preserve"> </w:t>
      </w:r>
      <w:r w:rsidR="00864567">
        <w:rPr>
          <w:rFonts w:ascii="Times New Roman" w:hAnsi="Times New Roman" w:cs="Times New Roman"/>
          <w:color w:val="0D0D0D" w:themeColor="text1" w:themeTint="F2"/>
          <w:sz w:val="24"/>
          <w:szCs w:val="24"/>
        </w:rPr>
        <w:t xml:space="preserve">ini </w:t>
      </w:r>
      <w:r w:rsidR="00B57253" w:rsidRPr="00E629EE">
        <w:rPr>
          <w:rFonts w:ascii="Times New Roman" w:hAnsi="Times New Roman" w:cs="Times New Roman"/>
          <w:color w:val="0D0D0D" w:themeColor="text1" w:themeTint="F2"/>
          <w:sz w:val="24"/>
          <w:szCs w:val="24"/>
        </w:rPr>
        <w:t>dianggap adil, jelas dan tidak memberatkan</w:t>
      </w:r>
      <w:r w:rsidR="00864567">
        <w:rPr>
          <w:rFonts w:ascii="Times New Roman" w:hAnsi="Times New Roman" w:cs="Times New Roman"/>
          <w:color w:val="0D0D0D" w:themeColor="text1" w:themeTint="F2"/>
          <w:sz w:val="24"/>
          <w:szCs w:val="24"/>
        </w:rPr>
        <w:t xml:space="preserve"> beban keuangan mereka</w:t>
      </w:r>
      <w:r w:rsidR="00B57253" w:rsidRPr="00E629EE">
        <w:rPr>
          <w:rFonts w:ascii="Times New Roman" w:hAnsi="Times New Roman" w:cs="Times New Roman"/>
          <w:color w:val="0D0D0D" w:themeColor="text1" w:themeTint="F2"/>
          <w:sz w:val="24"/>
          <w:szCs w:val="24"/>
        </w:rPr>
        <w:t xml:space="preserve">, maka wajib pajak merasa mudah </w:t>
      </w:r>
      <w:r w:rsidR="002B3DFA">
        <w:rPr>
          <w:rFonts w:ascii="Times New Roman" w:hAnsi="Times New Roman" w:cs="Times New Roman"/>
          <w:color w:val="0D0D0D" w:themeColor="text1" w:themeTint="F2"/>
          <w:sz w:val="24"/>
          <w:szCs w:val="24"/>
        </w:rPr>
        <w:t xml:space="preserve">dan </w:t>
      </w:r>
      <w:r w:rsidR="00E136BE">
        <w:rPr>
          <w:rFonts w:ascii="Times New Roman" w:hAnsi="Times New Roman" w:cs="Times New Roman"/>
          <w:color w:val="0D0D0D" w:themeColor="text1" w:themeTint="F2"/>
          <w:sz w:val="24"/>
          <w:szCs w:val="24"/>
        </w:rPr>
        <w:t xml:space="preserve">terbantu dalam </w:t>
      </w:r>
      <w:r w:rsidR="00B57253" w:rsidRPr="00E629EE">
        <w:rPr>
          <w:rFonts w:ascii="Times New Roman" w:hAnsi="Times New Roman" w:cs="Times New Roman"/>
          <w:color w:val="0D0D0D" w:themeColor="text1" w:themeTint="F2"/>
          <w:sz w:val="24"/>
          <w:szCs w:val="24"/>
        </w:rPr>
        <w:t>membayar pajak kendaraan bermotor. Persepsi adanya keinginan yang tinggi akan meningkatkan kepatuhan.</w:t>
      </w:r>
      <w:r>
        <w:rPr>
          <w:rFonts w:ascii="Times New Roman" w:hAnsi="Times New Roman" w:cs="Times New Roman"/>
          <w:color w:val="0D0D0D" w:themeColor="text1" w:themeTint="F2"/>
          <w:sz w:val="24"/>
          <w:szCs w:val="24"/>
        </w:rPr>
        <w:t xml:space="preserve"> </w:t>
      </w:r>
      <w:r w:rsidR="00B57253">
        <w:rPr>
          <w:rFonts w:ascii="Times New Roman" w:hAnsi="Times New Roman" w:cs="Times New Roman"/>
          <w:color w:val="0D0D0D" w:themeColor="text1" w:themeTint="F2"/>
          <w:sz w:val="24"/>
          <w:szCs w:val="24"/>
        </w:rPr>
        <w:t>Kemudian pada variabel kesadaran wajib pajak kendaraan bermotor berkaitan dengan keyakinan berperilaku dimana semakin kuat keyakinan bahwa membayar pajak kendaraan bermotor akan membawa manfaat untuk pembangunan serta kepentingan daera</w:t>
      </w:r>
      <w:r w:rsidR="00D9557E">
        <w:rPr>
          <w:rFonts w:ascii="Times New Roman" w:hAnsi="Times New Roman" w:cs="Times New Roman"/>
          <w:color w:val="0D0D0D" w:themeColor="text1" w:themeTint="F2"/>
          <w:sz w:val="24"/>
          <w:szCs w:val="24"/>
        </w:rPr>
        <w:t xml:space="preserve">h maka semakin positif sikap wajib pajak terhadap kewajiban tersebut. Hal ini akan mendorong munculnya niat wajib pajak untuk patuh membayar pajak kendaraan bermotor. </w:t>
      </w:r>
    </w:p>
    <w:bookmarkEnd w:id="8"/>
    <w:p w14:paraId="2D45888B" w14:textId="1DA4BAED" w:rsidR="000338D6" w:rsidRPr="00A524D6" w:rsidRDefault="00A524D6" w:rsidP="00A524D6">
      <w:pPr>
        <w:rPr>
          <w:rFonts w:ascii="Times New Roman" w:hAnsi="Times New Roman" w:cs="Times New Roman"/>
          <w:b/>
          <w:bCs/>
          <w:sz w:val="24"/>
          <w:szCs w:val="24"/>
        </w:rPr>
      </w:pPr>
      <w:r>
        <w:rPr>
          <w:rFonts w:ascii="Times New Roman" w:hAnsi="Times New Roman" w:cs="Times New Roman"/>
          <w:b/>
          <w:bCs/>
          <w:sz w:val="24"/>
          <w:szCs w:val="24"/>
        </w:rPr>
        <w:t xml:space="preserve">2.2 </w:t>
      </w:r>
      <w:r w:rsidR="00B029CF">
        <w:rPr>
          <w:rFonts w:ascii="Times New Roman" w:hAnsi="Times New Roman" w:cs="Times New Roman"/>
          <w:b/>
          <w:bCs/>
          <w:sz w:val="24"/>
          <w:szCs w:val="24"/>
        </w:rPr>
        <w:t xml:space="preserve">     </w:t>
      </w:r>
      <w:r w:rsidR="000338D6" w:rsidRPr="00A524D6">
        <w:rPr>
          <w:rFonts w:ascii="Times New Roman" w:hAnsi="Times New Roman" w:cs="Times New Roman"/>
          <w:b/>
          <w:bCs/>
          <w:sz w:val="24"/>
          <w:szCs w:val="24"/>
        </w:rPr>
        <w:t xml:space="preserve">Kepatuhan Wajib Pajak Kendaraan Bermotor </w:t>
      </w:r>
    </w:p>
    <w:p w14:paraId="5F9415F5" w14:textId="77777777" w:rsidR="000338D6" w:rsidRDefault="000338D6" w:rsidP="00B029CF">
      <w:pPr>
        <w:spacing w:after="0" w:line="480" w:lineRule="auto"/>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K</w:t>
      </w:r>
      <w:r w:rsidRPr="00907254">
        <w:rPr>
          <w:rFonts w:ascii="Times New Roman" w:hAnsi="Times New Roman" w:cs="Times New Roman"/>
          <w:color w:val="0D0D0D" w:themeColor="text1" w:themeTint="F2"/>
          <w:sz w:val="24"/>
          <w:szCs w:val="24"/>
        </w:rPr>
        <w:t xml:space="preserve">epatuhan wajib pajak </w:t>
      </w:r>
      <w:r>
        <w:rPr>
          <w:rFonts w:ascii="Times New Roman" w:hAnsi="Times New Roman" w:cs="Times New Roman"/>
          <w:color w:val="0D0D0D" w:themeColor="text1" w:themeTint="F2"/>
          <w:sz w:val="24"/>
          <w:szCs w:val="24"/>
        </w:rPr>
        <w:t xml:space="preserve">kendaraan bermotor </w:t>
      </w:r>
      <w:r w:rsidRPr="00907254">
        <w:rPr>
          <w:rFonts w:ascii="Times New Roman" w:hAnsi="Times New Roman" w:cs="Times New Roman"/>
          <w:color w:val="0D0D0D" w:themeColor="text1" w:themeTint="F2"/>
          <w:sz w:val="24"/>
          <w:szCs w:val="24"/>
        </w:rPr>
        <w:t>adalah k</w:t>
      </w:r>
      <w:r>
        <w:rPr>
          <w:rFonts w:ascii="Times New Roman" w:hAnsi="Times New Roman" w:cs="Times New Roman"/>
          <w:color w:val="0D0D0D" w:themeColor="text1" w:themeTint="F2"/>
          <w:sz w:val="24"/>
          <w:szCs w:val="24"/>
        </w:rPr>
        <w:t xml:space="preserve">eadaan </w:t>
      </w:r>
      <w:r w:rsidRPr="00907254">
        <w:rPr>
          <w:rFonts w:ascii="Times New Roman" w:hAnsi="Times New Roman" w:cs="Times New Roman"/>
          <w:color w:val="0D0D0D" w:themeColor="text1" w:themeTint="F2"/>
          <w:sz w:val="24"/>
          <w:szCs w:val="24"/>
        </w:rPr>
        <w:t xml:space="preserve">dimana wajib pajak </w:t>
      </w:r>
      <w:r>
        <w:rPr>
          <w:rFonts w:ascii="Times New Roman" w:hAnsi="Times New Roman" w:cs="Times New Roman"/>
          <w:color w:val="0D0D0D" w:themeColor="text1" w:themeTint="F2"/>
          <w:sz w:val="24"/>
          <w:szCs w:val="24"/>
        </w:rPr>
        <w:t xml:space="preserve">kendaran bermotor </w:t>
      </w:r>
      <w:r w:rsidRPr="00907254">
        <w:rPr>
          <w:rFonts w:ascii="Times New Roman" w:hAnsi="Times New Roman" w:cs="Times New Roman"/>
          <w:color w:val="0D0D0D" w:themeColor="text1" w:themeTint="F2"/>
          <w:sz w:val="24"/>
          <w:szCs w:val="24"/>
        </w:rPr>
        <w:t xml:space="preserve">secara konsisten melaksanakan </w:t>
      </w:r>
      <w:r>
        <w:rPr>
          <w:rFonts w:ascii="Times New Roman" w:hAnsi="Times New Roman" w:cs="Times New Roman"/>
          <w:color w:val="0D0D0D" w:themeColor="text1" w:themeTint="F2"/>
          <w:sz w:val="24"/>
          <w:szCs w:val="24"/>
        </w:rPr>
        <w:t xml:space="preserve">tanggung jawab atas </w:t>
      </w:r>
      <w:r w:rsidRPr="00907254">
        <w:rPr>
          <w:rFonts w:ascii="Times New Roman" w:hAnsi="Times New Roman" w:cs="Times New Roman"/>
          <w:color w:val="0D0D0D" w:themeColor="text1" w:themeTint="F2"/>
          <w:sz w:val="24"/>
          <w:szCs w:val="24"/>
        </w:rPr>
        <w:t>p</w:t>
      </w:r>
      <w:r>
        <w:rPr>
          <w:rFonts w:ascii="Times New Roman" w:hAnsi="Times New Roman" w:cs="Times New Roman"/>
          <w:color w:val="0D0D0D" w:themeColor="text1" w:themeTint="F2"/>
          <w:sz w:val="24"/>
          <w:szCs w:val="24"/>
        </w:rPr>
        <w:t>ajak terutang PKB mereka dengan tepat waktu</w:t>
      </w:r>
      <w:r w:rsidRPr="00907254">
        <w:rPr>
          <w:rFonts w:ascii="Times New Roman" w:hAnsi="Times New Roman" w:cs="Times New Roman"/>
          <w:color w:val="0D0D0D" w:themeColor="text1" w:themeTint="F2"/>
          <w:sz w:val="24"/>
          <w:szCs w:val="24"/>
        </w:rPr>
        <w:t>. Pelaksanaan hak dan kewajiban perpajakan tersebut harus dilakukan dengan disiplin, sesuai dengan peraturan perundang-undangan dan prosedur perpajakan yang berlaku, serta tidak menyimpang dari ketentuan yang telah ditetapkan</w:t>
      </w:r>
      <w:r>
        <w:rPr>
          <w:rFonts w:ascii="Times New Roman" w:hAnsi="Times New Roman" w:cs="Times New Roman"/>
          <w:color w:val="0D0D0D" w:themeColor="text1" w:themeTint="F2"/>
          <w:sz w:val="24"/>
          <w:szCs w:val="24"/>
        </w:rPr>
        <w:t xml:space="preserve"> </w:t>
      </w:r>
      <w:r>
        <w:rPr>
          <w:rFonts w:ascii="Times New Roman" w:hAnsi="Times New Roman" w:cs="Times New Roman"/>
          <w:color w:val="0D0D0D" w:themeColor="text1" w:themeTint="F2"/>
          <w:sz w:val="24"/>
          <w:szCs w:val="24"/>
        </w:rPr>
        <w:fldChar w:fldCharType="begin" w:fldLock="1"/>
      </w:r>
      <w:r>
        <w:rPr>
          <w:rFonts w:ascii="Times New Roman" w:hAnsi="Times New Roman" w:cs="Times New Roman"/>
          <w:color w:val="0D0D0D" w:themeColor="text1" w:themeTint="F2"/>
          <w:sz w:val="24"/>
          <w:szCs w:val="24"/>
        </w:rPr>
        <w:instrText>ADDIN CSL_CITATION {"citationItems":[{"id":"ITEM-1","itemData":{"DOI":"10.33005/baj.v3i2.103","abstract":"This research was conducted for knowing the influence of pemutihan motor vehicle tax program, taxpayer awareness, tax socialization, and tax administration service toward taxpayer compliance to pay motor vehicle tax (Pajak Kendaraan Bermotor- PKB) at SAMSAT office of Surabaya Selatan. The total sample for this study was 100 respondents calculated using the sampling method namely simple random sampling. Collected data using a questionnaire distributed to respondents. Hypothesis testingt in this research used double linier regression in SPSS 23. The analysis results show that pemutihan motor vehicle tax program, taxpayer awareness, and tax administration service influence taxpayer compliance in paying PKB. Meanwhile, tax socialization does not have an effect on taxpayer compliance in completing the PKB.","author":[{"dropping-particle":"","family":"BAJ","given":"Tituk Diah Widajantie","non-dropping-particle":"","parse-names":false,"suffix":""},{"dropping-particle":"","family":"BAJ","given":"Saiful Anwar","non-dropping-particle":"","parse-names":false,"suffix":""}],"container-title":"Behavioral Accounting Journal","id":"ITEM-1","issue":"2","issued":{"date-parts":[["2023"]]},"page":"129-143","title":"Pengaruh Program Pemutihan Pajak Kendaraan Bermotor, Kesadaran Wajib Pajak, Sosialisasi Pajak, Dan Pelayanan Terhadap Kepatuhan Wajib Pajak Kendaraan Bermotor (Studi Pada Kantor Bersama Samsat Surabaya Selatan)","type":"article-journal","volume":"3"},"uris":["http://www.mendeley.com/documents/?uuid=2a9eda79-1220-4a7c-aa1f-9c9a84c3db4a"]}],"mendeley":{"formattedCitation":"(BAJ &amp; BAJ, 2023)","manualFormatting":"(Widajantie &amp; Saiful, 2020)","plainTextFormattedCitation":"(BAJ &amp; BAJ, 2023)","previouslyFormattedCitation":"(BAJ &amp; BAJ, 2023)"},"properties":{"noteIndex":0},"schema":"https://github.com/citation-style-language/schema/raw/master/csl-citation.json"}</w:instrText>
      </w:r>
      <w:r>
        <w:rPr>
          <w:rFonts w:ascii="Times New Roman" w:hAnsi="Times New Roman" w:cs="Times New Roman"/>
          <w:color w:val="0D0D0D" w:themeColor="text1" w:themeTint="F2"/>
          <w:sz w:val="24"/>
          <w:szCs w:val="24"/>
        </w:rPr>
        <w:fldChar w:fldCharType="separate"/>
      </w:r>
      <w:r w:rsidRPr="00D5607E">
        <w:rPr>
          <w:rFonts w:ascii="Times New Roman" w:hAnsi="Times New Roman" w:cs="Times New Roman"/>
          <w:noProof/>
          <w:color w:val="0D0D0D" w:themeColor="text1" w:themeTint="F2"/>
          <w:sz w:val="24"/>
          <w:szCs w:val="24"/>
        </w:rPr>
        <w:t>(</w:t>
      </w:r>
      <w:r>
        <w:rPr>
          <w:rFonts w:ascii="Times New Roman" w:hAnsi="Times New Roman" w:cs="Times New Roman"/>
          <w:noProof/>
          <w:color w:val="0D0D0D" w:themeColor="text1" w:themeTint="F2"/>
          <w:sz w:val="24"/>
          <w:szCs w:val="24"/>
        </w:rPr>
        <w:t xml:space="preserve">Widajantie </w:t>
      </w:r>
      <w:r w:rsidRPr="00D5607E">
        <w:rPr>
          <w:rFonts w:ascii="Times New Roman" w:hAnsi="Times New Roman" w:cs="Times New Roman"/>
          <w:noProof/>
          <w:color w:val="0D0D0D" w:themeColor="text1" w:themeTint="F2"/>
          <w:sz w:val="24"/>
          <w:szCs w:val="24"/>
        </w:rPr>
        <w:t xml:space="preserve">&amp; </w:t>
      </w:r>
      <w:r>
        <w:rPr>
          <w:rFonts w:ascii="Times New Roman" w:hAnsi="Times New Roman" w:cs="Times New Roman"/>
          <w:noProof/>
          <w:color w:val="0D0D0D" w:themeColor="text1" w:themeTint="F2"/>
          <w:sz w:val="24"/>
          <w:szCs w:val="24"/>
        </w:rPr>
        <w:t>Saiful</w:t>
      </w:r>
      <w:r w:rsidRPr="00D5607E">
        <w:rPr>
          <w:rFonts w:ascii="Times New Roman" w:hAnsi="Times New Roman" w:cs="Times New Roman"/>
          <w:noProof/>
          <w:color w:val="0D0D0D" w:themeColor="text1" w:themeTint="F2"/>
          <w:sz w:val="24"/>
          <w:szCs w:val="24"/>
        </w:rPr>
        <w:t>, 202</w:t>
      </w:r>
      <w:r>
        <w:rPr>
          <w:rFonts w:ascii="Times New Roman" w:hAnsi="Times New Roman" w:cs="Times New Roman"/>
          <w:noProof/>
          <w:color w:val="0D0D0D" w:themeColor="text1" w:themeTint="F2"/>
          <w:sz w:val="24"/>
          <w:szCs w:val="24"/>
        </w:rPr>
        <w:t>0</w:t>
      </w:r>
      <w:r w:rsidRPr="00D5607E">
        <w:rPr>
          <w:rFonts w:ascii="Times New Roman" w:hAnsi="Times New Roman" w:cs="Times New Roman"/>
          <w:noProof/>
          <w:color w:val="0D0D0D" w:themeColor="text1" w:themeTint="F2"/>
          <w:sz w:val="24"/>
          <w:szCs w:val="24"/>
        </w:rPr>
        <w:t>)</w:t>
      </w:r>
      <w:r>
        <w:rPr>
          <w:rFonts w:ascii="Times New Roman" w:hAnsi="Times New Roman" w:cs="Times New Roman"/>
          <w:color w:val="0D0D0D" w:themeColor="text1" w:themeTint="F2"/>
          <w:sz w:val="24"/>
          <w:szCs w:val="24"/>
        </w:rPr>
        <w:fldChar w:fldCharType="end"/>
      </w:r>
      <w:r>
        <w:rPr>
          <w:rFonts w:ascii="Times New Roman" w:hAnsi="Times New Roman" w:cs="Times New Roman"/>
          <w:color w:val="0D0D0D" w:themeColor="text1" w:themeTint="F2"/>
          <w:sz w:val="24"/>
          <w:szCs w:val="24"/>
        </w:rPr>
        <w:t>.</w:t>
      </w:r>
    </w:p>
    <w:p w14:paraId="4F1B538F" w14:textId="77777777" w:rsidR="000338D6" w:rsidRDefault="000338D6" w:rsidP="000338D6">
      <w:pPr>
        <w:spacing w:after="0" w:line="480" w:lineRule="auto"/>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lastRenderedPageBreak/>
        <w:t>Kepatuhan juga bersifat patuh, taat, dan tunduk pada ajaran dan aturan yang ditetapkan. Ada dua jenis kepatuhan pajak yakni kepatuhan formal dan kepatuhan material dijelaskan sebagai berikut:</w:t>
      </w:r>
    </w:p>
    <w:p w14:paraId="666182F1" w14:textId="77777777" w:rsidR="000338D6" w:rsidRPr="00907254" w:rsidRDefault="000338D6" w:rsidP="000338D6">
      <w:pPr>
        <w:pStyle w:val="ListParagraph"/>
        <w:numPr>
          <w:ilvl w:val="0"/>
          <w:numId w:val="15"/>
        </w:numPr>
        <w:spacing w:after="0" w:line="480" w:lineRule="auto"/>
        <w:ind w:left="709" w:hanging="709"/>
        <w:jc w:val="both"/>
        <w:rPr>
          <w:rFonts w:ascii="Times New Roman" w:hAnsi="Times New Roman" w:cs="Times New Roman"/>
          <w:color w:val="0D0D0D" w:themeColor="text1" w:themeTint="F2"/>
          <w:sz w:val="24"/>
          <w:szCs w:val="24"/>
        </w:rPr>
      </w:pPr>
      <w:r w:rsidRPr="00907254">
        <w:rPr>
          <w:rFonts w:ascii="Times New Roman" w:hAnsi="Times New Roman" w:cs="Times New Roman"/>
          <w:color w:val="0D0D0D" w:themeColor="text1" w:themeTint="F2"/>
          <w:sz w:val="24"/>
          <w:szCs w:val="24"/>
        </w:rPr>
        <w:t>Kepatuhan formal adalah ketika wajib pajak yang patuh diharapkan dapat memenuhi kewajiban perpajakannya sesuai dengan Undang-Undang yang berlaku.</w:t>
      </w:r>
    </w:p>
    <w:p w14:paraId="45E94A44" w14:textId="77777777" w:rsidR="000338D6" w:rsidRDefault="000338D6" w:rsidP="000338D6">
      <w:pPr>
        <w:pStyle w:val="ListParagraph"/>
        <w:numPr>
          <w:ilvl w:val="0"/>
          <w:numId w:val="15"/>
        </w:numPr>
        <w:spacing w:after="0" w:line="480" w:lineRule="auto"/>
        <w:ind w:left="709" w:hanging="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Kepatuhan material adalah keadaan ketika wajib pajak dapat melaksanakan kewajiban perpajakannya yang material sesuai dengan Peraturan Perundang-Undangan.</w:t>
      </w:r>
    </w:p>
    <w:p w14:paraId="21D2F011" w14:textId="77777777" w:rsidR="000338D6" w:rsidRDefault="000338D6" w:rsidP="000338D6">
      <w:pPr>
        <w:pStyle w:val="ListParagraph"/>
        <w:spacing w:line="480" w:lineRule="auto"/>
        <w:ind w:left="0" w:firstLine="709"/>
        <w:jc w:val="both"/>
        <w:rPr>
          <w:rFonts w:ascii="Times New Roman" w:hAnsi="Times New Roman" w:cs="Times New Roman"/>
          <w:sz w:val="24"/>
          <w:szCs w:val="24"/>
          <w:lang w:val="id-ID"/>
        </w:rPr>
      </w:pPr>
      <w:r>
        <w:rPr>
          <w:rFonts w:ascii="Times New Roman" w:hAnsi="Times New Roman" w:cs="Times New Roman"/>
          <w:color w:val="0D0D0D" w:themeColor="text1" w:themeTint="F2"/>
          <w:sz w:val="24"/>
          <w:szCs w:val="24"/>
        </w:rPr>
        <w:t xml:space="preserve">Menurut </w:t>
      </w:r>
      <w:r>
        <w:rPr>
          <w:rFonts w:ascii="Times New Roman" w:hAnsi="Times New Roman" w:cs="Times New Roman"/>
          <w:color w:val="0D0D0D" w:themeColor="text1" w:themeTint="F2"/>
          <w:sz w:val="24"/>
          <w:szCs w:val="24"/>
        </w:rPr>
        <w:fldChar w:fldCharType="begin" w:fldLock="1"/>
      </w:r>
      <w:r>
        <w:rPr>
          <w:rFonts w:ascii="Times New Roman" w:hAnsi="Times New Roman" w:cs="Times New Roman"/>
          <w:color w:val="0D0D0D" w:themeColor="text1" w:themeTint="F2"/>
          <w:sz w:val="24"/>
          <w:szCs w:val="24"/>
        </w:rPr>
        <w:instrText>ADDIN CSL_CITATION {"citationItems":[{"id":"ITEM-1","itemData":{"abstract":"This study aims to analyze the effect of taxpayer awareness, service quality, moral obligation, tax sanctions and tax socialization on taxpayer compliance in paying motor vehicle taxes at the Samsat Gianyar office.The sample used in this study amounted to 100 people who were calculated using the Slovin formula with the Accidental Sampling method (sampling by spreading a number of questionnaires that were returned and could be processed). The data analysis technique used is multiple linear regression analysis.The results showed that the variable taxpayer awareness, tax sanctions, and tax socialization had a positive effect on taxpayer compliance, while service quality and moral obligations had no effect on motor vehicle taxpayer compliance at the Samsat Gianyar office. Future research is expected to develop this research using other variables which theoretically have an influence on taxpayer compliance. Keywords:","author":[{"dropping-particle":"","family":"Ni Komang Ayu Juliantari, I Made Sudiartana","given":"Ni Luh Gde Mahayu Dicriyani","non-dropping-particle":"","parse-names":false,"suffix":""}],"container-title":"Jurnal Kharisma","id":"ITEM-1","issue":"1","issued":{"date-parts":[["2021"]]},"page":"128-139","title":"Pengaruh kesadaran wajib pajak, kualitas pelayanan, kewajiban moral, sanksi pajak, dan sosialisasi pajak terhadap kepatuhan wajib pajak dalam membayar pajak kendaraan bermotor di kantor samsat gianyar","type":"article-journal","volume":"3"},"uris":["http://www.mendeley.com/documents/?uuid=1c706f31-c537-45d0-83f0-079efeae3098"]}],"mendeley":{"formattedCitation":"(Ni Komang Ayu Juliantari, I Made Sudiartana, 2021)","manualFormatting":"Juliantari &amp; Sudiartana (2021)","plainTextFormattedCitation":"(Ni Komang Ayu Juliantari, I Made Sudiartana, 2021)","previouslyFormattedCitation":"(Ni Komang Ayu Juliantari, I Made Sudiartana, 2021)"},"properties":{"noteIndex":0},"schema":"https://github.com/citation-style-language/schema/raw/master/csl-citation.json"}</w:instrText>
      </w:r>
      <w:r>
        <w:rPr>
          <w:rFonts w:ascii="Times New Roman" w:hAnsi="Times New Roman" w:cs="Times New Roman"/>
          <w:color w:val="0D0D0D" w:themeColor="text1" w:themeTint="F2"/>
          <w:sz w:val="24"/>
          <w:szCs w:val="24"/>
        </w:rPr>
        <w:fldChar w:fldCharType="separate"/>
      </w:r>
      <w:r w:rsidRPr="00A952E1">
        <w:rPr>
          <w:rFonts w:ascii="Times New Roman" w:hAnsi="Times New Roman" w:cs="Times New Roman"/>
          <w:noProof/>
          <w:color w:val="0D0D0D" w:themeColor="text1" w:themeTint="F2"/>
          <w:sz w:val="24"/>
          <w:szCs w:val="24"/>
        </w:rPr>
        <w:t>Juliantari</w:t>
      </w:r>
      <w:r>
        <w:rPr>
          <w:rFonts w:ascii="Times New Roman" w:hAnsi="Times New Roman" w:cs="Times New Roman"/>
          <w:noProof/>
          <w:color w:val="0D0D0D" w:themeColor="text1" w:themeTint="F2"/>
          <w:sz w:val="24"/>
          <w:szCs w:val="24"/>
        </w:rPr>
        <w:t xml:space="preserve"> &amp; </w:t>
      </w:r>
      <w:r w:rsidRPr="00A952E1">
        <w:rPr>
          <w:rFonts w:ascii="Times New Roman" w:hAnsi="Times New Roman" w:cs="Times New Roman"/>
          <w:noProof/>
          <w:color w:val="0D0D0D" w:themeColor="text1" w:themeTint="F2"/>
          <w:sz w:val="24"/>
          <w:szCs w:val="24"/>
        </w:rPr>
        <w:t>Sudiartana</w:t>
      </w:r>
      <w:r>
        <w:rPr>
          <w:rFonts w:ascii="Times New Roman" w:hAnsi="Times New Roman" w:cs="Times New Roman"/>
          <w:noProof/>
          <w:color w:val="0D0D0D" w:themeColor="text1" w:themeTint="F2"/>
          <w:sz w:val="24"/>
          <w:szCs w:val="24"/>
        </w:rPr>
        <w:t xml:space="preserve"> (</w:t>
      </w:r>
      <w:r w:rsidRPr="00A952E1">
        <w:rPr>
          <w:rFonts w:ascii="Times New Roman" w:hAnsi="Times New Roman" w:cs="Times New Roman"/>
          <w:noProof/>
          <w:color w:val="0D0D0D" w:themeColor="text1" w:themeTint="F2"/>
          <w:sz w:val="24"/>
          <w:szCs w:val="24"/>
        </w:rPr>
        <w:t>2021)</w:t>
      </w:r>
      <w:r>
        <w:rPr>
          <w:rFonts w:ascii="Times New Roman" w:hAnsi="Times New Roman" w:cs="Times New Roman"/>
          <w:color w:val="0D0D0D" w:themeColor="text1" w:themeTint="F2"/>
          <w:sz w:val="24"/>
          <w:szCs w:val="24"/>
        </w:rPr>
        <w:fldChar w:fldCharType="end"/>
      </w:r>
      <w:r>
        <w:rPr>
          <w:rFonts w:ascii="Times New Roman" w:hAnsi="Times New Roman" w:cs="Times New Roman"/>
          <w:color w:val="0D0D0D" w:themeColor="text1" w:themeTint="F2"/>
          <w:sz w:val="24"/>
          <w:szCs w:val="24"/>
        </w:rPr>
        <w:t xml:space="preserve"> terdapat 5 (Lima) </w:t>
      </w:r>
      <w:r>
        <w:rPr>
          <w:rFonts w:ascii="Times New Roman" w:hAnsi="Times New Roman" w:cs="Times New Roman"/>
          <w:sz w:val="24"/>
          <w:szCs w:val="24"/>
          <w:lang w:val="id-ID"/>
        </w:rPr>
        <w:t xml:space="preserve">indikator untuk mengukur variabel kepatuhan wajib pajak kendaraan bermotor adalah sebagai berikut: </w:t>
      </w:r>
    </w:p>
    <w:p w14:paraId="34507C17" w14:textId="77777777" w:rsidR="000338D6" w:rsidRDefault="000338D6" w:rsidP="000338D6">
      <w:pPr>
        <w:pStyle w:val="ListParagraph"/>
        <w:numPr>
          <w:ilvl w:val="0"/>
          <w:numId w:val="7"/>
        </w:numPr>
        <w:spacing w:line="48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Wajib pajak dapat memenuhi kewajibannya dalam membayar pajak kendaraan bermotor. </w:t>
      </w:r>
    </w:p>
    <w:p w14:paraId="0EB555E0" w14:textId="77777777" w:rsidR="000338D6" w:rsidRDefault="000338D6" w:rsidP="000338D6">
      <w:pPr>
        <w:pStyle w:val="ListParagraph"/>
        <w:numPr>
          <w:ilvl w:val="0"/>
          <w:numId w:val="7"/>
        </w:numPr>
        <w:spacing w:line="48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Wajib pajak mampu membayar pajak sesuai dengan jangka waktu yang telah ditetapkan.</w:t>
      </w:r>
    </w:p>
    <w:p w14:paraId="5DAC2BD8" w14:textId="77777777" w:rsidR="000338D6" w:rsidRDefault="000338D6" w:rsidP="000338D6">
      <w:pPr>
        <w:pStyle w:val="ListParagraph"/>
        <w:numPr>
          <w:ilvl w:val="0"/>
          <w:numId w:val="7"/>
        </w:numPr>
        <w:spacing w:line="48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Wajib pajak dapat memenuhi seluruh tunggakan yang menjadi kewajiban pajaknya.</w:t>
      </w:r>
    </w:p>
    <w:p w14:paraId="311AE386" w14:textId="77777777" w:rsidR="000338D6" w:rsidRDefault="000338D6" w:rsidP="000338D6">
      <w:pPr>
        <w:pStyle w:val="ListParagraph"/>
        <w:numPr>
          <w:ilvl w:val="0"/>
          <w:numId w:val="7"/>
        </w:numPr>
        <w:spacing w:line="48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Wajib pajak tidak pernah melakukan pelanggaran terkait pajak kendaraan bermotor. </w:t>
      </w:r>
    </w:p>
    <w:p w14:paraId="6F974E4A" w14:textId="77777777" w:rsidR="000338D6" w:rsidRDefault="000338D6" w:rsidP="000338D6">
      <w:pPr>
        <w:pStyle w:val="ListParagraph"/>
        <w:spacing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Menurut </w:t>
      </w:r>
      <w:r>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{"citationItems":[{"id":"ITEM-1","itemData":{"author":[{"dropping-particle":"","family":"Alamsyah","given":"Irdan","non-dropping-particle":"","parse-names":false,"suffix":""}],"id":"ITEM-1","issued":{"date-parts":[["2022"]]},"title":"Fakultas ekonomi dan bisnis universitas mulawarman samarinda 2022","type":"article-journal"},"uris":["http://www.mendeley.com/documents/?uuid=b5045959-c966-40da-ba64-09d73c3c4e8a"]}],"mendeley":{"formattedCitation":"(Alamsyah, 2022)","manualFormatting":"Alamsyah (2022)","plainTextFormattedCitation":"(Alamsyah, 2022)","previouslyFormattedCitation":"(Alamsyah, 2022)"},"properties":{"noteIndex":0},"schema":"https://github.com/citation-style-language/schema/raw/master/csl-citation.json"}</w:instrText>
      </w:r>
      <w:r>
        <w:rPr>
          <w:rFonts w:ascii="Times New Roman" w:hAnsi="Times New Roman" w:cs="Times New Roman"/>
          <w:sz w:val="24"/>
          <w:szCs w:val="24"/>
          <w:lang w:val="id-ID"/>
        </w:rPr>
        <w:fldChar w:fldCharType="separate"/>
      </w:r>
      <w:r w:rsidRPr="00E25976">
        <w:rPr>
          <w:rFonts w:ascii="Times New Roman" w:hAnsi="Times New Roman" w:cs="Times New Roman"/>
          <w:noProof/>
          <w:sz w:val="24"/>
          <w:szCs w:val="24"/>
          <w:lang w:val="id-ID"/>
        </w:rPr>
        <w:t xml:space="preserve">Alamsyah </w:t>
      </w:r>
      <w:r>
        <w:rPr>
          <w:rFonts w:ascii="Times New Roman" w:hAnsi="Times New Roman" w:cs="Times New Roman"/>
          <w:noProof/>
          <w:sz w:val="24"/>
          <w:szCs w:val="24"/>
          <w:lang w:val="id-ID"/>
        </w:rPr>
        <w:t>(</w:t>
      </w:r>
      <w:r w:rsidRPr="00E25976">
        <w:rPr>
          <w:rFonts w:ascii="Times New Roman" w:hAnsi="Times New Roman" w:cs="Times New Roman"/>
          <w:noProof/>
          <w:sz w:val="24"/>
          <w:szCs w:val="24"/>
          <w:lang w:val="id-ID"/>
        </w:rPr>
        <w:t>2022)</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 xml:space="preserve"> terdapat 4 (Empat) indikator untuk mengukur variabel kepatuhan wajib pajak kendaraan bermotor adalah sebagai berikut :</w:t>
      </w:r>
    </w:p>
    <w:p w14:paraId="1AA35915" w14:textId="77777777" w:rsidR="000338D6" w:rsidRDefault="000338D6">
      <w:pPr>
        <w:pStyle w:val="ListParagraph"/>
        <w:numPr>
          <w:ilvl w:val="0"/>
          <w:numId w:val="25"/>
        </w:numPr>
        <w:spacing w:line="48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Wajib pajak melaksanakan kewajiban pajak kendaraan bermotor sesuai dengan ketentuan yang berlaku.</w:t>
      </w:r>
    </w:p>
    <w:p w14:paraId="079D3933" w14:textId="77777777" w:rsidR="000338D6" w:rsidRDefault="000338D6">
      <w:pPr>
        <w:pStyle w:val="ListParagraph"/>
        <w:numPr>
          <w:ilvl w:val="0"/>
          <w:numId w:val="25"/>
        </w:numPr>
        <w:spacing w:line="48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Wajib pajak membayar pajak kendaraan bermotor dengan tepat waktu.</w:t>
      </w:r>
    </w:p>
    <w:p w14:paraId="35A80057" w14:textId="77777777" w:rsidR="000338D6" w:rsidRDefault="000338D6">
      <w:pPr>
        <w:pStyle w:val="ListParagraph"/>
        <w:numPr>
          <w:ilvl w:val="0"/>
          <w:numId w:val="25"/>
        </w:numPr>
        <w:spacing w:line="48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Wajib pajak melengkapi data persyaratan yang berlaku dalam membayar pajak kendaraan bermotor.</w:t>
      </w:r>
    </w:p>
    <w:p w14:paraId="0921E6E5" w14:textId="77777777" w:rsidR="000338D6" w:rsidRPr="00E25976" w:rsidRDefault="000338D6">
      <w:pPr>
        <w:pStyle w:val="ListParagraph"/>
        <w:numPr>
          <w:ilvl w:val="0"/>
          <w:numId w:val="25"/>
        </w:numPr>
        <w:spacing w:line="48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Wajib pajak mengetahui jatuh tempo pembayaran pajak kendaraan bermotor.</w:t>
      </w:r>
    </w:p>
    <w:p w14:paraId="74A39822" w14:textId="25E0C208" w:rsidR="000338D6" w:rsidRPr="00A524D6" w:rsidRDefault="00A524D6" w:rsidP="00A524D6">
      <w:pPr>
        <w:rPr>
          <w:rFonts w:ascii="Times New Roman" w:hAnsi="Times New Roman" w:cs="Times New Roman"/>
          <w:b/>
          <w:bCs/>
          <w:sz w:val="24"/>
          <w:szCs w:val="24"/>
        </w:rPr>
      </w:pPr>
      <w:bookmarkStart w:id="9" w:name="_Toc193317235"/>
      <w:r>
        <w:rPr>
          <w:rFonts w:ascii="Times New Roman" w:hAnsi="Times New Roman" w:cs="Times New Roman"/>
          <w:b/>
          <w:bCs/>
          <w:sz w:val="24"/>
          <w:szCs w:val="24"/>
        </w:rPr>
        <w:t xml:space="preserve">2.3 </w:t>
      </w:r>
      <w:r w:rsidR="00B029CF">
        <w:rPr>
          <w:rFonts w:ascii="Times New Roman" w:hAnsi="Times New Roman" w:cs="Times New Roman"/>
          <w:b/>
          <w:bCs/>
          <w:sz w:val="24"/>
          <w:szCs w:val="24"/>
        </w:rPr>
        <w:t xml:space="preserve">     </w:t>
      </w:r>
      <w:r w:rsidR="000338D6" w:rsidRPr="00A524D6">
        <w:rPr>
          <w:rFonts w:ascii="Times New Roman" w:hAnsi="Times New Roman" w:cs="Times New Roman"/>
          <w:b/>
          <w:bCs/>
          <w:sz w:val="24"/>
          <w:szCs w:val="24"/>
        </w:rPr>
        <w:t>Program Pemutihan Pajak</w:t>
      </w:r>
      <w:bookmarkEnd w:id="9"/>
    </w:p>
    <w:p w14:paraId="4310525A" w14:textId="77777777" w:rsidR="000338D6" w:rsidRPr="004E0163" w:rsidRDefault="000338D6" w:rsidP="000338D6">
      <w:pPr>
        <w:pStyle w:val="ListParagraph"/>
        <w:spacing w:after="0" w:line="480" w:lineRule="auto"/>
        <w:ind w:left="0" w:firstLine="698"/>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P</w:t>
      </w:r>
      <w:r w:rsidRPr="004E0163">
        <w:rPr>
          <w:rFonts w:ascii="Times New Roman" w:hAnsi="Times New Roman" w:cs="Times New Roman"/>
          <w:color w:val="0D0D0D" w:themeColor="text1" w:themeTint="F2"/>
          <w:sz w:val="24"/>
          <w:szCs w:val="24"/>
        </w:rPr>
        <w:t>ogram pemutihan pajak merupakan langkah yang diambil oleh pemerintah sebagai pengelola negara untuk meningkatkan kepatuhan wajib pajak yang telah lama tidak memenuhi kewajiban membayar pajak atau yang terlambat dalam melakukan pembayaran pajak</w:t>
      </w:r>
      <w:r>
        <w:rPr>
          <w:rFonts w:ascii="Times New Roman" w:hAnsi="Times New Roman" w:cs="Times New Roman"/>
          <w:color w:val="0D0D0D" w:themeColor="text1" w:themeTint="F2"/>
          <w:sz w:val="24"/>
          <w:szCs w:val="24"/>
        </w:rPr>
        <w:t xml:space="preserve"> </w:t>
      </w:r>
      <w:r>
        <w:rPr>
          <w:rFonts w:ascii="Times New Roman" w:hAnsi="Times New Roman" w:cs="Times New Roman"/>
          <w:color w:val="0D0D0D" w:themeColor="text1" w:themeTint="F2"/>
          <w:sz w:val="24"/>
          <w:szCs w:val="24"/>
        </w:rPr>
        <w:fldChar w:fldCharType="begin" w:fldLock="1"/>
      </w:r>
      <w:r>
        <w:rPr>
          <w:rFonts w:ascii="Times New Roman" w:hAnsi="Times New Roman" w:cs="Times New Roman"/>
          <w:color w:val="0D0D0D" w:themeColor="text1" w:themeTint="F2"/>
          <w:sz w:val="24"/>
          <w:szCs w:val="24"/>
        </w:rPr>
        <w:instrText>ADDIN CSL_CITATION {"citationItems":[{"id":"ITEM-1","itemData":{"author":[{"dropping-particle":"","family":"Pemutihan","given":"Pengaruh","non-dropping-particle":"","parse-names":false,"suffix":""},{"dropping-particle":"","family":"Kendaraan","given":"Pajak","non-dropping-particle":"","parse-names":false,"suffix":""},{"dropping-particle":"","family":"Pelayanan","given":"D A N","non-dropping-particle":"","parse-names":false,"suffix":""},{"dropping-particle":"","family":"Kepatuhan","given":"Terhadap","non-dropping-particle":"","parse-names":false,"suffix":""}],"id":"ITEM-1","issued":{"date-parts":[["2018"]]},"title":"Pengaruh pemutihan pajak kendaraan, kesadaran, sosialisasi, sanksi, dan pelayanan terhadap kepatuhan wajib pajak","type":"article-journal"},"uris":["http://www.mendeley.com/documents/?uuid=560beb4a-6337-4479-aad8-544aa7183dd6"]}],"mendeley":{"formattedCitation":"(Pemutihan et al., 2018)","manualFormatting":"(Angelica, 2024)","plainTextFormattedCitation":"(Pemutihan et al., 2018)","previouslyFormattedCitation":"(Pemutihan et al., 2018)"},"properties":{"noteIndex":0},"schema":"https://github.com/citation-style-language/schema/raw/master/csl-citation.json"}</w:instrText>
      </w:r>
      <w:r>
        <w:rPr>
          <w:rFonts w:ascii="Times New Roman" w:hAnsi="Times New Roman" w:cs="Times New Roman"/>
          <w:color w:val="0D0D0D" w:themeColor="text1" w:themeTint="F2"/>
          <w:sz w:val="24"/>
          <w:szCs w:val="24"/>
        </w:rPr>
        <w:fldChar w:fldCharType="separate"/>
      </w:r>
      <w:r w:rsidRPr="00464DF2">
        <w:rPr>
          <w:rFonts w:ascii="Times New Roman" w:hAnsi="Times New Roman" w:cs="Times New Roman"/>
          <w:noProof/>
          <w:color w:val="0D0D0D" w:themeColor="text1" w:themeTint="F2"/>
          <w:sz w:val="24"/>
          <w:szCs w:val="24"/>
        </w:rPr>
        <w:t>(</w:t>
      </w:r>
      <w:r>
        <w:rPr>
          <w:rFonts w:ascii="Times New Roman" w:hAnsi="Times New Roman" w:cs="Times New Roman"/>
          <w:noProof/>
          <w:color w:val="0D0D0D" w:themeColor="text1" w:themeTint="F2"/>
          <w:sz w:val="24"/>
          <w:szCs w:val="24"/>
        </w:rPr>
        <w:t>Angelica, 2024</w:t>
      </w:r>
      <w:r w:rsidRPr="00464DF2">
        <w:rPr>
          <w:rFonts w:ascii="Times New Roman" w:hAnsi="Times New Roman" w:cs="Times New Roman"/>
          <w:noProof/>
          <w:color w:val="0D0D0D" w:themeColor="text1" w:themeTint="F2"/>
          <w:sz w:val="24"/>
          <w:szCs w:val="24"/>
        </w:rPr>
        <w:t>)</w:t>
      </w:r>
      <w:r>
        <w:rPr>
          <w:rFonts w:ascii="Times New Roman" w:hAnsi="Times New Roman" w:cs="Times New Roman"/>
          <w:color w:val="0D0D0D" w:themeColor="text1" w:themeTint="F2"/>
          <w:sz w:val="24"/>
          <w:szCs w:val="24"/>
        </w:rPr>
        <w:fldChar w:fldCharType="end"/>
      </w:r>
      <w:r w:rsidRPr="004E0163">
        <w:rPr>
          <w:rFonts w:ascii="Times New Roman" w:hAnsi="Times New Roman" w:cs="Times New Roman"/>
          <w:color w:val="0D0D0D" w:themeColor="text1" w:themeTint="F2"/>
          <w:sz w:val="24"/>
          <w:szCs w:val="24"/>
        </w:rPr>
        <w:t>. Program ini mencakup penghapusan sanksi administrasi yang dikenakan kepada pemilik kendaraan bermotor dalam jangka waktu tertentu. Berdasarkan Peraturan Gubernur Kalimantan Timur Nomor 31 Tahun 2020 mengenai keringanan pajak kendaraan bermotor dan pembebasan sanksi administrasi pajak kendaraan bermotor, pasal 2 ayat (1) menyatakan bahwa keringanan Pajak Kendaraan Bermotor (PKB) yang diberikan mencakup:</w:t>
      </w:r>
    </w:p>
    <w:p w14:paraId="6434263A" w14:textId="77777777" w:rsidR="000338D6" w:rsidRPr="004E0163" w:rsidRDefault="000338D6" w:rsidP="000338D6">
      <w:pPr>
        <w:pStyle w:val="ListParagraph"/>
        <w:numPr>
          <w:ilvl w:val="0"/>
          <w:numId w:val="13"/>
        </w:numPr>
        <w:spacing w:after="0" w:line="480" w:lineRule="auto"/>
        <w:ind w:left="709" w:hanging="709"/>
        <w:jc w:val="both"/>
        <w:rPr>
          <w:rFonts w:ascii="Times New Roman" w:hAnsi="Times New Roman" w:cs="Times New Roman"/>
          <w:color w:val="0D0D0D" w:themeColor="text1" w:themeTint="F2"/>
          <w:sz w:val="24"/>
          <w:szCs w:val="24"/>
        </w:rPr>
      </w:pPr>
      <w:r w:rsidRPr="004E0163">
        <w:rPr>
          <w:rFonts w:ascii="Times New Roman" w:hAnsi="Times New Roman" w:cs="Times New Roman"/>
          <w:color w:val="0D0D0D" w:themeColor="text1" w:themeTint="F2"/>
          <w:sz w:val="24"/>
          <w:szCs w:val="24"/>
        </w:rPr>
        <w:t>Keringanan pokok PKB (Pajak Kendaraan Bermotor)</w:t>
      </w:r>
    </w:p>
    <w:p w14:paraId="3FAB6F9D" w14:textId="77777777" w:rsidR="000338D6" w:rsidRDefault="000338D6" w:rsidP="000338D6">
      <w:pPr>
        <w:pStyle w:val="ListParagraph"/>
        <w:numPr>
          <w:ilvl w:val="0"/>
          <w:numId w:val="13"/>
        </w:numPr>
        <w:spacing w:after="0" w:line="480" w:lineRule="auto"/>
        <w:ind w:left="709" w:hanging="709"/>
        <w:jc w:val="both"/>
        <w:rPr>
          <w:rFonts w:ascii="Times New Roman" w:hAnsi="Times New Roman" w:cs="Times New Roman"/>
          <w:color w:val="0D0D0D" w:themeColor="text1" w:themeTint="F2"/>
          <w:sz w:val="24"/>
          <w:szCs w:val="24"/>
        </w:rPr>
      </w:pPr>
      <w:r w:rsidRPr="004E0163">
        <w:rPr>
          <w:rFonts w:ascii="Times New Roman" w:hAnsi="Times New Roman" w:cs="Times New Roman"/>
          <w:color w:val="0D0D0D" w:themeColor="text1" w:themeTint="F2"/>
          <w:sz w:val="24"/>
          <w:szCs w:val="24"/>
        </w:rPr>
        <w:t>Pembebasan sanksi administrasi PKB</w:t>
      </w:r>
    </w:p>
    <w:p w14:paraId="2EE5AD22" w14:textId="51430D12" w:rsidR="000338D6" w:rsidRDefault="000338D6" w:rsidP="000338D6">
      <w:pPr>
        <w:spacing w:after="0" w:line="480" w:lineRule="auto"/>
        <w:ind w:firstLine="709"/>
        <w:jc w:val="both"/>
        <w:rPr>
          <w:rFonts w:ascii="Times New Roman" w:hAnsi="Times New Roman" w:cs="Times New Roman"/>
          <w:color w:val="0D0D0D" w:themeColor="text1" w:themeTint="F2"/>
          <w:sz w:val="24"/>
          <w:szCs w:val="24"/>
        </w:rPr>
      </w:pPr>
      <w:r w:rsidRPr="004E0163">
        <w:rPr>
          <w:rFonts w:ascii="Times New Roman" w:hAnsi="Times New Roman" w:cs="Times New Roman"/>
          <w:color w:val="0D0D0D" w:themeColor="text1" w:themeTint="F2"/>
          <w:sz w:val="24"/>
          <w:szCs w:val="24"/>
        </w:rPr>
        <w:t xml:space="preserve">Pemutihan </w:t>
      </w:r>
      <w:r>
        <w:rPr>
          <w:rFonts w:ascii="Times New Roman" w:hAnsi="Times New Roman" w:cs="Times New Roman"/>
          <w:color w:val="0D0D0D" w:themeColor="text1" w:themeTint="F2"/>
          <w:sz w:val="24"/>
          <w:szCs w:val="24"/>
        </w:rPr>
        <w:t xml:space="preserve">pajak </w:t>
      </w:r>
      <w:r w:rsidRPr="004E0163">
        <w:rPr>
          <w:rFonts w:ascii="Times New Roman" w:hAnsi="Times New Roman" w:cs="Times New Roman"/>
          <w:color w:val="0D0D0D" w:themeColor="text1" w:themeTint="F2"/>
          <w:sz w:val="24"/>
          <w:szCs w:val="24"/>
        </w:rPr>
        <w:t xml:space="preserve">bertujuan untuk memberikan kemudahan kepada wajib pajak agar mereka dapat memahami pentingnya menyelesaikan kewajiban pajak dan sekaligus meningkatkan penerimaan pajak daerah. Menurut </w:t>
      </w:r>
      <w:r>
        <w:rPr>
          <w:rFonts w:ascii="Times New Roman" w:hAnsi="Times New Roman" w:cs="Times New Roman"/>
          <w:color w:val="0D0D0D" w:themeColor="text1" w:themeTint="F2"/>
          <w:sz w:val="24"/>
          <w:szCs w:val="24"/>
        </w:rPr>
        <w:fldChar w:fldCharType="begin" w:fldLock="1"/>
      </w:r>
      <w:r>
        <w:rPr>
          <w:rFonts w:ascii="Times New Roman" w:hAnsi="Times New Roman" w:cs="Times New Roman"/>
          <w:color w:val="0D0D0D" w:themeColor="text1" w:themeTint="F2"/>
          <w:sz w:val="24"/>
          <w:szCs w:val="24"/>
        </w:rPr>
        <w:instrText>ADDIN CSL_CITATION {"citationItems":[{"id":"ITEM-1","itemData":{"DOI":"10.33005/baj.v3i2.103","abstract":"This research was conducted for knowing the influence of pemutihan motor vehicle tax program, taxpayer awareness, tax socialization, and tax administration service toward taxpayer compliance to pay motor vehicle tax (Pajak Kendaraan Bermotor- PKB) at SAMSAT office of Surabaya Selatan. The total sample for this study was 100 respondents calculated using the sampling method namely simple random sampling. Collected data using a questionnaire distributed to respondents. Hypothesis testingt in this research used double linier regression in SPSS 23. The analysis results show that pemutihan motor vehicle tax program, taxpayer awareness, and tax administration service influence taxpayer compliance in paying PKB. Meanwhile, tax socialization does not have an effect on taxpayer compliance in completing the PKB.","author":[{"dropping-particle":"","family":"BAJ","given":"Tituk Diah Widajantie","non-dropping-particle":"","parse-names":false,"suffix":""},{"dropping-particle":"","family":"BAJ","given":"Saiful Anwar","non-dropping-particle":"","parse-names":false,"suffix":""}],"container-title":"Behavioral Accounting Journal","id":"ITEM-1","issue":"2","issued":{"date-parts":[["2023"]]},"page":"129-143","title":"Pengaruh Program Pemutihan Pajak Kendaraan Bermotor, Kesadaran Wajib Pajak, Sosialisasi Pajak, Dan Pelayanan Terhadap Kepatuhan Wajib Pajak Kendaraan Bermotor (Studi Pada Kantor Bersama Samsat Surabaya Selatan)","type":"article-journal","volume":"3"},"uris":["http://www.mendeley.com/documents/?uuid=2a9eda79-1220-4a7c-aa1f-9c9a84c3db4a"]}],"mendeley":{"formattedCitation":"(BAJ &amp; BAJ, 2023)","manualFormatting":"Widajantie &amp; Saiful (2020)","plainTextFormattedCitation":"(BAJ &amp; BAJ, 2023)","previouslyFormattedCitation":"(BAJ &amp; BAJ, 2023)"},"properties":{"noteIndex":0},"schema":"https://github.com/citation-style-language/schema/raw/master/csl-citation.json"}</w:instrText>
      </w:r>
      <w:r>
        <w:rPr>
          <w:rFonts w:ascii="Times New Roman" w:hAnsi="Times New Roman" w:cs="Times New Roman"/>
          <w:color w:val="0D0D0D" w:themeColor="text1" w:themeTint="F2"/>
          <w:sz w:val="24"/>
          <w:szCs w:val="24"/>
        </w:rPr>
        <w:fldChar w:fldCharType="separate"/>
      </w:r>
      <w:r>
        <w:rPr>
          <w:rFonts w:ascii="Times New Roman" w:hAnsi="Times New Roman" w:cs="Times New Roman"/>
          <w:noProof/>
          <w:color w:val="0D0D0D" w:themeColor="text1" w:themeTint="F2"/>
          <w:sz w:val="24"/>
          <w:szCs w:val="24"/>
        </w:rPr>
        <w:t>Widajantie</w:t>
      </w:r>
      <w:r w:rsidRPr="004E0163">
        <w:rPr>
          <w:rFonts w:ascii="Times New Roman" w:hAnsi="Times New Roman" w:cs="Times New Roman"/>
          <w:noProof/>
          <w:color w:val="0D0D0D" w:themeColor="text1" w:themeTint="F2"/>
          <w:sz w:val="24"/>
          <w:szCs w:val="24"/>
        </w:rPr>
        <w:t xml:space="preserve"> </w:t>
      </w:r>
      <w:r>
        <w:rPr>
          <w:rFonts w:ascii="Times New Roman" w:hAnsi="Times New Roman" w:cs="Times New Roman"/>
          <w:noProof/>
          <w:color w:val="0D0D0D" w:themeColor="text1" w:themeTint="F2"/>
          <w:sz w:val="24"/>
          <w:szCs w:val="24"/>
        </w:rPr>
        <w:t xml:space="preserve">&amp; </w:t>
      </w:r>
      <w:r>
        <w:rPr>
          <w:rFonts w:ascii="Times New Roman" w:hAnsi="Times New Roman" w:cs="Times New Roman"/>
          <w:noProof/>
          <w:color w:val="0D0D0D" w:themeColor="text1" w:themeTint="F2"/>
          <w:sz w:val="24"/>
          <w:szCs w:val="24"/>
        </w:rPr>
        <w:lastRenderedPageBreak/>
        <w:t>Saiful (</w:t>
      </w:r>
      <w:r w:rsidRPr="004E0163">
        <w:rPr>
          <w:rFonts w:ascii="Times New Roman" w:hAnsi="Times New Roman" w:cs="Times New Roman"/>
          <w:noProof/>
          <w:color w:val="0D0D0D" w:themeColor="text1" w:themeTint="F2"/>
          <w:sz w:val="24"/>
          <w:szCs w:val="24"/>
        </w:rPr>
        <w:t>202</w:t>
      </w:r>
      <w:r>
        <w:rPr>
          <w:rFonts w:ascii="Times New Roman" w:hAnsi="Times New Roman" w:cs="Times New Roman"/>
          <w:noProof/>
          <w:color w:val="0D0D0D" w:themeColor="text1" w:themeTint="F2"/>
          <w:sz w:val="24"/>
          <w:szCs w:val="24"/>
        </w:rPr>
        <w:t>0</w:t>
      </w:r>
      <w:r w:rsidRPr="004E0163">
        <w:rPr>
          <w:rFonts w:ascii="Times New Roman" w:hAnsi="Times New Roman" w:cs="Times New Roman"/>
          <w:noProof/>
          <w:color w:val="0D0D0D" w:themeColor="text1" w:themeTint="F2"/>
          <w:sz w:val="24"/>
          <w:szCs w:val="24"/>
        </w:rPr>
        <w:t>)</w:t>
      </w:r>
      <w:r>
        <w:rPr>
          <w:rFonts w:ascii="Times New Roman" w:hAnsi="Times New Roman" w:cs="Times New Roman"/>
          <w:color w:val="0D0D0D" w:themeColor="text1" w:themeTint="F2"/>
          <w:sz w:val="24"/>
          <w:szCs w:val="24"/>
        </w:rPr>
        <w:fldChar w:fldCharType="end"/>
      </w:r>
      <w:r>
        <w:rPr>
          <w:rFonts w:ascii="Times New Roman" w:hAnsi="Times New Roman" w:cs="Times New Roman"/>
          <w:color w:val="0D0D0D" w:themeColor="text1" w:themeTint="F2"/>
          <w:sz w:val="24"/>
          <w:szCs w:val="24"/>
        </w:rPr>
        <w:t xml:space="preserve"> menyebutkan bahwa </w:t>
      </w:r>
      <w:r w:rsidRPr="004E0163">
        <w:rPr>
          <w:rFonts w:ascii="Times New Roman" w:hAnsi="Times New Roman" w:cs="Times New Roman"/>
          <w:color w:val="0D0D0D" w:themeColor="text1" w:themeTint="F2"/>
          <w:sz w:val="24"/>
          <w:szCs w:val="24"/>
        </w:rPr>
        <w:t>dengan adanya program pemutihan, wajib pajak kendaraan bermotor yang terlambat dalam melakukan pembayaran dapat melunasi pajaknya hanya dengan membayar pokok pajak kendaraan bermotor tanpa dikenakan denda keterlambatan</w:t>
      </w:r>
      <w:r>
        <w:rPr>
          <w:rFonts w:ascii="Times New Roman" w:hAnsi="Times New Roman" w:cs="Times New Roman"/>
          <w:color w:val="0D0D0D" w:themeColor="text1" w:themeTint="F2"/>
          <w:sz w:val="24"/>
          <w:szCs w:val="24"/>
        </w:rPr>
        <w:t xml:space="preserve">. </w:t>
      </w:r>
      <w:r w:rsidRPr="007B1397">
        <w:rPr>
          <w:rFonts w:ascii="Times New Roman" w:hAnsi="Times New Roman" w:cs="Times New Roman"/>
          <w:color w:val="0D0D0D" w:themeColor="text1" w:themeTint="F2"/>
          <w:sz w:val="24"/>
          <w:szCs w:val="24"/>
        </w:rPr>
        <w:t>Menurut</w:t>
      </w:r>
      <w:r>
        <w:rPr>
          <w:rFonts w:ascii="Times New Roman" w:hAnsi="Times New Roman" w:cs="Times New Roman"/>
          <w:color w:val="0D0D0D" w:themeColor="text1" w:themeTint="F2"/>
          <w:sz w:val="24"/>
          <w:szCs w:val="24"/>
        </w:rPr>
        <w:t xml:space="preserve"> Utomo (2021</w:t>
      </w:r>
      <w:r>
        <w:rPr>
          <w:rFonts w:ascii="Times New Roman" w:hAnsi="Times New Roman" w:cs="Times New Roman"/>
          <w:color w:val="0D0D0D" w:themeColor="text1" w:themeTint="F2"/>
          <w:sz w:val="24"/>
          <w:szCs w:val="24"/>
        </w:rPr>
        <w:fldChar w:fldCharType="begin" w:fldLock="1"/>
      </w:r>
      <w:r w:rsidR="00093C1C">
        <w:rPr>
          <w:rFonts w:ascii="Times New Roman" w:hAnsi="Times New Roman" w:cs="Times New Roman"/>
          <w:color w:val="0D0D0D" w:themeColor="text1" w:themeTint="F2"/>
          <w:sz w:val="24"/>
          <w:szCs w:val="24"/>
        </w:rPr>
        <w:instrText>ADDIN CSL_CITATION {"citationItems":[{"id":"ITEM-1","itemData":{"author":[{"dropping-particle":"","family":"Kesadaran","given":"Pengaruh","non-dropping-particle":"","parse-names":false,"suffix":""},{"dropping-particle":"","family":"Pajak","given":"Wajib","non-dropping-particle":"","parse-names":false,"suffix":""},{"dropping-particle":"","family":"Perpajakan","given":"Sanksi","non-dropping-particle":"","parse-names":false,"suffix":""},{"dropping-particle":"","family":"Utomo","given":"Guntur Prio","non-dropping-particle":"","parse-names":false,"suffix":""}],"id":"ITEM-1","issued":{"date-parts":[["0"]]},"title":"Pengaruh kesadaran wajib pajak, sanksi perpajakan, dan program pemutihan pajak kendaraan bermotor terhadap kepatuhan wajib pajak kendaraan bermotor","type":"article-journal"},"uris":["http://www.mendeley.com/documents/?uuid=95665762-48a7-4dba-b650-c94dbc59e3c9"]}],"mendeley":{"formattedCitation":"(Kesadaran et al., n.d.)","manualFormatting":")","plainTextFormattedCitation":"(Kesadaran et al., n.d.)","previouslyFormattedCitation":"(Kesadaran et al., n.d.)"},"properties":{"noteIndex":0},"schema":"https://github.com/citation-style-language/schema/raw/master/csl-citation.json"}</w:instrText>
      </w:r>
      <w:r>
        <w:rPr>
          <w:rFonts w:ascii="Times New Roman" w:hAnsi="Times New Roman" w:cs="Times New Roman"/>
          <w:color w:val="0D0D0D" w:themeColor="text1" w:themeTint="F2"/>
          <w:sz w:val="24"/>
          <w:szCs w:val="24"/>
        </w:rPr>
        <w:fldChar w:fldCharType="separate"/>
      </w:r>
      <w:r w:rsidRPr="00B079E4">
        <w:rPr>
          <w:rFonts w:ascii="Times New Roman" w:hAnsi="Times New Roman" w:cs="Times New Roman"/>
          <w:noProof/>
          <w:color w:val="0D0D0D" w:themeColor="text1" w:themeTint="F2"/>
          <w:sz w:val="24"/>
          <w:szCs w:val="24"/>
        </w:rPr>
        <w:t>)</w:t>
      </w:r>
      <w:r>
        <w:rPr>
          <w:rFonts w:ascii="Times New Roman" w:hAnsi="Times New Roman" w:cs="Times New Roman"/>
          <w:color w:val="0D0D0D" w:themeColor="text1" w:themeTint="F2"/>
          <w:sz w:val="24"/>
          <w:szCs w:val="24"/>
        </w:rPr>
        <w:fldChar w:fldCharType="end"/>
      </w:r>
      <w:r>
        <w:rPr>
          <w:rFonts w:ascii="Times New Roman" w:hAnsi="Times New Roman" w:cs="Times New Roman"/>
          <w:color w:val="0D0D0D" w:themeColor="text1" w:themeTint="F2"/>
          <w:sz w:val="24"/>
          <w:szCs w:val="24"/>
        </w:rPr>
        <w:t xml:space="preserve"> </w:t>
      </w:r>
      <w:r w:rsidRPr="007B1397">
        <w:rPr>
          <w:rFonts w:ascii="Times New Roman" w:hAnsi="Times New Roman" w:cs="Times New Roman"/>
          <w:color w:val="0D0D0D" w:themeColor="text1" w:themeTint="F2"/>
          <w:sz w:val="24"/>
          <w:szCs w:val="24"/>
        </w:rPr>
        <w:t xml:space="preserve">, terdapat </w:t>
      </w:r>
      <w:r>
        <w:rPr>
          <w:rFonts w:ascii="Times New Roman" w:hAnsi="Times New Roman" w:cs="Times New Roman"/>
          <w:color w:val="0D0D0D" w:themeColor="text1" w:themeTint="F2"/>
          <w:sz w:val="24"/>
          <w:szCs w:val="24"/>
        </w:rPr>
        <w:t xml:space="preserve">5 (Lima) </w:t>
      </w:r>
      <w:r w:rsidRPr="007B1397">
        <w:rPr>
          <w:rFonts w:ascii="Times New Roman" w:hAnsi="Times New Roman" w:cs="Times New Roman"/>
          <w:color w:val="0D0D0D" w:themeColor="text1" w:themeTint="F2"/>
          <w:sz w:val="24"/>
          <w:szCs w:val="24"/>
        </w:rPr>
        <w:t>indikator yang dapat digunakan untuk mengukur pemutihan pajak, yaitu :</w:t>
      </w:r>
    </w:p>
    <w:p w14:paraId="3C2FB5B0" w14:textId="77777777" w:rsidR="000338D6" w:rsidRDefault="000338D6">
      <w:pPr>
        <w:pStyle w:val="ListParagraph"/>
        <w:numPr>
          <w:ilvl w:val="0"/>
          <w:numId w:val="17"/>
        </w:numPr>
        <w:spacing w:after="0" w:line="480" w:lineRule="auto"/>
        <w:ind w:left="709" w:hanging="709"/>
        <w:jc w:val="both"/>
        <w:rPr>
          <w:rFonts w:ascii="Times New Roman" w:hAnsi="Times New Roman" w:cs="Times New Roman"/>
          <w:color w:val="0D0D0D" w:themeColor="text1" w:themeTint="F2"/>
          <w:sz w:val="24"/>
          <w:szCs w:val="24"/>
        </w:rPr>
      </w:pPr>
      <w:r w:rsidRPr="007B1397">
        <w:rPr>
          <w:rFonts w:ascii="Times New Roman" w:hAnsi="Times New Roman" w:cs="Times New Roman"/>
          <w:color w:val="0D0D0D" w:themeColor="text1" w:themeTint="F2"/>
          <w:sz w:val="24"/>
          <w:szCs w:val="24"/>
        </w:rPr>
        <w:t xml:space="preserve">Wajib pajak mengetahui </w:t>
      </w:r>
      <w:r>
        <w:rPr>
          <w:rFonts w:ascii="Times New Roman" w:hAnsi="Times New Roman" w:cs="Times New Roman"/>
          <w:color w:val="0D0D0D" w:themeColor="text1" w:themeTint="F2"/>
          <w:sz w:val="24"/>
          <w:szCs w:val="24"/>
        </w:rPr>
        <w:t xml:space="preserve">tujuan dari adanya program pemutihan </w:t>
      </w:r>
      <w:r w:rsidRPr="007B1397">
        <w:rPr>
          <w:rFonts w:ascii="Times New Roman" w:hAnsi="Times New Roman" w:cs="Times New Roman"/>
          <w:color w:val="0D0D0D" w:themeColor="text1" w:themeTint="F2"/>
          <w:sz w:val="24"/>
          <w:szCs w:val="24"/>
        </w:rPr>
        <w:t>pajak kendaraan bermotor.</w:t>
      </w:r>
    </w:p>
    <w:p w14:paraId="0D59ED98" w14:textId="5DFDD643" w:rsidR="000338D6" w:rsidRDefault="000338D6">
      <w:pPr>
        <w:pStyle w:val="ListParagraph"/>
        <w:numPr>
          <w:ilvl w:val="0"/>
          <w:numId w:val="17"/>
        </w:numPr>
        <w:spacing w:after="0" w:line="480" w:lineRule="auto"/>
        <w:ind w:left="709" w:hanging="709"/>
        <w:jc w:val="both"/>
        <w:rPr>
          <w:rFonts w:ascii="Times New Roman" w:hAnsi="Times New Roman" w:cs="Times New Roman"/>
          <w:color w:val="0D0D0D" w:themeColor="text1" w:themeTint="F2"/>
          <w:sz w:val="24"/>
          <w:szCs w:val="24"/>
        </w:rPr>
      </w:pPr>
      <w:r w:rsidRPr="007B1397">
        <w:rPr>
          <w:rFonts w:ascii="Times New Roman" w:hAnsi="Times New Roman" w:cs="Times New Roman"/>
          <w:color w:val="0D0D0D" w:themeColor="text1" w:themeTint="F2"/>
          <w:sz w:val="24"/>
          <w:szCs w:val="24"/>
        </w:rPr>
        <w:t xml:space="preserve">Wajib pajak </w:t>
      </w:r>
      <w:r>
        <w:rPr>
          <w:rFonts w:ascii="Times New Roman" w:hAnsi="Times New Roman" w:cs="Times New Roman"/>
          <w:color w:val="0D0D0D" w:themeColor="text1" w:themeTint="F2"/>
          <w:sz w:val="24"/>
          <w:szCs w:val="24"/>
        </w:rPr>
        <w:t>tidak merasa dirugikan dengan adanya program pemutihan</w:t>
      </w:r>
      <w:r w:rsidRPr="007B1397">
        <w:rPr>
          <w:rFonts w:ascii="Times New Roman" w:hAnsi="Times New Roman" w:cs="Times New Roman"/>
          <w:color w:val="0D0D0D" w:themeColor="text1" w:themeTint="F2"/>
          <w:sz w:val="24"/>
          <w:szCs w:val="24"/>
        </w:rPr>
        <w:t xml:space="preserve"> pajak kendaraan bermotor</w:t>
      </w:r>
      <w:r w:rsidR="00C616BF">
        <w:rPr>
          <w:rFonts w:ascii="Times New Roman" w:hAnsi="Times New Roman" w:cs="Times New Roman"/>
          <w:color w:val="0D0D0D" w:themeColor="text1" w:themeTint="F2"/>
          <w:sz w:val="24"/>
          <w:szCs w:val="24"/>
        </w:rPr>
        <w:t>.</w:t>
      </w:r>
    </w:p>
    <w:p w14:paraId="4DFC8CBA" w14:textId="77777777" w:rsidR="000338D6" w:rsidRDefault="000338D6">
      <w:pPr>
        <w:pStyle w:val="ListParagraph"/>
        <w:numPr>
          <w:ilvl w:val="0"/>
          <w:numId w:val="17"/>
        </w:numPr>
        <w:spacing w:after="0" w:line="480" w:lineRule="auto"/>
        <w:ind w:left="709" w:hanging="709"/>
        <w:jc w:val="both"/>
        <w:rPr>
          <w:rFonts w:ascii="Times New Roman" w:hAnsi="Times New Roman" w:cs="Times New Roman"/>
          <w:color w:val="0D0D0D" w:themeColor="text1" w:themeTint="F2"/>
          <w:sz w:val="24"/>
          <w:szCs w:val="24"/>
        </w:rPr>
      </w:pPr>
      <w:r w:rsidRPr="007B1397">
        <w:rPr>
          <w:rFonts w:ascii="Times New Roman" w:hAnsi="Times New Roman" w:cs="Times New Roman"/>
          <w:color w:val="0D0D0D" w:themeColor="text1" w:themeTint="F2"/>
          <w:sz w:val="24"/>
          <w:szCs w:val="24"/>
        </w:rPr>
        <w:t xml:space="preserve">Wajib pajak </w:t>
      </w:r>
      <w:r>
        <w:rPr>
          <w:rFonts w:ascii="Times New Roman" w:hAnsi="Times New Roman" w:cs="Times New Roman"/>
          <w:color w:val="0D0D0D" w:themeColor="text1" w:themeTint="F2"/>
          <w:sz w:val="24"/>
          <w:szCs w:val="24"/>
        </w:rPr>
        <w:t xml:space="preserve">senang dengan kebijakan pemerintah yang memberikan kemudahan untuk membayar </w:t>
      </w:r>
      <w:r w:rsidRPr="007B1397">
        <w:rPr>
          <w:rFonts w:ascii="Times New Roman" w:hAnsi="Times New Roman" w:cs="Times New Roman"/>
          <w:color w:val="0D0D0D" w:themeColor="text1" w:themeTint="F2"/>
          <w:sz w:val="24"/>
          <w:szCs w:val="24"/>
        </w:rPr>
        <w:t>pajak kendaraan bermotor.</w:t>
      </w:r>
    </w:p>
    <w:p w14:paraId="6CAF915C" w14:textId="77777777" w:rsidR="000338D6" w:rsidRDefault="000338D6">
      <w:pPr>
        <w:pStyle w:val="ListParagraph"/>
        <w:numPr>
          <w:ilvl w:val="0"/>
          <w:numId w:val="17"/>
        </w:numPr>
        <w:spacing w:after="0" w:line="480" w:lineRule="auto"/>
        <w:ind w:left="709" w:hanging="709"/>
        <w:jc w:val="both"/>
        <w:rPr>
          <w:rFonts w:ascii="Times New Roman" w:hAnsi="Times New Roman" w:cs="Times New Roman"/>
          <w:color w:val="0D0D0D" w:themeColor="text1" w:themeTint="F2"/>
          <w:sz w:val="24"/>
          <w:szCs w:val="24"/>
        </w:rPr>
      </w:pPr>
      <w:r w:rsidRPr="007B1397">
        <w:rPr>
          <w:rFonts w:ascii="Times New Roman" w:hAnsi="Times New Roman" w:cs="Times New Roman"/>
          <w:color w:val="0D0D0D" w:themeColor="text1" w:themeTint="F2"/>
          <w:sz w:val="24"/>
          <w:szCs w:val="24"/>
        </w:rPr>
        <w:t xml:space="preserve">Wajib pajak terbantu dengan adanya </w:t>
      </w:r>
      <w:r>
        <w:rPr>
          <w:rFonts w:ascii="Times New Roman" w:hAnsi="Times New Roman" w:cs="Times New Roman"/>
          <w:color w:val="0D0D0D" w:themeColor="text1" w:themeTint="F2"/>
          <w:sz w:val="24"/>
          <w:szCs w:val="24"/>
        </w:rPr>
        <w:t>program penghapusan sanksi</w:t>
      </w:r>
      <w:r w:rsidRPr="007B1397">
        <w:rPr>
          <w:rFonts w:ascii="Times New Roman" w:hAnsi="Times New Roman" w:cs="Times New Roman"/>
          <w:color w:val="0D0D0D" w:themeColor="text1" w:themeTint="F2"/>
          <w:sz w:val="24"/>
          <w:szCs w:val="24"/>
        </w:rPr>
        <w:t xml:space="preserve"> pajak kendaraan bermotor.</w:t>
      </w:r>
    </w:p>
    <w:p w14:paraId="266875CD" w14:textId="77777777" w:rsidR="000338D6" w:rsidRDefault="000338D6">
      <w:pPr>
        <w:pStyle w:val="ListParagraph"/>
        <w:numPr>
          <w:ilvl w:val="0"/>
          <w:numId w:val="17"/>
        </w:numPr>
        <w:spacing w:after="0" w:line="480" w:lineRule="auto"/>
        <w:ind w:left="709" w:hanging="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Wajib pajak mengetahui manfaat dari program pemutihan </w:t>
      </w:r>
      <w:r w:rsidRPr="007B1397">
        <w:rPr>
          <w:rFonts w:ascii="Times New Roman" w:hAnsi="Times New Roman" w:cs="Times New Roman"/>
          <w:color w:val="0D0D0D" w:themeColor="text1" w:themeTint="F2"/>
          <w:sz w:val="24"/>
          <w:szCs w:val="24"/>
        </w:rPr>
        <w:t>pajak kendaraan bermotor.</w:t>
      </w:r>
    </w:p>
    <w:p w14:paraId="107C0B39" w14:textId="77777777" w:rsidR="000338D6" w:rsidRDefault="000338D6" w:rsidP="000338D6">
      <w:pPr>
        <w:pStyle w:val="ListParagraph"/>
        <w:spacing w:line="480" w:lineRule="auto"/>
        <w:ind w:left="0" w:firstLine="709"/>
        <w:jc w:val="both"/>
        <w:rPr>
          <w:rFonts w:ascii="Times New Roman" w:hAnsi="Times New Roman" w:cs="Times New Roman"/>
          <w:sz w:val="24"/>
          <w:szCs w:val="24"/>
          <w:lang w:val="id-ID"/>
        </w:rPr>
      </w:pPr>
      <w:r>
        <w:rPr>
          <w:rFonts w:ascii="Times New Roman" w:hAnsi="Times New Roman" w:cs="Times New Roman"/>
          <w:color w:val="0D0D0D" w:themeColor="text1" w:themeTint="F2"/>
          <w:sz w:val="24"/>
          <w:szCs w:val="24"/>
        </w:rPr>
        <w:t xml:space="preserve">Menurut </w:t>
      </w:r>
      <w:r>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{"citationItems":[{"id":"ITEM-1","itemData":{"DOI":"10.32524/jkb.v18i1.626","ISBN":"9788578110796","ISSN":"1098-6596","PMID":"25246403","abstract":"Predicting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Ferry","given":"William","non-dropping-particle":"","parse-names":false,"suffix":""},{"dropping-particle":"","family":"Sri","given":"Dewi","non-dropping-particle":"","parse-names":false,"suffix":""}],"container-title":"Jurnal Keuangan dan Bisnis","id":"ITEM-1","issue":"9","issued":{"date-parts":[["2020"]]},"page":"1689-1699","title":"Pengaruh Pemutihan Pajak Dan Kesadaran Wajib Pajak Terhadap Kepatuhan Wajib Pajak Dalam Membayar Pajak Kendaraan Bermotor Di Kota Palembang","type":"article-journal","volume":"53"},"uris":["http://www.mendeley.com/documents/?uuid=ffea4814-9fc0-4bf6-928e-6bb70cbbba51"]}],"mendeley":{"formattedCitation":"(Ferry &amp; Sri, 2020)","manualFormatting":"Ferry &amp; Sri (2020)","plainTextFormattedCitation":"(Ferry &amp; Sri, 2020)","previouslyFormattedCitation":"(Ferry &amp; Sri, 2020)"},"properties":{"noteIndex":0},"schema":"https://github.com/citation-style-language/schema/raw/master/csl-citation.json"}</w:instrText>
      </w:r>
      <w:r>
        <w:rPr>
          <w:rFonts w:ascii="Times New Roman" w:hAnsi="Times New Roman" w:cs="Times New Roman"/>
          <w:sz w:val="24"/>
          <w:szCs w:val="24"/>
          <w:lang w:val="id-ID"/>
        </w:rPr>
        <w:fldChar w:fldCharType="separate"/>
      </w:r>
      <w:r w:rsidRPr="005D687A">
        <w:rPr>
          <w:rFonts w:ascii="Times New Roman" w:hAnsi="Times New Roman" w:cs="Times New Roman"/>
          <w:noProof/>
          <w:sz w:val="24"/>
          <w:szCs w:val="24"/>
          <w:lang w:val="id-ID"/>
        </w:rPr>
        <w:t>Ferry &amp; Sri</w:t>
      </w:r>
      <w:r>
        <w:rPr>
          <w:rFonts w:ascii="Times New Roman" w:hAnsi="Times New Roman" w:cs="Times New Roman"/>
          <w:noProof/>
          <w:sz w:val="24"/>
          <w:szCs w:val="24"/>
          <w:lang w:val="id-ID"/>
        </w:rPr>
        <w:t xml:space="preserve"> (</w:t>
      </w:r>
      <w:r w:rsidRPr="005D687A">
        <w:rPr>
          <w:rFonts w:ascii="Times New Roman" w:hAnsi="Times New Roman" w:cs="Times New Roman"/>
          <w:noProof/>
          <w:sz w:val="24"/>
          <w:szCs w:val="24"/>
          <w:lang w:val="id-ID"/>
        </w:rPr>
        <w:t>2020)</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 xml:space="preserve"> terdapat 4 (Empat) indikator dalam mengukur program pemutihan pajak, indikator tersebut adalah sebagai berikut: </w:t>
      </w:r>
    </w:p>
    <w:p w14:paraId="01C743B5" w14:textId="77777777" w:rsidR="000338D6" w:rsidRDefault="000338D6" w:rsidP="000338D6">
      <w:pPr>
        <w:pStyle w:val="ListParagraph"/>
        <w:numPr>
          <w:ilvl w:val="0"/>
          <w:numId w:val="5"/>
        </w:numPr>
        <w:spacing w:line="48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Wajib pajak bersedia untuk ikut serta dalam program pemutihan pajak</w:t>
      </w:r>
    </w:p>
    <w:p w14:paraId="547D1A7E" w14:textId="77777777" w:rsidR="000338D6" w:rsidRDefault="000338D6" w:rsidP="000338D6">
      <w:pPr>
        <w:pStyle w:val="ListParagraph"/>
        <w:numPr>
          <w:ilvl w:val="0"/>
          <w:numId w:val="5"/>
        </w:numPr>
        <w:spacing w:line="48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Program pemutihan pajak sangat membantu dan bermanfaat bagi wajib pajak</w:t>
      </w:r>
    </w:p>
    <w:p w14:paraId="5E6E4644" w14:textId="77777777" w:rsidR="000338D6" w:rsidRDefault="000338D6" w:rsidP="000338D6">
      <w:pPr>
        <w:pStyle w:val="ListParagraph"/>
        <w:numPr>
          <w:ilvl w:val="0"/>
          <w:numId w:val="5"/>
        </w:numPr>
        <w:spacing w:line="48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Wajib pajak tidak merasa dirugikan dengan adanya pelaksanaan pemutihan pajak.</w:t>
      </w:r>
    </w:p>
    <w:p w14:paraId="478A7E29" w14:textId="77777777" w:rsidR="000338D6" w:rsidRPr="007B1397" w:rsidRDefault="000338D6" w:rsidP="000338D6">
      <w:pPr>
        <w:pStyle w:val="ListParagraph"/>
        <w:numPr>
          <w:ilvl w:val="0"/>
          <w:numId w:val="5"/>
        </w:numPr>
        <w:spacing w:line="48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Wajib pajak akan tetap taat dalam membayar pajak dengan tepat waktu meskipun program pemutihan pajak telah berakhir.</w:t>
      </w:r>
    </w:p>
    <w:p w14:paraId="2716D478" w14:textId="6D4C177B" w:rsidR="000338D6" w:rsidRPr="00A524D6" w:rsidRDefault="00A524D6" w:rsidP="00A524D6">
      <w:pPr>
        <w:rPr>
          <w:rFonts w:ascii="Times New Roman" w:hAnsi="Times New Roman" w:cs="Times New Roman"/>
          <w:b/>
          <w:bCs/>
          <w:sz w:val="24"/>
          <w:szCs w:val="24"/>
        </w:rPr>
      </w:pPr>
      <w:bookmarkStart w:id="10" w:name="_Toc193317236"/>
      <w:r>
        <w:rPr>
          <w:rFonts w:ascii="Times New Roman" w:hAnsi="Times New Roman" w:cs="Times New Roman"/>
          <w:b/>
          <w:bCs/>
          <w:sz w:val="24"/>
          <w:szCs w:val="24"/>
        </w:rPr>
        <w:t>2.</w:t>
      </w:r>
      <w:r w:rsidR="00AF3B19">
        <w:rPr>
          <w:rFonts w:ascii="Times New Roman" w:hAnsi="Times New Roman" w:cs="Times New Roman"/>
          <w:b/>
          <w:bCs/>
          <w:sz w:val="24"/>
          <w:szCs w:val="24"/>
        </w:rPr>
        <w:t>4</w:t>
      </w:r>
      <w:r>
        <w:rPr>
          <w:rFonts w:ascii="Times New Roman" w:hAnsi="Times New Roman" w:cs="Times New Roman"/>
          <w:b/>
          <w:bCs/>
          <w:sz w:val="24"/>
          <w:szCs w:val="24"/>
        </w:rPr>
        <w:t xml:space="preserve"> </w:t>
      </w:r>
      <w:r w:rsidR="00B029CF">
        <w:rPr>
          <w:rFonts w:ascii="Times New Roman" w:hAnsi="Times New Roman" w:cs="Times New Roman"/>
          <w:b/>
          <w:bCs/>
          <w:sz w:val="24"/>
          <w:szCs w:val="24"/>
        </w:rPr>
        <w:t xml:space="preserve">     </w:t>
      </w:r>
      <w:r w:rsidR="00E136BE">
        <w:rPr>
          <w:rFonts w:ascii="Times New Roman" w:hAnsi="Times New Roman" w:cs="Times New Roman"/>
          <w:b/>
          <w:bCs/>
          <w:sz w:val="24"/>
          <w:szCs w:val="24"/>
        </w:rPr>
        <w:t>Penerapan</w:t>
      </w:r>
      <w:r w:rsidR="00551CF0">
        <w:rPr>
          <w:rFonts w:ascii="Times New Roman" w:hAnsi="Times New Roman" w:cs="Times New Roman"/>
          <w:b/>
          <w:bCs/>
          <w:sz w:val="24"/>
          <w:szCs w:val="24"/>
        </w:rPr>
        <w:t xml:space="preserve"> </w:t>
      </w:r>
      <w:r w:rsidR="000338D6" w:rsidRPr="00A524D6">
        <w:rPr>
          <w:rFonts w:ascii="Times New Roman" w:hAnsi="Times New Roman" w:cs="Times New Roman"/>
          <w:b/>
          <w:bCs/>
          <w:sz w:val="24"/>
          <w:szCs w:val="24"/>
        </w:rPr>
        <w:t>Opsen PKB</w:t>
      </w:r>
      <w:bookmarkEnd w:id="10"/>
    </w:p>
    <w:p w14:paraId="31E1D6D0" w14:textId="7835587A" w:rsidR="000338D6" w:rsidRDefault="000338D6" w:rsidP="000338D6">
      <w:pPr>
        <w:pStyle w:val="ListParagraph"/>
        <w:spacing w:after="0" w:line="480" w:lineRule="auto"/>
        <w:ind w:left="0"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Peraturan pajak daerah diatur oleh </w:t>
      </w:r>
      <w:bookmarkStart w:id="11" w:name="_Hlk199083905"/>
      <w:r>
        <w:rPr>
          <w:rFonts w:ascii="Times New Roman" w:hAnsi="Times New Roman" w:cs="Times New Roman"/>
          <w:color w:val="0D0D0D" w:themeColor="text1" w:themeTint="F2"/>
          <w:sz w:val="24"/>
          <w:szCs w:val="24"/>
        </w:rPr>
        <w:t>U</w:t>
      </w:r>
      <w:r w:rsidRPr="00A754C5">
        <w:rPr>
          <w:rFonts w:ascii="Times New Roman" w:hAnsi="Times New Roman" w:cs="Times New Roman"/>
          <w:color w:val="0D0D0D" w:themeColor="text1" w:themeTint="F2"/>
          <w:sz w:val="24"/>
          <w:szCs w:val="24"/>
        </w:rPr>
        <w:t>ndang-</w:t>
      </w:r>
      <w:r>
        <w:rPr>
          <w:rFonts w:ascii="Times New Roman" w:hAnsi="Times New Roman" w:cs="Times New Roman"/>
          <w:color w:val="0D0D0D" w:themeColor="text1" w:themeTint="F2"/>
          <w:sz w:val="24"/>
          <w:szCs w:val="24"/>
        </w:rPr>
        <w:t>U</w:t>
      </w:r>
      <w:r w:rsidRPr="00A754C5">
        <w:rPr>
          <w:rFonts w:ascii="Times New Roman" w:hAnsi="Times New Roman" w:cs="Times New Roman"/>
          <w:color w:val="0D0D0D" w:themeColor="text1" w:themeTint="F2"/>
          <w:sz w:val="24"/>
          <w:szCs w:val="24"/>
        </w:rPr>
        <w:t>ndang</w:t>
      </w:r>
      <w:r>
        <w:rPr>
          <w:rFonts w:ascii="Times New Roman" w:hAnsi="Times New Roman" w:cs="Times New Roman"/>
          <w:color w:val="0D0D0D" w:themeColor="text1" w:themeTint="F2"/>
          <w:sz w:val="24"/>
          <w:szCs w:val="24"/>
        </w:rPr>
        <w:t xml:space="preserve"> Republik Indonesia</w:t>
      </w:r>
      <w:r w:rsidR="00231078">
        <w:rPr>
          <w:rFonts w:ascii="Times New Roman" w:hAnsi="Times New Roman" w:cs="Times New Roman"/>
          <w:color w:val="0D0D0D" w:themeColor="text1" w:themeTint="F2"/>
          <w:sz w:val="24"/>
          <w:szCs w:val="24"/>
        </w:rPr>
        <w:t xml:space="preserve"> </w:t>
      </w:r>
      <w:r>
        <w:rPr>
          <w:rFonts w:ascii="Times New Roman" w:hAnsi="Times New Roman" w:cs="Times New Roman"/>
          <w:color w:val="0D0D0D" w:themeColor="text1" w:themeTint="F2"/>
          <w:sz w:val="24"/>
          <w:szCs w:val="24"/>
        </w:rPr>
        <w:t>N</w:t>
      </w:r>
      <w:r w:rsidRPr="00A754C5">
        <w:rPr>
          <w:rFonts w:ascii="Times New Roman" w:hAnsi="Times New Roman" w:cs="Times New Roman"/>
          <w:color w:val="0D0D0D" w:themeColor="text1" w:themeTint="F2"/>
          <w:sz w:val="24"/>
          <w:szCs w:val="24"/>
        </w:rPr>
        <w:t>omor 1 Tahun 2022 Tentang Hubungan Keuangan antara Pemerintah Pusat dan Pemerintahan Daera</w:t>
      </w:r>
      <w:r>
        <w:rPr>
          <w:rFonts w:ascii="Times New Roman" w:hAnsi="Times New Roman" w:cs="Times New Roman"/>
          <w:color w:val="0D0D0D" w:themeColor="text1" w:themeTint="F2"/>
          <w:sz w:val="24"/>
          <w:szCs w:val="24"/>
        </w:rPr>
        <w:t>h</w:t>
      </w:r>
      <w:bookmarkEnd w:id="11"/>
      <w:r w:rsidR="00551CF0">
        <w:rPr>
          <w:rFonts w:ascii="Times New Roman" w:hAnsi="Times New Roman" w:cs="Times New Roman"/>
          <w:color w:val="0D0D0D" w:themeColor="text1" w:themeTint="F2"/>
          <w:sz w:val="24"/>
          <w:szCs w:val="24"/>
        </w:rPr>
        <w:t xml:space="preserve"> pada 5 Januari 2022 menjadi landasan hukum bagi kebijakan opsen pajak</w:t>
      </w:r>
      <w:r>
        <w:rPr>
          <w:rFonts w:ascii="Times New Roman" w:hAnsi="Times New Roman" w:cs="Times New Roman"/>
          <w:color w:val="0D0D0D" w:themeColor="text1" w:themeTint="F2"/>
          <w:sz w:val="24"/>
          <w:szCs w:val="24"/>
        </w:rPr>
        <w:t>.</w:t>
      </w:r>
      <w:r w:rsidRPr="00A754C5">
        <w:rPr>
          <w:rFonts w:ascii="Times New Roman" w:hAnsi="Times New Roman" w:cs="Times New Roman"/>
          <w:color w:val="0D0D0D" w:themeColor="text1" w:themeTint="F2"/>
          <w:sz w:val="24"/>
          <w:szCs w:val="24"/>
        </w:rPr>
        <w:t> Opsen </w:t>
      </w:r>
      <w:r w:rsidR="00F66704">
        <w:rPr>
          <w:rFonts w:ascii="Times New Roman" w:hAnsi="Times New Roman" w:cs="Times New Roman"/>
          <w:color w:val="0D0D0D" w:themeColor="text1" w:themeTint="F2"/>
          <w:sz w:val="24"/>
          <w:szCs w:val="24"/>
        </w:rPr>
        <w:t>didefinisikan sebagai</w:t>
      </w:r>
      <w:r w:rsidRPr="00A754C5">
        <w:rPr>
          <w:rFonts w:ascii="Times New Roman" w:hAnsi="Times New Roman" w:cs="Times New Roman"/>
          <w:color w:val="0D0D0D" w:themeColor="text1" w:themeTint="F2"/>
          <w:sz w:val="24"/>
          <w:szCs w:val="24"/>
        </w:rPr>
        <w:t xml:space="preserve"> </w:t>
      </w:r>
      <w:r>
        <w:rPr>
          <w:rFonts w:ascii="Times New Roman" w:hAnsi="Times New Roman" w:cs="Times New Roman"/>
          <w:color w:val="0D0D0D" w:themeColor="text1" w:themeTint="F2"/>
          <w:sz w:val="24"/>
          <w:szCs w:val="24"/>
        </w:rPr>
        <w:t>s</w:t>
      </w:r>
      <w:r w:rsidR="00551CF0">
        <w:rPr>
          <w:rFonts w:ascii="Times New Roman" w:hAnsi="Times New Roman" w:cs="Times New Roman"/>
          <w:color w:val="0D0D0D" w:themeColor="text1" w:themeTint="F2"/>
          <w:sz w:val="24"/>
          <w:szCs w:val="24"/>
        </w:rPr>
        <w:t>ke</w:t>
      </w:r>
      <w:r>
        <w:rPr>
          <w:rFonts w:ascii="Times New Roman" w:hAnsi="Times New Roman" w:cs="Times New Roman"/>
          <w:color w:val="0D0D0D" w:themeColor="text1" w:themeTint="F2"/>
          <w:sz w:val="24"/>
          <w:szCs w:val="24"/>
        </w:rPr>
        <w:t xml:space="preserve">ma </w:t>
      </w:r>
      <w:r w:rsidRPr="00A754C5">
        <w:rPr>
          <w:rFonts w:ascii="Times New Roman" w:hAnsi="Times New Roman" w:cs="Times New Roman"/>
          <w:color w:val="0D0D0D" w:themeColor="text1" w:themeTint="F2"/>
          <w:sz w:val="24"/>
          <w:szCs w:val="24"/>
        </w:rPr>
        <w:t xml:space="preserve">pungutan tambahan </w:t>
      </w:r>
      <w:r>
        <w:rPr>
          <w:rFonts w:ascii="Times New Roman" w:hAnsi="Times New Roman" w:cs="Times New Roman"/>
          <w:color w:val="0D0D0D" w:themeColor="text1" w:themeTint="F2"/>
          <w:sz w:val="24"/>
          <w:szCs w:val="24"/>
        </w:rPr>
        <w:t xml:space="preserve">pajak kendaraan bermotor berdasarkan </w:t>
      </w:r>
      <w:r w:rsidRPr="00A754C5">
        <w:rPr>
          <w:rFonts w:ascii="Times New Roman" w:hAnsi="Times New Roman" w:cs="Times New Roman"/>
          <w:color w:val="0D0D0D" w:themeColor="text1" w:themeTint="F2"/>
          <w:sz w:val="24"/>
          <w:szCs w:val="24"/>
        </w:rPr>
        <w:t>persentase tertentu.</w:t>
      </w:r>
      <w:r>
        <w:rPr>
          <w:rFonts w:ascii="Times New Roman" w:hAnsi="Times New Roman" w:cs="Times New Roman"/>
          <w:color w:val="0D0D0D" w:themeColor="text1" w:themeTint="F2"/>
          <w:sz w:val="24"/>
          <w:szCs w:val="24"/>
        </w:rPr>
        <w:t xml:space="preserve"> Menurut UU HKPD (Hubungan Keuangan antar Pemerintah Pusat dan Pemerintah Daaerah) terdapat 3 jenis opsen yakni Opsen PKB (Pajak Kendaraan Bermotor), Opsen BBNKB </w:t>
      </w:r>
      <w:proofErr w:type="gramStart"/>
      <w:r>
        <w:rPr>
          <w:rFonts w:ascii="Times New Roman" w:hAnsi="Times New Roman" w:cs="Times New Roman"/>
          <w:color w:val="0D0D0D" w:themeColor="text1" w:themeTint="F2"/>
          <w:sz w:val="24"/>
          <w:szCs w:val="24"/>
        </w:rPr>
        <w:t>( Bea</w:t>
      </w:r>
      <w:proofErr w:type="gramEnd"/>
      <w:r>
        <w:rPr>
          <w:rFonts w:ascii="Times New Roman" w:hAnsi="Times New Roman" w:cs="Times New Roman"/>
          <w:color w:val="0D0D0D" w:themeColor="text1" w:themeTint="F2"/>
          <w:sz w:val="24"/>
          <w:szCs w:val="24"/>
        </w:rPr>
        <w:t xml:space="preserve"> Balik Nama Kendaraan Bermotor) dan Opsen pajak MBLB (Mineral Bukan Logam dan Batuan). </w:t>
      </w:r>
    </w:p>
    <w:p w14:paraId="3FFAAD86" w14:textId="55A9226F" w:rsidR="000338D6" w:rsidRPr="00D5607E" w:rsidRDefault="000338D6" w:rsidP="000338D6">
      <w:pPr>
        <w:pStyle w:val="ListParagraph"/>
        <w:spacing w:after="0" w:line="480" w:lineRule="auto"/>
        <w:ind w:left="0" w:firstLine="709"/>
        <w:jc w:val="both"/>
        <w:rPr>
          <w:rFonts w:ascii="Times New Roman" w:hAnsi="Times New Roman" w:cs="Times New Roman"/>
          <w:color w:val="0D0D0D" w:themeColor="text1" w:themeTint="F2"/>
          <w:sz w:val="24"/>
          <w:szCs w:val="24"/>
        </w:rPr>
      </w:pPr>
      <w:r w:rsidRPr="00D5607E">
        <w:rPr>
          <w:rFonts w:ascii="Times New Roman" w:hAnsi="Times New Roman" w:cs="Times New Roman"/>
          <w:color w:val="0D0D0D" w:themeColor="text1" w:themeTint="F2"/>
          <w:sz w:val="24"/>
          <w:szCs w:val="24"/>
        </w:rPr>
        <w:t>Opsen PKB (Pajak Kendaraan Bermotor</w:t>
      </w:r>
      <w:r>
        <w:rPr>
          <w:rFonts w:ascii="Times New Roman" w:hAnsi="Times New Roman" w:cs="Times New Roman"/>
          <w:color w:val="0D0D0D" w:themeColor="text1" w:themeTint="F2"/>
          <w:sz w:val="24"/>
          <w:szCs w:val="24"/>
        </w:rPr>
        <w:t>)</w:t>
      </w:r>
      <w:r w:rsidRPr="00D5607E">
        <w:rPr>
          <w:rFonts w:ascii="Times New Roman" w:hAnsi="Times New Roman" w:cs="Times New Roman"/>
          <w:color w:val="0D0D0D" w:themeColor="text1" w:themeTint="F2"/>
          <w:sz w:val="24"/>
          <w:szCs w:val="24"/>
        </w:rPr>
        <w:t xml:space="preserve"> adalah Opsen yang dikenakan oleh Kabupaten</w:t>
      </w:r>
      <w:r>
        <w:rPr>
          <w:rFonts w:ascii="Times New Roman" w:hAnsi="Times New Roman" w:cs="Times New Roman"/>
          <w:color w:val="0D0D0D" w:themeColor="text1" w:themeTint="F2"/>
          <w:sz w:val="24"/>
          <w:szCs w:val="24"/>
        </w:rPr>
        <w:t>/</w:t>
      </w:r>
      <w:r w:rsidRPr="00D5607E">
        <w:rPr>
          <w:rFonts w:ascii="Times New Roman" w:hAnsi="Times New Roman" w:cs="Times New Roman"/>
          <w:color w:val="0D0D0D" w:themeColor="text1" w:themeTint="F2"/>
          <w:sz w:val="24"/>
          <w:szCs w:val="24"/>
        </w:rPr>
        <w:t>Kota atas pokok PKB yang sesuai dengan ketentuan peraturan perundang-undangan.</w:t>
      </w:r>
      <w:r w:rsidR="00231078">
        <w:rPr>
          <w:rFonts w:ascii="Times New Roman" w:hAnsi="Times New Roman" w:cs="Times New Roman"/>
          <w:color w:val="0D0D0D" w:themeColor="text1" w:themeTint="F2"/>
          <w:sz w:val="24"/>
          <w:szCs w:val="24"/>
        </w:rPr>
        <w:t xml:space="preserve"> </w:t>
      </w:r>
      <w:r w:rsidRPr="00D5607E">
        <w:rPr>
          <w:rFonts w:ascii="Times New Roman" w:hAnsi="Times New Roman" w:cs="Times New Roman"/>
          <w:color w:val="0D0D0D" w:themeColor="text1" w:themeTint="F2"/>
          <w:sz w:val="24"/>
          <w:szCs w:val="24"/>
        </w:rPr>
        <w:t>Adapun subjek pajak Opsen PKB meliputi orang pribadi atau Badan yang memiliki dan/atau menguasai kendaraan bermotor.</w:t>
      </w:r>
      <w:r w:rsidRPr="00D5607E">
        <w:rPr>
          <w:rFonts w:ascii="Times New Roman" w:eastAsia="Times New Roman" w:hAnsi="Times New Roman" w:cs="Times New Roman"/>
          <w:kern w:val="0"/>
          <w:sz w:val="24"/>
          <w:szCs w:val="24"/>
          <w:lang w:eastAsia="en-ID"/>
          <w14:ligatures w14:val="none"/>
        </w:rPr>
        <w:t xml:space="preserve"> </w:t>
      </w:r>
      <w:r w:rsidRPr="00101B2E">
        <w:rPr>
          <w:rFonts w:ascii="Times New Roman" w:eastAsia="Times New Roman" w:hAnsi="Times New Roman" w:cs="Times New Roman"/>
          <w:kern w:val="0"/>
          <w:sz w:val="24"/>
          <w:szCs w:val="24"/>
          <w:lang w:eastAsia="en-ID"/>
          <w14:ligatures w14:val="none"/>
        </w:rPr>
        <w:t xml:space="preserve">Wajib Pajak untuk Opsen Pajak Kendaraan Bermotor merupakan Wajib Pajak atas jenis Pajak PKB. </w:t>
      </w:r>
      <w:r w:rsidRPr="00D5607E">
        <w:rPr>
          <w:rFonts w:ascii="Times New Roman" w:hAnsi="Times New Roman" w:cs="Times New Roman"/>
          <w:color w:val="0D0D0D" w:themeColor="text1" w:themeTint="F2"/>
          <w:sz w:val="24"/>
          <w:szCs w:val="24"/>
        </w:rPr>
        <w:t>Pemungutan opsen</w:t>
      </w:r>
      <w:r>
        <w:rPr>
          <w:rFonts w:ascii="Times New Roman" w:hAnsi="Times New Roman" w:cs="Times New Roman"/>
          <w:color w:val="0D0D0D" w:themeColor="text1" w:themeTint="F2"/>
          <w:sz w:val="24"/>
          <w:szCs w:val="24"/>
        </w:rPr>
        <w:t xml:space="preserve"> PKB</w:t>
      </w:r>
      <w:r w:rsidRPr="00D5607E">
        <w:rPr>
          <w:rFonts w:ascii="Times New Roman" w:hAnsi="Times New Roman" w:cs="Times New Roman"/>
          <w:color w:val="0D0D0D" w:themeColor="text1" w:themeTint="F2"/>
          <w:sz w:val="24"/>
          <w:szCs w:val="24"/>
        </w:rPr>
        <w:t xml:space="preserve"> dilakukan bersamaan dengan pajak yang dikenakan opsen, dan dasar pungutan dihitung dari besaran pajak </w:t>
      </w:r>
      <w:r>
        <w:rPr>
          <w:rFonts w:ascii="Times New Roman" w:hAnsi="Times New Roman" w:cs="Times New Roman"/>
          <w:color w:val="0D0D0D" w:themeColor="text1" w:themeTint="F2"/>
          <w:sz w:val="24"/>
          <w:szCs w:val="24"/>
        </w:rPr>
        <w:t xml:space="preserve">kendaraan bermotor </w:t>
      </w:r>
      <w:r w:rsidRPr="00D5607E">
        <w:rPr>
          <w:rFonts w:ascii="Times New Roman" w:hAnsi="Times New Roman" w:cs="Times New Roman"/>
          <w:color w:val="0D0D0D" w:themeColor="text1" w:themeTint="F2"/>
          <w:sz w:val="24"/>
          <w:szCs w:val="24"/>
        </w:rPr>
        <w:t>terutang yang diopsenkan. Pasal 83 ayat (1) dan (2) menetapkan tarif opsen sebagai berikut:</w:t>
      </w:r>
    </w:p>
    <w:p w14:paraId="0EDFBDDB" w14:textId="77777777" w:rsidR="000338D6" w:rsidRDefault="000338D6" w:rsidP="000338D6">
      <w:pPr>
        <w:pStyle w:val="ListParagraph"/>
        <w:numPr>
          <w:ilvl w:val="1"/>
          <w:numId w:val="12"/>
        </w:numPr>
        <w:spacing w:after="0" w:line="480" w:lineRule="auto"/>
        <w:ind w:left="426" w:hanging="426"/>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Pasal (1) tarif </w:t>
      </w:r>
      <w:r w:rsidRPr="006A5960">
        <w:rPr>
          <w:rFonts w:ascii="Times New Roman" w:hAnsi="Times New Roman" w:cs="Times New Roman"/>
          <w:color w:val="0D0D0D" w:themeColor="text1" w:themeTint="F2"/>
          <w:sz w:val="24"/>
          <w:szCs w:val="24"/>
        </w:rPr>
        <w:t>Opsen PKB sebesar 66% (enam puluh enam persen);</w:t>
      </w:r>
    </w:p>
    <w:p w14:paraId="38833BAC" w14:textId="77777777" w:rsidR="000338D6" w:rsidRPr="00EF2FE9" w:rsidRDefault="000338D6" w:rsidP="000338D6">
      <w:pPr>
        <w:pStyle w:val="ListParagraph"/>
        <w:numPr>
          <w:ilvl w:val="1"/>
          <w:numId w:val="12"/>
        </w:numPr>
        <w:spacing w:after="0" w:line="480" w:lineRule="auto"/>
        <w:ind w:left="426" w:hanging="426"/>
        <w:jc w:val="both"/>
        <w:rPr>
          <w:rFonts w:ascii="Times New Roman" w:hAnsi="Times New Roman" w:cs="Times New Roman"/>
          <w:color w:val="0D0D0D" w:themeColor="text1" w:themeTint="F2"/>
          <w:sz w:val="24"/>
          <w:szCs w:val="24"/>
        </w:rPr>
      </w:pPr>
      <w:r w:rsidRPr="00EF2FE9">
        <w:rPr>
          <w:rFonts w:ascii="Times New Roman" w:hAnsi="Times New Roman" w:cs="Times New Roman"/>
          <w:color w:val="0D0D0D" w:themeColor="text1" w:themeTint="F2"/>
          <w:sz w:val="24"/>
          <w:szCs w:val="24"/>
        </w:rPr>
        <w:t>Pasal (2) Besaran tarif Opsen sebagaimana dimaksud pada ayat (1) ditetapkan dengan Peraturan Daerah.</w:t>
      </w:r>
    </w:p>
    <w:p w14:paraId="7895620D" w14:textId="49EEE9B7" w:rsidR="00551CF0" w:rsidRDefault="00E136BE" w:rsidP="000338D6">
      <w:pPr>
        <w:spacing w:after="0" w:line="480" w:lineRule="auto"/>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lastRenderedPageBreak/>
        <w:t>Penerapan o</w:t>
      </w:r>
      <w:r w:rsidR="00551CF0" w:rsidRPr="00551CF0">
        <w:rPr>
          <w:rFonts w:ascii="Times New Roman" w:hAnsi="Times New Roman" w:cs="Times New Roman"/>
          <w:color w:val="0D0D0D" w:themeColor="text1" w:themeTint="F2"/>
          <w:sz w:val="24"/>
          <w:szCs w:val="24"/>
        </w:rPr>
        <w:t xml:space="preserve">psen </w:t>
      </w:r>
      <w:r>
        <w:rPr>
          <w:rFonts w:ascii="Times New Roman" w:hAnsi="Times New Roman" w:cs="Times New Roman"/>
          <w:color w:val="0D0D0D" w:themeColor="text1" w:themeTint="F2"/>
          <w:sz w:val="24"/>
          <w:szCs w:val="24"/>
        </w:rPr>
        <w:t xml:space="preserve">PKB </w:t>
      </w:r>
      <w:r w:rsidR="00551CF0" w:rsidRPr="00551CF0">
        <w:rPr>
          <w:rFonts w:ascii="Times New Roman" w:hAnsi="Times New Roman" w:cs="Times New Roman"/>
          <w:color w:val="0D0D0D" w:themeColor="text1" w:themeTint="F2"/>
          <w:sz w:val="24"/>
          <w:szCs w:val="24"/>
        </w:rPr>
        <w:t>ini</w:t>
      </w:r>
      <w:r w:rsidR="00551CF0">
        <w:rPr>
          <w:rFonts w:ascii="Times New Roman" w:hAnsi="Times New Roman" w:cs="Times New Roman"/>
          <w:color w:val="0D0D0D" w:themeColor="text1" w:themeTint="F2"/>
          <w:sz w:val="24"/>
          <w:szCs w:val="24"/>
        </w:rPr>
        <w:t xml:space="preserve"> </w:t>
      </w:r>
      <w:r w:rsidR="00551CF0" w:rsidRPr="00551CF0">
        <w:rPr>
          <w:rFonts w:ascii="Times New Roman" w:hAnsi="Times New Roman" w:cs="Times New Roman"/>
          <w:color w:val="0D0D0D" w:themeColor="text1" w:themeTint="F2"/>
          <w:sz w:val="24"/>
          <w:szCs w:val="24"/>
        </w:rPr>
        <w:t>memberikan kewenangan kepada pemerintah kabupaten/kota untuk memungut</w:t>
      </w:r>
      <w:r w:rsidR="00551CF0">
        <w:rPr>
          <w:rFonts w:ascii="Times New Roman" w:hAnsi="Times New Roman" w:cs="Times New Roman"/>
          <w:color w:val="0D0D0D" w:themeColor="text1" w:themeTint="F2"/>
          <w:sz w:val="24"/>
          <w:szCs w:val="24"/>
        </w:rPr>
        <w:t xml:space="preserve"> </w:t>
      </w:r>
      <w:r w:rsidR="00551CF0" w:rsidRPr="00551CF0">
        <w:rPr>
          <w:rFonts w:ascii="Times New Roman" w:hAnsi="Times New Roman" w:cs="Times New Roman"/>
          <w:color w:val="0D0D0D" w:themeColor="text1" w:themeTint="F2"/>
          <w:sz w:val="24"/>
          <w:szCs w:val="24"/>
        </w:rPr>
        <w:t>PKB, dengan tujuan meningkatkan kemandirian fiskal daerah tanpa menambah</w:t>
      </w:r>
      <w:r w:rsidR="00551CF0">
        <w:rPr>
          <w:rFonts w:ascii="Times New Roman" w:hAnsi="Times New Roman" w:cs="Times New Roman"/>
          <w:color w:val="0D0D0D" w:themeColor="text1" w:themeTint="F2"/>
          <w:sz w:val="24"/>
          <w:szCs w:val="24"/>
        </w:rPr>
        <w:t xml:space="preserve"> </w:t>
      </w:r>
      <w:r w:rsidR="00551CF0" w:rsidRPr="00551CF0">
        <w:rPr>
          <w:rFonts w:ascii="Times New Roman" w:hAnsi="Times New Roman" w:cs="Times New Roman"/>
          <w:color w:val="0D0D0D" w:themeColor="text1" w:themeTint="F2"/>
          <w:sz w:val="24"/>
          <w:szCs w:val="24"/>
        </w:rPr>
        <w:t>beban bagi wajib pajak.</w:t>
      </w:r>
      <w:r w:rsidR="00551CF0">
        <w:rPr>
          <w:rFonts w:ascii="Times New Roman" w:hAnsi="Times New Roman" w:cs="Times New Roman"/>
          <w:color w:val="0D0D0D" w:themeColor="text1" w:themeTint="F2"/>
          <w:sz w:val="24"/>
          <w:szCs w:val="24"/>
        </w:rPr>
        <w:t xml:space="preserve"> </w:t>
      </w:r>
      <w:r w:rsidR="00551CF0" w:rsidRPr="00551CF0">
        <w:rPr>
          <w:rFonts w:ascii="Times New Roman" w:hAnsi="Times New Roman" w:cs="Times New Roman"/>
          <w:color w:val="0D0D0D" w:themeColor="text1" w:themeTint="F2"/>
          <w:sz w:val="24"/>
          <w:szCs w:val="24"/>
        </w:rPr>
        <w:t>Opsen Pajak Kendaraan Bermotor (PKB) berlaku untuk seluruh jenis</w:t>
      </w:r>
      <w:r w:rsidR="00551CF0">
        <w:rPr>
          <w:rFonts w:ascii="Times New Roman" w:hAnsi="Times New Roman" w:cs="Times New Roman"/>
          <w:color w:val="0D0D0D" w:themeColor="text1" w:themeTint="F2"/>
          <w:sz w:val="24"/>
          <w:szCs w:val="24"/>
        </w:rPr>
        <w:t xml:space="preserve"> </w:t>
      </w:r>
      <w:r w:rsidR="00551CF0" w:rsidRPr="00551CF0">
        <w:rPr>
          <w:rFonts w:ascii="Times New Roman" w:hAnsi="Times New Roman" w:cs="Times New Roman"/>
          <w:color w:val="0D0D0D" w:themeColor="text1" w:themeTint="F2"/>
          <w:sz w:val="24"/>
          <w:szCs w:val="24"/>
        </w:rPr>
        <w:t>kendaraan, tanpa memandang apakah kendaraan tersebut baru maupun lama.</w:t>
      </w:r>
    </w:p>
    <w:p w14:paraId="79969F0A" w14:textId="442FFDBE" w:rsidR="000338D6" w:rsidRDefault="000338D6" w:rsidP="000338D6">
      <w:pPr>
        <w:spacing w:after="0" w:line="480" w:lineRule="auto"/>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Menurut </w:t>
      </w:r>
      <w:r>
        <w:rPr>
          <w:rFonts w:ascii="Times New Roman" w:hAnsi="Times New Roman" w:cs="Times New Roman"/>
          <w:color w:val="0D0D0D" w:themeColor="text1" w:themeTint="F2"/>
          <w:sz w:val="24"/>
          <w:szCs w:val="24"/>
        </w:rPr>
        <w:fldChar w:fldCharType="begin" w:fldLock="1"/>
      </w:r>
      <w:r>
        <w:rPr>
          <w:rFonts w:ascii="Times New Roman" w:hAnsi="Times New Roman" w:cs="Times New Roman"/>
          <w:color w:val="0D0D0D" w:themeColor="text1" w:themeTint="F2"/>
          <w:sz w:val="24"/>
          <w:szCs w:val="24"/>
        </w:rPr>
        <w:instrText>ADDIN CSL_CITATION {"citationItems":[{"id":"ITEM-1","itemData":{"author":[{"dropping-particle":"","family":"Terhadap","given":"Perpajakan","non-dropping-particle":"","parse-names":false,"suffix":""},{"dropping-particle":"","family":"Wajib","given":"Kepatuhan","non-dropping-particle":"","parse-names":false,"suffix":""},{"dropping-particle":"","family":"Kendaraan","given":"Pajak","non-dropping-particle":"","parse-names":false,"suffix":""}],"id":"ITEM-1","issue":"1","issued":{"date-parts":[["2021"]]},"page":"37-48","title":"1 , 2 1","type":"article-journal","volume":"1"},"uris":["http://www.mendeley.com/documents/?uuid=f3c6d669-a76f-48e2-8f69-33af678e4ac9"]}],"mendeley":{"formattedCitation":"(Terhadap et al., 2021)","manualFormatting":"Sirait &amp; Surtikanti (2021)","plainTextFormattedCitation":"(Terhadap et al., 2021)","previouslyFormattedCitation":"(Terhadap et al., 2021)"},"properties":{"noteIndex":0},"schema":"https://github.com/citation-style-language/schema/raw/master/csl-citation.json"}</w:instrText>
      </w:r>
      <w:r>
        <w:rPr>
          <w:rFonts w:ascii="Times New Roman" w:hAnsi="Times New Roman" w:cs="Times New Roman"/>
          <w:color w:val="0D0D0D" w:themeColor="text1" w:themeTint="F2"/>
          <w:sz w:val="24"/>
          <w:szCs w:val="24"/>
        </w:rPr>
        <w:fldChar w:fldCharType="separate"/>
      </w:r>
      <w:r>
        <w:rPr>
          <w:rFonts w:ascii="Times New Roman" w:hAnsi="Times New Roman" w:cs="Times New Roman"/>
          <w:noProof/>
          <w:color w:val="0D0D0D" w:themeColor="text1" w:themeTint="F2"/>
          <w:sz w:val="24"/>
          <w:szCs w:val="24"/>
        </w:rPr>
        <w:t>Sirait &amp; Surtikanti</w:t>
      </w:r>
      <w:r w:rsidRPr="007A60C3">
        <w:rPr>
          <w:rFonts w:ascii="Times New Roman" w:hAnsi="Times New Roman" w:cs="Times New Roman"/>
          <w:noProof/>
          <w:color w:val="0D0D0D" w:themeColor="text1" w:themeTint="F2"/>
          <w:sz w:val="24"/>
          <w:szCs w:val="24"/>
        </w:rPr>
        <w:t xml:space="preserve"> </w:t>
      </w:r>
      <w:r>
        <w:rPr>
          <w:rFonts w:ascii="Times New Roman" w:hAnsi="Times New Roman" w:cs="Times New Roman"/>
          <w:noProof/>
          <w:color w:val="0D0D0D" w:themeColor="text1" w:themeTint="F2"/>
          <w:sz w:val="24"/>
          <w:szCs w:val="24"/>
        </w:rPr>
        <w:t>(</w:t>
      </w:r>
      <w:r w:rsidRPr="007A60C3">
        <w:rPr>
          <w:rFonts w:ascii="Times New Roman" w:hAnsi="Times New Roman" w:cs="Times New Roman"/>
          <w:noProof/>
          <w:color w:val="0D0D0D" w:themeColor="text1" w:themeTint="F2"/>
          <w:sz w:val="24"/>
          <w:szCs w:val="24"/>
        </w:rPr>
        <w:t>2021)</w:t>
      </w:r>
      <w:r>
        <w:rPr>
          <w:rFonts w:ascii="Times New Roman" w:hAnsi="Times New Roman" w:cs="Times New Roman"/>
          <w:color w:val="0D0D0D" w:themeColor="text1" w:themeTint="F2"/>
          <w:sz w:val="24"/>
          <w:szCs w:val="24"/>
        </w:rPr>
        <w:fldChar w:fldCharType="end"/>
      </w:r>
      <w:r>
        <w:rPr>
          <w:rFonts w:ascii="Times New Roman" w:hAnsi="Times New Roman" w:cs="Times New Roman"/>
          <w:color w:val="0D0D0D" w:themeColor="text1" w:themeTint="F2"/>
          <w:sz w:val="24"/>
          <w:szCs w:val="24"/>
        </w:rPr>
        <w:t xml:space="preserve">, </w:t>
      </w:r>
      <w:r w:rsidRPr="007B1397">
        <w:rPr>
          <w:rFonts w:ascii="Times New Roman" w:hAnsi="Times New Roman" w:cs="Times New Roman"/>
          <w:color w:val="0D0D0D" w:themeColor="text1" w:themeTint="F2"/>
          <w:sz w:val="24"/>
          <w:szCs w:val="24"/>
        </w:rPr>
        <w:t xml:space="preserve">terdapat </w:t>
      </w:r>
      <w:r>
        <w:rPr>
          <w:rFonts w:ascii="Times New Roman" w:hAnsi="Times New Roman" w:cs="Times New Roman"/>
          <w:color w:val="0D0D0D" w:themeColor="text1" w:themeTint="F2"/>
          <w:sz w:val="24"/>
          <w:szCs w:val="24"/>
        </w:rPr>
        <w:t xml:space="preserve">4 (Eampat) </w:t>
      </w:r>
      <w:r w:rsidRPr="007B1397">
        <w:rPr>
          <w:rFonts w:ascii="Times New Roman" w:hAnsi="Times New Roman" w:cs="Times New Roman"/>
          <w:color w:val="0D0D0D" w:themeColor="text1" w:themeTint="F2"/>
          <w:sz w:val="24"/>
          <w:szCs w:val="24"/>
        </w:rPr>
        <w:t xml:space="preserve">indikator yang dapat digunakan untuk mengukur </w:t>
      </w:r>
      <w:r w:rsidR="00E136BE">
        <w:rPr>
          <w:rFonts w:ascii="Times New Roman" w:hAnsi="Times New Roman" w:cs="Times New Roman"/>
          <w:color w:val="0D0D0D" w:themeColor="text1" w:themeTint="F2"/>
          <w:sz w:val="24"/>
          <w:szCs w:val="24"/>
        </w:rPr>
        <w:t xml:space="preserve">penerapan </w:t>
      </w:r>
      <w:r>
        <w:rPr>
          <w:rFonts w:ascii="Times New Roman" w:hAnsi="Times New Roman" w:cs="Times New Roman"/>
          <w:color w:val="0D0D0D" w:themeColor="text1" w:themeTint="F2"/>
          <w:sz w:val="24"/>
          <w:szCs w:val="24"/>
        </w:rPr>
        <w:t xml:space="preserve">opsen PKB </w:t>
      </w:r>
      <w:r w:rsidRPr="007B1397">
        <w:rPr>
          <w:rFonts w:ascii="Times New Roman" w:hAnsi="Times New Roman" w:cs="Times New Roman"/>
          <w:color w:val="0D0D0D" w:themeColor="text1" w:themeTint="F2"/>
          <w:sz w:val="24"/>
          <w:szCs w:val="24"/>
        </w:rPr>
        <w:t>yaitu :</w:t>
      </w:r>
    </w:p>
    <w:p w14:paraId="22602EAE" w14:textId="77777777" w:rsidR="000338D6" w:rsidRDefault="000338D6">
      <w:pPr>
        <w:pStyle w:val="ListParagraph"/>
        <w:numPr>
          <w:ilvl w:val="0"/>
          <w:numId w:val="23"/>
        </w:numPr>
        <w:spacing w:after="0" w:line="480" w:lineRule="auto"/>
        <w:ind w:left="709" w:hanging="709"/>
        <w:jc w:val="both"/>
        <w:rPr>
          <w:rFonts w:ascii="Times New Roman" w:hAnsi="Times New Roman" w:cs="Times New Roman"/>
          <w:color w:val="0D0D0D" w:themeColor="text1" w:themeTint="F2"/>
          <w:sz w:val="24"/>
          <w:szCs w:val="24"/>
        </w:rPr>
      </w:pPr>
      <w:r w:rsidRPr="00E418CA">
        <w:rPr>
          <w:rFonts w:ascii="Times New Roman" w:hAnsi="Times New Roman" w:cs="Times New Roman"/>
          <w:color w:val="0D0D0D" w:themeColor="text1" w:themeTint="F2"/>
          <w:sz w:val="24"/>
          <w:szCs w:val="24"/>
        </w:rPr>
        <w:t xml:space="preserve">Tarif pajak yang terlalu tinggi menyebabkan kecurangan pajak. </w:t>
      </w:r>
    </w:p>
    <w:p w14:paraId="5EEBA05A" w14:textId="77777777" w:rsidR="000338D6" w:rsidRDefault="000338D6">
      <w:pPr>
        <w:pStyle w:val="ListParagraph"/>
        <w:numPr>
          <w:ilvl w:val="0"/>
          <w:numId w:val="23"/>
        </w:numPr>
        <w:spacing w:after="0" w:line="480" w:lineRule="auto"/>
        <w:ind w:left="709" w:hanging="709"/>
        <w:jc w:val="both"/>
        <w:rPr>
          <w:rFonts w:ascii="Times New Roman" w:hAnsi="Times New Roman" w:cs="Times New Roman"/>
          <w:color w:val="0D0D0D" w:themeColor="text1" w:themeTint="F2"/>
          <w:sz w:val="24"/>
          <w:szCs w:val="24"/>
        </w:rPr>
      </w:pPr>
      <w:r w:rsidRPr="00E418CA">
        <w:rPr>
          <w:rFonts w:ascii="Times New Roman" w:hAnsi="Times New Roman" w:cs="Times New Roman"/>
          <w:color w:val="0D0D0D" w:themeColor="text1" w:themeTint="F2"/>
          <w:sz w:val="24"/>
          <w:szCs w:val="24"/>
        </w:rPr>
        <w:t>Penurunan tarif pajak meningkatkan kemauan membayar pajak</w:t>
      </w:r>
      <w:r>
        <w:rPr>
          <w:rFonts w:ascii="Times New Roman" w:hAnsi="Times New Roman" w:cs="Times New Roman"/>
          <w:color w:val="0D0D0D" w:themeColor="text1" w:themeTint="F2"/>
          <w:sz w:val="24"/>
          <w:szCs w:val="24"/>
        </w:rPr>
        <w:t>.</w:t>
      </w:r>
    </w:p>
    <w:p w14:paraId="4EDDE311" w14:textId="77777777" w:rsidR="00805DDA" w:rsidRDefault="000338D6" w:rsidP="00805DDA">
      <w:pPr>
        <w:pStyle w:val="ListParagraph"/>
        <w:numPr>
          <w:ilvl w:val="0"/>
          <w:numId w:val="23"/>
        </w:numPr>
        <w:spacing w:after="0" w:line="480" w:lineRule="auto"/>
        <w:ind w:left="709" w:hanging="709"/>
        <w:jc w:val="both"/>
        <w:rPr>
          <w:rFonts w:ascii="Times New Roman" w:hAnsi="Times New Roman" w:cs="Times New Roman"/>
          <w:color w:val="0D0D0D" w:themeColor="text1" w:themeTint="F2"/>
          <w:sz w:val="24"/>
          <w:szCs w:val="24"/>
        </w:rPr>
      </w:pPr>
      <w:r w:rsidRPr="00E418CA">
        <w:rPr>
          <w:rFonts w:ascii="Times New Roman" w:hAnsi="Times New Roman" w:cs="Times New Roman"/>
          <w:color w:val="0D0D0D" w:themeColor="text1" w:themeTint="F2"/>
          <w:sz w:val="24"/>
          <w:szCs w:val="24"/>
        </w:rPr>
        <w:t xml:space="preserve">Kemampuan membayar pajak berdasarkan tarif yang diberlakukan </w:t>
      </w:r>
    </w:p>
    <w:p w14:paraId="453945C9" w14:textId="33DD403C" w:rsidR="00805DDA" w:rsidRPr="00805DDA" w:rsidRDefault="00805DDA" w:rsidP="00805DDA">
      <w:pPr>
        <w:pStyle w:val="ListParagraph"/>
        <w:numPr>
          <w:ilvl w:val="0"/>
          <w:numId w:val="23"/>
        </w:numPr>
        <w:spacing w:after="0" w:line="480" w:lineRule="auto"/>
        <w:ind w:left="709" w:hanging="709"/>
        <w:jc w:val="both"/>
        <w:rPr>
          <w:rFonts w:ascii="Times New Roman" w:hAnsi="Times New Roman" w:cs="Times New Roman"/>
          <w:color w:val="0D0D0D" w:themeColor="text1" w:themeTint="F2"/>
          <w:sz w:val="24"/>
          <w:szCs w:val="24"/>
        </w:rPr>
      </w:pPr>
      <w:r w:rsidRPr="00805DDA">
        <w:rPr>
          <w:rFonts w:ascii="Times New Roman" w:hAnsi="Times New Roman" w:cs="Times New Roman"/>
          <w:color w:val="0D0D0D" w:themeColor="text1" w:themeTint="F2"/>
          <w:sz w:val="24"/>
          <w:szCs w:val="24"/>
        </w:rPr>
        <w:t>Penerapan tarif pajak tidak menentukan besarnya ke</w:t>
      </w:r>
      <w:r>
        <w:rPr>
          <w:rFonts w:ascii="Times New Roman" w:hAnsi="Times New Roman" w:cs="Times New Roman"/>
          <w:color w:val="0D0D0D" w:themeColor="text1" w:themeTint="F2"/>
          <w:sz w:val="24"/>
          <w:szCs w:val="24"/>
        </w:rPr>
        <w:t>inginan</w:t>
      </w:r>
      <w:r w:rsidRPr="00805DDA">
        <w:rPr>
          <w:rFonts w:ascii="Times New Roman" w:hAnsi="Times New Roman" w:cs="Times New Roman"/>
          <w:color w:val="0D0D0D" w:themeColor="text1" w:themeTint="F2"/>
          <w:sz w:val="24"/>
          <w:szCs w:val="24"/>
        </w:rPr>
        <w:t xml:space="preserve"> membayar pajak karena PKB penting untuk pembangunan daerah. </w:t>
      </w:r>
    </w:p>
    <w:p w14:paraId="51254B8E" w14:textId="00F712E4" w:rsidR="000338D6" w:rsidRPr="00E418CA" w:rsidRDefault="000338D6" w:rsidP="000338D6">
      <w:pPr>
        <w:spacing w:after="0" w:line="480" w:lineRule="auto"/>
        <w:ind w:firstLine="709"/>
        <w:jc w:val="both"/>
        <w:rPr>
          <w:rFonts w:ascii="Times New Roman" w:hAnsi="Times New Roman" w:cs="Times New Roman"/>
          <w:color w:val="0D0D0D" w:themeColor="text1" w:themeTint="F2"/>
          <w:sz w:val="24"/>
          <w:szCs w:val="24"/>
        </w:rPr>
      </w:pPr>
      <w:r w:rsidRPr="00E418CA">
        <w:rPr>
          <w:rFonts w:ascii="Times New Roman" w:hAnsi="Times New Roman" w:cs="Times New Roman"/>
          <w:color w:val="0D0D0D" w:themeColor="text1" w:themeTint="F2"/>
          <w:sz w:val="24"/>
          <w:szCs w:val="24"/>
        </w:rPr>
        <w:t xml:space="preserve">Menurut </w:t>
      </w:r>
      <w:r>
        <w:rPr>
          <w:rFonts w:ascii="Times New Roman" w:hAnsi="Times New Roman" w:cs="Times New Roman"/>
          <w:color w:val="0D0D0D" w:themeColor="text1" w:themeTint="F2"/>
          <w:sz w:val="24"/>
          <w:szCs w:val="24"/>
        </w:rPr>
        <w:t xml:space="preserve">Antonia (2023), </w:t>
      </w:r>
      <w:r w:rsidRPr="00E418CA">
        <w:rPr>
          <w:rFonts w:ascii="Times New Roman" w:hAnsi="Times New Roman" w:cs="Times New Roman"/>
          <w:color w:val="0D0D0D" w:themeColor="text1" w:themeTint="F2"/>
          <w:sz w:val="24"/>
          <w:szCs w:val="24"/>
        </w:rPr>
        <w:t xml:space="preserve">terdapat </w:t>
      </w:r>
      <w:r>
        <w:rPr>
          <w:rFonts w:ascii="Times New Roman" w:hAnsi="Times New Roman" w:cs="Times New Roman"/>
          <w:color w:val="0D0D0D" w:themeColor="text1" w:themeTint="F2"/>
          <w:sz w:val="24"/>
          <w:szCs w:val="24"/>
        </w:rPr>
        <w:t>2</w:t>
      </w:r>
      <w:r w:rsidRPr="00E418CA">
        <w:rPr>
          <w:rFonts w:ascii="Times New Roman" w:hAnsi="Times New Roman" w:cs="Times New Roman"/>
          <w:color w:val="0D0D0D" w:themeColor="text1" w:themeTint="F2"/>
          <w:sz w:val="24"/>
          <w:szCs w:val="24"/>
        </w:rPr>
        <w:t xml:space="preserve"> (</w:t>
      </w:r>
      <w:r>
        <w:rPr>
          <w:rFonts w:ascii="Times New Roman" w:hAnsi="Times New Roman" w:cs="Times New Roman"/>
          <w:color w:val="0D0D0D" w:themeColor="text1" w:themeTint="F2"/>
          <w:sz w:val="24"/>
          <w:szCs w:val="24"/>
        </w:rPr>
        <w:t>Dua</w:t>
      </w:r>
      <w:r w:rsidRPr="00E418CA">
        <w:rPr>
          <w:rFonts w:ascii="Times New Roman" w:hAnsi="Times New Roman" w:cs="Times New Roman"/>
          <w:color w:val="0D0D0D" w:themeColor="text1" w:themeTint="F2"/>
          <w:sz w:val="24"/>
          <w:szCs w:val="24"/>
        </w:rPr>
        <w:t xml:space="preserve">) indikator yang dapat digunakan untuk mengukur </w:t>
      </w:r>
      <w:r w:rsidR="00E136BE">
        <w:rPr>
          <w:rFonts w:ascii="Times New Roman" w:hAnsi="Times New Roman" w:cs="Times New Roman"/>
          <w:color w:val="0D0D0D" w:themeColor="text1" w:themeTint="F2"/>
          <w:sz w:val="24"/>
          <w:szCs w:val="24"/>
        </w:rPr>
        <w:t>penerapan</w:t>
      </w:r>
      <w:r w:rsidRPr="00E418CA">
        <w:rPr>
          <w:rFonts w:ascii="Times New Roman" w:hAnsi="Times New Roman" w:cs="Times New Roman"/>
          <w:color w:val="0D0D0D" w:themeColor="text1" w:themeTint="F2"/>
          <w:sz w:val="24"/>
          <w:szCs w:val="24"/>
        </w:rPr>
        <w:t xml:space="preserve"> opsen PKB </w:t>
      </w:r>
      <w:proofErr w:type="gramStart"/>
      <w:r w:rsidRPr="00E418CA">
        <w:rPr>
          <w:rFonts w:ascii="Times New Roman" w:hAnsi="Times New Roman" w:cs="Times New Roman"/>
          <w:color w:val="0D0D0D" w:themeColor="text1" w:themeTint="F2"/>
          <w:sz w:val="24"/>
          <w:szCs w:val="24"/>
        </w:rPr>
        <w:t>yaitu :</w:t>
      </w:r>
      <w:proofErr w:type="gramEnd"/>
    </w:p>
    <w:p w14:paraId="1ED05E08" w14:textId="77777777" w:rsidR="000338D6" w:rsidRPr="00A01BB4" w:rsidRDefault="000338D6" w:rsidP="000338D6">
      <w:pPr>
        <w:pStyle w:val="ListParagraph"/>
        <w:numPr>
          <w:ilvl w:val="0"/>
          <w:numId w:val="14"/>
        </w:numPr>
        <w:spacing w:line="480" w:lineRule="auto"/>
        <w:ind w:hanging="720"/>
        <w:jc w:val="both"/>
        <w:rPr>
          <w:rFonts w:ascii="Times New Roman" w:hAnsi="Times New Roman" w:cs="Times New Roman"/>
          <w:sz w:val="24"/>
          <w:szCs w:val="24"/>
          <w:lang w:val="id-ID"/>
        </w:rPr>
      </w:pPr>
      <w:r>
        <w:rPr>
          <w:rFonts w:ascii="Times New Roman" w:hAnsi="Times New Roman" w:cs="Times New Roman"/>
          <w:sz w:val="24"/>
          <w:szCs w:val="24"/>
        </w:rPr>
        <w:t>Wajib pajak mampu membayar pajak kendaraan bermotor berdasarkan tarif yang di berlakukan oleh pemerintah.</w:t>
      </w:r>
    </w:p>
    <w:p w14:paraId="3AB40B69" w14:textId="77777777" w:rsidR="000338D6" w:rsidRPr="007A60C3" w:rsidRDefault="000338D6" w:rsidP="000338D6">
      <w:pPr>
        <w:pStyle w:val="ListParagraph"/>
        <w:numPr>
          <w:ilvl w:val="0"/>
          <w:numId w:val="14"/>
        </w:numPr>
        <w:spacing w:line="480" w:lineRule="auto"/>
        <w:ind w:hanging="720"/>
        <w:jc w:val="both"/>
        <w:rPr>
          <w:rFonts w:ascii="Times New Roman" w:hAnsi="Times New Roman" w:cs="Times New Roman"/>
          <w:sz w:val="24"/>
          <w:szCs w:val="24"/>
          <w:lang w:val="id-ID"/>
        </w:rPr>
      </w:pPr>
      <w:r>
        <w:rPr>
          <w:rFonts w:ascii="Times New Roman" w:hAnsi="Times New Roman" w:cs="Times New Roman"/>
          <w:sz w:val="24"/>
          <w:szCs w:val="24"/>
        </w:rPr>
        <w:t>Adanya penurunan tarif pajak dapat meningkatkan kemauan wajib pajak dalam membayar pajak kendaraan bermotor.</w:t>
      </w:r>
    </w:p>
    <w:p w14:paraId="28267EF5" w14:textId="687EBCC4" w:rsidR="000338D6" w:rsidRPr="00A524D6" w:rsidRDefault="00A524D6" w:rsidP="00A524D6">
      <w:pPr>
        <w:rPr>
          <w:rFonts w:ascii="Times New Roman" w:hAnsi="Times New Roman" w:cs="Times New Roman"/>
          <w:b/>
          <w:bCs/>
          <w:sz w:val="24"/>
          <w:szCs w:val="24"/>
        </w:rPr>
      </w:pPr>
      <w:bookmarkStart w:id="12" w:name="_Toc193317237"/>
      <w:r>
        <w:rPr>
          <w:rFonts w:ascii="Times New Roman" w:hAnsi="Times New Roman" w:cs="Times New Roman"/>
          <w:b/>
          <w:bCs/>
          <w:sz w:val="24"/>
          <w:szCs w:val="24"/>
        </w:rPr>
        <w:t>2.</w:t>
      </w:r>
      <w:r w:rsidR="00AF3B19">
        <w:rPr>
          <w:rFonts w:ascii="Times New Roman" w:hAnsi="Times New Roman" w:cs="Times New Roman"/>
          <w:b/>
          <w:bCs/>
          <w:sz w:val="24"/>
          <w:szCs w:val="24"/>
        </w:rPr>
        <w:t>5</w:t>
      </w:r>
      <w:r>
        <w:rPr>
          <w:rFonts w:ascii="Times New Roman" w:hAnsi="Times New Roman" w:cs="Times New Roman"/>
          <w:b/>
          <w:bCs/>
          <w:sz w:val="24"/>
          <w:szCs w:val="24"/>
        </w:rPr>
        <w:t xml:space="preserve"> </w:t>
      </w:r>
      <w:r w:rsidR="00B029CF">
        <w:rPr>
          <w:rFonts w:ascii="Times New Roman" w:hAnsi="Times New Roman" w:cs="Times New Roman"/>
          <w:b/>
          <w:bCs/>
          <w:sz w:val="24"/>
          <w:szCs w:val="24"/>
        </w:rPr>
        <w:t xml:space="preserve">     </w:t>
      </w:r>
      <w:r w:rsidR="000338D6" w:rsidRPr="00A524D6">
        <w:rPr>
          <w:rFonts w:ascii="Times New Roman" w:hAnsi="Times New Roman" w:cs="Times New Roman"/>
          <w:b/>
          <w:bCs/>
          <w:sz w:val="24"/>
          <w:szCs w:val="24"/>
        </w:rPr>
        <w:t>Kesadaran Wajib Pajak</w:t>
      </w:r>
      <w:bookmarkEnd w:id="12"/>
    </w:p>
    <w:p w14:paraId="67E13F3D" w14:textId="77777777" w:rsidR="000338D6" w:rsidRDefault="000338D6" w:rsidP="000338D6">
      <w:pPr>
        <w:pStyle w:val="ListParagraph"/>
        <w:spacing w:after="0" w:line="480" w:lineRule="auto"/>
        <w:ind w:left="0" w:firstLine="709"/>
        <w:jc w:val="both"/>
        <w:rPr>
          <w:rFonts w:ascii="Times New Roman" w:hAnsi="Times New Roman" w:cs="Times New Roman"/>
          <w:color w:val="0D0D0D" w:themeColor="text1" w:themeTint="F2"/>
          <w:sz w:val="24"/>
          <w:szCs w:val="24"/>
        </w:rPr>
      </w:pPr>
      <w:r w:rsidRPr="0012497D">
        <w:rPr>
          <w:rFonts w:ascii="Times New Roman" w:hAnsi="Times New Roman" w:cs="Times New Roman"/>
          <w:color w:val="0D0D0D" w:themeColor="text1" w:themeTint="F2"/>
          <w:sz w:val="24"/>
          <w:szCs w:val="24"/>
        </w:rPr>
        <w:t xml:space="preserve">Kesadaran wajib pajak adalah keyakinan seseorang untuk memenuhi kewajiban pajak mereka dengan tulus. Semakin banyak orang menyadari wajib pajak maka </w:t>
      </w:r>
      <w:r>
        <w:rPr>
          <w:rFonts w:ascii="Times New Roman" w:hAnsi="Times New Roman" w:cs="Times New Roman"/>
          <w:color w:val="0D0D0D" w:themeColor="text1" w:themeTint="F2"/>
          <w:sz w:val="24"/>
          <w:szCs w:val="24"/>
        </w:rPr>
        <w:t xml:space="preserve">akan </w:t>
      </w:r>
      <w:r w:rsidRPr="0012497D">
        <w:rPr>
          <w:rFonts w:ascii="Times New Roman" w:hAnsi="Times New Roman" w:cs="Times New Roman"/>
          <w:color w:val="0D0D0D" w:themeColor="text1" w:themeTint="F2"/>
          <w:sz w:val="24"/>
          <w:szCs w:val="24"/>
        </w:rPr>
        <w:t xml:space="preserve">semakin baik mereka memahami dan melaksanakan kewajiban </w:t>
      </w:r>
      <w:r w:rsidRPr="0012497D">
        <w:rPr>
          <w:rFonts w:ascii="Times New Roman" w:hAnsi="Times New Roman" w:cs="Times New Roman"/>
          <w:color w:val="0D0D0D" w:themeColor="text1" w:themeTint="F2"/>
          <w:sz w:val="24"/>
          <w:szCs w:val="24"/>
        </w:rPr>
        <w:lastRenderedPageBreak/>
        <w:t>pajak mereka yang pada akhirnya dapat menghasilkan peningkatan kepatuhan</w:t>
      </w:r>
      <w:r>
        <w:rPr>
          <w:rFonts w:ascii="Times New Roman" w:hAnsi="Times New Roman" w:cs="Times New Roman"/>
          <w:color w:val="0D0D0D" w:themeColor="text1" w:themeTint="F2"/>
          <w:sz w:val="24"/>
          <w:szCs w:val="24"/>
        </w:rPr>
        <w:t xml:space="preserve"> </w:t>
      </w:r>
      <w:r>
        <w:rPr>
          <w:rFonts w:ascii="Times New Roman" w:hAnsi="Times New Roman" w:cs="Times New Roman"/>
          <w:color w:val="0D0D0D" w:themeColor="text1" w:themeTint="F2"/>
          <w:sz w:val="24"/>
          <w:szCs w:val="24"/>
        </w:rPr>
        <w:fldChar w:fldCharType="begin" w:fldLock="1"/>
      </w:r>
      <w:r>
        <w:rPr>
          <w:rFonts w:ascii="Times New Roman" w:hAnsi="Times New Roman" w:cs="Times New Roman"/>
          <w:color w:val="0D0D0D" w:themeColor="text1" w:themeTint="F2"/>
          <w:sz w:val="24"/>
          <w:szCs w:val="24"/>
        </w:rPr>
        <w:instrText>ADDIN CSL_CITATION {"citationItems":[{"id":"ITEM-1","itemData":{"DOI":"10.47313/pjsh.v5i2.950","ISSN":"2460-4208","abstract":"Penelitian ini bertujuan untuk mengetahui pengaruh kesadaran wajib pajak, tarif pajak dan pelayanan fiskus terhadap kepatuhan wajib pajak kendaraan bermotor studi Samsat Jakarta Selatan Kecamatan Pasar Minggu. Data penelitian ini menggunakan data primer. Populasi penelitian ini adalah Wajib Pajak Kendaraan Bermotor yang terdaftar di Samsat Jakarta Selatan. Sampel yang digunakan pada penelitian ini sebanyak 100 responden. Teknik pengambilan sampel menggunakan metode accidental sampling. Data diolah dengan menggunakan SPSS versi 23.Hasil Penelitian, Kesadaran Wajib Pajak berpengaruh positif dan signifikan terhadap Kepatuhan Wajib Pajak Kendaraan Bermotor. Hal tersebut dibuktikan dengan 2,134 &gt; 1,985 dan dengan tingkat signifikansi 0,035 &lt; 0,05. Tarif Pajak berpengaruh positif dan signifikan terhadap Kepatuhan Wajib Pajak Kendaraan Bermotor. Hal tersebut dibuktikan dengan2,639 &gt; 1,985 dan dengan tingkat signifikansi 0,010 &lt; 0,05. Pelayanan Fiskus berpengaruh positif dan signifikan terhadap Kepatuhan Wajib Pajak Kendaraan Bermotor. Hal tersebut dibuktikan dengan 3,328 &gt; 1,985 dan dengan tingkat signifikansi 0,001&lt; 0,05, uji parsial (uji t)variabel yang dominan mempengaruhi kepatuhan wajib pajak orang pribadi adalah pengetahuan wajib pajak dengan nilai signifikansi sebesar 0.024","author":[{"dropping-particle":"","family":"Awaloedin","given":"Dipa Teruna","non-dropping-particle":"","parse-names":false,"suffix":""},{"dropping-particle":"","family":"Indriyanto","given":"Erwin","non-dropping-particle":"","parse-names":false,"suffix":""},{"dropping-particle":"","family":"Meldiyani","given":"Leli","non-dropping-particle":"","parse-names":false,"suffix":""}],"container-title":"Populis : Jurnal Sosial dan Humaniora","id":"ITEM-1","issue":"2","issued":{"date-parts":[["2021"]]},"page":"217","title":"PENGARUH KESADARAN WAJIB PAJAK, TARIF PAJAK DAN PELAYANAN FISKUS TERHADAP KEPATUHAN WAJIB PAJAK KENDARAAN BERMOTOR (Studi Pada Wajib Pajak Kendaraan Bermotor di Samsat Kec. Pasar Minggu Jakarta Selatan)","type":"article-journal","volume":"5"},"uris":["http://www.mendeley.com/documents/?uuid=47da07f7-ce99-4b7f-842a-76ac8f38e74b"]}],"mendeley":{"formattedCitation":"(Awaloedin et al., 2021)","manualFormatting":"(Awaloedin et al., 2020)","plainTextFormattedCitation":"(Awaloedin et al., 2021)","previouslyFormattedCitation":"(Awaloedin et al., 2021)"},"properties":{"noteIndex":0},"schema":"https://github.com/citation-style-language/schema/raw/master/csl-citation.json"}</w:instrText>
      </w:r>
      <w:r>
        <w:rPr>
          <w:rFonts w:ascii="Times New Roman" w:hAnsi="Times New Roman" w:cs="Times New Roman"/>
          <w:color w:val="0D0D0D" w:themeColor="text1" w:themeTint="F2"/>
          <w:sz w:val="24"/>
          <w:szCs w:val="24"/>
        </w:rPr>
        <w:fldChar w:fldCharType="separate"/>
      </w:r>
      <w:r w:rsidRPr="0012497D">
        <w:rPr>
          <w:rFonts w:ascii="Times New Roman" w:hAnsi="Times New Roman" w:cs="Times New Roman"/>
          <w:noProof/>
          <w:color w:val="0D0D0D" w:themeColor="text1" w:themeTint="F2"/>
          <w:sz w:val="24"/>
          <w:szCs w:val="24"/>
        </w:rPr>
        <w:t xml:space="preserve">(Awaloedin </w:t>
      </w:r>
      <w:r w:rsidRPr="008346C4">
        <w:rPr>
          <w:rFonts w:ascii="Times New Roman" w:hAnsi="Times New Roman" w:cs="Times New Roman"/>
          <w:i/>
          <w:iCs/>
          <w:noProof/>
          <w:color w:val="0D0D0D" w:themeColor="text1" w:themeTint="F2"/>
          <w:sz w:val="24"/>
          <w:szCs w:val="24"/>
        </w:rPr>
        <w:t>et al</w:t>
      </w:r>
      <w:r w:rsidRPr="0012497D">
        <w:rPr>
          <w:rFonts w:ascii="Times New Roman" w:hAnsi="Times New Roman" w:cs="Times New Roman"/>
          <w:noProof/>
          <w:color w:val="0D0D0D" w:themeColor="text1" w:themeTint="F2"/>
          <w:sz w:val="24"/>
          <w:szCs w:val="24"/>
        </w:rPr>
        <w:t>., 202</w:t>
      </w:r>
      <w:r>
        <w:rPr>
          <w:rFonts w:ascii="Times New Roman" w:hAnsi="Times New Roman" w:cs="Times New Roman"/>
          <w:noProof/>
          <w:color w:val="0D0D0D" w:themeColor="text1" w:themeTint="F2"/>
          <w:sz w:val="24"/>
          <w:szCs w:val="24"/>
        </w:rPr>
        <w:t>0</w:t>
      </w:r>
      <w:r w:rsidRPr="0012497D">
        <w:rPr>
          <w:rFonts w:ascii="Times New Roman" w:hAnsi="Times New Roman" w:cs="Times New Roman"/>
          <w:noProof/>
          <w:color w:val="0D0D0D" w:themeColor="text1" w:themeTint="F2"/>
          <w:sz w:val="24"/>
          <w:szCs w:val="24"/>
        </w:rPr>
        <w:t>)</w:t>
      </w:r>
      <w:r>
        <w:rPr>
          <w:rFonts w:ascii="Times New Roman" w:hAnsi="Times New Roman" w:cs="Times New Roman"/>
          <w:color w:val="0D0D0D" w:themeColor="text1" w:themeTint="F2"/>
          <w:sz w:val="24"/>
          <w:szCs w:val="24"/>
        </w:rPr>
        <w:fldChar w:fldCharType="end"/>
      </w:r>
      <w:r>
        <w:rPr>
          <w:rFonts w:ascii="Times New Roman" w:hAnsi="Times New Roman" w:cs="Times New Roman"/>
          <w:color w:val="0D0D0D" w:themeColor="text1" w:themeTint="F2"/>
          <w:sz w:val="24"/>
          <w:szCs w:val="24"/>
        </w:rPr>
        <w:t xml:space="preserve">. </w:t>
      </w:r>
    </w:p>
    <w:p w14:paraId="4743F6E1" w14:textId="77777777" w:rsidR="000338D6" w:rsidRDefault="000338D6" w:rsidP="000338D6">
      <w:pPr>
        <w:pStyle w:val="ListParagraph"/>
        <w:spacing w:after="0" w:line="480" w:lineRule="auto"/>
        <w:ind w:left="0" w:firstLine="709"/>
        <w:jc w:val="both"/>
        <w:rPr>
          <w:rFonts w:ascii="Times New Roman" w:hAnsi="Times New Roman" w:cs="Times New Roman"/>
          <w:color w:val="0D0D0D" w:themeColor="text1" w:themeTint="F2"/>
          <w:sz w:val="24"/>
          <w:szCs w:val="24"/>
        </w:rPr>
      </w:pPr>
      <w:r w:rsidRPr="00D5607E">
        <w:rPr>
          <w:rFonts w:ascii="Times New Roman" w:hAnsi="Times New Roman" w:cs="Times New Roman"/>
          <w:color w:val="0D0D0D" w:themeColor="text1" w:themeTint="F2"/>
          <w:sz w:val="24"/>
          <w:szCs w:val="24"/>
        </w:rPr>
        <w:t xml:space="preserve">Disisi lain kesadaran wajib pajak juga merupakan sikap yang dimiliki oleh pihak yang bertanggung jawab atas pembayaran pajak untuk memhami arti, fungsi, dan tujuan pembayaran pajak. Kesadaran wajib pajak tersebut didefinisikan sebagai tindakan yang dilakukan oleh pihak yang bertanggung jawab atas pembayaran pajak sebagai persepsi atau pandangan tentang pembayaran pajak yang berasal dari pengetahuan, keyakinan dan penalaran yang timbul secara alami dalam bertindak sesuai dengan undang-undang yang berlaku dalam ketentuan perpajakan </w:t>
      </w:r>
      <w:r w:rsidRPr="00D5607E">
        <w:rPr>
          <w:rFonts w:ascii="Times New Roman" w:hAnsi="Times New Roman" w:cs="Times New Roman"/>
          <w:color w:val="0D0D0D" w:themeColor="text1" w:themeTint="F2"/>
          <w:sz w:val="24"/>
          <w:szCs w:val="24"/>
        </w:rPr>
        <w:fldChar w:fldCharType="begin" w:fldLock="1"/>
      </w:r>
      <w:r w:rsidRPr="00D5607E">
        <w:rPr>
          <w:rFonts w:ascii="Times New Roman" w:hAnsi="Times New Roman" w:cs="Times New Roman"/>
          <w:color w:val="0D0D0D" w:themeColor="text1" w:themeTint="F2"/>
          <w:sz w:val="24"/>
          <w:szCs w:val="24"/>
        </w:rPr>
        <w:instrText>ADDIN CSL_CITATION {"citationItems":[{"id":"ITEM-1","itemData":{"abstract":"… pada penumpang lain, calon penumpang yang gagal terbang … data penelitian yang diperoleh dari penyebaran kuisioner maka diperoleh data tentang umur konsumen pesawat terbang …","author":[{"dropping-particle":"","family":"Akhyar","given":"Helmi","non-dropping-particle":"","parse-names":false,"suffix":""}],"container-title":"Jurnal Akuntansi","id":"ITEM-1","issued":{"date-parts":[["2022"]]},"title":"Pengaruh Tarif Pajak, Kesadaran Dan Sanksi Perpajakan Terhadap Kepatuhan Wajib Pajak Kendaraan Bermotor Di Kota Ambon","type":"article-journal"},"uris":["http://www.mendeley.com/documents/?uuid=c6565a22-0f26-4c1c-a995-9a3820ed94e2"]}],"mendeley":{"formattedCitation":"(Akhyar, 2022)","plainTextFormattedCitation":"(Akhyar, 2022)","previouslyFormattedCitation":"(Akhyar, 2022)"},"properties":{"noteIndex":0},"schema":"https://github.com/citation-style-language/schema/raw/master/csl-citation.json"}</w:instrText>
      </w:r>
      <w:r w:rsidRPr="00D5607E">
        <w:rPr>
          <w:rFonts w:ascii="Times New Roman" w:hAnsi="Times New Roman" w:cs="Times New Roman"/>
          <w:color w:val="0D0D0D" w:themeColor="text1" w:themeTint="F2"/>
          <w:sz w:val="24"/>
          <w:szCs w:val="24"/>
        </w:rPr>
        <w:fldChar w:fldCharType="separate"/>
      </w:r>
      <w:r w:rsidRPr="00D5607E">
        <w:rPr>
          <w:rFonts w:ascii="Times New Roman" w:hAnsi="Times New Roman" w:cs="Times New Roman"/>
          <w:noProof/>
          <w:color w:val="0D0D0D" w:themeColor="text1" w:themeTint="F2"/>
          <w:sz w:val="24"/>
          <w:szCs w:val="24"/>
        </w:rPr>
        <w:t>(Akhyar, 2022)</w:t>
      </w:r>
      <w:r w:rsidRPr="00D5607E">
        <w:rPr>
          <w:rFonts w:ascii="Times New Roman" w:hAnsi="Times New Roman" w:cs="Times New Roman"/>
          <w:color w:val="0D0D0D" w:themeColor="text1" w:themeTint="F2"/>
          <w:sz w:val="24"/>
          <w:szCs w:val="24"/>
        </w:rPr>
        <w:fldChar w:fldCharType="end"/>
      </w:r>
      <w:r w:rsidRPr="00D5607E">
        <w:rPr>
          <w:rFonts w:ascii="Times New Roman" w:hAnsi="Times New Roman" w:cs="Times New Roman"/>
          <w:color w:val="0D0D0D" w:themeColor="text1" w:themeTint="F2"/>
          <w:sz w:val="24"/>
          <w:szCs w:val="24"/>
        </w:rPr>
        <w:t xml:space="preserve">. </w:t>
      </w:r>
    </w:p>
    <w:p w14:paraId="1562E8E9" w14:textId="77777777" w:rsidR="000338D6" w:rsidRPr="00535A00" w:rsidRDefault="000338D6" w:rsidP="000338D6">
      <w:pPr>
        <w:spacing w:after="0" w:line="480" w:lineRule="auto"/>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Menurut </w:t>
      </w:r>
      <w:r>
        <w:rPr>
          <w:rFonts w:ascii="Times New Roman" w:hAnsi="Times New Roman" w:cs="Times New Roman"/>
          <w:color w:val="0D0D0D" w:themeColor="text1" w:themeTint="F2"/>
          <w:sz w:val="24"/>
          <w:szCs w:val="24"/>
        </w:rPr>
        <w:fldChar w:fldCharType="begin" w:fldLock="1"/>
      </w:r>
      <w:r>
        <w:rPr>
          <w:rFonts w:ascii="Times New Roman" w:hAnsi="Times New Roman" w:cs="Times New Roman"/>
          <w:color w:val="0D0D0D" w:themeColor="text1" w:themeTint="F2"/>
          <w:sz w:val="24"/>
          <w:szCs w:val="24"/>
        </w:rPr>
        <w:instrText>ADDIN CSL_CITATION {"citationItems":[{"id":"ITEM-1","itemData":{"DOI":"10.32524/jkb.v18i1.626","ISBN":"9788578110796","ISSN":"1098-6596","PMID":"25246403","abstract":"Predicting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Ferry","given":"William","non-dropping-particle":"","parse-names":false,"suffix":""},{"dropping-particle":"","family":"Sri","given":"Dewi","non-dropping-particle":"","parse-names":false,"suffix":""}],"container-title":"Jurnal Keuangan dan Bisnis","id":"ITEM-1","issue":"9","issued":{"date-parts":[["2020"]]},"page":"1689-1699","title":"Pengaruh Pemutihan Pajak Dan Kesadaran Wajib Pajak Terhadap Kepatuhan Wajib Pajak Dalam Membayar Pajak Kendaraan Bermotor Di Kota Palembang","type":"article-journal","volume":"53"},"uris":["http://www.mendeley.com/documents/?uuid=ffea4814-9fc0-4bf6-928e-6bb70cbbba51"]}],"mendeley":{"formattedCitation":"(Ferry &amp; Sri, 2020)","manualFormatting":"Ferry &amp; Sri (2020)","plainTextFormattedCitation":"(Ferry &amp; Sri, 2020)","previouslyFormattedCitation":"(Ferry &amp; Sri, 2020)"},"properties":{"noteIndex":0},"schema":"https://github.com/citation-style-language/schema/raw/master/csl-citation.json"}</w:instrText>
      </w:r>
      <w:r>
        <w:rPr>
          <w:rFonts w:ascii="Times New Roman" w:hAnsi="Times New Roman" w:cs="Times New Roman"/>
          <w:color w:val="0D0D0D" w:themeColor="text1" w:themeTint="F2"/>
          <w:sz w:val="24"/>
          <w:szCs w:val="24"/>
        </w:rPr>
        <w:fldChar w:fldCharType="separate"/>
      </w:r>
      <w:r w:rsidRPr="001D2746">
        <w:rPr>
          <w:rFonts w:ascii="Times New Roman" w:hAnsi="Times New Roman" w:cs="Times New Roman"/>
          <w:noProof/>
          <w:color w:val="0D0D0D" w:themeColor="text1" w:themeTint="F2"/>
          <w:sz w:val="24"/>
          <w:szCs w:val="24"/>
        </w:rPr>
        <w:t>Ferry &amp; Sri</w:t>
      </w:r>
      <w:r>
        <w:rPr>
          <w:rFonts w:ascii="Times New Roman" w:hAnsi="Times New Roman" w:cs="Times New Roman"/>
          <w:noProof/>
          <w:color w:val="0D0D0D" w:themeColor="text1" w:themeTint="F2"/>
          <w:sz w:val="24"/>
          <w:szCs w:val="24"/>
        </w:rPr>
        <w:t xml:space="preserve"> (</w:t>
      </w:r>
      <w:r w:rsidRPr="001D2746">
        <w:rPr>
          <w:rFonts w:ascii="Times New Roman" w:hAnsi="Times New Roman" w:cs="Times New Roman"/>
          <w:noProof/>
          <w:color w:val="0D0D0D" w:themeColor="text1" w:themeTint="F2"/>
          <w:sz w:val="24"/>
          <w:szCs w:val="24"/>
        </w:rPr>
        <w:t>2020)</w:t>
      </w:r>
      <w:r>
        <w:rPr>
          <w:rFonts w:ascii="Times New Roman" w:hAnsi="Times New Roman" w:cs="Times New Roman"/>
          <w:color w:val="0D0D0D" w:themeColor="text1" w:themeTint="F2"/>
          <w:sz w:val="24"/>
          <w:szCs w:val="24"/>
        </w:rPr>
        <w:fldChar w:fldCharType="end"/>
      </w:r>
      <w:r>
        <w:rPr>
          <w:rFonts w:ascii="Times New Roman" w:hAnsi="Times New Roman" w:cs="Times New Roman"/>
          <w:color w:val="0D0D0D" w:themeColor="text1" w:themeTint="F2"/>
          <w:sz w:val="24"/>
          <w:szCs w:val="24"/>
        </w:rPr>
        <w:t xml:space="preserve">, </w:t>
      </w:r>
      <w:r w:rsidRPr="007B1397">
        <w:rPr>
          <w:rFonts w:ascii="Times New Roman" w:hAnsi="Times New Roman" w:cs="Times New Roman"/>
          <w:color w:val="0D0D0D" w:themeColor="text1" w:themeTint="F2"/>
          <w:sz w:val="24"/>
          <w:szCs w:val="24"/>
        </w:rPr>
        <w:t xml:space="preserve">terdapat </w:t>
      </w:r>
      <w:r>
        <w:rPr>
          <w:rFonts w:ascii="Times New Roman" w:hAnsi="Times New Roman" w:cs="Times New Roman"/>
          <w:color w:val="0D0D0D" w:themeColor="text1" w:themeTint="F2"/>
          <w:sz w:val="24"/>
          <w:szCs w:val="24"/>
        </w:rPr>
        <w:t xml:space="preserve">4 (Empat) </w:t>
      </w:r>
      <w:r w:rsidRPr="007B1397">
        <w:rPr>
          <w:rFonts w:ascii="Times New Roman" w:hAnsi="Times New Roman" w:cs="Times New Roman"/>
          <w:color w:val="0D0D0D" w:themeColor="text1" w:themeTint="F2"/>
          <w:sz w:val="24"/>
          <w:szCs w:val="24"/>
        </w:rPr>
        <w:t xml:space="preserve">indikator yang dapat digunakan untuk mengukur </w:t>
      </w:r>
      <w:r>
        <w:rPr>
          <w:rFonts w:ascii="Times New Roman" w:hAnsi="Times New Roman" w:cs="Times New Roman"/>
          <w:color w:val="0D0D0D" w:themeColor="text1" w:themeTint="F2"/>
          <w:sz w:val="24"/>
          <w:szCs w:val="24"/>
        </w:rPr>
        <w:t>kesadaran wajib</w:t>
      </w:r>
      <w:r w:rsidRPr="007B1397">
        <w:rPr>
          <w:rFonts w:ascii="Times New Roman" w:hAnsi="Times New Roman" w:cs="Times New Roman"/>
          <w:color w:val="0D0D0D" w:themeColor="text1" w:themeTint="F2"/>
          <w:sz w:val="24"/>
          <w:szCs w:val="24"/>
        </w:rPr>
        <w:t xml:space="preserve"> pajak</w:t>
      </w:r>
      <w:r>
        <w:rPr>
          <w:rFonts w:ascii="Times New Roman" w:hAnsi="Times New Roman" w:cs="Times New Roman"/>
          <w:color w:val="0D0D0D" w:themeColor="text1" w:themeTint="F2"/>
          <w:sz w:val="24"/>
          <w:szCs w:val="24"/>
        </w:rPr>
        <w:t xml:space="preserve"> kendaraan bermotor</w:t>
      </w:r>
      <w:r w:rsidRPr="007B1397">
        <w:rPr>
          <w:rFonts w:ascii="Times New Roman" w:hAnsi="Times New Roman" w:cs="Times New Roman"/>
          <w:color w:val="0D0D0D" w:themeColor="text1" w:themeTint="F2"/>
          <w:sz w:val="24"/>
          <w:szCs w:val="24"/>
        </w:rPr>
        <w:t>, yaitu :</w:t>
      </w:r>
    </w:p>
    <w:p w14:paraId="0E8DFDF3" w14:textId="77777777" w:rsidR="000338D6" w:rsidRPr="00E810D4" w:rsidRDefault="000338D6" w:rsidP="000338D6">
      <w:pPr>
        <w:pStyle w:val="ListParagraph"/>
        <w:numPr>
          <w:ilvl w:val="0"/>
          <w:numId w:val="6"/>
        </w:numPr>
        <w:spacing w:line="480" w:lineRule="auto"/>
        <w:ind w:left="709" w:hanging="709"/>
        <w:jc w:val="both"/>
        <w:rPr>
          <w:rFonts w:ascii="Times New Roman" w:hAnsi="Times New Roman" w:cs="Times New Roman"/>
          <w:sz w:val="24"/>
          <w:szCs w:val="24"/>
          <w:lang w:val="id-ID"/>
        </w:rPr>
      </w:pPr>
      <w:r w:rsidRPr="00E810D4">
        <w:rPr>
          <w:rFonts w:ascii="Times New Roman" w:hAnsi="Times New Roman" w:cs="Times New Roman"/>
          <w:sz w:val="24"/>
          <w:szCs w:val="24"/>
          <w:lang w:val="id-ID"/>
        </w:rPr>
        <w:t>Wajib pajak harus menyadari bahwa pajak</w:t>
      </w:r>
      <w:r>
        <w:rPr>
          <w:rFonts w:ascii="Times New Roman" w:hAnsi="Times New Roman" w:cs="Times New Roman"/>
          <w:sz w:val="24"/>
          <w:szCs w:val="24"/>
          <w:lang w:val="id-ID"/>
        </w:rPr>
        <w:t xml:space="preserve"> kendaraan bermotor</w:t>
      </w:r>
      <w:r w:rsidRPr="00E810D4">
        <w:rPr>
          <w:rFonts w:ascii="Times New Roman" w:hAnsi="Times New Roman" w:cs="Times New Roman"/>
          <w:sz w:val="24"/>
          <w:szCs w:val="24"/>
          <w:lang w:val="id-ID"/>
        </w:rPr>
        <w:t xml:space="preserve"> adalah salah satu sumber pendapatan bagi </w:t>
      </w:r>
      <w:r>
        <w:rPr>
          <w:rFonts w:ascii="Times New Roman" w:hAnsi="Times New Roman" w:cs="Times New Roman"/>
          <w:sz w:val="24"/>
          <w:szCs w:val="24"/>
          <w:lang w:val="id-ID"/>
        </w:rPr>
        <w:t>daerah</w:t>
      </w:r>
      <w:r w:rsidRPr="00E810D4">
        <w:rPr>
          <w:rFonts w:ascii="Times New Roman" w:hAnsi="Times New Roman" w:cs="Times New Roman"/>
          <w:sz w:val="24"/>
          <w:szCs w:val="24"/>
          <w:lang w:val="id-ID"/>
        </w:rPr>
        <w:t>.</w:t>
      </w:r>
    </w:p>
    <w:p w14:paraId="78541BCE" w14:textId="77777777" w:rsidR="000338D6" w:rsidRDefault="000338D6" w:rsidP="000338D6">
      <w:pPr>
        <w:pStyle w:val="ListParagraph"/>
        <w:numPr>
          <w:ilvl w:val="0"/>
          <w:numId w:val="6"/>
        </w:numPr>
        <w:spacing w:line="48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Wajib pajak perlu memahami manfaat dari pembayaran pajak, karena pajak merupakan kontribusi besar terhadap pembangunan negara.</w:t>
      </w:r>
    </w:p>
    <w:p w14:paraId="4DBBA772" w14:textId="77777777" w:rsidR="000338D6" w:rsidRDefault="000338D6" w:rsidP="000338D6">
      <w:pPr>
        <w:pStyle w:val="ListParagraph"/>
        <w:numPr>
          <w:ilvl w:val="0"/>
          <w:numId w:val="6"/>
        </w:numPr>
        <w:spacing w:line="48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Wajib pajak harus mengetahui bahwa penundaan dalam membayar pajak dan pengurangan beban pajak dapat merugikan negara.</w:t>
      </w:r>
    </w:p>
    <w:p w14:paraId="331392C3" w14:textId="77777777" w:rsidR="000338D6" w:rsidRDefault="000338D6" w:rsidP="000338D6">
      <w:pPr>
        <w:pStyle w:val="ListParagraph"/>
        <w:numPr>
          <w:ilvl w:val="0"/>
          <w:numId w:val="6"/>
        </w:numPr>
        <w:spacing w:line="48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Wajib pajak harus mengetahui dan menyadari bahwa pajak ditetapkan oleh undang-undang dan bersifat wajib.</w:t>
      </w:r>
    </w:p>
    <w:p w14:paraId="10F20E39" w14:textId="77777777" w:rsidR="000338D6" w:rsidRDefault="000338D6" w:rsidP="000338D6">
      <w:pPr>
        <w:pStyle w:val="ListParagraph"/>
        <w:spacing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Menurut </w:t>
      </w:r>
      <w:r>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{"citationItems":[{"id":"ITEM-1","itemData":{"abstract":"This study aims to analyze the effect of taxpayer awareness, service quality, moral obligation, tax sanctions and tax socialization on taxpayer compliance in paying motor vehicle taxes at the Samsat Gianyar office.The sample used in this study amounted to 100 people who were calculated using the Slovin formula with the Accidental Sampling method (sampling by spreading a number of questionnaires that were returned and could be processed). The data analysis technique used is multiple linear regression analysis.The results showed that the variable taxpayer awareness, tax sanctions, and tax socialization had a positive effect on taxpayer compliance, while service quality and moral obligations had no effect on motor vehicle taxpayer compliance at the Samsat Gianyar office. Future research is expected to develop this research using other variables which theoretically have an influence on taxpayer compliance. Keywords:","author":[{"dropping-particle":"","family":"Ni Komang Ayu Juliantari, I Made Sudiartana","given":"Ni Luh Gde Mahayu Dicriyani","non-dropping-particle":"","parse-names":false,"suffix":""}],"container-title":"Jurnal Kharisma","id":"ITEM-1","issue":"1","issued":{"date-parts":[["2021"]]},"page":"128-139","title":"Pengaruh kesadaran wajib pajak, kualitas pelayanan, kewajiban moral, sanksi pajak, dan sosialisasi pajak terhadap kepatuhan wajib pajak dalam membayar pajak kendaraan bermotor di kantor samsat gianyar","type":"article-journal","volume":"3"},"uris":["http://www.mendeley.com/documents/?uuid=1c706f31-c537-45d0-83f0-079efeae3098"]}],"mendeley":{"formattedCitation":"(Ni Komang Ayu Juliantari, I Made Sudiartana, 2021)","manualFormatting":"Juliantari &amp; Sudiartana (2021)","plainTextFormattedCitation":"(Ni Komang Ayu Juliantari, I Made Sudiartana, 2021)","previouslyFormattedCitation":"(Ni Komang Ayu Juliantari, I Made Sudiartana, 2021)"},"properties":{"noteIndex":0},"schema":"https://github.com/citation-style-language/schema/raw/master/csl-citation.json"}</w:instrText>
      </w:r>
      <w:r>
        <w:rPr>
          <w:rFonts w:ascii="Times New Roman" w:hAnsi="Times New Roman" w:cs="Times New Roman"/>
          <w:sz w:val="24"/>
          <w:szCs w:val="24"/>
          <w:lang w:val="id-ID"/>
        </w:rPr>
        <w:fldChar w:fldCharType="separate"/>
      </w:r>
      <w:r w:rsidRPr="007D6D1B">
        <w:rPr>
          <w:rFonts w:ascii="Times New Roman" w:hAnsi="Times New Roman" w:cs="Times New Roman"/>
          <w:noProof/>
          <w:sz w:val="24"/>
          <w:szCs w:val="24"/>
          <w:lang w:val="id-ID"/>
        </w:rPr>
        <w:t>Juliantari</w:t>
      </w:r>
      <w:r>
        <w:rPr>
          <w:rFonts w:ascii="Times New Roman" w:hAnsi="Times New Roman" w:cs="Times New Roman"/>
          <w:noProof/>
          <w:sz w:val="24"/>
          <w:szCs w:val="24"/>
          <w:lang w:val="id-ID"/>
        </w:rPr>
        <w:t xml:space="preserve"> &amp; </w:t>
      </w:r>
      <w:r w:rsidRPr="007D6D1B">
        <w:rPr>
          <w:rFonts w:ascii="Times New Roman" w:hAnsi="Times New Roman" w:cs="Times New Roman"/>
          <w:noProof/>
          <w:sz w:val="24"/>
          <w:szCs w:val="24"/>
          <w:lang w:val="id-ID"/>
        </w:rPr>
        <w:t>Sudiartana</w:t>
      </w:r>
      <w:r>
        <w:rPr>
          <w:rFonts w:ascii="Times New Roman" w:hAnsi="Times New Roman" w:cs="Times New Roman"/>
          <w:noProof/>
          <w:sz w:val="24"/>
          <w:szCs w:val="24"/>
          <w:lang w:val="id-ID"/>
        </w:rPr>
        <w:t xml:space="preserve"> (</w:t>
      </w:r>
      <w:r w:rsidRPr="007D6D1B">
        <w:rPr>
          <w:rFonts w:ascii="Times New Roman" w:hAnsi="Times New Roman" w:cs="Times New Roman"/>
          <w:noProof/>
          <w:sz w:val="24"/>
          <w:szCs w:val="24"/>
          <w:lang w:val="id-ID"/>
        </w:rPr>
        <w:t>2021)</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 terdapat 5 (Lima) indikator yang digunakan untuk mengukur kesadaran wajib pajak kendaraan bermotor adalah sebagai berikut:</w:t>
      </w:r>
    </w:p>
    <w:p w14:paraId="311849D8" w14:textId="77777777" w:rsidR="000338D6" w:rsidRDefault="000338D6">
      <w:pPr>
        <w:pStyle w:val="ListParagraph"/>
        <w:numPr>
          <w:ilvl w:val="0"/>
          <w:numId w:val="18"/>
        </w:numPr>
        <w:spacing w:line="48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Kewajiban membayar pajak mencerminkan kontribusi warga negara dalam mendukung pemerintahan.</w:t>
      </w:r>
    </w:p>
    <w:p w14:paraId="0BD5B299" w14:textId="77777777" w:rsidR="000338D6" w:rsidRDefault="000338D6">
      <w:pPr>
        <w:pStyle w:val="ListParagraph"/>
        <w:numPr>
          <w:ilvl w:val="0"/>
          <w:numId w:val="18"/>
        </w:numPr>
        <w:spacing w:line="48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Adanya kesadaran wajib pajak bahwa pembayaran pajak kendaraan bermotor diatur oleh undang-undang dan dapat dipaksakan.</w:t>
      </w:r>
    </w:p>
    <w:p w14:paraId="203143DE" w14:textId="77777777" w:rsidR="000338D6" w:rsidRDefault="000338D6">
      <w:pPr>
        <w:pStyle w:val="ListParagraph"/>
        <w:numPr>
          <w:ilvl w:val="0"/>
          <w:numId w:val="18"/>
        </w:numPr>
        <w:spacing w:line="48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Pembayaran pajak kendaraan bermotor merupakan bentuk partisipasi wajib pajak dalam mendukung pembangunan daerah.</w:t>
      </w:r>
    </w:p>
    <w:p w14:paraId="1D055C8A" w14:textId="77777777" w:rsidR="000338D6" w:rsidRDefault="000338D6">
      <w:pPr>
        <w:pStyle w:val="ListParagraph"/>
        <w:numPr>
          <w:ilvl w:val="0"/>
          <w:numId w:val="18"/>
        </w:numPr>
        <w:spacing w:line="48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Wajib pajak memiliki kesadaran dalam melakukan pembayaran pajak kendaraan bermotor secara sukarela.</w:t>
      </w:r>
    </w:p>
    <w:p w14:paraId="2C96DCE1" w14:textId="249B8525" w:rsidR="00A524D6" w:rsidRPr="00E629EE" w:rsidRDefault="000338D6">
      <w:pPr>
        <w:pStyle w:val="ListParagraph"/>
        <w:numPr>
          <w:ilvl w:val="0"/>
          <w:numId w:val="18"/>
        </w:numPr>
        <w:spacing w:line="48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Membayar pajak kendaraan bermotor wajib dilakukan oleh wajib pajak untuk kepentingan daerah.</w:t>
      </w:r>
    </w:p>
    <w:p w14:paraId="4E86576D" w14:textId="3DCB04AD" w:rsidR="000338D6" w:rsidRPr="00A524D6" w:rsidRDefault="00A524D6" w:rsidP="00A524D6">
      <w:pPr>
        <w:rPr>
          <w:rFonts w:ascii="Times New Roman" w:hAnsi="Times New Roman" w:cs="Times New Roman"/>
          <w:b/>
          <w:bCs/>
          <w:sz w:val="24"/>
          <w:szCs w:val="24"/>
        </w:rPr>
      </w:pPr>
      <w:bookmarkStart w:id="13" w:name="_Toc193317239"/>
      <w:r>
        <w:rPr>
          <w:rFonts w:ascii="Times New Roman" w:hAnsi="Times New Roman" w:cs="Times New Roman"/>
          <w:b/>
          <w:bCs/>
          <w:sz w:val="24"/>
          <w:szCs w:val="24"/>
        </w:rPr>
        <w:t>2.</w:t>
      </w:r>
      <w:r w:rsidR="00AF3B19">
        <w:rPr>
          <w:rFonts w:ascii="Times New Roman" w:hAnsi="Times New Roman" w:cs="Times New Roman"/>
          <w:b/>
          <w:bCs/>
          <w:sz w:val="24"/>
          <w:szCs w:val="24"/>
        </w:rPr>
        <w:t>6</w:t>
      </w:r>
      <w:r>
        <w:rPr>
          <w:rFonts w:ascii="Times New Roman" w:hAnsi="Times New Roman" w:cs="Times New Roman"/>
          <w:b/>
          <w:bCs/>
          <w:sz w:val="24"/>
          <w:szCs w:val="24"/>
        </w:rPr>
        <w:t xml:space="preserve"> </w:t>
      </w:r>
      <w:r w:rsidR="00B029CF">
        <w:rPr>
          <w:rFonts w:ascii="Times New Roman" w:hAnsi="Times New Roman" w:cs="Times New Roman"/>
          <w:b/>
          <w:bCs/>
          <w:sz w:val="24"/>
          <w:szCs w:val="24"/>
        </w:rPr>
        <w:t xml:space="preserve">     </w:t>
      </w:r>
      <w:r w:rsidR="000338D6" w:rsidRPr="00A524D6">
        <w:rPr>
          <w:rFonts w:ascii="Times New Roman" w:hAnsi="Times New Roman" w:cs="Times New Roman"/>
          <w:b/>
          <w:bCs/>
          <w:sz w:val="24"/>
          <w:szCs w:val="24"/>
        </w:rPr>
        <w:t>Penelitian Terdahulu</w:t>
      </w:r>
      <w:bookmarkEnd w:id="13"/>
    </w:p>
    <w:p w14:paraId="12D4DB86" w14:textId="77777777" w:rsidR="000338D6" w:rsidRDefault="000338D6" w:rsidP="000338D6">
      <w:pPr>
        <w:pStyle w:val="ListParagraph"/>
        <w:spacing w:after="0" w:line="480" w:lineRule="auto"/>
        <w:ind w:left="0" w:firstLine="709"/>
        <w:jc w:val="both"/>
        <w:rPr>
          <w:rFonts w:ascii="Times New Roman" w:hAnsi="Times New Roman" w:cs="Times New Roman"/>
          <w:color w:val="0D0D0D" w:themeColor="text1" w:themeTint="F2"/>
          <w:sz w:val="24"/>
          <w:szCs w:val="24"/>
        </w:rPr>
      </w:pPr>
      <w:r w:rsidRPr="00B06FAE">
        <w:rPr>
          <w:rFonts w:ascii="Times New Roman" w:hAnsi="Times New Roman" w:cs="Times New Roman"/>
          <w:color w:val="0D0D0D" w:themeColor="text1" w:themeTint="F2"/>
          <w:sz w:val="24"/>
          <w:szCs w:val="24"/>
        </w:rPr>
        <w:t>Penelitian terdahulu adalah sebagai referensi terkait hasil-hasil penelitian sebelumnya yang relevan dengan permasalahan atau isu yang akan dianalisis dan dibahas dalam penelitian yang diangkat oleh peneliti saat ini. Penelitian terdahulu akan dilampirkan pada tabel berikut ini:</w:t>
      </w:r>
    </w:p>
    <w:p w14:paraId="059EA89C" w14:textId="77777777" w:rsidR="00FB0E77" w:rsidRDefault="00FB0E77" w:rsidP="00FB0E77">
      <w:pPr>
        <w:pStyle w:val="ListParagraph"/>
        <w:spacing w:after="0" w:line="240" w:lineRule="auto"/>
        <w:ind w:left="0"/>
        <w:jc w:val="both"/>
        <w:rPr>
          <w:rFonts w:ascii="Times New Roman" w:hAnsi="Times New Roman" w:cs="Times New Roman"/>
          <w:b/>
          <w:bCs/>
          <w:color w:val="0D0D0D" w:themeColor="text1" w:themeTint="F2"/>
        </w:rPr>
      </w:pPr>
      <w:r w:rsidRPr="00E418CA">
        <w:rPr>
          <w:rFonts w:ascii="Times New Roman" w:hAnsi="Times New Roman" w:cs="Times New Roman"/>
          <w:b/>
          <w:bCs/>
          <w:color w:val="0D0D0D" w:themeColor="text1" w:themeTint="F2"/>
        </w:rPr>
        <w:t>Tabel 2.1 Penelitian Terdahulu</w:t>
      </w:r>
    </w:p>
    <w:tbl>
      <w:tblPr>
        <w:tblStyle w:val="TableGrid"/>
        <w:tblW w:w="7938" w:type="dxa"/>
        <w:tblInd w:w="-5" w:type="dxa"/>
        <w:tblLook w:val="04A0" w:firstRow="1" w:lastRow="0" w:firstColumn="1" w:lastColumn="0" w:noHBand="0" w:noVBand="1"/>
      </w:tblPr>
      <w:tblGrid>
        <w:gridCol w:w="567"/>
        <w:gridCol w:w="1721"/>
        <w:gridCol w:w="2079"/>
        <w:gridCol w:w="3571"/>
      </w:tblGrid>
      <w:tr w:rsidR="00FB0E77" w:rsidRPr="00927675" w14:paraId="0E1EA8E7" w14:textId="77777777" w:rsidTr="006B50F6">
        <w:trPr>
          <w:trHeight w:val="787"/>
          <w:tblHeader/>
        </w:trPr>
        <w:tc>
          <w:tcPr>
            <w:tcW w:w="567" w:type="dxa"/>
            <w:vAlign w:val="center"/>
          </w:tcPr>
          <w:p w14:paraId="32B72CA2" w14:textId="77777777" w:rsidR="00FB0E77" w:rsidRPr="00927675" w:rsidRDefault="00FB0E77" w:rsidP="006B50F6">
            <w:pPr>
              <w:pStyle w:val="ListParagraph"/>
              <w:ind w:left="0"/>
              <w:jc w:val="center"/>
              <w:rPr>
                <w:rFonts w:ascii="Times New Roman" w:hAnsi="Times New Roman" w:cs="Times New Roman"/>
                <w:b/>
                <w:bCs/>
                <w:color w:val="0D0D0D" w:themeColor="text1" w:themeTint="F2"/>
                <w:sz w:val="20"/>
                <w:szCs w:val="20"/>
              </w:rPr>
            </w:pPr>
            <w:r w:rsidRPr="00927675">
              <w:rPr>
                <w:rFonts w:ascii="Times New Roman" w:hAnsi="Times New Roman" w:cs="Times New Roman"/>
                <w:b/>
                <w:bCs/>
                <w:color w:val="0D0D0D" w:themeColor="text1" w:themeTint="F2"/>
                <w:sz w:val="20"/>
                <w:szCs w:val="20"/>
              </w:rPr>
              <w:t>No.</w:t>
            </w:r>
          </w:p>
        </w:tc>
        <w:tc>
          <w:tcPr>
            <w:tcW w:w="1721" w:type="dxa"/>
            <w:vAlign w:val="center"/>
          </w:tcPr>
          <w:p w14:paraId="38381307" w14:textId="77777777" w:rsidR="00FB0E77" w:rsidRPr="00927675" w:rsidRDefault="00FB0E77" w:rsidP="006B50F6">
            <w:pPr>
              <w:pStyle w:val="ListParagraph"/>
              <w:ind w:left="0" w:right="210"/>
              <w:jc w:val="center"/>
              <w:rPr>
                <w:rFonts w:ascii="Times New Roman" w:hAnsi="Times New Roman" w:cs="Times New Roman"/>
                <w:b/>
                <w:bCs/>
                <w:color w:val="0D0D0D" w:themeColor="text1" w:themeTint="F2"/>
                <w:sz w:val="20"/>
                <w:szCs w:val="20"/>
              </w:rPr>
            </w:pPr>
            <w:r w:rsidRPr="00927675">
              <w:rPr>
                <w:rFonts w:ascii="Times New Roman" w:hAnsi="Times New Roman" w:cs="Times New Roman"/>
                <w:b/>
                <w:bCs/>
                <w:color w:val="0D0D0D" w:themeColor="text1" w:themeTint="F2"/>
                <w:sz w:val="20"/>
                <w:szCs w:val="20"/>
              </w:rPr>
              <w:t>Nama dan Tahun Peneliti</w:t>
            </w:r>
          </w:p>
        </w:tc>
        <w:tc>
          <w:tcPr>
            <w:tcW w:w="2079" w:type="dxa"/>
            <w:vAlign w:val="center"/>
          </w:tcPr>
          <w:p w14:paraId="5A3EB4A8" w14:textId="2F1F04D8" w:rsidR="00FB0E77" w:rsidRPr="00927675" w:rsidRDefault="002F157B" w:rsidP="006B50F6">
            <w:pPr>
              <w:pStyle w:val="ListParagraph"/>
              <w:ind w:left="0"/>
              <w:jc w:val="center"/>
              <w:rPr>
                <w:rFonts w:ascii="Times New Roman" w:hAnsi="Times New Roman" w:cs="Times New Roman"/>
                <w:b/>
                <w:bCs/>
                <w:color w:val="0D0D0D" w:themeColor="text1" w:themeTint="F2"/>
                <w:sz w:val="20"/>
                <w:szCs w:val="20"/>
              </w:rPr>
            </w:pPr>
            <w:r>
              <w:rPr>
                <w:rFonts w:ascii="Times New Roman" w:hAnsi="Times New Roman" w:cs="Times New Roman"/>
                <w:b/>
                <w:bCs/>
                <w:color w:val="0D0D0D" w:themeColor="text1" w:themeTint="F2"/>
                <w:sz w:val="20"/>
                <w:szCs w:val="20"/>
              </w:rPr>
              <w:t xml:space="preserve">Variabel </w:t>
            </w:r>
            <w:r w:rsidR="00FB0E77" w:rsidRPr="00927675">
              <w:rPr>
                <w:rFonts w:ascii="Times New Roman" w:hAnsi="Times New Roman" w:cs="Times New Roman"/>
                <w:b/>
                <w:bCs/>
                <w:color w:val="0D0D0D" w:themeColor="text1" w:themeTint="F2"/>
                <w:sz w:val="20"/>
                <w:szCs w:val="20"/>
              </w:rPr>
              <w:t>Penelitian</w:t>
            </w:r>
          </w:p>
        </w:tc>
        <w:tc>
          <w:tcPr>
            <w:tcW w:w="3571" w:type="dxa"/>
            <w:vAlign w:val="center"/>
          </w:tcPr>
          <w:p w14:paraId="32A564F4" w14:textId="77777777" w:rsidR="00FB0E77" w:rsidRPr="00927675" w:rsidRDefault="00FB0E77" w:rsidP="006B50F6">
            <w:pPr>
              <w:pStyle w:val="ListParagraph"/>
              <w:ind w:left="0"/>
              <w:jc w:val="center"/>
              <w:rPr>
                <w:rFonts w:ascii="Times New Roman" w:hAnsi="Times New Roman" w:cs="Times New Roman"/>
                <w:b/>
                <w:bCs/>
                <w:color w:val="0D0D0D" w:themeColor="text1" w:themeTint="F2"/>
                <w:sz w:val="20"/>
                <w:szCs w:val="20"/>
              </w:rPr>
            </w:pPr>
            <w:r w:rsidRPr="00927675">
              <w:rPr>
                <w:rFonts w:ascii="Times New Roman" w:hAnsi="Times New Roman" w:cs="Times New Roman"/>
                <w:b/>
                <w:bCs/>
                <w:color w:val="0D0D0D" w:themeColor="text1" w:themeTint="F2"/>
                <w:sz w:val="20"/>
                <w:szCs w:val="20"/>
              </w:rPr>
              <w:t>Hasil Penelitian</w:t>
            </w:r>
          </w:p>
        </w:tc>
      </w:tr>
      <w:tr w:rsidR="00FB0E77" w:rsidRPr="0062560D" w14:paraId="7558D201" w14:textId="77777777" w:rsidTr="006B50F6">
        <w:trPr>
          <w:trHeight w:val="2482"/>
        </w:trPr>
        <w:tc>
          <w:tcPr>
            <w:tcW w:w="567" w:type="dxa"/>
          </w:tcPr>
          <w:p w14:paraId="49426B9A" w14:textId="77777777" w:rsidR="00FB0E77" w:rsidRDefault="00FB0E77" w:rsidP="006B50F6">
            <w:pPr>
              <w:pStyle w:val="ListParagraph"/>
              <w:numPr>
                <w:ilvl w:val="0"/>
                <w:numId w:val="9"/>
              </w:numPr>
              <w:ind w:left="461"/>
              <w:jc w:val="both"/>
              <w:rPr>
                <w:rFonts w:ascii="Times New Roman" w:hAnsi="Times New Roman" w:cs="Times New Roman"/>
                <w:b/>
                <w:bCs/>
                <w:color w:val="0D0D0D" w:themeColor="text1" w:themeTint="F2"/>
                <w:sz w:val="20"/>
                <w:szCs w:val="20"/>
              </w:rPr>
            </w:pPr>
          </w:p>
        </w:tc>
        <w:tc>
          <w:tcPr>
            <w:tcW w:w="1721" w:type="dxa"/>
          </w:tcPr>
          <w:p w14:paraId="1426C9F1" w14:textId="19B7B2D5" w:rsidR="00FB0E77" w:rsidRPr="006C4375" w:rsidRDefault="00C934B5" w:rsidP="006B50F6">
            <w:pPr>
              <w:pStyle w:val="ListParagraph"/>
              <w:ind w:left="0"/>
              <w:rPr>
                <w:rFonts w:ascii="Times New Roman" w:hAnsi="Times New Roman" w:cs="Times New Roman"/>
                <w:color w:val="0D0D0D" w:themeColor="text1" w:themeTint="F2"/>
                <w:sz w:val="20"/>
                <w:szCs w:val="20"/>
              </w:rPr>
            </w:pPr>
            <w:r>
              <w:rPr>
                <w:rFonts w:ascii="Times New Roman" w:hAnsi="Times New Roman" w:cs="Times New Roman"/>
                <w:color w:val="0D0D0D" w:themeColor="text1" w:themeTint="F2"/>
                <w:sz w:val="20"/>
                <w:szCs w:val="20"/>
              </w:rPr>
              <w:fldChar w:fldCharType="begin" w:fldLock="1"/>
            </w:r>
            <w:r w:rsidR="001F0C53">
              <w:rPr>
                <w:rFonts w:ascii="Times New Roman" w:hAnsi="Times New Roman" w:cs="Times New Roman"/>
                <w:color w:val="0D0D0D" w:themeColor="text1" w:themeTint="F2"/>
                <w:sz w:val="20"/>
                <w:szCs w:val="20"/>
              </w:rPr>
              <w:instrText>ADDIN CSL_CITATION {"citationItems":[{"id":"ITEM-1","itemData":{"author":[{"dropping-particle":"","family":"Online","given":"Pengaruh Pembayaran","non-dropping-particle":"","parse-names":false,"suffix":""}],"id":"ITEM-1","issue":"2","issued":{"date-parts":[["2025"]]},"title":"Upajiwa dewantara vol.9 no.2 desember 2025","type":"article-journal","volume":"9"},"uris":["http://www.mendeley.com/documents/?uuid=fbd82512-27b4-45cf-8ced-494e55317562"]}],"mendeley":{"formattedCitation":"(Online, 2025)","manualFormatting":"(Kinanti &amp; Ambarwati, 2025)","plainTextFormattedCitation":"(Online, 2025)","previouslyFormattedCitation":"(Online, 2025)"},"properties":{"noteIndex":0},"schema":"https://github.com/citation-style-language/schema/raw/master/csl-citation.json"}</w:instrText>
            </w:r>
            <w:r>
              <w:rPr>
                <w:rFonts w:ascii="Times New Roman" w:hAnsi="Times New Roman" w:cs="Times New Roman"/>
                <w:color w:val="0D0D0D" w:themeColor="text1" w:themeTint="F2"/>
                <w:sz w:val="20"/>
                <w:szCs w:val="20"/>
              </w:rPr>
              <w:fldChar w:fldCharType="separate"/>
            </w:r>
            <w:r w:rsidRPr="00C934B5">
              <w:rPr>
                <w:rFonts w:ascii="Times New Roman" w:hAnsi="Times New Roman" w:cs="Times New Roman"/>
                <w:noProof/>
                <w:color w:val="0D0D0D" w:themeColor="text1" w:themeTint="F2"/>
                <w:sz w:val="20"/>
                <w:szCs w:val="20"/>
              </w:rPr>
              <w:t>(</w:t>
            </w:r>
            <w:r>
              <w:rPr>
                <w:rFonts w:ascii="Times New Roman" w:hAnsi="Times New Roman" w:cs="Times New Roman"/>
                <w:noProof/>
                <w:color w:val="0D0D0D" w:themeColor="text1" w:themeTint="F2"/>
                <w:sz w:val="20"/>
                <w:szCs w:val="20"/>
              </w:rPr>
              <w:t>Kinanti &amp; Ambarwati</w:t>
            </w:r>
            <w:r w:rsidRPr="00C934B5">
              <w:rPr>
                <w:rFonts w:ascii="Times New Roman" w:hAnsi="Times New Roman" w:cs="Times New Roman"/>
                <w:noProof/>
                <w:color w:val="0D0D0D" w:themeColor="text1" w:themeTint="F2"/>
                <w:sz w:val="20"/>
                <w:szCs w:val="20"/>
              </w:rPr>
              <w:t>, 2025)</w:t>
            </w:r>
            <w:r>
              <w:rPr>
                <w:rFonts w:ascii="Times New Roman" w:hAnsi="Times New Roman" w:cs="Times New Roman"/>
                <w:color w:val="0D0D0D" w:themeColor="text1" w:themeTint="F2"/>
                <w:sz w:val="20"/>
                <w:szCs w:val="20"/>
              </w:rPr>
              <w:fldChar w:fldCharType="end"/>
            </w:r>
          </w:p>
        </w:tc>
        <w:tc>
          <w:tcPr>
            <w:tcW w:w="2079" w:type="dxa"/>
          </w:tcPr>
          <w:p w14:paraId="746CAD41" w14:textId="04057CD5" w:rsidR="002F157B" w:rsidRPr="002F157B" w:rsidRDefault="002F157B" w:rsidP="006B50F6">
            <w:pPr>
              <w:pStyle w:val="ListParagraph"/>
              <w:ind w:left="0"/>
              <w:jc w:val="both"/>
              <w:rPr>
                <w:rFonts w:ascii="Times New Roman" w:hAnsi="Times New Roman" w:cs="Times New Roman"/>
                <w:b/>
                <w:bCs/>
                <w:sz w:val="20"/>
                <w:szCs w:val="20"/>
              </w:rPr>
            </w:pPr>
            <w:proofErr w:type="gramStart"/>
            <w:r w:rsidRPr="002F157B">
              <w:rPr>
                <w:rFonts w:ascii="Times New Roman" w:hAnsi="Times New Roman" w:cs="Times New Roman"/>
                <w:b/>
                <w:bCs/>
                <w:sz w:val="20"/>
                <w:szCs w:val="20"/>
              </w:rPr>
              <w:t>Independen :</w:t>
            </w:r>
            <w:proofErr w:type="gramEnd"/>
          </w:p>
          <w:p w14:paraId="07113749" w14:textId="7018C230" w:rsidR="002F157B" w:rsidRDefault="001F0C53" w:rsidP="006B50F6">
            <w:pPr>
              <w:pStyle w:val="ListParagraph"/>
              <w:ind w:left="0"/>
              <w:jc w:val="both"/>
              <w:rPr>
                <w:rFonts w:ascii="Times New Roman" w:hAnsi="Times New Roman" w:cs="Times New Roman"/>
                <w:sz w:val="20"/>
                <w:szCs w:val="20"/>
              </w:rPr>
            </w:pPr>
            <w:r>
              <w:rPr>
                <w:rFonts w:ascii="Times New Roman" w:hAnsi="Times New Roman" w:cs="Times New Roman"/>
                <w:sz w:val="20"/>
                <w:szCs w:val="20"/>
              </w:rPr>
              <w:t>S</w:t>
            </w:r>
            <w:r w:rsidRPr="001F0C53">
              <w:rPr>
                <w:rFonts w:ascii="Times New Roman" w:hAnsi="Times New Roman" w:cs="Times New Roman"/>
                <w:sz w:val="20"/>
                <w:szCs w:val="20"/>
              </w:rPr>
              <w:t>istem pembayaran online, sosialisasi, sanksi pajak kendaraan bermotor,</w:t>
            </w:r>
            <w:r>
              <w:rPr>
                <w:rFonts w:ascii="Times New Roman" w:hAnsi="Times New Roman" w:cs="Times New Roman"/>
                <w:sz w:val="20"/>
                <w:szCs w:val="20"/>
              </w:rPr>
              <w:t xml:space="preserve"> </w:t>
            </w:r>
            <w:r w:rsidRPr="001F0C53">
              <w:rPr>
                <w:rFonts w:ascii="Times New Roman" w:hAnsi="Times New Roman" w:cs="Times New Roman"/>
                <w:sz w:val="20"/>
                <w:szCs w:val="20"/>
              </w:rPr>
              <w:t xml:space="preserve">penerapan opsen pajak kendaraan bermotor </w:t>
            </w:r>
          </w:p>
          <w:p w14:paraId="42D20F03" w14:textId="6CFA29FC" w:rsidR="002F157B" w:rsidRPr="002F157B" w:rsidRDefault="002F157B" w:rsidP="006B50F6">
            <w:pPr>
              <w:pStyle w:val="ListParagraph"/>
              <w:ind w:left="0"/>
              <w:jc w:val="both"/>
              <w:rPr>
                <w:rFonts w:ascii="Times New Roman" w:hAnsi="Times New Roman" w:cs="Times New Roman"/>
                <w:b/>
                <w:bCs/>
                <w:sz w:val="20"/>
                <w:szCs w:val="20"/>
              </w:rPr>
            </w:pPr>
            <w:proofErr w:type="gramStart"/>
            <w:r w:rsidRPr="002F157B">
              <w:rPr>
                <w:rFonts w:ascii="Times New Roman" w:hAnsi="Times New Roman" w:cs="Times New Roman"/>
                <w:b/>
                <w:bCs/>
                <w:sz w:val="20"/>
                <w:szCs w:val="20"/>
              </w:rPr>
              <w:t>Dependen :</w:t>
            </w:r>
            <w:proofErr w:type="gramEnd"/>
          </w:p>
          <w:p w14:paraId="2F1DD19B" w14:textId="679FAE5D" w:rsidR="00FB0E77" w:rsidRPr="006C4375" w:rsidRDefault="00FB0E77" w:rsidP="006B50F6">
            <w:pPr>
              <w:pStyle w:val="ListParagraph"/>
              <w:ind w:left="0"/>
              <w:jc w:val="both"/>
              <w:rPr>
                <w:rFonts w:ascii="Times New Roman" w:hAnsi="Times New Roman" w:cs="Times New Roman"/>
                <w:sz w:val="20"/>
                <w:szCs w:val="20"/>
              </w:rPr>
            </w:pPr>
            <w:r w:rsidRPr="00605A81">
              <w:rPr>
                <w:rFonts w:ascii="Times New Roman" w:hAnsi="Times New Roman" w:cs="Times New Roman"/>
                <w:sz w:val="20"/>
                <w:szCs w:val="20"/>
              </w:rPr>
              <w:t xml:space="preserve">Kepatuhan Wajib Pajak Kendaraan Bermotor </w:t>
            </w:r>
            <w:r w:rsidR="001F0C53">
              <w:rPr>
                <w:rFonts w:ascii="Times New Roman" w:hAnsi="Times New Roman" w:cs="Times New Roman"/>
                <w:sz w:val="20"/>
                <w:szCs w:val="20"/>
              </w:rPr>
              <w:t>di Kabupaten Gunung Kidul</w:t>
            </w:r>
          </w:p>
        </w:tc>
        <w:tc>
          <w:tcPr>
            <w:tcW w:w="3571" w:type="dxa"/>
          </w:tcPr>
          <w:p w14:paraId="25FF03D9" w14:textId="77777777" w:rsidR="00FB0E77" w:rsidRDefault="00FB0E77" w:rsidP="006B50F6">
            <w:pPr>
              <w:pStyle w:val="ListParagraph"/>
              <w:ind w:left="0"/>
              <w:jc w:val="both"/>
              <w:rPr>
                <w:rFonts w:ascii="Times New Roman" w:hAnsi="Times New Roman" w:cs="Times New Roman"/>
                <w:color w:val="0D0D0D" w:themeColor="text1" w:themeTint="F2"/>
                <w:sz w:val="20"/>
                <w:szCs w:val="20"/>
              </w:rPr>
            </w:pPr>
            <w:r>
              <w:rPr>
                <w:rFonts w:ascii="Times New Roman" w:hAnsi="Times New Roman" w:cs="Times New Roman"/>
                <w:color w:val="0D0D0D" w:themeColor="text1" w:themeTint="F2"/>
                <w:sz w:val="20"/>
                <w:szCs w:val="20"/>
              </w:rPr>
              <w:t>Hasil penelitian menunjukkan bahwa:</w:t>
            </w:r>
          </w:p>
          <w:p w14:paraId="43435BD2" w14:textId="0B8462DC" w:rsidR="00FB0E77" w:rsidRDefault="001F0C53" w:rsidP="006B50F6">
            <w:pPr>
              <w:pStyle w:val="ListParagraph"/>
              <w:numPr>
                <w:ilvl w:val="0"/>
                <w:numId w:val="19"/>
              </w:numPr>
              <w:ind w:left="289" w:hanging="289"/>
              <w:jc w:val="both"/>
              <w:rPr>
                <w:rFonts w:ascii="Times New Roman" w:hAnsi="Times New Roman" w:cs="Times New Roman"/>
                <w:color w:val="0D0D0D" w:themeColor="text1" w:themeTint="F2"/>
                <w:sz w:val="20"/>
                <w:szCs w:val="20"/>
              </w:rPr>
            </w:pPr>
            <w:r>
              <w:rPr>
                <w:rFonts w:ascii="Times New Roman" w:hAnsi="Times New Roman" w:cs="Times New Roman"/>
                <w:color w:val="0D0D0D" w:themeColor="text1" w:themeTint="F2"/>
                <w:sz w:val="20"/>
                <w:szCs w:val="20"/>
              </w:rPr>
              <w:t xml:space="preserve">Sistem pembayaran online dan sanksi pajak </w:t>
            </w:r>
            <w:r w:rsidR="00FB0E77">
              <w:rPr>
                <w:rFonts w:ascii="Times New Roman" w:hAnsi="Times New Roman" w:cs="Times New Roman"/>
                <w:color w:val="0D0D0D" w:themeColor="text1" w:themeTint="F2"/>
                <w:sz w:val="20"/>
                <w:szCs w:val="20"/>
              </w:rPr>
              <w:t xml:space="preserve">berpengaruh </w:t>
            </w:r>
            <w:r>
              <w:rPr>
                <w:rFonts w:ascii="Times New Roman" w:hAnsi="Times New Roman" w:cs="Times New Roman"/>
                <w:color w:val="0D0D0D" w:themeColor="text1" w:themeTint="F2"/>
                <w:sz w:val="20"/>
                <w:szCs w:val="20"/>
              </w:rPr>
              <w:t>signifikan</w:t>
            </w:r>
            <w:r w:rsidR="00FB0E77">
              <w:rPr>
                <w:rFonts w:ascii="Times New Roman" w:hAnsi="Times New Roman" w:cs="Times New Roman"/>
                <w:color w:val="0D0D0D" w:themeColor="text1" w:themeTint="F2"/>
                <w:sz w:val="20"/>
                <w:szCs w:val="20"/>
              </w:rPr>
              <w:t xml:space="preserve"> terhadap kepatuhan wajib pajak kendaraan bermotor.</w:t>
            </w:r>
          </w:p>
          <w:p w14:paraId="7E1B38A3" w14:textId="47787EF2" w:rsidR="00FB0E77" w:rsidRPr="001F0C53" w:rsidRDefault="001F0C53" w:rsidP="001F0C53">
            <w:pPr>
              <w:pStyle w:val="ListParagraph"/>
              <w:numPr>
                <w:ilvl w:val="0"/>
                <w:numId w:val="19"/>
              </w:numPr>
              <w:ind w:left="289" w:hanging="289"/>
              <w:jc w:val="both"/>
              <w:rPr>
                <w:rFonts w:ascii="Times New Roman" w:hAnsi="Times New Roman" w:cs="Times New Roman"/>
                <w:color w:val="0D0D0D" w:themeColor="text1" w:themeTint="F2"/>
                <w:sz w:val="20"/>
                <w:szCs w:val="20"/>
              </w:rPr>
            </w:pPr>
            <w:r>
              <w:rPr>
                <w:rFonts w:ascii="Times New Roman" w:hAnsi="Times New Roman" w:cs="Times New Roman"/>
                <w:color w:val="0D0D0D" w:themeColor="text1" w:themeTint="F2"/>
                <w:sz w:val="20"/>
                <w:szCs w:val="20"/>
              </w:rPr>
              <w:t xml:space="preserve">Sosialisasi pajak dan penerapan opsen PKB tidak </w:t>
            </w:r>
            <w:r w:rsidR="00FB0E77">
              <w:rPr>
                <w:rFonts w:ascii="Times New Roman" w:hAnsi="Times New Roman" w:cs="Times New Roman"/>
                <w:color w:val="0D0D0D" w:themeColor="text1" w:themeTint="F2"/>
                <w:sz w:val="20"/>
                <w:szCs w:val="20"/>
              </w:rPr>
              <w:t>berpengaruh terhadap kepatuhan wajib pajak kendaraan bermotor.</w:t>
            </w:r>
          </w:p>
        </w:tc>
      </w:tr>
    </w:tbl>
    <w:p w14:paraId="79A198AD" w14:textId="77777777" w:rsidR="00FB0E77" w:rsidRDefault="00FB0E77" w:rsidP="00FB0E77">
      <w:pPr>
        <w:pStyle w:val="ListParagraph"/>
        <w:spacing w:after="0" w:line="240" w:lineRule="auto"/>
        <w:ind w:left="0"/>
        <w:jc w:val="both"/>
        <w:rPr>
          <w:rFonts w:ascii="Times New Roman" w:hAnsi="Times New Roman" w:cs="Times New Roman"/>
          <w:i/>
          <w:iCs/>
          <w:color w:val="0D0D0D" w:themeColor="text1" w:themeTint="F2"/>
        </w:rPr>
      </w:pPr>
      <w:r w:rsidRPr="00043979">
        <w:rPr>
          <w:rFonts w:ascii="Times New Roman" w:hAnsi="Times New Roman" w:cs="Times New Roman"/>
          <w:i/>
          <w:iCs/>
          <w:color w:val="0D0D0D" w:themeColor="text1" w:themeTint="F2"/>
        </w:rPr>
        <w:t>Disambung ke halaman berikutnya</w:t>
      </w:r>
    </w:p>
    <w:p w14:paraId="1A54F1A6" w14:textId="77777777" w:rsidR="00F34115" w:rsidRPr="00FB0E77" w:rsidRDefault="00F34115" w:rsidP="00FB0E77">
      <w:pPr>
        <w:spacing w:after="0" w:line="480" w:lineRule="auto"/>
        <w:jc w:val="both"/>
        <w:rPr>
          <w:rFonts w:ascii="Times New Roman" w:hAnsi="Times New Roman" w:cs="Times New Roman"/>
          <w:color w:val="0D0D0D" w:themeColor="text1" w:themeTint="F2"/>
          <w:sz w:val="24"/>
          <w:szCs w:val="24"/>
        </w:rPr>
      </w:pPr>
    </w:p>
    <w:p w14:paraId="0AF65EE0" w14:textId="2DC644BD" w:rsidR="000338D6" w:rsidRDefault="000338D6" w:rsidP="000338D6">
      <w:pPr>
        <w:pStyle w:val="ListParagraph"/>
        <w:spacing w:after="0" w:line="240" w:lineRule="auto"/>
        <w:ind w:left="0"/>
        <w:jc w:val="both"/>
        <w:rPr>
          <w:rFonts w:ascii="Times New Roman" w:hAnsi="Times New Roman" w:cs="Times New Roman"/>
          <w:b/>
          <w:bCs/>
          <w:color w:val="0D0D0D" w:themeColor="text1" w:themeTint="F2"/>
        </w:rPr>
      </w:pPr>
      <w:r w:rsidRPr="00E418CA">
        <w:rPr>
          <w:rFonts w:ascii="Times New Roman" w:hAnsi="Times New Roman" w:cs="Times New Roman"/>
          <w:b/>
          <w:bCs/>
          <w:color w:val="0D0D0D" w:themeColor="text1" w:themeTint="F2"/>
        </w:rPr>
        <w:lastRenderedPageBreak/>
        <w:t xml:space="preserve"> 2.1 </w:t>
      </w:r>
      <w:r w:rsidR="00E951AA">
        <w:rPr>
          <w:rFonts w:ascii="Times New Roman" w:hAnsi="Times New Roman" w:cs="Times New Roman"/>
          <w:b/>
          <w:bCs/>
          <w:color w:val="0D0D0D" w:themeColor="text1" w:themeTint="F2"/>
        </w:rPr>
        <w:t xml:space="preserve">Sambungan </w:t>
      </w:r>
    </w:p>
    <w:tbl>
      <w:tblPr>
        <w:tblStyle w:val="TableGrid"/>
        <w:tblW w:w="7938" w:type="dxa"/>
        <w:tblInd w:w="-5" w:type="dxa"/>
        <w:tblLook w:val="04A0" w:firstRow="1" w:lastRow="0" w:firstColumn="1" w:lastColumn="0" w:noHBand="0" w:noVBand="1"/>
      </w:tblPr>
      <w:tblGrid>
        <w:gridCol w:w="567"/>
        <w:gridCol w:w="1721"/>
        <w:gridCol w:w="2079"/>
        <w:gridCol w:w="3571"/>
      </w:tblGrid>
      <w:tr w:rsidR="00FB0E77" w:rsidRPr="0062560D" w14:paraId="7DE3A60B" w14:textId="77777777" w:rsidTr="00FB0E77">
        <w:trPr>
          <w:trHeight w:val="1709"/>
        </w:trPr>
        <w:tc>
          <w:tcPr>
            <w:tcW w:w="567" w:type="dxa"/>
          </w:tcPr>
          <w:p w14:paraId="746A7DC5" w14:textId="2A6DA38C" w:rsidR="00FB0E77" w:rsidRPr="005B7882" w:rsidRDefault="00FB0E77" w:rsidP="005B7882">
            <w:pPr>
              <w:jc w:val="both"/>
              <w:rPr>
                <w:rFonts w:ascii="Times New Roman" w:hAnsi="Times New Roman" w:cs="Times New Roman"/>
                <w:b/>
                <w:bCs/>
                <w:color w:val="0D0D0D" w:themeColor="text1" w:themeTint="F2"/>
                <w:sz w:val="20"/>
                <w:szCs w:val="20"/>
              </w:rPr>
            </w:pPr>
            <w:r>
              <w:rPr>
                <w:rFonts w:ascii="Times New Roman" w:hAnsi="Times New Roman" w:cs="Times New Roman"/>
                <w:b/>
                <w:bCs/>
                <w:color w:val="0D0D0D" w:themeColor="text1" w:themeTint="F2"/>
                <w:sz w:val="20"/>
                <w:szCs w:val="20"/>
              </w:rPr>
              <w:t>2.</w:t>
            </w:r>
          </w:p>
          <w:p w14:paraId="25E6C6DF" w14:textId="1C67D1BF" w:rsidR="00FB0E77" w:rsidRPr="005B7882" w:rsidRDefault="00FB0E77" w:rsidP="005B7882"/>
        </w:tc>
        <w:tc>
          <w:tcPr>
            <w:tcW w:w="1721" w:type="dxa"/>
          </w:tcPr>
          <w:p w14:paraId="493C9732" w14:textId="0C96FC01" w:rsidR="00FB0E77" w:rsidRDefault="001F0C53" w:rsidP="00061EFC">
            <w:pPr>
              <w:pStyle w:val="ListParagraph"/>
              <w:ind w:left="0"/>
              <w:rPr>
                <w:rFonts w:ascii="Times New Roman" w:hAnsi="Times New Roman" w:cs="Times New Roman"/>
                <w:color w:val="0D0D0D" w:themeColor="text1" w:themeTint="F2"/>
                <w:sz w:val="20"/>
                <w:szCs w:val="20"/>
              </w:rPr>
            </w:pPr>
            <w:r>
              <w:rPr>
                <w:rFonts w:ascii="Times New Roman" w:hAnsi="Times New Roman" w:cs="Times New Roman"/>
                <w:color w:val="0D0D0D" w:themeColor="text1" w:themeTint="F2"/>
                <w:sz w:val="20"/>
                <w:szCs w:val="20"/>
              </w:rPr>
              <w:fldChar w:fldCharType="begin" w:fldLock="1"/>
            </w:r>
            <w:r>
              <w:rPr>
                <w:rFonts w:ascii="Times New Roman" w:hAnsi="Times New Roman" w:cs="Times New Roman"/>
                <w:color w:val="0D0D0D" w:themeColor="text1" w:themeTint="F2"/>
                <w:sz w:val="20"/>
                <w:szCs w:val="20"/>
              </w:rPr>
              <w:instrText>ADDIN CSL_CITATION {"citationItems":[{"id":"ITEM-1","itemData":{"author":[{"dropping-particle":"","family":"Hukum","given":"Bagian","non-dropping-particle":"","parse-names":false,"suffix":""},{"dropping-particle":"","family":"Negara","given":"Administrasi","non-dropping-particle":"","parse-names":false,"suffix":""},{"dropping-particle":"","family":"Lampung","given":"Universitas","non-dropping-particle":"","parse-names":false,"suffix":""}],"id":"ITEM-1","issue":"1","issued":{"date-parts":[["2025"]]},"page":"41-53","title":"PANDEGLANG","type":"article-journal","volume":"iv"},"uris":["http://www.mendeley.com/documents/?uuid=188c98b5-d912-492c-ba77-32463880adf0"]}],"mendeley":{"formattedCitation":"(Hukum et al., 2025)","manualFormatting":"(Ramadhani et al., 2025)","plainTextFormattedCitation":"(Hukum et al., 2025)"},"properties":{"noteIndex":0},"schema":"https://github.com/citation-style-language/schema/raw/master/csl-citation.json"}</w:instrText>
            </w:r>
            <w:r>
              <w:rPr>
                <w:rFonts w:ascii="Times New Roman" w:hAnsi="Times New Roman" w:cs="Times New Roman"/>
                <w:color w:val="0D0D0D" w:themeColor="text1" w:themeTint="F2"/>
                <w:sz w:val="20"/>
                <w:szCs w:val="20"/>
              </w:rPr>
              <w:fldChar w:fldCharType="separate"/>
            </w:r>
            <w:r w:rsidRPr="001F0C53">
              <w:rPr>
                <w:rFonts w:ascii="Times New Roman" w:hAnsi="Times New Roman" w:cs="Times New Roman"/>
                <w:noProof/>
                <w:color w:val="0D0D0D" w:themeColor="text1" w:themeTint="F2"/>
                <w:sz w:val="20"/>
                <w:szCs w:val="20"/>
              </w:rPr>
              <w:t>(</w:t>
            </w:r>
            <w:r>
              <w:rPr>
                <w:rFonts w:ascii="Times New Roman" w:hAnsi="Times New Roman" w:cs="Times New Roman"/>
                <w:noProof/>
                <w:color w:val="0D0D0D" w:themeColor="text1" w:themeTint="F2"/>
                <w:sz w:val="20"/>
                <w:szCs w:val="20"/>
              </w:rPr>
              <w:t>Ramadhani</w:t>
            </w:r>
            <w:r w:rsidRPr="001F0C53">
              <w:rPr>
                <w:rFonts w:ascii="Times New Roman" w:hAnsi="Times New Roman" w:cs="Times New Roman"/>
                <w:i/>
                <w:iCs/>
                <w:noProof/>
                <w:color w:val="0D0D0D" w:themeColor="text1" w:themeTint="F2"/>
                <w:sz w:val="20"/>
                <w:szCs w:val="20"/>
              </w:rPr>
              <w:t xml:space="preserve"> et al.</w:t>
            </w:r>
            <w:r w:rsidRPr="001F0C53">
              <w:rPr>
                <w:rFonts w:ascii="Times New Roman" w:hAnsi="Times New Roman" w:cs="Times New Roman"/>
                <w:noProof/>
                <w:color w:val="0D0D0D" w:themeColor="text1" w:themeTint="F2"/>
                <w:sz w:val="20"/>
                <w:szCs w:val="20"/>
              </w:rPr>
              <w:t>, 2025)</w:t>
            </w:r>
            <w:r>
              <w:rPr>
                <w:rFonts w:ascii="Times New Roman" w:hAnsi="Times New Roman" w:cs="Times New Roman"/>
                <w:color w:val="0D0D0D" w:themeColor="text1" w:themeTint="F2"/>
                <w:sz w:val="20"/>
                <w:szCs w:val="20"/>
              </w:rPr>
              <w:fldChar w:fldCharType="end"/>
            </w:r>
          </w:p>
        </w:tc>
        <w:tc>
          <w:tcPr>
            <w:tcW w:w="2079" w:type="dxa"/>
          </w:tcPr>
          <w:p w14:paraId="3481261E" w14:textId="113E520D" w:rsidR="00FB0E77" w:rsidRPr="00394442" w:rsidRDefault="00FB0E77" w:rsidP="007C5129">
            <w:pPr>
              <w:pStyle w:val="ListParagraph"/>
              <w:ind w:left="0"/>
              <w:jc w:val="both"/>
              <w:rPr>
                <w:rFonts w:ascii="Times New Roman" w:hAnsi="Times New Roman" w:cs="Times New Roman"/>
                <w:sz w:val="20"/>
                <w:szCs w:val="20"/>
              </w:rPr>
            </w:pPr>
            <w:r w:rsidRPr="00394442">
              <w:rPr>
                <w:rFonts w:ascii="Times New Roman" w:hAnsi="Times New Roman" w:cs="Times New Roman"/>
                <w:sz w:val="20"/>
                <w:szCs w:val="20"/>
              </w:rPr>
              <w:t xml:space="preserve">Analisis </w:t>
            </w:r>
            <w:r w:rsidR="001F0C53">
              <w:rPr>
                <w:rFonts w:ascii="Times New Roman" w:hAnsi="Times New Roman" w:cs="Times New Roman"/>
                <w:sz w:val="20"/>
                <w:szCs w:val="20"/>
              </w:rPr>
              <w:t>Efektivitas Opsen Pajak Kendaraan Bermotor dalam Meningkatkan PAD Daerah Kabupaten Pandeglang.</w:t>
            </w:r>
          </w:p>
          <w:p w14:paraId="59A01547" w14:textId="77777777" w:rsidR="00FB0E77" w:rsidRPr="00605A81" w:rsidRDefault="00FB0E77" w:rsidP="007C5129">
            <w:pPr>
              <w:pStyle w:val="ListParagraph"/>
              <w:ind w:left="0"/>
              <w:jc w:val="both"/>
              <w:rPr>
                <w:rFonts w:ascii="Times New Roman" w:hAnsi="Times New Roman" w:cs="Times New Roman"/>
                <w:sz w:val="20"/>
                <w:szCs w:val="20"/>
              </w:rPr>
            </w:pPr>
          </w:p>
        </w:tc>
        <w:tc>
          <w:tcPr>
            <w:tcW w:w="3571" w:type="dxa"/>
          </w:tcPr>
          <w:p w14:paraId="2B191FBF" w14:textId="70C61E93" w:rsidR="00FB0E77" w:rsidRDefault="00FB0E77" w:rsidP="001F0C53">
            <w:pPr>
              <w:jc w:val="both"/>
              <w:rPr>
                <w:rFonts w:ascii="Times New Roman" w:hAnsi="Times New Roman" w:cs="Times New Roman"/>
                <w:color w:val="0D0D0D" w:themeColor="text1" w:themeTint="F2"/>
                <w:sz w:val="20"/>
                <w:szCs w:val="20"/>
              </w:rPr>
            </w:pPr>
            <w:r w:rsidRPr="001F0C53">
              <w:rPr>
                <w:rFonts w:ascii="Times New Roman" w:hAnsi="Times New Roman" w:cs="Times New Roman"/>
                <w:color w:val="0D0D0D" w:themeColor="text1" w:themeTint="F2"/>
                <w:sz w:val="20"/>
                <w:szCs w:val="20"/>
              </w:rPr>
              <w:t xml:space="preserve">Hasil penelitian menunjukkan bahwa </w:t>
            </w:r>
            <w:r w:rsidR="001F0C53" w:rsidRPr="001F0C53">
              <w:rPr>
                <w:rFonts w:ascii="Times New Roman" w:hAnsi="Times New Roman" w:cs="Times New Roman"/>
                <w:color w:val="0D0D0D" w:themeColor="text1" w:themeTint="F2"/>
                <w:sz w:val="20"/>
                <w:szCs w:val="20"/>
              </w:rPr>
              <w:t xml:space="preserve">mekanisme opsen PKB </w:t>
            </w:r>
            <w:r w:rsidR="001F0C53">
              <w:rPr>
                <w:rFonts w:ascii="Times New Roman" w:hAnsi="Times New Roman" w:cs="Times New Roman"/>
                <w:color w:val="0D0D0D" w:themeColor="text1" w:themeTint="F2"/>
                <w:sz w:val="20"/>
                <w:szCs w:val="20"/>
              </w:rPr>
              <w:t>memberikan hasil positif</w:t>
            </w:r>
            <w:r w:rsidR="001F0C53" w:rsidRPr="001F0C53">
              <w:rPr>
                <w:rFonts w:ascii="Times New Roman" w:hAnsi="Times New Roman" w:cs="Times New Roman"/>
                <w:color w:val="0D0D0D" w:themeColor="text1" w:themeTint="F2"/>
                <w:sz w:val="20"/>
                <w:szCs w:val="20"/>
              </w:rPr>
              <w:t xml:space="preserve"> dan dampak nyata terhadap peningkatan PAD, sekaligus memperkuat arah kemandirian fiskal Kabupaten Pandeglang.</w:t>
            </w:r>
          </w:p>
        </w:tc>
      </w:tr>
      <w:tr w:rsidR="00C934B5" w:rsidRPr="0062560D" w14:paraId="0183D3D8" w14:textId="77777777" w:rsidTr="00FB0E77">
        <w:trPr>
          <w:trHeight w:val="1709"/>
        </w:trPr>
        <w:tc>
          <w:tcPr>
            <w:tcW w:w="567" w:type="dxa"/>
          </w:tcPr>
          <w:p w14:paraId="3A41E20D" w14:textId="57BE518B" w:rsidR="00C934B5" w:rsidRDefault="001F0C53" w:rsidP="00C934B5">
            <w:pPr>
              <w:jc w:val="both"/>
              <w:rPr>
                <w:rFonts w:ascii="Times New Roman" w:hAnsi="Times New Roman" w:cs="Times New Roman"/>
                <w:b/>
                <w:bCs/>
                <w:color w:val="0D0D0D" w:themeColor="text1" w:themeTint="F2"/>
                <w:sz w:val="20"/>
                <w:szCs w:val="20"/>
              </w:rPr>
            </w:pPr>
            <w:r>
              <w:rPr>
                <w:rFonts w:ascii="Times New Roman" w:hAnsi="Times New Roman" w:cs="Times New Roman"/>
                <w:b/>
                <w:bCs/>
                <w:color w:val="0D0D0D" w:themeColor="text1" w:themeTint="F2"/>
                <w:sz w:val="20"/>
                <w:szCs w:val="20"/>
              </w:rPr>
              <w:t>3.</w:t>
            </w:r>
          </w:p>
        </w:tc>
        <w:tc>
          <w:tcPr>
            <w:tcW w:w="1721" w:type="dxa"/>
          </w:tcPr>
          <w:p w14:paraId="0C89D1A9" w14:textId="29C2FACB" w:rsidR="00C934B5" w:rsidRDefault="00C934B5" w:rsidP="00C934B5">
            <w:pPr>
              <w:pStyle w:val="ListParagraph"/>
              <w:ind w:left="0"/>
              <w:rPr>
                <w:rFonts w:ascii="Times New Roman" w:hAnsi="Times New Roman" w:cs="Times New Roman"/>
                <w:color w:val="0D0D0D" w:themeColor="text1" w:themeTint="F2"/>
                <w:sz w:val="20"/>
                <w:szCs w:val="20"/>
              </w:rPr>
            </w:pPr>
            <w:r>
              <w:rPr>
                <w:rFonts w:ascii="Times New Roman" w:hAnsi="Times New Roman" w:cs="Times New Roman"/>
                <w:color w:val="0D0D0D" w:themeColor="text1" w:themeTint="F2"/>
                <w:sz w:val="20"/>
                <w:szCs w:val="20"/>
              </w:rPr>
              <w:fldChar w:fldCharType="begin" w:fldLock="1"/>
            </w:r>
            <w:r>
              <w:rPr>
                <w:rFonts w:ascii="Times New Roman" w:hAnsi="Times New Roman" w:cs="Times New Roman"/>
                <w:color w:val="0D0D0D" w:themeColor="text1" w:themeTint="F2"/>
                <w:sz w:val="20"/>
                <w:szCs w:val="20"/>
              </w:rPr>
              <w:instrText>ADDIN CSL_CITATION {"citationItems":[{"id":"ITEM-1","itemData":{"DOI":"10.55681/economina.v3i2.1196","abstract":"Penelitian ini bertujuan untuk menguji Pengaruh Pemutihan Pajak, Kesadaran Wajib Pajak, dan Samsat Keliling Terhadap Kepatuhan Wajib Pajak Kendaraan Bermotor yang terdaftar di Samsat Jakarta Timur. Penelitian ini menggunakan pendekatan kuantitatif. Data yang digunakan merupakan data primer dengan cara menyebarkan kuesioner kepada sampel sebanyak 100 responden wajib pajak kendaraan bermotor. Teknik pengambilan sampel menggunakan purposive sampling dengan alat analisis statistik yang digunakan yaitu SmartPLS 4.0 yang menggambarkan hasil analisis dan hipotesis penelitian. Hasil penelitian ini menjelaskan bahwa pemutihan pajak berpengaruh positif terhadap kepatuhan wajib pajak kendaraan bermotor dan kesadaran wajib pajak berpengaruh positif terhadap kepatuhan wajib pajak kendaraan bermotor. Sedangkan samsat keliling tidak berpengaruh terhadap kepatuhan wajib pajak kendaraan bermotor.","author":[{"dropping-particle":"","family":"Chaerani","given":"Fifi","non-dropping-particle":"","parse-names":false,"suffix":""},{"dropping-particle":"","family":"Marundha","given":"Amor","non-dropping-particle":"","parse-names":false,"suffix":""},{"dropping-particle":"","family":"Khasanah","given":"Uswatun","non-dropping-particle":"","parse-names":false,"suffix":""}],"container-title":"Jurnal Economina","id":"ITEM-1","issue":"2","issued":{"date-parts":[["2024"]]},"page":"237-253","title":"Pengaruh Pemutihan Pajak, Kesadaran Wajib Pajak, dan Samsat Keliling Terhadap Kepatuhan Wajib Pajak Kendaraan Bermotor (Studi Empiris Samsat Jakarta Timur)","type":"article-journal","volume":"3"},"uris":["http://www.mendeley.com/documents/?uuid=a9b71c0f-879d-4a91-9737-443f1a3cd113"]}],"mendeley":{"formattedCitation":"(Chaerani et al., 2024)","plainTextFormattedCitation":"(Chaerani et al., 2024)","previouslyFormattedCitation":"(Chaerani et al., 2024)"},"properties":{"noteIndex":0},"schema":"https://github.com/citation-style-language/schema/raw/master/csl-citation.json"}</w:instrText>
            </w:r>
            <w:r>
              <w:rPr>
                <w:rFonts w:ascii="Times New Roman" w:hAnsi="Times New Roman" w:cs="Times New Roman"/>
                <w:color w:val="0D0D0D" w:themeColor="text1" w:themeTint="F2"/>
                <w:sz w:val="20"/>
                <w:szCs w:val="20"/>
              </w:rPr>
              <w:fldChar w:fldCharType="separate"/>
            </w:r>
            <w:r w:rsidRPr="00093C1C">
              <w:rPr>
                <w:rFonts w:ascii="Times New Roman" w:hAnsi="Times New Roman" w:cs="Times New Roman"/>
                <w:noProof/>
                <w:color w:val="0D0D0D" w:themeColor="text1" w:themeTint="F2"/>
                <w:sz w:val="20"/>
                <w:szCs w:val="20"/>
              </w:rPr>
              <w:t xml:space="preserve">(Chaerani </w:t>
            </w:r>
            <w:r w:rsidRPr="00A10DC2">
              <w:rPr>
                <w:rFonts w:ascii="Times New Roman" w:hAnsi="Times New Roman" w:cs="Times New Roman"/>
                <w:i/>
                <w:iCs/>
                <w:noProof/>
                <w:color w:val="0D0D0D" w:themeColor="text1" w:themeTint="F2"/>
                <w:sz w:val="20"/>
                <w:szCs w:val="20"/>
              </w:rPr>
              <w:t>et al</w:t>
            </w:r>
            <w:r w:rsidRPr="00093C1C">
              <w:rPr>
                <w:rFonts w:ascii="Times New Roman" w:hAnsi="Times New Roman" w:cs="Times New Roman"/>
                <w:noProof/>
                <w:color w:val="0D0D0D" w:themeColor="text1" w:themeTint="F2"/>
                <w:sz w:val="20"/>
                <w:szCs w:val="20"/>
              </w:rPr>
              <w:t>., 2024)</w:t>
            </w:r>
            <w:r>
              <w:rPr>
                <w:rFonts w:ascii="Times New Roman" w:hAnsi="Times New Roman" w:cs="Times New Roman"/>
                <w:color w:val="0D0D0D" w:themeColor="text1" w:themeTint="F2"/>
                <w:sz w:val="20"/>
                <w:szCs w:val="20"/>
              </w:rPr>
              <w:fldChar w:fldCharType="end"/>
            </w:r>
          </w:p>
        </w:tc>
        <w:tc>
          <w:tcPr>
            <w:tcW w:w="2079" w:type="dxa"/>
          </w:tcPr>
          <w:p w14:paraId="381C12F1" w14:textId="77777777" w:rsidR="00C934B5" w:rsidRPr="002F157B" w:rsidRDefault="00C934B5" w:rsidP="00C934B5">
            <w:pPr>
              <w:pStyle w:val="ListParagraph"/>
              <w:ind w:left="0"/>
              <w:jc w:val="both"/>
              <w:rPr>
                <w:rFonts w:ascii="Times New Roman" w:hAnsi="Times New Roman" w:cs="Times New Roman"/>
                <w:b/>
                <w:bCs/>
                <w:sz w:val="20"/>
                <w:szCs w:val="20"/>
              </w:rPr>
            </w:pPr>
            <w:proofErr w:type="gramStart"/>
            <w:r w:rsidRPr="002F157B">
              <w:rPr>
                <w:rFonts w:ascii="Times New Roman" w:hAnsi="Times New Roman" w:cs="Times New Roman"/>
                <w:b/>
                <w:bCs/>
                <w:sz w:val="20"/>
                <w:szCs w:val="20"/>
              </w:rPr>
              <w:t>Independen :</w:t>
            </w:r>
            <w:proofErr w:type="gramEnd"/>
          </w:p>
          <w:p w14:paraId="280F6F2F" w14:textId="77777777" w:rsidR="00C934B5" w:rsidRDefault="00C934B5" w:rsidP="00C934B5">
            <w:pPr>
              <w:pStyle w:val="ListParagraph"/>
              <w:ind w:left="0"/>
              <w:jc w:val="both"/>
              <w:rPr>
                <w:rFonts w:ascii="Times New Roman" w:hAnsi="Times New Roman" w:cs="Times New Roman"/>
                <w:sz w:val="20"/>
                <w:szCs w:val="20"/>
              </w:rPr>
            </w:pPr>
            <w:r w:rsidRPr="00605A81">
              <w:rPr>
                <w:rFonts w:ascii="Times New Roman" w:hAnsi="Times New Roman" w:cs="Times New Roman"/>
                <w:sz w:val="20"/>
                <w:szCs w:val="20"/>
              </w:rPr>
              <w:t xml:space="preserve">Pemutihan Pajak, Kesadaran Wajib Pajak, dan Samsat Keliling </w:t>
            </w:r>
          </w:p>
          <w:p w14:paraId="73292A6C" w14:textId="77777777" w:rsidR="00C934B5" w:rsidRPr="002F157B" w:rsidRDefault="00C934B5" w:rsidP="00C934B5">
            <w:pPr>
              <w:pStyle w:val="ListParagraph"/>
              <w:ind w:left="0"/>
              <w:jc w:val="both"/>
              <w:rPr>
                <w:rFonts w:ascii="Times New Roman" w:hAnsi="Times New Roman" w:cs="Times New Roman"/>
                <w:b/>
                <w:bCs/>
                <w:sz w:val="20"/>
                <w:szCs w:val="20"/>
              </w:rPr>
            </w:pPr>
            <w:proofErr w:type="gramStart"/>
            <w:r w:rsidRPr="002F157B">
              <w:rPr>
                <w:rFonts w:ascii="Times New Roman" w:hAnsi="Times New Roman" w:cs="Times New Roman"/>
                <w:b/>
                <w:bCs/>
                <w:sz w:val="20"/>
                <w:szCs w:val="20"/>
              </w:rPr>
              <w:t>Dependen :</w:t>
            </w:r>
            <w:proofErr w:type="gramEnd"/>
          </w:p>
          <w:p w14:paraId="1E3CF812" w14:textId="0D4D74F6" w:rsidR="00C934B5" w:rsidRPr="00394442" w:rsidRDefault="00C934B5" w:rsidP="00C934B5">
            <w:pPr>
              <w:pStyle w:val="ListParagraph"/>
              <w:ind w:left="0"/>
              <w:jc w:val="both"/>
              <w:rPr>
                <w:rFonts w:ascii="Times New Roman" w:hAnsi="Times New Roman" w:cs="Times New Roman"/>
                <w:sz w:val="20"/>
                <w:szCs w:val="20"/>
              </w:rPr>
            </w:pPr>
            <w:r w:rsidRPr="00605A81">
              <w:rPr>
                <w:rFonts w:ascii="Times New Roman" w:hAnsi="Times New Roman" w:cs="Times New Roman"/>
                <w:sz w:val="20"/>
                <w:szCs w:val="20"/>
              </w:rPr>
              <w:t>Kepatuhan Wajib Pajak Kendaraan Bermotor (Studi Empiris Samsat Jakarta Timur)</w:t>
            </w:r>
          </w:p>
        </w:tc>
        <w:tc>
          <w:tcPr>
            <w:tcW w:w="3571" w:type="dxa"/>
          </w:tcPr>
          <w:p w14:paraId="6F8CC16E" w14:textId="77777777" w:rsidR="00C934B5" w:rsidRDefault="00C934B5" w:rsidP="00C934B5">
            <w:pPr>
              <w:pStyle w:val="ListParagraph"/>
              <w:ind w:left="0"/>
              <w:jc w:val="both"/>
              <w:rPr>
                <w:rFonts w:ascii="Times New Roman" w:hAnsi="Times New Roman" w:cs="Times New Roman"/>
                <w:color w:val="0D0D0D" w:themeColor="text1" w:themeTint="F2"/>
                <w:sz w:val="20"/>
                <w:szCs w:val="20"/>
              </w:rPr>
            </w:pPr>
            <w:r>
              <w:rPr>
                <w:rFonts w:ascii="Times New Roman" w:hAnsi="Times New Roman" w:cs="Times New Roman"/>
                <w:color w:val="0D0D0D" w:themeColor="text1" w:themeTint="F2"/>
                <w:sz w:val="20"/>
                <w:szCs w:val="20"/>
              </w:rPr>
              <w:t>Hasil penelitian menunjukkan bahwa:</w:t>
            </w:r>
          </w:p>
          <w:p w14:paraId="7B2E60CE" w14:textId="77777777" w:rsidR="00C934B5" w:rsidRDefault="00C934B5" w:rsidP="00C934B5">
            <w:pPr>
              <w:pStyle w:val="ListParagraph"/>
              <w:numPr>
                <w:ilvl w:val="0"/>
                <w:numId w:val="53"/>
              </w:numPr>
              <w:ind w:left="201" w:hanging="218"/>
              <w:jc w:val="both"/>
              <w:rPr>
                <w:rFonts w:ascii="Times New Roman" w:hAnsi="Times New Roman" w:cs="Times New Roman"/>
                <w:color w:val="0D0D0D" w:themeColor="text1" w:themeTint="F2"/>
                <w:sz w:val="20"/>
                <w:szCs w:val="20"/>
              </w:rPr>
            </w:pPr>
            <w:r>
              <w:rPr>
                <w:rFonts w:ascii="Times New Roman" w:hAnsi="Times New Roman" w:cs="Times New Roman"/>
                <w:color w:val="0D0D0D" w:themeColor="text1" w:themeTint="F2"/>
                <w:sz w:val="20"/>
                <w:szCs w:val="20"/>
              </w:rPr>
              <w:t>Pemutihan pajak berpengaruh positif terhadap kepatuhan wajib pajak kendaraan bermotor.</w:t>
            </w:r>
          </w:p>
          <w:p w14:paraId="76A57AE0" w14:textId="77777777" w:rsidR="00C934B5" w:rsidRDefault="00C934B5" w:rsidP="00C934B5">
            <w:pPr>
              <w:pStyle w:val="ListParagraph"/>
              <w:numPr>
                <w:ilvl w:val="0"/>
                <w:numId w:val="53"/>
              </w:numPr>
              <w:ind w:left="201" w:hanging="218"/>
              <w:jc w:val="both"/>
              <w:rPr>
                <w:rFonts w:ascii="Times New Roman" w:hAnsi="Times New Roman" w:cs="Times New Roman"/>
                <w:color w:val="0D0D0D" w:themeColor="text1" w:themeTint="F2"/>
                <w:sz w:val="20"/>
                <w:szCs w:val="20"/>
              </w:rPr>
            </w:pPr>
            <w:r w:rsidRPr="00C934B5">
              <w:rPr>
                <w:rFonts w:ascii="Times New Roman" w:hAnsi="Times New Roman" w:cs="Times New Roman"/>
                <w:color w:val="0D0D0D" w:themeColor="text1" w:themeTint="F2"/>
                <w:sz w:val="20"/>
                <w:szCs w:val="20"/>
              </w:rPr>
              <w:t>Kesadaran wajib pajak berpengaruh positif terhadap kepatuhan wajib pajak kendaraan bermotor.</w:t>
            </w:r>
          </w:p>
          <w:p w14:paraId="24057C71" w14:textId="7768482A" w:rsidR="00C934B5" w:rsidRPr="00C934B5" w:rsidRDefault="00C934B5" w:rsidP="00C934B5">
            <w:pPr>
              <w:pStyle w:val="ListParagraph"/>
              <w:numPr>
                <w:ilvl w:val="0"/>
                <w:numId w:val="53"/>
              </w:numPr>
              <w:ind w:left="201" w:hanging="218"/>
              <w:jc w:val="both"/>
              <w:rPr>
                <w:rFonts w:ascii="Times New Roman" w:hAnsi="Times New Roman" w:cs="Times New Roman"/>
                <w:color w:val="0D0D0D" w:themeColor="text1" w:themeTint="F2"/>
                <w:sz w:val="20"/>
                <w:szCs w:val="20"/>
              </w:rPr>
            </w:pPr>
            <w:r w:rsidRPr="00C934B5">
              <w:rPr>
                <w:rFonts w:ascii="Times New Roman" w:hAnsi="Times New Roman" w:cs="Times New Roman"/>
                <w:color w:val="0D0D0D" w:themeColor="text1" w:themeTint="F2"/>
                <w:sz w:val="20"/>
                <w:szCs w:val="20"/>
              </w:rPr>
              <w:t>Samsat keliling tidak berpengaruh terhadap kepatuhan wajib pajak kendaraan bermotor.</w:t>
            </w:r>
          </w:p>
        </w:tc>
      </w:tr>
      <w:tr w:rsidR="00C934B5" w:rsidRPr="0062560D" w14:paraId="1441E56A" w14:textId="77777777" w:rsidTr="00FB0E77">
        <w:trPr>
          <w:trHeight w:val="1709"/>
        </w:trPr>
        <w:tc>
          <w:tcPr>
            <w:tcW w:w="567" w:type="dxa"/>
          </w:tcPr>
          <w:p w14:paraId="7D2CE9A0" w14:textId="4C1C7BA3" w:rsidR="00C934B5" w:rsidRDefault="001F0C53" w:rsidP="00C934B5">
            <w:pPr>
              <w:jc w:val="both"/>
              <w:rPr>
                <w:rFonts w:ascii="Times New Roman" w:hAnsi="Times New Roman" w:cs="Times New Roman"/>
                <w:b/>
                <w:bCs/>
                <w:color w:val="0D0D0D" w:themeColor="text1" w:themeTint="F2"/>
                <w:sz w:val="20"/>
                <w:szCs w:val="20"/>
              </w:rPr>
            </w:pPr>
            <w:r>
              <w:rPr>
                <w:rFonts w:ascii="Times New Roman" w:hAnsi="Times New Roman" w:cs="Times New Roman"/>
                <w:b/>
                <w:bCs/>
                <w:color w:val="0D0D0D" w:themeColor="text1" w:themeTint="F2"/>
                <w:sz w:val="20"/>
                <w:szCs w:val="20"/>
              </w:rPr>
              <w:t>4.</w:t>
            </w:r>
          </w:p>
        </w:tc>
        <w:tc>
          <w:tcPr>
            <w:tcW w:w="1721" w:type="dxa"/>
          </w:tcPr>
          <w:p w14:paraId="3F0BAC5D" w14:textId="70DE2216" w:rsidR="00C934B5" w:rsidRDefault="00C934B5" w:rsidP="00C934B5">
            <w:pPr>
              <w:pStyle w:val="ListParagraph"/>
              <w:ind w:left="0"/>
              <w:rPr>
                <w:rFonts w:ascii="Times New Roman" w:hAnsi="Times New Roman" w:cs="Times New Roman"/>
                <w:color w:val="0D0D0D" w:themeColor="text1" w:themeTint="F2"/>
                <w:sz w:val="20"/>
                <w:szCs w:val="20"/>
              </w:rPr>
            </w:pPr>
            <w:r>
              <w:rPr>
                <w:rFonts w:ascii="Times New Roman" w:hAnsi="Times New Roman" w:cs="Times New Roman"/>
                <w:color w:val="0D0D0D" w:themeColor="text1" w:themeTint="F2"/>
                <w:sz w:val="20"/>
                <w:szCs w:val="20"/>
              </w:rPr>
              <w:fldChar w:fldCharType="begin" w:fldLock="1"/>
            </w:r>
            <w:r>
              <w:rPr>
                <w:rFonts w:ascii="Times New Roman" w:hAnsi="Times New Roman" w:cs="Times New Roman"/>
                <w:color w:val="0D0D0D" w:themeColor="text1" w:themeTint="F2"/>
                <w:sz w:val="20"/>
                <w:szCs w:val="20"/>
              </w:rPr>
              <w:instrText>ADDIN CSL_CITATION {"citationItems":[{"id":"ITEM-1","itemData":{"ISSN":"2962-200X","abstract":"Sektor perpajakan memegang peranan yang vital bagi pembangunan bangsa. Meskipun demikian, pada realitanya, Indonesia merupakan salah satu negara terendah dalam hal tax ratio. Salah satu penyebabnya adalah belum digalinya secara optimal potensi dari pajak daerah. Fenomena demikian terjadi pada Kabupaten Cirebon, Jawa Barat. Kabupaten ini memiliki potensi yang tinggi pada objek pajak kendaraan bermotor, tetapi belum dapat berkontribusi maksimal karena terhalang kewenangan. Dalam hal ini, skema opsen membuka peluang sinergi dengan pemerintah kabupaten/kota sehingga penggalian pajak daerah dapat lebih optimal. Penelitian ini bertujuan untuk memetakan potensi penerimaan daerah kabupaten/kota melalui mekanisme opsen pada PKB dengan turut mengkomparasikan penerimaan daerah melalui mekanisme opsen dan bagi hasil sebelum UU HKPD. Metode penelitian yang digunakan adalah metode kuantitatif dengan pendekatan deskriptif kuantitatif. Analisis terkait pemetaan potensi penerimaan opsen PKB dibagi menjadi dua, yaitu analisis kinerja dan analisis potensi. Hasil penelitian menunjukkan bahwa analisis kinerja PKB cukup efektif walaupun tax effort masih sangat rendah. Adapun simulasi potensi opsen menunjukkan bahwa skema opsen memberikan pendapatan 10% lebih besar daripada skema DBH. Keterbaruan penelitian ini adalah penyajian potensi skema opsen secara kuantitatif melalui pemetaan potensi PKB sebagai dasar opsen dan simulasi penerimaan melalui skema opsen dan bagi hasil dengan objek penelitian Kabupaten Cirebon.","author":[{"dropping-particle":"","family":"Hilmiyah","given":"Fadilatul","non-dropping-particle":"","parse-names":false,"suffix":""},{"dropping-particle":"","family":"Tiara Maretaniandini","given":"Sessa","non-dropping-particle":"","parse-names":false,"suffix":""},{"dropping-particle":"","family":"Aura Tsabita","given":"Zalfa","non-dropping-particle":"","parse-names":false,"suffix":""},{"dropping-particle":"","family":"Studi DIV Manajemen Keuangan Negara Reguler","given":"Program","non-dropping-particle":"","parse-names":false,"suffix":""},{"dropping-particle":"","family":"Stan","given":"PKN","non-dropping-particle":"","parse-names":false,"suffix":""}],"container-title":"Prosiding Seminar Nasional Ekonomi dan Perpajakan","id":"ITEM-1","issue":"1","issued":{"date-parts":[["2023"]]},"page":"123-138","title":"Analisis Potensi Opsen Pajak Kendaraan Bermotor bagi Penerimaan Daerah: Studi Kasus Kabupaten Cirebon","type":"article-journal","volume":"3"},"uris":["http://www.mendeley.com/documents/?uuid=29c2021f-d19d-4f58-b045-9bd9ac7333be"]}],"mendeley":{"formattedCitation":"(Hilmiyah et al., 2023)","plainTextFormattedCitation":"(Hilmiyah et al., 2023)","previouslyFormattedCitation":"(Hilmiyah et al., 2023)"},"properties":{"noteIndex":0},"schema":"https://github.com/citation-style-language/schema/raw/master/csl-citation.json"}</w:instrText>
            </w:r>
            <w:r>
              <w:rPr>
                <w:rFonts w:ascii="Times New Roman" w:hAnsi="Times New Roman" w:cs="Times New Roman"/>
                <w:color w:val="0D0D0D" w:themeColor="text1" w:themeTint="F2"/>
                <w:sz w:val="20"/>
                <w:szCs w:val="20"/>
              </w:rPr>
              <w:fldChar w:fldCharType="separate"/>
            </w:r>
            <w:r w:rsidRPr="00A10DC2">
              <w:rPr>
                <w:rFonts w:ascii="Times New Roman" w:hAnsi="Times New Roman" w:cs="Times New Roman"/>
                <w:noProof/>
                <w:color w:val="0D0D0D" w:themeColor="text1" w:themeTint="F2"/>
                <w:sz w:val="20"/>
                <w:szCs w:val="20"/>
              </w:rPr>
              <w:t xml:space="preserve">(Hilmiyah </w:t>
            </w:r>
            <w:r w:rsidRPr="00A10DC2">
              <w:rPr>
                <w:rFonts w:ascii="Times New Roman" w:hAnsi="Times New Roman" w:cs="Times New Roman"/>
                <w:i/>
                <w:iCs/>
                <w:noProof/>
                <w:color w:val="0D0D0D" w:themeColor="text1" w:themeTint="F2"/>
                <w:sz w:val="20"/>
                <w:szCs w:val="20"/>
              </w:rPr>
              <w:t>et al.,</w:t>
            </w:r>
            <w:r w:rsidRPr="00A10DC2">
              <w:rPr>
                <w:rFonts w:ascii="Times New Roman" w:hAnsi="Times New Roman" w:cs="Times New Roman"/>
                <w:noProof/>
                <w:color w:val="0D0D0D" w:themeColor="text1" w:themeTint="F2"/>
                <w:sz w:val="20"/>
                <w:szCs w:val="20"/>
              </w:rPr>
              <w:t xml:space="preserve"> 20</w:t>
            </w:r>
            <w:r>
              <w:rPr>
                <w:rFonts w:ascii="Times New Roman" w:hAnsi="Times New Roman" w:cs="Times New Roman"/>
                <w:noProof/>
                <w:color w:val="0D0D0D" w:themeColor="text1" w:themeTint="F2"/>
                <w:sz w:val="20"/>
                <w:szCs w:val="20"/>
              </w:rPr>
              <w:t>2</w:t>
            </w:r>
            <w:r w:rsidRPr="00A10DC2">
              <w:rPr>
                <w:rFonts w:ascii="Times New Roman" w:hAnsi="Times New Roman" w:cs="Times New Roman"/>
                <w:noProof/>
                <w:color w:val="0D0D0D" w:themeColor="text1" w:themeTint="F2"/>
                <w:sz w:val="20"/>
                <w:szCs w:val="20"/>
              </w:rPr>
              <w:t>3)</w:t>
            </w:r>
            <w:r>
              <w:rPr>
                <w:rFonts w:ascii="Times New Roman" w:hAnsi="Times New Roman" w:cs="Times New Roman"/>
                <w:color w:val="0D0D0D" w:themeColor="text1" w:themeTint="F2"/>
                <w:sz w:val="20"/>
                <w:szCs w:val="20"/>
              </w:rPr>
              <w:fldChar w:fldCharType="end"/>
            </w:r>
          </w:p>
        </w:tc>
        <w:tc>
          <w:tcPr>
            <w:tcW w:w="2079" w:type="dxa"/>
          </w:tcPr>
          <w:p w14:paraId="14CE987C" w14:textId="77777777" w:rsidR="00C934B5" w:rsidRPr="00394442" w:rsidRDefault="00C934B5" w:rsidP="00C934B5">
            <w:pPr>
              <w:pStyle w:val="ListParagraph"/>
              <w:ind w:left="0"/>
              <w:jc w:val="both"/>
              <w:rPr>
                <w:rFonts w:ascii="Times New Roman" w:hAnsi="Times New Roman" w:cs="Times New Roman"/>
                <w:sz w:val="20"/>
                <w:szCs w:val="20"/>
              </w:rPr>
            </w:pPr>
            <w:r w:rsidRPr="00394442">
              <w:rPr>
                <w:rFonts w:ascii="Times New Roman" w:hAnsi="Times New Roman" w:cs="Times New Roman"/>
                <w:sz w:val="20"/>
                <w:szCs w:val="20"/>
              </w:rPr>
              <w:t>Analisis Potensi Opsen Pajak Kendaraan Bermotor bagi Penerimaan Daerah: Studi Kasus Kabupaten Cirebon</w:t>
            </w:r>
          </w:p>
          <w:p w14:paraId="3DE054C3" w14:textId="77777777" w:rsidR="00C934B5" w:rsidRPr="00394442" w:rsidRDefault="00C934B5" w:rsidP="00C934B5">
            <w:pPr>
              <w:pStyle w:val="ListParagraph"/>
              <w:ind w:left="0"/>
              <w:jc w:val="both"/>
              <w:rPr>
                <w:rFonts w:ascii="Times New Roman" w:hAnsi="Times New Roman" w:cs="Times New Roman"/>
                <w:sz w:val="20"/>
                <w:szCs w:val="20"/>
              </w:rPr>
            </w:pPr>
          </w:p>
        </w:tc>
        <w:tc>
          <w:tcPr>
            <w:tcW w:w="3571" w:type="dxa"/>
          </w:tcPr>
          <w:p w14:paraId="622082AC" w14:textId="54BC9580" w:rsidR="00C934B5" w:rsidRPr="00D23F6B" w:rsidRDefault="00C934B5" w:rsidP="00C934B5">
            <w:pPr>
              <w:pStyle w:val="ListParagraph"/>
              <w:ind w:left="0"/>
              <w:jc w:val="both"/>
              <w:rPr>
                <w:rFonts w:ascii="Times New Roman" w:hAnsi="Times New Roman" w:cs="Times New Roman"/>
                <w:color w:val="0D0D0D" w:themeColor="text1" w:themeTint="F2"/>
                <w:sz w:val="20"/>
                <w:szCs w:val="20"/>
              </w:rPr>
            </w:pPr>
            <w:r w:rsidRPr="00D23F6B">
              <w:rPr>
                <w:rFonts w:ascii="Times New Roman" w:hAnsi="Times New Roman" w:cs="Times New Roman"/>
                <w:color w:val="0D0D0D" w:themeColor="text1" w:themeTint="F2"/>
                <w:sz w:val="20"/>
                <w:szCs w:val="20"/>
              </w:rPr>
              <w:t>Hasil penelitian menunjukkan bahwa analisis kinerja PKB cukup efektif walaupun tax effort masih sangat rendah. Adapun simulasi potensi opsen menunjukkan bahwa skema opsen memberikan pendapatan 10% lebih besar daripada skema DBH.</w:t>
            </w:r>
          </w:p>
        </w:tc>
      </w:tr>
      <w:tr w:rsidR="00FB0E77" w:rsidRPr="0062560D" w14:paraId="16A27B0F" w14:textId="77777777" w:rsidTr="00FB0E77">
        <w:trPr>
          <w:trHeight w:val="2634"/>
        </w:trPr>
        <w:tc>
          <w:tcPr>
            <w:tcW w:w="567" w:type="dxa"/>
          </w:tcPr>
          <w:p w14:paraId="19315072" w14:textId="0EF60143" w:rsidR="00FB0E77" w:rsidRDefault="001F0C53" w:rsidP="00C42B9C">
            <w:pPr>
              <w:jc w:val="both"/>
              <w:rPr>
                <w:rFonts w:ascii="Times New Roman" w:hAnsi="Times New Roman" w:cs="Times New Roman"/>
                <w:b/>
                <w:bCs/>
                <w:color w:val="0D0D0D" w:themeColor="text1" w:themeTint="F2"/>
                <w:sz w:val="20"/>
                <w:szCs w:val="20"/>
              </w:rPr>
            </w:pPr>
            <w:r>
              <w:rPr>
                <w:rFonts w:ascii="Times New Roman" w:hAnsi="Times New Roman" w:cs="Times New Roman"/>
                <w:b/>
                <w:bCs/>
                <w:color w:val="0D0D0D" w:themeColor="text1" w:themeTint="F2"/>
                <w:sz w:val="20"/>
                <w:szCs w:val="20"/>
              </w:rPr>
              <w:t>5</w:t>
            </w:r>
            <w:r w:rsidR="00FB0E77">
              <w:rPr>
                <w:rFonts w:ascii="Times New Roman" w:hAnsi="Times New Roman" w:cs="Times New Roman"/>
                <w:b/>
                <w:bCs/>
                <w:color w:val="0D0D0D" w:themeColor="text1" w:themeTint="F2"/>
                <w:sz w:val="20"/>
                <w:szCs w:val="20"/>
              </w:rPr>
              <w:t>.</w:t>
            </w:r>
          </w:p>
        </w:tc>
        <w:tc>
          <w:tcPr>
            <w:tcW w:w="1721" w:type="dxa"/>
          </w:tcPr>
          <w:p w14:paraId="13E7E75B" w14:textId="256EB8E9" w:rsidR="00FB0E77" w:rsidRDefault="00FB0E77" w:rsidP="00C42B9C">
            <w:pPr>
              <w:pStyle w:val="ListParagraph"/>
              <w:ind w:left="0"/>
              <w:rPr>
                <w:rFonts w:ascii="Times New Roman" w:hAnsi="Times New Roman" w:cs="Times New Roman"/>
                <w:color w:val="0D0D0D" w:themeColor="text1" w:themeTint="F2"/>
                <w:sz w:val="20"/>
                <w:szCs w:val="20"/>
              </w:rPr>
            </w:pPr>
            <w:r>
              <w:rPr>
                <w:rFonts w:ascii="Times New Roman" w:hAnsi="Times New Roman" w:cs="Times New Roman"/>
                <w:color w:val="0D0D0D" w:themeColor="text1" w:themeTint="F2"/>
                <w:sz w:val="20"/>
                <w:szCs w:val="20"/>
              </w:rPr>
              <w:fldChar w:fldCharType="begin" w:fldLock="1"/>
            </w:r>
            <w:r>
              <w:rPr>
                <w:rFonts w:ascii="Times New Roman" w:hAnsi="Times New Roman" w:cs="Times New Roman"/>
                <w:color w:val="0D0D0D" w:themeColor="text1" w:themeTint="F2"/>
                <w:sz w:val="20"/>
                <w:szCs w:val="20"/>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Hardiyansah","given":"Martegga","non-dropping-particle":"","parse-names":false,"suffix":""},{"dropping-particle":"","family":"Purwanto","given":"Edi","non-dropping-particle":"","parse-names":false,"suffix":""},{"dropping-particle":"","family":"Ngaisah","given":"","non-dropping-particle":"","parse-names":false,"suffix":""}],"container-title":"Jurnal Ilmiah Edunomika","id":"ITEM-1","issue":"02","issued":{"date-parts":[["2022"]]},"page":"1-23","title":"Pengaruh Kesadaran Wajib Pajak, Tarif Pajak, Dan Sanksi Perpajakan Terhadap Kepatuhan Wajib Pajak Dalam Membayar Pajak Kendaraan Bermotor","type":"article-journal","volume":"06"},"uris":["http://www.mendeley.com/documents/?uuid=f5708fe6-eb39-43ad-a12a-21db9dd23bc4"]}],"mendeley":{"formattedCitation":"(Hardiyansah et al., 2022)","plainTextFormattedCitation":"(Hardiyansah et al., 2022)","previouslyFormattedCitation":"(Hardiyansah et al., 2022)"},"properties":{"noteIndex":0},"schema":"https://github.com/citation-style-language/schema/raw/master/csl-citation.json"}</w:instrText>
            </w:r>
            <w:r>
              <w:rPr>
                <w:rFonts w:ascii="Times New Roman" w:hAnsi="Times New Roman" w:cs="Times New Roman"/>
                <w:color w:val="0D0D0D" w:themeColor="text1" w:themeTint="F2"/>
                <w:sz w:val="20"/>
                <w:szCs w:val="20"/>
              </w:rPr>
              <w:fldChar w:fldCharType="separate"/>
            </w:r>
            <w:r w:rsidRPr="00A10DC2">
              <w:rPr>
                <w:rFonts w:ascii="Times New Roman" w:hAnsi="Times New Roman" w:cs="Times New Roman"/>
                <w:noProof/>
                <w:color w:val="0D0D0D" w:themeColor="text1" w:themeTint="F2"/>
                <w:sz w:val="20"/>
                <w:szCs w:val="20"/>
              </w:rPr>
              <w:t xml:space="preserve">(Hardiyansah </w:t>
            </w:r>
            <w:r w:rsidRPr="00A10DC2">
              <w:rPr>
                <w:rFonts w:ascii="Times New Roman" w:hAnsi="Times New Roman" w:cs="Times New Roman"/>
                <w:i/>
                <w:iCs/>
                <w:noProof/>
                <w:color w:val="0D0D0D" w:themeColor="text1" w:themeTint="F2"/>
                <w:sz w:val="20"/>
                <w:szCs w:val="20"/>
              </w:rPr>
              <w:t>et al</w:t>
            </w:r>
            <w:r w:rsidRPr="00A10DC2">
              <w:rPr>
                <w:rFonts w:ascii="Times New Roman" w:hAnsi="Times New Roman" w:cs="Times New Roman"/>
                <w:noProof/>
                <w:color w:val="0D0D0D" w:themeColor="text1" w:themeTint="F2"/>
                <w:sz w:val="20"/>
                <w:szCs w:val="20"/>
              </w:rPr>
              <w:t>., 2022)</w:t>
            </w:r>
            <w:r>
              <w:rPr>
                <w:rFonts w:ascii="Times New Roman" w:hAnsi="Times New Roman" w:cs="Times New Roman"/>
                <w:color w:val="0D0D0D" w:themeColor="text1" w:themeTint="F2"/>
                <w:sz w:val="20"/>
                <w:szCs w:val="20"/>
              </w:rPr>
              <w:fldChar w:fldCharType="end"/>
            </w:r>
          </w:p>
        </w:tc>
        <w:tc>
          <w:tcPr>
            <w:tcW w:w="2079" w:type="dxa"/>
          </w:tcPr>
          <w:p w14:paraId="588A158E" w14:textId="2D27908C" w:rsidR="002F157B" w:rsidRPr="002F157B" w:rsidRDefault="002F157B" w:rsidP="00C42B9C">
            <w:pPr>
              <w:pStyle w:val="ListParagraph"/>
              <w:ind w:left="0"/>
              <w:jc w:val="both"/>
              <w:rPr>
                <w:rFonts w:ascii="Times New Roman" w:hAnsi="Times New Roman" w:cs="Times New Roman"/>
                <w:b/>
                <w:bCs/>
                <w:color w:val="0D0D0D" w:themeColor="text1" w:themeTint="F2"/>
                <w:sz w:val="20"/>
                <w:szCs w:val="20"/>
              </w:rPr>
            </w:pPr>
            <w:proofErr w:type="gramStart"/>
            <w:r w:rsidRPr="002F157B">
              <w:rPr>
                <w:rFonts w:ascii="Times New Roman" w:hAnsi="Times New Roman" w:cs="Times New Roman"/>
                <w:b/>
                <w:bCs/>
                <w:color w:val="0D0D0D" w:themeColor="text1" w:themeTint="F2"/>
                <w:sz w:val="20"/>
                <w:szCs w:val="20"/>
              </w:rPr>
              <w:t>Independen :</w:t>
            </w:r>
            <w:proofErr w:type="gramEnd"/>
          </w:p>
          <w:p w14:paraId="25CEE281" w14:textId="1E10ABDC" w:rsidR="002F157B" w:rsidRDefault="00FB0E77" w:rsidP="00C42B9C">
            <w:pPr>
              <w:pStyle w:val="ListParagraph"/>
              <w:ind w:left="0"/>
              <w:jc w:val="both"/>
              <w:rPr>
                <w:rFonts w:ascii="Times New Roman" w:hAnsi="Times New Roman" w:cs="Times New Roman"/>
                <w:color w:val="0D0D0D" w:themeColor="text1" w:themeTint="F2"/>
                <w:sz w:val="20"/>
                <w:szCs w:val="20"/>
              </w:rPr>
            </w:pPr>
            <w:r>
              <w:rPr>
                <w:rFonts w:ascii="Times New Roman" w:hAnsi="Times New Roman" w:cs="Times New Roman"/>
                <w:color w:val="0D0D0D" w:themeColor="text1" w:themeTint="F2"/>
                <w:sz w:val="20"/>
                <w:szCs w:val="20"/>
              </w:rPr>
              <w:t xml:space="preserve">Kesadaran Wajib Pajak, Tarif Pajak, dan Sanksi Perpajakan </w:t>
            </w:r>
          </w:p>
          <w:p w14:paraId="46019E0E" w14:textId="49F5A4D1" w:rsidR="002F157B" w:rsidRPr="002F157B" w:rsidRDefault="002F157B" w:rsidP="00C42B9C">
            <w:pPr>
              <w:pStyle w:val="ListParagraph"/>
              <w:ind w:left="0"/>
              <w:jc w:val="both"/>
              <w:rPr>
                <w:rFonts w:ascii="Times New Roman" w:hAnsi="Times New Roman" w:cs="Times New Roman"/>
                <w:b/>
                <w:bCs/>
                <w:color w:val="0D0D0D" w:themeColor="text1" w:themeTint="F2"/>
                <w:sz w:val="20"/>
                <w:szCs w:val="20"/>
              </w:rPr>
            </w:pPr>
            <w:proofErr w:type="gramStart"/>
            <w:r w:rsidRPr="002F157B">
              <w:rPr>
                <w:rFonts w:ascii="Times New Roman" w:hAnsi="Times New Roman" w:cs="Times New Roman"/>
                <w:b/>
                <w:bCs/>
                <w:color w:val="0D0D0D" w:themeColor="text1" w:themeTint="F2"/>
                <w:sz w:val="20"/>
                <w:szCs w:val="20"/>
              </w:rPr>
              <w:t>Dependen :</w:t>
            </w:r>
            <w:proofErr w:type="gramEnd"/>
          </w:p>
          <w:p w14:paraId="42A33B8A" w14:textId="6FC0B69F" w:rsidR="00FB0E77" w:rsidRPr="00394442" w:rsidRDefault="00FB0E77" w:rsidP="00C42B9C">
            <w:pPr>
              <w:pStyle w:val="ListParagraph"/>
              <w:ind w:left="0"/>
              <w:jc w:val="both"/>
              <w:rPr>
                <w:rFonts w:ascii="Times New Roman" w:hAnsi="Times New Roman" w:cs="Times New Roman"/>
                <w:sz w:val="20"/>
                <w:szCs w:val="20"/>
              </w:rPr>
            </w:pPr>
            <w:r>
              <w:rPr>
                <w:rFonts w:ascii="Times New Roman" w:hAnsi="Times New Roman" w:cs="Times New Roman"/>
                <w:color w:val="0D0D0D" w:themeColor="text1" w:themeTint="F2"/>
                <w:sz w:val="20"/>
                <w:szCs w:val="20"/>
              </w:rPr>
              <w:t>Kepatuhan Wajib Pajak Dalam Membayar Pajak Kendaraan Bermotor (Studi Pada WPOP SAMSAT Kota Surakarta)</w:t>
            </w:r>
          </w:p>
        </w:tc>
        <w:tc>
          <w:tcPr>
            <w:tcW w:w="3571" w:type="dxa"/>
          </w:tcPr>
          <w:p w14:paraId="4C639CAE" w14:textId="77777777" w:rsidR="00FB0E77" w:rsidRDefault="00FB0E77" w:rsidP="00C42B9C">
            <w:pPr>
              <w:pStyle w:val="ListParagraph"/>
              <w:ind w:left="0"/>
              <w:jc w:val="both"/>
              <w:rPr>
                <w:rFonts w:ascii="Times New Roman" w:hAnsi="Times New Roman" w:cs="Times New Roman"/>
                <w:color w:val="0D0D0D" w:themeColor="text1" w:themeTint="F2"/>
                <w:sz w:val="20"/>
                <w:szCs w:val="20"/>
              </w:rPr>
            </w:pPr>
            <w:r>
              <w:rPr>
                <w:rFonts w:ascii="Times New Roman" w:hAnsi="Times New Roman" w:cs="Times New Roman"/>
                <w:color w:val="0D0D0D" w:themeColor="text1" w:themeTint="F2"/>
                <w:sz w:val="20"/>
                <w:szCs w:val="20"/>
              </w:rPr>
              <w:t>Hasil penelitian menunjukkan bahwa:</w:t>
            </w:r>
          </w:p>
          <w:p w14:paraId="247E9442" w14:textId="77777777" w:rsidR="00FB0E77" w:rsidRDefault="00FB0E77" w:rsidP="00C42B9C">
            <w:pPr>
              <w:pStyle w:val="ListParagraph"/>
              <w:numPr>
                <w:ilvl w:val="0"/>
                <w:numId w:val="16"/>
              </w:numPr>
              <w:ind w:left="311" w:hanging="311"/>
              <w:jc w:val="both"/>
              <w:rPr>
                <w:rFonts w:ascii="Times New Roman" w:hAnsi="Times New Roman" w:cs="Times New Roman"/>
                <w:color w:val="0D0D0D" w:themeColor="text1" w:themeTint="F2"/>
                <w:sz w:val="20"/>
                <w:szCs w:val="20"/>
              </w:rPr>
            </w:pPr>
            <w:r>
              <w:rPr>
                <w:rFonts w:ascii="Times New Roman" w:hAnsi="Times New Roman" w:cs="Times New Roman"/>
                <w:color w:val="0D0D0D" w:themeColor="text1" w:themeTint="F2"/>
                <w:sz w:val="20"/>
                <w:szCs w:val="20"/>
              </w:rPr>
              <w:t>K</w:t>
            </w:r>
            <w:r w:rsidRPr="00E9222C">
              <w:rPr>
                <w:rFonts w:ascii="Times New Roman" w:hAnsi="Times New Roman" w:cs="Times New Roman"/>
                <w:color w:val="0D0D0D" w:themeColor="text1" w:themeTint="F2"/>
                <w:sz w:val="20"/>
                <w:szCs w:val="20"/>
              </w:rPr>
              <w:t>esadaran wajib pajak berpengaruh terhadap kepatuhan wajib pajak dalam membayar pajak kendaraan bermotor di Samsat Kota Surakarta.</w:t>
            </w:r>
          </w:p>
          <w:p w14:paraId="645157AD" w14:textId="77777777" w:rsidR="00FB0E77" w:rsidRDefault="00FB0E77" w:rsidP="008064AA">
            <w:pPr>
              <w:pStyle w:val="ListParagraph"/>
              <w:numPr>
                <w:ilvl w:val="0"/>
                <w:numId w:val="16"/>
              </w:numPr>
              <w:ind w:left="311" w:hanging="311"/>
              <w:jc w:val="both"/>
              <w:rPr>
                <w:rFonts w:ascii="Times New Roman" w:hAnsi="Times New Roman" w:cs="Times New Roman"/>
                <w:color w:val="0D0D0D" w:themeColor="text1" w:themeTint="F2"/>
                <w:sz w:val="20"/>
                <w:szCs w:val="20"/>
              </w:rPr>
            </w:pPr>
            <w:r>
              <w:rPr>
                <w:rFonts w:ascii="Times New Roman" w:hAnsi="Times New Roman" w:cs="Times New Roman"/>
                <w:color w:val="0D0D0D" w:themeColor="text1" w:themeTint="F2"/>
                <w:sz w:val="20"/>
                <w:szCs w:val="20"/>
              </w:rPr>
              <w:t>T</w:t>
            </w:r>
            <w:r w:rsidRPr="00E9222C">
              <w:rPr>
                <w:rFonts w:ascii="Times New Roman" w:hAnsi="Times New Roman" w:cs="Times New Roman"/>
                <w:color w:val="0D0D0D" w:themeColor="text1" w:themeTint="F2"/>
                <w:sz w:val="20"/>
                <w:szCs w:val="20"/>
              </w:rPr>
              <w:t>arif pajak tidak berpengaruh terhadap kepatuhan wajib pajak dalam membayar pajak kendraan bermotor di Samsat Kota Surakarta.</w:t>
            </w:r>
          </w:p>
          <w:p w14:paraId="4B9B0F30" w14:textId="0873FA2D" w:rsidR="00FB0E77" w:rsidRPr="008064AA" w:rsidRDefault="00FB0E77" w:rsidP="008064AA">
            <w:pPr>
              <w:pStyle w:val="ListParagraph"/>
              <w:numPr>
                <w:ilvl w:val="0"/>
                <w:numId w:val="16"/>
              </w:numPr>
              <w:ind w:left="311" w:hanging="311"/>
              <w:jc w:val="both"/>
              <w:rPr>
                <w:rFonts w:ascii="Times New Roman" w:hAnsi="Times New Roman" w:cs="Times New Roman"/>
                <w:color w:val="0D0D0D" w:themeColor="text1" w:themeTint="F2"/>
                <w:sz w:val="20"/>
                <w:szCs w:val="20"/>
              </w:rPr>
            </w:pPr>
            <w:r w:rsidRPr="008064AA">
              <w:rPr>
                <w:rFonts w:ascii="Times New Roman" w:hAnsi="Times New Roman" w:cs="Times New Roman"/>
                <w:color w:val="0D0D0D" w:themeColor="text1" w:themeTint="F2"/>
                <w:sz w:val="20"/>
                <w:szCs w:val="20"/>
              </w:rPr>
              <w:t>Sanksi perpajakan berpengaruh terhadap kepatuhan wajib pajak dalam membayar pajak kendaraan bermotor di Samsat Kota Surakarta.</w:t>
            </w:r>
          </w:p>
        </w:tc>
      </w:tr>
      <w:tr w:rsidR="00FB0E77" w:rsidRPr="0062560D" w14:paraId="6EC98B81" w14:textId="77777777" w:rsidTr="00FB0E77">
        <w:trPr>
          <w:trHeight w:val="1970"/>
        </w:trPr>
        <w:tc>
          <w:tcPr>
            <w:tcW w:w="567" w:type="dxa"/>
          </w:tcPr>
          <w:p w14:paraId="2FA4C222" w14:textId="6DFC25A2" w:rsidR="00FB0E77" w:rsidRDefault="001F0C53" w:rsidP="00FB0E77">
            <w:pPr>
              <w:jc w:val="both"/>
              <w:rPr>
                <w:rFonts w:ascii="Times New Roman" w:hAnsi="Times New Roman" w:cs="Times New Roman"/>
                <w:b/>
                <w:bCs/>
                <w:color w:val="0D0D0D" w:themeColor="text1" w:themeTint="F2"/>
                <w:sz w:val="20"/>
                <w:szCs w:val="20"/>
              </w:rPr>
            </w:pPr>
            <w:r>
              <w:rPr>
                <w:rFonts w:ascii="Times New Roman" w:hAnsi="Times New Roman" w:cs="Times New Roman"/>
                <w:b/>
                <w:bCs/>
                <w:color w:val="0D0D0D" w:themeColor="text1" w:themeTint="F2"/>
                <w:sz w:val="20"/>
                <w:szCs w:val="20"/>
              </w:rPr>
              <w:t>6</w:t>
            </w:r>
            <w:r w:rsidR="00FB0E77">
              <w:rPr>
                <w:rFonts w:ascii="Times New Roman" w:hAnsi="Times New Roman" w:cs="Times New Roman"/>
                <w:b/>
                <w:bCs/>
                <w:color w:val="0D0D0D" w:themeColor="text1" w:themeTint="F2"/>
                <w:sz w:val="20"/>
                <w:szCs w:val="20"/>
              </w:rPr>
              <w:t>.</w:t>
            </w:r>
          </w:p>
        </w:tc>
        <w:tc>
          <w:tcPr>
            <w:tcW w:w="1721" w:type="dxa"/>
          </w:tcPr>
          <w:p w14:paraId="5EB8703C" w14:textId="68615681" w:rsidR="00FB0E77" w:rsidRDefault="00FB0E77" w:rsidP="00FB0E77">
            <w:pPr>
              <w:pStyle w:val="ListParagraph"/>
              <w:ind w:left="0"/>
              <w:rPr>
                <w:rFonts w:ascii="Times New Roman" w:hAnsi="Times New Roman" w:cs="Times New Roman"/>
                <w:color w:val="0D0D0D" w:themeColor="text1" w:themeTint="F2"/>
                <w:sz w:val="20"/>
                <w:szCs w:val="20"/>
              </w:rPr>
            </w:pPr>
            <w:r>
              <w:rPr>
                <w:rFonts w:ascii="Times New Roman" w:hAnsi="Times New Roman" w:cs="Times New Roman"/>
                <w:color w:val="0D0D0D" w:themeColor="text1" w:themeTint="F2"/>
                <w:sz w:val="20"/>
                <w:szCs w:val="20"/>
              </w:rPr>
              <w:fldChar w:fldCharType="begin" w:fldLock="1"/>
            </w:r>
            <w:r>
              <w:rPr>
                <w:rFonts w:ascii="Times New Roman" w:hAnsi="Times New Roman" w:cs="Times New Roman"/>
                <w:color w:val="0D0D0D" w:themeColor="text1" w:themeTint="F2"/>
                <w:sz w:val="20"/>
                <w:szCs w:val="20"/>
              </w:rPr>
              <w:instrText>ADDIN CSL_CITATION {"citationItems":[{"id":"ITEM-1","itemData":{"DOI":"10.26740/jpak.v10n1.p50-59","ISSN":"2337-6457","abstract":"This research aims to examine the impact of implementing e-samsat and tax sanctions on motor vehicle taxpayer compliance. This type of research is explanatory research with a quantitative approach. The population is taxpayers registered at the Cimahi Samsat Office. This study utilizes purposive sampling in sampling with the provisions of motor vehicle tax subjects registered at the Cimahi Samsat Office to obtain a sample of 40 respondents. The data collection technique for this study was in the form of a questionnaire/questionnaire which was distributed to several compulsory PKB at the Cimahi Samsat Office. The analysis prerequisite test utilizes heteroscedasticity testing, multicollinearity testing, normality testing, reliability testing, and validity testing using the help of SPSS 26, then multiple linear regression analysis and partial test (t test) with the help of SPSS 26. The results of the t-test indicate that the application of e-samsat partially has an impact on taxpayer compliance, while tax sanctions partially have no impact on taxpayer compliance. It is concluded that the variable of the implementation of e-samsat partially has an impact on taxpayer compliance, and the variable of tax sanctions partially has no impact on taxpayer compliance. The limitation of this research is that the sample used is only 40 respondents and the scope of the research is limited to only 1 Tax Office.","author":[{"dropping-particle":"","family":"Novina Herawati","given":"Latifa","non-dropping-particle":"","parse-names":false,"suffix":""},{"dropping-particle":"","family":"Stephanie Hidayat","given":"Vinny","non-dropping-particle":"","parse-names":false,"suffix":""}],"container-title":"Jurnal Pendidikan Akuntansi (JPAK)","id":"ITEM-1","issue":"1","issued":{"date-parts":[["2022"]]},"page":"50-59","title":"Pengaruh Penerapan E-Samsat Dan Sanksi Perpajakan Terhadap Kepatuhan Wajib Pajak Kendaraan Bermotor (Studi Kasus Pada Wajib Pajak Di Samsat Kota Cimahi)","type":"article-journal","volume":"10"},"uris":["http://www.mendeley.com/documents/?uuid=bbeafe09-498b-425a-9e3b-e762300b5d58"]}],"mendeley":{"formattedCitation":"(Novina Herawati &amp; Stephanie Hidayat, 2022)","manualFormatting":"(Herawati &amp; Hidayat, 2022)","plainTextFormattedCitation":"(Novina Herawati &amp; Stephanie Hidayat, 2022)","previouslyFormattedCitation":"(Novina Herawati &amp; Stephanie Hidayat, 2022)"},"properties":{"noteIndex":0},"schema":"https://github.com/citation-style-language/schema/raw/master/csl-citation.json"}</w:instrText>
            </w:r>
            <w:r>
              <w:rPr>
                <w:rFonts w:ascii="Times New Roman" w:hAnsi="Times New Roman" w:cs="Times New Roman"/>
                <w:color w:val="0D0D0D" w:themeColor="text1" w:themeTint="F2"/>
                <w:sz w:val="20"/>
                <w:szCs w:val="20"/>
              </w:rPr>
              <w:fldChar w:fldCharType="separate"/>
            </w:r>
            <w:r w:rsidRPr="00A10DC2">
              <w:rPr>
                <w:rFonts w:ascii="Times New Roman" w:hAnsi="Times New Roman" w:cs="Times New Roman"/>
                <w:noProof/>
                <w:color w:val="0D0D0D" w:themeColor="text1" w:themeTint="F2"/>
                <w:sz w:val="20"/>
                <w:szCs w:val="20"/>
              </w:rPr>
              <w:t>(Herawati</w:t>
            </w:r>
            <w:r>
              <w:rPr>
                <w:rFonts w:ascii="Times New Roman" w:hAnsi="Times New Roman" w:cs="Times New Roman"/>
                <w:noProof/>
                <w:color w:val="0D0D0D" w:themeColor="text1" w:themeTint="F2"/>
                <w:sz w:val="20"/>
                <w:szCs w:val="20"/>
              </w:rPr>
              <w:t xml:space="preserve"> </w:t>
            </w:r>
            <w:r w:rsidRPr="00A10DC2">
              <w:rPr>
                <w:rFonts w:ascii="Times New Roman" w:hAnsi="Times New Roman" w:cs="Times New Roman"/>
                <w:noProof/>
                <w:color w:val="0D0D0D" w:themeColor="text1" w:themeTint="F2"/>
                <w:sz w:val="20"/>
                <w:szCs w:val="20"/>
              </w:rPr>
              <w:t>&amp;</w:t>
            </w:r>
            <w:r>
              <w:rPr>
                <w:rFonts w:ascii="Times New Roman" w:hAnsi="Times New Roman" w:cs="Times New Roman"/>
                <w:noProof/>
                <w:color w:val="0D0D0D" w:themeColor="text1" w:themeTint="F2"/>
                <w:sz w:val="20"/>
                <w:szCs w:val="20"/>
              </w:rPr>
              <w:t xml:space="preserve"> </w:t>
            </w:r>
            <w:r w:rsidRPr="00A10DC2">
              <w:rPr>
                <w:rFonts w:ascii="Times New Roman" w:hAnsi="Times New Roman" w:cs="Times New Roman"/>
                <w:noProof/>
                <w:color w:val="0D0D0D" w:themeColor="text1" w:themeTint="F2"/>
                <w:sz w:val="20"/>
                <w:szCs w:val="20"/>
              </w:rPr>
              <w:t>Hidayat, 2022)</w:t>
            </w:r>
            <w:r>
              <w:rPr>
                <w:rFonts w:ascii="Times New Roman" w:hAnsi="Times New Roman" w:cs="Times New Roman"/>
                <w:color w:val="0D0D0D" w:themeColor="text1" w:themeTint="F2"/>
                <w:sz w:val="20"/>
                <w:szCs w:val="20"/>
              </w:rPr>
              <w:fldChar w:fldCharType="end"/>
            </w:r>
          </w:p>
        </w:tc>
        <w:tc>
          <w:tcPr>
            <w:tcW w:w="2079" w:type="dxa"/>
          </w:tcPr>
          <w:p w14:paraId="3B6C5B1B" w14:textId="356B4E6F" w:rsidR="002F157B" w:rsidRPr="002F157B" w:rsidRDefault="002F157B" w:rsidP="00FB0E77">
            <w:pPr>
              <w:pStyle w:val="ListParagraph"/>
              <w:ind w:left="0"/>
              <w:jc w:val="both"/>
              <w:rPr>
                <w:rFonts w:ascii="Times New Roman" w:hAnsi="Times New Roman" w:cs="Times New Roman"/>
                <w:b/>
                <w:bCs/>
                <w:sz w:val="20"/>
                <w:szCs w:val="20"/>
              </w:rPr>
            </w:pPr>
            <w:proofErr w:type="gramStart"/>
            <w:r w:rsidRPr="002F157B">
              <w:rPr>
                <w:rFonts w:ascii="Times New Roman" w:hAnsi="Times New Roman" w:cs="Times New Roman"/>
                <w:b/>
                <w:bCs/>
                <w:sz w:val="20"/>
                <w:szCs w:val="20"/>
              </w:rPr>
              <w:t>Independen :</w:t>
            </w:r>
            <w:proofErr w:type="gramEnd"/>
          </w:p>
          <w:p w14:paraId="29BBF988" w14:textId="6259B346" w:rsidR="002F157B" w:rsidRDefault="00FB0E77" w:rsidP="00FB0E77">
            <w:pPr>
              <w:pStyle w:val="ListParagraph"/>
              <w:ind w:left="0"/>
              <w:jc w:val="both"/>
              <w:rPr>
                <w:rFonts w:ascii="Times New Roman" w:hAnsi="Times New Roman" w:cs="Times New Roman"/>
                <w:sz w:val="20"/>
                <w:szCs w:val="20"/>
              </w:rPr>
            </w:pPr>
            <w:r w:rsidRPr="00E16A88">
              <w:rPr>
                <w:rFonts w:ascii="Times New Roman" w:hAnsi="Times New Roman" w:cs="Times New Roman"/>
                <w:sz w:val="20"/>
                <w:szCs w:val="20"/>
              </w:rPr>
              <w:t xml:space="preserve">Penerapan E-Samsat Dan Sanksi Perpajakan </w:t>
            </w:r>
          </w:p>
          <w:p w14:paraId="3359C078" w14:textId="52543490" w:rsidR="002F157B" w:rsidRPr="002F157B" w:rsidRDefault="002F157B" w:rsidP="00FB0E77">
            <w:pPr>
              <w:pStyle w:val="ListParagraph"/>
              <w:ind w:left="0"/>
              <w:jc w:val="both"/>
              <w:rPr>
                <w:rFonts w:ascii="Times New Roman" w:hAnsi="Times New Roman" w:cs="Times New Roman"/>
                <w:b/>
                <w:bCs/>
                <w:sz w:val="20"/>
                <w:szCs w:val="20"/>
              </w:rPr>
            </w:pPr>
            <w:proofErr w:type="gramStart"/>
            <w:r w:rsidRPr="002F157B">
              <w:rPr>
                <w:rFonts w:ascii="Times New Roman" w:hAnsi="Times New Roman" w:cs="Times New Roman"/>
                <w:b/>
                <w:bCs/>
                <w:sz w:val="20"/>
                <w:szCs w:val="20"/>
              </w:rPr>
              <w:t>Dependen :</w:t>
            </w:r>
            <w:proofErr w:type="gramEnd"/>
          </w:p>
          <w:p w14:paraId="64B69E7D" w14:textId="2B6095A6" w:rsidR="00FB0E77" w:rsidRDefault="00FB0E77" w:rsidP="00FB0E77">
            <w:pPr>
              <w:pStyle w:val="ListParagraph"/>
              <w:ind w:left="0"/>
              <w:jc w:val="both"/>
              <w:rPr>
                <w:rFonts w:ascii="Times New Roman" w:hAnsi="Times New Roman" w:cs="Times New Roman"/>
                <w:color w:val="0D0D0D" w:themeColor="text1" w:themeTint="F2"/>
                <w:sz w:val="20"/>
                <w:szCs w:val="20"/>
              </w:rPr>
            </w:pPr>
            <w:r w:rsidRPr="00E16A88">
              <w:rPr>
                <w:rFonts w:ascii="Times New Roman" w:hAnsi="Times New Roman" w:cs="Times New Roman"/>
                <w:sz w:val="20"/>
                <w:szCs w:val="20"/>
              </w:rPr>
              <w:t>Kepatuhan Wajib Pajak Kendaraan Bermotor (Studi Kasus Pada Wajib Pajak Di Samsat Kota Cimahi)</w:t>
            </w:r>
          </w:p>
        </w:tc>
        <w:tc>
          <w:tcPr>
            <w:tcW w:w="3571" w:type="dxa"/>
          </w:tcPr>
          <w:p w14:paraId="393D940D" w14:textId="77777777" w:rsidR="00FB0E77" w:rsidRDefault="00FB0E77" w:rsidP="00FB0E77">
            <w:pPr>
              <w:pStyle w:val="ListParagraph"/>
              <w:ind w:left="0"/>
              <w:jc w:val="both"/>
              <w:rPr>
                <w:rFonts w:ascii="Times New Roman" w:hAnsi="Times New Roman" w:cs="Times New Roman"/>
                <w:color w:val="0D0D0D" w:themeColor="text1" w:themeTint="F2"/>
                <w:sz w:val="20"/>
                <w:szCs w:val="20"/>
              </w:rPr>
            </w:pPr>
            <w:r>
              <w:rPr>
                <w:rFonts w:ascii="Times New Roman" w:hAnsi="Times New Roman" w:cs="Times New Roman"/>
                <w:color w:val="0D0D0D" w:themeColor="text1" w:themeTint="F2"/>
                <w:sz w:val="20"/>
                <w:szCs w:val="20"/>
              </w:rPr>
              <w:t xml:space="preserve">Hasil Penelitian menunjukkan </w:t>
            </w:r>
            <w:proofErr w:type="gramStart"/>
            <w:r>
              <w:rPr>
                <w:rFonts w:ascii="Times New Roman" w:hAnsi="Times New Roman" w:cs="Times New Roman"/>
                <w:color w:val="0D0D0D" w:themeColor="text1" w:themeTint="F2"/>
                <w:sz w:val="20"/>
                <w:szCs w:val="20"/>
              </w:rPr>
              <w:t>bahwa :</w:t>
            </w:r>
            <w:proofErr w:type="gramEnd"/>
          </w:p>
          <w:p w14:paraId="5CC57D63" w14:textId="77777777" w:rsidR="00FB0E77" w:rsidRDefault="00FB0E77" w:rsidP="00FB0E77">
            <w:pPr>
              <w:pStyle w:val="ListParagraph"/>
              <w:numPr>
                <w:ilvl w:val="0"/>
                <w:numId w:val="40"/>
              </w:numPr>
              <w:ind w:left="424"/>
              <w:jc w:val="both"/>
              <w:rPr>
                <w:rFonts w:ascii="Times New Roman" w:hAnsi="Times New Roman" w:cs="Times New Roman"/>
                <w:color w:val="0D0D0D" w:themeColor="text1" w:themeTint="F2"/>
                <w:sz w:val="20"/>
                <w:szCs w:val="20"/>
              </w:rPr>
            </w:pPr>
            <w:r>
              <w:rPr>
                <w:rFonts w:ascii="Times New Roman" w:hAnsi="Times New Roman" w:cs="Times New Roman"/>
                <w:color w:val="0D0D0D" w:themeColor="text1" w:themeTint="F2"/>
                <w:sz w:val="20"/>
                <w:szCs w:val="20"/>
              </w:rPr>
              <w:t>Penerapan E-Samsat berpengaruh positif terhadap kepatuhan wajib pajak kendaraan bermotor.</w:t>
            </w:r>
          </w:p>
          <w:p w14:paraId="4CEB0271" w14:textId="6726F658" w:rsidR="00FB0E77" w:rsidRPr="00FB0E77" w:rsidRDefault="00FB0E77" w:rsidP="00FB0E77">
            <w:pPr>
              <w:pStyle w:val="ListParagraph"/>
              <w:numPr>
                <w:ilvl w:val="0"/>
                <w:numId w:val="40"/>
              </w:numPr>
              <w:ind w:left="424"/>
              <w:jc w:val="both"/>
              <w:rPr>
                <w:rFonts w:ascii="Times New Roman" w:hAnsi="Times New Roman" w:cs="Times New Roman"/>
                <w:color w:val="0D0D0D" w:themeColor="text1" w:themeTint="F2"/>
                <w:sz w:val="20"/>
                <w:szCs w:val="20"/>
              </w:rPr>
            </w:pPr>
            <w:r w:rsidRPr="00FB0E77">
              <w:rPr>
                <w:rFonts w:ascii="Times New Roman" w:hAnsi="Times New Roman" w:cs="Times New Roman"/>
                <w:color w:val="0D0D0D" w:themeColor="text1" w:themeTint="F2"/>
                <w:sz w:val="20"/>
                <w:szCs w:val="20"/>
              </w:rPr>
              <w:t>Sanksi perpajakan tidak berpengaruh terhadap kepatuhan wajib pajak kendaraan bermotor.</w:t>
            </w:r>
          </w:p>
        </w:tc>
      </w:tr>
    </w:tbl>
    <w:p w14:paraId="17887364" w14:textId="4AABB040" w:rsidR="008064AA" w:rsidRDefault="000338D6" w:rsidP="002F157B">
      <w:pPr>
        <w:pStyle w:val="ListParagraph"/>
        <w:spacing w:after="0" w:line="240" w:lineRule="auto"/>
        <w:ind w:left="0"/>
        <w:jc w:val="both"/>
        <w:rPr>
          <w:rFonts w:ascii="Times New Roman" w:hAnsi="Times New Roman" w:cs="Times New Roman"/>
          <w:i/>
          <w:iCs/>
          <w:color w:val="0D0D0D" w:themeColor="text1" w:themeTint="F2"/>
        </w:rPr>
      </w:pPr>
      <w:r w:rsidRPr="00043979">
        <w:rPr>
          <w:rFonts w:ascii="Times New Roman" w:hAnsi="Times New Roman" w:cs="Times New Roman"/>
          <w:i/>
          <w:iCs/>
          <w:color w:val="0D0D0D" w:themeColor="text1" w:themeTint="F2"/>
        </w:rPr>
        <w:t>Disambung ke halaman berikutnya</w:t>
      </w:r>
    </w:p>
    <w:p w14:paraId="193B034C" w14:textId="77777777" w:rsidR="00B029CF" w:rsidRDefault="00B029CF" w:rsidP="002F157B">
      <w:pPr>
        <w:pStyle w:val="ListParagraph"/>
        <w:spacing w:after="0" w:line="240" w:lineRule="auto"/>
        <w:ind w:left="0"/>
        <w:jc w:val="both"/>
        <w:rPr>
          <w:rFonts w:ascii="Times New Roman" w:hAnsi="Times New Roman" w:cs="Times New Roman"/>
          <w:i/>
          <w:iCs/>
          <w:color w:val="0D0D0D" w:themeColor="text1" w:themeTint="F2"/>
        </w:rPr>
      </w:pPr>
    </w:p>
    <w:p w14:paraId="4BD248F5" w14:textId="77777777" w:rsidR="001F0C53" w:rsidRDefault="001F0C53" w:rsidP="002F157B">
      <w:pPr>
        <w:pStyle w:val="ListParagraph"/>
        <w:spacing w:after="0" w:line="240" w:lineRule="auto"/>
        <w:ind w:left="0"/>
        <w:jc w:val="both"/>
        <w:rPr>
          <w:rFonts w:ascii="Times New Roman" w:hAnsi="Times New Roman" w:cs="Times New Roman"/>
          <w:i/>
          <w:iCs/>
          <w:color w:val="0D0D0D" w:themeColor="text1" w:themeTint="F2"/>
        </w:rPr>
      </w:pPr>
    </w:p>
    <w:p w14:paraId="572FFAE0" w14:textId="77777777" w:rsidR="001F0C53" w:rsidRDefault="001F0C53" w:rsidP="002F157B">
      <w:pPr>
        <w:pStyle w:val="ListParagraph"/>
        <w:spacing w:after="0" w:line="240" w:lineRule="auto"/>
        <w:ind w:left="0"/>
        <w:jc w:val="both"/>
        <w:rPr>
          <w:rFonts w:ascii="Times New Roman" w:hAnsi="Times New Roman" w:cs="Times New Roman"/>
          <w:i/>
          <w:iCs/>
          <w:color w:val="0D0D0D" w:themeColor="text1" w:themeTint="F2"/>
        </w:rPr>
      </w:pPr>
    </w:p>
    <w:p w14:paraId="4641EAF2" w14:textId="77777777" w:rsidR="001F0C53" w:rsidRDefault="001F0C53" w:rsidP="002F157B">
      <w:pPr>
        <w:pStyle w:val="ListParagraph"/>
        <w:spacing w:after="0" w:line="240" w:lineRule="auto"/>
        <w:ind w:left="0"/>
        <w:jc w:val="both"/>
        <w:rPr>
          <w:rFonts w:ascii="Times New Roman" w:hAnsi="Times New Roman" w:cs="Times New Roman"/>
          <w:i/>
          <w:iCs/>
          <w:color w:val="0D0D0D" w:themeColor="text1" w:themeTint="F2"/>
        </w:rPr>
      </w:pPr>
    </w:p>
    <w:p w14:paraId="2D879B2B" w14:textId="77777777" w:rsidR="001F0C53" w:rsidRPr="00043979" w:rsidRDefault="001F0C53" w:rsidP="002F157B">
      <w:pPr>
        <w:pStyle w:val="ListParagraph"/>
        <w:spacing w:after="0" w:line="240" w:lineRule="auto"/>
        <w:ind w:left="0"/>
        <w:jc w:val="both"/>
        <w:rPr>
          <w:rFonts w:ascii="Times New Roman" w:hAnsi="Times New Roman" w:cs="Times New Roman"/>
          <w:i/>
          <w:iCs/>
          <w:color w:val="0D0D0D" w:themeColor="text1" w:themeTint="F2"/>
        </w:rPr>
      </w:pPr>
    </w:p>
    <w:p w14:paraId="37514542" w14:textId="784B76DC" w:rsidR="000338D6" w:rsidRPr="00463E03" w:rsidRDefault="000338D6" w:rsidP="00463E03">
      <w:pPr>
        <w:pStyle w:val="ListParagraph"/>
        <w:numPr>
          <w:ilvl w:val="1"/>
          <w:numId w:val="14"/>
        </w:numPr>
        <w:spacing w:after="0" w:line="240" w:lineRule="auto"/>
        <w:ind w:left="426"/>
        <w:jc w:val="both"/>
        <w:rPr>
          <w:rFonts w:ascii="Times New Roman" w:hAnsi="Times New Roman" w:cs="Times New Roman"/>
          <w:b/>
          <w:bCs/>
          <w:color w:val="0D0D0D" w:themeColor="text1" w:themeTint="F2"/>
        </w:rPr>
      </w:pPr>
      <w:r w:rsidRPr="00463E03">
        <w:rPr>
          <w:rFonts w:ascii="Times New Roman" w:hAnsi="Times New Roman" w:cs="Times New Roman"/>
          <w:b/>
          <w:bCs/>
          <w:color w:val="0D0D0D" w:themeColor="text1" w:themeTint="F2"/>
        </w:rPr>
        <w:lastRenderedPageBreak/>
        <w:t>Sambungan</w:t>
      </w:r>
    </w:p>
    <w:tbl>
      <w:tblPr>
        <w:tblStyle w:val="TableGrid"/>
        <w:tblW w:w="7938" w:type="dxa"/>
        <w:tblInd w:w="-5" w:type="dxa"/>
        <w:tblLook w:val="04A0" w:firstRow="1" w:lastRow="0" w:firstColumn="1" w:lastColumn="0" w:noHBand="0" w:noVBand="1"/>
      </w:tblPr>
      <w:tblGrid>
        <w:gridCol w:w="678"/>
        <w:gridCol w:w="1821"/>
        <w:gridCol w:w="1896"/>
        <w:gridCol w:w="3543"/>
      </w:tblGrid>
      <w:tr w:rsidR="002F157B" w:rsidRPr="00927675" w14:paraId="277A1CED" w14:textId="77777777" w:rsidTr="002F157B">
        <w:trPr>
          <w:trHeight w:val="787"/>
          <w:tblHeader/>
        </w:trPr>
        <w:tc>
          <w:tcPr>
            <w:tcW w:w="678" w:type="dxa"/>
            <w:vAlign w:val="center"/>
          </w:tcPr>
          <w:p w14:paraId="43DACCDE" w14:textId="77777777" w:rsidR="002F157B" w:rsidRPr="00927675" w:rsidRDefault="002F157B" w:rsidP="007C5129">
            <w:pPr>
              <w:pStyle w:val="ListParagraph"/>
              <w:ind w:left="0"/>
              <w:jc w:val="center"/>
              <w:rPr>
                <w:rFonts w:ascii="Times New Roman" w:hAnsi="Times New Roman" w:cs="Times New Roman"/>
                <w:b/>
                <w:bCs/>
                <w:color w:val="0D0D0D" w:themeColor="text1" w:themeTint="F2"/>
                <w:sz w:val="20"/>
                <w:szCs w:val="20"/>
              </w:rPr>
            </w:pPr>
            <w:r w:rsidRPr="00927675">
              <w:rPr>
                <w:rFonts w:ascii="Times New Roman" w:hAnsi="Times New Roman" w:cs="Times New Roman"/>
                <w:b/>
                <w:bCs/>
                <w:color w:val="0D0D0D" w:themeColor="text1" w:themeTint="F2"/>
                <w:sz w:val="20"/>
                <w:szCs w:val="20"/>
              </w:rPr>
              <w:t>No.</w:t>
            </w:r>
          </w:p>
        </w:tc>
        <w:tc>
          <w:tcPr>
            <w:tcW w:w="1821" w:type="dxa"/>
            <w:vAlign w:val="center"/>
          </w:tcPr>
          <w:p w14:paraId="3BF23CF6" w14:textId="77777777" w:rsidR="002F157B" w:rsidRPr="00927675" w:rsidRDefault="002F157B" w:rsidP="007C5129">
            <w:pPr>
              <w:pStyle w:val="ListParagraph"/>
              <w:ind w:left="0" w:right="210"/>
              <w:jc w:val="center"/>
              <w:rPr>
                <w:rFonts w:ascii="Times New Roman" w:hAnsi="Times New Roman" w:cs="Times New Roman"/>
                <w:b/>
                <w:bCs/>
                <w:color w:val="0D0D0D" w:themeColor="text1" w:themeTint="F2"/>
                <w:sz w:val="20"/>
                <w:szCs w:val="20"/>
              </w:rPr>
            </w:pPr>
            <w:r w:rsidRPr="00927675">
              <w:rPr>
                <w:rFonts w:ascii="Times New Roman" w:hAnsi="Times New Roman" w:cs="Times New Roman"/>
                <w:b/>
                <w:bCs/>
                <w:color w:val="0D0D0D" w:themeColor="text1" w:themeTint="F2"/>
                <w:sz w:val="20"/>
                <w:szCs w:val="20"/>
              </w:rPr>
              <w:t>Nama dan Tahun Peneliti</w:t>
            </w:r>
          </w:p>
        </w:tc>
        <w:tc>
          <w:tcPr>
            <w:tcW w:w="1896" w:type="dxa"/>
            <w:vAlign w:val="center"/>
          </w:tcPr>
          <w:p w14:paraId="57197AD0" w14:textId="77777777" w:rsidR="002F157B" w:rsidRPr="00927675" w:rsidRDefault="002F157B" w:rsidP="007C5129">
            <w:pPr>
              <w:pStyle w:val="ListParagraph"/>
              <w:ind w:left="0"/>
              <w:jc w:val="center"/>
              <w:rPr>
                <w:rFonts w:ascii="Times New Roman" w:hAnsi="Times New Roman" w:cs="Times New Roman"/>
                <w:b/>
                <w:bCs/>
                <w:color w:val="0D0D0D" w:themeColor="text1" w:themeTint="F2"/>
                <w:sz w:val="20"/>
                <w:szCs w:val="20"/>
              </w:rPr>
            </w:pPr>
            <w:r w:rsidRPr="00927675">
              <w:rPr>
                <w:rFonts w:ascii="Times New Roman" w:hAnsi="Times New Roman" w:cs="Times New Roman"/>
                <w:b/>
                <w:bCs/>
                <w:color w:val="0D0D0D" w:themeColor="text1" w:themeTint="F2"/>
                <w:sz w:val="20"/>
                <w:szCs w:val="20"/>
              </w:rPr>
              <w:t>Judul Penelitian</w:t>
            </w:r>
          </w:p>
        </w:tc>
        <w:tc>
          <w:tcPr>
            <w:tcW w:w="3543" w:type="dxa"/>
            <w:vAlign w:val="center"/>
          </w:tcPr>
          <w:p w14:paraId="3D775EBC" w14:textId="77777777" w:rsidR="002F157B" w:rsidRPr="00927675" w:rsidRDefault="002F157B" w:rsidP="007C5129">
            <w:pPr>
              <w:pStyle w:val="ListParagraph"/>
              <w:ind w:left="0"/>
              <w:jc w:val="center"/>
              <w:rPr>
                <w:rFonts w:ascii="Times New Roman" w:hAnsi="Times New Roman" w:cs="Times New Roman"/>
                <w:b/>
                <w:bCs/>
                <w:color w:val="0D0D0D" w:themeColor="text1" w:themeTint="F2"/>
                <w:sz w:val="20"/>
                <w:szCs w:val="20"/>
              </w:rPr>
            </w:pPr>
            <w:r w:rsidRPr="00927675">
              <w:rPr>
                <w:rFonts w:ascii="Times New Roman" w:hAnsi="Times New Roman" w:cs="Times New Roman"/>
                <w:b/>
                <w:bCs/>
                <w:color w:val="0D0D0D" w:themeColor="text1" w:themeTint="F2"/>
                <w:sz w:val="20"/>
                <w:szCs w:val="20"/>
              </w:rPr>
              <w:t>Hasil Penelitian</w:t>
            </w:r>
          </w:p>
        </w:tc>
      </w:tr>
      <w:tr w:rsidR="001F0C53" w:rsidRPr="006C4375" w14:paraId="42DEBD53" w14:textId="77777777" w:rsidTr="00F320D0">
        <w:trPr>
          <w:trHeight w:val="767"/>
        </w:trPr>
        <w:tc>
          <w:tcPr>
            <w:tcW w:w="678" w:type="dxa"/>
          </w:tcPr>
          <w:p w14:paraId="22A897D7" w14:textId="61DB66ED" w:rsidR="001F0C53" w:rsidRDefault="00463E03" w:rsidP="00463E03">
            <w:pPr>
              <w:pStyle w:val="ListParagraph"/>
              <w:ind w:left="28"/>
              <w:jc w:val="both"/>
              <w:rPr>
                <w:rFonts w:ascii="Times New Roman" w:hAnsi="Times New Roman" w:cs="Times New Roman"/>
                <w:b/>
                <w:bCs/>
                <w:color w:val="0D0D0D" w:themeColor="text1" w:themeTint="F2"/>
                <w:sz w:val="20"/>
                <w:szCs w:val="20"/>
              </w:rPr>
            </w:pPr>
            <w:r>
              <w:rPr>
                <w:rFonts w:ascii="Times New Roman" w:hAnsi="Times New Roman" w:cs="Times New Roman"/>
                <w:b/>
                <w:bCs/>
                <w:color w:val="0D0D0D" w:themeColor="text1" w:themeTint="F2"/>
                <w:sz w:val="20"/>
                <w:szCs w:val="20"/>
              </w:rPr>
              <w:t>7.</w:t>
            </w:r>
          </w:p>
        </w:tc>
        <w:tc>
          <w:tcPr>
            <w:tcW w:w="1821" w:type="dxa"/>
          </w:tcPr>
          <w:p w14:paraId="38D5E767" w14:textId="43C15CF7" w:rsidR="001F0C53" w:rsidRDefault="001F0C53" w:rsidP="001F0C53">
            <w:pPr>
              <w:jc w:val="both"/>
              <w:rPr>
                <w:rFonts w:ascii="Times New Roman" w:hAnsi="Times New Roman" w:cs="Times New Roman"/>
                <w:sz w:val="20"/>
                <w:szCs w:val="20"/>
              </w:rPr>
            </w:pPr>
            <w:r>
              <w:rPr>
                <w:rFonts w:ascii="Times New Roman" w:hAnsi="Times New Roman" w:cs="Times New Roman"/>
                <w:sz w:val="20"/>
                <w:szCs w:val="20"/>
              </w:rPr>
              <w:fldChar w:fldCharType="begin" w:fldLock="1"/>
            </w:r>
            <w:r w:rsidR="00463E03">
              <w:rPr>
                <w:rFonts w:ascii="Times New Roman" w:hAnsi="Times New Roman" w:cs="Times New Roman"/>
                <w:sz w:val="20"/>
                <w:szCs w:val="20"/>
              </w:rPr>
              <w:instrText>ADDIN CSL_CITATION {"citationItems":[{"id":"ITEM-1","itemData":{"DOI":"10.38156/imka.v2i1.110","abstract":"This research aims to find out the effect of tax amnesty and Samsat online on the taxpayers’ obedience in paying the tax vehicle. While, the tax amnesty is one of the government policies in encouraging taxpayers who are late in paying their tax vehicle by giving no sanction toward their out of date payment. Meanwhile, Samsat online is one of the new breakthrough systems in having tax vehicle payment in every Samsat offices within one province. The data is primary data, taken from questionnaires which were distributed to one hundred students of STIESIA including Diploma Three, Strata One, Strata Two and Strata Three education levels. Moreover, the data collection technique used Accidental Sampling, in which the sample was chosen accidentally among respondents by the researcher. From the research results, it concluded the tax amnesty had significant effect on taxpayers’ obedience in paying the tax vehicle, because taxpayers’ who are in arrears feel that they are given relief without being subject to fines so that they are enthusiastic about paying their taxes immediately. On the other hand, Samsat online had insignificant effect on the taxpayers’ obedience in paying the tax vehicle, because there are still the taxpayers’ who do not understand how to pay taxes online.","author":[{"dropping-particle":"","family":"Yulianto","given":"Anton Eko","non-dropping-particle":"","parse-names":false,"suffix":""},{"dropping-particle":"","family":"Rahayu","given":"Yuliastuti","non-dropping-particle":"","parse-names":false,"suffix":""}],"container-title":"Implementasi Manajemen &amp; Kewirausahaan","id":"ITEM-1","issue":"1","issued":{"date-parts":[["2022"]]},"page":"50-69","title":"Pengaruh pemutihan pajak dan samsat online pada kepatuhan wajib pajak","type":"article-journal","volume":"2"},"uris":["http://www.mendeley.com/documents/?uuid=e7586554-2112-462b-ba8d-86ff455def49"]}],"mendeley":{"formattedCitation":"(Yulianto &amp; Rahayu, 2022)","manualFormatting":"(Rahayu &amp; Yulianto, 2022)","plainTextFormattedCitation":"(Yulianto &amp; Rahayu, 2022)","previouslyFormattedCitation":"(Yulianto &amp; Rahayu, 2022)"},"properties":{"noteIndex":0},"schema":"https://github.com/citation-style-language/schema/raw/master/csl-citation.json"}</w:instrText>
            </w:r>
            <w:r>
              <w:rPr>
                <w:rFonts w:ascii="Times New Roman" w:hAnsi="Times New Roman" w:cs="Times New Roman"/>
                <w:sz w:val="20"/>
                <w:szCs w:val="20"/>
              </w:rPr>
              <w:fldChar w:fldCharType="separate"/>
            </w:r>
            <w:r w:rsidRPr="00A10DC2">
              <w:rPr>
                <w:rFonts w:ascii="Times New Roman" w:hAnsi="Times New Roman" w:cs="Times New Roman"/>
                <w:noProof/>
                <w:sz w:val="20"/>
                <w:szCs w:val="20"/>
              </w:rPr>
              <w:t>(</w:t>
            </w:r>
            <w:r>
              <w:rPr>
                <w:rFonts w:ascii="Times New Roman" w:hAnsi="Times New Roman" w:cs="Times New Roman"/>
                <w:noProof/>
                <w:sz w:val="20"/>
                <w:szCs w:val="20"/>
              </w:rPr>
              <w:t>Rahayu</w:t>
            </w:r>
            <w:r w:rsidR="00463E03">
              <w:rPr>
                <w:rFonts w:ascii="Times New Roman" w:hAnsi="Times New Roman" w:cs="Times New Roman"/>
                <w:noProof/>
                <w:sz w:val="20"/>
                <w:szCs w:val="20"/>
              </w:rPr>
              <w:t> </w:t>
            </w:r>
            <w:r w:rsidRPr="00A10DC2">
              <w:rPr>
                <w:rFonts w:ascii="Times New Roman" w:hAnsi="Times New Roman" w:cs="Times New Roman"/>
                <w:noProof/>
                <w:sz w:val="20"/>
                <w:szCs w:val="20"/>
              </w:rPr>
              <w:t xml:space="preserve">&amp; </w:t>
            </w:r>
            <w:r>
              <w:rPr>
                <w:rFonts w:ascii="Times New Roman" w:hAnsi="Times New Roman" w:cs="Times New Roman"/>
                <w:noProof/>
                <w:sz w:val="20"/>
                <w:szCs w:val="20"/>
              </w:rPr>
              <w:t>Yulianto</w:t>
            </w:r>
            <w:r w:rsidRPr="00A10DC2">
              <w:rPr>
                <w:rFonts w:ascii="Times New Roman" w:hAnsi="Times New Roman" w:cs="Times New Roman"/>
                <w:noProof/>
                <w:sz w:val="20"/>
                <w:szCs w:val="20"/>
              </w:rPr>
              <w:t>, 2022)</w:t>
            </w:r>
            <w:r>
              <w:rPr>
                <w:rFonts w:ascii="Times New Roman" w:hAnsi="Times New Roman" w:cs="Times New Roman"/>
                <w:sz w:val="20"/>
                <w:szCs w:val="20"/>
              </w:rPr>
              <w:fldChar w:fldCharType="end"/>
            </w:r>
          </w:p>
        </w:tc>
        <w:tc>
          <w:tcPr>
            <w:tcW w:w="1896" w:type="dxa"/>
          </w:tcPr>
          <w:p w14:paraId="32F962EB" w14:textId="77777777" w:rsidR="001F0C53" w:rsidRPr="002F157B" w:rsidRDefault="001F0C53" w:rsidP="001F0C53">
            <w:pPr>
              <w:pStyle w:val="ListParagraph"/>
              <w:ind w:left="0"/>
              <w:jc w:val="both"/>
              <w:rPr>
                <w:rFonts w:ascii="Times New Roman" w:hAnsi="Times New Roman" w:cs="Times New Roman"/>
                <w:b/>
                <w:bCs/>
                <w:sz w:val="20"/>
                <w:szCs w:val="20"/>
              </w:rPr>
            </w:pPr>
            <w:proofErr w:type="gramStart"/>
            <w:r w:rsidRPr="002F157B">
              <w:rPr>
                <w:rFonts w:ascii="Times New Roman" w:hAnsi="Times New Roman" w:cs="Times New Roman"/>
                <w:b/>
                <w:bCs/>
                <w:sz w:val="20"/>
                <w:szCs w:val="20"/>
              </w:rPr>
              <w:t>Independen :</w:t>
            </w:r>
            <w:proofErr w:type="gramEnd"/>
          </w:p>
          <w:p w14:paraId="2454B33B" w14:textId="77777777" w:rsidR="001F0C53" w:rsidRDefault="001F0C53" w:rsidP="001F0C53">
            <w:pPr>
              <w:pStyle w:val="ListParagraph"/>
              <w:ind w:left="0"/>
              <w:jc w:val="both"/>
              <w:rPr>
                <w:rFonts w:ascii="Times New Roman" w:hAnsi="Times New Roman" w:cs="Times New Roman"/>
                <w:sz w:val="20"/>
                <w:szCs w:val="20"/>
              </w:rPr>
            </w:pPr>
            <w:r>
              <w:rPr>
                <w:rFonts w:ascii="Times New Roman" w:hAnsi="Times New Roman" w:cs="Times New Roman"/>
                <w:sz w:val="20"/>
                <w:szCs w:val="20"/>
              </w:rPr>
              <w:t xml:space="preserve">Pemutihan Pajak dan Samsat Online </w:t>
            </w:r>
          </w:p>
          <w:p w14:paraId="606C9A73" w14:textId="77777777" w:rsidR="001F0C53" w:rsidRPr="002F157B" w:rsidRDefault="001F0C53" w:rsidP="001F0C53">
            <w:pPr>
              <w:pStyle w:val="ListParagraph"/>
              <w:ind w:left="0"/>
              <w:jc w:val="both"/>
              <w:rPr>
                <w:rFonts w:ascii="Times New Roman" w:hAnsi="Times New Roman" w:cs="Times New Roman"/>
                <w:b/>
                <w:bCs/>
                <w:sz w:val="20"/>
                <w:szCs w:val="20"/>
              </w:rPr>
            </w:pPr>
            <w:proofErr w:type="gramStart"/>
            <w:r w:rsidRPr="002F157B">
              <w:rPr>
                <w:rFonts w:ascii="Times New Roman" w:hAnsi="Times New Roman" w:cs="Times New Roman"/>
                <w:b/>
                <w:bCs/>
                <w:sz w:val="20"/>
                <w:szCs w:val="20"/>
              </w:rPr>
              <w:t>Dependen :</w:t>
            </w:r>
            <w:proofErr w:type="gramEnd"/>
          </w:p>
          <w:p w14:paraId="011B1B29" w14:textId="416E1A93" w:rsidR="001F0C53" w:rsidRPr="006C4375" w:rsidRDefault="001F0C53" w:rsidP="001F0C53">
            <w:pPr>
              <w:pStyle w:val="ListParagraph"/>
              <w:ind w:left="0"/>
              <w:jc w:val="both"/>
              <w:rPr>
                <w:rFonts w:ascii="Times New Roman" w:hAnsi="Times New Roman" w:cs="Times New Roman"/>
                <w:sz w:val="20"/>
                <w:szCs w:val="20"/>
              </w:rPr>
            </w:pPr>
            <w:r>
              <w:rPr>
                <w:rFonts w:ascii="Times New Roman" w:hAnsi="Times New Roman" w:cs="Times New Roman"/>
                <w:sz w:val="20"/>
                <w:szCs w:val="20"/>
              </w:rPr>
              <w:t xml:space="preserve">Kepatuhan Wajib Pajak Kendaraan Bermotor </w:t>
            </w:r>
          </w:p>
        </w:tc>
        <w:tc>
          <w:tcPr>
            <w:tcW w:w="3543" w:type="dxa"/>
          </w:tcPr>
          <w:p w14:paraId="37FE495A" w14:textId="77777777" w:rsidR="001F0C53" w:rsidRDefault="001F0C53" w:rsidP="001F0C53">
            <w:pPr>
              <w:pStyle w:val="ListParagraph"/>
              <w:ind w:left="0"/>
              <w:jc w:val="both"/>
              <w:rPr>
                <w:rFonts w:ascii="Times New Roman" w:hAnsi="Times New Roman" w:cs="Times New Roman"/>
                <w:color w:val="0D0D0D" w:themeColor="text1" w:themeTint="F2"/>
                <w:sz w:val="20"/>
                <w:szCs w:val="20"/>
              </w:rPr>
            </w:pPr>
            <w:r>
              <w:rPr>
                <w:rFonts w:ascii="Times New Roman" w:hAnsi="Times New Roman" w:cs="Times New Roman"/>
                <w:color w:val="0D0D0D" w:themeColor="text1" w:themeTint="F2"/>
                <w:sz w:val="20"/>
                <w:szCs w:val="20"/>
              </w:rPr>
              <w:t>Hasil penelitian menunjukkan bahwa:</w:t>
            </w:r>
          </w:p>
          <w:p w14:paraId="3150D444" w14:textId="77777777" w:rsidR="001F0C53" w:rsidRDefault="001F0C53" w:rsidP="00463E03">
            <w:pPr>
              <w:pStyle w:val="ListParagraph"/>
              <w:numPr>
                <w:ilvl w:val="0"/>
                <w:numId w:val="14"/>
              </w:numPr>
              <w:ind w:left="290" w:hanging="283"/>
              <w:jc w:val="both"/>
              <w:rPr>
                <w:rFonts w:ascii="Times New Roman" w:hAnsi="Times New Roman" w:cs="Times New Roman"/>
                <w:color w:val="0D0D0D" w:themeColor="text1" w:themeTint="F2"/>
                <w:sz w:val="20"/>
                <w:szCs w:val="20"/>
              </w:rPr>
            </w:pPr>
            <w:r>
              <w:rPr>
                <w:rFonts w:ascii="Times New Roman" w:hAnsi="Times New Roman" w:cs="Times New Roman"/>
                <w:color w:val="0D0D0D" w:themeColor="text1" w:themeTint="F2"/>
                <w:sz w:val="20"/>
                <w:szCs w:val="20"/>
              </w:rPr>
              <w:t>P</w:t>
            </w:r>
            <w:r w:rsidRPr="00B02A3F">
              <w:rPr>
                <w:rFonts w:ascii="Times New Roman" w:hAnsi="Times New Roman" w:cs="Times New Roman"/>
                <w:color w:val="0D0D0D" w:themeColor="text1" w:themeTint="F2"/>
                <w:sz w:val="20"/>
                <w:szCs w:val="20"/>
              </w:rPr>
              <w:t>emutihan pajak berpengaruh signifikan terhadap kepatuhan wajib pajak dalam membayar pajak kendaraan bermotor</w:t>
            </w:r>
            <w:r>
              <w:rPr>
                <w:rFonts w:ascii="Times New Roman" w:hAnsi="Times New Roman" w:cs="Times New Roman"/>
                <w:color w:val="0D0D0D" w:themeColor="text1" w:themeTint="F2"/>
                <w:sz w:val="20"/>
                <w:szCs w:val="20"/>
              </w:rPr>
              <w:t>.</w:t>
            </w:r>
          </w:p>
          <w:p w14:paraId="07EDA4FA" w14:textId="04EC14FD" w:rsidR="001F0C53" w:rsidRPr="002F157B" w:rsidRDefault="001F0C53" w:rsidP="001F0C53">
            <w:pPr>
              <w:pStyle w:val="ListParagraph"/>
              <w:ind w:left="175"/>
              <w:jc w:val="both"/>
              <w:rPr>
                <w:rFonts w:ascii="Times New Roman" w:hAnsi="Times New Roman" w:cs="Times New Roman"/>
                <w:color w:val="0D0D0D" w:themeColor="text1" w:themeTint="F2"/>
                <w:sz w:val="20"/>
                <w:szCs w:val="20"/>
              </w:rPr>
            </w:pPr>
            <w:r w:rsidRPr="00FB0E77">
              <w:rPr>
                <w:rFonts w:ascii="Times New Roman" w:hAnsi="Times New Roman" w:cs="Times New Roman"/>
                <w:color w:val="0D0D0D" w:themeColor="text1" w:themeTint="F2"/>
                <w:sz w:val="20"/>
                <w:szCs w:val="20"/>
              </w:rPr>
              <w:t>Samsat online tidak berpengaruh signifikan terhadap kepatuhan wajib pajak dalam membayar pajak kendaraan bermotor</w:t>
            </w:r>
          </w:p>
        </w:tc>
      </w:tr>
      <w:tr w:rsidR="001F0C53" w:rsidRPr="006C4375" w14:paraId="0ADFD6D3" w14:textId="77777777" w:rsidTr="00F320D0">
        <w:trPr>
          <w:trHeight w:val="767"/>
        </w:trPr>
        <w:tc>
          <w:tcPr>
            <w:tcW w:w="678" w:type="dxa"/>
          </w:tcPr>
          <w:p w14:paraId="7611E876" w14:textId="540A8521" w:rsidR="001F0C53" w:rsidRDefault="00463E03" w:rsidP="00463E03">
            <w:pPr>
              <w:pStyle w:val="ListParagraph"/>
              <w:ind w:left="28"/>
              <w:jc w:val="both"/>
              <w:rPr>
                <w:rFonts w:ascii="Times New Roman" w:hAnsi="Times New Roman" w:cs="Times New Roman"/>
                <w:b/>
                <w:bCs/>
                <w:color w:val="0D0D0D" w:themeColor="text1" w:themeTint="F2"/>
                <w:sz w:val="20"/>
                <w:szCs w:val="20"/>
              </w:rPr>
            </w:pPr>
            <w:r>
              <w:rPr>
                <w:rFonts w:ascii="Times New Roman" w:hAnsi="Times New Roman" w:cs="Times New Roman"/>
                <w:b/>
                <w:bCs/>
                <w:color w:val="0D0D0D" w:themeColor="text1" w:themeTint="F2"/>
                <w:sz w:val="20"/>
                <w:szCs w:val="20"/>
              </w:rPr>
              <w:t>8.</w:t>
            </w:r>
          </w:p>
        </w:tc>
        <w:tc>
          <w:tcPr>
            <w:tcW w:w="1821" w:type="dxa"/>
          </w:tcPr>
          <w:p w14:paraId="280FEE28" w14:textId="7941696D" w:rsidR="001F0C53" w:rsidRDefault="001F0C53" w:rsidP="001F0C53">
            <w:pPr>
              <w:jc w:val="both"/>
              <w:rPr>
                <w:rFonts w:ascii="Times New Roman" w:hAnsi="Times New Roman" w:cs="Times New Roman"/>
                <w:sz w:val="20"/>
                <w:szCs w:val="20"/>
              </w:rPr>
            </w:pP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{"citationItems":[{"id":"ITEM-1","itemData":{"DOI":"10.24843/eja.2020.v30.i06.p07","abstract":"This study aims to obtain empirical evidence about the influence of taxpayer income levels, taxpayer awareness, service quality, and tax penalties on tax compliance in paying motor vehicle tax in Denpasar. The theory used is behavioral accounting theory as grand theory and attribution theory as supporting theory. The population is all active PKB taxpayers registered at the Joint Office of SAMSAT Denpasar City totaling 713,601. The research sample of 100 respondents was calculated based on the Slovin formula with the accidental sampling method. Data collection by questionnaire method and documentation technique. The data analysis technique is multiple linear regression analysis. The results showed the level of taxpayer income, taxpayer awareness, service quality and tax penalties had a positive effect on taxpayer compliance in paying motor vehicle tax in Denpasar.\r Keywords: Income Levels; Awareness; Service Quality; Tax Penalties; Motor Vehicle Taxpayer Compliance.","author":[{"dropping-particle":"","family":"Krisnadeva","given":"Anak Agung Ngurah","non-dropping-particle":"","parse-names":false,"suffix":""},{"dropping-particle":"","family":"Lely Aryani Merkusiwati","given":"Ni Ketut","non-dropping-particle":"","parse-names":false,"suffix":""}],"container-title":"E-Jurnal Akuntansi","id":"ITEM-1","issue":"6","issued":{"date-parts":[["2020"]]},"page":"1425","title":"Faktor-Faktor yang Memengaruhi Kepatuhan Wajib Pajak dalam Membayar Pajak Kendaraan Bermotor di Kota Denpasar","type":"article-journal","volume":"30"},"uris":["http://www.mendeley.com/documents/?uuid=3e267f6e-bbd3-4f61-901f-649c86b75f0c"]}],"mendeley":{"formattedCitation":"(Krisnadeva &amp; Lely Aryani Merkusiwati, 2020)","manualFormatting":"(Krisnadeva &amp; Merkusiwati, 2020)","plainTextFormattedCitation":"(Krisnadeva &amp; Lely Aryani Merkusiwati, 2020)","previouslyFormattedCitation":"(Krisnadeva &amp; Lely Aryani Merkusiwati, 2020)"},"properties":{"noteIndex":0},"schema":"https://github.com/citation-style-language/schema/raw/master/csl-citation.json"}</w:instrText>
            </w:r>
            <w:r>
              <w:rPr>
                <w:rFonts w:ascii="Times New Roman" w:hAnsi="Times New Roman" w:cs="Times New Roman"/>
                <w:sz w:val="20"/>
                <w:szCs w:val="20"/>
              </w:rPr>
              <w:fldChar w:fldCharType="separate"/>
            </w:r>
            <w:r w:rsidRPr="00A10DC2">
              <w:rPr>
                <w:rFonts w:ascii="Times New Roman" w:hAnsi="Times New Roman" w:cs="Times New Roman"/>
                <w:noProof/>
                <w:sz w:val="20"/>
                <w:szCs w:val="20"/>
              </w:rPr>
              <w:t>(Krisnadeva</w:t>
            </w:r>
            <w:r w:rsidR="00463E03">
              <w:rPr>
                <w:rFonts w:ascii="Times New Roman" w:hAnsi="Times New Roman" w:cs="Times New Roman"/>
                <w:noProof/>
                <w:sz w:val="20"/>
                <w:szCs w:val="20"/>
              </w:rPr>
              <w:t> </w:t>
            </w:r>
            <w:r w:rsidRPr="00A10DC2">
              <w:rPr>
                <w:rFonts w:ascii="Times New Roman" w:hAnsi="Times New Roman" w:cs="Times New Roman"/>
                <w:noProof/>
                <w:sz w:val="20"/>
                <w:szCs w:val="20"/>
              </w:rPr>
              <w:t>&amp; Merkusiwati, 2020)</w:t>
            </w:r>
            <w:r>
              <w:rPr>
                <w:rFonts w:ascii="Times New Roman" w:hAnsi="Times New Roman" w:cs="Times New Roman"/>
                <w:sz w:val="20"/>
                <w:szCs w:val="20"/>
              </w:rPr>
              <w:fldChar w:fldCharType="end"/>
            </w:r>
          </w:p>
        </w:tc>
        <w:tc>
          <w:tcPr>
            <w:tcW w:w="1896" w:type="dxa"/>
          </w:tcPr>
          <w:p w14:paraId="1645299C" w14:textId="77777777" w:rsidR="001F0C53" w:rsidRPr="00F320D0" w:rsidRDefault="001F0C53" w:rsidP="001F0C53">
            <w:pPr>
              <w:pStyle w:val="ListParagraph"/>
              <w:ind w:left="0"/>
              <w:jc w:val="both"/>
              <w:rPr>
                <w:rFonts w:ascii="Times New Roman" w:hAnsi="Times New Roman" w:cs="Times New Roman"/>
                <w:b/>
                <w:bCs/>
                <w:sz w:val="20"/>
                <w:szCs w:val="20"/>
              </w:rPr>
            </w:pPr>
            <w:proofErr w:type="gramStart"/>
            <w:r w:rsidRPr="00F320D0">
              <w:rPr>
                <w:rFonts w:ascii="Times New Roman" w:hAnsi="Times New Roman" w:cs="Times New Roman"/>
                <w:b/>
                <w:bCs/>
                <w:sz w:val="20"/>
                <w:szCs w:val="20"/>
              </w:rPr>
              <w:t>Independen :</w:t>
            </w:r>
            <w:proofErr w:type="gramEnd"/>
            <w:r w:rsidRPr="00F320D0">
              <w:rPr>
                <w:rFonts w:ascii="Times New Roman" w:hAnsi="Times New Roman" w:cs="Times New Roman"/>
                <w:b/>
                <w:bCs/>
                <w:sz w:val="20"/>
                <w:szCs w:val="20"/>
              </w:rPr>
              <w:t xml:space="preserve"> </w:t>
            </w:r>
          </w:p>
          <w:p w14:paraId="765A0DD3" w14:textId="77777777" w:rsidR="001F0C53" w:rsidRDefault="001F0C53" w:rsidP="001F0C53">
            <w:pPr>
              <w:pStyle w:val="ListParagraph"/>
              <w:ind w:left="0"/>
              <w:jc w:val="both"/>
              <w:rPr>
                <w:rFonts w:ascii="Times New Roman" w:hAnsi="Times New Roman" w:cs="Times New Roman"/>
                <w:sz w:val="20"/>
                <w:szCs w:val="20"/>
              </w:rPr>
            </w:pPr>
            <w:r>
              <w:rPr>
                <w:rFonts w:ascii="Times New Roman" w:hAnsi="Times New Roman" w:cs="Times New Roman"/>
                <w:sz w:val="20"/>
                <w:szCs w:val="20"/>
              </w:rPr>
              <w:t>Tingkat Pendapatan, Kesadaran Wajib Pajak, Kualitas Pelayanan dan Sanksi Perpajakan</w:t>
            </w:r>
          </w:p>
          <w:p w14:paraId="77D154C8" w14:textId="77777777" w:rsidR="001F0C53" w:rsidRPr="00F320D0" w:rsidRDefault="001F0C53" w:rsidP="001F0C53">
            <w:pPr>
              <w:pStyle w:val="ListParagraph"/>
              <w:ind w:left="0"/>
              <w:jc w:val="both"/>
              <w:rPr>
                <w:rFonts w:ascii="Times New Roman" w:hAnsi="Times New Roman" w:cs="Times New Roman"/>
                <w:b/>
                <w:bCs/>
                <w:sz w:val="20"/>
                <w:szCs w:val="20"/>
              </w:rPr>
            </w:pPr>
            <w:proofErr w:type="gramStart"/>
            <w:r w:rsidRPr="00F320D0">
              <w:rPr>
                <w:rFonts w:ascii="Times New Roman" w:hAnsi="Times New Roman" w:cs="Times New Roman"/>
                <w:b/>
                <w:bCs/>
                <w:sz w:val="20"/>
                <w:szCs w:val="20"/>
              </w:rPr>
              <w:t>Dependen :</w:t>
            </w:r>
            <w:proofErr w:type="gramEnd"/>
          </w:p>
          <w:p w14:paraId="06302E9B" w14:textId="34AE63AF" w:rsidR="001F0C53" w:rsidRPr="006C4375" w:rsidRDefault="001F0C53" w:rsidP="001F0C53">
            <w:pPr>
              <w:pStyle w:val="ListParagraph"/>
              <w:ind w:left="0"/>
              <w:jc w:val="both"/>
              <w:rPr>
                <w:rFonts w:ascii="Times New Roman" w:hAnsi="Times New Roman" w:cs="Times New Roman"/>
                <w:sz w:val="20"/>
                <w:szCs w:val="20"/>
              </w:rPr>
            </w:pPr>
            <w:r w:rsidRPr="00A342B2">
              <w:rPr>
                <w:rFonts w:ascii="Times New Roman" w:hAnsi="Times New Roman" w:cs="Times New Roman"/>
                <w:sz w:val="20"/>
                <w:szCs w:val="20"/>
              </w:rPr>
              <w:t>Kepatuhan Wajib Pajak dalam Membayar Pajak Kendaraan Bermotor di Kota Denpasar</w:t>
            </w:r>
          </w:p>
        </w:tc>
        <w:tc>
          <w:tcPr>
            <w:tcW w:w="3543" w:type="dxa"/>
          </w:tcPr>
          <w:p w14:paraId="21330120" w14:textId="77777777" w:rsidR="001F0C53" w:rsidRDefault="001F0C53" w:rsidP="001F0C53">
            <w:pPr>
              <w:pStyle w:val="ListParagraph"/>
              <w:ind w:left="0"/>
              <w:jc w:val="both"/>
              <w:rPr>
                <w:rFonts w:ascii="Times New Roman" w:hAnsi="Times New Roman" w:cs="Times New Roman"/>
                <w:color w:val="0D0D0D" w:themeColor="text1" w:themeTint="F2"/>
                <w:sz w:val="20"/>
                <w:szCs w:val="20"/>
              </w:rPr>
            </w:pPr>
            <w:r>
              <w:rPr>
                <w:rFonts w:ascii="Times New Roman" w:hAnsi="Times New Roman" w:cs="Times New Roman"/>
                <w:color w:val="0D0D0D" w:themeColor="text1" w:themeTint="F2"/>
                <w:sz w:val="20"/>
                <w:szCs w:val="20"/>
              </w:rPr>
              <w:t xml:space="preserve">Hasil penelitian menunjukkan </w:t>
            </w:r>
            <w:proofErr w:type="gramStart"/>
            <w:r>
              <w:rPr>
                <w:rFonts w:ascii="Times New Roman" w:hAnsi="Times New Roman" w:cs="Times New Roman"/>
                <w:color w:val="0D0D0D" w:themeColor="text1" w:themeTint="F2"/>
                <w:sz w:val="20"/>
                <w:szCs w:val="20"/>
              </w:rPr>
              <w:t>bahwa :</w:t>
            </w:r>
            <w:proofErr w:type="gramEnd"/>
          </w:p>
          <w:p w14:paraId="3CBEE637" w14:textId="77777777" w:rsidR="001F0C53" w:rsidRDefault="001F0C53" w:rsidP="001F0C53">
            <w:pPr>
              <w:pStyle w:val="ListParagraph"/>
              <w:numPr>
                <w:ilvl w:val="0"/>
                <w:numId w:val="20"/>
              </w:numPr>
              <w:ind w:left="282" w:hanging="275"/>
              <w:jc w:val="both"/>
              <w:rPr>
                <w:rFonts w:ascii="Times New Roman" w:hAnsi="Times New Roman" w:cs="Times New Roman"/>
                <w:color w:val="0D0D0D" w:themeColor="text1" w:themeTint="F2"/>
                <w:sz w:val="20"/>
                <w:szCs w:val="20"/>
              </w:rPr>
            </w:pPr>
            <w:r>
              <w:rPr>
                <w:rFonts w:ascii="Times New Roman" w:hAnsi="Times New Roman" w:cs="Times New Roman"/>
                <w:color w:val="0D0D0D" w:themeColor="text1" w:themeTint="F2"/>
                <w:sz w:val="20"/>
                <w:szCs w:val="20"/>
              </w:rPr>
              <w:t>Tingkat pendapatan wajib pajak berpengaruh positif terhadap kepatuhan wajib pajak dalam membayar pajak kendaraan bermotor.</w:t>
            </w:r>
          </w:p>
          <w:p w14:paraId="526DDBA6" w14:textId="77777777" w:rsidR="001F0C53" w:rsidRDefault="001F0C53" w:rsidP="001F0C53">
            <w:pPr>
              <w:pStyle w:val="ListParagraph"/>
              <w:numPr>
                <w:ilvl w:val="0"/>
                <w:numId w:val="20"/>
              </w:numPr>
              <w:ind w:left="282" w:hanging="275"/>
              <w:jc w:val="both"/>
              <w:rPr>
                <w:rFonts w:ascii="Times New Roman" w:hAnsi="Times New Roman" w:cs="Times New Roman"/>
                <w:color w:val="0D0D0D" w:themeColor="text1" w:themeTint="F2"/>
                <w:sz w:val="20"/>
                <w:szCs w:val="20"/>
              </w:rPr>
            </w:pPr>
            <w:r w:rsidRPr="00546D0D">
              <w:rPr>
                <w:rFonts w:ascii="Times New Roman" w:hAnsi="Times New Roman" w:cs="Times New Roman"/>
                <w:color w:val="0D0D0D" w:themeColor="text1" w:themeTint="F2"/>
                <w:sz w:val="20"/>
                <w:szCs w:val="20"/>
              </w:rPr>
              <w:t>Kesadaran wajib pajak berpengaruh positif terhadap kepatuhan wajib pajak dalam membayar pajak kendaraan bermotor.</w:t>
            </w:r>
          </w:p>
          <w:p w14:paraId="076F0F60" w14:textId="77777777" w:rsidR="001F0C53" w:rsidRDefault="001F0C53" w:rsidP="001F0C53">
            <w:pPr>
              <w:pStyle w:val="ListParagraph"/>
              <w:numPr>
                <w:ilvl w:val="0"/>
                <w:numId w:val="20"/>
              </w:numPr>
              <w:ind w:left="282" w:hanging="275"/>
              <w:jc w:val="both"/>
              <w:rPr>
                <w:rFonts w:ascii="Times New Roman" w:hAnsi="Times New Roman" w:cs="Times New Roman"/>
                <w:color w:val="0D0D0D" w:themeColor="text1" w:themeTint="F2"/>
                <w:sz w:val="20"/>
                <w:szCs w:val="20"/>
              </w:rPr>
            </w:pPr>
            <w:r w:rsidRPr="001F0C53">
              <w:rPr>
                <w:rFonts w:ascii="Times New Roman" w:hAnsi="Times New Roman" w:cs="Times New Roman"/>
                <w:color w:val="0D0D0D" w:themeColor="text1" w:themeTint="F2"/>
                <w:sz w:val="20"/>
                <w:szCs w:val="20"/>
              </w:rPr>
              <w:t>Kualitas pelayanan berpengaruh positif terhadap kepatuhan wajib pajak dalam membayar pajak kendaraan bermotor.</w:t>
            </w:r>
          </w:p>
          <w:p w14:paraId="01789B06" w14:textId="4AAD7771" w:rsidR="001F0C53" w:rsidRPr="001F0C53" w:rsidRDefault="001F0C53" w:rsidP="001F0C53">
            <w:pPr>
              <w:pStyle w:val="ListParagraph"/>
              <w:numPr>
                <w:ilvl w:val="0"/>
                <w:numId w:val="20"/>
              </w:numPr>
              <w:ind w:left="282" w:hanging="275"/>
              <w:jc w:val="both"/>
              <w:rPr>
                <w:rFonts w:ascii="Times New Roman" w:hAnsi="Times New Roman" w:cs="Times New Roman"/>
                <w:color w:val="0D0D0D" w:themeColor="text1" w:themeTint="F2"/>
                <w:sz w:val="20"/>
                <w:szCs w:val="20"/>
              </w:rPr>
            </w:pPr>
            <w:r w:rsidRPr="002F157B">
              <w:rPr>
                <w:rFonts w:ascii="Times New Roman" w:hAnsi="Times New Roman" w:cs="Times New Roman"/>
                <w:color w:val="0D0D0D" w:themeColor="text1" w:themeTint="F2"/>
                <w:sz w:val="20"/>
                <w:szCs w:val="20"/>
              </w:rPr>
              <w:t>Sanksi perpajakan berpengaruh positif terhadap kepatuhan wajib pajak dalam membayar pajak kendaraan bermotor.</w:t>
            </w:r>
          </w:p>
        </w:tc>
      </w:tr>
      <w:tr w:rsidR="002F157B" w:rsidRPr="006C4375" w14:paraId="1A9ED57B" w14:textId="77777777" w:rsidTr="002F157B">
        <w:trPr>
          <w:trHeight w:val="1765"/>
        </w:trPr>
        <w:tc>
          <w:tcPr>
            <w:tcW w:w="678" w:type="dxa"/>
          </w:tcPr>
          <w:p w14:paraId="12B486A5" w14:textId="19C7063F" w:rsidR="002F157B" w:rsidRDefault="00463E03" w:rsidP="00463E03">
            <w:pPr>
              <w:pStyle w:val="ListParagraph"/>
              <w:ind w:left="28"/>
              <w:jc w:val="both"/>
              <w:rPr>
                <w:rFonts w:ascii="Times New Roman" w:hAnsi="Times New Roman" w:cs="Times New Roman"/>
                <w:b/>
                <w:bCs/>
                <w:color w:val="0D0D0D" w:themeColor="text1" w:themeTint="F2"/>
                <w:sz w:val="20"/>
                <w:szCs w:val="20"/>
              </w:rPr>
            </w:pPr>
            <w:r>
              <w:rPr>
                <w:rFonts w:ascii="Times New Roman" w:hAnsi="Times New Roman" w:cs="Times New Roman"/>
                <w:b/>
                <w:bCs/>
                <w:color w:val="0D0D0D" w:themeColor="text1" w:themeTint="F2"/>
                <w:sz w:val="20"/>
                <w:szCs w:val="20"/>
              </w:rPr>
              <w:t>9</w:t>
            </w:r>
            <w:r w:rsidR="002F157B">
              <w:rPr>
                <w:rFonts w:ascii="Times New Roman" w:hAnsi="Times New Roman" w:cs="Times New Roman"/>
                <w:b/>
                <w:bCs/>
                <w:color w:val="0D0D0D" w:themeColor="text1" w:themeTint="F2"/>
                <w:sz w:val="20"/>
                <w:szCs w:val="20"/>
              </w:rPr>
              <w:t>.</w:t>
            </w:r>
          </w:p>
        </w:tc>
        <w:tc>
          <w:tcPr>
            <w:tcW w:w="1821" w:type="dxa"/>
          </w:tcPr>
          <w:p w14:paraId="329E138D" w14:textId="693E218F" w:rsidR="002F157B" w:rsidRPr="006C4375" w:rsidRDefault="002F157B" w:rsidP="007C5129">
            <w:pPr>
              <w:jc w:val="both"/>
              <w:rPr>
                <w:rFonts w:ascii="Times New Roman" w:hAnsi="Times New Roman" w:cs="Times New Roman"/>
                <w:sz w:val="20"/>
                <w:szCs w:val="20"/>
              </w:rPr>
            </w:pP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{"citationItems":[{"id":"ITEM-1","itemData":{"DOI":"10.32524/jkb.v18i1.626","ISBN":"9788578110796","ISSN":"1098-6596","PMID":"25246403","abstract":"Predicting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Ferry","given":"William","non-dropping-particle":"","parse-names":false,"suffix":""},{"dropping-particle":"","family":"Sri","given":"Dewi","non-dropping-particle":"","parse-names":false,"suffix":""}],"container-title":"Jurnal Keuangan dan Bisnis","id":"ITEM-1","issue":"9","issued":{"date-parts":[["2020"]]},"page":"1689-1699","title":"Pengaruh Pemutihan Pajak Dan Kesadaran Wajib Pajak Terhadap Kepatuhan Wajib Pajak Dalam Membayar Pajak Kendaraan Bermotor Di Kota Palembang","type":"article-journal","volume":"53"},"uris":["http://www.mendeley.com/documents/?uuid=ffea4814-9fc0-4bf6-928e-6bb70cbbba51"]}],"mendeley":{"formattedCitation":"(Ferry &amp; Sri, 2020)","plainTextFormattedCitation":"(Ferry &amp; Sri, 2020)","previouslyFormattedCitation":"(Ferry &amp; Sri, 2020)"},"properties":{"noteIndex":0},"schema":"https://github.com/citation-style-language/schema/raw/master/csl-citation.json"}</w:instrText>
            </w:r>
            <w:r>
              <w:rPr>
                <w:rFonts w:ascii="Times New Roman" w:hAnsi="Times New Roman" w:cs="Times New Roman"/>
                <w:sz w:val="20"/>
                <w:szCs w:val="20"/>
              </w:rPr>
              <w:fldChar w:fldCharType="separate"/>
            </w:r>
            <w:r w:rsidRPr="00A10DC2">
              <w:rPr>
                <w:rFonts w:ascii="Times New Roman" w:hAnsi="Times New Roman" w:cs="Times New Roman"/>
                <w:noProof/>
                <w:sz w:val="20"/>
                <w:szCs w:val="20"/>
              </w:rPr>
              <w:t>(Ferry &amp; Sri, 2020)</w:t>
            </w:r>
            <w:r>
              <w:rPr>
                <w:rFonts w:ascii="Times New Roman" w:hAnsi="Times New Roman" w:cs="Times New Roman"/>
                <w:sz w:val="20"/>
                <w:szCs w:val="20"/>
              </w:rPr>
              <w:fldChar w:fldCharType="end"/>
            </w:r>
          </w:p>
        </w:tc>
        <w:tc>
          <w:tcPr>
            <w:tcW w:w="1896" w:type="dxa"/>
          </w:tcPr>
          <w:p w14:paraId="7B368C10" w14:textId="5AA01601" w:rsidR="00F320D0" w:rsidRDefault="00F320D0" w:rsidP="007C5129">
            <w:pPr>
              <w:pStyle w:val="ListParagraph"/>
              <w:ind w:left="0"/>
              <w:jc w:val="both"/>
              <w:rPr>
                <w:rFonts w:ascii="Times New Roman" w:hAnsi="Times New Roman" w:cs="Times New Roman"/>
                <w:sz w:val="20"/>
                <w:szCs w:val="20"/>
              </w:rPr>
            </w:pPr>
            <w:proofErr w:type="gramStart"/>
            <w:r w:rsidRPr="00F320D0">
              <w:rPr>
                <w:rFonts w:ascii="Times New Roman" w:hAnsi="Times New Roman" w:cs="Times New Roman"/>
                <w:b/>
                <w:bCs/>
                <w:sz w:val="20"/>
                <w:szCs w:val="20"/>
              </w:rPr>
              <w:t xml:space="preserve">Independen </w:t>
            </w:r>
            <w:r>
              <w:rPr>
                <w:rFonts w:ascii="Times New Roman" w:hAnsi="Times New Roman" w:cs="Times New Roman"/>
                <w:sz w:val="20"/>
                <w:szCs w:val="20"/>
              </w:rPr>
              <w:t>:</w:t>
            </w:r>
            <w:proofErr w:type="gramEnd"/>
          </w:p>
          <w:p w14:paraId="22A5358F" w14:textId="70813781" w:rsidR="00F320D0" w:rsidRDefault="002F157B" w:rsidP="007C5129">
            <w:pPr>
              <w:pStyle w:val="ListParagraph"/>
              <w:ind w:left="0"/>
              <w:jc w:val="both"/>
              <w:rPr>
                <w:rFonts w:ascii="Times New Roman" w:hAnsi="Times New Roman" w:cs="Times New Roman"/>
                <w:sz w:val="20"/>
                <w:szCs w:val="20"/>
              </w:rPr>
            </w:pPr>
            <w:r w:rsidRPr="006C4375">
              <w:rPr>
                <w:rFonts w:ascii="Times New Roman" w:hAnsi="Times New Roman" w:cs="Times New Roman"/>
                <w:sz w:val="20"/>
                <w:szCs w:val="20"/>
              </w:rPr>
              <w:t xml:space="preserve">Pemutihan pajak dan kesadaran wajib pajak </w:t>
            </w:r>
          </w:p>
          <w:p w14:paraId="41BBD92E" w14:textId="525C4C75" w:rsidR="00F320D0" w:rsidRPr="00F320D0" w:rsidRDefault="00F320D0" w:rsidP="007C5129">
            <w:pPr>
              <w:pStyle w:val="ListParagraph"/>
              <w:ind w:left="0"/>
              <w:jc w:val="both"/>
              <w:rPr>
                <w:rFonts w:ascii="Times New Roman" w:hAnsi="Times New Roman" w:cs="Times New Roman"/>
                <w:b/>
                <w:bCs/>
                <w:sz w:val="20"/>
                <w:szCs w:val="20"/>
              </w:rPr>
            </w:pPr>
            <w:proofErr w:type="gramStart"/>
            <w:r w:rsidRPr="00F320D0">
              <w:rPr>
                <w:rFonts w:ascii="Times New Roman" w:hAnsi="Times New Roman" w:cs="Times New Roman"/>
                <w:b/>
                <w:bCs/>
                <w:sz w:val="20"/>
                <w:szCs w:val="20"/>
              </w:rPr>
              <w:t>Dependen :</w:t>
            </w:r>
            <w:proofErr w:type="gramEnd"/>
          </w:p>
          <w:p w14:paraId="7560D71F" w14:textId="242E8905" w:rsidR="002F157B" w:rsidRPr="006C4375" w:rsidRDefault="00F320D0" w:rsidP="007C5129">
            <w:pPr>
              <w:pStyle w:val="ListParagraph"/>
              <w:ind w:left="0"/>
              <w:jc w:val="both"/>
              <w:rPr>
                <w:rFonts w:ascii="Times New Roman" w:hAnsi="Times New Roman" w:cs="Times New Roman"/>
                <w:color w:val="0D0D0D" w:themeColor="text1" w:themeTint="F2"/>
                <w:sz w:val="20"/>
                <w:szCs w:val="20"/>
              </w:rPr>
            </w:pPr>
            <w:r>
              <w:rPr>
                <w:rFonts w:ascii="Times New Roman" w:hAnsi="Times New Roman" w:cs="Times New Roman"/>
                <w:sz w:val="20"/>
                <w:szCs w:val="20"/>
              </w:rPr>
              <w:t>Kepatuhan wajib pajak</w:t>
            </w:r>
            <w:r w:rsidR="002F157B" w:rsidRPr="006C4375">
              <w:rPr>
                <w:rFonts w:ascii="Times New Roman" w:hAnsi="Times New Roman" w:cs="Times New Roman"/>
                <w:sz w:val="20"/>
                <w:szCs w:val="20"/>
              </w:rPr>
              <w:t xml:space="preserve"> kendaraan bermotor di Kota Palembang</w:t>
            </w:r>
          </w:p>
        </w:tc>
        <w:tc>
          <w:tcPr>
            <w:tcW w:w="3543" w:type="dxa"/>
          </w:tcPr>
          <w:p w14:paraId="1B937767" w14:textId="77777777" w:rsidR="002F157B" w:rsidRPr="006C4375" w:rsidRDefault="002F157B" w:rsidP="007C5129">
            <w:pPr>
              <w:pStyle w:val="ListParagraph"/>
              <w:ind w:left="0"/>
              <w:jc w:val="both"/>
              <w:rPr>
                <w:rFonts w:ascii="Times New Roman" w:hAnsi="Times New Roman" w:cs="Times New Roman"/>
                <w:color w:val="0D0D0D" w:themeColor="text1" w:themeTint="F2"/>
                <w:sz w:val="20"/>
                <w:szCs w:val="20"/>
              </w:rPr>
            </w:pPr>
            <w:r w:rsidRPr="006C4375">
              <w:rPr>
                <w:rFonts w:ascii="Times New Roman" w:hAnsi="Times New Roman" w:cs="Times New Roman"/>
                <w:color w:val="0D0D0D" w:themeColor="text1" w:themeTint="F2"/>
                <w:sz w:val="20"/>
                <w:szCs w:val="20"/>
              </w:rPr>
              <w:t xml:space="preserve">Hasil penelitian menunjukkan </w:t>
            </w:r>
            <w:proofErr w:type="gramStart"/>
            <w:r w:rsidRPr="006C4375">
              <w:rPr>
                <w:rFonts w:ascii="Times New Roman" w:hAnsi="Times New Roman" w:cs="Times New Roman"/>
                <w:color w:val="0D0D0D" w:themeColor="text1" w:themeTint="F2"/>
                <w:sz w:val="20"/>
                <w:szCs w:val="20"/>
              </w:rPr>
              <w:t>bahwa :</w:t>
            </w:r>
            <w:proofErr w:type="gramEnd"/>
          </w:p>
          <w:p w14:paraId="03586850" w14:textId="77777777" w:rsidR="002F157B" w:rsidRDefault="002F157B" w:rsidP="000338D6">
            <w:pPr>
              <w:pStyle w:val="ListParagraph"/>
              <w:numPr>
                <w:ilvl w:val="0"/>
                <w:numId w:val="10"/>
              </w:numPr>
              <w:ind w:left="173" w:hanging="209"/>
              <w:jc w:val="both"/>
              <w:rPr>
                <w:rFonts w:ascii="Times New Roman" w:hAnsi="Times New Roman" w:cs="Times New Roman"/>
                <w:color w:val="0D0D0D" w:themeColor="text1" w:themeTint="F2"/>
                <w:sz w:val="20"/>
                <w:szCs w:val="20"/>
              </w:rPr>
            </w:pPr>
            <w:r w:rsidRPr="006C4375">
              <w:rPr>
                <w:rFonts w:ascii="Times New Roman" w:hAnsi="Times New Roman" w:cs="Times New Roman"/>
                <w:color w:val="0D0D0D" w:themeColor="text1" w:themeTint="F2"/>
                <w:sz w:val="20"/>
                <w:szCs w:val="20"/>
              </w:rPr>
              <w:t>Pemutihan wajib pajak berpengaruh positif terhadap kepatuhan wajib pajak kendaraan bermotor di kota Palembang.</w:t>
            </w:r>
          </w:p>
          <w:p w14:paraId="71A679E2" w14:textId="77777777" w:rsidR="002F157B" w:rsidRPr="00D40E24" w:rsidRDefault="002F157B" w:rsidP="000338D6">
            <w:pPr>
              <w:pStyle w:val="ListParagraph"/>
              <w:numPr>
                <w:ilvl w:val="0"/>
                <w:numId w:val="10"/>
              </w:numPr>
              <w:ind w:left="173" w:hanging="209"/>
              <w:jc w:val="both"/>
              <w:rPr>
                <w:rFonts w:ascii="Times New Roman" w:hAnsi="Times New Roman" w:cs="Times New Roman"/>
                <w:color w:val="0D0D0D" w:themeColor="text1" w:themeTint="F2"/>
                <w:sz w:val="20"/>
                <w:szCs w:val="20"/>
              </w:rPr>
            </w:pPr>
            <w:r w:rsidRPr="00D40E24">
              <w:rPr>
                <w:rFonts w:ascii="Times New Roman" w:hAnsi="Times New Roman" w:cs="Times New Roman"/>
                <w:color w:val="0D0D0D" w:themeColor="text1" w:themeTint="F2"/>
                <w:sz w:val="20"/>
                <w:szCs w:val="20"/>
              </w:rPr>
              <w:t>Kesadaran wajib pajak berpengaruh positif terhadap kepatuhan wajib pajak kendaraan bermotor di kota Palembang.</w:t>
            </w:r>
          </w:p>
        </w:tc>
      </w:tr>
      <w:tr w:rsidR="002F157B" w:rsidRPr="006C4375" w14:paraId="7214E3D8" w14:textId="77777777" w:rsidTr="00F320D0">
        <w:trPr>
          <w:trHeight w:val="3646"/>
        </w:trPr>
        <w:tc>
          <w:tcPr>
            <w:tcW w:w="678" w:type="dxa"/>
          </w:tcPr>
          <w:p w14:paraId="5A708542" w14:textId="361FC3DE" w:rsidR="002F157B" w:rsidRPr="00463E03" w:rsidRDefault="00463E03" w:rsidP="00463E03">
            <w:pPr>
              <w:jc w:val="both"/>
              <w:rPr>
                <w:rFonts w:ascii="Times New Roman" w:hAnsi="Times New Roman" w:cs="Times New Roman"/>
                <w:b/>
                <w:bCs/>
                <w:color w:val="0D0D0D" w:themeColor="text1" w:themeTint="F2"/>
                <w:sz w:val="20"/>
                <w:szCs w:val="20"/>
              </w:rPr>
            </w:pPr>
            <w:r>
              <w:rPr>
                <w:rFonts w:ascii="Times New Roman" w:hAnsi="Times New Roman" w:cs="Times New Roman"/>
                <w:b/>
                <w:bCs/>
                <w:color w:val="0D0D0D" w:themeColor="text1" w:themeTint="F2"/>
                <w:sz w:val="20"/>
                <w:szCs w:val="20"/>
              </w:rPr>
              <w:t>10</w:t>
            </w:r>
            <w:r w:rsidR="002F157B" w:rsidRPr="00463E03">
              <w:rPr>
                <w:rFonts w:ascii="Times New Roman" w:hAnsi="Times New Roman" w:cs="Times New Roman"/>
                <w:b/>
                <w:bCs/>
                <w:color w:val="0D0D0D" w:themeColor="text1" w:themeTint="F2"/>
                <w:sz w:val="20"/>
                <w:szCs w:val="20"/>
              </w:rPr>
              <w:t>.</w:t>
            </w:r>
          </w:p>
        </w:tc>
        <w:tc>
          <w:tcPr>
            <w:tcW w:w="1821" w:type="dxa"/>
          </w:tcPr>
          <w:p w14:paraId="0032E765" w14:textId="0B1281A7" w:rsidR="002F157B" w:rsidRPr="006C4375" w:rsidRDefault="002F157B" w:rsidP="00A10DC2">
            <w:pPr>
              <w:rPr>
                <w:rFonts w:ascii="Times New Roman" w:hAnsi="Times New Roman" w:cs="Times New Roman"/>
                <w:sz w:val="20"/>
                <w:szCs w:val="20"/>
              </w:rPr>
            </w:pP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{"citationItems":[{"id":"ITEM-1","itemData":{"DOI":"10.33005/baj.v3i2.103","abstract":"This research was conducted for knowing the influence of pemutihan motor vehicle tax program, taxpayer awareness, tax socialization, and tax administration service toward taxpayer compliance to pay motor vehicle tax (Pajak Kendaraan Bermotor- PKB) at SAMSAT office of Surabaya Selatan. The total sample for this study was 100 respondents calculated using the sampling method namely simple random sampling. Collected data using a questionnaire distributed to respondents. Hypothesis testingt in this research used double linier regression in SPSS 23. The analysis results show that pemutihan motor vehicle tax program, taxpayer awareness, and tax administration service influence taxpayer compliance in paying PKB. Meanwhile, tax socialization does not have an effect on taxpayer compliance in completing the PKB.","author":[{"dropping-particle":"","family":"BAJ","given":"Tituk Diah Widajantie","non-dropping-particle":"","parse-names":false,"suffix":""},{"dropping-particle":"","family":"BAJ","given":"Saiful Anwar","non-dropping-particle":"","parse-names":false,"suffix":""}],"container-title":"Behavioral Accounting Journal","id":"ITEM-1","issue":"2","issued":{"date-parts":[["2023"]]},"page":"129-143","title":"Pengaruh Program Pemutihan Pajak Kendaraan Bermotor, Kesadaran Wajib Pajak, Sosialisasi Pajak, Dan Pelayanan Terhadap Kepatuhan Wajib Pajak Kendaraan Bermotor (Studi Pada Kantor Bersama Samsat Surabaya Selatan)","type":"article-journal","volume":"3"},"uris":["http://www.mendeley.com/documents/?uuid=2a9eda79-1220-4a7c-aa1f-9c9a84c3db4a"]}],"mendeley":{"formattedCitation":"(BAJ &amp; BAJ, 2023)","manualFormatting":"(Widajantie &amp; Anwar, 2020)","plainTextFormattedCitation":"(BAJ &amp; BAJ, 2023)","previouslyFormattedCitation":"(BAJ &amp; BAJ, 2023)"},"properties":{"noteIndex":0},"schema":"https://github.com/citation-style-language/schema/raw/master/csl-citation.json"}</w:instrText>
            </w:r>
            <w:r>
              <w:rPr>
                <w:rFonts w:ascii="Times New Roman" w:hAnsi="Times New Roman" w:cs="Times New Roman"/>
                <w:sz w:val="20"/>
                <w:szCs w:val="20"/>
              </w:rPr>
              <w:fldChar w:fldCharType="separate"/>
            </w:r>
            <w:r w:rsidRPr="00A10DC2">
              <w:rPr>
                <w:rFonts w:ascii="Times New Roman" w:hAnsi="Times New Roman" w:cs="Times New Roman"/>
                <w:noProof/>
                <w:sz w:val="20"/>
                <w:szCs w:val="20"/>
              </w:rPr>
              <w:t>(</w:t>
            </w:r>
            <w:r>
              <w:rPr>
                <w:rFonts w:ascii="Times New Roman" w:hAnsi="Times New Roman" w:cs="Times New Roman"/>
                <w:noProof/>
                <w:sz w:val="20"/>
                <w:szCs w:val="20"/>
              </w:rPr>
              <w:t>Widajantie</w:t>
            </w:r>
            <w:r w:rsidRPr="00A10DC2">
              <w:rPr>
                <w:rFonts w:ascii="Times New Roman" w:hAnsi="Times New Roman" w:cs="Times New Roman"/>
                <w:noProof/>
                <w:sz w:val="20"/>
                <w:szCs w:val="20"/>
              </w:rPr>
              <w:t xml:space="preserve"> &amp; </w:t>
            </w:r>
            <w:r>
              <w:rPr>
                <w:rFonts w:ascii="Times New Roman" w:hAnsi="Times New Roman" w:cs="Times New Roman"/>
                <w:noProof/>
                <w:sz w:val="20"/>
                <w:szCs w:val="20"/>
              </w:rPr>
              <w:t>Anwar</w:t>
            </w:r>
            <w:r w:rsidRPr="00A10DC2">
              <w:rPr>
                <w:rFonts w:ascii="Times New Roman" w:hAnsi="Times New Roman" w:cs="Times New Roman"/>
                <w:noProof/>
                <w:sz w:val="20"/>
                <w:szCs w:val="20"/>
              </w:rPr>
              <w:t>, 202</w:t>
            </w:r>
            <w:r>
              <w:rPr>
                <w:rFonts w:ascii="Times New Roman" w:hAnsi="Times New Roman" w:cs="Times New Roman"/>
                <w:noProof/>
                <w:sz w:val="20"/>
                <w:szCs w:val="20"/>
              </w:rPr>
              <w:t>0</w:t>
            </w:r>
            <w:r w:rsidRPr="00A10DC2">
              <w:rPr>
                <w:rFonts w:ascii="Times New Roman" w:hAnsi="Times New Roman" w:cs="Times New Roman"/>
                <w:noProof/>
                <w:sz w:val="20"/>
                <w:szCs w:val="20"/>
              </w:rPr>
              <w:t>)</w:t>
            </w:r>
            <w:r>
              <w:rPr>
                <w:rFonts w:ascii="Times New Roman" w:hAnsi="Times New Roman" w:cs="Times New Roman"/>
                <w:sz w:val="20"/>
                <w:szCs w:val="20"/>
              </w:rPr>
              <w:fldChar w:fldCharType="end"/>
            </w:r>
          </w:p>
          <w:p w14:paraId="214B6202" w14:textId="77777777" w:rsidR="002F157B" w:rsidRPr="006C4375" w:rsidRDefault="002F157B" w:rsidP="007C5129">
            <w:pPr>
              <w:jc w:val="both"/>
              <w:rPr>
                <w:rFonts w:ascii="Times New Roman" w:hAnsi="Times New Roman" w:cs="Times New Roman"/>
                <w:sz w:val="20"/>
                <w:szCs w:val="20"/>
              </w:rPr>
            </w:pPr>
          </w:p>
        </w:tc>
        <w:tc>
          <w:tcPr>
            <w:tcW w:w="1896" w:type="dxa"/>
          </w:tcPr>
          <w:p w14:paraId="459FEF34" w14:textId="6C743EC7" w:rsidR="00F320D0" w:rsidRPr="00F320D0" w:rsidRDefault="00F320D0" w:rsidP="007C5129">
            <w:pPr>
              <w:pStyle w:val="ListParagraph"/>
              <w:ind w:left="0"/>
              <w:jc w:val="both"/>
              <w:rPr>
                <w:rFonts w:ascii="Times New Roman" w:hAnsi="Times New Roman" w:cs="Times New Roman"/>
                <w:b/>
                <w:bCs/>
                <w:color w:val="0D0D0D" w:themeColor="text1" w:themeTint="F2"/>
                <w:sz w:val="20"/>
                <w:szCs w:val="20"/>
              </w:rPr>
            </w:pPr>
            <w:proofErr w:type="gramStart"/>
            <w:r w:rsidRPr="00F320D0">
              <w:rPr>
                <w:rFonts w:ascii="Times New Roman" w:hAnsi="Times New Roman" w:cs="Times New Roman"/>
                <w:b/>
                <w:bCs/>
                <w:color w:val="0D0D0D" w:themeColor="text1" w:themeTint="F2"/>
                <w:sz w:val="20"/>
                <w:szCs w:val="20"/>
              </w:rPr>
              <w:t>Independen :</w:t>
            </w:r>
            <w:proofErr w:type="gramEnd"/>
          </w:p>
          <w:p w14:paraId="507F0FC9" w14:textId="6DE0D680" w:rsidR="00F320D0" w:rsidRDefault="002F157B" w:rsidP="007C5129">
            <w:pPr>
              <w:pStyle w:val="ListParagraph"/>
              <w:ind w:left="0"/>
              <w:jc w:val="both"/>
              <w:rPr>
                <w:rFonts w:ascii="Times New Roman" w:hAnsi="Times New Roman" w:cs="Times New Roman"/>
                <w:color w:val="0D0D0D" w:themeColor="text1" w:themeTint="F2"/>
                <w:sz w:val="20"/>
                <w:szCs w:val="20"/>
              </w:rPr>
            </w:pPr>
            <w:r w:rsidRPr="006C4375">
              <w:rPr>
                <w:rFonts w:ascii="Times New Roman" w:hAnsi="Times New Roman" w:cs="Times New Roman"/>
                <w:color w:val="0D0D0D" w:themeColor="text1" w:themeTint="F2"/>
                <w:sz w:val="20"/>
                <w:szCs w:val="20"/>
              </w:rPr>
              <w:t xml:space="preserve">Program Pemutihan Pajak Kendaraan </w:t>
            </w:r>
            <w:proofErr w:type="gramStart"/>
            <w:r w:rsidRPr="006C4375">
              <w:rPr>
                <w:rFonts w:ascii="Times New Roman" w:hAnsi="Times New Roman" w:cs="Times New Roman"/>
                <w:color w:val="0D0D0D" w:themeColor="text1" w:themeTint="F2"/>
                <w:sz w:val="20"/>
                <w:szCs w:val="20"/>
              </w:rPr>
              <w:t>Bermotor,Kesadaran</w:t>
            </w:r>
            <w:proofErr w:type="gramEnd"/>
            <w:r w:rsidRPr="006C4375">
              <w:rPr>
                <w:rFonts w:ascii="Times New Roman" w:hAnsi="Times New Roman" w:cs="Times New Roman"/>
                <w:color w:val="0D0D0D" w:themeColor="text1" w:themeTint="F2"/>
                <w:sz w:val="20"/>
                <w:szCs w:val="20"/>
              </w:rPr>
              <w:t xml:space="preserve"> Wajib Pajak, Sosialisasi Pajak, dan Pelayanan </w:t>
            </w:r>
          </w:p>
          <w:p w14:paraId="0DCBA475" w14:textId="22EDE875" w:rsidR="00F320D0" w:rsidRPr="00F320D0" w:rsidRDefault="00F320D0" w:rsidP="007C5129">
            <w:pPr>
              <w:pStyle w:val="ListParagraph"/>
              <w:ind w:left="0"/>
              <w:jc w:val="both"/>
              <w:rPr>
                <w:rFonts w:ascii="Times New Roman" w:hAnsi="Times New Roman" w:cs="Times New Roman"/>
                <w:b/>
                <w:bCs/>
                <w:color w:val="0D0D0D" w:themeColor="text1" w:themeTint="F2"/>
                <w:sz w:val="20"/>
                <w:szCs w:val="20"/>
              </w:rPr>
            </w:pPr>
            <w:proofErr w:type="gramStart"/>
            <w:r w:rsidRPr="00F320D0">
              <w:rPr>
                <w:rFonts w:ascii="Times New Roman" w:hAnsi="Times New Roman" w:cs="Times New Roman"/>
                <w:b/>
                <w:bCs/>
                <w:color w:val="0D0D0D" w:themeColor="text1" w:themeTint="F2"/>
                <w:sz w:val="20"/>
                <w:szCs w:val="20"/>
              </w:rPr>
              <w:t>Dependen :</w:t>
            </w:r>
            <w:proofErr w:type="gramEnd"/>
          </w:p>
          <w:p w14:paraId="31F32B93" w14:textId="18E81A08" w:rsidR="002F157B" w:rsidRPr="00F320D0" w:rsidRDefault="002F157B" w:rsidP="007C5129">
            <w:pPr>
              <w:pStyle w:val="ListParagraph"/>
              <w:ind w:left="0"/>
              <w:jc w:val="both"/>
              <w:rPr>
                <w:rFonts w:ascii="Times New Roman" w:hAnsi="Times New Roman" w:cs="Times New Roman"/>
                <w:color w:val="0D0D0D" w:themeColor="text1" w:themeTint="F2"/>
                <w:sz w:val="20"/>
                <w:szCs w:val="20"/>
              </w:rPr>
            </w:pPr>
            <w:r w:rsidRPr="006C4375">
              <w:rPr>
                <w:rFonts w:ascii="Times New Roman" w:hAnsi="Times New Roman" w:cs="Times New Roman"/>
                <w:color w:val="0D0D0D" w:themeColor="text1" w:themeTint="F2"/>
                <w:sz w:val="20"/>
                <w:szCs w:val="20"/>
              </w:rPr>
              <w:t>Kepatuhan Wajib Pajak Kendaraan Bermotor (Studi Pada Kantor SAMSAT Surabaya Selatan)</w:t>
            </w:r>
          </w:p>
        </w:tc>
        <w:tc>
          <w:tcPr>
            <w:tcW w:w="3543" w:type="dxa"/>
          </w:tcPr>
          <w:p w14:paraId="77E1FB8C" w14:textId="77777777" w:rsidR="002F157B" w:rsidRPr="006C4375" w:rsidRDefault="002F157B" w:rsidP="007C5129">
            <w:pPr>
              <w:pStyle w:val="ListParagraph"/>
              <w:ind w:left="0"/>
              <w:jc w:val="both"/>
              <w:rPr>
                <w:rFonts w:ascii="Times New Roman" w:hAnsi="Times New Roman" w:cs="Times New Roman"/>
                <w:color w:val="0D0D0D" w:themeColor="text1" w:themeTint="F2"/>
                <w:sz w:val="20"/>
                <w:szCs w:val="20"/>
              </w:rPr>
            </w:pPr>
            <w:r w:rsidRPr="006C4375">
              <w:rPr>
                <w:rFonts w:ascii="Times New Roman" w:hAnsi="Times New Roman" w:cs="Times New Roman"/>
                <w:color w:val="0D0D0D" w:themeColor="text1" w:themeTint="F2"/>
                <w:sz w:val="20"/>
                <w:szCs w:val="20"/>
              </w:rPr>
              <w:t xml:space="preserve">Hasil penelitian menunjukkan </w:t>
            </w:r>
            <w:proofErr w:type="gramStart"/>
            <w:r w:rsidRPr="006C4375">
              <w:rPr>
                <w:rFonts w:ascii="Times New Roman" w:hAnsi="Times New Roman" w:cs="Times New Roman"/>
                <w:color w:val="0D0D0D" w:themeColor="text1" w:themeTint="F2"/>
                <w:sz w:val="20"/>
                <w:szCs w:val="20"/>
              </w:rPr>
              <w:t>bahwa :</w:t>
            </w:r>
            <w:proofErr w:type="gramEnd"/>
            <w:r w:rsidRPr="006C4375">
              <w:rPr>
                <w:rFonts w:ascii="Times New Roman" w:hAnsi="Times New Roman" w:cs="Times New Roman"/>
                <w:color w:val="0D0D0D" w:themeColor="text1" w:themeTint="F2"/>
                <w:sz w:val="20"/>
                <w:szCs w:val="20"/>
              </w:rPr>
              <w:t xml:space="preserve"> </w:t>
            </w:r>
          </w:p>
          <w:p w14:paraId="337C1502" w14:textId="77777777" w:rsidR="002F157B" w:rsidRPr="00546D0D" w:rsidRDefault="002F157B" w:rsidP="000338D6">
            <w:pPr>
              <w:pStyle w:val="ListParagraph"/>
              <w:numPr>
                <w:ilvl w:val="0"/>
                <w:numId w:val="11"/>
              </w:numPr>
              <w:ind w:left="173" w:hanging="173"/>
              <w:jc w:val="both"/>
              <w:rPr>
                <w:rFonts w:ascii="Times New Roman" w:hAnsi="Times New Roman" w:cs="Times New Roman"/>
                <w:color w:val="0D0D0D" w:themeColor="text1" w:themeTint="F2"/>
                <w:sz w:val="20"/>
                <w:szCs w:val="20"/>
              </w:rPr>
            </w:pPr>
            <w:r w:rsidRPr="006C4375">
              <w:rPr>
                <w:rFonts w:ascii="Times New Roman" w:hAnsi="Times New Roman" w:cs="Times New Roman"/>
                <w:sz w:val="20"/>
                <w:szCs w:val="20"/>
              </w:rPr>
              <w:t xml:space="preserve">Program pemutihan pajak kendaraan bermotor berdampak berpengaruh positif terhadap kepatuhan wajib pajak kendaraan bermotor. </w:t>
            </w:r>
          </w:p>
          <w:p w14:paraId="3A3EBDFA" w14:textId="77777777" w:rsidR="002F157B" w:rsidRPr="006C4375" w:rsidRDefault="002F157B" w:rsidP="000338D6">
            <w:pPr>
              <w:pStyle w:val="ListParagraph"/>
              <w:numPr>
                <w:ilvl w:val="0"/>
                <w:numId w:val="11"/>
              </w:numPr>
              <w:ind w:left="173" w:hanging="173"/>
              <w:jc w:val="both"/>
              <w:rPr>
                <w:rFonts w:ascii="Times New Roman" w:hAnsi="Times New Roman" w:cs="Times New Roman"/>
                <w:sz w:val="20"/>
                <w:szCs w:val="20"/>
              </w:rPr>
            </w:pPr>
            <w:r w:rsidRPr="006C4375">
              <w:rPr>
                <w:rFonts w:ascii="Times New Roman" w:hAnsi="Times New Roman" w:cs="Times New Roman"/>
                <w:sz w:val="20"/>
                <w:szCs w:val="20"/>
              </w:rPr>
              <w:t xml:space="preserve">Kesadaran wajib pajak berpengaruh positif terhadap kepatuhan wajib pajak kendaraan bermotor. </w:t>
            </w:r>
          </w:p>
          <w:p w14:paraId="140AE7E8" w14:textId="77777777" w:rsidR="002F157B" w:rsidRPr="006C4375" w:rsidRDefault="002F157B" w:rsidP="000338D6">
            <w:pPr>
              <w:pStyle w:val="ListParagraph"/>
              <w:numPr>
                <w:ilvl w:val="0"/>
                <w:numId w:val="11"/>
              </w:numPr>
              <w:ind w:left="173" w:hanging="173"/>
              <w:jc w:val="both"/>
              <w:rPr>
                <w:rFonts w:ascii="Times New Roman" w:hAnsi="Times New Roman" w:cs="Times New Roman"/>
                <w:sz w:val="20"/>
                <w:szCs w:val="20"/>
              </w:rPr>
            </w:pPr>
            <w:r w:rsidRPr="006C4375">
              <w:rPr>
                <w:rFonts w:ascii="Times New Roman" w:hAnsi="Times New Roman" w:cs="Times New Roman"/>
                <w:sz w:val="20"/>
                <w:szCs w:val="20"/>
              </w:rPr>
              <w:t xml:space="preserve">Sosialisasi pajak tidak berpengaruh terhadap kepatuhan wajib pajak kendaraan bermotor. </w:t>
            </w:r>
          </w:p>
          <w:p w14:paraId="27AB4F7B" w14:textId="7DADA73F" w:rsidR="002F157B" w:rsidRPr="00F320D0" w:rsidRDefault="002F157B" w:rsidP="007C5129">
            <w:pPr>
              <w:pStyle w:val="ListParagraph"/>
              <w:numPr>
                <w:ilvl w:val="0"/>
                <w:numId w:val="11"/>
              </w:numPr>
              <w:ind w:left="173" w:hanging="173"/>
              <w:jc w:val="both"/>
              <w:rPr>
                <w:rFonts w:ascii="Times New Roman" w:hAnsi="Times New Roman" w:cs="Times New Roman"/>
                <w:color w:val="0D0D0D" w:themeColor="text1" w:themeTint="F2"/>
                <w:sz w:val="20"/>
                <w:szCs w:val="20"/>
              </w:rPr>
            </w:pPr>
            <w:r w:rsidRPr="006C4375">
              <w:rPr>
                <w:rFonts w:ascii="Times New Roman" w:hAnsi="Times New Roman" w:cs="Times New Roman"/>
                <w:sz w:val="20"/>
                <w:szCs w:val="20"/>
              </w:rPr>
              <w:t>Pelayanan berpengaruh terhadap kepatuhan</w:t>
            </w:r>
            <w:r>
              <w:rPr>
                <w:rFonts w:ascii="Times New Roman" w:hAnsi="Times New Roman" w:cs="Times New Roman"/>
                <w:sz w:val="20"/>
                <w:szCs w:val="20"/>
              </w:rPr>
              <w:t xml:space="preserve"> wajib pajak kendaraan bermotor.</w:t>
            </w:r>
          </w:p>
        </w:tc>
      </w:tr>
    </w:tbl>
    <w:p w14:paraId="0D48E575" w14:textId="284B3DFD" w:rsidR="008064AA" w:rsidRDefault="000338D6" w:rsidP="00F320D0">
      <w:pPr>
        <w:spacing w:after="0" w:line="240" w:lineRule="auto"/>
        <w:jc w:val="both"/>
        <w:rPr>
          <w:rFonts w:ascii="Times New Roman" w:hAnsi="Times New Roman" w:cs="Times New Roman"/>
          <w:i/>
          <w:iCs/>
          <w:color w:val="0D0D0D" w:themeColor="text1" w:themeTint="F2"/>
        </w:rPr>
      </w:pPr>
      <w:r w:rsidRPr="00043979">
        <w:rPr>
          <w:rFonts w:ascii="Times New Roman" w:hAnsi="Times New Roman" w:cs="Times New Roman"/>
          <w:i/>
          <w:iCs/>
          <w:color w:val="0D0D0D" w:themeColor="text1" w:themeTint="F2"/>
        </w:rPr>
        <w:t>Disambung ke halaman berikutnya</w:t>
      </w:r>
    </w:p>
    <w:p w14:paraId="6630D111" w14:textId="77777777" w:rsidR="000338D6" w:rsidRPr="00D40E24" w:rsidRDefault="000338D6" w:rsidP="000338D6">
      <w:pPr>
        <w:spacing w:after="0" w:line="240" w:lineRule="auto"/>
        <w:jc w:val="both"/>
        <w:rPr>
          <w:rFonts w:ascii="Times New Roman" w:hAnsi="Times New Roman" w:cs="Times New Roman"/>
          <w:b/>
          <w:bCs/>
          <w:color w:val="0D0D0D" w:themeColor="text1" w:themeTint="F2"/>
        </w:rPr>
      </w:pPr>
      <w:r w:rsidRPr="00D40E24">
        <w:rPr>
          <w:rFonts w:ascii="Times New Roman" w:hAnsi="Times New Roman" w:cs="Times New Roman"/>
          <w:b/>
          <w:bCs/>
          <w:color w:val="0D0D0D" w:themeColor="text1" w:themeTint="F2"/>
        </w:rPr>
        <w:lastRenderedPageBreak/>
        <w:t>2.1 Sambungan</w:t>
      </w:r>
    </w:p>
    <w:tbl>
      <w:tblPr>
        <w:tblStyle w:val="TableGrid"/>
        <w:tblW w:w="7797" w:type="dxa"/>
        <w:tblInd w:w="-5" w:type="dxa"/>
        <w:tblLook w:val="04A0" w:firstRow="1" w:lastRow="0" w:firstColumn="1" w:lastColumn="0" w:noHBand="0" w:noVBand="1"/>
      </w:tblPr>
      <w:tblGrid>
        <w:gridCol w:w="678"/>
        <w:gridCol w:w="1821"/>
        <w:gridCol w:w="1896"/>
        <w:gridCol w:w="3402"/>
      </w:tblGrid>
      <w:tr w:rsidR="002F157B" w:rsidRPr="00927675" w14:paraId="1741EBB8" w14:textId="77777777" w:rsidTr="00F320D0">
        <w:trPr>
          <w:trHeight w:val="787"/>
          <w:tblHeader/>
        </w:trPr>
        <w:tc>
          <w:tcPr>
            <w:tcW w:w="678" w:type="dxa"/>
            <w:vAlign w:val="center"/>
          </w:tcPr>
          <w:p w14:paraId="79D174E1" w14:textId="77777777" w:rsidR="002F157B" w:rsidRPr="00927675" w:rsidRDefault="002F157B" w:rsidP="007C5129">
            <w:pPr>
              <w:pStyle w:val="ListParagraph"/>
              <w:ind w:left="0"/>
              <w:jc w:val="center"/>
              <w:rPr>
                <w:rFonts w:ascii="Times New Roman" w:hAnsi="Times New Roman" w:cs="Times New Roman"/>
                <w:b/>
                <w:bCs/>
                <w:color w:val="0D0D0D" w:themeColor="text1" w:themeTint="F2"/>
                <w:sz w:val="20"/>
                <w:szCs w:val="20"/>
              </w:rPr>
            </w:pPr>
            <w:r w:rsidRPr="00927675">
              <w:rPr>
                <w:rFonts w:ascii="Times New Roman" w:hAnsi="Times New Roman" w:cs="Times New Roman"/>
                <w:b/>
                <w:bCs/>
                <w:color w:val="0D0D0D" w:themeColor="text1" w:themeTint="F2"/>
                <w:sz w:val="20"/>
                <w:szCs w:val="20"/>
              </w:rPr>
              <w:t>No.</w:t>
            </w:r>
          </w:p>
        </w:tc>
        <w:tc>
          <w:tcPr>
            <w:tcW w:w="1821" w:type="dxa"/>
            <w:vAlign w:val="center"/>
          </w:tcPr>
          <w:p w14:paraId="737DD7AB" w14:textId="77777777" w:rsidR="002F157B" w:rsidRPr="00927675" w:rsidRDefault="002F157B" w:rsidP="007C5129">
            <w:pPr>
              <w:pStyle w:val="ListParagraph"/>
              <w:ind w:left="0" w:right="210"/>
              <w:jc w:val="center"/>
              <w:rPr>
                <w:rFonts w:ascii="Times New Roman" w:hAnsi="Times New Roman" w:cs="Times New Roman"/>
                <w:b/>
                <w:bCs/>
                <w:color w:val="0D0D0D" w:themeColor="text1" w:themeTint="F2"/>
                <w:sz w:val="20"/>
                <w:szCs w:val="20"/>
              </w:rPr>
            </w:pPr>
            <w:r w:rsidRPr="00927675">
              <w:rPr>
                <w:rFonts w:ascii="Times New Roman" w:hAnsi="Times New Roman" w:cs="Times New Roman"/>
                <w:b/>
                <w:bCs/>
                <w:color w:val="0D0D0D" w:themeColor="text1" w:themeTint="F2"/>
                <w:sz w:val="20"/>
                <w:szCs w:val="20"/>
              </w:rPr>
              <w:t>Nama dan Tahun Peneliti</w:t>
            </w:r>
          </w:p>
        </w:tc>
        <w:tc>
          <w:tcPr>
            <w:tcW w:w="1896" w:type="dxa"/>
            <w:vAlign w:val="center"/>
          </w:tcPr>
          <w:p w14:paraId="3DC7A5BF" w14:textId="77777777" w:rsidR="002F157B" w:rsidRPr="00927675" w:rsidRDefault="002F157B" w:rsidP="007C5129">
            <w:pPr>
              <w:pStyle w:val="ListParagraph"/>
              <w:ind w:left="0"/>
              <w:jc w:val="center"/>
              <w:rPr>
                <w:rFonts w:ascii="Times New Roman" w:hAnsi="Times New Roman" w:cs="Times New Roman"/>
                <w:b/>
                <w:bCs/>
                <w:color w:val="0D0D0D" w:themeColor="text1" w:themeTint="F2"/>
                <w:sz w:val="20"/>
                <w:szCs w:val="20"/>
              </w:rPr>
            </w:pPr>
            <w:r w:rsidRPr="00927675">
              <w:rPr>
                <w:rFonts w:ascii="Times New Roman" w:hAnsi="Times New Roman" w:cs="Times New Roman"/>
                <w:b/>
                <w:bCs/>
                <w:color w:val="0D0D0D" w:themeColor="text1" w:themeTint="F2"/>
                <w:sz w:val="20"/>
                <w:szCs w:val="20"/>
              </w:rPr>
              <w:t>Judul Penelitian</w:t>
            </w:r>
          </w:p>
        </w:tc>
        <w:tc>
          <w:tcPr>
            <w:tcW w:w="3402" w:type="dxa"/>
            <w:vAlign w:val="center"/>
          </w:tcPr>
          <w:p w14:paraId="1FABA767" w14:textId="77777777" w:rsidR="002F157B" w:rsidRPr="00927675" w:rsidRDefault="002F157B" w:rsidP="007C5129">
            <w:pPr>
              <w:pStyle w:val="ListParagraph"/>
              <w:ind w:left="0"/>
              <w:jc w:val="center"/>
              <w:rPr>
                <w:rFonts w:ascii="Times New Roman" w:hAnsi="Times New Roman" w:cs="Times New Roman"/>
                <w:b/>
                <w:bCs/>
                <w:color w:val="0D0D0D" w:themeColor="text1" w:themeTint="F2"/>
                <w:sz w:val="20"/>
                <w:szCs w:val="20"/>
              </w:rPr>
            </w:pPr>
            <w:r w:rsidRPr="00927675">
              <w:rPr>
                <w:rFonts w:ascii="Times New Roman" w:hAnsi="Times New Roman" w:cs="Times New Roman"/>
                <w:b/>
                <w:bCs/>
                <w:color w:val="0D0D0D" w:themeColor="text1" w:themeTint="F2"/>
                <w:sz w:val="20"/>
                <w:szCs w:val="20"/>
              </w:rPr>
              <w:t>Hasil Penelitian</w:t>
            </w:r>
          </w:p>
        </w:tc>
      </w:tr>
      <w:tr w:rsidR="00463E03" w:rsidRPr="006C4375" w14:paraId="3B615C49" w14:textId="77777777" w:rsidTr="00F320D0">
        <w:trPr>
          <w:trHeight w:val="2752"/>
        </w:trPr>
        <w:tc>
          <w:tcPr>
            <w:tcW w:w="678" w:type="dxa"/>
          </w:tcPr>
          <w:p w14:paraId="510AA7B8" w14:textId="2064D274" w:rsidR="00463E03" w:rsidRDefault="00463E03" w:rsidP="00463E03">
            <w:pPr>
              <w:pStyle w:val="ListParagraph"/>
              <w:ind w:left="29"/>
              <w:jc w:val="both"/>
              <w:rPr>
                <w:rFonts w:ascii="Times New Roman" w:hAnsi="Times New Roman" w:cs="Times New Roman"/>
                <w:b/>
                <w:bCs/>
                <w:color w:val="0D0D0D" w:themeColor="text1" w:themeTint="F2"/>
                <w:sz w:val="20"/>
                <w:szCs w:val="20"/>
              </w:rPr>
            </w:pPr>
            <w:r>
              <w:rPr>
                <w:rFonts w:ascii="Times New Roman" w:hAnsi="Times New Roman" w:cs="Times New Roman"/>
                <w:b/>
                <w:bCs/>
                <w:color w:val="0D0D0D" w:themeColor="text1" w:themeTint="F2"/>
                <w:sz w:val="20"/>
                <w:szCs w:val="20"/>
              </w:rPr>
              <w:t>11.</w:t>
            </w:r>
          </w:p>
        </w:tc>
        <w:tc>
          <w:tcPr>
            <w:tcW w:w="1821" w:type="dxa"/>
          </w:tcPr>
          <w:p w14:paraId="20D12459" w14:textId="003C32B6" w:rsidR="00463E03" w:rsidRDefault="00463E03" w:rsidP="00463E03">
            <w:pPr>
              <w:jc w:val="both"/>
              <w:rPr>
                <w:rFonts w:ascii="Times New Roman" w:hAnsi="Times New Roman" w:cs="Times New Roman"/>
                <w:sz w:val="20"/>
                <w:szCs w:val="20"/>
              </w:rPr>
            </w:pP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{"citationItems":[{"id":"ITEM-1","itemData":{"ISSN":"2614 –1930","abstract":"Penelitian   ini   bertujuan   untuk   mengetahui   pengaruh   pengetahuan   pajak, kesadaran  wajib  pajak,  sanksi  pajak,  akuntabilitas  pelayanan  publik,  dan tarif  pajak terhadap  kepatuhan  wajib  pajak.  Penelitian  ini  menggunakanpendekatan  kuantitatif, penelitian ini dilakukan pada Kantor Samsat Kabupaten Buleleng. Metode pengambilan sampel menggunakan metode insidentalsampling, sehingga diperoleh sampel sejumlah 100 responden. Data penelitian ini dikumpulkan dengan  menggunakan kuesioner yang kemudian  diolah  dengan  uji  analisis  regresi  linear  berganda  dengan  bantuan  SPSS versi 22.   Hasil   penelitian   menyatakan   bahwa pertama semua   variabel   independen berpengaruh  positif  dan  signifikan  terhadap  kepatuhan  wajib  pajak,  sehingga  semua hipotesis   pada   penelitian   ini   dapat   diterima,   dan   kedua variabel   yang   paling berpengaruh terhadap kepatuhan wajib pajak adalah akuntabilitas pelayanan publik. Hal ini dikarenakan akuntabilitas publikpada kantor  SAMSAT Buleleng sudah memberikan pelayanan   yang   memadai,   pelayanan   yang   memuaskan,   menyelesaikan   masalah dengan cepat dan paham dengan peraturan yang ada.","author":[{"dropping-particle":"","family":"Dewi","given":"Ida Ayu Putu Priska","non-dropping-particle":"","parse-names":false,"suffix":""},{"dropping-particle":"","family":"dkk","given":"","non-dropping-particle":"","parse-names":false,"suffix":""}],"container-title":"JIMAT  (Jurnal  Ilmiah  Mahasiswa  Akuntansi)  Universitas  Pendidikan  Ganesha","id":"ITEM-1","issue":"3","issued":{"date-parts":[["2020"]]},"page":"417-426","title":"Pengaruh Pengetahuan Pajak, Kesadaran Wajib Pajak, Sanksi Pajak, Akuntabilitas Pelayanan Publik, Dan Tarif Pajak Terhadap Kepatuhan Wajib Pajak Dalam Mmebayar Pajak Kendaraan Bermotor di Kantor Samsat Singaraja","type":"article-journal","volume":"11"},"uris":["http://www.mendeley.com/documents/?uuid=353371aa-a8de-44b4-824e-bd1ce4a696a6"]}],"mendeley":{"formattedCitation":"(Dewi &amp; dkk, 2020)","manualFormatting":"(Dewi et al., 2020)","plainTextFormattedCitation":"(Dewi &amp; dkk, 2020)","previouslyFormattedCitation":"(Dewi &amp; dkk, 2020)"},"properties":{"noteIndex":0},"schema":"https://github.com/citation-style-language/schema/raw/master/csl-citation.json"}</w:instrText>
            </w:r>
            <w:r>
              <w:rPr>
                <w:rFonts w:ascii="Times New Roman" w:hAnsi="Times New Roman" w:cs="Times New Roman"/>
                <w:sz w:val="20"/>
                <w:szCs w:val="20"/>
              </w:rPr>
              <w:fldChar w:fldCharType="separate"/>
            </w:r>
            <w:r w:rsidRPr="00A10DC2">
              <w:rPr>
                <w:rFonts w:ascii="Times New Roman" w:hAnsi="Times New Roman" w:cs="Times New Roman"/>
                <w:noProof/>
                <w:sz w:val="20"/>
                <w:szCs w:val="20"/>
              </w:rPr>
              <w:t>(Dewi</w:t>
            </w:r>
            <w:r>
              <w:rPr>
                <w:rFonts w:ascii="Times New Roman" w:hAnsi="Times New Roman" w:cs="Times New Roman"/>
                <w:noProof/>
                <w:sz w:val="20"/>
                <w:szCs w:val="20"/>
              </w:rPr>
              <w:t xml:space="preserve"> </w:t>
            </w:r>
            <w:r w:rsidRPr="00A10DC2">
              <w:rPr>
                <w:rFonts w:ascii="Times New Roman" w:hAnsi="Times New Roman" w:cs="Times New Roman"/>
                <w:i/>
                <w:iCs/>
                <w:noProof/>
                <w:sz w:val="20"/>
                <w:szCs w:val="20"/>
              </w:rPr>
              <w:t>et al</w:t>
            </w:r>
            <w:r>
              <w:rPr>
                <w:rFonts w:ascii="Times New Roman" w:hAnsi="Times New Roman" w:cs="Times New Roman"/>
                <w:i/>
                <w:iCs/>
                <w:noProof/>
                <w:sz w:val="20"/>
                <w:szCs w:val="20"/>
              </w:rPr>
              <w:t>.,</w:t>
            </w:r>
            <w:r w:rsidRPr="00A10DC2">
              <w:rPr>
                <w:rFonts w:ascii="Times New Roman" w:hAnsi="Times New Roman" w:cs="Times New Roman"/>
                <w:noProof/>
                <w:sz w:val="20"/>
                <w:szCs w:val="20"/>
              </w:rPr>
              <w:t xml:space="preserve"> 2020)</w:t>
            </w:r>
            <w:r>
              <w:rPr>
                <w:rFonts w:ascii="Times New Roman" w:hAnsi="Times New Roman" w:cs="Times New Roman"/>
                <w:sz w:val="20"/>
                <w:szCs w:val="20"/>
              </w:rPr>
              <w:fldChar w:fldCharType="end"/>
            </w:r>
          </w:p>
        </w:tc>
        <w:tc>
          <w:tcPr>
            <w:tcW w:w="1896" w:type="dxa"/>
          </w:tcPr>
          <w:p w14:paraId="20721E0D" w14:textId="77777777" w:rsidR="00463E03" w:rsidRPr="00F320D0" w:rsidRDefault="00463E03" w:rsidP="00463E03">
            <w:pPr>
              <w:pStyle w:val="ListParagraph"/>
              <w:ind w:left="0"/>
              <w:jc w:val="both"/>
              <w:rPr>
                <w:rFonts w:ascii="Times New Roman" w:hAnsi="Times New Roman" w:cs="Times New Roman"/>
                <w:b/>
                <w:bCs/>
                <w:color w:val="0D0D0D" w:themeColor="text1" w:themeTint="F2"/>
                <w:sz w:val="20"/>
                <w:szCs w:val="20"/>
              </w:rPr>
            </w:pPr>
            <w:proofErr w:type="gramStart"/>
            <w:r w:rsidRPr="00F320D0">
              <w:rPr>
                <w:rFonts w:ascii="Times New Roman" w:hAnsi="Times New Roman" w:cs="Times New Roman"/>
                <w:b/>
                <w:bCs/>
                <w:color w:val="0D0D0D" w:themeColor="text1" w:themeTint="F2"/>
                <w:sz w:val="20"/>
                <w:szCs w:val="20"/>
              </w:rPr>
              <w:t>Independen :</w:t>
            </w:r>
            <w:proofErr w:type="gramEnd"/>
          </w:p>
          <w:p w14:paraId="54F79976" w14:textId="77777777" w:rsidR="00463E03" w:rsidRDefault="00463E03" w:rsidP="00463E03">
            <w:pPr>
              <w:pStyle w:val="ListParagraph"/>
              <w:ind w:left="0"/>
              <w:jc w:val="both"/>
              <w:rPr>
                <w:rFonts w:ascii="Times New Roman" w:hAnsi="Times New Roman" w:cs="Times New Roman"/>
                <w:color w:val="0D0D0D" w:themeColor="text1" w:themeTint="F2"/>
                <w:sz w:val="20"/>
                <w:szCs w:val="20"/>
              </w:rPr>
            </w:pPr>
            <w:r>
              <w:rPr>
                <w:rFonts w:ascii="Times New Roman" w:hAnsi="Times New Roman" w:cs="Times New Roman"/>
                <w:color w:val="0D0D0D" w:themeColor="text1" w:themeTint="F2"/>
                <w:sz w:val="20"/>
                <w:szCs w:val="20"/>
              </w:rPr>
              <w:t xml:space="preserve">Pengetahuan Pajak, Kesadaran Wajib Pajak, Sanksi Pajak, Akuntabilitas Pelayanan Publik, dan Tarif Pajak </w:t>
            </w:r>
          </w:p>
          <w:p w14:paraId="39C729B2" w14:textId="77777777" w:rsidR="00463E03" w:rsidRPr="00F320D0" w:rsidRDefault="00463E03" w:rsidP="00463E03">
            <w:pPr>
              <w:pStyle w:val="ListParagraph"/>
              <w:ind w:left="0"/>
              <w:jc w:val="both"/>
              <w:rPr>
                <w:rFonts w:ascii="Times New Roman" w:hAnsi="Times New Roman" w:cs="Times New Roman"/>
                <w:b/>
                <w:bCs/>
                <w:color w:val="0D0D0D" w:themeColor="text1" w:themeTint="F2"/>
                <w:sz w:val="20"/>
                <w:szCs w:val="20"/>
              </w:rPr>
            </w:pPr>
            <w:proofErr w:type="gramStart"/>
            <w:r w:rsidRPr="00F320D0">
              <w:rPr>
                <w:rFonts w:ascii="Times New Roman" w:hAnsi="Times New Roman" w:cs="Times New Roman"/>
                <w:b/>
                <w:bCs/>
                <w:color w:val="0D0D0D" w:themeColor="text1" w:themeTint="F2"/>
                <w:sz w:val="20"/>
                <w:szCs w:val="20"/>
              </w:rPr>
              <w:t>Dependen :</w:t>
            </w:r>
            <w:proofErr w:type="gramEnd"/>
          </w:p>
          <w:p w14:paraId="126C3065" w14:textId="289765BC" w:rsidR="00463E03" w:rsidRPr="001E0EC1" w:rsidRDefault="00463E03" w:rsidP="00463E03">
            <w:pPr>
              <w:pStyle w:val="ListParagraph"/>
              <w:ind w:left="0"/>
              <w:jc w:val="both"/>
              <w:rPr>
                <w:rFonts w:ascii="Times New Roman" w:hAnsi="Times New Roman" w:cs="Times New Roman"/>
                <w:b/>
                <w:bCs/>
                <w:color w:val="0D0D0D" w:themeColor="text1" w:themeTint="F2"/>
                <w:sz w:val="20"/>
                <w:szCs w:val="20"/>
              </w:rPr>
            </w:pPr>
            <w:r>
              <w:rPr>
                <w:rFonts w:ascii="Times New Roman" w:hAnsi="Times New Roman" w:cs="Times New Roman"/>
                <w:color w:val="0D0D0D" w:themeColor="text1" w:themeTint="F2"/>
                <w:sz w:val="20"/>
                <w:szCs w:val="20"/>
              </w:rPr>
              <w:t>Kepatuhan Wajib Pajak dalam Membayar Pajak Kendaraan Bermotor di Kantor Samsat Singaraja</w:t>
            </w:r>
          </w:p>
        </w:tc>
        <w:tc>
          <w:tcPr>
            <w:tcW w:w="3402" w:type="dxa"/>
          </w:tcPr>
          <w:p w14:paraId="5326AF7E" w14:textId="77777777" w:rsidR="00463E03" w:rsidRDefault="00463E03" w:rsidP="00463E03">
            <w:pPr>
              <w:pStyle w:val="ListParagraph"/>
              <w:ind w:left="0"/>
              <w:jc w:val="both"/>
              <w:rPr>
                <w:rFonts w:ascii="Times New Roman" w:hAnsi="Times New Roman" w:cs="Times New Roman"/>
                <w:color w:val="0D0D0D" w:themeColor="text1" w:themeTint="F2"/>
                <w:sz w:val="20"/>
                <w:szCs w:val="20"/>
              </w:rPr>
            </w:pPr>
            <w:r>
              <w:rPr>
                <w:rFonts w:ascii="Times New Roman" w:hAnsi="Times New Roman" w:cs="Times New Roman"/>
                <w:color w:val="0D0D0D" w:themeColor="text1" w:themeTint="F2"/>
                <w:sz w:val="20"/>
                <w:szCs w:val="20"/>
              </w:rPr>
              <w:t xml:space="preserve">Hasil penelitian menunjukkan bahwa </w:t>
            </w:r>
          </w:p>
          <w:p w14:paraId="0E275895" w14:textId="77777777" w:rsidR="00463E03" w:rsidRDefault="00463E03" w:rsidP="00463E03">
            <w:pPr>
              <w:pStyle w:val="ListParagraph"/>
              <w:numPr>
                <w:ilvl w:val="0"/>
                <w:numId w:val="30"/>
              </w:numPr>
              <w:ind w:left="283" w:hanging="283"/>
              <w:jc w:val="both"/>
              <w:rPr>
                <w:rFonts w:ascii="Times New Roman" w:hAnsi="Times New Roman" w:cs="Times New Roman"/>
                <w:color w:val="0D0D0D" w:themeColor="text1" w:themeTint="F2"/>
                <w:sz w:val="20"/>
                <w:szCs w:val="20"/>
              </w:rPr>
            </w:pPr>
            <w:r>
              <w:rPr>
                <w:rFonts w:ascii="Times New Roman" w:hAnsi="Times New Roman" w:cs="Times New Roman"/>
                <w:color w:val="0D0D0D" w:themeColor="text1" w:themeTint="F2"/>
                <w:sz w:val="20"/>
                <w:szCs w:val="20"/>
              </w:rPr>
              <w:t>Pengetahuan pajak berpengaruh positif dan signifikan terhadap kepatuhan wajib pajak dalam membayar pajak kendaraan bermotor.</w:t>
            </w:r>
          </w:p>
          <w:p w14:paraId="167DFD82" w14:textId="77777777" w:rsidR="00463E03" w:rsidRDefault="00463E03" w:rsidP="00463E03">
            <w:pPr>
              <w:pStyle w:val="ListParagraph"/>
              <w:numPr>
                <w:ilvl w:val="0"/>
                <w:numId w:val="30"/>
              </w:numPr>
              <w:ind w:left="283" w:hanging="283"/>
              <w:jc w:val="both"/>
              <w:rPr>
                <w:rFonts w:ascii="Times New Roman" w:hAnsi="Times New Roman" w:cs="Times New Roman"/>
                <w:color w:val="0D0D0D" w:themeColor="text1" w:themeTint="F2"/>
                <w:sz w:val="20"/>
                <w:szCs w:val="20"/>
              </w:rPr>
            </w:pPr>
            <w:r w:rsidRPr="00D40E24">
              <w:rPr>
                <w:rFonts w:ascii="Times New Roman" w:hAnsi="Times New Roman" w:cs="Times New Roman"/>
                <w:color w:val="0D0D0D" w:themeColor="text1" w:themeTint="F2"/>
                <w:sz w:val="20"/>
                <w:szCs w:val="20"/>
              </w:rPr>
              <w:t>Kesadaran wajib pajak berpengaruh positif dan signifikan terhadap kepatuhan wajib pajak dalam membayar pajak kendaraan bermotor.</w:t>
            </w:r>
          </w:p>
          <w:p w14:paraId="7A733299" w14:textId="77777777" w:rsidR="00463E03" w:rsidRPr="00546D0D" w:rsidRDefault="00463E03" w:rsidP="00463E03">
            <w:pPr>
              <w:pStyle w:val="ListParagraph"/>
              <w:numPr>
                <w:ilvl w:val="0"/>
                <w:numId w:val="30"/>
              </w:numPr>
              <w:ind w:left="283" w:hanging="283"/>
              <w:jc w:val="both"/>
              <w:rPr>
                <w:rFonts w:ascii="Times New Roman" w:hAnsi="Times New Roman" w:cs="Times New Roman"/>
                <w:color w:val="0D0D0D" w:themeColor="text1" w:themeTint="F2"/>
                <w:sz w:val="20"/>
                <w:szCs w:val="20"/>
              </w:rPr>
            </w:pPr>
            <w:r w:rsidRPr="00546D0D">
              <w:rPr>
                <w:rFonts w:ascii="Times New Roman" w:hAnsi="Times New Roman" w:cs="Times New Roman"/>
                <w:color w:val="0D0D0D" w:themeColor="text1" w:themeTint="F2"/>
                <w:sz w:val="20"/>
                <w:szCs w:val="20"/>
              </w:rPr>
              <w:t>Sanksi pajak berpengaruh positif dan signifikan terhadap kepatuhan wajib pajak dalam membayar pajak kendaraan bermotor.</w:t>
            </w:r>
          </w:p>
          <w:p w14:paraId="6F844293" w14:textId="77777777" w:rsidR="00463E03" w:rsidRDefault="00463E03" w:rsidP="00463E03">
            <w:pPr>
              <w:pStyle w:val="ListParagraph"/>
              <w:numPr>
                <w:ilvl w:val="0"/>
                <w:numId w:val="30"/>
              </w:numPr>
              <w:ind w:left="283" w:hanging="283"/>
              <w:jc w:val="both"/>
              <w:rPr>
                <w:rFonts w:ascii="Times New Roman" w:hAnsi="Times New Roman" w:cs="Times New Roman"/>
                <w:color w:val="0D0D0D" w:themeColor="text1" w:themeTint="F2"/>
                <w:sz w:val="20"/>
                <w:szCs w:val="20"/>
              </w:rPr>
            </w:pPr>
            <w:r w:rsidRPr="00D40E24">
              <w:rPr>
                <w:rFonts w:ascii="Times New Roman" w:hAnsi="Times New Roman" w:cs="Times New Roman"/>
                <w:color w:val="0D0D0D" w:themeColor="text1" w:themeTint="F2"/>
                <w:sz w:val="20"/>
                <w:szCs w:val="20"/>
              </w:rPr>
              <w:t>Akuntabilitas Pelayanan Publik berpengaruh positif dan signifikan terhadap kepatuhan wajib pajak dalam membayar paja</w:t>
            </w:r>
            <w:r>
              <w:rPr>
                <w:rFonts w:ascii="Times New Roman" w:hAnsi="Times New Roman" w:cs="Times New Roman"/>
                <w:color w:val="0D0D0D" w:themeColor="text1" w:themeTint="F2"/>
                <w:sz w:val="20"/>
                <w:szCs w:val="20"/>
              </w:rPr>
              <w:t>k kendaraan bermotor.</w:t>
            </w:r>
          </w:p>
          <w:p w14:paraId="5B893FCC" w14:textId="1DEB861A" w:rsidR="00463E03" w:rsidRPr="00463E03" w:rsidRDefault="00463E03" w:rsidP="00463E03">
            <w:pPr>
              <w:pStyle w:val="ListParagraph"/>
              <w:numPr>
                <w:ilvl w:val="0"/>
                <w:numId w:val="30"/>
              </w:numPr>
              <w:ind w:left="283" w:hanging="283"/>
              <w:jc w:val="both"/>
              <w:rPr>
                <w:rFonts w:ascii="Times New Roman" w:hAnsi="Times New Roman" w:cs="Times New Roman"/>
                <w:color w:val="0D0D0D" w:themeColor="text1" w:themeTint="F2"/>
                <w:sz w:val="20"/>
                <w:szCs w:val="20"/>
              </w:rPr>
            </w:pPr>
            <w:r w:rsidRPr="00463E03">
              <w:rPr>
                <w:rFonts w:ascii="Times New Roman" w:hAnsi="Times New Roman" w:cs="Times New Roman"/>
                <w:color w:val="0D0D0D" w:themeColor="text1" w:themeTint="F2"/>
                <w:sz w:val="20"/>
                <w:szCs w:val="20"/>
              </w:rPr>
              <w:t>Tarif Pajak berpengaruh positif dan signifikan terhadap kepatuhan wajib pajak dalam membayar pajak kendaraan bermotor.</w:t>
            </w:r>
          </w:p>
        </w:tc>
      </w:tr>
      <w:tr w:rsidR="002F157B" w:rsidRPr="006C4375" w14:paraId="1CCEBAB5" w14:textId="77777777" w:rsidTr="00F320D0">
        <w:trPr>
          <w:trHeight w:val="2752"/>
        </w:trPr>
        <w:tc>
          <w:tcPr>
            <w:tcW w:w="678" w:type="dxa"/>
          </w:tcPr>
          <w:p w14:paraId="56FCA864" w14:textId="7823C4EA" w:rsidR="002F157B" w:rsidRDefault="002F157B" w:rsidP="00C42B9C">
            <w:pPr>
              <w:pStyle w:val="ListParagraph"/>
              <w:ind w:left="29"/>
              <w:jc w:val="both"/>
              <w:rPr>
                <w:rFonts w:ascii="Times New Roman" w:hAnsi="Times New Roman" w:cs="Times New Roman"/>
                <w:b/>
                <w:bCs/>
                <w:color w:val="0D0D0D" w:themeColor="text1" w:themeTint="F2"/>
                <w:sz w:val="20"/>
                <w:szCs w:val="20"/>
              </w:rPr>
            </w:pPr>
            <w:r>
              <w:rPr>
                <w:rFonts w:ascii="Times New Roman" w:hAnsi="Times New Roman" w:cs="Times New Roman"/>
                <w:b/>
                <w:bCs/>
                <w:color w:val="0D0D0D" w:themeColor="text1" w:themeTint="F2"/>
                <w:sz w:val="20"/>
                <w:szCs w:val="20"/>
              </w:rPr>
              <w:t>1</w:t>
            </w:r>
            <w:r w:rsidR="00463E03">
              <w:rPr>
                <w:rFonts w:ascii="Times New Roman" w:hAnsi="Times New Roman" w:cs="Times New Roman"/>
                <w:b/>
                <w:bCs/>
                <w:color w:val="0D0D0D" w:themeColor="text1" w:themeTint="F2"/>
                <w:sz w:val="20"/>
                <w:szCs w:val="20"/>
              </w:rPr>
              <w:t>2</w:t>
            </w:r>
            <w:r>
              <w:rPr>
                <w:rFonts w:ascii="Times New Roman" w:hAnsi="Times New Roman" w:cs="Times New Roman"/>
                <w:b/>
                <w:bCs/>
                <w:color w:val="0D0D0D" w:themeColor="text1" w:themeTint="F2"/>
                <w:sz w:val="20"/>
                <w:szCs w:val="20"/>
              </w:rPr>
              <w:t>.</w:t>
            </w:r>
          </w:p>
        </w:tc>
        <w:tc>
          <w:tcPr>
            <w:tcW w:w="1821" w:type="dxa"/>
          </w:tcPr>
          <w:p w14:paraId="35D4E729" w14:textId="34E54DBB" w:rsidR="002F157B" w:rsidRPr="006C4375" w:rsidRDefault="002F157B" w:rsidP="007C5129">
            <w:pPr>
              <w:jc w:val="both"/>
              <w:rPr>
                <w:rFonts w:ascii="Times New Roman" w:hAnsi="Times New Roman" w:cs="Times New Roman"/>
                <w:sz w:val="20"/>
                <w:szCs w:val="20"/>
              </w:rPr>
            </w:pP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{"citationItems":[{"id":"ITEM-1","itemData":{"DOI":"10.47313/pjsh.v5i2.950","ISSN":"2460-4208","abstract":"Penelitian ini bertujuan untuk mengetahui pengaruh kesadaran wajib pajak, tarif pajak dan pelayanan fiskus terhadap kepatuhan wajib pajak kendaraan bermotor studi Samsat Jakarta Selatan Kecamatan Pasar Minggu. Data penelitian ini menggunakan data primer. Populasi penelitian ini adalah Wajib Pajak Kendaraan Bermotor yang terdaftar di Samsat Jakarta Selatan. Sampel yang digunakan pada penelitian ini sebanyak 100 responden. Teknik pengambilan sampel menggunakan metode accidental sampling. Data diolah dengan menggunakan SPSS versi 23.Hasil Penelitian, Kesadaran Wajib Pajak berpengaruh positif dan signifikan terhadap Kepatuhan Wajib Pajak Kendaraan Bermotor. Hal tersebut dibuktikan dengan 2,134 &gt; 1,985 dan dengan tingkat signifikansi 0,035 &lt; 0,05. Tarif Pajak berpengaruh positif dan signifikan terhadap Kepatuhan Wajib Pajak Kendaraan Bermotor. Hal tersebut dibuktikan dengan2,639 &gt; 1,985 dan dengan tingkat signifikansi 0,010 &lt; 0,05. Pelayanan Fiskus berpengaruh positif dan signifikan terhadap Kepatuhan Wajib Pajak Kendaraan Bermotor. Hal tersebut dibuktikan dengan 3,328 &gt; 1,985 dan dengan tingkat signifikansi 0,001&lt; 0,05, uji parsial (uji t)variabel yang dominan mempengaruhi kepatuhan wajib pajak orang pribadi adalah pengetahuan wajib pajak dengan nilai signifikansi sebesar 0.024","author":[{"dropping-particle":"","family":"Awaloedin","given":"Dipa Teruna","non-dropping-particle":"","parse-names":false,"suffix":""},{"dropping-particle":"","family":"Indriyanto","given":"Erwin","non-dropping-particle":"","parse-names":false,"suffix":""},{"dropping-particle":"","family":"Meldiyani","given":"Leli","non-dropping-particle":"","parse-names":false,"suffix":""}],"container-title":"Populis : Jurnal Sosial dan Humaniora","id":"ITEM-1","issue":"2","issued":{"date-parts":[["2021"]]},"page":"217","title":"PENGARUH KESADARAN WAJIB PAJAK, TARIF PAJAK DAN PELAYANAN FISKUS TERHADAP KEPATUHAN WAJIB PAJAK KENDARAAN BERMOTOR (Studi Pada Wajib Pajak Kendaraan Bermotor di Samsat Kec. Pasar Minggu Jakarta Selatan)","type":"article-journal","volume":"5"},"uris":["http://www.mendeley.com/documents/?uuid=47da07f7-ce99-4b7f-842a-76ac8f38e74b"]}],"mendeley":{"formattedCitation":"(Awaloedin et al., 2021)","manualFormatting":"(Awaloedin et al., 2020)","plainTextFormattedCitation":"(Awaloedin et al., 2021)","previouslyFormattedCitation":"(Awaloedin et al., 2021)"},"properties":{"noteIndex":0},"schema":"https://github.com/citation-style-language/schema/raw/master/csl-citation.json"}</w:instrText>
            </w:r>
            <w:r>
              <w:rPr>
                <w:rFonts w:ascii="Times New Roman" w:hAnsi="Times New Roman" w:cs="Times New Roman"/>
                <w:sz w:val="20"/>
                <w:szCs w:val="20"/>
              </w:rPr>
              <w:fldChar w:fldCharType="separate"/>
            </w:r>
            <w:r w:rsidRPr="00A10DC2">
              <w:rPr>
                <w:rFonts w:ascii="Times New Roman" w:hAnsi="Times New Roman" w:cs="Times New Roman"/>
                <w:noProof/>
                <w:sz w:val="20"/>
                <w:szCs w:val="20"/>
              </w:rPr>
              <w:t xml:space="preserve">(Awaloedin </w:t>
            </w:r>
            <w:r w:rsidRPr="00A10DC2">
              <w:rPr>
                <w:rFonts w:ascii="Times New Roman" w:hAnsi="Times New Roman" w:cs="Times New Roman"/>
                <w:i/>
                <w:iCs/>
                <w:noProof/>
                <w:sz w:val="20"/>
                <w:szCs w:val="20"/>
              </w:rPr>
              <w:t>et al</w:t>
            </w:r>
            <w:r w:rsidRPr="00A10DC2">
              <w:rPr>
                <w:rFonts w:ascii="Times New Roman" w:hAnsi="Times New Roman" w:cs="Times New Roman"/>
                <w:noProof/>
                <w:sz w:val="20"/>
                <w:szCs w:val="20"/>
              </w:rPr>
              <w:t>., 202</w:t>
            </w:r>
            <w:r>
              <w:rPr>
                <w:rFonts w:ascii="Times New Roman" w:hAnsi="Times New Roman" w:cs="Times New Roman"/>
                <w:noProof/>
                <w:sz w:val="20"/>
                <w:szCs w:val="20"/>
              </w:rPr>
              <w:t>0</w:t>
            </w:r>
            <w:r w:rsidRPr="00A10DC2">
              <w:rPr>
                <w:rFonts w:ascii="Times New Roman" w:hAnsi="Times New Roman" w:cs="Times New Roman"/>
                <w:noProof/>
                <w:sz w:val="20"/>
                <w:szCs w:val="20"/>
              </w:rPr>
              <w:t>)</w:t>
            </w:r>
            <w:r>
              <w:rPr>
                <w:rFonts w:ascii="Times New Roman" w:hAnsi="Times New Roman" w:cs="Times New Roman"/>
                <w:sz w:val="20"/>
                <w:szCs w:val="20"/>
              </w:rPr>
              <w:fldChar w:fldCharType="end"/>
            </w:r>
          </w:p>
        </w:tc>
        <w:tc>
          <w:tcPr>
            <w:tcW w:w="1896" w:type="dxa"/>
          </w:tcPr>
          <w:p w14:paraId="10A661AC" w14:textId="77777777" w:rsidR="001E0EC1" w:rsidRDefault="001E0EC1" w:rsidP="007C5129">
            <w:pPr>
              <w:pStyle w:val="ListParagraph"/>
              <w:ind w:left="0"/>
              <w:jc w:val="both"/>
              <w:rPr>
                <w:rFonts w:ascii="Times New Roman" w:hAnsi="Times New Roman" w:cs="Times New Roman"/>
                <w:color w:val="0D0D0D" w:themeColor="text1" w:themeTint="F2"/>
                <w:sz w:val="20"/>
                <w:szCs w:val="20"/>
              </w:rPr>
            </w:pPr>
            <w:r w:rsidRPr="001E0EC1">
              <w:rPr>
                <w:rFonts w:ascii="Times New Roman" w:hAnsi="Times New Roman" w:cs="Times New Roman"/>
                <w:b/>
                <w:bCs/>
                <w:color w:val="0D0D0D" w:themeColor="text1" w:themeTint="F2"/>
                <w:sz w:val="20"/>
                <w:szCs w:val="20"/>
              </w:rPr>
              <w:t>Independen:</w:t>
            </w:r>
            <w:r>
              <w:rPr>
                <w:rFonts w:ascii="Times New Roman" w:hAnsi="Times New Roman" w:cs="Times New Roman"/>
                <w:color w:val="0D0D0D" w:themeColor="text1" w:themeTint="F2"/>
                <w:sz w:val="20"/>
                <w:szCs w:val="20"/>
              </w:rPr>
              <w:t xml:space="preserve"> </w:t>
            </w:r>
            <w:r w:rsidR="002F157B">
              <w:rPr>
                <w:rFonts w:ascii="Times New Roman" w:hAnsi="Times New Roman" w:cs="Times New Roman"/>
                <w:color w:val="0D0D0D" w:themeColor="text1" w:themeTint="F2"/>
                <w:sz w:val="20"/>
                <w:szCs w:val="20"/>
              </w:rPr>
              <w:t xml:space="preserve">Pengaruh Kesadaran Wajib Pajak, Tarif Pajak dan Pelayanan Fiskus </w:t>
            </w:r>
          </w:p>
          <w:p w14:paraId="75806B9D" w14:textId="3628B599" w:rsidR="001E0EC1" w:rsidRPr="001E0EC1" w:rsidRDefault="001E0EC1" w:rsidP="007C5129">
            <w:pPr>
              <w:pStyle w:val="ListParagraph"/>
              <w:ind w:left="0"/>
              <w:jc w:val="both"/>
              <w:rPr>
                <w:rFonts w:ascii="Times New Roman" w:hAnsi="Times New Roman" w:cs="Times New Roman"/>
                <w:b/>
                <w:bCs/>
                <w:color w:val="0D0D0D" w:themeColor="text1" w:themeTint="F2"/>
                <w:sz w:val="20"/>
                <w:szCs w:val="20"/>
              </w:rPr>
            </w:pPr>
            <w:proofErr w:type="gramStart"/>
            <w:r w:rsidRPr="001E0EC1">
              <w:rPr>
                <w:rFonts w:ascii="Times New Roman" w:hAnsi="Times New Roman" w:cs="Times New Roman"/>
                <w:b/>
                <w:bCs/>
                <w:color w:val="0D0D0D" w:themeColor="text1" w:themeTint="F2"/>
                <w:sz w:val="20"/>
                <w:szCs w:val="20"/>
              </w:rPr>
              <w:t>Dependen :</w:t>
            </w:r>
            <w:proofErr w:type="gramEnd"/>
          </w:p>
          <w:p w14:paraId="43B4D9C6" w14:textId="59FDB7C8" w:rsidR="002F157B" w:rsidRPr="006C4375" w:rsidRDefault="002F157B" w:rsidP="007C5129">
            <w:pPr>
              <w:pStyle w:val="ListParagraph"/>
              <w:ind w:left="0"/>
              <w:jc w:val="both"/>
              <w:rPr>
                <w:rFonts w:ascii="Times New Roman" w:hAnsi="Times New Roman" w:cs="Times New Roman"/>
                <w:color w:val="0D0D0D" w:themeColor="text1" w:themeTint="F2"/>
                <w:sz w:val="20"/>
                <w:szCs w:val="20"/>
              </w:rPr>
            </w:pPr>
            <w:r>
              <w:rPr>
                <w:rFonts w:ascii="Times New Roman" w:hAnsi="Times New Roman" w:cs="Times New Roman"/>
                <w:color w:val="0D0D0D" w:themeColor="text1" w:themeTint="F2"/>
                <w:sz w:val="20"/>
                <w:szCs w:val="20"/>
              </w:rPr>
              <w:t xml:space="preserve">Kepatuhan Wajib Pajak Kendaraan Bermotor </w:t>
            </w:r>
          </w:p>
        </w:tc>
        <w:tc>
          <w:tcPr>
            <w:tcW w:w="3402" w:type="dxa"/>
          </w:tcPr>
          <w:p w14:paraId="5E1DC2C5" w14:textId="77777777" w:rsidR="002F157B" w:rsidRDefault="002F157B" w:rsidP="007C5129">
            <w:pPr>
              <w:pStyle w:val="ListParagraph"/>
              <w:ind w:left="0"/>
              <w:jc w:val="both"/>
              <w:rPr>
                <w:rFonts w:ascii="Times New Roman" w:hAnsi="Times New Roman" w:cs="Times New Roman"/>
                <w:color w:val="0D0D0D" w:themeColor="text1" w:themeTint="F2"/>
                <w:sz w:val="20"/>
                <w:szCs w:val="20"/>
              </w:rPr>
            </w:pPr>
            <w:r>
              <w:rPr>
                <w:rFonts w:ascii="Times New Roman" w:hAnsi="Times New Roman" w:cs="Times New Roman"/>
                <w:color w:val="0D0D0D" w:themeColor="text1" w:themeTint="F2"/>
                <w:sz w:val="20"/>
                <w:szCs w:val="20"/>
              </w:rPr>
              <w:t>Hasil penelitian menunjukkan bahwa:</w:t>
            </w:r>
          </w:p>
          <w:p w14:paraId="36C5F115" w14:textId="77777777" w:rsidR="002F157B" w:rsidRDefault="002F157B">
            <w:pPr>
              <w:pStyle w:val="ListParagraph"/>
              <w:numPr>
                <w:ilvl w:val="0"/>
                <w:numId w:val="27"/>
              </w:numPr>
              <w:ind w:left="290" w:hanging="283"/>
              <w:jc w:val="both"/>
              <w:rPr>
                <w:rFonts w:ascii="Times New Roman" w:hAnsi="Times New Roman" w:cs="Times New Roman"/>
                <w:color w:val="0D0D0D" w:themeColor="text1" w:themeTint="F2"/>
                <w:sz w:val="20"/>
                <w:szCs w:val="20"/>
              </w:rPr>
            </w:pPr>
            <w:r w:rsidRPr="00FB5255">
              <w:rPr>
                <w:rFonts w:ascii="Times New Roman" w:hAnsi="Times New Roman" w:cs="Times New Roman"/>
                <w:color w:val="0D0D0D" w:themeColor="text1" w:themeTint="F2"/>
                <w:sz w:val="20"/>
                <w:szCs w:val="20"/>
              </w:rPr>
              <w:t>Kesadaran Wajib Pajak berpengaruh positif dan signifikan terhadap Kepatuhan Wajib Pajak Kendaraan</w:t>
            </w:r>
            <w:r>
              <w:rPr>
                <w:rFonts w:ascii="Times New Roman" w:hAnsi="Times New Roman" w:cs="Times New Roman"/>
                <w:color w:val="0D0D0D" w:themeColor="text1" w:themeTint="F2"/>
                <w:sz w:val="20"/>
                <w:szCs w:val="20"/>
              </w:rPr>
              <w:t xml:space="preserve"> </w:t>
            </w:r>
            <w:r w:rsidRPr="00FB5255">
              <w:rPr>
                <w:rFonts w:ascii="Times New Roman" w:hAnsi="Times New Roman" w:cs="Times New Roman"/>
                <w:color w:val="0D0D0D" w:themeColor="text1" w:themeTint="F2"/>
                <w:sz w:val="20"/>
                <w:szCs w:val="20"/>
              </w:rPr>
              <w:t>Bermotor</w:t>
            </w:r>
            <w:r>
              <w:rPr>
                <w:rFonts w:ascii="Times New Roman" w:hAnsi="Times New Roman" w:cs="Times New Roman"/>
                <w:color w:val="0D0D0D" w:themeColor="text1" w:themeTint="F2"/>
                <w:sz w:val="20"/>
                <w:szCs w:val="20"/>
              </w:rPr>
              <w:t>.</w:t>
            </w:r>
          </w:p>
          <w:p w14:paraId="62BE9396" w14:textId="1536858F" w:rsidR="002F157B" w:rsidRDefault="002F157B">
            <w:pPr>
              <w:pStyle w:val="ListParagraph"/>
              <w:numPr>
                <w:ilvl w:val="0"/>
                <w:numId w:val="27"/>
              </w:numPr>
              <w:ind w:left="290" w:hanging="283"/>
              <w:jc w:val="both"/>
              <w:rPr>
                <w:rFonts w:ascii="Times New Roman" w:hAnsi="Times New Roman" w:cs="Times New Roman"/>
                <w:color w:val="0D0D0D" w:themeColor="text1" w:themeTint="F2"/>
                <w:sz w:val="20"/>
                <w:szCs w:val="20"/>
              </w:rPr>
            </w:pPr>
            <w:r>
              <w:rPr>
                <w:rFonts w:ascii="Times New Roman" w:hAnsi="Times New Roman" w:cs="Times New Roman"/>
                <w:color w:val="0D0D0D" w:themeColor="text1" w:themeTint="F2"/>
                <w:sz w:val="20"/>
                <w:szCs w:val="20"/>
              </w:rPr>
              <w:t xml:space="preserve">Tarif Pajak </w:t>
            </w:r>
            <w:r w:rsidRPr="00D40E24">
              <w:rPr>
                <w:rFonts w:ascii="Times New Roman" w:hAnsi="Times New Roman" w:cs="Times New Roman"/>
                <w:color w:val="0D0D0D" w:themeColor="text1" w:themeTint="F2"/>
                <w:sz w:val="20"/>
                <w:szCs w:val="20"/>
              </w:rPr>
              <w:t>berpengaruh positif dan signifikan terhadap Kepatuhan Wajib Pajak Kendaraan Bermotor.</w:t>
            </w:r>
          </w:p>
          <w:p w14:paraId="4430BCFB" w14:textId="77777777" w:rsidR="002F157B" w:rsidRPr="00D40E24" w:rsidRDefault="002F157B">
            <w:pPr>
              <w:pStyle w:val="ListParagraph"/>
              <w:numPr>
                <w:ilvl w:val="0"/>
                <w:numId w:val="27"/>
              </w:numPr>
              <w:ind w:left="287" w:hanging="283"/>
              <w:jc w:val="both"/>
              <w:rPr>
                <w:rFonts w:ascii="Times New Roman" w:hAnsi="Times New Roman" w:cs="Times New Roman"/>
                <w:color w:val="0D0D0D" w:themeColor="text1" w:themeTint="F2"/>
                <w:sz w:val="20"/>
                <w:szCs w:val="20"/>
              </w:rPr>
            </w:pPr>
            <w:r w:rsidRPr="00D40E24">
              <w:rPr>
                <w:rFonts w:ascii="Times New Roman" w:hAnsi="Times New Roman" w:cs="Times New Roman"/>
                <w:color w:val="0D0D0D" w:themeColor="text1" w:themeTint="F2"/>
                <w:sz w:val="20"/>
                <w:szCs w:val="20"/>
              </w:rPr>
              <w:t>Pelayanan Fiskus berpengaruh positif dan signifikan terhadap Kepatuhan Wajib Pajak Kendaraan Bermotor.</w:t>
            </w:r>
          </w:p>
        </w:tc>
      </w:tr>
    </w:tbl>
    <w:p w14:paraId="41DD7D35" w14:textId="77777777" w:rsidR="000338D6" w:rsidRDefault="000338D6" w:rsidP="000338D6">
      <w:pPr>
        <w:spacing w:after="0" w:line="480" w:lineRule="auto"/>
        <w:jc w:val="both"/>
        <w:rPr>
          <w:rFonts w:ascii="Times New Roman" w:hAnsi="Times New Roman" w:cs="Times New Roman"/>
          <w:i/>
          <w:iCs/>
          <w:color w:val="0D0D0D" w:themeColor="text1" w:themeTint="F2"/>
        </w:rPr>
      </w:pPr>
      <w:proofErr w:type="gramStart"/>
      <w:r w:rsidRPr="006145DF">
        <w:rPr>
          <w:rFonts w:ascii="Times New Roman" w:hAnsi="Times New Roman" w:cs="Times New Roman"/>
          <w:i/>
          <w:iCs/>
          <w:color w:val="0D0D0D" w:themeColor="text1" w:themeTint="F2"/>
        </w:rPr>
        <w:t>Sumber :</w:t>
      </w:r>
      <w:proofErr w:type="gramEnd"/>
      <w:r w:rsidRPr="006145DF">
        <w:rPr>
          <w:rFonts w:ascii="Times New Roman" w:hAnsi="Times New Roman" w:cs="Times New Roman"/>
          <w:i/>
          <w:iCs/>
          <w:color w:val="0D0D0D" w:themeColor="text1" w:themeTint="F2"/>
        </w:rPr>
        <w:t xml:space="preserve"> Penelitian Terdahulu (2025)</w:t>
      </w:r>
    </w:p>
    <w:p w14:paraId="0AC6C5E8" w14:textId="77777777" w:rsidR="00463E03" w:rsidRDefault="00463E03" w:rsidP="000338D6">
      <w:pPr>
        <w:spacing w:after="0" w:line="480" w:lineRule="auto"/>
        <w:jc w:val="both"/>
        <w:rPr>
          <w:rFonts w:ascii="Times New Roman" w:hAnsi="Times New Roman" w:cs="Times New Roman"/>
          <w:i/>
          <w:iCs/>
          <w:color w:val="0D0D0D" w:themeColor="text1" w:themeTint="F2"/>
        </w:rPr>
      </w:pPr>
    </w:p>
    <w:p w14:paraId="3A374DC2" w14:textId="77777777" w:rsidR="00463E03" w:rsidRDefault="00463E03" w:rsidP="000338D6">
      <w:pPr>
        <w:spacing w:after="0" w:line="480" w:lineRule="auto"/>
        <w:jc w:val="both"/>
        <w:rPr>
          <w:rFonts w:ascii="Times New Roman" w:hAnsi="Times New Roman" w:cs="Times New Roman"/>
          <w:i/>
          <w:iCs/>
          <w:color w:val="0D0D0D" w:themeColor="text1" w:themeTint="F2"/>
        </w:rPr>
      </w:pPr>
    </w:p>
    <w:p w14:paraId="0FEDC209" w14:textId="77777777" w:rsidR="00463E03" w:rsidRDefault="00463E03" w:rsidP="000338D6">
      <w:pPr>
        <w:spacing w:after="0" w:line="480" w:lineRule="auto"/>
        <w:jc w:val="both"/>
        <w:rPr>
          <w:rFonts w:ascii="Times New Roman" w:hAnsi="Times New Roman" w:cs="Times New Roman"/>
          <w:i/>
          <w:iCs/>
          <w:color w:val="0D0D0D" w:themeColor="text1" w:themeTint="F2"/>
        </w:rPr>
      </w:pPr>
    </w:p>
    <w:p w14:paraId="52C75C12" w14:textId="77777777" w:rsidR="00463E03" w:rsidRDefault="00463E03" w:rsidP="000338D6">
      <w:pPr>
        <w:spacing w:after="0" w:line="480" w:lineRule="auto"/>
        <w:jc w:val="both"/>
        <w:rPr>
          <w:rFonts w:ascii="Times New Roman" w:hAnsi="Times New Roman" w:cs="Times New Roman"/>
          <w:i/>
          <w:iCs/>
          <w:color w:val="0D0D0D" w:themeColor="text1" w:themeTint="F2"/>
        </w:rPr>
      </w:pPr>
    </w:p>
    <w:p w14:paraId="22002A62" w14:textId="77777777" w:rsidR="00463E03" w:rsidRDefault="00463E03" w:rsidP="000338D6">
      <w:pPr>
        <w:spacing w:after="0" w:line="480" w:lineRule="auto"/>
        <w:jc w:val="both"/>
        <w:rPr>
          <w:rFonts w:ascii="Times New Roman" w:hAnsi="Times New Roman" w:cs="Times New Roman"/>
          <w:i/>
          <w:iCs/>
          <w:color w:val="0D0D0D" w:themeColor="text1" w:themeTint="F2"/>
        </w:rPr>
      </w:pPr>
    </w:p>
    <w:p w14:paraId="1402516E" w14:textId="77777777" w:rsidR="00463E03" w:rsidRPr="006145DF" w:rsidRDefault="00463E03" w:rsidP="000338D6">
      <w:pPr>
        <w:spacing w:after="0" w:line="480" w:lineRule="auto"/>
        <w:jc w:val="both"/>
        <w:rPr>
          <w:rFonts w:ascii="Times New Roman" w:hAnsi="Times New Roman" w:cs="Times New Roman"/>
          <w:i/>
          <w:iCs/>
          <w:color w:val="0D0D0D" w:themeColor="text1" w:themeTint="F2"/>
        </w:rPr>
      </w:pPr>
    </w:p>
    <w:p w14:paraId="691930B8" w14:textId="1748E11F" w:rsidR="000338D6" w:rsidRPr="00A524D6" w:rsidRDefault="00A524D6" w:rsidP="00A524D6">
      <w:pPr>
        <w:rPr>
          <w:rFonts w:ascii="Times New Roman" w:hAnsi="Times New Roman" w:cs="Times New Roman"/>
          <w:b/>
          <w:bCs/>
          <w:sz w:val="24"/>
          <w:szCs w:val="24"/>
        </w:rPr>
      </w:pPr>
      <w:bookmarkStart w:id="14" w:name="_Toc193317240"/>
      <w:r>
        <w:rPr>
          <w:rFonts w:ascii="Times New Roman" w:hAnsi="Times New Roman" w:cs="Times New Roman"/>
          <w:b/>
          <w:bCs/>
          <w:sz w:val="24"/>
          <w:szCs w:val="24"/>
        </w:rPr>
        <w:lastRenderedPageBreak/>
        <w:t>2.</w:t>
      </w:r>
      <w:r w:rsidR="00AF3B19">
        <w:rPr>
          <w:rFonts w:ascii="Times New Roman" w:hAnsi="Times New Roman" w:cs="Times New Roman"/>
          <w:b/>
          <w:bCs/>
          <w:sz w:val="24"/>
          <w:szCs w:val="24"/>
        </w:rPr>
        <w:t xml:space="preserve">7 </w:t>
      </w:r>
      <w:r w:rsidR="00E951AA">
        <w:rPr>
          <w:rFonts w:ascii="Times New Roman" w:hAnsi="Times New Roman" w:cs="Times New Roman"/>
          <w:b/>
          <w:bCs/>
          <w:sz w:val="24"/>
          <w:szCs w:val="24"/>
        </w:rPr>
        <w:t xml:space="preserve">     </w:t>
      </w:r>
      <w:r w:rsidR="000338D6" w:rsidRPr="00A524D6">
        <w:rPr>
          <w:rFonts w:ascii="Times New Roman" w:hAnsi="Times New Roman" w:cs="Times New Roman"/>
          <w:b/>
          <w:bCs/>
          <w:sz w:val="24"/>
          <w:szCs w:val="24"/>
        </w:rPr>
        <w:t>Kerangka Konsep</w:t>
      </w:r>
      <w:bookmarkEnd w:id="14"/>
    </w:p>
    <w:p w14:paraId="121FA54E" w14:textId="701B0890" w:rsidR="00463E03" w:rsidRPr="00463E03" w:rsidRDefault="001E0EC1" w:rsidP="00463E03">
      <w:pPr>
        <w:pStyle w:val="ListParagraph"/>
        <w:spacing w:after="0" w:line="480" w:lineRule="auto"/>
        <w:ind w:left="0" w:firstLine="709"/>
        <w:jc w:val="both"/>
        <w:rPr>
          <w:rFonts w:ascii="Times New Roman" w:hAnsi="Times New Roman" w:cs="Times New Roman"/>
          <w:color w:val="0D0D0D" w:themeColor="text1" w:themeTint="F2"/>
          <w:sz w:val="24"/>
          <w:szCs w:val="24"/>
        </w:rPr>
      </w:pPr>
      <w:r>
        <w:rPr>
          <w:noProof/>
        </w:rPr>
        <mc:AlternateContent>
          <mc:Choice Requires="wps">
            <w:drawing>
              <wp:anchor distT="0" distB="0" distL="114300" distR="114300" simplePos="0" relativeHeight="251658247" behindDoc="0" locked="0" layoutInCell="1" allowOverlap="1" wp14:anchorId="45E9289F" wp14:editId="72A87B92">
                <wp:simplePos x="0" y="0"/>
                <wp:positionH relativeFrom="page">
                  <wp:posOffset>3114838</wp:posOffset>
                </wp:positionH>
                <wp:positionV relativeFrom="paragraph">
                  <wp:posOffset>1239520</wp:posOffset>
                </wp:positionV>
                <wp:extent cx="2020186" cy="361507"/>
                <wp:effectExtent l="0" t="0" r="18415" b="19685"/>
                <wp:wrapNone/>
                <wp:docPr id="1" name="Rectangle 1"/>
                <wp:cNvGraphicFramePr/>
                <a:graphic xmlns:a="http://schemas.openxmlformats.org/drawingml/2006/main">
                  <a:graphicData uri="http://schemas.microsoft.com/office/word/2010/wordprocessingShape">
                    <wps:wsp>
                      <wps:cNvSpPr/>
                      <wps:spPr>
                        <a:xfrm>
                          <a:off x="0" y="0"/>
                          <a:ext cx="2020186" cy="361507"/>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478921E5" w14:textId="77777777" w:rsidR="000338D6" w:rsidRPr="0076411C" w:rsidRDefault="000338D6" w:rsidP="000338D6">
                            <w:pPr>
                              <w:jc w:val="center"/>
                              <w:rPr>
                                <w:i/>
                                <w:iCs/>
                              </w:rPr>
                            </w:pPr>
                            <w:r w:rsidRPr="0076411C">
                              <w:rPr>
                                <w:rFonts w:ascii="Times New Roman" w:hAnsi="Times New Roman" w:cs="Times New Roman"/>
                                <w:i/>
                                <w:iCs/>
                                <w:sz w:val="24"/>
                                <w:szCs w:val="24"/>
                              </w:rPr>
                              <w:t>T</w:t>
                            </w:r>
                            <w:r>
                              <w:rPr>
                                <w:rFonts w:ascii="Times New Roman" w:hAnsi="Times New Roman" w:cs="Times New Roman"/>
                                <w:i/>
                                <w:iCs/>
                                <w:sz w:val="24"/>
                                <w:szCs w:val="24"/>
                              </w:rPr>
                              <w:t>h</w:t>
                            </w:r>
                            <w:r w:rsidRPr="0076411C">
                              <w:rPr>
                                <w:rFonts w:ascii="Times New Roman" w:hAnsi="Times New Roman" w:cs="Times New Roman"/>
                                <w:i/>
                                <w:iCs/>
                                <w:sz w:val="24"/>
                                <w:szCs w:val="24"/>
                              </w:rPr>
                              <w:t>eory Of Planned Behavior</w:t>
                            </w:r>
                          </w:p>
                          <w:p w14:paraId="72E618D1" w14:textId="77777777" w:rsidR="000338D6" w:rsidRPr="008253A1" w:rsidRDefault="000338D6" w:rsidP="000338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E9289F" id="Rectangle 1" o:spid="_x0000_s1026" style="position:absolute;left:0;text-align:left;margin-left:245.25pt;margin-top:97.6pt;width:159.05pt;height:28.4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" fillcolor="white [3201]" strokecolor="black [3200]">
                <v:textbox>
                  <w:txbxContent>
                    <w:p w14:paraId="478921E5" w14:textId="77777777" w:rsidR="000338D6" w:rsidRPr="0076411C" w:rsidRDefault="000338D6" w:rsidP="000338D6">
                      <w:pPr>
                        <w:jc w:val="center"/>
                        <w:rPr>
                          <w:i/>
                          <w:iCs/>
                        </w:rPr>
                      </w:pPr>
                      <w:r w:rsidRPr="0076411C">
                        <w:rPr>
                          <w:rFonts w:ascii="Times New Roman" w:hAnsi="Times New Roman" w:cs="Times New Roman"/>
                          <w:i/>
                          <w:iCs/>
                          <w:sz w:val="24"/>
                          <w:szCs w:val="24"/>
                        </w:rPr>
                        <w:t>T</w:t>
                      </w:r>
                      <w:r>
                        <w:rPr>
                          <w:rFonts w:ascii="Times New Roman" w:hAnsi="Times New Roman" w:cs="Times New Roman"/>
                          <w:i/>
                          <w:iCs/>
                          <w:sz w:val="24"/>
                          <w:szCs w:val="24"/>
                        </w:rPr>
                        <w:t>h</w:t>
                      </w:r>
                      <w:r w:rsidRPr="0076411C">
                        <w:rPr>
                          <w:rFonts w:ascii="Times New Roman" w:hAnsi="Times New Roman" w:cs="Times New Roman"/>
                          <w:i/>
                          <w:iCs/>
                          <w:sz w:val="24"/>
                          <w:szCs w:val="24"/>
                        </w:rPr>
                        <w:t>eory Of Planned Behavior</w:t>
                      </w:r>
                    </w:p>
                    <w:p w14:paraId="72E618D1" w14:textId="77777777" w:rsidR="000338D6" w:rsidRPr="008253A1" w:rsidRDefault="000338D6" w:rsidP="000338D6">
                      <w:pPr>
                        <w:jc w:val="center"/>
                      </w:pPr>
                    </w:p>
                  </w:txbxContent>
                </v:textbox>
                <w10:wrap anchorx="page"/>
              </v:rect>
            </w:pict>
          </mc:Fallback>
        </mc:AlternateContent>
      </w:r>
      <w:r w:rsidR="000338D6" w:rsidRPr="0090694B">
        <w:rPr>
          <w:rFonts w:ascii="Times New Roman" w:hAnsi="Times New Roman" w:cs="Times New Roman"/>
          <w:color w:val="0D0D0D" w:themeColor="text1" w:themeTint="F2"/>
          <w:sz w:val="24"/>
          <w:szCs w:val="24"/>
        </w:rPr>
        <w:t>Menurut Sugiyono</w:t>
      </w:r>
      <w:r w:rsidR="000338D6">
        <w:rPr>
          <w:rFonts w:ascii="Times New Roman" w:hAnsi="Times New Roman" w:cs="Times New Roman"/>
          <w:color w:val="0D0D0D" w:themeColor="text1" w:themeTint="F2"/>
          <w:sz w:val="24"/>
          <w:szCs w:val="24"/>
        </w:rPr>
        <w:t xml:space="preserve"> (</w:t>
      </w:r>
      <w:r w:rsidR="000338D6" w:rsidRPr="0090694B">
        <w:rPr>
          <w:rFonts w:ascii="Times New Roman" w:hAnsi="Times New Roman" w:cs="Times New Roman"/>
          <w:color w:val="0D0D0D" w:themeColor="text1" w:themeTint="F2"/>
          <w:sz w:val="24"/>
          <w:szCs w:val="24"/>
        </w:rPr>
        <w:t>20</w:t>
      </w:r>
      <w:r w:rsidR="000338D6">
        <w:rPr>
          <w:rFonts w:ascii="Times New Roman" w:hAnsi="Times New Roman" w:cs="Times New Roman"/>
          <w:color w:val="0D0D0D" w:themeColor="text1" w:themeTint="F2"/>
          <w:sz w:val="24"/>
          <w:szCs w:val="24"/>
        </w:rPr>
        <w:t>23:95</w:t>
      </w:r>
      <w:r w:rsidR="000338D6" w:rsidRPr="0090694B">
        <w:rPr>
          <w:rFonts w:ascii="Times New Roman" w:hAnsi="Times New Roman" w:cs="Times New Roman"/>
          <w:color w:val="0D0D0D" w:themeColor="text1" w:themeTint="F2"/>
          <w:sz w:val="24"/>
          <w:szCs w:val="24"/>
        </w:rPr>
        <w:t>), kerangka konsep adalah suatu struktur yang menggambarkan hubungan antara variabel-variabel dengan teori yang telah dijelaskan. Oleh karena itu, kerangka konsep dalam penelitian ini dapat dijelaskan sebagai berikut:</w:t>
      </w:r>
    </w:p>
    <w:p w14:paraId="776ED7A3" w14:textId="6CE720F0" w:rsidR="000338D6" w:rsidRDefault="00A945DA" w:rsidP="000338D6">
      <w:pPr>
        <w:spacing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7976" behindDoc="0" locked="0" layoutInCell="1" allowOverlap="1" wp14:anchorId="6B73CAD4" wp14:editId="2567D0A5">
                <wp:simplePos x="0" y="0"/>
                <wp:positionH relativeFrom="column">
                  <wp:posOffset>2712883</wp:posOffset>
                </wp:positionH>
                <wp:positionV relativeFrom="paragraph">
                  <wp:posOffset>214630</wp:posOffset>
                </wp:positionV>
                <wp:extent cx="0" cy="336550"/>
                <wp:effectExtent l="76200" t="0" r="76200" b="63500"/>
                <wp:wrapNone/>
                <wp:docPr id="1332855955" name="Straight Arrow Connector 1332855955"/>
                <wp:cNvGraphicFramePr/>
                <a:graphic xmlns:a="http://schemas.openxmlformats.org/drawingml/2006/main">
                  <a:graphicData uri="http://schemas.microsoft.com/office/word/2010/wordprocessingShape">
                    <wps:wsp>
                      <wps:cNvCnPr/>
                      <wps:spPr>
                        <a:xfrm>
                          <a:off x="0" y="0"/>
                          <a:ext cx="0" cy="336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AD771CB" id="_x0000_t32" coordsize="21600,21600" o:spt="32" o:oned="t" path="m,l21600,21600e" filled="f">
                <v:path arrowok="t" fillok="f" o:connecttype="none"/>
                <o:lock v:ext="edit" shapetype="t"/>
              </v:shapetype>
              <v:shape id="Straight Arrow Connector 1332855955" o:spid="_x0000_s1026" type="#_x0000_t32" style="position:absolute;margin-left:213.6pt;margin-top:16.9pt;width:0;height:26.5pt;z-index:251687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" strokecolor="black [3200]" strokeweight=".5pt">
                <v:stroke endarrow="block" joinstyle="miter"/>
              </v:shape>
            </w:pict>
          </mc:Fallback>
        </mc:AlternateContent>
      </w:r>
    </w:p>
    <w:p w14:paraId="725375D5" w14:textId="7DA1B7DB" w:rsidR="000338D6" w:rsidRDefault="00EE2BFC" w:rsidP="000338D6">
      <w:r>
        <w:rPr>
          <w:rFonts w:ascii="Times New Roman" w:hAnsi="Times New Roman" w:cs="Times New Roman"/>
          <w:noProof/>
          <w:sz w:val="24"/>
          <w:szCs w:val="24"/>
        </w:rPr>
        <mc:AlternateContent>
          <mc:Choice Requires="wps">
            <w:drawing>
              <wp:anchor distT="0" distB="0" distL="114300" distR="114300" simplePos="0" relativeHeight="251677736" behindDoc="0" locked="0" layoutInCell="1" allowOverlap="1" wp14:anchorId="7FDFA812" wp14:editId="1885DEC1">
                <wp:simplePos x="0" y="0"/>
                <wp:positionH relativeFrom="column">
                  <wp:posOffset>2709073</wp:posOffset>
                </wp:positionH>
                <wp:positionV relativeFrom="paragraph">
                  <wp:posOffset>138430</wp:posOffset>
                </wp:positionV>
                <wp:extent cx="0" cy="336550"/>
                <wp:effectExtent l="76200" t="0" r="76200" b="63500"/>
                <wp:wrapNone/>
                <wp:docPr id="968306357" name="Straight Arrow Connector 968306357"/>
                <wp:cNvGraphicFramePr/>
                <a:graphic xmlns:a="http://schemas.openxmlformats.org/drawingml/2006/main">
                  <a:graphicData uri="http://schemas.microsoft.com/office/word/2010/wordprocessingShape">
                    <wps:wsp>
                      <wps:cNvCnPr/>
                      <wps:spPr>
                        <a:xfrm>
                          <a:off x="0" y="0"/>
                          <a:ext cx="0" cy="336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300EFEF" id="Straight Arrow Connector 968306357" o:spid="_x0000_s1026" type="#_x0000_t32" style="position:absolute;margin-left:213.3pt;margin-top:10.9pt;width:0;height:26.5pt;z-index:251677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" strokecolor="black [3200]" strokeweight=".5pt">
                <v:stroke endarrow="block" joinstyle="miter"/>
              </v:shape>
            </w:pict>
          </mc:Fallback>
        </mc:AlternateContent>
      </w:r>
      <w:r w:rsidR="00A945DA">
        <w:rPr>
          <w:rFonts w:ascii="Times New Roman" w:hAnsi="Times New Roman" w:cs="Times New Roman"/>
          <w:noProof/>
          <w:sz w:val="24"/>
          <w:szCs w:val="24"/>
        </w:rPr>
        <mc:AlternateContent>
          <mc:Choice Requires="wps">
            <w:drawing>
              <wp:anchor distT="0" distB="0" distL="114300" distR="114300" simplePos="0" relativeHeight="251690024" behindDoc="0" locked="0" layoutInCell="1" allowOverlap="1" wp14:anchorId="19B47E9D" wp14:editId="6449DD3C">
                <wp:simplePos x="0" y="0"/>
                <wp:positionH relativeFrom="column">
                  <wp:posOffset>4461673</wp:posOffset>
                </wp:positionH>
                <wp:positionV relativeFrom="paragraph">
                  <wp:posOffset>125730</wp:posOffset>
                </wp:positionV>
                <wp:extent cx="0" cy="336550"/>
                <wp:effectExtent l="76200" t="0" r="76200" b="63500"/>
                <wp:wrapNone/>
                <wp:docPr id="1242159330" name="Straight Arrow Connector 1242159330"/>
                <wp:cNvGraphicFramePr/>
                <a:graphic xmlns:a="http://schemas.openxmlformats.org/drawingml/2006/main">
                  <a:graphicData uri="http://schemas.microsoft.com/office/word/2010/wordprocessingShape">
                    <wps:wsp>
                      <wps:cNvCnPr/>
                      <wps:spPr>
                        <a:xfrm>
                          <a:off x="0" y="0"/>
                          <a:ext cx="0" cy="336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9615D28" id="Straight Arrow Connector 1242159330" o:spid="_x0000_s1026" type="#_x0000_t32" style="position:absolute;margin-left:351.3pt;margin-top:9.9pt;width:0;height:26.5pt;z-index:251690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" strokecolor="black [3200]" strokeweight=".5pt">
                <v:stroke endarrow="block" joinstyle="miter"/>
              </v:shape>
            </w:pict>
          </mc:Fallback>
        </mc:AlternateContent>
      </w:r>
      <w:r w:rsidR="00A945DA">
        <w:rPr>
          <w:rFonts w:ascii="Times New Roman" w:hAnsi="Times New Roman" w:cs="Times New Roman"/>
          <w:noProof/>
          <w:sz w:val="24"/>
          <w:szCs w:val="24"/>
        </w:rPr>
        <mc:AlternateContent>
          <mc:Choice Requires="wps">
            <w:drawing>
              <wp:anchor distT="0" distB="0" distL="114300" distR="114300" simplePos="0" relativeHeight="251658249" behindDoc="0" locked="0" layoutInCell="1" allowOverlap="1" wp14:anchorId="62450092" wp14:editId="40173A1B">
                <wp:simplePos x="0" y="0"/>
                <wp:positionH relativeFrom="margin">
                  <wp:posOffset>968042</wp:posOffset>
                </wp:positionH>
                <wp:positionV relativeFrom="paragraph">
                  <wp:posOffset>108131</wp:posOffset>
                </wp:positionV>
                <wp:extent cx="3485584" cy="18107"/>
                <wp:effectExtent l="0" t="0" r="19685" b="20320"/>
                <wp:wrapNone/>
                <wp:docPr id="8" name="Straight Connector 8"/>
                <wp:cNvGraphicFramePr/>
                <a:graphic xmlns:a="http://schemas.openxmlformats.org/drawingml/2006/main">
                  <a:graphicData uri="http://schemas.microsoft.com/office/word/2010/wordprocessingShape">
                    <wps:wsp>
                      <wps:cNvCnPr/>
                      <wps:spPr>
                        <a:xfrm>
                          <a:off x="0" y="0"/>
                          <a:ext cx="3485584" cy="1810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067E4F" id="Straight Connector 8" o:spid="_x0000_s1026" style="position:absolute;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6.2pt,8.5pt" to="350.6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" strokecolor="black [3200]" strokeweight=".5pt">
                <v:stroke joinstyle="miter"/>
                <w10:wrap anchorx="margin"/>
              </v:line>
            </w:pict>
          </mc:Fallback>
        </mc:AlternateContent>
      </w:r>
      <w:r w:rsidR="001E0EC1">
        <w:rPr>
          <w:rFonts w:ascii="Times New Roman" w:hAnsi="Times New Roman" w:cs="Times New Roman"/>
          <w:noProof/>
          <w:sz w:val="24"/>
          <w:szCs w:val="24"/>
        </w:rPr>
        <mc:AlternateContent>
          <mc:Choice Requires="wps">
            <w:drawing>
              <wp:anchor distT="0" distB="0" distL="114300" distR="114300" simplePos="0" relativeHeight="251658257" behindDoc="0" locked="0" layoutInCell="1" allowOverlap="1" wp14:anchorId="005423CC" wp14:editId="185B1FE0">
                <wp:simplePos x="0" y="0"/>
                <wp:positionH relativeFrom="column">
                  <wp:posOffset>976468</wp:posOffset>
                </wp:positionH>
                <wp:positionV relativeFrom="paragraph">
                  <wp:posOffset>128270</wp:posOffset>
                </wp:positionV>
                <wp:extent cx="0" cy="336550"/>
                <wp:effectExtent l="76200" t="0" r="76200" b="63500"/>
                <wp:wrapNone/>
                <wp:docPr id="10" name="Straight Arrow Connector 10"/>
                <wp:cNvGraphicFramePr/>
                <a:graphic xmlns:a="http://schemas.openxmlformats.org/drawingml/2006/main">
                  <a:graphicData uri="http://schemas.microsoft.com/office/word/2010/wordprocessingShape">
                    <wps:wsp>
                      <wps:cNvCnPr/>
                      <wps:spPr>
                        <a:xfrm>
                          <a:off x="0" y="0"/>
                          <a:ext cx="0" cy="336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3129C07" id="Straight Arrow Connector 10" o:spid="_x0000_s1026" type="#_x0000_t32" style="position:absolute;margin-left:76.9pt;margin-top:10.1pt;width:0;height:26.5pt;z-index:25165825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" strokecolor="black [3200]" strokeweight=".5pt">
                <v:stroke endarrow="block" joinstyle="miter"/>
              </v:shape>
            </w:pict>
          </mc:Fallback>
        </mc:AlternateContent>
      </w:r>
    </w:p>
    <w:p w14:paraId="06DC62B2" w14:textId="3C7D0289" w:rsidR="000338D6" w:rsidRDefault="00A945DA" w:rsidP="000338D6">
      <w:pPr>
        <w:spacing w:line="480" w:lineRule="auto"/>
        <w:ind w:left="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251" behindDoc="0" locked="0" layoutInCell="1" allowOverlap="1" wp14:anchorId="5B1F75BE" wp14:editId="21811B65">
                <wp:simplePos x="0" y="0"/>
                <wp:positionH relativeFrom="page">
                  <wp:posOffset>5115208</wp:posOffset>
                </wp:positionH>
                <wp:positionV relativeFrom="paragraph">
                  <wp:posOffset>211681</wp:posOffset>
                </wp:positionV>
                <wp:extent cx="1362710" cy="343535"/>
                <wp:effectExtent l="0" t="0" r="27940" b="18415"/>
                <wp:wrapNone/>
                <wp:docPr id="15" name="Rectangle 15"/>
                <wp:cNvGraphicFramePr/>
                <a:graphic xmlns:a="http://schemas.openxmlformats.org/drawingml/2006/main">
                  <a:graphicData uri="http://schemas.microsoft.com/office/word/2010/wordprocessingShape">
                    <wps:wsp>
                      <wps:cNvSpPr/>
                      <wps:spPr>
                        <a:xfrm>
                          <a:off x="0" y="0"/>
                          <a:ext cx="1362710" cy="34353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0C39EB6E" w14:textId="77777777" w:rsidR="000338D6" w:rsidRPr="0076411C" w:rsidRDefault="000338D6" w:rsidP="000338D6">
                            <w:pPr>
                              <w:jc w:val="center"/>
                              <w:rPr>
                                <w:i/>
                                <w:iCs/>
                                <w:sz w:val="24"/>
                                <w:szCs w:val="24"/>
                              </w:rPr>
                            </w:pPr>
                            <w:r w:rsidRPr="00F327F3">
                              <w:rPr>
                                <w:rFonts w:ascii="Times New Roman" w:hAnsi="Times New Roman" w:cs="Times New Roman"/>
                                <w:i/>
                                <w:iCs/>
                                <w:sz w:val="24"/>
                                <w:szCs w:val="24"/>
                              </w:rPr>
                              <w:t>Behavior</w:t>
                            </w:r>
                            <w:r w:rsidRPr="0076411C">
                              <w:rPr>
                                <w:i/>
                                <w:iCs/>
                                <w:sz w:val="24"/>
                                <w:szCs w:val="24"/>
                              </w:rPr>
                              <w:t xml:space="preserve"> Beliefs</w:t>
                            </w:r>
                          </w:p>
                          <w:p w14:paraId="25098A78" w14:textId="77777777" w:rsidR="000338D6" w:rsidRPr="0076411C" w:rsidRDefault="000338D6" w:rsidP="000338D6">
                            <w:pPr>
                              <w:jc w:val="center"/>
                              <w:rPr>
                                <w:i/>
                                <w:iC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1F75BE" id="Rectangle 15" o:spid="_x0000_s1027" style="position:absolute;left:0;text-align:left;margin-left:402.75pt;margin-top:16.65pt;width:107.3pt;height:27.0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" fillcolor="white [3201]" strokecolor="black [3200]">
                <v:textbox>
                  <w:txbxContent>
                    <w:p w14:paraId="0C39EB6E" w14:textId="77777777" w:rsidR="000338D6" w:rsidRPr="0076411C" w:rsidRDefault="000338D6" w:rsidP="000338D6">
                      <w:pPr>
                        <w:jc w:val="center"/>
                        <w:rPr>
                          <w:i/>
                          <w:iCs/>
                          <w:sz w:val="24"/>
                          <w:szCs w:val="24"/>
                        </w:rPr>
                      </w:pPr>
                      <w:r w:rsidRPr="00F327F3">
                        <w:rPr>
                          <w:rFonts w:ascii="Times New Roman" w:hAnsi="Times New Roman" w:cs="Times New Roman"/>
                          <w:i/>
                          <w:iCs/>
                          <w:sz w:val="24"/>
                          <w:szCs w:val="24"/>
                        </w:rPr>
                        <w:t>Behavior</w:t>
                      </w:r>
                      <w:r w:rsidRPr="0076411C">
                        <w:rPr>
                          <w:i/>
                          <w:iCs/>
                          <w:sz w:val="24"/>
                          <w:szCs w:val="24"/>
                        </w:rPr>
                        <w:t xml:space="preserve"> Beliefs</w:t>
                      </w:r>
                    </w:p>
                    <w:p w14:paraId="25098A78" w14:textId="77777777" w:rsidR="000338D6" w:rsidRPr="0076411C" w:rsidRDefault="000338D6" w:rsidP="000338D6">
                      <w:pPr>
                        <w:jc w:val="center"/>
                        <w:rPr>
                          <w:i/>
                          <w:iCs/>
                          <w:sz w:val="24"/>
                          <w:szCs w:val="24"/>
                        </w:rPr>
                      </w:pPr>
                    </w:p>
                  </w:txbxContent>
                </v:textbox>
                <w10:wrap anchorx="page"/>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8250" behindDoc="0" locked="0" layoutInCell="1" allowOverlap="1" wp14:anchorId="30308041" wp14:editId="44C95DAA">
                <wp:simplePos x="0" y="0"/>
                <wp:positionH relativeFrom="margin">
                  <wp:posOffset>252818</wp:posOffset>
                </wp:positionH>
                <wp:positionV relativeFrom="paragraph">
                  <wp:posOffset>211681</wp:posOffset>
                </wp:positionV>
                <wp:extent cx="1362710" cy="344032"/>
                <wp:effectExtent l="0" t="0" r="27940" b="18415"/>
                <wp:wrapNone/>
                <wp:docPr id="12" name="Rectangle 12"/>
                <wp:cNvGraphicFramePr/>
                <a:graphic xmlns:a="http://schemas.openxmlformats.org/drawingml/2006/main">
                  <a:graphicData uri="http://schemas.microsoft.com/office/word/2010/wordprocessingShape">
                    <wps:wsp>
                      <wps:cNvSpPr/>
                      <wps:spPr>
                        <a:xfrm>
                          <a:off x="0" y="0"/>
                          <a:ext cx="1362710" cy="344032"/>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1BA1B1CE" w14:textId="77777777" w:rsidR="000338D6" w:rsidRPr="00F327F3" w:rsidRDefault="000338D6" w:rsidP="000338D6">
                            <w:pPr>
                              <w:jc w:val="center"/>
                              <w:rPr>
                                <w:rFonts w:ascii="Times New Roman" w:hAnsi="Times New Roman" w:cs="Times New Roman"/>
                                <w:i/>
                                <w:iCs/>
                                <w:sz w:val="24"/>
                                <w:szCs w:val="24"/>
                              </w:rPr>
                            </w:pPr>
                            <w:r w:rsidRPr="00F327F3">
                              <w:rPr>
                                <w:rFonts w:ascii="Times New Roman" w:hAnsi="Times New Roman" w:cs="Times New Roman"/>
                                <w:i/>
                                <w:iCs/>
                                <w:sz w:val="24"/>
                                <w:szCs w:val="24"/>
                              </w:rPr>
                              <w:t>Normative Beliefs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308041" id="Rectangle 12" o:spid="_x0000_s1028" style="position:absolute;left:0;text-align:left;margin-left:19.9pt;margin-top:16.65pt;width:107.3pt;height:27.1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" fillcolor="white [3201]" strokecolor="black [3200]">
                <v:textbox>
                  <w:txbxContent>
                    <w:p w14:paraId="1BA1B1CE" w14:textId="77777777" w:rsidR="000338D6" w:rsidRPr="00F327F3" w:rsidRDefault="000338D6" w:rsidP="000338D6">
                      <w:pPr>
                        <w:jc w:val="center"/>
                        <w:rPr>
                          <w:rFonts w:ascii="Times New Roman" w:hAnsi="Times New Roman" w:cs="Times New Roman"/>
                          <w:i/>
                          <w:iCs/>
                          <w:sz w:val="24"/>
                          <w:szCs w:val="24"/>
                        </w:rPr>
                      </w:pPr>
                      <w:r w:rsidRPr="00F327F3">
                        <w:rPr>
                          <w:rFonts w:ascii="Times New Roman" w:hAnsi="Times New Roman" w:cs="Times New Roman"/>
                          <w:i/>
                          <w:iCs/>
                          <w:sz w:val="24"/>
                          <w:szCs w:val="24"/>
                        </w:rPr>
                        <w:t>Normative Beliefs</w:t>
                      </w:r>
                    </w:p>
                  </w:txbxContent>
                </v:textbox>
                <w10:wrap anchorx="margin"/>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8248" behindDoc="0" locked="0" layoutInCell="1" allowOverlap="1" wp14:anchorId="6EB98CAF" wp14:editId="45109DCD">
                <wp:simplePos x="0" y="0"/>
                <wp:positionH relativeFrom="page">
                  <wp:posOffset>3449370</wp:posOffset>
                </wp:positionH>
                <wp:positionV relativeFrom="paragraph">
                  <wp:posOffset>202628</wp:posOffset>
                </wp:positionV>
                <wp:extent cx="1362710" cy="371192"/>
                <wp:effectExtent l="0" t="0" r="27940" b="10160"/>
                <wp:wrapNone/>
                <wp:docPr id="7" name="Rectangle 7"/>
                <wp:cNvGraphicFramePr/>
                <a:graphic xmlns:a="http://schemas.openxmlformats.org/drawingml/2006/main">
                  <a:graphicData uri="http://schemas.microsoft.com/office/word/2010/wordprocessingShape">
                    <wps:wsp>
                      <wps:cNvSpPr/>
                      <wps:spPr>
                        <a:xfrm>
                          <a:off x="0" y="0"/>
                          <a:ext cx="1362710" cy="371192"/>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12C3CB88" w14:textId="77777777" w:rsidR="000338D6" w:rsidRPr="00F327F3" w:rsidRDefault="000338D6" w:rsidP="000338D6">
                            <w:pPr>
                              <w:jc w:val="center"/>
                              <w:rPr>
                                <w:rFonts w:ascii="Times New Roman" w:hAnsi="Times New Roman" w:cs="Times New Roman"/>
                                <w:i/>
                                <w:iCs/>
                                <w:sz w:val="24"/>
                                <w:szCs w:val="24"/>
                              </w:rPr>
                            </w:pPr>
                            <w:r w:rsidRPr="00F327F3">
                              <w:rPr>
                                <w:rFonts w:ascii="Times New Roman" w:hAnsi="Times New Roman" w:cs="Times New Roman"/>
                                <w:i/>
                                <w:iCs/>
                                <w:sz w:val="24"/>
                                <w:szCs w:val="24"/>
                              </w:rPr>
                              <w:t>Control Beliefs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B98CAF" id="Rectangle 7" o:spid="_x0000_s1029" style="position:absolute;left:0;text-align:left;margin-left:271.6pt;margin-top:15.95pt;width:107.3pt;height:29.2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" fillcolor="white [3201]" strokecolor="black [3200]">
                <v:textbox>
                  <w:txbxContent>
                    <w:p w14:paraId="12C3CB88" w14:textId="77777777" w:rsidR="000338D6" w:rsidRPr="00F327F3" w:rsidRDefault="000338D6" w:rsidP="000338D6">
                      <w:pPr>
                        <w:jc w:val="center"/>
                        <w:rPr>
                          <w:rFonts w:ascii="Times New Roman" w:hAnsi="Times New Roman" w:cs="Times New Roman"/>
                          <w:i/>
                          <w:iCs/>
                          <w:sz w:val="24"/>
                          <w:szCs w:val="24"/>
                        </w:rPr>
                      </w:pPr>
                      <w:r w:rsidRPr="00F327F3">
                        <w:rPr>
                          <w:rFonts w:ascii="Times New Roman" w:hAnsi="Times New Roman" w:cs="Times New Roman"/>
                          <w:i/>
                          <w:iCs/>
                          <w:sz w:val="24"/>
                          <w:szCs w:val="24"/>
                        </w:rPr>
                        <w:t>Control Beliefs</w:t>
                      </w:r>
                    </w:p>
                  </w:txbxContent>
                </v:textbox>
                <w10:wrap anchorx="page"/>
              </v:rect>
            </w:pict>
          </mc:Fallback>
        </mc:AlternateContent>
      </w:r>
    </w:p>
    <w:p w14:paraId="4FC2F2F2" w14:textId="6EEDBE96" w:rsidR="000338D6" w:rsidRDefault="00A945DA" w:rsidP="000338D6">
      <w:pPr>
        <w:spacing w:line="480" w:lineRule="auto"/>
        <w:ind w:left="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3880" behindDoc="0" locked="0" layoutInCell="1" allowOverlap="1" wp14:anchorId="260D129D" wp14:editId="550F451E">
                <wp:simplePos x="0" y="0"/>
                <wp:positionH relativeFrom="column">
                  <wp:posOffset>4469602</wp:posOffset>
                </wp:positionH>
                <wp:positionV relativeFrom="paragraph">
                  <wp:posOffset>106680</wp:posOffset>
                </wp:positionV>
                <wp:extent cx="0" cy="336550"/>
                <wp:effectExtent l="76200" t="0" r="76200" b="63500"/>
                <wp:wrapNone/>
                <wp:docPr id="28628970" name="Straight Arrow Connector 28628970"/>
                <wp:cNvGraphicFramePr/>
                <a:graphic xmlns:a="http://schemas.openxmlformats.org/drawingml/2006/main">
                  <a:graphicData uri="http://schemas.microsoft.com/office/word/2010/wordprocessingShape">
                    <wps:wsp>
                      <wps:cNvCnPr/>
                      <wps:spPr>
                        <a:xfrm>
                          <a:off x="0" y="0"/>
                          <a:ext cx="0" cy="336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3C4E40" id="Straight Arrow Connector 28628970" o:spid="_x0000_s1026" type="#_x0000_t32" style="position:absolute;margin-left:351.95pt;margin-top:8.4pt;width:0;height:26.5pt;z-index:251683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" strokecolor="black [3200]"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1832" behindDoc="0" locked="0" layoutInCell="1" allowOverlap="1" wp14:anchorId="7BDDA175" wp14:editId="26D8DE64">
                <wp:simplePos x="0" y="0"/>
                <wp:positionH relativeFrom="column">
                  <wp:posOffset>2710815</wp:posOffset>
                </wp:positionH>
                <wp:positionV relativeFrom="paragraph">
                  <wp:posOffset>127472</wp:posOffset>
                </wp:positionV>
                <wp:extent cx="0" cy="336550"/>
                <wp:effectExtent l="76200" t="0" r="76200" b="63500"/>
                <wp:wrapNone/>
                <wp:docPr id="1888308894" name="Straight Arrow Connector 1888308894"/>
                <wp:cNvGraphicFramePr/>
                <a:graphic xmlns:a="http://schemas.openxmlformats.org/drawingml/2006/main">
                  <a:graphicData uri="http://schemas.microsoft.com/office/word/2010/wordprocessingShape">
                    <wps:wsp>
                      <wps:cNvCnPr/>
                      <wps:spPr>
                        <a:xfrm>
                          <a:off x="0" y="0"/>
                          <a:ext cx="0" cy="336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D27D6A1" id="Straight Arrow Connector 1888308894" o:spid="_x0000_s1026" type="#_x0000_t32" style="position:absolute;margin-left:213.45pt;margin-top:10.05pt;width:0;height:26.5pt;z-index:251681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" strokecolor="black [3200]"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9784" behindDoc="0" locked="0" layoutInCell="1" allowOverlap="1" wp14:anchorId="7EF78AC0" wp14:editId="31B5803F">
                <wp:simplePos x="0" y="0"/>
                <wp:positionH relativeFrom="column">
                  <wp:posOffset>965200</wp:posOffset>
                </wp:positionH>
                <wp:positionV relativeFrom="paragraph">
                  <wp:posOffset>117312</wp:posOffset>
                </wp:positionV>
                <wp:extent cx="0" cy="336550"/>
                <wp:effectExtent l="76200" t="0" r="76200" b="63500"/>
                <wp:wrapNone/>
                <wp:docPr id="1396971046" name="Straight Arrow Connector 1396971046"/>
                <wp:cNvGraphicFramePr/>
                <a:graphic xmlns:a="http://schemas.openxmlformats.org/drawingml/2006/main">
                  <a:graphicData uri="http://schemas.microsoft.com/office/word/2010/wordprocessingShape">
                    <wps:wsp>
                      <wps:cNvCnPr/>
                      <wps:spPr>
                        <a:xfrm>
                          <a:off x="0" y="0"/>
                          <a:ext cx="0" cy="336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DF2FA49" id="Straight Arrow Connector 1396971046" o:spid="_x0000_s1026" type="#_x0000_t32" style="position:absolute;margin-left:76pt;margin-top:9.25pt;width:0;height:26.5pt;z-index:251679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" strokecolor="black [3200]" strokeweight=".5pt">
                <v:stroke endarrow="block" joinstyle="miter"/>
              </v:shape>
            </w:pict>
          </mc:Fallback>
        </mc:AlternateContent>
      </w:r>
      <w:r w:rsidR="001E0EC1">
        <w:rPr>
          <w:rFonts w:ascii="Times New Roman" w:hAnsi="Times New Roman" w:cs="Times New Roman"/>
          <w:sz w:val="24"/>
          <w:szCs w:val="24"/>
        </w:rPr>
        <w:t>\\</w:t>
      </w:r>
    </w:p>
    <w:p w14:paraId="04EF152B" w14:textId="14A657A3" w:rsidR="000338D6" w:rsidRPr="000006BF" w:rsidRDefault="00A945DA" w:rsidP="000338D6">
      <w:pPr>
        <w:spacing w:line="480" w:lineRule="auto"/>
        <w:ind w:left="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254" behindDoc="0" locked="0" layoutInCell="1" allowOverlap="1" wp14:anchorId="29C8F22E" wp14:editId="68F46B4E">
                <wp:simplePos x="0" y="0"/>
                <wp:positionH relativeFrom="margin">
                  <wp:posOffset>3684081</wp:posOffset>
                </wp:positionH>
                <wp:positionV relativeFrom="paragraph">
                  <wp:posOffset>4558</wp:posOffset>
                </wp:positionV>
                <wp:extent cx="1362710" cy="510867"/>
                <wp:effectExtent l="0" t="0" r="27940" b="22860"/>
                <wp:wrapNone/>
                <wp:docPr id="20" name="Rectangle 20"/>
                <wp:cNvGraphicFramePr/>
                <a:graphic xmlns:a="http://schemas.openxmlformats.org/drawingml/2006/main">
                  <a:graphicData uri="http://schemas.microsoft.com/office/word/2010/wordprocessingShape">
                    <wps:wsp>
                      <wps:cNvSpPr/>
                      <wps:spPr>
                        <a:xfrm>
                          <a:off x="0" y="0"/>
                          <a:ext cx="1362710" cy="510867"/>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1BCD21E6" w14:textId="77777777" w:rsidR="000338D6" w:rsidRPr="00F327F3" w:rsidRDefault="000338D6" w:rsidP="000338D6">
                            <w:pPr>
                              <w:jc w:val="center"/>
                              <w:rPr>
                                <w:rFonts w:ascii="Times New Roman" w:hAnsi="Times New Roman" w:cs="Times New Roman"/>
                                <w:sz w:val="24"/>
                                <w:szCs w:val="24"/>
                                <w:lang w:val="id-ID"/>
                              </w:rPr>
                            </w:pPr>
                            <w:r w:rsidRPr="00F327F3">
                              <w:rPr>
                                <w:rFonts w:ascii="Times New Roman" w:hAnsi="Times New Roman" w:cs="Times New Roman"/>
                                <w:sz w:val="24"/>
                                <w:szCs w:val="24"/>
                                <w:lang w:val="id-ID"/>
                              </w:rPr>
                              <w:t>Kesadaran</w:t>
                            </w:r>
                            <w:r>
                              <w:rPr>
                                <w:sz w:val="24"/>
                                <w:szCs w:val="24"/>
                                <w:lang w:val="id-ID"/>
                              </w:rPr>
                              <w:t xml:space="preserve"> </w:t>
                            </w:r>
                            <w:r w:rsidRPr="00F327F3">
                              <w:rPr>
                                <w:rFonts w:ascii="Times New Roman" w:hAnsi="Times New Roman" w:cs="Times New Roman"/>
                                <w:sz w:val="24"/>
                                <w:szCs w:val="24"/>
                                <w:lang w:val="id-ID"/>
                              </w:rPr>
                              <w:t>Wajib Pajak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8F22E" id="Rectangle 20" o:spid="_x0000_s1030" style="position:absolute;left:0;text-align:left;margin-left:290.1pt;margin-top:.35pt;width:107.3pt;height:40.25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" fillcolor="white [3201]" strokecolor="black [3200]">
                <v:textbox>
                  <w:txbxContent>
                    <w:p w14:paraId="1BCD21E6" w14:textId="77777777" w:rsidR="000338D6" w:rsidRPr="00F327F3" w:rsidRDefault="000338D6" w:rsidP="000338D6">
                      <w:pPr>
                        <w:jc w:val="center"/>
                        <w:rPr>
                          <w:rFonts w:ascii="Times New Roman" w:hAnsi="Times New Roman" w:cs="Times New Roman"/>
                          <w:sz w:val="24"/>
                          <w:szCs w:val="24"/>
                          <w:lang w:val="id-ID"/>
                        </w:rPr>
                      </w:pPr>
                      <w:r w:rsidRPr="00F327F3">
                        <w:rPr>
                          <w:rFonts w:ascii="Times New Roman" w:hAnsi="Times New Roman" w:cs="Times New Roman"/>
                          <w:sz w:val="24"/>
                          <w:szCs w:val="24"/>
                          <w:lang w:val="id-ID"/>
                        </w:rPr>
                        <w:t>Kesadaran</w:t>
                      </w:r>
                      <w:r>
                        <w:rPr>
                          <w:sz w:val="24"/>
                          <w:szCs w:val="24"/>
                          <w:lang w:val="id-ID"/>
                        </w:rPr>
                        <w:t xml:space="preserve"> </w:t>
                      </w:r>
                      <w:r w:rsidRPr="00F327F3">
                        <w:rPr>
                          <w:rFonts w:ascii="Times New Roman" w:hAnsi="Times New Roman" w:cs="Times New Roman"/>
                          <w:sz w:val="24"/>
                          <w:szCs w:val="24"/>
                          <w:lang w:val="id-ID"/>
                        </w:rPr>
                        <w:t>Wajib Pajak</w:t>
                      </w:r>
                    </w:p>
                  </w:txbxContent>
                </v:textbox>
                <w10:wrap anchorx="margin"/>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8262" behindDoc="0" locked="0" layoutInCell="1" allowOverlap="1" wp14:anchorId="66248B6C" wp14:editId="30C9E034">
                <wp:simplePos x="0" y="0"/>
                <wp:positionH relativeFrom="page">
                  <wp:posOffset>3479800</wp:posOffset>
                </wp:positionH>
                <wp:positionV relativeFrom="paragraph">
                  <wp:posOffset>27142</wp:posOffset>
                </wp:positionV>
                <wp:extent cx="1329055" cy="505460"/>
                <wp:effectExtent l="0" t="0" r="23495" b="27940"/>
                <wp:wrapNone/>
                <wp:docPr id="1619286664" name="Rectangle 1619286664"/>
                <wp:cNvGraphicFramePr/>
                <a:graphic xmlns:a="http://schemas.openxmlformats.org/drawingml/2006/main">
                  <a:graphicData uri="http://schemas.microsoft.com/office/word/2010/wordprocessingShape">
                    <wps:wsp>
                      <wps:cNvSpPr/>
                      <wps:spPr>
                        <a:xfrm>
                          <a:off x="0" y="0"/>
                          <a:ext cx="1329055" cy="50546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614BFD93" w14:textId="0CAF4591" w:rsidR="000338D6" w:rsidRPr="00F327F3" w:rsidRDefault="00E136BE" w:rsidP="000338D6">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Penarapan </w:t>
                            </w:r>
                            <w:r w:rsidR="000338D6" w:rsidRPr="00F327F3">
                              <w:rPr>
                                <w:rFonts w:ascii="Times New Roman" w:hAnsi="Times New Roman" w:cs="Times New Roman"/>
                                <w:sz w:val="24"/>
                                <w:szCs w:val="24"/>
                                <w:lang w:val="id-ID"/>
                              </w:rPr>
                              <w:t>Opsen PKB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248B6C" id="Rectangle 1619286664" o:spid="_x0000_s1031" style="position:absolute;left:0;text-align:left;margin-left:274pt;margin-top:2.15pt;width:104.65pt;height:39.8pt;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" fillcolor="white [3201]" strokecolor="black [3200]">
                <v:textbox>
                  <w:txbxContent>
                    <w:p w14:paraId="614BFD93" w14:textId="0CAF4591" w:rsidR="000338D6" w:rsidRPr="00F327F3" w:rsidRDefault="00E136BE" w:rsidP="000338D6">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Penarapan </w:t>
                      </w:r>
                      <w:r w:rsidR="000338D6" w:rsidRPr="00F327F3">
                        <w:rPr>
                          <w:rFonts w:ascii="Times New Roman" w:hAnsi="Times New Roman" w:cs="Times New Roman"/>
                          <w:sz w:val="24"/>
                          <w:szCs w:val="24"/>
                          <w:lang w:val="id-ID"/>
                        </w:rPr>
                        <w:t>Opsen PKB</w:t>
                      </w:r>
                    </w:p>
                  </w:txbxContent>
                </v:textbox>
                <w10:wrap anchorx="page"/>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8252" behindDoc="0" locked="0" layoutInCell="1" allowOverlap="1" wp14:anchorId="2747A6CF" wp14:editId="4C7CC4FB">
                <wp:simplePos x="0" y="0"/>
                <wp:positionH relativeFrom="page">
                  <wp:posOffset>1734185</wp:posOffset>
                </wp:positionH>
                <wp:positionV relativeFrom="paragraph">
                  <wp:posOffset>8727</wp:posOffset>
                </wp:positionV>
                <wp:extent cx="1329055" cy="525145"/>
                <wp:effectExtent l="0" t="0" r="23495" b="27305"/>
                <wp:wrapNone/>
                <wp:docPr id="18" name="Rectangle 18"/>
                <wp:cNvGraphicFramePr/>
                <a:graphic xmlns:a="http://schemas.openxmlformats.org/drawingml/2006/main">
                  <a:graphicData uri="http://schemas.microsoft.com/office/word/2010/wordprocessingShape">
                    <wps:wsp>
                      <wps:cNvSpPr/>
                      <wps:spPr>
                        <a:xfrm>
                          <a:off x="0" y="0"/>
                          <a:ext cx="1329055" cy="52514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68A29B46" w14:textId="77777777" w:rsidR="000338D6" w:rsidRPr="00CE4291" w:rsidRDefault="000338D6" w:rsidP="000338D6">
                            <w:pPr>
                              <w:jc w:val="center"/>
                              <w:rPr>
                                <w:rFonts w:ascii="Times New Roman" w:hAnsi="Times New Roman" w:cs="Times New Roman"/>
                                <w:sz w:val="24"/>
                                <w:szCs w:val="24"/>
                                <w:lang w:val="id-ID"/>
                              </w:rPr>
                            </w:pPr>
                            <w:r w:rsidRPr="00CE4291">
                              <w:rPr>
                                <w:rFonts w:ascii="Times New Roman" w:hAnsi="Times New Roman" w:cs="Times New Roman"/>
                                <w:sz w:val="24"/>
                                <w:szCs w:val="24"/>
                                <w:lang w:val="id-ID"/>
                              </w:rPr>
                              <w:t>Program Pemutihan Pajak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47A6CF" id="Rectangle 18" o:spid="_x0000_s1032" style="position:absolute;left:0;text-align:left;margin-left:136.55pt;margin-top:.7pt;width:104.65pt;height:41.3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" fillcolor="white [3201]" strokecolor="black [3200]">
                <v:textbox>
                  <w:txbxContent>
                    <w:p w14:paraId="68A29B46" w14:textId="77777777" w:rsidR="000338D6" w:rsidRPr="00CE4291" w:rsidRDefault="000338D6" w:rsidP="000338D6">
                      <w:pPr>
                        <w:jc w:val="center"/>
                        <w:rPr>
                          <w:rFonts w:ascii="Times New Roman" w:hAnsi="Times New Roman" w:cs="Times New Roman"/>
                          <w:sz w:val="24"/>
                          <w:szCs w:val="24"/>
                          <w:lang w:val="id-ID"/>
                        </w:rPr>
                      </w:pPr>
                      <w:r w:rsidRPr="00CE4291">
                        <w:rPr>
                          <w:rFonts w:ascii="Times New Roman" w:hAnsi="Times New Roman" w:cs="Times New Roman"/>
                          <w:sz w:val="24"/>
                          <w:szCs w:val="24"/>
                          <w:lang w:val="id-ID"/>
                        </w:rPr>
                        <w:t>Program Pemutihan Pajak</w:t>
                      </w:r>
                    </w:p>
                  </w:txbxContent>
                </v:textbox>
                <w10:wrap anchorx="page"/>
              </v:rect>
            </w:pict>
          </mc:Fallback>
        </mc:AlternateContent>
      </w:r>
    </w:p>
    <w:p w14:paraId="630BD1A2" w14:textId="3B3EABE9" w:rsidR="000338D6" w:rsidRDefault="00A945DA" w:rsidP="000338D6">
      <w:pPr>
        <w:spacing w:after="0" w:line="480" w:lineRule="auto"/>
        <w:jc w:val="both"/>
        <w:rPr>
          <w:noProof/>
        </w:rPr>
      </w:pPr>
      <w:r>
        <w:rPr>
          <w:noProof/>
        </w:rPr>
        <mc:AlternateContent>
          <mc:Choice Requires="wps">
            <w:drawing>
              <wp:anchor distT="0" distB="0" distL="114300" distR="114300" simplePos="0" relativeHeight="251658256" behindDoc="0" locked="0" layoutInCell="1" allowOverlap="1" wp14:anchorId="0F613E6D" wp14:editId="362EF40F">
                <wp:simplePos x="0" y="0"/>
                <wp:positionH relativeFrom="margin">
                  <wp:posOffset>3984731</wp:posOffset>
                </wp:positionH>
                <wp:positionV relativeFrom="paragraph">
                  <wp:posOffset>50379</wp:posOffset>
                </wp:positionV>
                <wp:extent cx="481720" cy="632315"/>
                <wp:effectExtent l="38100" t="0" r="33020" b="92075"/>
                <wp:wrapNone/>
                <wp:docPr id="23" name="Connector: Elbow 23"/>
                <wp:cNvGraphicFramePr/>
                <a:graphic xmlns:a="http://schemas.openxmlformats.org/drawingml/2006/main">
                  <a:graphicData uri="http://schemas.microsoft.com/office/word/2010/wordprocessingShape">
                    <wps:wsp>
                      <wps:cNvCnPr/>
                      <wps:spPr>
                        <a:xfrm flipH="1">
                          <a:off x="0" y="0"/>
                          <a:ext cx="481720" cy="632315"/>
                        </a:xfrm>
                        <a:prstGeom prst="bentConnector3">
                          <a:avLst>
                            <a:gd name="adj1" fmla="val -55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FDE8346"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3" o:spid="_x0000_s1026" type="#_x0000_t34" style="position:absolute;margin-left:313.75pt;margin-top:3.95pt;width:37.95pt;height:49.8pt;flip:x;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" adj="-119" strokecolor="black [3200]" strokeweight=".5pt">
                <v:stroke endarrow="block"/>
                <w10:wrap anchorx="margin"/>
              </v:shape>
            </w:pict>
          </mc:Fallback>
        </mc:AlternateContent>
      </w:r>
      <w:r>
        <w:rPr>
          <w:noProof/>
        </w:rPr>
        <mc:AlternateContent>
          <mc:Choice Requires="wps">
            <w:drawing>
              <wp:anchor distT="0" distB="0" distL="114300" distR="114300" simplePos="0" relativeHeight="251658255" behindDoc="0" locked="0" layoutInCell="1" allowOverlap="1" wp14:anchorId="6FE5A866" wp14:editId="3C5BA145">
                <wp:simplePos x="0" y="0"/>
                <wp:positionH relativeFrom="column">
                  <wp:posOffset>959931</wp:posOffset>
                </wp:positionH>
                <wp:positionV relativeFrom="paragraph">
                  <wp:posOffset>86593</wp:posOffset>
                </wp:positionV>
                <wp:extent cx="560372" cy="597528"/>
                <wp:effectExtent l="19050" t="0" r="49530" b="88900"/>
                <wp:wrapNone/>
                <wp:docPr id="22" name="Connector: Elbow 22"/>
                <wp:cNvGraphicFramePr/>
                <a:graphic xmlns:a="http://schemas.openxmlformats.org/drawingml/2006/main">
                  <a:graphicData uri="http://schemas.microsoft.com/office/word/2010/wordprocessingShape">
                    <wps:wsp>
                      <wps:cNvCnPr/>
                      <wps:spPr>
                        <a:xfrm>
                          <a:off x="0" y="0"/>
                          <a:ext cx="560372" cy="597528"/>
                        </a:xfrm>
                        <a:prstGeom prst="bentConnector3">
                          <a:avLst>
                            <a:gd name="adj1" fmla="val -55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C0BE7C" id="Connector: Elbow 22" o:spid="_x0000_s1026" type="#_x0000_t34" style="position:absolute;margin-left:75.6pt;margin-top:6.8pt;width:44.1pt;height:47.0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" adj="-119" strokecolor="black [3200]" strokeweight=".5pt">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5928" behindDoc="0" locked="0" layoutInCell="1" allowOverlap="1" wp14:anchorId="33328272" wp14:editId="3E3B5D90">
                <wp:simplePos x="0" y="0"/>
                <wp:positionH relativeFrom="column">
                  <wp:posOffset>2709545</wp:posOffset>
                </wp:positionH>
                <wp:positionV relativeFrom="paragraph">
                  <wp:posOffset>86197</wp:posOffset>
                </wp:positionV>
                <wp:extent cx="0" cy="336550"/>
                <wp:effectExtent l="76200" t="0" r="76200" b="63500"/>
                <wp:wrapNone/>
                <wp:docPr id="1632637140" name="Straight Arrow Connector 1632637140"/>
                <wp:cNvGraphicFramePr/>
                <a:graphic xmlns:a="http://schemas.openxmlformats.org/drawingml/2006/main">
                  <a:graphicData uri="http://schemas.microsoft.com/office/word/2010/wordprocessingShape">
                    <wps:wsp>
                      <wps:cNvCnPr/>
                      <wps:spPr>
                        <a:xfrm>
                          <a:off x="0" y="0"/>
                          <a:ext cx="0" cy="336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542C018" id="Straight Arrow Connector 1632637140" o:spid="_x0000_s1026" type="#_x0000_t32" style="position:absolute;margin-left:213.35pt;margin-top:6.8pt;width:0;height:26.5pt;z-index:251685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" strokecolor="black [3200]" strokeweight=".5pt">
                <v:stroke endarrow="block" joinstyle="miter"/>
              </v:shape>
            </w:pict>
          </mc:Fallback>
        </mc:AlternateContent>
      </w:r>
    </w:p>
    <w:p w14:paraId="57762AD6" w14:textId="02E53FA0" w:rsidR="000338D6" w:rsidRDefault="00A945DA" w:rsidP="000338D6">
      <w:pPr>
        <w:spacing w:after="0" w:line="480" w:lineRule="auto"/>
        <w:jc w:val="both"/>
        <w:rPr>
          <w:noProof/>
        </w:rPr>
      </w:pPr>
      <w:r>
        <w:rPr>
          <w:rFonts w:ascii="Times New Roman" w:hAnsi="Times New Roman" w:cs="Times New Roman"/>
          <w:noProof/>
          <w:sz w:val="24"/>
          <w:szCs w:val="24"/>
        </w:rPr>
        <mc:AlternateContent>
          <mc:Choice Requires="wps">
            <w:drawing>
              <wp:anchor distT="0" distB="0" distL="114300" distR="114300" simplePos="0" relativeHeight="251658253" behindDoc="0" locked="0" layoutInCell="1" allowOverlap="1" wp14:anchorId="64B20392" wp14:editId="25FCCC38">
                <wp:simplePos x="0" y="0"/>
                <wp:positionH relativeFrom="page">
                  <wp:posOffset>2960238</wp:posOffset>
                </wp:positionH>
                <wp:positionV relativeFrom="paragraph">
                  <wp:posOffset>107170</wp:posOffset>
                </wp:positionV>
                <wp:extent cx="2462543" cy="470780"/>
                <wp:effectExtent l="0" t="0" r="13970" b="24765"/>
                <wp:wrapNone/>
                <wp:docPr id="19" name="Rectangle 19"/>
                <wp:cNvGraphicFramePr/>
                <a:graphic xmlns:a="http://schemas.openxmlformats.org/drawingml/2006/main">
                  <a:graphicData uri="http://schemas.microsoft.com/office/word/2010/wordprocessingShape">
                    <wps:wsp>
                      <wps:cNvSpPr/>
                      <wps:spPr>
                        <a:xfrm>
                          <a:off x="0" y="0"/>
                          <a:ext cx="2462543" cy="47078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483F358F" w14:textId="77777777" w:rsidR="000338D6" w:rsidRPr="00F327F3" w:rsidRDefault="000338D6" w:rsidP="000338D6">
                            <w:pPr>
                              <w:jc w:val="center"/>
                              <w:rPr>
                                <w:rFonts w:ascii="Times New Roman" w:hAnsi="Times New Roman" w:cs="Times New Roman"/>
                                <w:sz w:val="24"/>
                                <w:szCs w:val="24"/>
                              </w:rPr>
                            </w:pPr>
                            <w:r w:rsidRPr="00F327F3">
                              <w:rPr>
                                <w:rFonts w:ascii="Times New Roman" w:hAnsi="Times New Roman" w:cs="Times New Roman"/>
                                <w:sz w:val="24"/>
                                <w:szCs w:val="24"/>
                              </w:rPr>
                              <w:t>Kepatuhan Wajib Pajak Kendaraan Bermotor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B20392" id="Rectangle 19" o:spid="_x0000_s1033" style="position:absolute;left:0;text-align:left;margin-left:233.1pt;margin-top:8.45pt;width:193.9pt;height:37.05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" fillcolor="white [3201]" strokecolor="black [3200]">
                <v:textbox>
                  <w:txbxContent>
                    <w:p w14:paraId="483F358F" w14:textId="77777777" w:rsidR="000338D6" w:rsidRPr="00F327F3" w:rsidRDefault="000338D6" w:rsidP="000338D6">
                      <w:pPr>
                        <w:jc w:val="center"/>
                        <w:rPr>
                          <w:rFonts w:ascii="Times New Roman" w:hAnsi="Times New Roman" w:cs="Times New Roman"/>
                          <w:sz w:val="24"/>
                          <w:szCs w:val="24"/>
                        </w:rPr>
                      </w:pPr>
                      <w:r w:rsidRPr="00F327F3">
                        <w:rPr>
                          <w:rFonts w:ascii="Times New Roman" w:hAnsi="Times New Roman" w:cs="Times New Roman"/>
                          <w:sz w:val="24"/>
                          <w:szCs w:val="24"/>
                        </w:rPr>
                        <w:t>Kepatuhan Wajib Pajak Kendaraan Bermotor</w:t>
                      </w:r>
                    </w:p>
                  </w:txbxContent>
                </v:textbox>
                <w10:wrap anchorx="page"/>
              </v:rect>
            </w:pict>
          </mc:Fallback>
        </mc:AlternateContent>
      </w:r>
    </w:p>
    <w:p w14:paraId="5E06A715" w14:textId="77777777" w:rsidR="000338D6" w:rsidRDefault="000338D6" w:rsidP="000338D6">
      <w:pPr>
        <w:pStyle w:val="ListParagraph"/>
        <w:spacing w:after="0" w:line="480" w:lineRule="auto"/>
        <w:ind w:left="0"/>
        <w:rPr>
          <w:rFonts w:ascii="Times New Roman" w:hAnsi="Times New Roman" w:cs="Times New Roman"/>
          <w:b/>
          <w:bCs/>
          <w:color w:val="0D0D0D" w:themeColor="text1" w:themeTint="F2"/>
          <w:sz w:val="24"/>
          <w:szCs w:val="24"/>
        </w:rPr>
      </w:pPr>
    </w:p>
    <w:p w14:paraId="4044B57C" w14:textId="77777777" w:rsidR="000338D6" w:rsidRDefault="000338D6" w:rsidP="00EE2BFC">
      <w:pPr>
        <w:pStyle w:val="ListParagraph"/>
        <w:spacing w:after="0" w:line="240" w:lineRule="auto"/>
        <w:jc w:val="center"/>
        <w:rPr>
          <w:rFonts w:ascii="Times New Roman" w:hAnsi="Times New Roman" w:cs="Times New Roman"/>
          <w:b/>
          <w:bCs/>
          <w:color w:val="0D0D0D" w:themeColor="text1" w:themeTint="F2"/>
          <w:sz w:val="24"/>
          <w:szCs w:val="24"/>
        </w:rPr>
      </w:pPr>
      <w:r>
        <w:rPr>
          <w:rFonts w:ascii="Times New Roman" w:hAnsi="Times New Roman" w:cs="Times New Roman"/>
          <w:b/>
          <w:bCs/>
          <w:color w:val="0D0D0D" w:themeColor="text1" w:themeTint="F2"/>
          <w:sz w:val="24"/>
          <w:szCs w:val="24"/>
        </w:rPr>
        <w:t>Gambar 2.1 Kerangka Konsep</w:t>
      </w:r>
    </w:p>
    <w:p w14:paraId="26F31C42" w14:textId="4C8AC1D9" w:rsidR="000338D6" w:rsidRDefault="000338D6" w:rsidP="00EE2BFC">
      <w:pPr>
        <w:pStyle w:val="ListParagraph"/>
        <w:spacing w:after="0" w:line="240" w:lineRule="auto"/>
        <w:ind w:left="0" w:firstLine="720"/>
        <w:jc w:val="center"/>
        <w:rPr>
          <w:rFonts w:ascii="Times New Roman" w:hAnsi="Times New Roman" w:cs="Times New Roman"/>
          <w:color w:val="0D0D0D" w:themeColor="text1" w:themeTint="F2"/>
          <w:sz w:val="24"/>
          <w:szCs w:val="24"/>
        </w:rPr>
      </w:pPr>
      <w:proofErr w:type="gramStart"/>
      <w:r w:rsidRPr="00CA055B">
        <w:rPr>
          <w:rFonts w:ascii="Times New Roman" w:hAnsi="Times New Roman" w:cs="Times New Roman"/>
          <w:color w:val="0D0D0D" w:themeColor="text1" w:themeTint="F2"/>
          <w:sz w:val="24"/>
          <w:szCs w:val="24"/>
        </w:rPr>
        <w:t>Sumber :</w:t>
      </w:r>
      <w:proofErr w:type="gramEnd"/>
      <w:r w:rsidRPr="00CA055B">
        <w:rPr>
          <w:rFonts w:ascii="Times New Roman" w:hAnsi="Times New Roman" w:cs="Times New Roman"/>
          <w:color w:val="0D0D0D" w:themeColor="text1" w:themeTint="F2"/>
          <w:sz w:val="24"/>
          <w:szCs w:val="24"/>
        </w:rPr>
        <w:t xml:space="preserve"> </w:t>
      </w:r>
      <w:r>
        <w:rPr>
          <w:rFonts w:ascii="Times New Roman" w:hAnsi="Times New Roman" w:cs="Times New Roman"/>
          <w:color w:val="0D0D0D" w:themeColor="text1" w:themeTint="F2"/>
          <w:sz w:val="24"/>
          <w:szCs w:val="24"/>
        </w:rPr>
        <w:t>Data diolah</w:t>
      </w:r>
      <w:r w:rsidRPr="00CA055B">
        <w:rPr>
          <w:rFonts w:ascii="Times New Roman" w:hAnsi="Times New Roman" w:cs="Times New Roman"/>
          <w:color w:val="0D0D0D" w:themeColor="text1" w:themeTint="F2"/>
          <w:sz w:val="24"/>
          <w:szCs w:val="24"/>
        </w:rPr>
        <w:t xml:space="preserve"> (2025)</w:t>
      </w:r>
      <w:r w:rsidR="00916AC9">
        <w:rPr>
          <w:rFonts w:ascii="Times New Roman" w:hAnsi="Times New Roman" w:cs="Times New Roman"/>
          <w:color w:val="0D0D0D" w:themeColor="text1" w:themeTint="F2"/>
          <w:sz w:val="24"/>
          <w:szCs w:val="24"/>
        </w:rPr>
        <w:t xml:space="preserve"> </w:t>
      </w:r>
    </w:p>
    <w:p w14:paraId="578FCB05" w14:textId="77777777" w:rsidR="000338D6" w:rsidRPr="00CA055B" w:rsidRDefault="000338D6" w:rsidP="000338D6">
      <w:pPr>
        <w:pStyle w:val="ListParagraph"/>
        <w:spacing w:after="0" w:line="240" w:lineRule="auto"/>
        <w:ind w:left="0"/>
        <w:jc w:val="center"/>
        <w:rPr>
          <w:rFonts w:ascii="Times New Roman" w:hAnsi="Times New Roman" w:cs="Times New Roman"/>
          <w:color w:val="0D0D0D" w:themeColor="text1" w:themeTint="F2"/>
          <w:sz w:val="24"/>
          <w:szCs w:val="24"/>
        </w:rPr>
      </w:pPr>
    </w:p>
    <w:p w14:paraId="426C5DC0" w14:textId="171B07FD" w:rsidR="000338D6" w:rsidRPr="00A524D6" w:rsidRDefault="00A524D6" w:rsidP="00A524D6">
      <w:pPr>
        <w:rPr>
          <w:rFonts w:ascii="Times New Roman" w:hAnsi="Times New Roman" w:cs="Times New Roman"/>
          <w:b/>
          <w:bCs/>
          <w:sz w:val="24"/>
          <w:szCs w:val="24"/>
        </w:rPr>
      </w:pPr>
      <w:bookmarkStart w:id="15" w:name="_Toc193317241"/>
      <w:r>
        <w:rPr>
          <w:rFonts w:ascii="Times New Roman" w:hAnsi="Times New Roman" w:cs="Times New Roman"/>
          <w:b/>
          <w:bCs/>
          <w:sz w:val="24"/>
          <w:szCs w:val="24"/>
        </w:rPr>
        <w:t xml:space="preserve">2.8 </w:t>
      </w:r>
      <w:r w:rsidR="00E951AA">
        <w:rPr>
          <w:rFonts w:ascii="Times New Roman" w:hAnsi="Times New Roman" w:cs="Times New Roman"/>
          <w:b/>
          <w:bCs/>
          <w:sz w:val="24"/>
          <w:szCs w:val="24"/>
        </w:rPr>
        <w:t xml:space="preserve">      </w:t>
      </w:r>
      <w:r w:rsidR="000338D6" w:rsidRPr="00A524D6">
        <w:rPr>
          <w:rFonts w:ascii="Times New Roman" w:hAnsi="Times New Roman" w:cs="Times New Roman"/>
          <w:b/>
          <w:bCs/>
          <w:sz w:val="24"/>
          <w:szCs w:val="24"/>
        </w:rPr>
        <w:t>Pengembangan Hipotesis</w:t>
      </w:r>
      <w:bookmarkEnd w:id="15"/>
    </w:p>
    <w:p w14:paraId="52556DE8" w14:textId="5D54CBF7" w:rsidR="000338D6" w:rsidRPr="00AF3B19" w:rsidRDefault="00AF3B19" w:rsidP="00E951AA">
      <w:pPr>
        <w:spacing w:line="360" w:lineRule="auto"/>
        <w:ind w:left="709" w:hanging="709"/>
        <w:rPr>
          <w:rFonts w:ascii="Times New Roman" w:hAnsi="Times New Roman" w:cs="Times New Roman"/>
          <w:b/>
          <w:bCs/>
          <w:sz w:val="24"/>
          <w:szCs w:val="24"/>
        </w:rPr>
      </w:pPr>
      <w:bookmarkStart w:id="16" w:name="_Toc193317242"/>
      <w:r>
        <w:rPr>
          <w:rFonts w:ascii="Times New Roman" w:hAnsi="Times New Roman" w:cs="Times New Roman"/>
          <w:b/>
          <w:bCs/>
          <w:sz w:val="24"/>
          <w:szCs w:val="24"/>
        </w:rPr>
        <w:t xml:space="preserve">2.8.1 </w:t>
      </w:r>
      <w:r w:rsidR="00E951AA">
        <w:rPr>
          <w:rFonts w:ascii="Times New Roman" w:hAnsi="Times New Roman" w:cs="Times New Roman"/>
          <w:b/>
          <w:bCs/>
          <w:sz w:val="24"/>
          <w:szCs w:val="24"/>
        </w:rPr>
        <w:t xml:space="preserve">   </w:t>
      </w:r>
      <w:r w:rsidR="000338D6" w:rsidRPr="00AF3B19">
        <w:rPr>
          <w:rFonts w:ascii="Times New Roman" w:hAnsi="Times New Roman" w:cs="Times New Roman"/>
          <w:b/>
          <w:bCs/>
          <w:sz w:val="24"/>
          <w:szCs w:val="24"/>
        </w:rPr>
        <w:t>Pengaruh Program Pemutihan Pajak terhadap Kepatuhan Wajib Pajak Kendaraan Bermotor</w:t>
      </w:r>
      <w:bookmarkEnd w:id="16"/>
    </w:p>
    <w:p w14:paraId="32665159" w14:textId="4A3A8605" w:rsidR="000338D6" w:rsidRDefault="000338D6" w:rsidP="000338D6">
      <w:pPr>
        <w:pStyle w:val="ListParagraph"/>
        <w:spacing w:after="0" w:line="480" w:lineRule="auto"/>
        <w:ind w:left="0" w:firstLine="709"/>
        <w:jc w:val="both"/>
        <w:rPr>
          <w:rFonts w:ascii="Times New Roman" w:hAnsi="Times New Roman" w:cs="Times New Roman"/>
          <w:color w:val="0D0D0D" w:themeColor="text1" w:themeTint="F2"/>
          <w:sz w:val="24"/>
          <w:szCs w:val="24"/>
        </w:rPr>
      </w:pPr>
      <w:bookmarkStart w:id="17" w:name="_Hlk197118073"/>
      <w:r w:rsidRPr="009A75C9">
        <w:rPr>
          <w:rFonts w:ascii="Times New Roman" w:hAnsi="Times New Roman" w:cs="Times New Roman"/>
          <w:color w:val="0D0D0D" w:themeColor="text1" w:themeTint="F2"/>
          <w:sz w:val="24"/>
          <w:szCs w:val="24"/>
        </w:rPr>
        <w:t xml:space="preserve">Dalam teori perilaku terencana </w:t>
      </w:r>
      <w:r w:rsidRPr="005A2C55">
        <w:rPr>
          <w:rFonts w:ascii="Times New Roman" w:hAnsi="Times New Roman" w:cs="Times New Roman"/>
          <w:i/>
          <w:iCs/>
          <w:color w:val="0D0D0D" w:themeColor="text1" w:themeTint="F2"/>
          <w:sz w:val="24"/>
          <w:szCs w:val="24"/>
        </w:rPr>
        <w:t>(Theory of Planned Behavior)</w:t>
      </w:r>
      <w:r w:rsidRPr="009A75C9">
        <w:rPr>
          <w:rFonts w:ascii="Times New Roman" w:hAnsi="Times New Roman" w:cs="Times New Roman"/>
          <w:color w:val="0D0D0D" w:themeColor="text1" w:themeTint="F2"/>
          <w:sz w:val="24"/>
          <w:szCs w:val="24"/>
        </w:rPr>
        <w:t xml:space="preserve"> </w:t>
      </w:r>
      <w:r>
        <w:rPr>
          <w:rFonts w:ascii="Times New Roman" w:hAnsi="Times New Roman" w:cs="Times New Roman"/>
          <w:color w:val="0D0D0D" w:themeColor="text1" w:themeTint="F2"/>
          <w:sz w:val="24"/>
          <w:szCs w:val="24"/>
        </w:rPr>
        <w:t>p</w:t>
      </w:r>
      <w:r w:rsidR="00555C7D">
        <w:rPr>
          <w:rFonts w:ascii="Times New Roman" w:hAnsi="Times New Roman" w:cs="Times New Roman"/>
          <w:color w:val="0D0D0D" w:themeColor="text1" w:themeTint="F2"/>
          <w:sz w:val="24"/>
          <w:szCs w:val="24"/>
        </w:rPr>
        <w:t xml:space="preserve">rogram pemutihan pajak </w:t>
      </w:r>
      <w:r>
        <w:rPr>
          <w:rFonts w:ascii="Times New Roman" w:hAnsi="Times New Roman" w:cs="Times New Roman"/>
          <w:color w:val="0D0D0D" w:themeColor="text1" w:themeTint="F2"/>
          <w:sz w:val="24"/>
          <w:szCs w:val="24"/>
        </w:rPr>
        <w:t>berkaitan erat dengan tingkat kepercayaan normatif (</w:t>
      </w:r>
      <w:r w:rsidRPr="008E47DA">
        <w:rPr>
          <w:rFonts w:ascii="Times New Roman" w:hAnsi="Times New Roman" w:cs="Times New Roman"/>
          <w:i/>
          <w:iCs/>
          <w:color w:val="0D0D0D" w:themeColor="text1" w:themeTint="F2"/>
          <w:sz w:val="24"/>
          <w:szCs w:val="24"/>
        </w:rPr>
        <w:t>Normative Beliefs</w:t>
      </w:r>
      <w:r>
        <w:rPr>
          <w:rFonts w:ascii="Times New Roman" w:hAnsi="Times New Roman" w:cs="Times New Roman"/>
          <w:color w:val="0D0D0D" w:themeColor="text1" w:themeTint="F2"/>
          <w:sz w:val="24"/>
          <w:szCs w:val="24"/>
        </w:rPr>
        <w:t>). Kepercayaan normatif pada program pemutihan pajak dapat memperkuat keyakinan individu bahwa lingkungan s</w:t>
      </w:r>
      <w:r w:rsidR="002F676C">
        <w:rPr>
          <w:rFonts w:ascii="Times New Roman" w:hAnsi="Times New Roman" w:cs="Times New Roman"/>
          <w:color w:val="0D0D0D" w:themeColor="text1" w:themeTint="F2"/>
          <w:sz w:val="24"/>
          <w:szCs w:val="24"/>
        </w:rPr>
        <w:t>osial atau pemerintah</w:t>
      </w:r>
      <w:r>
        <w:rPr>
          <w:rFonts w:ascii="Times New Roman" w:hAnsi="Times New Roman" w:cs="Times New Roman"/>
          <w:color w:val="0D0D0D" w:themeColor="text1" w:themeTint="F2"/>
          <w:sz w:val="24"/>
          <w:szCs w:val="24"/>
        </w:rPr>
        <w:t xml:space="preserve"> mendukung </w:t>
      </w:r>
      <w:r w:rsidR="002F676C">
        <w:rPr>
          <w:rFonts w:ascii="Times New Roman" w:hAnsi="Times New Roman" w:cs="Times New Roman"/>
          <w:color w:val="0D0D0D" w:themeColor="text1" w:themeTint="F2"/>
          <w:sz w:val="24"/>
          <w:szCs w:val="24"/>
        </w:rPr>
        <w:t xml:space="preserve">wajib pajak </w:t>
      </w:r>
      <w:r>
        <w:rPr>
          <w:rFonts w:ascii="Times New Roman" w:hAnsi="Times New Roman" w:cs="Times New Roman"/>
          <w:color w:val="0D0D0D" w:themeColor="text1" w:themeTint="F2"/>
          <w:sz w:val="24"/>
          <w:szCs w:val="24"/>
        </w:rPr>
        <w:t xml:space="preserve">dalam </w:t>
      </w:r>
      <w:r w:rsidR="002F676C">
        <w:rPr>
          <w:rFonts w:ascii="Times New Roman" w:hAnsi="Times New Roman" w:cs="Times New Roman"/>
          <w:color w:val="0D0D0D" w:themeColor="text1" w:themeTint="F2"/>
          <w:sz w:val="24"/>
          <w:szCs w:val="24"/>
        </w:rPr>
        <w:t xml:space="preserve">mengikuti </w:t>
      </w:r>
      <w:r>
        <w:rPr>
          <w:rFonts w:ascii="Times New Roman" w:hAnsi="Times New Roman" w:cs="Times New Roman"/>
          <w:color w:val="0D0D0D" w:themeColor="text1" w:themeTint="F2"/>
          <w:sz w:val="24"/>
          <w:szCs w:val="24"/>
        </w:rPr>
        <w:t xml:space="preserve">program tersebut sehingga semakin besar niat wajib pajak </w:t>
      </w:r>
      <w:r>
        <w:rPr>
          <w:rFonts w:ascii="Times New Roman" w:hAnsi="Times New Roman" w:cs="Times New Roman"/>
          <w:color w:val="0D0D0D" w:themeColor="text1" w:themeTint="F2"/>
          <w:sz w:val="24"/>
          <w:szCs w:val="24"/>
        </w:rPr>
        <w:lastRenderedPageBreak/>
        <w:t>untu</w:t>
      </w:r>
      <w:r w:rsidR="002F676C">
        <w:rPr>
          <w:rFonts w:ascii="Times New Roman" w:hAnsi="Times New Roman" w:cs="Times New Roman"/>
          <w:color w:val="0D0D0D" w:themeColor="text1" w:themeTint="F2"/>
          <w:sz w:val="24"/>
          <w:szCs w:val="24"/>
        </w:rPr>
        <w:t>k melakukan kewajiban perpajakannya</w:t>
      </w:r>
      <w:r>
        <w:rPr>
          <w:rFonts w:ascii="Times New Roman" w:hAnsi="Times New Roman" w:cs="Times New Roman"/>
          <w:color w:val="0D0D0D" w:themeColor="text1" w:themeTint="F2"/>
          <w:sz w:val="24"/>
          <w:szCs w:val="24"/>
        </w:rPr>
        <w:t>. Ke</w:t>
      </w:r>
      <w:r w:rsidR="002F676C">
        <w:rPr>
          <w:rFonts w:ascii="Times New Roman" w:hAnsi="Times New Roman" w:cs="Times New Roman"/>
          <w:color w:val="0D0D0D" w:themeColor="text1" w:themeTint="F2"/>
          <w:sz w:val="24"/>
          <w:szCs w:val="24"/>
        </w:rPr>
        <w:t xml:space="preserve">yakinan </w:t>
      </w:r>
      <w:r>
        <w:rPr>
          <w:rFonts w:ascii="Times New Roman" w:hAnsi="Times New Roman" w:cs="Times New Roman"/>
          <w:color w:val="0D0D0D" w:themeColor="text1" w:themeTint="F2"/>
          <w:sz w:val="24"/>
          <w:szCs w:val="24"/>
        </w:rPr>
        <w:t xml:space="preserve">wajib pajak dalam program ini secara langsung berkontribusi terhadap peningkatan penerimaan pajak. Kebijakan </w:t>
      </w:r>
      <w:r w:rsidR="002F676C">
        <w:rPr>
          <w:rFonts w:ascii="Times New Roman" w:hAnsi="Times New Roman" w:cs="Times New Roman"/>
          <w:color w:val="0D0D0D" w:themeColor="text1" w:themeTint="F2"/>
          <w:sz w:val="24"/>
          <w:szCs w:val="24"/>
        </w:rPr>
        <w:t>berupa pem</w:t>
      </w:r>
      <w:r w:rsidR="0022151C">
        <w:rPr>
          <w:rFonts w:ascii="Times New Roman" w:hAnsi="Times New Roman" w:cs="Times New Roman"/>
          <w:color w:val="0D0D0D" w:themeColor="text1" w:themeTint="F2"/>
          <w:sz w:val="24"/>
          <w:szCs w:val="24"/>
        </w:rPr>
        <w:t>b</w:t>
      </w:r>
      <w:r w:rsidR="002F676C">
        <w:rPr>
          <w:rFonts w:ascii="Times New Roman" w:hAnsi="Times New Roman" w:cs="Times New Roman"/>
          <w:color w:val="0D0D0D" w:themeColor="text1" w:themeTint="F2"/>
          <w:sz w:val="24"/>
          <w:szCs w:val="24"/>
        </w:rPr>
        <w:t>erian keringan</w:t>
      </w:r>
      <w:r w:rsidR="0022151C">
        <w:rPr>
          <w:rFonts w:ascii="Times New Roman" w:hAnsi="Times New Roman" w:cs="Times New Roman"/>
          <w:color w:val="0D0D0D" w:themeColor="text1" w:themeTint="F2"/>
          <w:sz w:val="24"/>
          <w:szCs w:val="24"/>
        </w:rPr>
        <w:t>an</w:t>
      </w:r>
      <w:r w:rsidR="002F676C">
        <w:rPr>
          <w:rFonts w:ascii="Times New Roman" w:hAnsi="Times New Roman" w:cs="Times New Roman"/>
          <w:color w:val="0D0D0D" w:themeColor="text1" w:themeTint="F2"/>
          <w:sz w:val="24"/>
          <w:szCs w:val="24"/>
        </w:rPr>
        <w:t xml:space="preserve"> PKB dan </w:t>
      </w:r>
      <w:r>
        <w:rPr>
          <w:rFonts w:ascii="Times New Roman" w:hAnsi="Times New Roman" w:cs="Times New Roman"/>
          <w:color w:val="0D0D0D" w:themeColor="text1" w:themeTint="F2"/>
          <w:sz w:val="24"/>
          <w:szCs w:val="24"/>
        </w:rPr>
        <w:t>p</w:t>
      </w:r>
      <w:r w:rsidR="002F676C">
        <w:rPr>
          <w:rFonts w:ascii="Times New Roman" w:hAnsi="Times New Roman" w:cs="Times New Roman"/>
          <w:color w:val="0D0D0D" w:themeColor="text1" w:themeTint="F2"/>
          <w:sz w:val="24"/>
          <w:szCs w:val="24"/>
        </w:rPr>
        <w:t xml:space="preserve">embebasan </w:t>
      </w:r>
      <w:r>
        <w:rPr>
          <w:rFonts w:ascii="Times New Roman" w:hAnsi="Times New Roman" w:cs="Times New Roman"/>
          <w:color w:val="0D0D0D" w:themeColor="text1" w:themeTint="F2"/>
          <w:sz w:val="24"/>
          <w:szCs w:val="24"/>
        </w:rPr>
        <w:t>sanksi</w:t>
      </w:r>
      <w:r w:rsidR="002F676C">
        <w:rPr>
          <w:rFonts w:ascii="Times New Roman" w:hAnsi="Times New Roman" w:cs="Times New Roman"/>
          <w:color w:val="0D0D0D" w:themeColor="text1" w:themeTint="F2"/>
          <w:sz w:val="24"/>
          <w:szCs w:val="24"/>
        </w:rPr>
        <w:t xml:space="preserve"> administrasi </w:t>
      </w:r>
      <w:r>
        <w:rPr>
          <w:rFonts w:ascii="Times New Roman" w:hAnsi="Times New Roman" w:cs="Times New Roman"/>
          <w:color w:val="0D0D0D" w:themeColor="text1" w:themeTint="F2"/>
          <w:sz w:val="24"/>
          <w:szCs w:val="24"/>
        </w:rPr>
        <w:t xml:space="preserve">dapat mempengaruhi tingkat kepatuhan wajib pajak dalam memenuhi kewajiban perpajakan mereka. Hal ini ditentukan oleh persepsi wajib pajak dalam menilai sejauh mana kebijakan tersebut efektif dalam mendorong mereka untuk membayar pajak. </w:t>
      </w:r>
    </w:p>
    <w:bookmarkEnd w:id="17"/>
    <w:p w14:paraId="1A4B84AC" w14:textId="35CE7254" w:rsidR="000338D6" w:rsidRPr="00792CB7" w:rsidRDefault="000338D6" w:rsidP="000338D6">
      <w:pPr>
        <w:pStyle w:val="ListParagraph"/>
        <w:spacing w:after="0" w:line="480" w:lineRule="auto"/>
        <w:ind w:left="0" w:firstLine="709"/>
        <w:jc w:val="both"/>
        <w:rPr>
          <w:rFonts w:ascii="Times New Roman" w:hAnsi="Times New Roman" w:cs="Times New Roman"/>
          <w:color w:val="0D0D0D" w:themeColor="text1" w:themeTint="F2"/>
          <w:sz w:val="24"/>
          <w:szCs w:val="24"/>
        </w:rPr>
      </w:pPr>
      <w:r w:rsidRPr="0011408B">
        <w:rPr>
          <w:rFonts w:ascii="Times New Roman" w:hAnsi="Times New Roman" w:cs="Times New Roman"/>
          <w:sz w:val="24"/>
          <w:szCs w:val="24"/>
        </w:rPr>
        <w:t>Peraturan yang dikeluarkan oleh pemerintah daerah Kalimantan timur berupa keringan</w:t>
      </w:r>
      <w:r>
        <w:rPr>
          <w:rFonts w:ascii="Times New Roman" w:hAnsi="Times New Roman" w:cs="Times New Roman"/>
          <w:sz w:val="24"/>
          <w:szCs w:val="24"/>
        </w:rPr>
        <w:t>an</w:t>
      </w:r>
      <w:r w:rsidRPr="0011408B">
        <w:rPr>
          <w:rFonts w:ascii="Times New Roman" w:hAnsi="Times New Roman" w:cs="Times New Roman"/>
          <w:sz w:val="24"/>
          <w:szCs w:val="24"/>
        </w:rPr>
        <w:t xml:space="preserve"> pajak kendaraan bermotor dan biaya administrasi</w:t>
      </w:r>
      <w:r>
        <w:rPr>
          <w:rFonts w:ascii="Times New Roman" w:hAnsi="Times New Roman" w:cs="Times New Roman"/>
          <w:sz w:val="24"/>
          <w:szCs w:val="24"/>
        </w:rPr>
        <w:t xml:space="preserve"> sesuai dengan P</w:t>
      </w:r>
      <w:r w:rsidRPr="00FD2D61">
        <w:rPr>
          <w:rFonts w:ascii="Times New Roman" w:hAnsi="Times New Roman" w:cs="Times New Roman"/>
          <w:noProof/>
          <w:sz w:val="24"/>
          <w:szCs w:val="24"/>
        </w:rPr>
        <w:t xml:space="preserve">eraturan Gubernur Kalimantan Timun </w:t>
      </w:r>
      <w:r>
        <w:rPr>
          <w:rFonts w:ascii="Times New Roman" w:hAnsi="Times New Roman" w:cs="Times New Roman"/>
          <w:noProof/>
          <w:sz w:val="24"/>
          <w:szCs w:val="24"/>
        </w:rPr>
        <w:t>No</w:t>
      </w:r>
      <w:r w:rsidRPr="00FD2D61">
        <w:rPr>
          <w:rFonts w:ascii="Times New Roman" w:hAnsi="Times New Roman" w:cs="Times New Roman"/>
          <w:noProof/>
          <w:sz w:val="24"/>
          <w:szCs w:val="24"/>
        </w:rPr>
        <w:t xml:space="preserve">mor 8 </w:t>
      </w:r>
      <w:r>
        <w:rPr>
          <w:rFonts w:ascii="Times New Roman" w:hAnsi="Times New Roman" w:cs="Times New Roman"/>
          <w:noProof/>
          <w:sz w:val="24"/>
          <w:szCs w:val="24"/>
        </w:rPr>
        <w:t>T</w:t>
      </w:r>
      <w:r w:rsidRPr="00FD2D61">
        <w:rPr>
          <w:rFonts w:ascii="Times New Roman" w:hAnsi="Times New Roman" w:cs="Times New Roman"/>
          <w:noProof/>
          <w:sz w:val="24"/>
          <w:szCs w:val="24"/>
        </w:rPr>
        <w:t>ahun 2020 tentang Pembebasan administrasi pajak kendaraan bermotor</w:t>
      </w:r>
      <w:r>
        <w:rPr>
          <w:rFonts w:ascii="Times New Roman" w:hAnsi="Times New Roman" w:cs="Times New Roman"/>
          <w:noProof/>
          <w:sz w:val="24"/>
          <w:szCs w:val="24"/>
        </w:rPr>
        <w:t xml:space="preserve">. Penelitian yang dilakukan oleh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{"citationItems":[{"id":"ITEM-1","itemData":{"DOI":"10.32524/jkb.v18i1.626","ISBN":"9788578110796","ISSN":"1098-6596","PMID":"25246403","abstract":"Predicting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Ferry","given":"William","non-dropping-particle":"","parse-names":false,"suffix":""},{"dropping-particle":"","family":"Sri","given":"Dewi","non-dropping-particle":"","parse-names":false,"suffix":""}],"container-title":"Jurnal Keuangan dan Bisnis","id":"ITEM-1","issue":"9","issued":{"date-parts":[["2020"]]},"page":"1689-1699","title":"Pengaruh Pemutihan Pajak Dan Kesadaran Wajib Pajak Terhadap Kepatuhan Wajib Pajak Dalam Membayar Pajak Kendaraan Bermotor Di Kota Palembang","type":"article-journal","volume":"53"},"uris":["http://www.mendeley.com/documents/?uuid=ffea4814-9fc0-4bf6-928e-6bb70cbbba51"]}],"mendeley":{"formattedCitation":"(Ferry &amp; Sri, 2020)","manualFormatting":"Ferry &amp; Sri (2020)","plainTextFormattedCitation":"(Ferry &amp; Sri, 2020)","previouslyFormattedCitation":"(Ferry &amp; Sri, 2020)"},"properties":{"noteIndex":0},"schema":"https://github.com/citation-style-language/schema/raw/master/csl-citation.json"}</w:instrText>
      </w:r>
      <w:r>
        <w:rPr>
          <w:rFonts w:ascii="Times New Roman" w:hAnsi="Times New Roman" w:cs="Times New Roman"/>
          <w:noProof/>
          <w:sz w:val="24"/>
          <w:szCs w:val="24"/>
        </w:rPr>
        <w:fldChar w:fldCharType="separate"/>
      </w:r>
      <w:r w:rsidRPr="009A75C9">
        <w:rPr>
          <w:rFonts w:ascii="Times New Roman" w:hAnsi="Times New Roman" w:cs="Times New Roman"/>
          <w:noProof/>
          <w:sz w:val="24"/>
          <w:szCs w:val="24"/>
        </w:rPr>
        <w:t xml:space="preserve">Ferry &amp; Sri </w:t>
      </w:r>
      <w:r>
        <w:rPr>
          <w:rFonts w:ascii="Times New Roman" w:hAnsi="Times New Roman" w:cs="Times New Roman"/>
          <w:noProof/>
          <w:sz w:val="24"/>
          <w:szCs w:val="24"/>
        </w:rPr>
        <w:t>(</w:t>
      </w:r>
      <w:r w:rsidRPr="009A75C9">
        <w:rPr>
          <w:rFonts w:ascii="Times New Roman" w:hAnsi="Times New Roman" w:cs="Times New Roman"/>
          <w:noProof/>
          <w:sz w:val="24"/>
          <w:szCs w:val="24"/>
        </w:rPr>
        <w:t>2020)</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menunjukkan hasil bahwa pemutihan pajak kendaraan bermotor berpengaruh positif dan signifikan terhadap kepatuhan wajib pajak kendaraan bermotor dimana </w:t>
      </w:r>
      <w:r>
        <w:rPr>
          <w:rFonts w:ascii="Times New Roman" w:hAnsi="Times New Roman" w:cs="Times New Roman"/>
          <w:sz w:val="24"/>
          <w:szCs w:val="24"/>
        </w:rPr>
        <w:t>realisasi pemungutan pajak kendaraan bermotor melalui pemutihan telah berjalan secara efektif yang ditunjukan dengan penerimaan pajak kendaraan bermotor telah melampaui target.</w:t>
      </w:r>
      <w:r>
        <w:rPr>
          <w:rFonts w:ascii="Times New Roman" w:hAnsi="Times New Roman" w:cs="Times New Roman"/>
          <w:noProof/>
          <w:sz w:val="24"/>
          <w:szCs w:val="24"/>
        </w:rPr>
        <w:t xml:space="preserve"> Sehingga dengan adanya program pemutihan pajak kendaraan bermotor ini bisa mempengaruhi kepatuhan wajib pajak dalam membayar pajak kendaraan bermotor. Hal ini juga sejalan dengan hasil penelitian oleh </w:t>
      </w:r>
      <w:r w:rsidR="00EF103F">
        <w:rPr>
          <w:rFonts w:ascii="Times New Roman" w:hAnsi="Times New Roman" w:cs="Times New Roman"/>
          <w:noProof/>
          <w:sz w:val="24"/>
          <w:szCs w:val="24"/>
        </w:rPr>
        <w:fldChar w:fldCharType="begin" w:fldLock="1"/>
      </w:r>
      <w:r w:rsidR="00EF103F">
        <w:rPr>
          <w:rFonts w:ascii="Times New Roman" w:hAnsi="Times New Roman" w:cs="Times New Roman"/>
          <w:noProof/>
          <w:sz w:val="24"/>
          <w:szCs w:val="24"/>
        </w:rPr>
        <w:instrText>ADDIN CSL_CITATION {"citationItems":[{"id":"ITEM-1","itemData":{"DOI":"10.55681/economina.v3i2.1196","abstract":"Penelitian ini bertujuan untuk menguji Pengaruh Pemutihan Pajak, Kesadaran Wajib Pajak, dan Samsat Keliling Terhadap Kepatuhan Wajib Pajak Kendaraan Bermotor yang terdaftar di Samsat Jakarta Timur. Penelitian ini menggunakan pendekatan kuantitatif. Data yang digunakan merupakan data primer dengan cara menyebarkan kuesioner kepada sampel sebanyak 100 responden wajib pajak kendaraan bermotor. Teknik pengambilan sampel menggunakan purposive sampling dengan alat analisis statistik yang digunakan yaitu SmartPLS 4.0 yang menggambarkan hasil analisis dan hipotesis penelitian. Hasil penelitian ini menjelaskan bahwa pemutihan pajak berpengaruh positif terhadap kepatuhan wajib pajak kendaraan bermotor dan kesadaran wajib pajak berpengaruh positif terhadap kepatuhan wajib pajak kendaraan bermotor. Sedangkan samsat keliling tidak berpengaruh terhadap kepatuhan wajib pajak kendaraan bermotor.","author":[{"dropping-particle":"","family":"Chaerani","given":"Fifi","non-dropping-particle":"","parse-names":false,"suffix":""},{"dropping-particle":"","family":"Marundha","given":"Amor","non-dropping-particle":"","parse-names":false,"suffix":""},{"dropping-particle":"","family":"Khasanah","given":"Uswatun","non-dropping-particle":"","parse-names":false,"suffix":""}],"container-title":"Jurnal Economina","id":"ITEM-1","issue":"2","issued":{"date-parts":[["2024"]]},"page":"237-253","title":"Pengaruh Pemutihan Pajak, Kesadaran Wajib Pajak, dan Samsat Keliling Terhadap Kepatuhan Wajib Pajak Kendaraan Bermotor (Studi Empiris Samsat Jakarta Timur)","type":"article-journal","volume":"3"},"uris":["http://www.mendeley.com/documents/?uuid=a9b71c0f-879d-4a91-9737-443f1a3cd113"]}],"mendeley":{"formattedCitation":"(Chaerani et al., 2024)","manualFormatting":"Chaerani et al, (2024)","plainTextFormattedCitation":"(Chaerani et al., 2024)","previouslyFormattedCitation":"(Chaerani et al., 2024)"},"properties":{"noteIndex":0},"schema":"https://github.com/citation-style-language/schema/raw/master/csl-citation.json"}</w:instrText>
      </w:r>
      <w:r w:rsidR="00EF103F">
        <w:rPr>
          <w:rFonts w:ascii="Times New Roman" w:hAnsi="Times New Roman" w:cs="Times New Roman"/>
          <w:noProof/>
          <w:sz w:val="24"/>
          <w:szCs w:val="24"/>
        </w:rPr>
        <w:fldChar w:fldCharType="separate"/>
      </w:r>
      <w:r w:rsidR="00EF103F" w:rsidRPr="00EF103F">
        <w:rPr>
          <w:rFonts w:ascii="Times New Roman" w:hAnsi="Times New Roman" w:cs="Times New Roman"/>
          <w:noProof/>
          <w:sz w:val="24"/>
          <w:szCs w:val="24"/>
        </w:rPr>
        <w:t xml:space="preserve">Chaerani et al, </w:t>
      </w:r>
      <w:r w:rsidR="00EF103F">
        <w:rPr>
          <w:rFonts w:ascii="Times New Roman" w:hAnsi="Times New Roman" w:cs="Times New Roman"/>
          <w:noProof/>
          <w:sz w:val="24"/>
          <w:szCs w:val="24"/>
        </w:rPr>
        <w:t>(</w:t>
      </w:r>
      <w:r w:rsidR="00EF103F" w:rsidRPr="00EF103F">
        <w:rPr>
          <w:rFonts w:ascii="Times New Roman" w:hAnsi="Times New Roman" w:cs="Times New Roman"/>
          <w:noProof/>
          <w:sz w:val="24"/>
          <w:szCs w:val="24"/>
        </w:rPr>
        <w:t>2024)</w:t>
      </w:r>
      <w:r w:rsidR="00EF103F">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yang menunjukkan bahwa pemutihan pajak berpengaruh </w:t>
      </w:r>
      <w:r w:rsidR="00EF103F">
        <w:rPr>
          <w:rFonts w:ascii="Times New Roman" w:hAnsi="Times New Roman" w:cs="Times New Roman"/>
          <w:noProof/>
          <w:sz w:val="24"/>
          <w:szCs w:val="24"/>
        </w:rPr>
        <w:t xml:space="preserve">positif dan </w:t>
      </w:r>
      <w:r>
        <w:rPr>
          <w:rFonts w:ascii="Times New Roman" w:hAnsi="Times New Roman" w:cs="Times New Roman"/>
          <w:noProof/>
          <w:sz w:val="24"/>
          <w:szCs w:val="24"/>
        </w:rPr>
        <w:t xml:space="preserve">signifikan terhadap kepatuhan wajib pajak dalam membayar pajak kendaraan bermotor, dikarenakan wajib pajak yang menunggak merasa diberi keringanan tanpa dikenakan denda sehingga mereka semangat dalam </w:t>
      </w:r>
      <w:r>
        <w:rPr>
          <w:rFonts w:ascii="Times New Roman" w:hAnsi="Times New Roman" w:cs="Times New Roman"/>
          <w:noProof/>
          <w:sz w:val="24"/>
          <w:szCs w:val="24"/>
        </w:rPr>
        <w:lastRenderedPageBreak/>
        <w:t xml:space="preserve">membayar pajak kendaraan bermotor. </w:t>
      </w:r>
      <w:r>
        <w:rPr>
          <w:rFonts w:ascii="Times New Roman" w:hAnsi="Times New Roman" w:cs="Times New Roman"/>
          <w:color w:val="0D0D0D" w:themeColor="text1" w:themeTint="F2"/>
          <w:sz w:val="24"/>
          <w:szCs w:val="24"/>
        </w:rPr>
        <w:t>Berdasarkan uraian diatas maka dapat dirumuskan hipotesis sebagai berikut:</w:t>
      </w:r>
    </w:p>
    <w:p w14:paraId="47066500" w14:textId="1AE5267F" w:rsidR="005B7882" w:rsidRPr="00960A53" w:rsidRDefault="000338D6" w:rsidP="00E951AA">
      <w:pPr>
        <w:spacing w:after="0" w:line="480" w:lineRule="auto"/>
        <w:jc w:val="both"/>
        <w:rPr>
          <w:rFonts w:ascii="Times New Roman" w:hAnsi="Times New Roman" w:cs="Times New Roman"/>
          <w:color w:val="0D0D0D" w:themeColor="text1" w:themeTint="F2"/>
          <w:sz w:val="24"/>
          <w:szCs w:val="24"/>
        </w:rPr>
      </w:pPr>
      <w:r w:rsidRPr="00464BEE">
        <w:rPr>
          <w:rFonts w:ascii="Times New Roman" w:hAnsi="Times New Roman" w:cs="Times New Roman"/>
          <w:b/>
          <w:sz w:val="24"/>
          <w:szCs w:val="24"/>
          <w:lang w:val="id-ID"/>
        </w:rPr>
        <w:t>H</w:t>
      </w:r>
      <w:r>
        <w:rPr>
          <w:rFonts w:ascii="Times New Roman" w:hAnsi="Times New Roman" w:cs="Times New Roman"/>
          <w:b/>
          <w:sz w:val="24"/>
          <w:szCs w:val="24"/>
          <w:vertAlign w:val="subscript"/>
          <w:lang w:val="id-ID"/>
        </w:rPr>
        <w:t xml:space="preserve">1 </w:t>
      </w:r>
      <w:r>
        <w:rPr>
          <w:rFonts w:ascii="Times New Roman" w:hAnsi="Times New Roman" w:cs="Times New Roman"/>
          <w:color w:val="0D0D0D" w:themeColor="text1" w:themeTint="F2"/>
          <w:sz w:val="24"/>
          <w:szCs w:val="24"/>
        </w:rPr>
        <w:t xml:space="preserve">: </w:t>
      </w:r>
      <w:r w:rsidRPr="00327A68">
        <w:rPr>
          <w:rFonts w:ascii="Times New Roman" w:hAnsi="Times New Roman" w:cs="Times New Roman"/>
          <w:b/>
          <w:bCs/>
          <w:color w:val="0D0D0D" w:themeColor="text1" w:themeTint="F2"/>
          <w:sz w:val="24"/>
          <w:szCs w:val="24"/>
        </w:rPr>
        <w:t>P</w:t>
      </w:r>
      <w:r>
        <w:rPr>
          <w:rFonts w:ascii="Times New Roman" w:hAnsi="Times New Roman" w:cs="Times New Roman"/>
          <w:b/>
          <w:bCs/>
          <w:color w:val="0D0D0D" w:themeColor="text1" w:themeTint="F2"/>
          <w:sz w:val="24"/>
          <w:szCs w:val="24"/>
        </w:rPr>
        <w:t xml:space="preserve">rogram pemutihan pajak </w:t>
      </w:r>
      <w:r w:rsidRPr="00327A68">
        <w:rPr>
          <w:rFonts w:ascii="Times New Roman" w:hAnsi="Times New Roman" w:cs="Times New Roman"/>
          <w:b/>
          <w:bCs/>
          <w:color w:val="0D0D0D" w:themeColor="text1" w:themeTint="F2"/>
          <w:sz w:val="24"/>
          <w:szCs w:val="24"/>
        </w:rPr>
        <w:t xml:space="preserve">berpengaruh </w:t>
      </w:r>
      <w:r w:rsidR="004B736D" w:rsidRPr="004B736D">
        <w:rPr>
          <w:rFonts w:ascii="Times New Roman" w:hAnsi="Times New Roman" w:cs="Times New Roman"/>
          <w:b/>
          <w:bCs/>
          <w:sz w:val="24"/>
          <w:szCs w:val="24"/>
          <w:lang w:val="id-ID"/>
        </w:rPr>
        <w:t>signifikan dan positif</w:t>
      </w:r>
      <w:r w:rsidR="004B736D">
        <w:rPr>
          <w:rFonts w:ascii="Times New Roman" w:hAnsi="Times New Roman" w:cs="Times New Roman"/>
          <w:sz w:val="24"/>
          <w:szCs w:val="24"/>
          <w:lang w:val="id-ID"/>
        </w:rPr>
        <w:t xml:space="preserve"> </w:t>
      </w:r>
      <w:r w:rsidRPr="00327A68">
        <w:rPr>
          <w:rFonts w:ascii="Times New Roman" w:hAnsi="Times New Roman" w:cs="Times New Roman"/>
          <w:b/>
          <w:bCs/>
          <w:color w:val="0D0D0D" w:themeColor="text1" w:themeTint="F2"/>
          <w:sz w:val="24"/>
          <w:szCs w:val="24"/>
        </w:rPr>
        <w:t>terhada</w:t>
      </w:r>
      <w:r w:rsidR="00E951AA">
        <w:rPr>
          <w:rFonts w:ascii="Times New Roman" w:hAnsi="Times New Roman" w:cs="Times New Roman"/>
          <w:b/>
          <w:bCs/>
          <w:color w:val="0D0D0D" w:themeColor="text1" w:themeTint="F2"/>
          <w:sz w:val="24"/>
          <w:szCs w:val="24"/>
        </w:rPr>
        <w:t xml:space="preserve">p </w:t>
      </w:r>
      <w:r w:rsidRPr="00327A68">
        <w:rPr>
          <w:rFonts w:ascii="Times New Roman" w:hAnsi="Times New Roman" w:cs="Times New Roman"/>
          <w:b/>
          <w:bCs/>
          <w:color w:val="0D0D0D" w:themeColor="text1" w:themeTint="F2"/>
          <w:sz w:val="24"/>
          <w:szCs w:val="24"/>
        </w:rPr>
        <w:t>kepatuhan wajib pajak kendaraan bermotor.</w:t>
      </w:r>
      <w:r>
        <w:rPr>
          <w:rFonts w:ascii="Times New Roman" w:hAnsi="Times New Roman" w:cs="Times New Roman"/>
          <w:color w:val="0D0D0D" w:themeColor="text1" w:themeTint="F2"/>
          <w:sz w:val="24"/>
          <w:szCs w:val="24"/>
        </w:rPr>
        <w:t xml:space="preserve"> </w:t>
      </w:r>
      <w:bookmarkStart w:id="18" w:name="_Toc193317243"/>
    </w:p>
    <w:p w14:paraId="121F2E2D" w14:textId="516E7941" w:rsidR="000338D6" w:rsidRPr="00AF3B19" w:rsidRDefault="00AF3B19" w:rsidP="00E951AA">
      <w:pPr>
        <w:spacing w:line="360" w:lineRule="auto"/>
        <w:ind w:left="709" w:hanging="709"/>
        <w:rPr>
          <w:rFonts w:ascii="Times New Roman" w:hAnsi="Times New Roman" w:cs="Times New Roman"/>
          <w:b/>
          <w:bCs/>
          <w:sz w:val="24"/>
          <w:szCs w:val="24"/>
        </w:rPr>
      </w:pPr>
      <w:r>
        <w:rPr>
          <w:rFonts w:ascii="Times New Roman" w:hAnsi="Times New Roman" w:cs="Times New Roman"/>
          <w:b/>
          <w:bCs/>
          <w:sz w:val="24"/>
          <w:szCs w:val="24"/>
        </w:rPr>
        <w:t xml:space="preserve">2.8.2 </w:t>
      </w:r>
      <w:r w:rsidR="00E951AA">
        <w:rPr>
          <w:rFonts w:ascii="Times New Roman" w:hAnsi="Times New Roman" w:cs="Times New Roman"/>
          <w:b/>
          <w:bCs/>
          <w:sz w:val="24"/>
          <w:szCs w:val="24"/>
        </w:rPr>
        <w:t xml:space="preserve">   </w:t>
      </w:r>
      <w:r w:rsidR="000338D6" w:rsidRPr="00AF3B19">
        <w:rPr>
          <w:rFonts w:ascii="Times New Roman" w:hAnsi="Times New Roman" w:cs="Times New Roman"/>
          <w:b/>
          <w:bCs/>
          <w:sz w:val="24"/>
          <w:szCs w:val="24"/>
        </w:rPr>
        <w:t xml:space="preserve">Pengaruh </w:t>
      </w:r>
      <w:r w:rsidR="00E136BE">
        <w:rPr>
          <w:rFonts w:ascii="Times New Roman" w:hAnsi="Times New Roman" w:cs="Times New Roman"/>
          <w:b/>
          <w:bCs/>
          <w:sz w:val="24"/>
          <w:szCs w:val="24"/>
        </w:rPr>
        <w:t>Penerapan</w:t>
      </w:r>
      <w:r w:rsidR="00551CF0">
        <w:rPr>
          <w:rFonts w:ascii="Times New Roman" w:hAnsi="Times New Roman" w:cs="Times New Roman"/>
          <w:b/>
          <w:bCs/>
          <w:sz w:val="24"/>
          <w:szCs w:val="24"/>
        </w:rPr>
        <w:t xml:space="preserve"> </w:t>
      </w:r>
      <w:r w:rsidR="000338D6" w:rsidRPr="00AF3B19">
        <w:rPr>
          <w:rFonts w:ascii="Times New Roman" w:hAnsi="Times New Roman" w:cs="Times New Roman"/>
          <w:b/>
          <w:bCs/>
          <w:sz w:val="24"/>
          <w:szCs w:val="24"/>
        </w:rPr>
        <w:t>Opsen PKB terhadap Kepatuhan Wajib Pajak Kendaraan Bermotor</w:t>
      </w:r>
      <w:bookmarkEnd w:id="18"/>
    </w:p>
    <w:p w14:paraId="5A8F3916" w14:textId="42344AA7" w:rsidR="000810DC" w:rsidRDefault="000338D6" w:rsidP="000810DC">
      <w:pPr>
        <w:pStyle w:val="ListParagraph"/>
        <w:spacing w:after="0" w:line="480" w:lineRule="auto"/>
        <w:ind w:left="0" w:firstLine="709"/>
        <w:jc w:val="both"/>
        <w:rPr>
          <w:rFonts w:ascii="Times New Roman" w:hAnsi="Times New Roman" w:cs="Times New Roman"/>
          <w:color w:val="0D0D0D" w:themeColor="text1" w:themeTint="F2"/>
          <w:sz w:val="24"/>
          <w:szCs w:val="24"/>
        </w:rPr>
      </w:pPr>
      <w:bookmarkStart w:id="19" w:name="_Hlk197119332"/>
      <w:r w:rsidRPr="00ED451F">
        <w:rPr>
          <w:rFonts w:ascii="Times New Roman" w:hAnsi="Times New Roman" w:cs="Times New Roman"/>
          <w:color w:val="0D0D0D" w:themeColor="text1" w:themeTint="F2"/>
          <w:sz w:val="24"/>
          <w:szCs w:val="24"/>
        </w:rPr>
        <w:t xml:space="preserve">Dalam </w:t>
      </w:r>
      <w:r>
        <w:rPr>
          <w:rFonts w:ascii="Times New Roman" w:hAnsi="Times New Roman" w:cs="Times New Roman"/>
          <w:color w:val="0D0D0D" w:themeColor="text1" w:themeTint="F2"/>
          <w:sz w:val="24"/>
          <w:szCs w:val="24"/>
        </w:rPr>
        <w:t>Teori Perilaku Terencana (</w:t>
      </w:r>
      <w:r w:rsidRPr="00ED451F">
        <w:rPr>
          <w:rFonts w:ascii="Times New Roman" w:hAnsi="Times New Roman" w:cs="Times New Roman"/>
          <w:i/>
          <w:iCs/>
          <w:color w:val="0D0D0D" w:themeColor="text1" w:themeTint="F2"/>
          <w:sz w:val="24"/>
          <w:szCs w:val="24"/>
        </w:rPr>
        <w:t>Theory of Planned Behavior</w:t>
      </w:r>
      <w:r>
        <w:rPr>
          <w:rFonts w:ascii="Times New Roman" w:hAnsi="Times New Roman" w:cs="Times New Roman"/>
          <w:i/>
          <w:iCs/>
          <w:color w:val="0D0D0D" w:themeColor="text1" w:themeTint="F2"/>
          <w:sz w:val="24"/>
          <w:szCs w:val="24"/>
        </w:rPr>
        <w:t>)</w:t>
      </w:r>
      <w:r w:rsidRPr="00ED451F">
        <w:rPr>
          <w:rFonts w:ascii="Times New Roman" w:hAnsi="Times New Roman" w:cs="Times New Roman"/>
          <w:color w:val="0D0D0D" w:themeColor="text1" w:themeTint="F2"/>
          <w:sz w:val="24"/>
          <w:szCs w:val="24"/>
        </w:rPr>
        <w:t xml:space="preserve"> </w:t>
      </w:r>
      <w:r>
        <w:rPr>
          <w:rFonts w:ascii="Times New Roman" w:hAnsi="Times New Roman" w:cs="Times New Roman"/>
          <w:color w:val="0D0D0D" w:themeColor="text1" w:themeTint="F2"/>
          <w:sz w:val="24"/>
          <w:szCs w:val="24"/>
        </w:rPr>
        <w:t xml:space="preserve">yang menyatakan </w:t>
      </w:r>
      <w:r w:rsidRPr="00ED451F">
        <w:rPr>
          <w:rFonts w:ascii="Times New Roman" w:hAnsi="Times New Roman" w:cs="Times New Roman"/>
          <w:color w:val="0D0D0D" w:themeColor="text1" w:themeTint="F2"/>
          <w:sz w:val="24"/>
          <w:szCs w:val="24"/>
        </w:rPr>
        <w:t xml:space="preserve">pada keyakinan individu </w:t>
      </w:r>
      <w:r w:rsidRPr="005E5C11">
        <w:rPr>
          <w:rFonts w:ascii="Times New Roman" w:hAnsi="Times New Roman" w:cs="Times New Roman"/>
          <w:i/>
          <w:iCs/>
          <w:color w:val="0D0D0D" w:themeColor="text1" w:themeTint="F2"/>
          <w:sz w:val="24"/>
          <w:szCs w:val="24"/>
        </w:rPr>
        <w:t>(Control Beliefs)</w:t>
      </w:r>
      <w:r>
        <w:rPr>
          <w:rFonts w:ascii="Times New Roman" w:hAnsi="Times New Roman" w:cs="Times New Roman"/>
          <w:color w:val="0D0D0D" w:themeColor="text1" w:themeTint="F2"/>
          <w:sz w:val="24"/>
          <w:szCs w:val="24"/>
        </w:rPr>
        <w:t xml:space="preserve"> </w:t>
      </w:r>
      <w:r w:rsidRPr="00ED451F">
        <w:rPr>
          <w:rFonts w:ascii="Times New Roman" w:hAnsi="Times New Roman" w:cs="Times New Roman"/>
          <w:color w:val="0D0D0D" w:themeColor="text1" w:themeTint="F2"/>
          <w:sz w:val="24"/>
          <w:szCs w:val="24"/>
        </w:rPr>
        <w:t xml:space="preserve">terhadap kemudahan atau hambatan dalam </w:t>
      </w:r>
      <w:r>
        <w:rPr>
          <w:rFonts w:ascii="Times New Roman" w:hAnsi="Times New Roman" w:cs="Times New Roman"/>
          <w:color w:val="0D0D0D" w:themeColor="text1" w:themeTint="F2"/>
          <w:sz w:val="24"/>
          <w:szCs w:val="24"/>
        </w:rPr>
        <w:t>suatu tindakan</w:t>
      </w:r>
      <w:r w:rsidRPr="00ED451F">
        <w:rPr>
          <w:rFonts w:ascii="Times New Roman" w:hAnsi="Times New Roman" w:cs="Times New Roman"/>
          <w:color w:val="0D0D0D" w:themeColor="text1" w:themeTint="F2"/>
          <w:sz w:val="24"/>
          <w:szCs w:val="24"/>
        </w:rPr>
        <w:t xml:space="preserve">. </w:t>
      </w:r>
      <w:bookmarkEnd w:id="19"/>
      <w:r w:rsidR="000810DC" w:rsidRPr="000810DC">
        <w:rPr>
          <w:rFonts w:ascii="Times New Roman" w:hAnsi="Times New Roman" w:cs="Times New Roman"/>
          <w:color w:val="0D0D0D" w:themeColor="text1" w:themeTint="F2"/>
          <w:sz w:val="24"/>
          <w:szCs w:val="24"/>
        </w:rPr>
        <w:t xml:space="preserve">Apabila wajib pajak meyakini bahwa </w:t>
      </w:r>
      <w:r w:rsidR="00E136BE">
        <w:rPr>
          <w:rFonts w:ascii="Times New Roman" w:hAnsi="Times New Roman" w:cs="Times New Roman"/>
          <w:color w:val="0D0D0D" w:themeColor="text1" w:themeTint="F2"/>
          <w:sz w:val="24"/>
          <w:szCs w:val="24"/>
        </w:rPr>
        <w:t xml:space="preserve">penerapan </w:t>
      </w:r>
      <w:r w:rsidR="000810DC" w:rsidRPr="000810DC">
        <w:rPr>
          <w:rFonts w:ascii="Times New Roman" w:hAnsi="Times New Roman" w:cs="Times New Roman"/>
          <w:color w:val="0D0D0D" w:themeColor="text1" w:themeTint="F2"/>
          <w:sz w:val="24"/>
          <w:szCs w:val="24"/>
        </w:rPr>
        <w:t>opsen Pajak Kendaraan Bermotor (PKB) yang ditetapkan pemerintah bersifat adil</w:t>
      </w:r>
      <w:r w:rsidR="002F676C">
        <w:rPr>
          <w:rFonts w:ascii="Times New Roman" w:hAnsi="Times New Roman" w:cs="Times New Roman"/>
          <w:color w:val="0D0D0D" w:themeColor="text1" w:themeTint="F2"/>
          <w:sz w:val="24"/>
          <w:szCs w:val="24"/>
        </w:rPr>
        <w:t xml:space="preserve"> dan </w:t>
      </w:r>
      <w:r w:rsidR="000810DC" w:rsidRPr="000810DC">
        <w:rPr>
          <w:rFonts w:ascii="Times New Roman" w:hAnsi="Times New Roman" w:cs="Times New Roman"/>
          <w:color w:val="0D0D0D" w:themeColor="text1" w:themeTint="F2"/>
          <w:sz w:val="24"/>
          <w:szCs w:val="24"/>
        </w:rPr>
        <w:t>disertai informasi yang jelas dari otoritas terkait</w:t>
      </w:r>
      <w:r w:rsidR="002F676C">
        <w:rPr>
          <w:rFonts w:ascii="Times New Roman" w:hAnsi="Times New Roman" w:cs="Times New Roman"/>
          <w:color w:val="0D0D0D" w:themeColor="text1" w:themeTint="F2"/>
          <w:sz w:val="24"/>
          <w:szCs w:val="24"/>
        </w:rPr>
        <w:t xml:space="preserve"> </w:t>
      </w:r>
      <w:r w:rsidR="000810DC" w:rsidRPr="000810DC">
        <w:rPr>
          <w:rFonts w:ascii="Times New Roman" w:hAnsi="Times New Roman" w:cs="Times New Roman"/>
          <w:color w:val="0D0D0D" w:themeColor="text1" w:themeTint="F2"/>
          <w:sz w:val="24"/>
          <w:szCs w:val="24"/>
        </w:rPr>
        <w:t xml:space="preserve">serta tidak menimbulkan beban berlebihan dalam pembayaran pajak, maka wajib pajak cenderung memiliki tingkat kepatuhan yang lebih tinggi. Sebaliknya, apabila </w:t>
      </w:r>
      <w:r w:rsidR="00367D49">
        <w:rPr>
          <w:rFonts w:ascii="Times New Roman" w:hAnsi="Times New Roman" w:cs="Times New Roman"/>
          <w:color w:val="0D0D0D" w:themeColor="text1" w:themeTint="F2"/>
          <w:sz w:val="24"/>
          <w:szCs w:val="24"/>
        </w:rPr>
        <w:t>penerapan</w:t>
      </w:r>
      <w:r w:rsidR="000810DC" w:rsidRPr="000810DC">
        <w:rPr>
          <w:rFonts w:ascii="Times New Roman" w:hAnsi="Times New Roman" w:cs="Times New Roman"/>
          <w:color w:val="0D0D0D" w:themeColor="text1" w:themeTint="F2"/>
          <w:sz w:val="24"/>
          <w:szCs w:val="24"/>
        </w:rPr>
        <w:t xml:space="preserve"> opsen PKB dipersepsikan membebani</w:t>
      </w:r>
      <w:r w:rsidR="00555C7D">
        <w:rPr>
          <w:rFonts w:ascii="Times New Roman" w:hAnsi="Times New Roman" w:cs="Times New Roman"/>
          <w:color w:val="0D0D0D" w:themeColor="text1" w:themeTint="F2"/>
          <w:sz w:val="24"/>
          <w:szCs w:val="24"/>
        </w:rPr>
        <w:t xml:space="preserve"> </w:t>
      </w:r>
      <w:r w:rsidR="002F676C">
        <w:rPr>
          <w:rFonts w:ascii="Times New Roman" w:hAnsi="Times New Roman" w:cs="Times New Roman"/>
          <w:color w:val="0D0D0D" w:themeColor="text1" w:themeTint="F2"/>
          <w:sz w:val="24"/>
          <w:szCs w:val="24"/>
        </w:rPr>
        <w:t xml:space="preserve">keuangan bagi </w:t>
      </w:r>
      <w:r w:rsidR="00555C7D">
        <w:rPr>
          <w:rFonts w:ascii="Times New Roman" w:hAnsi="Times New Roman" w:cs="Times New Roman"/>
          <w:color w:val="0D0D0D" w:themeColor="text1" w:themeTint="F2"/>
          <w:sz w:val="24"/>
          <w:szCs w:val="24"/>
        </w:rPr>
        <w:t>wajib pajak</w:t>
      </w:r>
      <w:r w:rsidR="002F676C">
        <w:rPr>
          <w:rFonts w:ascii="Times New Roman" w:hAnsi="Times New Roman" w:cs="Times New Roman"/>
          <w:color w:val="0D0D0D" w:themeColor="text1" w:themeTint="F2"/>
          <w:sz w:val="24"/>
          <w:szCs w:val="24"/>
        </w:rPr>
        <w:t xml:space="preserve"> </w:t>
      </w:r>
      <w:r w:rsidR="000810DC" w:rsidRPr="000810DC">
        <w:rPr>
          <w:rFonts w:ascii="Times New Roman" w:hAnsi="Times New Roman" w:cs="Times New Roman"/>
          <w:color w:val="0D0D0D" w:themeColor="text1" w:themeTint="F2"/>
          <w:sz w:val="24"/>
          <w:szCs w:val="24"/>
        </w:rPr>
        <w:t>maka keyakinan individu terhadap kemampuannya untuk patuh akan menurun, yang pada akhirnya dapat mengurangi niat kepatuhan</w:t>
      </w:r>
      <w:r w:rsidR="002F676C">
        <w:rPr>
          <w:rFonts w:ascii="Times New Roman" w:hAnsi="Times New Roman" w:cs="Times New Roman"/>
          <w:color w:val="0D0D0D" w:themeColor="text1" w:themeTint="F2"/>
          <w:sz w:val="24"/>
          <w:szCs w:val="24"/>
        </w:rPr>
        <w:t xml:space="preserve"> wajib pajak kendaraan bermotor.</w:t>
      </w:r>
      <w:r w:rsidR="0022151C">
        <w:rPr>
          <w:rFonts w:ascii="Times New Roman" w:hAnsi="Times New Roman" w:cs="Times New Roman"/>
          <w:color w:val="0D0D0D" w:themeColor="text1" w:themeTint="F2"/>
          <w:sz w:val="24"/>
          <w:szCs w:val="24"/>
        </w:rPr>
        <w:t xml:space="preserve"> </w:t>
      </w:r>
    </w:p>
    <w:p w14:paraId="685939F5" w14:textId="62391AE0" w:rsidR="000338D6" w:rsidRDefault="000338D6" w:rsidP="000810DC">
      <w:pPr>
        <w:pStyle w:val="ListParagraph"/>
        <w:spacing w:after="0" w:line="480" w:lineRule="auto"/>
        <w:ind w:left="0" w:firstLine="709"/>
        <w:jc w:val="both"/>
        <w:rPr>
          <w:rFonts w:ascii="Times New Roman" w:hAnsi="Times New Roman" w:cs="Times New Roman"/>
          <w:color w:val="0D0D0D" w:themeColor="text1" w:themeTint="F2"/>
          <w:sz w:val="24"/>
          <w:szCs w:val="24"/>
        </w:rPr>
      </w:pPr>
      <w:bookmarkStart w:id="20" w:name="_Hlk213417065"/>
      <w:r w:rsidRPr="00972653">
        <w:rPr>
          <w:rFonts w:ascii="Times New Roman" w:hAnsi="Times New Roman" w:cs="Times New Roman"/>
          <w:color w:val="0D0D0D" w:themeColor="text1" w:themeTint="F2"/>
          <w:sz w:val="24"/>
          <w:szCs w:val="24"/>
        </w:rPr>
        <w:t xml:space="preserve">Berdasarkan pada penelitian terdahulu yang dilakukan oleh </w:t>
      </w:r>
      <w:r w:rsidR="00BA606B" w:rsidRPr="00DA4CF6">
        <w:rPr>
          <w:rFonts w:ascii="Times New Roman" w:hAnsi="Times New Roman" w:cs="Times New Roman"/>
          <w:sz w:val="24"/>
          <w:szCs w:val="24"/>
        </w:rPr>
        <w:fldChar w:fldCharType="begin" w:fldLock="1"/>
      </w:r>
      <w:r w:rsidR="00BA606B">
        <w:rPr>
          <w:rFonts w:ascii="Times New Roman" w:hAnsi="Times New Roman" w:cs="Times New Roman"/>
          <w:sz w:val="24"/>
          <w:szCs w:val="24"/>
        </w:rPr>
        <w:instrText>ADDIN CSL_CITATION {"citationItems":[{"id":"ITEM-1","itemData":{"ISSN":"2962-200X","abstract":"Sektor perpajakan memegang peranan yang vital bagi pembangunan bangsa. Meskipun demikian, pada realitanya, Indonesia merupakan salah satu negara terendah dalam hal tax ratio. Salah satu penyebabnya adalah belum digalinya secara optimal potensi dari pajak daerah. Fenomena demikian terjadi pada Kabupaten Cirebon, Jawa Barat. Kabupaten ini memiliki potensi yang tinggi pada objek pajak kendaraan bermotor, tetapi belum dapat berkontribusi maksimal karena terhalang kewenangan. Dalam hal ini, skema opsen membuka peluang sinergi dengan pemerintah kabupaten/kota sehingga penggalian pajak daerah dapat lebih optimal. Penelitian ini bertujuan untuk memetakan potensi penerimaan daerah kabupaten/kota melalui mekanisme opsen pada PKB dengan turut mengkomparasikan penerimaan daerah melalui mekanisme opsen dan bagi hasil sebelum UU HKPD. Metode penelitian yang digunakan adalah metode kuantitatif dengan pendekatan deskriptif kuantitatif. Analisis terkait pemetaan potensi penerimaan opsen PKB dibagi menjadi dua, yaitu analisis kinerja dan analisis potensi. Hasil penelitian menunjukkan bahwa analisis kinerja PKB cukup efektif walaupun tax effort masih sangat rendah. Adapun simulasi potensi opsen menunjukkan bahwa skema opsen memberikan pendapatan 10% lebih besar daripada skema DBH. Keterbaruan penelitian ini adalah penyajian potensi skema opsen secara kuantitatif melalui pemetaan potensi PKB sebagai dasar opsen dan simulasi penerimaan melalui skema opsen dan bagi hasil dengan objek penelitian Kabupaten Cirebon.","author":[{"dropping-particle":"","family":"Hilmiyah","given":"Fadilatul","non-dropping-particle":"","parse-names":false,"suffix":""},{"dropping-particle":"","family":"Tiara Maretaniandini","given":"Sessa","non-dropping-particle":"","parse-names":false,"suffix":""},{"dropping-particle":"","family":"Aura Tsabita","given":"Zalfa","non-dropping-particle":"","parse-names":false,"suffix":""},{"dropping-particle":"","family":"Studi DIV Manajemen Keuangan Negara Reguler","given":"Program","non-dropping-particle":"","parse-names":false,"suffix":""},{"dropping-particle":"","family":"Stan","given":"PKN","non-dropping-particle":"","parse-names":false,"suffix":""}],"container-title":"Prosiding Seminar Nasional Ekonomi dan Perpajakan","id":"ITEM-1","issue":"1","issued":{"date-parts":[["2023"]]},"page":"123-138","title":"Analisis Potensi Opsen Pajak Kendaraan Bermotor bagi Penerimaan Daerah: Studi Kasus Kabupaten Cirebon","type":"article-journal","volume":"3"},"uris":["http://www.mendeley.com/documents/?uuid=29c2021f-d19d-4f58-b045-9bd9ac7333be"]}],"mendeley":{"formattedCitation":"(Hilmiyah et al., 2023)","manualFormatting":"Hilmiyah et al., (2023)","plainTextFormattedCitation":"(Hilmiyah et al., 2023)","previouslyFormattedCitation":"(Hilmiyah et al., 2023)"},"properties":{"noteIndex":0},"schema":"https://github.com/citation-style-language/schema/raw/master/csl-citation.json"}</w:instrText>
      </w:r>
      <w:r w:rsidR="00BA606B" w:rsidRPr="00DA4CF6">
        <w:rPr>
          <w:rFonts w:ascii="Times New Roman" w:hAnsi="Times New Roman" w:cs="Times New Roman"/>
          <w:sz w:val="24"/>
          <w:szCs w:val="24"/>
        </w:rPr>
        <w:fldChar w:fldCharType="separate"/>
      </w:r>
      <w:r w:rsidR="00BA606B" w:rsidRPr="00DA4CF6">
        <w:rPr>
          <w:rFonts w:ascii="Times New Roman" w:hAnsi="Times New Roman" w:cs="Times New Roman"/>
          <w:noProof/>
          <w:sz w:val="24"/>
          <w:szCs w:val="24"/>
        </w:rPr>
        <w:t xml:space="preserve">Hilmiyah </w:t>
      </w:r>
      <w:r w:rsidR="00BA606B" w:rsidRPr="001E2964">
        <w:rPr>
          <w:rFonts w:ascii="Times New Roman" w:hAnsi="Times New Roman" w:cs="Times New Roman"/>
          <w:i/>
          <w:iCs/>
          <w:noProof/>
          <w:sz w:val="24"/>
          <w:szCs w:val="24"/>
        </w:rPr>
        <w:t>et al</w:t>
      </w:r>
      <w:r w:rsidR="00BA606B" w:rsidRPr="00DA4CF6">
        <w:rPr>
          <w:rFonts w:ascii="Times New Roman" w:hAnsi="Times New Roman" w:cs="Times New Roman"/>
          <w:noProof/>
          <w:sz w:val="24"/>
          <w:szCs w:val="24"/>
        </w:rPr>
        <w:t>.</w:t>
      </w:r>
      <w:r w:rsidR="00BA606B">
        <w:rPr>
          <w:rFonts w:ascii="Times New Roman" w:hAnsi="Times New Roman" w:cs="Times New Roman"/>
          <w:noProof/>
          <w:sz w:val="24"/>
          <w:szCs w:val="24"/>
        </w:rPr>
        <w:t>, (</w:t>
      </w:r>
      <w:r w:rsidR="00BA606B" w:rsidRPr="00DA4CF6">
        <w:rPr>
          <w:rFonts w:ascii="Times New Roman" w:hAnsi="Times New Roman" w:cs="Times New Roman"/>
          <w:noProof/>
          <w:sz w:val="24"/>
          <w:szCs w:val="24"/>
        </w:rPr>
        <w:t>2023)</w:t>
      </w:r>
      <w:r w:rsidR="00BA606B" w:rsidRPr="00DA4CF6">
        <w:rPr>
          <w:rFonts w:ascii="Times New Roman" w:hAnsi="Times New Roman" w:cs="Times New Roman"/>
          <w:sz w:val="24"/>
          <w:szCs w:val="24"/>
        </w:rPr>
        <w:fldChar w:fldCharType="end"/>
      </w:r>
      <w:r w:rsidR="00BA606B" w:rsidRPr="00DA4CF6">
        <w:rPr>
          <w:rFonts w:ascii="Times New Roman" w:hAnsi="Times New Roman" w:cs="Times New Roman"/>
          <w:sz w:val="24"/>
          <w:szCs w:val="24"/>
        </w:rPr>
        <w:t xml:space="preserve"> dengan hasil penelitian menunjukkan bahwa skema opsen berdasarkan analisis tarif memberikan pendatapan selisih 10% lebih besar dari pada skema Dana Bagi Hasil (DBH) PKB dalam penerimaan kabupaten/kota khususnya di Kabupaten Cirebon.</w:t>
      </w:r>
      <w:r w:rsidR="00BA606B">
        <w:rPr>
          <w:rFonts w:ascii="Times New Roman" w:hAnsi="Times New Roman" w:cs="Times New Roman"/>
          <w:sz w:val="24"/>
          <w:szCs w:val="24"/>
        </w:rPr>
        <w:t xml:space="preserve"> Hal ini juga sejalan dengan penelitian yang dilakukan oleh </w:t>
      </w:r>
      <w:r w:rsidR="00BA606B">
        <w:rPr>
          <w:rFonts w:ascii="Times New Roman" w:hAnsi="Times New Roman" w:cs="Times New Roman"/>
          <w:sz w:val="24"/>
          <w:szCs w:val="24"/>
        </w:rPr>
        <w:fldChar w:fldCharType="begin" w:fldLock="1"/>
      </w:r>
      <w:r w:rsidR="00BA606B">
        <w:rPr>
          <w:rFonts w:ascii="Times New Roman" w:hAnsi="Times New Roman" w:cs="Times New Roman"/>
          <w:sz w:val="24"/>
          <w:szCs w:val="24"/>
        </w:rPr>
        <w:instrText>ADDIN CSL_CITATION {"citationItems":[{"id":"ITEM-1","itemData":{"author":[{"dropping-particle":"","family":"Hukum","given":"Bagian","non-dropping-particle":"","parse-names":false,"suffix":""},{"dropping-particle":"","family":"Negara","given":"Administrasi","non-dropping-particle":"","parse-names":false,"suffix":""},{"dropping-particle":"","family":"Lampung","given":"Universitas","non-dropping-particle":"","parse-names":false,"suffix":""}],"id":"ITEM-1","issue":"1","issued":{"date-parts":[["2025"]]},"page":"41-53","title":"PANDEGLANG","type":"article-journal","volume":"iv"},"uris":["http://www.mendeley.com/documents/?uuid=188c98b5-d912-492c-ba77-32463880adf0"]}],"mendeley":{"formattedCitation":"(Hukum et al., 2025)","manualFormatting":"(Ramadhani et al., 2025)","plainTextFormattedCitation":"(Hukum et al., 2025)","previouslyFormattedCitation":"(Hukum et al., 2025)"},"properties":{"noteIndex":0},"schema":"https://github.com/citation-style-language/schema/raw/master/csl-citation.json"}</w:instrText>
      </w:r>
      <w:r w:rsidR="00BA606B">
        <w:rPr>
          <w:rFonts w:ascii="Times New Roman" w:hAnsi="Times New Roman" w:cs="Times New Roman"/>
          <w:sz w:val="24"/>
          <w:szCs w:val="24"/>
        </w:rPr>
        <w:fldChar w:fldCharType="separate"/>
      </w:r>
      <w:r w:rsidR="00BA606B" w:rsidRPr="008A3ACB">
        <w:rPr>
          <w:rFonts w:ascii="Times New Roman" w:hAnsi="Times New Roman" w:cs="Times New Roman"/>
          <w:noProof/>
          <w:sz w:val="24"/>
          <w:szCs w:val="24"/>
        </w:rPr>
        <w:t>(</w:t>
      </w:r>
      <w:r w:rsidR="00BA606B">
        <w:rPr>
          <w:rFonts w:ascii="Times New Roman" w:hAnsi="Times New Roman" w:cs="Times New Roman"/>
          <w:noProof/>
          <w:sz w:val="24"/>
          <w:szCs w:val="24"/>
        </w:rPr>
        <w:t>Ramadhani</w:t>
      </w:r>
      <w:r w:rsidR="00BA606B" w:rsidRPr="008A3ACB">
        <w:rPr>
          <w:rFonts w:ascii="Times New Roman" w:hAnsi="Times New Roman" w:cs="Times New Roman"/>
          <w:noProof/>
          <w:sz w:val="24"/>
          <w:szCs w:val="24"/>
        </w:rPr>
        <w:t xml:space="preserve"> </w:t>
      </w:r>
      <w:r w:rsidR="00BA606B" w:rsidRPr="008A3ACB">
        <w:rPr>
          <w:rFonts w:ascii="Times New Roman" w:hAnsi="Times New Roman" w:cs="Times New Roman"/>
          <w:i/>
          <w:iCs/>
          <w:noProof/>
          <w:sz w:val="24"/>
          <w:szCs w:val="24"/>
        </w:rPr>
        <w:t>et al</w:t>
      </w:r>
      <w:r w:rsidR="00BA606B" w:rsidRPr="008A3ACB">
        <w:rPr>
          <w:rFonts w:ascii="Times New Roman" w:hAnsi="Times New Roman" w:cs="Times New Roman"/>
          <w:noProof/>
          <w:sz w:val="24"/>
          <w:szCs w:val="24"/>
        </w:rPr>
        <w:t>., 2025)</w:t>
      </w:r>
      <w:r w:rsidR="00BA606B">
        <w:rPr>
          <w:rFonts w:ascii="Times New Roman" w:hAnsi="Times New Roman" w:cs="Times New Roman"/>
          <w:sz w:val="24"/>
          <w:szCs w:val="24"/>
        </w:rPr>
        <w:fldChar w:fldCharType="end"/>
      </w:r>
      <w:r w:rsidR="00BA606B">
        <w:rPr>
          <w:rFonts w:ascii="Times New Roman" w:hAnsi="Times New Roman" w:cs="Times New Roman"/>
          <w:sz w:val="24"/>
          <w:szCs w:val="24"/>
        </w:rPr>
        <w:t xml:space="preserve"> dengan hasil penelitian menunjukkan bahwa opsen PKB yang diterapkan dapat memberikan hasil positif terhadap peningkatan Pendapatan Asli Daerah sekaligus memperkuat arah kemandirian fiskal di Kabupaten Pandeglang.</w:t>
      </w:r>
    </w:p>
    <w:bookmarkEnd w:id="20"/>
    <w:p w14:paraId="475521AC" w14:textId="512E587B" w:rsidR="00E82F78" w:rsidRPr="008C2DCA" w:rsidRDefault="000338D6" w:rsidP="000338D6">
      <w:pPr>
        <w:spacing w:after="0" w:line="480" w:lineRule="auto"/>
        <w:jc w:val="both"/>
        <w:rPr>
          <w:rFonts w:ascii="Times New Roman" w:hAnsi="Times New Roman" w:cs="Times New Roman"/>
          <w:color w:val="0D0D0D" w:themeColor="text1" w:themeTint="F2"/>
          <w:sz w:val="24"/>
          <w:szCs w:val="24"/>
        </w:rPr>
      </w:pPr>
      <w:r w:rsidRPr="00464BEE">
        <w:rPr>
          <w:rFonts w:ascii="Times New Roman" w:hAnsi="Times New Roman" w:cs="Times New Roman"/>
          <w:b/>
          <w:sz w:val="24"/>
          <w:szCs w:val="24"/>
          <w:lang w:val="id-ID"/>
        </w:rPr>
        <w:lastRenderedPageBreak/>
        <w:t>H</w:t>
      </w:r>
      <w:r w:rsidRPr="00464BEE">
        <w:rPr>
          <w:rFonts w:ascii="Times New Roman" w:hAnsi="Times New Roman" w:cs="Times New Roman"/>
          <w:b/>
          <w:sz w:val="24"/>
          <w:szCs w:val="24"/>
          <w:vertAlign w:val="subscript"/>
          <w:lang w:val="id-ID"/>
        </w:rPr>
        <w:t>2</w:t>
      </w:r>
      <w:r>
        <w:rPr>
          <w:rFonts w:ascii="Times New Roman" w:hAnsi="Times New Roman" w:cs="Times New Roman"/>
          <w:b/>
          <w:sz w:val="24"/>
          <w:szCs w:val="24"/>
          <w:vertAlign w:val="subscript"/>
          <w:lang w:val="id-ID"/>
        </w:rPr>
        <w:t xml:space="preserve"> </w:t>
      </w:r>
      <w:r>
        <w:rPr>
          <w:rFonts w:ascii="Times New Roman" w:hAnsi="Times New Roman" w:cs="Times New Roman"/>
          <w:color w:val="0D0D0D" w:themeColor="text1" w:themeTint="F2"/>
          <w:sz w:val="24"/>
          <w:szCs w:val="24"/>
        </w:rPr>
        <w:t xml:space="preserve">: </w:t>
      </w:r>
      <w:r w:rsidR="00367D49">
        <w:rPr>
          <w:rFonts w:ascii="Times New Roman" w:hAnsi="Times New Roman" w:cs="Times New Roman"/>
          <w:b/>
          <w:bCs/>
          <w:color w:val="0D0D0D" w:themeColor="text1" w:themeTint="F2"/>
          <w:sz w:val="24"/>
          <w:szCs w:val="24"/>
        </w:rPr>
        <w:t>Penerapan</w:t>
      </w:r>
      <w:r w:rsidRPr="00327A68">
        <w:rPr>
          <w:rFonts w:ascii="Times New Roman" w:hAnsi="Times New Roman" w:cs="Times New Roman"/>
          <w:b/>
          <w:bCs/>
          <w:color w:val="0D0D0D" w:themeColor="text1" w:themeTint="F2"/>
          <w:sz w:val="24"/>
          <w:szCs w:val="24"/>
        </w:rPr>
        <w:t xml:space="preserve"> Opsen PKB berpengaruh </w:t>
      </w:r>
      <w:r w:rsidR="004B736D" w:rsidRPr="004B736D">
        <w:rPr>
          <w:rFonts w:ascii="Times New Roman" w:hAnsi="Times New Roman" w:cs="Times New Roman"/>
          <w:b/>
          <w:bCs/>
          <w:sz w:val="24"/>
          <w:szCs w:val="24"/>
          <w:lang w:val="id-ID"/>
        </w:rPr>
        <w:t>signifikan dan positif</w:t>
      </w:r>
      <w:r w:rsidR="004B736D">
        <w:rPr>
          <w:rFonts w:ascii="Times New Roman" w:hAnsi="Times New Roman" w:cs="Times New Roman"/>
          <w:sz w:val="24"/>
          <w:szCs w:val="24"/>
          <w:lang w:val="id-ID"/>
        </w:rPr>
        <w:t xml:space="preserve"> </w:t>
      </w:r>
      <w:r w:rsidRPr="00327A68">
        <w:rPr>
          <w:rFonts w:ascii="Times New Roman" w:hAnsi="Times New Roman" w:cs="Times New Roman"/>
          <w:b/>
          <w:bCs/>
          <w:color w:val="0D0D0D" w:themeColor="text1" w:themeTint="F2"/>
          <w:sz w:val="24"/>
          <w:szCs w:val="24"/>
        </w:rPr>
        <w:t>terhadap kepatuhan wajib pajak kendaraan bermotor.</w:t>
      </w:r>
      <w:r>
        <w:rPr>
          <w:rFonts w:ascii="Times New Roman" w:hAnsi="Times New Roman" w:cs="Times New Roman"/>
          <w:color w:val="0D0D0D" w:themeColor="text1" w:themeTint="F2"/>
          <w:sz w:val="24"/>
          <w:szCs w:val="24"/>
        </w:rPr>
        <w:t xml:space="preserve"> </w:t>
      </w:r>
    </w:p>
    <w:p w14:paraId="2D43AF09" w14:textId="60F2E3E3" w:rsidR="000338D6" w:rsidRPr="00AF3B19" w:rsidRDefault="00AF3B19" w:rsidP="00E951AA">
      <w:pPr>
        <w:spacing w:line="360" w:lineRule="auto"/>
        <w:ind w:left="709" w:hanging="709"/>
        <w:jc w:val="both"/>
        <w:rPr>
          <w:rFonts w:ascii="Times New Roman" w:hAnsi="Times New Roman" w:cs="Times New Roman"/>
          <w:b/>
          <w:bCs/>
          <w:sz w:val="24"/>
          <w:szCs w:val="24"/>
        </w:rPr>
      </w:pPr>
      <w:bookmarkStart w:id="21" w:name="_Toc193317244"/>
      <w:r>
        <w:rPr>
          <w:rFonts w:ascii="Times New Roman" w:hAnsi="Times New Roman" w:cs="Times New Roman"/>
          <w:b/>
          <w:bCs/>
          <w:sz w:val="24"/>
          <w:szCs w:val="24"/>
        </w:rPr>
        <w:t xml:space="preserve">2.8.3 </w:t>
      </w:r>
      <w:r w:rsidR="00E951AA">
        <w:rPr>
          <w:rFonts w:ascii="Times New Roman" w:hAnsi="Times New Roman" w:cs="Times New Roman"/>
          <w:b/>
          <w:bCs/>
          <w:sz w:val="24"/>
          <w:szCs w:val="24"/>
        </w:rPr>
        <w:t xml:space="preserve">  </w:t>
      </w:r>
      <w:r w:rsidR="000338D6" w:rsidRPr="00AF3B19">
        <w:rPr>
          <w:rFonts w:ascii="Times New Roman" w:hAnsi="Times New Roman" w:cs="Times New Roman"/>
          <w:b/>
          <w:bCs/>
          <w:sz w:val="24"/>
          <w:szCs w:val="24"/>
        </w:rPr>
        <w:t>Pengaruh Kesadaran Wajib Pajak terhadap Kepatuhan Wajib Pajak Kendaraan Bermotor</w:t>
      </w:r>
      <w:bookmarkEnd w:id="21"/>
    </w:p>
    <w:p w14:paraId="189EC42A" w14:textId="77777777" w:rsidR="000338D6" w:rsidRDefault="000338D6" w:rsidP="000338D6">
      <w:pPr>
        <w:pStyle w:val="ListParagraph"/>
        <w:spacing w:after="0" w:line="480" w:lineRule="auto"/>
        <w:ind w:left="0" w:firstLine="709"/>
        <w:jc w:val="both"/>
        <w:rPr>
          <w:rFonts w:ascii="Times New Roman" w:hAnsi="Times New Roman" w:cs="Times New Roman"/>
          <w:color w:val="0D0D0D" w:themeColor="text1" w:themeTint="F2"/>
          <w:sz w:val="24"/>
          <w:szCs w:val="24"/>
        </w:rPr>
      </w:pPr>
      <w:bookmarkStart w:id="22" w:name="_Hlk197118178"/>
      <w:r w:rsidRPr="009A75C9">
        <w:rPr>
          <w:rFonts w:ascii="Times New Roman" w:hAnsi="Times New Roman" w:cs="Times New Roman"/>
          <w:color w:val="0D0D0D" w:themeColor="text1" w:themeTint="F2"/>
          <w:sz w:val="24"/>
          <w:szCs w:val="24"/>
        </w:rPr>
        <w:t xml:space="preserve">Dalam teori perilaku terencana </w:t>
      </w:r>
      <w:r w:rsidRPr="00792CB7">
        <w:rPr>
          <w:rFonts w:ascii="Times New Roman" w:hAnsi="Times New Roman" w:cs="Times New Roman"/>
          <w:i/>
          <w:iCs/>
          <w:color w:val="0D0D0D" w:themeColor="text1" w:themeTint="F2"/>
          <w:sz w:val="24"/>
          <w:szCs w:val="24"/>
        </w:rPr>
        <w:t>(theory of planned behavior)</w:t>
      </w:r>
      <w:r w:rsidRPr="009A75C9">
        <w:rPr>
          <w:rFonts w:ascii="Times New Roman" w:hAnsi="Times New Roman" w:cs="Times New Roman"/>
          <w:color w:val="0D0D0D" w:themeColor="text1" w:themeTint="F2"/>
          <w:sz w:val="24"/>
          <w:szCs w:val="24"/>
        </w:rPr>
        <w:t xml:space="preserve"> yang dijelaskan dalam keyakinan </w:t>
      </w:r>
      <w:r>
        <w:rPr>
          <w:rFonts w:ascii="Times New Roman" w:hAnsi="Times New Roman" w:cs="Times New Roman"/>
          <w:color w:val="0D0D0D" w:themeColor="text1" w:themeTint="F2"/>
          <w:sz w:val="24"/>
          <w:szCs w:val="24"/>
        </w:rPr>
        <w:t>perilaku (</w:t>
      </w:r>
      <w:r w:rsidRPr="00023730">
        <w:rPr>
          <w:rFonts w:ascii="Times New Roman" w:hAnsi="Times New Roman" w:cs="Times New Roman"/>
          <w:i/>
          <w:iCs/>
          <w:color w:val="0D0D0D" w:themeColor="text1" w:themeTint="F2"/>
          <w:sz w:val="24"/>
          <w:szCs w:val="24"/>
        </w:rPr>
        <w:t>Behavioral Beliefs</w:t>
      </w:r>
      <w:r>
        <w:rPr>
          <w:rFonts w:ascii="Times New Roman" w:hAnsi="Times New Roman" w:cs="Times New Roman"/>
          <w:color w:val="0D0D0D" w:themeColor="text1" w:themeTint="F2"/>
          <w:sz w:val="24"/>
          <w:szCs w:val="24"/>
        </w:rPr>
        <w:t xml:space="preserve">) dimana wajib pajak menilai diri sendiri dan lingkungannya tentang suatu perilaku yang akan dilakukan dengan mempertimbangkan terhadap perilaku tersebut apakah memberikan manfaat bagi diri sendiri. Semakin kuat keyakinan bahwa membayar pajak membawa manfaat positif maka semakin tinggi kesadaran wajib pajak untuk patuh dalam memenuhi kewajiban perpajakannya. Kesadaran wajib pajak didefinisikan sebagai kondisi dimana wajib pajak dengan sukarela memahami dan melaksanakan aturan perpajakan. Semakin tinggi kesadaran wajib pajak maka semakin baik mereka melaksanakan kewajiban perpajakan sehingga dapat meningkatkan kepatuhan wajib pajak. </w:t>
      </w:r>
    </w:p>
    <w:bookmarkEnd w:id="22"/>
    <w:p w14:paraId="1DD83535" w14:textId="5A6E1E53" w:rsidR="000338D6" w:rsidRPr="000F0F8F" w:rsidRDefault="000338D6" w:rsidP="000338D6">
      <w:pPr>
        <w:pStyle w:val="ListParagraph"/>
        <w:spacing w:after="0" w:line="480" w:lineRule="auto"/>
        <w:ind w:left="0" w:firstLine="709"/>
        <w:jc w:val="both"/>
        <w:rPr>
          <w:rFonts w:ascii="Times New Roman" w:hAnsi="Times New Roman" w:cs="Times New Roman"/>
          <w:color w:val="0D0D0D" w:themeColor="text1" w:themeTint="F2"/>
          <w:sz w:val="24"/>
          <w:szCs w:val="24"/>
        </w:rPr>
      </w:pPr>
      <w:r w:rsidRPr="000F0F8F">
        <w:rPr>
          <w:rFonts w:ascii="Times New Roman" w:hAnsi="Times New Roman" w:cs="Times New Roman"/>
          <w:color w:val="0D0D0D" w:themeColor="text1" w:themeTint="F2"/>
          <w:sz w:val="24"/>
          <w:szCs w:val="24"/>
        </w:rPr>
        <w:t>Berdasarkan penelitian terdahulu yang dilakukan oleh</w:t>
      </w:r>
      <w:r w:rsidR="00EF103F">
        <w:rPr>
          <w:rFonts w:ascii="Times New Roman" w:hAnsi="Times New Roman" w:cs="Times New Roman"/>
          <w:color w:val="0D0D0D" w:themeColor="text1" w:themeTint="F2"/>
          <w:sz w:val="24"/>
          <w:szCs w:val="24"/>
        </w:rPr>
        <w:t xml:space="preserve"> </w:t>
      </w:r>
      <w:r w:rsidR="00EF103F">
        <w:rPr>
          <w:rFonts w:ascii="Times New Roman" w:hAnsi="Times New Roman" w:cs="Times New Roman"/>
          <w:color w:val="0D0D0D" w:themeColor="text1" w:themeTint="F2"/>
          <w:sz w:val="24"/>
          <w:szCs w:val="24"/>
        </w:rPr>
        <w:fldChar w:fldCharType="begin" w:fldLock="1"/>
      </w:r>
      <w:r w:rsidR="00EF103F">
        <w:rPr>
          <w:rFonts w:ascii="Times New Roman" w:hAnsi="Times New Roman" w:cs="Times New Roman"/>
          <w:color w:val="0D0D0D" w:themeColor="text1" w:themeTint="F2"/>
          <w:sz w:val="24"/>
          <w:szCs w:val="24"/>
        </w:rPr>
        <w:instrText>ADDIN CSL_CITATION {"citationItems":[{"id":"ITEM-1","itemData":{"DOI":"10.55681/economina.v3i2.1196","abstract":"Penelitian ini bertujuan untuk menguji Pengaruh Pemutihan Pajak, Kesadaran Wajib Pajak, dan Samsat Keliling Terhadap Kepatuhan Wajib Pajak Kendaraan Bermotor yang terdaftar di Samsat Jakarta Timur. Penelitian ini menggunakan pendekatan kuantitatif. Data yang digunakan merupakan data primer dengan cara menyebarkan kuesioner kepada sampel sebanyak 100 responden wajib pajak kendaraan bermotor. Teknik pengambilan sampel menggunakan purposive sampling dengan alat analisis statistik yang digunakan yaitu SmartPLS 4.0 yang menggambarkan hasil analisis dan hipotesis penelitian. Hasil penelitian ini menjelaskan bahwa pemutihan pajak berpengaruh positif terhadap kepatuhan wajib pajak kendaraan bermotor dan kesadaran wajib pajak berpengaruh positif terhadap kepatuhan wajib pajak kendaraan bermotor. Sedangkan samsat keliling tidak berpengaruh terhadap kepatuhan wajib pajak kendaraan bermotor.","author":[{"dropping-particle":"","family":"Chaerani","given":"Fifi","non-dropping-particle":"","parse-names":false,"suffix":""},{"dropping-particle":"","family":"Marundha","given":"Amor","non-dropping-particle":"","parse-names":false,"suffix":""},{"dropping-particle":"","family":"Khasanah","given":"Uswatun","non-dropping-particle":"","parse-names":false,"suffix":""}],"container-title":"Jurnal Economina","id":"ITEM-1","issue":"2","issued":{"date-parts":[["2024"]]},"page":"237-253","title":"Pengaruh Pemutihan Pajak, Kesadaran Wajib Pajak, dan Samsat Keliling Terhadap Kepatuhan Wajib Pajak Kendaraan Bermotor (Studi Empiris Samsat Jakarta Timur)","type":"article-journal","volume":"3"},"uris":["http://www.mendeley.com/documents/?uuid=a9b71c0f-879d-4a91-9737-443f1a3cd113"]}],"mendeley":{"formattedCitation":"(Chaerani et al., 2024)","manualFormatting":"Chaerani et al, (2024)","plainTextFormattedCitation":"(Chaerani et al., 2024)","previouslyFormattedCitation":"(Chaerani et al., 2024)"},"properties":{"noteIndex":0},"schema":"https://github.com/citation-style-language/schema/raw/master/csl-citation.json"}</w:instrText>
      </w:r>
      <w:r w:rsidR="00EF103F">
        <w:rPr>
          <w:rFonts w:ascii="Times New Roman" w:hAnsi="Times New Roman" w:cs="Times New Roman"/>
          <w:color w:val="0D0D0D" w:themeColor="text1" w:themeTint="F2"/>
          <w:sz w:val="24"/>
          <w:szCs w:val="24"/>
        </w:rPr>
        <w:fldChar w:fldCharType="separate"/>
      </w:r>
      <w:r w:rsidR="00EF103F" w:rsidRPr="00EF103F">
        <w:rPr>
          <w:rFonts w:ascii="Times New Roman" w:hAnsi="Times New Roman" w:cs="Times New Roman"/>
          <w:noProof/>
          <w:color w:val="0D0D0D" w:themeColor="text1" w:themeTint="F2"/>
          <w:sz w:val="24"/>
          <w:szCs w:val="24"/>
        </w:rPr>
        <w:t xml:space="preserve">Chaerani </w:t>
      </w:r>
      <w:r w:rsidR="00EF103F" w:rsidRPr="00BA606B">
        <w:rPr>
          <w:rFonts w:ascii="Times New Roman" w:hAnsi="Times New Roman" w:cs="Times New Roman"/>
          <w:i/>
          <w:iCs/>
          <w:noProof/>
          <w:color w:val="0D0D0D" w:themeColor="text1" w:themeTint="F2"/>
          <w:sz w:val="24"/>
          <w:szCs w:val="24"/>
        </w:rPr>
        <w:t>et al</w:t>
      </w:r>
      <w:r w:rsidR="00EF103F">
        <w:rPr>
          <w:rFonts w:ascii="Times New Roman" w:hAnsi="Times New Roman" w:cs="Times New Roman"/>
          <w:noProof/>
          <w:color w:val="0D0D0D" w:themeColor="text1" w:themeTint="F2"/>
          <w:sz w:val="24"/>
          <w:szCs w:val="24"/>
        </w:rPr>
        <w:t>,</w:t>
      </w:r>
      <w:r w:rsidR="00EF103F" w:rsidRPr="00EF103F">
        <w:rPr>
          <w:rFonts w:ascii="Times New Roman" w:hAnsi="Times New Roman" w:cs="Times New Roman"/>
          <w:noProof/>
          <w:color w:val="0D0D0D" w:themeColor="text1" w:themeTint="F2"/>
          <w:sz w:val="24"/>
          <w:szCs w:val="24"/>
        </w:rPr>
        <w:t xml:space="preserve"> </w:t>
      </w:r>
      <w:r w:rsidR="00EF103F">
        <w:rPr>
          <w:rFonts w:ascii="Times New Roman" w:hAnsi="Times New Roman" w:cs="Times New Roman"/>
          <w:noProof/>
          <w:color w:val="0D0D0D" w:themeColor="text1" w:themeTint="F2"/>
          <w:sz w:val="24"/>
          <w:szCs w:val="24"/>
        </w:rPr>
        <w:t>(</w:t>
      </w:r>
      <w:r w:rsidR="00EF103F" w:rsidRPr="00EF103F">
        <w:rPr>
          <w:rFonts w:ascii="Times New Roman" w:hAnsi="Times New Roman" w:cs="Times New Roman"/>
          <w:noProof/>
          <w:color w:val="0D0D0D" w:themeColor="text1" w:themeTint="F2"/>
          <w:sz w:val="24"/>
          <w:szCs w:val="24"/>
        </w:rPr>
        <w:t>2024)</w:t>
      </w:r>
      <w:r w:rsidR="00EF103F">
        <w:rPr>
          <w:rFonts w:ascii="Times New Roman" w:hAnsi="Times New Roman" w:cs="Times New Roman"/>
          <w:color w:val="0D0D0D" w:themeColor="text1" w:themeTint="F2"/>
          <w:sz w:val="24"/>
          <w:szCs w:val="24"/>
        </w:rPr>
        <w:fldChar w:fldCharType="end"/>
      </w:r>
      <w:r w:rsidR="00EF103F">
        <w:rPr>
          <w:rFonts w:ascii="Times New Roman" w:hAnsi="Times New Roman" w:cs="Times New Roman"/>
          <w:color w:val="0D0D0D" w:themeColor="text1" w:themeTint="F2"/>
          <w:sz w:val="24"/>
          <w:szCs w:val="24"/>
        </w:rPr>
        <w:t xml:space="preserve"> </w:t>
      </w:r>
      <w:r w:rsidRPr="000F0F8F">
        <w:rPr>
          <w:rFonts w:ascii="Times New Roman" w:hAnsi="Times New Roman" w:cs="Times New Roman"/>
          <w:color w:val="0D0D0D" w:themeColor="text1" w:themeTint="F2"/>
          <w:sz w:val="24"/>
          <w:szCs w:val="24"/>
        </w:rPr>
        <w:t>menunjukkan hasil penelitian bahwa</w:t>
      </w:r>
      <w:r w:rsidR="00231078">
        <w:rPr>
          <w:rFonts w:ascii="Times New Roman" w:hAnsi="Times New Roman" w:cs="Times New Roman"/>
          <w:color w:val="0D0D0D" w:themeColor="text1" w:themeTint="F2"/>
          <w:sz w:val="24"/>
          <w:szCs w:val="24"/>
        </w:rPr>
        <w:t xml:space="preserve"> </w:t>
      </w:r>
      <w:r w:rsidRPr="000F0F8F">
        <w:rPr>
          <w:rFonts w:ascii="Times New Roman" w:hAnsi="Times New Roman" w:cs="Times New Roman"/>
          <w:color w:val="0D0D0D" w:themeColor="text1" w:themeTint="F2"/>
          <w:sz w:val="24"/>
          <w:szCs w:val="24"/>
        </w:rPr>
        <w:t xml:space="preserve">kesadaran wajib pajak berpengaruh positif terhadap kepatuhan wajib pajak dalam membayar pajak kendaraan bermotor di kantor Samsat </w:t>
      </w:r>
      <w:r w:rsidR="00EF103F">
        <w:rPr>
          <w:rFonts w:ascii="Times New Roman" w:hAnsi="Times New Roman" w:cs="Times New Roman"/>
          <w:color w:val="0D0D0D" w:themeColor="text1" w:themeTint="F2"/>
          <w:sz w:val="24"/>
          <w:szCs w:val="24"/>
        </w:rPr>
        <w:t>Jakarta Timur</w:t>
      </w:r>
      <w:r w:rsidRPr="000F0F8F">
        <w:rPr>
          <w:rFonts w:ascii="Times New Roman" w:hAnsi="Times New Roman" w:cs="Times New Roman"/>
          <w:color w:val="0D0D0D" w:themeColor="text1" w:themeTint="F2"/>
          <w:sz w:val="24"/>
          <w:szCs w:val="24"/>
        </w:rPr>
        <w:t xml:space="preserve">. Hal ini juga sejalan dengan penelitian yang dilakukan oleh </w:t>
      </w:r>
      <w:r w:rsidRPr="000F0F8F">
        <w:rPr>
          <w:rFonts w:ascii="Times New Roman" w:hAnsi="Times New Roman" w:cs="Times New Roman"/>
          <w:color w:val="0D0D0D" w:themeColor="text1" w:themeTint="F2"/>
          <w:sz w:val="24"/>
          <w:szCs w:val="24"/>
        </w:rPr>
        <w:fldChar w:fldCharType="begin" w:fldLock="1"/>
      </w:r>
      <w:r>
        <w:rPr>
          <w:rFonts w:ascii="Times New Roman" w:hAnsi="Times New Roman" w:cs="Times New Roman"/>
          <w:color w:val="0D0D0D" w:themeColor="text1" w:themeTint="F2"/>
          <w:sz w:val="24"/>
          <w:szCs w:val="24"/>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Hardiyansah","given":"Martegga","non-dropping-particle":"","parse-names":false,"suffix":""},{"dropping-particle":"","family":"Purwanto","given":"Edi","non-dropping-particle":"","parse-names":false,"suffix":""},{"dropping-particle":"","family":"Ngaisah","given":"","non-dropping-particle":"","parse-names":false,"suffix":""}],"container-title":"Jurnal Ilmiah Edunomika","id":"ITEM-1","issue":"02","issued":{"date-parts":[["2022"]]},"page":"1-23","title":"Pengaruh Kesadaran Wajib Pajak, Tarif Pajak, Dan Sanksi Perpajakan Terhadap Kepatuhan Wajib Pajak Dalam Membayar Pajak Kendaraan Bermotor","type":"article-journal","volume":"06"},"uris":["http://www.mendeley.com/documents/?uuid=f5708fe6-eb39-43ad-a12a-21db9dd23bc4"]}],"mendeley":{"formattedCitation":"(Hardiyansah et al., 2022)","manualFormatting":"Hardiyansah et al. (2022)","plainTextFormattedCitation":"(Hardiyansah et al., 2022)","previouslyFormattedCitation":"(Hardiyansah et al., 2022)"},"properties":{"noteIndex":0},"schema":"https://github.com/citation-style-language/schema/raw/master/csl-citation.json"}</w:instrText>
      </w:r>
      <w:r w:rsidRPr="000F0F8F">
        <w:rPr>
          <w:rFonts w:ascii="Times New Roman" w:hAnsi="Times New Roman" w:cs="Times New Roman"/>
          <w:color w:val="0D0D0D" w:themeColor="text1" w:themeTint="F2"/>
          <w:sz w:val="24"/>
          <w:szCs w:val="24"/>
        </w:rPr>
        <w:fldChar w:fldCharType="separate"/>
      </w:r>
      <w:r w:rsidRPr="000F0F8F">
        <w:rPr>
          <w:rFonts w:ascii="Times New Roman" w:hAnsi="Times New Roman" w:cs="Times New Roman"/>
          <w:noProof/>
          <w:color w:val="0D0D0D" w:themeColor="text1" w:themeTint="F2"/>
          <w:sz w:val="24"/>
          <w:szCs w:val="24"/>
        </w:rPr>
        <w:t xml:space="preserve">Hardiyansah </w:t>
      </w:r>
      <w:r w:rsidRPr="00E91AC4">
        <w:rPr>
          <w:rFonts w:ascii="Times New Roman" w:hAnsi="Times New Roman" w:cs="Times New Roman"/>
          <w:i/>
          <w:iCs/>
          <w:noProof/>
          <w:color w:val="0D0D0D" w:themeColor="text1" w:themeTint="F2"/>
          <w:sz w:val="24"/>
          <w:szCs w:val="24"/>
        </w:rPr>
        <w:t>et al</w:t>
      </w:r>
      <w:r w:rsidRPr="000F0F8F">
        <w:rPr>
          <w:rFonts w:ascii="Times New Roman" w:hAnsi="Times New Roman" w:cs="Times New Roman"/>
          <w:noProof/>
          <w:color w:val="0D0D0D" w:themeColor="text1" w:themeTint="F2"/>
          <w:sz w:val="24"/>
          <w:szCs w:val="24"/>
        </w:rPr>
        <w:t>.</w:t>
      </w:r>
      <w:r>
        <w:rPr>
          <w:rFonts w:ascii="Times New Roman" w:hAnsi="Times New Roman" w:cs="Times New Roman"/>
          <w:noProof/>
          <w:color w:val="0D0D0D" w:themeColor="text1" w:themeTint="F2"/>
          <w:sz w:val="24"/>
          <w:szCs w:val="24"/>
        </w:rPr>
        <w:t xml:space="preserve"> (</w:t>
      </w:r>
      <w:r w:rsidRPr="000F0F8F">
        <w:rPr>
          <w:rFonts w:ascii="Times New Roman" w:hAnsi="Times New Roman" w:cs="Times New Roman"/>
          <w:noProof/>
          <w:color w:val="0D0D0D" w:themeColor="text1" w:themeTint="F2"/>
          <w:sz w:val="24"/>
          <w:szCs w:val="24"/>
        </w:rPr>
        <w:t>2022)</w:t>
      </w:r>
      <w:r w:rsidRPr="000F0F8F">
        <w:rPr>
          <w:rFonts w:ascii="Times New Roman" w:hAnsi="Times New Roman" w:cs="Times New Roman"/>
          <w:color w:val="0D0D0D" w:themeColor="text1" w:themeTint="F2"/>
          <w:sz w:val="24"/>
          <w:szCs w:val="24"/>
        </w:rPr>
        <w:fldChar w:fldCharType="end"/>
      </w:r>
      <w:r>
        <w:rPr>
          <w:rFonts w:ascii="Times New Roman" w:hAnsi="Times New Roman" w:cs="Times New Roman"/>
          <w:color w:val="0D0D0D" w:themeColor="text1" w:themeTint="F2"/>
          <w:sz w:val="24"/>
          <w:szCs w:val="24"/>
        </w:rPr>
        <w:t xml:space="preserve">, </w:t>
      </w:r>
      <w:r w:rsidRPr="000F0F8F">
        <w:rPr>
          <w:rFonts w:ascii="Times New Roman" w:hAnsi="Times New Roman" w:cs="Times New Roman"/>
          <w:color w:val="0D0D0D" w:themeColor="text1" w:themeTint="F2"/>
          <w:sz w:val="24"/>
          <w:szCs w:val="24"/>
        </w:rPr>
        <w:t>yang menujukkan bahwa kasadaran wajib pajak berpengaruh positif terhadap kepatuhan wajib pajak kendaraan bermotor di Samsat Kota Surakarta. Berdasarkan uraian diatas maka dirumuskan hipotesis sebagai berikut:</w:t>
      </w:r>
    </w:p>
    <w:p w14:paraId="211A8484" w14:textId="7A0547F0" w:rsidR="00AF3B19" w:rsidRPr="00EE2BFC" w:rsidRDefault="000338D6" w:rsidP="00EE2BFC">
      <w:pPr>
        <w:spacing w:after="0" w:line="480" w:lineRule="auto"/>
        <w:jc w:val="both"/>
        <w:rPr>
          <w:rFonts w:ascii="Times New Roman" w:hAnsi="Times New Roman" w:cs="Times New Roman"/>
          <w:color w:val="0D0D0D" w:themeColor="text1" w:themeTint="F2"/>
          <w:sz w:val="24"/>
          <w:szCs w:val="24"/>
        </w:rPr>
      </w:pPr>
      <w:r w:rsidRPr="00464BEE">
        <w:rPr>
          <w:rFonts w:ascii="Times New Roman" w:hAnsi="Times New Roman" w:cs="Times New Roman"/>
          <w:b/>
          <w:sz w:val="24"/>
          <w:szCs w:val="24"/>
          <w:lang w:val="id-ID"/>
        </w:rPr>
        <w:lastRenderedPageBreak/>
        <w:t>H</w:t>
      </w:r>
      <w:r>
        <w:rPr>
          <w:rFonts w:ascii="Times New Roman" w:hAnsi="Times New Roman" w:cs="Times New Roman"/>
          <w:b/>
          <w:sz w:val="24"/>
          <w:szCs w:val="24"/>
          <w:vertAlign w:val="subscript"/>
          <w:lang w:val="id-ID"/>
        </w:rPr>
        <w:t xml:space="preserve">3 </w:t>
      </w:r>
      <w:r>
        <w:rPr>
          <w:rFonts w:ascii="Times New Roman" w:hAnsi="Times New Roman" w:cs="Times New Roman"/>
          <w:color w:val="0D0D0D" w:themeColor="text1" w:themeTint="F2"/>
          <w:sz w:val="24"/>
          <w:szCs w:val="24"/>
        </w:rPr>
        <w:t xml:space="preserve">: </w:t>
      </w:r>
      <w:r>
        <w:rPr>
          <w:rFonts w:ascii="Times New Roman" w:hAnsi="Times New Roman" w:cs="Times New Roman"/>
          <w:b/>
          <w:bCs/>
          <w:color w:val="0D0D0D" w:themeColor="text1" w:themeTint="F2"/>
          <w:sz w:val="24"/>
          <w:szCs w:val="24"/>
        </w:rPr>
        <w:t xml:space="preserve">Kesadaran wajib pajak </w:t>
      </w:r>
      <w:r w:rsidRPr="00327A68">
        <w:rPr>
          <w:rFonts w:ascii="Times New Roman" w:hAnsi="Times New Roman" w:cs="Times New Roman"/>
          <w:b/>
          <w:bCs/>
          <w:color w:val="0D0D0D" w:themeColor="text1" w:themeTint="F2"/>
          <w:sz w:val="24"/>
          <w:szCs w:val="24"/>
        </w:rPr>
        <w:t xml:space="preserve">berpengaruh </w:t>
      </w:r>
      <w:r w:rsidR="004B736D" w:rsidRPr="004B736D">
        <w:rPr>
          <w:rFonts w:ascii="Times New Roman" w:hAnsi="Times New Roman" w:cs="Times New Roman"/>
          <w:b/>
          <w:bCs/>
          <w:sz w:val="24"/>
          <w:szCs w:val="24"/>
          <w:lang w:val="id-ID"/>
        </w:rPr>
        <w:t>signifikan dan positif</w:t>
      </w:r>
      <w:r w:rsidR="004B736D">
        <w:rPr>
          <w:rFonts w:ascii="Times New Roman" w:hAnsi="Times New Roman" w:cs="Times New Roman"/>
          <w:sz w:val="24"/>
          <w:szCs w:val="24"/>
          <w:lang w:val="id-ID"/>
        </w:rPr>
        <w:t xml:space="preserve"> </w:t>
      </w:r>
      <w:r w:rsidRPr="00327A68">
        <w:rPr>
          <w:rFonts w:ascii="Times New Roman" w:hAnsi="Times New Roman" w:cs="Times New Roman"/>
          <w:b/>
          <w:bCs/>
          <w:color w:val="0D0D0D" w:themeColor="text1" w:themeTint="F2"/>
          <w:sz w:val="24"/>
          <w:szCs w:val="24"/>
        </w:rPr>
        <w:t>terhadap kepatuhan wajib pajak kendaraan bermotor.</w:t>
      </w:r>
      <w:r>
        <w:rPr>
          <w:rFonts w:ascii="Times New Roman" w:hAnsi="Times New Roman" w:cs="Times New Roman"/>
          <w:color w:val="0D0D0D" w:themeColor="text1" w:themeTint="F2"/>
          <w:sz w:val="24"/>
          <w:szCs w:val="24"/>
        </w:rPr>
        <w:t xml:space="preserve"> </w:t>
      </w:r>
      <w:bookmarkStart w:id="23" w:name="_Toc193317245"/>
    </w:p>
    <w:p w14:paraId="1F60D4E1" w14:textId="0AC6AC83" w:rsidR="000338D6" w:rsidRPr="00AF3B19" w:rsidRDefault="00AF3B19" w:rsidP="00AF3B19">
      <w:pPr>
        <w:rPr>
          <w:rFonts w:ascii="Times New Roman" w:hAnsi="Times New Roman" w:cs="Times New Roman"/>
          <w:b/>
          <w:bCs/>
          <w:sz w:val="24"/>
          <w:szCs w:val="24"/>
        </w:rPr>
      </w:pPr>
      <w:r>
        <w:rPr>
          <w:rFonts w:ascii="Times New Roman" w:hAnsi="Times New Roman" w:cs="Times New Roman"/>
          <w:b/>
          <w:bCs/>
          <w:sz w:val="24"/>
          <w:szCs w:val="24"/>
        </w:rPr>
        <w:t xml:space="preserve">2.9 </w:t>
      </w:r>
      <w:r w:rsidR="00E951AA">
        <w:rPr>
          <w:rFonts w:ascii="Times New Roman" w:hAnsi="Times New Roman" w:cs="Times New Roman"/>
          <w:b/>
          <w:bCs/>
          <w:sz w:val="24"/>
          <w:szCs w:val="24"/>
        </w:rPr>
        <w:t xml:space="preserve">      </w:t>
      </w:r>
      <w:r w:rsidR="000338D6" w:rsidRPr="00AF3B19">
        <w:rPr>
          <w:rFonts w:ascii="Times New Roman" w:hAnsi="Times New Roman" w:cs="Times New Roman"/>
          <w:b/>
          <w:bCs/>
          <w:sz w:val="24"/>
          <w:szCs w:val="24"/>
        </w:rPr>
        <w:t>Model Penelitian</w:t>
      </w:r>
      <w:bookmarkEnd w:id="23"/>
    </w:p>
    <w:p w14:paraId="60D36FF6" w14:textId="77777777" w:rsidR="000338D6" w:rsidRPr="009A728A" w:rsidRDefault="000338D6" w:rsidP="000338D6">
      <w:pPr>
        <w:pStyle w:val="ListParagraph"/>
        <w:spacing w:after="0" w:line="480" w:lineRule="auto"/>
        <w:ind w:left="0" w:firstLine="709"/>
        <w:jc w:val="both"/>
        <w:rPr>
          <w:rFonts w:ascii="Times New Roman" w:hAnsi="Times New Roman" w:cs="Times New Roman"/>
          <w:color w:val="0D0D0D" w:themeColor="text1" w:themeTint="F2"/>
          <w:sz w:val="24"/>
          <w:szCs w:val="24"/>
        </w:rPr>
      </w:pPr>
      <w:r w:rsidRPr="003F5CD5">
        <w:rPr>
          <w:rFonts w:ascii="Times New Roman" w:hAnsi="Times New Roman" w:cs="Times New Roman"/>
          <w:color w:val="0D0D0D" w:themeColor="text1" w:themeTint="F2"/>
          <w:sz w:val="24"/>
          <w:szCs w:val="24"/>
        </w:rPr>
        <w:t>Model penelitian adalah kerangka yang digunakan untuk merancang dan melaksanakan suatu penelitian guna memperoleh hasil yang diinginkan. Dalam penelitian ini, model tersebut menggambarkan hubungan antara variabel independen dan variabel dependen berdasarkan hipotesis yang telah ditetapkan. Oleh karena itu, model dalam penelitian ini dapat digambarkan sebagai berikut:</w:t>
      </w:r>
    </w:p>
    <w:p w14:paraId="2A7B215C" w14:textId="77777777" w:rsidR="000338D6" w:rsidRPr="003F5CD5" w:rsidRDefault="000338D6" w:rsidP="000338D6">
      <w:pPr>
        <w:pStyle w:val="ListParagraph"/>
        <w:spacing w:after="0" w:line="480" w:lineRule="auto"/>
        <w:ind w:left="567"/>
        <w:jc w:val="both"/>
        <w:rPr>
          <w:rFonts w:ascii="Times New Roman" w:hAnsi="Times New Roman" w:cs="Times New Roman"/>
          <w:color w:val="0D0D0D" w:themeColor="text1" w:themeTint="F2"/>
          <w:sz w:val="24"/>
          <w:szCs w:val="24"/>
        </w:rPr>
      </w:pPr>
      <w:r>
        <w:rPr>
          <w:rFonts w:ascii="Times New Roman" w:hAnsi="Times New Roman" w:cs="Times New Roman"/>
          <w:noProof/>
          <w:color w:val="0D0D0D" w:themeColor="text1" w:themeTint="F2"/>
          <w:sz w:val="24"/>
          <w:szCs w:val="24"/>
        </w:rPr>
        <mc:AlternateContent>
          <mc:Choice Requires="wps">
            <w:drawing>
              <wp:anchor distT="0" distB="0" distL="114300" distR="114300" simplePos="0" relativeHeight="251658265" behindDoc="0" locked="0" layoutInCell="1" allowOverlap="1" wp14:anchorId="5A013847" wp14:editId="7BD8D40E">
                <wp:simplePos x="0" y="0"/>
                <wp:positionH relativeFrom="column">
                  <wp:posOffset>109220</wp:posOffset>
                </wp:positionH>
                <wp:positionV relativeFrom="paragraph">
                  <wp:posOffset>137795</wp:posOffset>
                </wp:positionV>
                <wp:extent cx="2343150" cy="730250"/>
                <wp:effectExtent l="0" t="0" r="19050" b="12700"/>
                <wp:wrapNone/>
                <wp:docPr id="1275310515" name="Oval 29"/>
                <wp:cNvGraphicFramePr/>
                <a:graphic xmlns:a="http://schemas.openxmlformats.org/drawingml/2006/main">
                  <a:graphicData uri="http://schemas.microsoft.com/office/word/2010/wordprocessingShape">
                    <wps:wsp>
                      <wps:cNvSpPr/>
                      <wps:spPr>
                        <a:xfrm>
                          <a:off x="0" y="0"/>
                          <a:ext cx="2343150" cy="730250"/>
                        </a:xfrm>
                        <a:prstGeom prst="ellipse">
                          <a:avLst/>
                        </a:prstGeom>
                      </wps:spPr>
                      <wps:style>
                        <a:lnRef idx="2">
                          <a:schemeClr val="dk1"/>
                        </a:lnRef>
                        <a:fillRef idx="1">
                          <a:schemeClr val="lt1"/>
                        </a:fillRef>
                        <a:effectRef idx="0">
                          <a:schemeClr val="dk1"/>
                        </a:effectRef>
                        <a:fontRef idx="minor">
                          <a:schemeClr val="dk1"/>
                        </a:fontRef>
                      </wps:style>
                      <wps:txbx>
                        <w:txbxContent>
                          <w:p w14:paraId="7B0A4924" w14:textId="77777777" w:rsidR="000338D6" w:rsidRPr="00FE058D" w:rsidRDefault="000338D6" w:rsidP="000338D6">
                            <w:pPr>
                              <w:spacing w:after="0"/>
                              <w:jc w:val="center"/>
                              <w:rPr>
                                <w:rFonts w:ascii="Times New Roman" w:hAnsi="Times New Roman" w:cs="Times New Roman"/>
                                <w:lang w:val="id-ID"/>
                              </w:rPr>
                            </w:pPr>
                            <w:r w:rsidRPr="00FE058D">
                              <w:rPr>
                                <w:rFonts w:ascii="Times New Roman" w:hAnsi="Times New Roman" w:cs="Times New Roman"/>
                                <w:lang w:val="id-ID"/>
                              </w:rPr>
                              <w:t>Program Pemutihan Pajak</w:t>
                            </w:r>
                          </w:p>
                          <w:p w14:paraId="54A4D201" w14:textId="77777777" w:rsidR="000338D6" w:rsidRPr="00FE058D" w:rsidRDefault="000338D6" w:rsidP="000338D6">
                            <w:pPr>
                              <w:spacing w:after="0"/>
                              <w:jc w:val="center"/>
                              <w:rPr>
                                <w:rFonts w:ascii="Times New Roman" w:hAnsi="Times New Roman" w:cs="Times New Roman"/>
                                <w:lang w:val="id-ID"/>
                              </w:rPr>
                            </w:pPr>
                            <w:r w:rsidRPr="00FE058D">
                              <w:rPr>
                                <w:rFonts w:ascii="Times New Roman" w:hAnsi="Times New Roman" w:cs="Times New Roman"/>
                                <w:lang w:val="id-ID"/>
                              </w:rPr>
                              <w:t>(X1)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013847" id="Oval 29" o:spid="_x0000_s1034" style="position:absolute;left:0;text-align:left;margin-left:8.6pt;margin-top:10.85pt;width:184.5pt;height:57.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" fillcolor="white [3201]" strokecolor="black [3200]" strokeweight="1pt">
                <v:stroke joinstyle="miter"/>
                <v:textbox>
                  <w:txbxContent>
                    <w:p w14:paraId="7B0A4924" w14:textId="77777777" w:rsidR="000338D6" w:rsidRPr="00FE058D" w:rsidRDefault="000338D6" w:rsidP="000338D6">
                      <w:pPr>
                        <w:spacing w:after="0"/>
                        <w:jc w:val="center"/>
                        <w:rPr>
                          <w:rFonts w:ascii="Times New Roman" w:hAnsi="Times New Roman" w:cs="Times New Roman"/>
                          <w:lang w:val="id-ID"/>
                        </w:rPr>
                      </w:pPr>
                      <w:r w:rsidRPr="00FE058D">
                        <w:rPr>
                          <w:rFonts w:ascii="Times New Roman" w:hAnsi="Times New Roman" w:cs="Times New Roman"/>
                          <w:lang w:val="id-ID"/>
                        </w:rPr>
                        <w:t>Program Pemutihan Pajak</w:t>
                      </w:r>
                    </w:p>
                    <w:p w14:paraId="54A4D201" w14:textId="77777777" w:rsidR="000338D6" w:rsidRPr="00FE058D" w:rsidRDefault="000338D6" w:rsidP="000338D6">
                      <w:pPr>
                        <w:spacing w:after="0"/>
                        <w:jc w:val="center"/>
                        <w:rPr>
                          <w:rFonts w:ascii="Times New Roman" w:hAnsi="Times New Roman" w:cs="Times New Roman"/>
                          <w:lang w:val="id-ID"/>
                        </w:rPr>
                      </w:pPr>
                      <w:r w:rsidRPr="00FE058D">
                        <w:rPr>
                          <w:rFonts w:ascii="Times New Roman" w:hAnsi="Times New Roman" w:cs="Times New Roman"/>
                          <w:lang w:val="id-ID"/>
                        </w:rPr>
                        <w:t>(X1)</w:t>
                      </w:r>
                    </w:p>
                  </w:txbxContent>
                </v:textbox>
              </v:oval>
            </w:pict>
          </mc:Fallback>
        </mc:AlternateContent>
      </w:r>
    </w:p>
    <w:p w14:paraId="50BB9CF7" w14:textId="77777777" w:rsidR="000338D6" w:rsidRPr="003F5CD5" w:rsidRDefault="000338D6" w:rsidP="000338D6">
      <w:pPr>
        <w:pStyle w:val="ListParagraph"/>
        <w:spacing w:after="0" w:line="480" w:lineRule="auto"/>
        <w:ind w:left="567"/>
        <w:jc w:val="both"/>
        <w:rPr>
          <w:rFonts w:ascii="Times New Roman" w:hAnsi="Times New Roman" w:cs="Times New Roman"/>
          <w:b/>
          <w:bCs/>
          <w:color w:val="0D0D0D" w:themeColor="text1" w:themeTint="F2"/>
          <w:sz w:val="24"/>
          <w:szCs w:val="24"/>
        </w:rPr>
      </w:pPr>
      <w:r>
        <w:rPr>
          <w:rFonts w:ascii="Times New Roman" w:hAnsi="Times New Roman" w:cs="Times New Roman"/>
          <w:b/>
          <w:bCs/>
          <w:noProof/>
          <w:color w:val="0D0D0D" w:themeColor="text1" w:themeTint="F2"/>
          <w:sz w:val="24"/>
          <w:szCs w:val="24"/>
        </w:rPr>
        <mc:AlternateContent>
          <mc:Choice Requires="wps">
            <w:drawing>
              <wp:anchor distT="0" distB="0" distL="114300" distR="114300" simplePos="0" relativeHeight="251658241" behindDoc="0" locked="0" layoutInCell="1" allowOverlap="1" wp14:anchorId="484C1C3D" wp14:editId="2AE43371">
                <wp:simplePos x="0" y="0"/>
                <wp:positionH relativeFrom="column">
                  <wp:posOffset>2432572</wp:posOffset>
                </wp:positionH>
                <wp:positionV relativeFrom="paragraph">
                  <wp:posOffset>157901</wp:posOffset>
                </wp:positionV>
                <wp:extent cx="826383" cy="650349"/>
                <wp:effectExtent l="0" t="0" r="69215" b="54610"/>
                <wp:wrapNone/>
                <wp:docPr id="639589315" name="Straight Arrow Connector 2"/>
                <wp:cNvGraphicFramePr/>
                <a:graphic xmlns:a="http://schemas.openxmlformats.org/drawingml/2006/main">
                  <a:graphicData uri="http://schemas.microsoft.com/office/word/2010/wordprocessingShape">
                    <wps:wsp>
                      <wps:cNvCnPr/>
                      <wps:spPr>
                        <a:xfrm>
                          <a:off x="0" y="0"/>
                          <a:ext cx="826383" cy="65034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D108A2" id="Straight Arrow Connector 2" o:spid="_x0000_s1026" type="#_x0000_t32" style="position:absolute;margin-left:191.55pt;margin-top:12.45pt;width:65.05pt;height:51.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" strokecolor="black [3200]" strokeweight=".5pt">
                <v:stroke endarrow="block" joinstyle="miter"/>
              </v:shape>
            </w:pict>
          </mc:Fallback>
        </mc:AlternateContent>
      </w:r>
      <w:r>
        <w:rPr>
          <w:rFonts w:ascii="Times New Roman" w:hAnsi="Times New Roman" w:cs="Times New Roman"/>
          <w:noProof/>
          <w:sz w:val="24"/>
          <w:szCs w:val="24"/>
          <w:lang w:eastAsia="en-ID"/>
        </w:rPr>
        <mc:AlternateContent>
          <mc:Choice Requires="wps">
            <w:drawing>
              <wp:anchor distT="0" distB="0" distL="114300" distR="114300" simplePos="0" relativeHeight="251658244" behindDoc="0" locked="0" layoutInCell="1" allowOverlap="1" wp14:anchorId="0F964361" wp14:editId="12A3A51A">
                <wp:simplePos x="0" y="0"/>
                <wp:positionH relativeFrom="column">
                  <wp:posOffset>2593443</wp:posOffset>
                </wp:positionH>
                <wp:positionV relativeFrom="paragraph">
                  <wp:posOffset>174093</wp:posOffset>
                </wp:positionV>
                <wp:extent cx="659765" cy="250825"/>
                <wp:effectExtent l="0" t="0" r="0" b="0"/>
                <wp:wrapNone/>
                <wp:docPr id="81" name="Text Box 5"/>
                <wp:cNvGraphicFramePr/>
                <a:graphic xmlns:a="http://schemas.openxmlformats.org/drawingml/2006/main">
                  <a:graphicData uri="http://schemas.microsoft.com/office/word/2010/wordprocessingShape">
                    <wps:wsp>
                      <wps:cNvSpPr txBox="1"/>
                      <wps:spPr>
                        <a:xfrm>
                          <a:off x="0" y="0"/>
                          <a:ext cx="659765" cy="250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E482B4" w14:textId="77777777" w:rsidR="000338D6" w:rsidRDefault="000338D6" w:rsidP="000338D6">
                            <w:pPr>
                              <w:rPr>
                                <w:rFonts w:ascii="Times New Roman" w:hAnsi="Times New Roman" w:cs="Times New Roman"/>
                                <w:sz w:val="20"/>
                                <w:szCs w:val="20"/>
                                <w:lang w:val="id-ID"/>
                              </w:rPr>
                            </w:pPr>
                            <w:r>
                              <w:rPr>
                                <w:rFonts w:ascii="Times New Roman" w:hAnsi="Times New Roman" w:cs="Times New Roman"/>
                                <w:sz w:val="20"/>
                                <w:szCs w:val="20"/>
                              </w:rPr>
                              <w:t>H</w:t>
                            </w:r>
                            <w:r>
                              <w:rPr>
                                <w:rFonts w:ascii="Times New Roman" w:hAnsi="Times New Roman" w:cs="Times New Roman"/>
                                <w:sz w:val="20"/>
                                <w:szCs w:val="20"/>
                                <w:vertAlign w:val="subscript"/>
                              </w:rPr>
                              <w:t>1</w:t>
                            </w:r>
                            <w:r>
                              <w:rPr>
                                <w:rFonts w:ascii="Times New Roman" w:hAnsi="Times New Roman" w:cs="Times New Roman"/>
                                <w:sz w:val="20"/>
                                <w:szCs w:val="20"/>
                                <w:lang w:val="id-ID"/>
                              </w:rPr>
                              <w:t xml:space="preserve"> </w:t>
                            </w:r>
                            <w:r>
                              <w:rPr>
                                <w:rFonts w:ascii="Times New Roman" w:hAnsi="Times New Roman" w:cs="Times New Roman"/>
                                <w:sz w:val="20"/>
                                <w:szCs w:val="20"/>
                              </w:rPr>
                              <w:t>(+</w:t>
                            </w:r>
                            <w:r>
                              <w:rPr>
                                <w:rFonts w:ascii="Times New Roman" w:hAnsi="Times New Roman" w:cs="Times New Roman"/>
                                <w:sz w:val="20"/>
                                <w:szCs w:val="20"/>
                                <w:lang w:val="id-ID"/>
                              </w:rPr>
                              <w: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F964361" id="_x0000_t202" coordsize="21600,21600" o:spt="202" path="m,l,21600r21600,l21600,xe">
                <v:stroke joinstyle="miter"/>
                <v:path gradientshapeok="t" o:connecttype="rect"/>
              </v:shapetype>
              <v:shape id="Text Box 5" o:spid="_x0000_s1035" type="#_x0000_t202" style="position:absolute;left:0;text-align:left;margin-left:204.2pt;margin-top:13.7pt;width:51.95pt;height:19.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" filled="f" stroked="f" strokeweight=".5pt">
                <v:textbox>
                  <w:txbxContent>
                    <w:p w14:paraId="2EE482B4" w14:textId="77777777" w:rsidR="000338D6" w:rsidRDefault="000338D6" w:rsidP="000338D6">
                      <w:pPr>
                        <w:rPr>
                          <w:rFonts w:ascii="Times New Roman" w:hAnsi="Times New Roman" w:cs="Times New Roman"/>
                          <w:sz w:val="20"/>
                          <w:szCs w:val="20"/>
                          <w:lang w:val="id-ID"/>
                        </w:rPr>
                      </w:pPr>
                      <w:r>
                        <w:rPr>
                          <w:rFonts w:ascii="Times New Roman" w:hAnsi="Times New Roman" w:cs="Times New Roman"/>
                          <w:sz w:val="20"/>
                          <w:szCs w:val="20"/>
                        </w:rPr>
                        <w:t>H</w:t>
                      </w:r>
                      <w:r>
                        <w:rPr>
                          <w:rFonts w:ascii="Times New Roman" w:hAnsi="Times New Roman" w:cs="Times New Roman"/>
                          <w:sz w:val="20"/>
                          <w:szCs w:val="20"/>
                          <w:vertAlign w:val="subscript"/>
                        </w:rPr>
                        <w:t>1</w:t>
                      </w:r>
                      <w:r>
                        <w:rPr>
                          <w:rFonts w:ascii="Times New Roman" w:hAnsi="Times New Roman" w:cs="Times New Roman"/>
                          <w:sz w:val="20"/>
                          <w:szCs w:val="20"/>
                          <w:lang w:val="id-ID"/>
                        </w:rPr>
                        <w:t xml:space="preserve"> </w:t>
                      </w:r>
                      <w:r>
                        <w:rPr>
                          <w:rFonts w:ascii="Times New Roman" w:hAnsi="Times New Roman" w:cs="Times New Roman"/>
                          <w:sz w:val="20"/>
                          <w:szCs w:val="20"/>
                        </w:rPr>
                        <w:t>(+</w:t>
                      </w:r>
                      <w:r>
                        <w:rPr>
                          <w:rFonts w:ascii="Times New Roman" w:hAnsi="Times New Roman" w:cs="Times New Roman"/>
                          <w:sz w:val="20"/>
                          <w:szCs w:val="20"/>
                          <w:lang w:val="id-ID"/>
                        </w:rPr>
                        <w:t>)</w:t>
                      </w:r>
                    </w:p>
                  </w:txbxContent>
                </v:textbox>
              </v:shape>
            </w:pict>
          </mc:Fallback>
        </mc:AlternateContent>
      </w:r>
    </w:p>
    <w:p w14:paraId="488181B4" w14:textId="77777777" w:rsidR="000338D6" w:rsidRPr="003F5CD5" w:rsidRDefault="000338D6" w:rsidP="000338D6">
      <w:pPr>
        <w:pStyle w:val="ListParagraph"/>
        <w:spacing w:after="0" w:line="480" w:lineRule="auto"/>
        <w:jc w:val="both"/>
        <w:rPr>
          <w:rFonts w:ascii="Times New Roman" w:hAnsi="Times New Roman" w:cs="Times New Roman"/>
          <w:b/>
          <w:bCs/>
          <w:color w:val="0D0D0D" w:themeColor="text1" w:themeTint="F2"/>
          <w:sz w:val="24"/>
          <w:szCs w:val="24"/>
        </w:rPr>
      </w:pPr>
      <w:r>
        <w:rPr>
          <w:rFonts w:ascii="Times New Roman" w:hAnsi="Times New Roman" w:cs="Times New Roman"/>
          <w:noProof/>
          <w:color w:val="0D0D0D" w:themeColor="text1" w:themeTint="F2"/>
          <w:sz w:val="24"/>
          <w:szCs w:val="24"/>
        </w:rPr>
        <mc:AlternateContent>
          <mc:Choice Requires="wps">
            <w:drawing>
              <wp:anchor distT="0" distB="0" distL="114300" distR="114300" simplePos="0" relativeHeight="251658268" behindDoc="0" locked="0" layoutInCell="1" allowOverlap="1" wp14:anchorId="2B018726" wp14:editId="74AA9930">
                <wp:simplePos x="0" y="0"/>
                <wp:positionH relativeFrom="column">
                  <wp:posOffset>3182620</wp:posOffset>
                </wp:positionH>
                <wp:positionV relativeFrom="paragraph">
                  <wp:posOffset>167005</wp:posOffset>
                </wp:positionV>
                <wp:extent cx="2159000" cy="901700"/>
                <wp:effectExtent l="0" t="0" r="12700" b="12700"/>
                <wp:wrapNone/>
                <wp:docPr id="1926880533" name="Oval 29"/>
                <wp:cNvGraphicFramePr/>
                <a:graphic xmlns:a="http://schemas.openxmlformats.org/drawingml/2006/main">
                  <a:graphicData uri="http://schemas.microsoft.com/office/word/2010/wordprocessingShape">
                    <wps:wsp>
                      <wps:cNvSpPr/>
                      <wps:spPr>
                        <a:xfrm>
                          <a:off x="0" y="0"/>
                          <a:ext cx="2159000" cy="901700"/>
                        </a:xfrm>
                        <a:prstGeom prst="ellipse">
                          <a:avLst/>
                        </a:prstGeom>
                      </wps:spPr>
                      <wps:style>
                        <a:lnRef idx="2">
                          <a:schemeClr val="dk1"/>
                        </a:lnRef>
                        <a:fillRef idx="1">
                          <a:schemeClr val="lt1"/>
                        </a:fillRef>
                        <a:effectRef idx="0">
                          <a:schemeClr val="dk1"/>
                        </a:effectRef>
                        <a:fontRef idx="minor">
                          <a:schemeClr val="dk1"/>
                        </a:fontRef>
                      </wps:style>
                      <wps:txbx>
                        <w:txbxContent>
                          <w:p w14:paraId="61F64820" w14:textId="77777777" w:rsidR="000338D6" w:rsidRPr="00FE058D" w:rsidRDefault="000338D6" w:rsidP="000338D6">
                            <w:pPr>
                              <w:spacing w:after="0"/>
                              <w:ind w:left="-142" w:right="-168"/>
                              <w:jc w:val="center"/>
                              <w:rPr>
                                <w:rFonts w:ascii="Times New Roman" w:hAnsi="Times New Roman" w:cs="Times New Roman"/>
                                <w:lang w:val="id-ID"/>
                              </w:rPr>
                            </w:pPr>
                            <w:r>
                              <w:rPr>
                                <w:rFonts w:ascii="Times New Roman" w:hAnsi="Times New Roman" w:cs="Times New Roman"/>
                                <w:lang w:val="id-ID"/>
                              </w:rPr>
                              <w:t xml:space="preserve">Kepatuhan Wajib </w:t>
                            </w:r>
                            <w:r w:rsidRPr="00FE058D">
                              <w:rPr>
                                <w:rFonts w:ascii="Times New Roman" w:hAnsi="Times New Roman" w:cs="Times New Roman"/>
                                <w:lang w:val="id-ID"/>
                              </w:rPr>
                              <w:t>Pajak</w:t>
                            </w:r>
                            <w:r>
                              <w:rPr>
                                <w:rFonts w:ascii="Times New Roman" w:hAnsi="Times New Roman" w:cs="Times New Roman"/>
                                <w:lang w:val="id-ID"/>
                              </w:rPr>
                              <w:t xml:space="preserve"> Kendaraan Bermotor</w:t>
                            </w:r>
                          </w:p>
                          <w:p w14:paraId="4039E358" w14:textId="77777777" w:rsidR="000338D6" w:rsidRPr="00FE058D" w:rsidRDefault="000338D6" w:rsidP="000338D6">
                            <w:pPr>
                              <w:spacing w:after="0"/>
                              <w:ind w:left="-142" w:right="-168"/>
                              <w:jc w:val="center"/>
                              <w:rPr>
                                <w:rFonts w:ascii="Times New Roman" w:hAnsi="Times New Roman" w:cs="Times New Roman"/>
                                <w:lang w:val="id-ID"/>
                              </w:rPr>
                            </w:pPr>
                            <w:r w:rsidRPr="00FE058D">
                              <w:rPr>
                                <w:rFonts w:ascii="Times New Roman" w:hAnsi="Times New Roman" w:cs="Times New Roman"/>
                                <w:lang w:val="id-ID"/>
                              </w:rPr>
                              <w:t>(</w:t>
                            </w:r>
                            <w:r>
                              <w:rPr>
                                <w:rFonts w:ascii="Times New Roman" w:hAnsi="Times New Roman" w:cs="Times New Roman"/>
                                <w:lang w:val="id-ID"/>
                              </w:rPr>
                              <w:t>Y</w:t>
                            </w:r>
                            <w:r w:rsidRPr="00FE058D">
                              <w:rPr>
                                <w:rFonts w:ascii="Times New Roman" w:hAnsi="Times New Roman" w:cs="Times New Roman"/>
                                <w:lang w:val="id-ID"/>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018726" id="_x0000_s1036" style="position:absolute;left:0;text-align:left;margin-left:250.6pt;margin-top:13.15pt;width:170pt;height:71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" fillcolor="white [3201]" strokecolor="black [3200]" strokeweight="1pt">
                <v:stroke joinstyle="miter"/>
                <v:textbox>
                  <w:txbxContent>
                    <w:p w14:paraId="61F64820" w14:textId="77777777" w:rsidR="000338D6" w:rsidRPr="00FE058D" w:rsidRDefault="000338D6" w:rsidP="000338D6">
                      <w:pPr>
                        <w:spacing w:after="0"/>
                        <w:ind w:left="-142" w:right="-168"/>
                        <w:jc w:val="center"/>
                        <w:rPr>
                          <w:rFonts w:ascii="Times New Roman" w:hAnsi="Times New Roman" w:cs="Times New Roman"/>
                          <w:lang w:val="id-ID"/>
                        </w:rPr>
                      </w:pPr>
                      <w:r>
                        <w:rPr>
                          <w:rFonts w:ascii="Times New Roman" w:hAnsi="Times New Roman" w:cs="Times New Roman"/>
                          <w:lang w:val="id-ID"/>
                        </w:rPr>
                        <w:t xml:space="preserve">Kepatuhan Wajib </w:t>
                      </w:r>
                      <w:r w:rsidRPr="00FE058D">
                        <w:rPr>
                          <w:rFonts w:ascii="Times New Roman" w:hAnsi="Times New Roman" w:cs="Times New Roman"/>
                          <w:lang w:val="id-ID"/>
                        </w:rPr>
                        <w:t>Pajak</w:t>
                      </w:r>
                      <w:r>
                        <w:rPr>
                          <w:rFonts w:ascii="Times New Roman" w:hAnsi="Times New Roman" w:cs="Times New Roman"/>
                          <w:lang w:val="id-ID"/>
                        </w:rPr>
                        <w:t xml:space="preserve"> Kendaraan Bermotor</w:t>
                      </w:r>
                    </w:p>
                    <w:p w14:paraId="4039E358" w14:textId="77777777" w:rsidR="000338D6" w:rsidRPr="00FE058D" w:rsidRDefault="000338D6" w:rsidP="000338D6">
                      <w:pPr>
                        <w:spacing w:after="0"/>
                        <w:ind w:left="-142" w:right="-168"/>
                        <w:jc w:val="center"/>
                        <w:rPr>
                          <w:rFonts w:ascii="Times New Roman" w:hAnsi="Times New Roman" w:cs="Times New Roman"/>
                          <w:lang w:val="id-ID"/>
                        </w:rPr>
                      </w:pPr>
                      <w:r w:rsidRPr="00FE058D">
                        <w:rPr>
                          <w:rFonts w:ascii="Times New Roman" w:hAnsi="Times New Roman" w:cs="Times New Roman"/>
                          <w:lang w:val="id-ID"/>
                        </w:rPr>
                        <w:t>(</w:t>
                      </w:r>
                      <w:r>
                        <w:rPr>
                          <w:rFonts w:ascii="Times New Roman" w:hAnsi="Times New Roman" w:cs="Times New Roman"/>
                          <w:lang w:val="id-ID"/>
                        </w:rPr>
                        <w:t>Y</w:t>
                      </w:r>
                      <w:r w:rsidRPr="00FE058D">
                        <w:rPr>
                          <w:rFonts w:ascii="Times New Roman" w:hAnsi="Times New Roman" w:cs="Times New Roman"/>
                          <w:lang w:val="id-ID"/>
                        </w:rPr>
                        <w:t>)</w:t>
                      </w:r>
                    </w:p>
                  </w:txbxContent>
                </v:textbox>
              </v:oval>
            </w:pict>
          </mc:Fallback>
        </mc:AlternateContent>
      </w:r>
      <w:r>
        <w:rPr>
          <w:rFonts w:ascii="Times New Roman" w:hAnsi="Times New Roman" w:cs="Times New Roman"/>
          <w:noProof/>
          <w:color w:val="0D0D0D" w:themeColor="text1" w:themeTint="F2"/>
          <w:sz w:val="24"/>
          <w:szCs w:val="24"/>
        </w:rPr>
        <mc:AlternateContent>
          <mc:Choice Requires="wps">
            <w:drawing>
              <wp:anchor distT="0" distB="0" distL="114300" distR="114300" simplePos="0" relativeHeight="251658266" behindDoc="0" locked="0" layoutInCell="1" allowOverlap="1" wp14:anchorId="4FC3C537" wp14:editId="2471B5B6">
                <wp:simplePos x="0" y="0"/>
                <wp:positionH relativeFrom="column">
                  <wp:posOffset>121920</wp:posOffset>
                </wp:positionH>
                <wp:positionV relativeFrom="paragraph">
                  <wp:posOffset>230505</wp:posOffset>
                </wp:positionV>
                <wp:extent cx="2343150" cy="730250"/>
                <wp:effectExtent l="0" t="0" r="19050" b="12700"/>
                <wp:wrapNone/>
                <wp:docPr id="1040754852" name="Oval 29"/>
                <wp:cNvGraphicFramePr/>
                <a:graphic xmlns:a="http://schemas.openxmlformats.org/drawingml/2006/main">
                  <a:graphicData uri="http://schemas.microsoft.com/office/word/2010/wordprocessingShape">
                    <wps:wsp>
                      <wps:cNvSpPr/>
                      <wps:spPr>
                        <a:xfrm>
                          <a:off x="0" y="0"/>
                          <a:ext cx="2343150" cy="730250"/>
                        </a:xfrm>
                        <a:prstGeom prst="ellipse">
                          <a:avLst/>
                        </a:prstGeom>
                      </wps:spPr>
                      <wps:style>
                        <a:lnRef idx="2">
                          <a:schemeClr val="dk1"/>
                        </a:lnRef>
                        <a:fillRef idx="1">
                          <a:schemeClr val="lt1"/>
                        </a:fillRef>
                        <a:effectRef idx="0">
                          <a:schemeClr val="dk1"/>
                        </a:effectRef>
                        <a:fontRef idx="minor">
                          <a:schemeClr val="dk1"/>
                        </a:fontRef>
                      </wps:style>
                      <wps:txbx>
                        <w:txbxContent>
                          <w:p w14:paraId="57018261" w14:textId="5EBBDC43" w:rsidR="000338D6" w:rsidRPr="00FE058D" w:rsidRDefault="000338D6" w:rsidP="000338D6">
                            <w:pPr>
                              <w:spacing w:after="0"/>
                              <w:ind w:left="-426" w:right="-384"/>
                              <w:jc w:val="center"/>
                              <w:rPr>
                                <w:rFonts w:ascii="Times New Roman" w:hAnsi="Times New Roman" w:cs="Times New Roman"/>
                                <w:lang w:val="id-ID"/>
                              </w:rPr>
                            </w:pPr>
                            <w:r w:rsidRPr="00FE058D">
                              <w:rPr>
                                <w:rFonts w:ascii="Times New Roman" w:hAnsi="Times New Roman" w:cs="Times New Roman"/>
                                <w:lang w:val="id-ID"/>
                              </w:rPr>
                              <w:t>P</w:t>
                            </w:r>
                            <w:r>
                              <w:rPr>
                                <w:rFonts w:ascii="Times New Roman" w:hAnsi="Times New Roman" w:cs="Times New Roman"/>
                                <w:lang w:val="id-ID"/>
                              </w:rPr>
                              <w:t>enerapan Opsen PKB</w:t>
                            </w:r>
                          </w:p>
                          <w:p w14:paraId="6FF3B221" w14:textId="77777777" w:rsidR="000338D6" w:rsidRPr="00FE058D" w:rsidRDefault="000338D6" w:rsidP="000338D6">
                            <w:pPr>
                              <w:spacing w:after="0"/>
                              <w:jc w:val="center"/>
                              <w:rPr>
                                <w:rFonts w:ascii="Times New Roman" w:hAnsi="Times New Roman" w:cs="Times New Roman"/>
                                <w:lang w:val="id-ID"/>
                              </w:rPr>
                            </w:pPr>
                            <w:r w:rsidRPr="00FE058D">
                              <w:rPr>
                                <w:rFonts w:ascii="Times New Roman" w:hAnsi="Times New Roman" w:cs="Times New Roman"/>
                                <w:lang w:val="id-ID"/>
                              </w:rPr>
                              <w:t>(X</w:t>
                            </w:r>
                            <w:r>
                              <w:rPr>
                                <w:rFonts w:ascii="Times New Roman" w:hAnsi="Times New Roman" w:cs="Times New Roman"/>
                                <w:lang w:val="id-ID"/>
                              </w:rPr>
                              <w:t>2</w:t>
                            </w:r>
                            <w:r w:rsidRPr="00FE058D">
                              <w:rPr>
                                <w:rFonts w:ascii="Times New Roman" w:hAnsi="Times New Roman" w:cs="Times New Roman"/>
                                <w:lang w:val="id-ID"/>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C3C537" id="_x0000_s1037" style="position:absolute;left:0;text-align:left;margin-left:9.6pt;margin-top:18.15pt;width:184.5pt;height:57.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" fillcolor="white [3201]" strokecolor="black [3200]" strokeweight="1pt">
                <v:stroke joinstyle="miter"/>
                <v:textbox>
                  <w:txbxContent>
                    <w:p w14:paraId="57018261" w14:textId="5EBBDC43" w:rsidR="000338D6" w:rsidRPr="00FE058D" w:rsidRDefault="000338D6" w:rsidP="000338D6">
                      <w:pPr>
                        <w:spacing w:after="0"/>
                        <w:ind w:left="-426" w:right="-384"/>
                        <w:jc w:val="center"/>
                        <w:rPr>
                          <w:rFonts w:ascii="Times New Roman" w:hAnsi="Times New Roman" w:cs="Times New Roman"/>
                          <w:lang w:val="id-ID"/>
                        </w:rPr>
                      </w:pPr>
                      <w:r w:rsidRPr="00FE058D">
                        <w:rPr>
                          <w:rFonts w:ascii="Times New Roman" w:hAnsi="Times New Roman" w:cs="Times New Roman"/>
                          <w:lang w:val="id-ID"/>
                        </w:rPr>
                        <w:t>P</w:t>
                      </w:r>
                      <w:r>
                        <w:rPr>
                          <w:rFonts w:ascii="Times New Roman" w:hAnsi="Times New Roman" w:cs="Times New Roman"/>
                          <w:lang w:val="id-ID"/>
                        </w:rPr>
                        <w:t>enerapan Opsen PKB</w:t>
                      </w:r>
                    </w:p>
                    <w:p w14:paraId="6FF3B221" w14:textId="77777777" w:rsidR="000338D6" w:rsidRPr="00FE058D" w:rsidRDefault="000338D6" w:rsidP="000338D6">
                      <w:pPr>
                        <w:spacing w:after="0"/>
                        <w:jc w:val="center"/>
                        <w:rPr>
                          <w:rFonts w:ascii="Times New Roman" w:hAnsi="Times New Roman" w:cs="Times New Roman"/>
                          <w:lang w:val="id-ID"/>
                        </w:rPr>
                      </w:pPr>
                      <w:r w:rsidRPr="00FE058D">
                        <w:rPr>
                          <w:rFonts w:ascii="Times New Roman" w:hAnsi="Times New Roman" w:cs="Times New Roman"/>
                          <w:lang w:val="id-ID"/>
                        </w:rPr>
                        <w:t>(X</w:t>
                      </w:r>
                      <w:r>
                        <w:rPr>
                          <w:rFonts w:ascii="Times New Roman" w:hAnsi="Times New Roman" w:cs="Times New Roman"/>
                          <w:lang w:val="id-ID"/>
                        </w:rPr>
                        <w:t>2</w:t>
                      </w:r>
                      <w:r w:rsidRPr="00FE058D">
                        <w:rPr>
                          <w:rFonts w:ascii="Times New Roman" w:hAnsi="Times New Roman" w:cs="Times New Roman"/>
                          <w:lang w:val="id-ID"/>
                        </w:rPr>
                        <w:t>)</w:t>
                      </w:r>
                    </w:p>
                  </w:txbxContent>
                </v:textbox>
              </v:oval>
            </w:pict>
          </mc:Fallback>
        </mc:AlternateContent>
      </w:r>
    </w:p>
    <w:p w14:paraId="2B59A54B" w14:textId="77777777" w:rsidR="000338D6" w:rsidRDefault="000338D6" w:rsidP="000338D6">
      <w:pPr>
        <w:pStyle w:val="ListParagraph"/>
        <w:spacing w:after="0" w:line="480" w:lineRule="auto"/>
        <w:ind w:left="0" w:firstLine="709"/>
        <w:jc w:val="both"/>
        <w:rPr>
          <w:rFonts w:ascii="Times New Roman" w:hAnsi="Times New Roman" w:cs="Times New Roman"/>
          <w:color w:val="0D0D0D" w:themeColor="text1" w:themeTint="F2"/>
          <w:sz w:val="24"/>
          <w:szCs w:val="24"/>
        </w:rPr>
      </w:pPr>
      <w:r>
        <w:rPr>
          <w:rFonts w:ascii="Times New Roman" w:hAnsi="Times New Roman" w:cs="Times New Roman"/>
          <w:noProof/>
          <w:sz w:val="24"/>
          <w:szCs w:val="24"/>
          <w:lang w:eastAsia="en-ID"/>
        </w:rPr>
        <mc:AlternateContent>
          <mc:Choice Requires="wps">
            <w:drawing>
              <wp:anchor distT="0" distB="0" distL="114300" distR="114300" simplePos="0" relativeHeight="251658245" behindDoc="0" locked="0" layoutInCell="1" allowOverlap="1" wp14:anchorId="3954BBB8" wp14:editId="02B248F4">
                <wp:simplePos x="0" y="0"/>
                <wp:positionH relativeFrom="column">
                  <wp:posOffset>2536611</wp:posOffset>
                </wp:positionH>
                <wp:positionV relativeFrom="paragraph">
                  <wp:posOffset>27251</wp:posOffset>
                </wp:positionV>
                <wp:extent cx="659765" cy="250825"/>
                <wp:effectExtent l="0" t="0" r="0" b="0"/>
                <wp:wrapNone/>
                <wp:docPr id="1713285246" name="Text Box 5"/>
                <wp:cNvGraphicFramePr/>
                <a:graphic xmlns:a="http://schemas.openxmlformats.org/drawingml/2006/main">
                  <a:graphicData uri="http://schemas.microsoft.com/office/word/2010/wordprocessingShape">
                    <wps:wsp>
                      <wps:cNvSpPr txBox="1"/>
                      <wps:spPr>
                        <a:xfrm>
                          <a:off x="0" y="0"/>
                          <a:ext cx="659765" cy="250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48E0EE" w14:textId="77777777" w:rsidR="000338D6" w:rsidRDefault="000338D6" w:rsidP="000338D6">
                            <w:pPr>
                              <w:rPr>
                                <w:rFonts w:ascii="Times New Roman" w:hAnsi="Times New Roman" w:cs="Times New Roman"/>
                                <w:sz w:val="20"/>
                                <w:szCs w:val="20"/>
                                <w:lang w:val="id-ID"/>
                              </w:rPr>
                            </w:pPr>
                            <w:r>
                              <w:rPr>
                                <w:rFonts w:ascii="Times New Roman" w:hAnsi="Times New Roman" w:cs="Times New Roman"/>
                                <w:sz w:val="20"/>
                                <w:szCs w:val="20"/>
                              </w:rPr>
                              <w:t>H</w:t>
                            </w:r>
                            <w:r>
                              <w:rPr>
                                <w:rFonts w:ascii="Times New Roman" w:hAnsi="Times New Roman" w:cs="Times New Roman"/>
                                <w:sz w:val="20"/>
                                <w:szCs w:val="20"/>
                                <w:vertAlign w:val="subscript"/>
                              </w:rPr>
                              <w:t>2</w:t>
                            </w:r>
                            <w:r>
                              <w:rPr>
                                <w:rFonts w:ascii="Times New Roman" w:hAnsi="Times New Roman" w:cs="Times New Roman"/>
                                <w:sz w:val="20"/>
                                <w:szCs w:val="20"/>
                                <w:lang w:val="id-ID"/>
                              </w:rPr>
                              <w:t xml:space="preserve"> </w:t>
                            </w:r>
                            <w:r>
                              <w:rPr>
                                <w:rFonts w:ascii="Times New Roman" w:hAnsi="Times New Roman" w:cs="Times New Roman"/>
                                <w:sz w:val="20"/>
                                <w:szCs w:val="20"/>
                              </w:rPr>
                              <w:t>(+</w:t>
                            </w:r>
                            <w:r>
                              <w:rPr>
                                <w:rFonts w:ascii="Times New Roman" w:hAnsi="Times New Roman" w:cs="Times New Roman"/>
                                <w:sz w:val="20"/>
                                <w:szCs w:val="20"/>
                                <w:lang w:val="id-ID"/>
                              </w:rPr>
                              <w: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954BBB8" id="_x0000_s1038" type="#_x0000_t202" style="position:absolute;left:0;text-align:left;margin-left:199.75pt;margin-top:2.15pt;width:51.95pt;height:19.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" filled="f" stroked="f" strokeweight=".5pt">
                <v:textbox>
                  <w:txbxContent>
                    <w:p w14:paraId="3848E0EE" w14:textId="77777777" w:rsidR="000338D6" w:rsidRDefault="000338D6" w:rsidP="000338D6">
                      <w:pPr>
                        <w:rPr>
                          <w:rFonts w:ascii="Times New Roman" w:hAnsi="Times New Roman" w:cs="Times New Roman"/>
                          <w:sz w:val="20"/>
                          <w:szCs w:val="20"/>
                          <w:lang w:val="id-ID"/>
                        </w:rPr>
                      </w:pPr>
                      <w:r>
                        <w:rPr>
                          <w:rFonts w:ascii="Times New Roman" w:hAnsi="Times New Roman" w:cs="Times New Roman"/>
                          <w:sz w:val="20"/>
                          <w:szCs w:val="20"/>
                        </w:rPr>
                        <w:t>H</w:t>
                      </w:r>
                      <w:r>
                        <w:rPr>
                          <w:rFonts w:ascii="Times New Roman" w:hAnsi="Times New Roman" w:cs="Times New Roman"/>
                          <w:sz w:val="20"/>
                          <w:szCs w:val="20"/>
                          <w:vertAlign w:val="subscript"/>
                        </w:rPr>
                        <w:t>2</w:t>
                      </w:r>
                      <w:r>
                        <w:rPr>
                          <w:rFonts w:ascii="Times New Roman" w:hAnsi="Times New Roman" w:cs="Times New Roman"/>
                          <w:sz w:val="20"/>
                          <w:szCs w:val="20"/>
                          <w:lang w:val="id-ID"/>
                        </w:rPr>
                        <w:t xml:space="preserve"> </w:t>
                      </w:r>
                      <w:r>
                        <w:rPr>
                          <w:rFonts w:ascii="Times New Roman" w:hAnsi="Times New Roman" w:cs="Times New Roman"/>
                          <w:sz w:val="20"/>
                          <w:szCs w:val="20"/>
                        </w:rPr>
                        <w:t>(+</w:t>
                      </w:r>
                      <w:r>
                        <w:rPr>
                          <w:rFonts w:ascii="Times New Roman" w:hAnsi="Times New Roman" w:cs="Times New Roman"/>
                          <w:sz w:val="20"/>
                          <w:szCs w:val="20"/>
                          <w:lang w:val="id-ID"/>
                        </w:rPr>
                        <w:t>)</w:t>
                      </w:r>
                    </w:p>
                  </w:txbxContent>
                </v:textbox>
              </v:shape>
            </w:pict>
          </mc:Fallback>
        </mc:AlternateContent>
      </w:r>
      <w:r>
        <w:rPr>
          <w:rFonts w:ascii="Times New Roman" w:hAnsi="Times New Roman" w:cs="Times New Roman"/>
          <w:noProof/>
          <w:color w:val="0D0D0D" w:themeColor="text1" w:themeTint="F2"/>
          <w:sz w:val="24"/>
          <w:szCs w:val="24"/>
        </w:rPr>
        <mc:AlternateContent>
          <mc:Choice Requires="wps">
            <w:drawing>
              <wp:anchor distT="0" distB="0" distL="114300" distR="114300" simplePos="0" relativeHeight="251658242" behindDoc="0" locked="0" layoutInCell="1" allowOverlap="1" wp14:anchorId="0CA57A95" wp14:editId="435C539D">
                <wp:simplePos x="0" y="0"/>
                <wp:positionH relativeFrom="column">
                  <wp:posOffset>2410480</wp:posOffset>
                </wp:positionH>
                <wp:positionV relativeFrom="paragraph">
                  <wp:posOffset>244258</wp:posOffset>
                </wp:positionV>
                <wp:extent cx="772231" cy="45719"/>
                <wp:effectExtent l="0" t="57150" r="27940" b="50165"/>
                <wp:wrapNone/>
                <wp:docPr id="1230820424" name="Straight Arrow Connector 3"/>
                <wp:cNvGraphicFramePr/>
                <a:graphic xmlns:a="http://schemas.openxmlformats.org/drawingml/2006/main">
                  <a:graphicData uri="http://schemas.microsoft.com/office/word/2010/wordprocessingShape">
                    <wps:wsp>
                      <wps:cNvCnPr/>
                      <wps:spPr>
                        <a:xfrm flipV="1">
                          <a:off x="0" y="0"/>
                          <a:ext cx="772231"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357CE9" id="Straight Arrow Connector 3" o:spid="_x0000_s1026" type="#_x0000_t32" style="position:absolute;margin-left:189.8pt;margin-top:19.25pt;width:60.8pt;height:3.6pt;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" strokecolor="black [3200]" strokeweight=".5pt">
                <v:stroke endarrow="block" joinstyle="miter"/>
              </v:shape>
            </w:pict>
          </mc:Fallback>
        </mc:AlternateContent>
      </w:r>
    </w:p>
    <w:p w14:paraId="2926EBFD" w14:textId="77777777" w:rsidR="000338D6" w:rsidRPr="006C1BB7" w:rsidRDefault="000338D6" w:rsidP="000338D6">
      <w:pPr>
        <w:pStyle w:val="ListParagraph"/>
        <w:spacing w:after="0" w:line="480" w:lineRule="auto"/>
        <w:ind w:left="0" w:firstLine="709"/>
        <w:jc w:val="both"/>
        <w:rPr>
          <w:rFonts w:ascii="Times New Roman" w:hAnsi="Times New Roman" w:cs="Times New Roman"/>
          <w:color w:val="0D0D0D" w:themeColor="text1" w:themeTint="F2"/>
          <w:sz w:val="24"/>
          <w:szCs w:val="24"/>
        </w:rPr>
      </w:pPr>
      <w:r>
        <w:rPr>
          <w:rFonts w:ascii="Times New Roman" w:hAnsi="Times New Roman" w:cs="Times New Roman"/>
          <w:noProof/>
          <w:color w:val="0D0D0D" w:themeColor="text1" w:themeTint="F2"/>
          <w:sz w:val="24"/>
          <w:szCs w:val="24"/>
        </w:rPr>
        <mc:AlternateContent>
          <mc:Choice Requires="wps">
            <w:drawing>
              <wp:anchor distT="0" distB="0" distL="114300" distR="114300" simplePos="0" relativeHeight="251658243" behindDoc="0" locked="0" layoutInCell="1" allowOverlap="1" wp14:anchorId="48008252" wp14:editId="56945B9B">
                <wp:simplePos x="0" y="0"/>
                <wp:positionH relativeFrom="column">
                  <wp:posOffset>2400789</wp:posOffset>
                </wp:positionH>
                <wp:positionV relativeFrom="paragraph">
                  <wp:posOffset>40299</wp:posOffset>
                </wp:positionV>
                <wp:extent cx="821493" cy="559147"/>
                <wp:effectExtent l="0" t="38100" r="55245" b="31750"/>
                <wp:wrapNone/>
                <wp:docPr id="1230487245" name="Straight Arrow Connector 4"/>
                <wp:cNvGraphicFramePr/>
                <a:graphic xmlns:a="http://schemas.openxmlformats.org/drawingml/2006/main">
                  <a:graphicData uri="http://schemas.microsoft.com/office/word/2010/wordprocessingShape">
                    <wps:wsp>
                      <wps:cNvCnPr/>
                      <wps:spPr>
                        <a:xfrm flipV="1">
                          <a:off x="0" y="0"/>
                          <a:ext cx="821493" cy="55914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903C0F" id="Straight Arrow Connector 4" o:spid="_x0000_s1026" type="#_x0000_t32" style="position:absolute;margin-left:189.05pt;margin-top:3.15pt;width:64.7pt;height:44.05pt;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" strokecolor="black [3200]" strokeweight=".5pt">
                <v:stroke endarrow="block" joinstyle="miter"/>
              </v:shape>
            </w:pict>
          </mc:Fallback>
        </mc:AlternateContent>
      </w:r>
      <w:r>
        <w:rPr>
          <w:rFonts w:ascii="Times New Roman" w:hAnsi="Times New Roman" w:cs="Times New Roman"/>
          <w:noProof/>
          <w:color w:val="0D0D0D" w:themeColor="text1" w:themeTint="F2"/>
          <w:sz w:val="24"/>
          <w:szCs w:val="24"/>
        </w:rPr>
        <mc:AlternateContent>
          <mc:Choice Requires="wps">
            <w:drawing>
              <wp:anchor distT="0" distB="0" distL="114300" distR="114300" simplePos="0" relativeHeight="251658267" behindDoc="0" locked="0" layoutInCell="1" allowOverlap="1" wp14:anchorId="148B1EA8" wp14:editId="3823C23D">
                <wp:simplePos x="0" y="0"/>
                <wp:positionH relativeFrom="column">
                  <wp:posOffset>128270</wp:posOffset>
                </wp:positionH>
                <wp:positionV relativeFrom="paragraph">
                  <wp:posOffset>335915</wp:posOffset>
                </wp:positionV>
                <wp:extent cx="2343150" cy="730250"/>
                <wp:effectExtent l="0" t="0" r="19050" b="12700"/>
                <wp:wrapNone/>
                <wp:docPr id="988528541" name="Oval 29"/>
                <wp:cNvGraphicFramePr/>
                <a:graphic xmlns:a="http://schemas.openxmlformats.org/drawingml/2006/main">
                  <a:graphicData uri="http://schemas.microsoft.com/office/word/2010/wordprocessingShape">
                    <wps:wsp>
                      <wps:cNvSpPr/>
                      <wps:spPr>
                        <a:xfrm>
                          <a:off x="0" y="0"/>
                          <a:ext cx="2343150" cy="730250"/>
                        </a:xfrm>
                        <a:prstGeom prst="ellipse">
                          <a:avLst/>
                        </a:prstGeom>
                      </wps:spPr>
                      <wps:style>
                        <a:lnRef idx="2">
                          <a:schemeClr val="dk1"/>
                        </a:lnRef>
                        <a:fillRef idx="1">
                          <a:schemeClr val="lt1"/>
                        </a:fillRef>
                        <a:effectRef idx="0">
                          <a:schemeClr val="dk1"/>
                        </a:effectRef>
                        <a:fontRef idx="minor">
                          <a:schemeClr val="dk1"/>
                        </a:fontRef>
                      </wps:style>
                      <wps:txbx>
                        <w:txbxContent>
                          <w:p w14:paraId="4BC0487A" w14:textId="77777777" w:rsidR="000338D6" w:rsidRPr="00FE058D" w:rsidRDefault="000338D6" w:rsidP="000338D6">
                            <w:pPr>
                              <w:spacing w:after="0"/>
                              <w:ind w:left="-426" w:right="-384"/>
                              <w:jc w:val="center"/>
                              <w:rPr>
                                <w:rFonts w:ascii="Times New Roman" w:hAnsi="Times New Roman" w:cs="Times New Roman"/>
                                <w:lang w:val="id-ID"/>
                              </w:rPr>
                            </w:pPr>
                            <w:r>
                              <w:rPr>
                                <w:rFonts w:ascii="Times New Roman" w:hAnsi="Times New Roman" w:cs="Times New Roman"/>
                                <w:lang w:val="id-ID"/>
                              </w:rPr>
                              <w:t>Kesadaran Wajib Pajak</w:t>
                            </w:r>
                          </w:p>
                          <w:p w14:paraId="2AA93B53" w14:textId="77777777" w:rsidR="000338D6" w:rsidRPr="00FE058D" w:rsidRDefault="000338D6" w:rsidP="000338D6">
                            <w:pPr>
                              <w:spacing w:after="0"/>
                              <w:jc w:val="center"/>
                              <w:rPr>
                                <w:rFonts w:ascii="Times New Roman" w:hAnsi="Times New Roman" w:cs="Times New Roman"/>
                                <w:lang w:val="id-ID"/>
                              </w:rPr>
                            </w:pPr>
                            <w:r w:rsidRPr="00FE058D">
                              <w:rPr>
                                <w:rFonts w:ascii="Times New Roman" w:hAnsi="Times New Roman" w:cs="Times New Roman"/>
                                <w:lang w:val="id-ID"/>
                              </w:rPr>
                              <w:t>(X</w:t>
                            </w:r>
                            <w:r>
                              <w:rPr>
                                <w:rFonts w:ascii="Times New Roman" w:hAnsi="Times New Roman" w:cs="Times New Roman"/>
                                <w:lang w:val="id-ID"/>
                              </w:rPr>
                              <w:t>3</w:t>
                            </w:r>
                            <w:r w:rsidRPr="00FE058D">
                              <w:rPr>
                                <w:rFonts w:ascii="Times New Roman" w:hAnsi="Times New Roman" w:cs="Times New Roman"/>
                                <w:lang w:val="id-ID"/>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8B1EA8" id="_x0000_s1039" style="position:absolute;left:0;text-align:left;margin-left:10.1pt;margin-top:26.45pt;width:184.5pt;height:57.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" fillcolor="white [3201]" strokecolor="black [3200]" strokeweight="1pt">
                <v:stroke joinstyle="miter"/>
                <v:textbox>
                  <w:txbxContent>
                    <w:p w14:paraId="4BC0487A" w14:textId="77777777" w:rsidR="000338D6" w:rsidRPr="00FE058D" w:rsidRDefault="000338D6" w:rsidP="000338D6">
                      <w:pPr>
                        <w:spacing w:after="0"/>
                        <w:ind w:left="-426" w:right="-384"/>
                        <w:jc w:val="center"/>
                        <w:rPr>
                          <w:rFonts w:ascii="Times New Roman" w:hAnsi="Times New Roman" w:cs="Times New Roman"/>
                          <w:lang w:val="id-ID"/>
                        </w:rPr>
                      </w:pPr>
                      <w:r>
                        <w:rPr>
                          <w:rFonts w:ascii="Times New Roman" w:hAnsi="Times New Roman" w:cs="Times New Roman"/>
                          <w:lang w:val="id-ID"/>
                        </w:rPr>
                        <w:t>Kesadaran Wajib Pajak</w:t>
                      </w:r>
                    </w:p>
                    <w:p w14:paraId="2AA93B53" w14:textId="77777777" w:rsidR="000338D6" w:rsidRPr="00FE058D" w:rsidRDefault="000338D6" w:rsidP="000338D6">
                      <w:pPr>
                        <w:spacing w:after="0"/>
                        <w:jc w:val="center"/>
                        <w:rPr>
                          <w:rFonts w:ascii="Times New Roman" w:hAnsi="Times New Roman" w:cs="Times New Roman"/>
                          <w:lang w:val="id-ID"/>
                        </w:rPr>
                      </w:pPr>
                      <w:r w:rsidRPr="00FE058D">
                        <w:rPr>
                          <w:rFonts w:ascii="Times New Roman" w:hAnsi="Times New Roman" w:cs="Times New Roman"/>
                          <w:lang w:val="id-ID"/>
                        </w:rPr>
                        <w:t>(X</w:t>
                      </w:r>
                      <w:r>
                        <w:rPr>
                          <w:rFonts w:ascii="Times New Roman" w:hAnsi="Times New Roman" w:cs="Times New Roman"/>
                          <w:lang w:val="id-ID"/>
                        </w:rPr>
                        <w:t>3</w:t>
                      </w:r>
                      <w:r w:rsidRPr="00FE058D">
                        <w:rPr>
                          <w:rFonts w:ascii="Times New Roman" w:hAnsi="Times New Roman" w:cs="Times New Roman"/>
                          <w:lang w:val="id-ID"/>
                        </w:rPr>
                        <w:t>)</w:t>
                      </w:r>
                    </w:p>
                  </w:txbxContent>
                </v:textbox>
              </v:oval>
            </w:pict>
          </mc:Fallback>
        </mc:AlternateContent>
      </w:r>
    </w:p>
    <w:p w14:paraId="55381629" w14:textId="77777777" w:rsidR="000338D6" w:rsidRPr="00E12A21" w:rsidRDefault="000338D6" w:rsidP="000338D6">
      <w:pPr>
        <w:pStyle w:val="ListParagraph"/>
        <w:spacing w:after="0" w:line="480" w:lineRule="auto"/>
        <w:ind w:left="426"/>
        <w:jc w:val="both"/>
        <w:rPr>
          <w:rFonts w:ascii="Times New Roman" w:hAnsi="Times New Roman" w:cs="Times New Roman"/>
          <w:b/>
          <w:bCs/>
          <w:i/>
          <w:iCs/>
          <w:color w:val="0D0D0D" w:themeColor="text1" w:themeTint="F2"/>
          <w:sz w:val="24"/>
          <w:szCs w:val="24"/>
        </w:rPr>
      </w:pPr>
      <w:r>
        <w:rPr>
          <w:rFonts w:ascii="Times New Roman" w:hAnsi="Times New Roman" w:cs="Times New Roman"/>
          <w:noProof/>
          <w:sz w:val="24"/>
          <w:szCs w:val="24"/>
          <w:lang w:eastAsia="en-ID"/>
        </w:rPr>
        <mc:AlternateContent>
          <mc:Choice Requires="wps">
            <w:drawing>
              <wp:anchor distT="0" distB="0" distL="114300" distR="114300" simplePos="0" relativeHeight="251658246" behindDoc="0" locked="0" layoutInCell="1" allowOverlap="1" wp14:anchorId="4EDF6245" wp14:editId="6AC9CF2D">
                <wp:simplePos x="0" y="0"/>
                <wp:positionH relativeFrom="column">
                  <wp:posOffset>2616200</wp:posOffset>
                </wp:positionH>
                <wp:positionV relativeFrom="paragraph">
                  <wp:posOffset>13970</wp:posOffset>
                </wp:positionV>
                <wp:extent cx="659765" cy="250825"/>
                <wp:effectExtent l="0" t="0" r="0" b="0"/>
                <wp:wrapNone/>
                <wp:docPr id="10487098" name="Text Box 5"/>
                <wp:cNvGraphicFramePr/>
                <a:graphic xmlns:a="http://schemas.openxmlformats.org/drawingml/2006/main">
                  <a:graphicData uri="http://schemas.microsoft.com/office/word/2010/wordprocessingShape">
                    <wps:wsp>
                      <wps:cNvSpPr txBox="1"/>
                      <wps:spPr>
                        <a:xfrm>
                          <a:off x="0" y="0"/>
                          <a:ext cx="659765" cy="250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A125B7" w14:textId="77777777" w:rsidR="000338D6" w:rsidRDefault="000338D6" w:rsidP="000338D6">
                            <w:pPr>
                              <w:rPr>
                                <w:rFonts w:ascii="Times New Roman" w:hAnsi="Times New Roman" w:cs="Times New Roman"/>
                                <w:sz w:val="20"/>
                                <w:szCs w:val="20"/>
                                <w:lang w:val="id-ID"/>
                              </w:rPr>
                            </w:pPr>
                            <w:r>
                              <w:rPr>
                                <w:rFonts w:ascii="Times New Roman" w:hAnsi="Times New Roman" w:cs="Times New Roman"/>
                                <w:sz w:val="20"/>
                                <w:szCs w:val="20"/>
                              </w:rPr>
                              <w:t>H</w:t>
                            </w:r>
                            <w:r>
                              <w:rPr>
                                <w:rFonts w:ascii="Times New Roman" w:hAnsi="Times New Roman" w:cs="Times New Roman"/>
                                <w:sz w:val="20"/>
                                <w:szCs w:val="20"/>
                                <w:vertAlign w:val="subscript"/>
                              </w:rPr>
                              <w:t>3</w:t>
                            </w:r>
                            <w:r>
                              <w:rPr>
                                <w:rFonts w:ascii="Times New Roman" w:hAnsi="Times New Roman" w:cs="Times New Roman"/>
                                <w:sz w:val="20"/>
                                <w:szCs w:val="20"/>
                                <w:lang w:val="id-ID"/>
                              </w:rPr>
                              <w:t xml:space="preserve"> </w:t>
                            </w:r>
                            <w:r>
                              <w:rPr>
                                <w:rFonts w:ascii="Times New Roman" w:hAnsi="Times New Roman" w:cs="Times New Roman"/>
                                <w:sz w:val="20"/>
                                <w:szCs w:val="20"/>
                              </w:rPr>
                              <w:t>(+</w:t>
                            </w:r>
                            <w:r>
                              <w:rPr>
                                <w:rFonts w:ascii="Times New Roman" w:hAnsi="Times New Roman" w:cs="Times New Roman"/>
                                <w:sz w:val="20"/>
                                <w:szCs w:val="20"/>
                                <w:lang w:val="id-ID"/>
                              </w:rPr>
                              <w: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EDF6245" id="_x0000_s1040" type="#_x0000_t202" style="position:absolute;left:0;text-align:left;margin-left:206pt;margin-top:1.1pt;width:51.95pt;height:19.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" filled="f" stroked="f" strokeweight=".5pt">
                <v:textbox>
                  <w:txbxContent>
                    <w:p w14:paraId="27A125B7" w14:textId="77777777" w:rsidR="000338D6" w:rsidRDefault="000338D6" w:rsidP="000338D6">
                      <w:pPr>
                        <w:rPr>
                          <w:rFonts w:ascii="Times New Roman" w:hAnsi="Times New Roman" w:cs="Times New Roman"/>
                          <w:sz w:val="20"/>
                          <w:szCs w:val="20"/>
                          <w:lang w:val="id-ID"/>
                        </w:rPr>
                      </w:pPr>
                      <w:r>
                        <w:rPr>
                          <w:rFonts w:ascii="Times New Roman" w:hAnsi="Times New Roman" w:cs="Times New Roman"/>
                          <w:sz w:val="20"/>
                          <w:szCs w:val="20"/>
                        </w:rPr>
                        <w:t>H</w:t>
                      </w:r>
                      <w:r>
                        <w:rPr>
                          <w:rFonts w:ascii="Times New Roman" w:hAnsi="Times New Roman" w:cs="Times New Roman"/>
                          <w:sz w:val="20"/>
                          <w:szCs w:val="20"/>
                          <w:vertAlign w:val="subscript"/>
                        </w:rPr>
                        <w:t>3</w:t>
                      </w:r>
                      <w:r>
                        <w:rPr>
                          <w:rFonts w:ascii="Times New Roman" w:hAnsi="Times New Roman" w:cs="Times New Roman"/>
                          <w:sz w:val="20"/>
                          <w:szCs w:val="20"/>
                          <w:lang w:val="id-ID"/>
                        </w:rPr>
                        <w:t xml:space="preserve"> </w:t>
                      </w:r>
                      <w:r>
                        <w:rPr>
                          <w:rFonts w:ascii="Times New Roman" w:hAnsi="Times New Roman" w:cs="Times New Roman"/>
                          <w:sz w:val="20"/>
                          <w:szCs w:val="20"/>
                        </w:rPr>
                        <w:t>(+</w:t>
                      </w:r>
                      <w:r>
                        <w:rPr>
                          <w:rFonts w:ascii="Times New Roman" w:hAnsi="Times New Roman" w:cs="Times New Roman"/>
                          <w:sz w:val="20"/>
                          <w:szCs w:val="20"/>
                          <w:lang w:val="id-ID"/>
                        </w:rPr>
                        <w:t>)</w:t>
                      </w:r>
                    </w:p>
                  </w:txbxContent>
                </v:textbox>
              </v:shape>
            </w:pict>
          </mc:Fallback>
        </mc:AlternateContent>
      </w:r>
    </w:p>
    <w:p w14:paraId="63B70726" w14:textId="77777777" w:rsidR="000338D6" w:rsidRPr="00E12A21" w:rsidRDefault="000338D6" w:rsidP="000338D6">
      <w:pPr>
        <w:pStyle w:val="ListParagraph"/>
        <w:spacing w:after="0" w:line="480" w:lineRule="auto"/>
        <w:ind w:left="567"/>
        <w:jc w:val="both"/>
        <w:rPr>
          <w:rFonts w:ascii="Times New Roman" w:hAnsi="Times New Roman" w:cs="Times New Roman"/>
          <w:b/>
          <w:bCs/>
          <w:color w:val="0D0D0D" w:themeColor="text1" w:themeTint="F2"/>
          <w:sz w:val="24"/>
          <w:szCs w:val="24"/>
        </w:rPr>
      </w:pPr>
    </w:p>
    <w:p w14:paraId="7F9A17FD" w14:textId="77777777" w:rsidR="000338D6" w:rsidRDefault="000338D6" w:rsidP="000338D6">
      <w:pPr>
        <w:pStyle w:val="ListParagraph"/>
        <w:spacing w:after="0" w:line="360" w:lineRule="auto"/>
        <w:jc w:val="center"/>
        <w:rPr>
          <w:rFonts w:ascii="Times New Roman" w:hAnsi="Times New Roman" w:cs="Times New Roman"/>
          <w:b/>
          <w:bCs/>
          <w:color w:val="0D0D0D" w:themeColor="text1" w:themeTint="F2"/>
          <w:sz w:val="24"/>
          <w:szCs w:val="24"/>
        </w:rPr>
      </w:pPr>
    </w:p>
    <w:p w14:paraId="55974749" w14:textId="77777777" w:rsidR="000338D6" w:rsidRPr="0090694B" w:rsidRDefault="000338D6" w:rsidP="000338D6">
      <w:pPr>
        <w:pStyle w:val="ListParagraph"/>
        <w:spacing w:after="0" w:line="360" w:lineRule="auto"/>
        <w:jc w:val="center"/>
        <w:rPr>
          <w:rFonts w:ascii="Times New Roman" w:hAnsi="Times New Roman" w:cs="Times New Roman"/>
          <w:b/>
          <w:bCs/>
          <w:color w:val="0D0D0D" w:themeColor="text1" w:themeTint="F2"/>
          <w:sz w:val="24"/>
          <w:szCs w:val="24"/>
        </w:rPr>
      </w:pPr>
      <w:r w:rsidRPr="0090694B">
        <w:rPr>
          <w:rFonts w:ascii="Times New Roman" w:hAnsi="Times New Roman" w:cs="Times New Roman"/>
          <w:b/>
          <w:bCs/>
          <w:color w:val="0D0D0D" w:themeColor="text1" w:themeTint="F2"/>
          <w:sz w:val="24"/>
          <w:szCs w:val="24"/>
        </w:rPr>
        <w:t>Gambar 2.2. Model Penelitian</w:t>
      </w:r>
    </w:p>
    <w:p w14:paraId="27969775" w14:textId="77777777" w:rsidR="000338D6" w:rsidRPr="00FE058D" w:rsidRDefault="000338D6" w:rsidP="000338D6">
      <w:pPr>
        <w:pStyle w:val="ListParagraph"/>
        <w:spacing w:after="0" w:line="360" w:lineRule="auto"/>
        <w:jc w:val="center"/>
        <w:rPr>
          <w:rFonts w:ascii="Times New Roman" w:hAnsi="Times New Roman" w:cs="Times New Roman"/>
          <w:color w:val="0D0D0D" w:themeColor="text1" w:themeTint="F2"/>
          <w:sz w:val="24"/>
          <w:szCs w:val="24"/>
        </w:rPr>
      </w:pPr>
      <w:proofErr w:type="gramStart"/>
      <w:r>
        <w:rPr>
          <w:rFonts w:ascii="Times New Roman" w:hAnsi="Times New Roman" w:cs="Times New Roman"/>
          <w:color w:val="0D0D0D" w:themeColor="text1" w:themeTint="F2"/>
          <w:sz w:val="24"/>
          <w:szCs w:val="24"/>
        </w:rPr>
        <w:t>Sumber :</w:t>
      </w:r>
      <w:proofErr w:type="gramEnd"/>
      <w:r>
        <w:rPr>
          <w:rFonts w:ascii="Times New Roman" w:hAnsi="Times New Roman" w:cs="Times New Roman"/>
          <w:color w:val="0D0D0D" w:themeColor="text1" w:themeTint="F2"/>
          <w:sz w:val="24"/>
          <w:szCs w:val="24"/>
        </w:rPr>
        <w:t xml:space="preserve"> Pengembangan dalam Penelitian ini (2025)</w:t>
      </w:r>
    </w:p>
    <w:p w14:paraId="254DCCD6" w14:textId="77777777" w:rsidR="00F9031F" w:rsidRDefault="00F9031F" w:rsidP="00EE2BFC">
      <w:pPr>
        <w:spacing w:line="480" w:lineRule="auto"/>
        <w:rPr>
          <w:rFonts w:ascii="Times New Roman" w:hAnsi="Times New Roman" w:cs="Times New Roman"/>
          <w:b/>
          <w:bCs/>
          <w:sz w:val="24"/>
          <w:szCs w:val="24"/>
        </w:rPr>
        <w:sectPr w:rsidR="00F9031F" w:rsidSect="001374CD">
          <w:pgSz w:w="11906" w:h="16838"/>
          <w:pgMar w:top="2268" w:right="1701" w:bottom="1701" w:left="2268" w:header="708" w:footer="708" w:gutter="0"/>
          <w:pgNumType w:start="11"/>
          <w:cols w:space="708"/>
          <w:titlePg/>
          <w:docGrid w:linePitch="360"/>
        </w:sectPr>
      </w:pPr>
      <w:bookmarkStart w:id="24" w:name="_Toc193317246"/>
    </w:p>
    <w:p w14:paraId="3118BBCD" w14:textId="77777777" w:rsidR="000338D6" w:rsidRPr="000338D6" w:rsidRDefault="000338D6" w:rsidP="000338D6">
      <w:pPr>
        <w:spacing w:line="480" w:lineRule="auto"/>
        <w:jc w:val="center"/>
        <w:rPr>
          <w:rFonts w:ascii="Times New Roman" w:hAnsi="Times New Roman" w:cs="Times New Roman"/>
          <w:b/>
          <w:bCs/>
          <w:sz w:val="24"/>
          <w:szCs w:val="24"/>
        </w:rPr>
      </w:pPr>
      <w:r w:rsidRPr="000338D6">
        <w:rPr>
          <w:rFonts w:ascii="Times New Roman" w:hAnsi="Times New Roman" w:cs="Times New Roman"/>
          <w:b/>
          <w:bCs/>
          <w:sz w:val="24"/>
          <w:szCs w:val="24"/>
        </w:rPr>
        <w:lastRenderedPageBreak/>
        <w:t>BAB III</w:t>
      </w:r>
      <w:r w:rsidRPr="000338D6">
        <w:rPr>
          <w:rFonts w:ascii="Times New Roman" w:hAnsi="Times New Roman" w:cs="Times New Roman"/>
          <w:b/>
          <w:bCs/>
          <w:sz w:val="24"/>
          <w:szCs w:val="24"/>
        </w:rPr>
        <w:br/>
        <w:t>METODOLOGI PENELITIAN</w:t>
      </w:r>
      <w:bookmarkEnd w:id="24"/>
    </w:p>
    <w:p w14:paraId="1CE975A0" w14:textId="62F31CB7" w:rsidR="000338D6" w:rsidRPr="000338D6" w:rsidRDefault="000338D6" w:rsidP="00E951AA">
      <w:pPr>
        <w:spacing w:after="0" w:line="480" w:lineRule="auto"/>
        <w:rPr>
          <w:rFonts w:ascii="Times New Roman" w:hAnsi="Times New Roman" w:cs="Times New Roman"/>
          <w:b/>
          <w:bCs/>
          <w:sz w:val="24"/>
          <w:szCs w:val="24"/>
        </w:rPr>
      </w:pPr>
      <w:bookmarkStart w:id="25" w:name="_Toc193317247"/>
      <w:r>
        <w:rPr>
          <w:rFonts w:ascii="Times New Roman" w:hAnsi="Times New Roman" w:cs="Times New Roman"/>
          <w:b/>
          <w:bCs/>
          <w:sz w:val="24"/>
          <w:szCs w:val="24"/>
        </w:rPr>
        <w:t xml:space="preserve">3.1 </w:t>
      </w:r>
      <w:r w:rsidR="00E951AA">
        <w:rPr>
          <w:rFonts w:ascii="Times New Roman" w:hAnsi="Times New Roman" w:cs="Times New Roman"/>
          <w:b/>
          <w:bCs/>
          <w:sz w:val="24"/>
          <w:szCs w:val="24"/>
        </w:rPr>
        <w:t xml:space="preserve">      </w:t>
      </w:r>
      <w:r w:rsidRPr="000338D6">
        <w:rPr>
          <w:rFonts w:ascii="Times New Roman" w:hAnsi="Times New Roman" w:cs="Times New Roman"/>
          <w:b/>
          <w:bCs/>
          <w:sz w:val="24"/>
          <w:szCs w:val="24"/>
        </w:rPr>
        <w:t>Definisi Operasional dan Pengukuran Variabel</w:t>
      </w:r>
      <w:bookmarkEnd w:id="25"/>
    </w:p>
    <w:p w14:paraId="43523FE9" w14:textId="20CD2BE2" w:rsidR="000338D6" w:rsidRDefault="000338D6" w:rsidP="00E951AA">
      <w:pPr>
        <w:pStyle w:val="ListParagraph"/>
        <w:spacing w:after="0" w:line="480" w:lineRule="auto"/>
        <w:ind w:left="0" w:firstLine="709"/>
        <w:jc w:val="both"/>
        <w:rPr>
          <w:rFonts w:ascii="Times New Roman" w:hAnsi="Times New Roman" w:cs="Times New Roman"/>
          <w:sz w:val="24"/>
          <w:szCs w:val="24"/>
          <w:lang w:val="id-ID"/>
        </w:rPr>
      </w:pPr>
      <w:r w:rsidRPr="00FF785E">
        <w:rPr>
          <w:rFonts w:ascii="Times New Roman" w:hAnsi="Times New Roman" w:cs="Times New Roman"/>
          <w:sz w:val="24"/>
          <w:szCs w:val="24"/>
          <w:lang w:val="id-ID"/>
        </w:rPr>
        <w:t>M</w:t>
      </w:r>
      <w:r>
        <w:rPr>
          <w:rFonts w:ascii="Times New Roman" w:hAnsi="Times New Roman" w:cs="Times New Roman"/>
          <w:sz w:val="24"/>
          <w:szCs w:val="24"/>
          <w:lang w:val="id-ID"/>
        </w:rPr>
        <w:t xml:space="preserve">enurut </w:t>
      </w:r>
      <w:r>
        <w:rPr>
          <w:rFonts w:ascii="Times New Roman" w:hAnsi="Times New Roman" w:cs="Times New Roman"/>
          <w:sz w:val="24"/>
          <w:szCs w:val="24"/>
          <w:lang w:val="id-ID"/>
        </w:rPr>
        <w:fldChar w:fldCharType="begin" w:fldLock="1"/>
      </w:r>
      <w:r w:rsidR="00093C1C">
        <w:rPr>
          <w:rFonts w:ascii="Times New Roman" w:hAnsi="Times New Roman" w:cs="Times New Roman"/>
          <w:sz w:val="24"/>
          <w:szCs w:val="24"/>
          <w:lang w:val="id-ID"/>
        </w:rPr>
        <w:instrText>ADDIN CSL_CITATION {"citationItems":[{"id":"ITEM-1","itemData":{"ISBN":"9786230975820","author":[{"dropping-particle":"","family":"Sugiono","given":"","non-dropping-particle":"","parse-names":false,"suffix":""}],"id":"ITEM-1","issue":"January","issued":{"date-parts":[["2013"]]},"title":"Metode Penelitian Kuantitatif, Kualitatif, dan R&amp;D","type":"book"},"uris":["http://www.mendeley.com/documents/?uuid=ad384111-4676-4c57-b84b-bce64bfe7928"]}],"mendeley":{"formattedCitation":"(Sugiono, 2013)","manualFormatting":"Sugiyono (2023:21)","plainTextFormattedCitation":"(Sugiono, 2013)","previouslyFormattedCitation":"(Sugiono, 2013)"},"properties":{"noteIndex":0},"schema":"https://github.com/citation-style-language/schema/raw/master/csl-citation.json"}</w:instrText>
      </w:r>
      <w:r>
        <w:rPr>
          <w:rFonts w:ascii="Times New Roman" w:hAnsi="Times New Roman" w:cs="Times New Roman"/>
          <w:sz w:val="24"/>
          <w:szCs w:val="24"/>
          <w:lang w:val="id-ID"/>
        </w:rPr>
        <w:fldChar w:fldCharType="separate"/>
      </w:r>
      <w:r w:rsidRPr="003D4404">
        <w:rPr>
          <w:rFonts w:ascii="Times New Roman" w:hAnsi="Times New Roman" w:cs="Times New Roman"/>
          <w:noProof/>
          <w:sz w:val="24"/>
          <w:szCs w:val="24"/>
          <w:lang w:val="id-ID"/>
        </w:rPr>
        <w:t>Su</w:t>
      </w:r>
      <w:r>
        <w:rPr>
          <w:rFonts w:ascii="Times New Roman" w:hAnsi="Times New Roman" w:cs="Times New Roman"/>
          <w:noProof/>
          <w:sz w:val="24"/>
          <w:szCs w:val="24"/>
          <w:lang w:val="id-ID"/>
        </w:rPr>
        <w:t>giyono (</w:t>
      </w:r>
      <w:r w:rsidRPr="003D4404">
        <w:rPr>
          <w:rFonts w:ascii="Times New Roman" w:hAnsi="Times New Roman" w:cs="Times New Roman"/>
          <w:noProof/>
          <w:sz w:val="24"/>
          <w:szCs w:val="24"/>
          <w:lang w:val="id-ID"/>
        </w:rPr>
        <w:t>20</w:t>
      </w:r>
      <w:r>
        <w:rPr>
          <w:rFonts w:ascii="Times New Roman" w:hAnsi="Times New Roman" w:cs="Times New Roman"/>
          <w:noProof/>
          <w:sz w:val="24"/>
          <w:szCs w:val="24"/>
          <w:lang w:val="id-ID"/>
        </w:rPr>
        <w:t>23:21</w:t>
      </w:r>
      <w:r w:rsidRPr="003D4404">
        <w:rPr>
          <w:rFonts w:ascii="Times New Roman" w:hAnsi="Times New Roman" w:cs="Times New Roman"/>
          <w:noProof/>
          <w:sz w:val="24"/>
          <w:szCs w:val="24"/>
          <w:lang w:val="id-ID"/>
        </w:rPr>
        <w:t>)</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 xml:space="preserve">, menjelaskan definisi operasional variabel yaitu pendefinisian variabel dalam operasi lingkup pada objek penelitian sehingga karakterisitik variabel tersebut dapat diukur. Dalam penelitian ini terdapat dua jenis variabel yaitu variabel independen dan variabel dependen. </w:t>
      </w:r>
    </w:p>
    <w:p w14:paraId="456A9DBE" w14:textId="4B7F08EE" w:rsidR="000338D6" w:rsidRPr="00AA4DCE" w:rsidRDefault="000338D6" w:rsidP="000338D6">
      <w:pPr>
        <w:pStyle w:val="ListParagraph"/>
        <w:spacing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Menurut </w:t>
      </w:r>
      <w:r>
        <w:rPr>
          <w:rFonts w:ascii="Times New Roman" w:hAnsi="Times New Roman" w:cs="Times New Roman"/>
          <w:sz w:val="24"/>
          <w:szCs w:val="24"/>
          <w:lang w:val="id-ID"/>
        </w:rPr>
        <w:fldChar w:fldCharType="begin" w:fldLock="1"/>
      </w:r>
      <w:r w:rsidR="00093C1C">
        <w:rPr>
          <w:rFonts w:ascii="Times New Roman" w:hAnsi="Times New Roman" w:cs="Times New Roman"/>
          <w:sz w:val="24"/>
          <w:szCs w:val="24"/>
          <w:lang w:val="id-ID"/>
        </w:rPr>
        <w:instrText>ADDIN CSL_CITATION {"citationItems":[{"id":"ITEM-1","itemData":{"ISBN":"9786230975820","author":[{"dropping-particle":"","family":"Sugiono","given":"","non-dropping-particle":"","parse-names":false,"suffix":""}],"id":"ITEM-1","issue":"January","issued":{"date-parts":[["2013"]]},"title":"Metode Penelitian Kuantitatif, Kualitatif, dan R&amp;D","type":"book"},"uris":["http://www.mendeley.com/documents/?uuid=ad384111-4676-4c57-b84b-bce64bfe7928"]}],"mendeley":{"formattedCitation":"(Sugiono, 2013)","manualFormatting":"Sugiyono (2023:21)","plainTextFormattedCitation":"(Sugiono, 2013)","previouslyFormattedCitation":"(Sugiono, 2013)"},"properties":{"noteIndex":0},"schema":"https://github.com/citation-style-language/schema/raw/master/csl-citation.json"}</w:instrText>
      </w:r>
      <w:r>
        <w:rPr>
          <w:rFonts w:ascii="Times New Roman" w:hAnsi="Times New Roman" w:cs="Times New Roman"/>
          <w:sz w:val="24"/>
          <w:szCs w:val="24"/>
          <w:lang w:val="id-ID"/>
        </w:rPr>
        <w:fldChar w:fldCharType="separate"/>
      </w:r>
      <w:r w:rsidRPr="00AA4DCE">
        <w:rPr>
          <w:rFonts w:ascii="Times New Roman" w:hAnsi="Times New Roman" w:cs="Times New Roman"/>
          <w:noProof/>
          <w:sz w:val="24"/>
          <w:szCs w:val="24"/>
          <w:lang w:val="id-ID"/>
        </w:rPr>
        <w:t>Sugi</w:t>
      </w:r>
      <w:r>
        <w:rPr>
          <w:rFonts w:ascii="Times New Roman" w:hAnsi="Times New Roman" w:cs="Times New Roman"/>
          <w:noProof/>
          <w:sz w:val="24"/>
          <w:szCs w:val="24"/>
          <w:lang w:val="id-ID"/>
        </w:rPr>
        <w:t>y</w:t>
      </w:r>
      <w:r w:rsidRPr="00AA4DCE">
        <w:rPr>
          <w:rFonts w:ascii="Times New Roman" w:hAnsi="Times New Roman" w:cs="Times New Roman"/>
          <w:noProof/>
          <w:sz w:val="24"/>
          <w:szCs w:val="24"/>
          <w:lang w:val="id-ID"/>
        </w:rPr>
        <w:t>ono</w:t>
      </w:r>
      <w:r>
        <w:rPr>
          <w:rFonts w:ascii="Times New Roman" w:hAnsi="Times New Roman" w:cs="Times New Roman"/>
          <w:noProof/>
          <w:sz w:val="24"/>
          <w:szCs w:val="24"/>
          <w:lang w:val="id-ID"/>
        </w:rPr>
        <w:t xml:space="preserve"> (</w:t>
      </w:r>
      <w:r w:rsidRPr="00AA4DCE">
        <w:rPr>
          <w:rFonts w:ascii="Times New Roman" w:hAnsi="Times New Roman" w:cs="Times New Roman"/>
          <w:noProof/>
          <w:sz w:val="24"/>
          <w:szCs w:val="24"/>
          <w:lang w:val="id-ID"/>
        </w:rPr>
        <w:t>20</w:t>
      </w:r>
      <w:r>
        <w:rPr>
          <w:rFonts w:ascii="Times New Roman" w:hAnsi="Times New Roman" w:cs="Times New Roman"/>
          <w:noProof/>
          <w:sz w:val="24"/>
          <w:szCs w:val="24"/>
          <w:lang w:val="id-ID"/>
        </w:rPr>
        <w:t>23:21</w:t>
      </w:r>
      <w:r w:rsidRPr="00AA4DCE">
        <w:rPr>
          <w:rFonts w:ascii="Times New Roman" w:hAnsi="Times New Roman" w:cs="Times New Roman"/>
          <w:noProof/>
          <w:sz w:val="24"/>
          <w:szCs w:val="24"/>
          <w:lang w:val="id-ID"/>
        </w:rPr>
        <w:t>)</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 juga menjelaskan bahwa variabel independen adalah variabel bebas yang berperan sebagai pengaruh, yang mempengaruhi atau yang menjadi penyebab terjadinya variabel dependen. Sementara itu variabel dependen menurut Sugiyono (2023:21) adalah variabel terikat yang merupakan variabel yang dipengaruhi atau yang menjadi akibat karena adaya variabel bebas. Dalam penelitian ini, terdapat 3 (tiga) variabel independen yaitu Program Pemutihan Pajak, Penerapan Opsen PKB dan Kesadaran Wajib Pajak dan 1 (satu) variabel dependen yaitu Kepatuhan Wajib Pajak Kendaraan Bermotor.</w:t>
      </w:r>
    </w:p>
    <w:p w14:paraId="26326288" w14:textId="1B1A6160" w:rsidR="000338D6" w:rsidRPr="007A4704" w:rsidRDefault="000338D6" w:rsidP="000338D6">
      <w:pPr>
        <w:spacing w:line="360" w:lineRule="auto"/>
        <w:rPr>
          <w:rFonts w:ascii="Times New Roman" w:hAnsi="Times New Roman" w:cs="Times New Roman"/>
          <w:b/>
          <w:bCs/>
          <w:sz w:val="24"/>
          <w:szCs w:val="24"/>
          <w:lang w:val="id-ID"/>
        </w:rPr>
      </w:pPr>
      <w:bookmarkStart w:id="26" w:name="_Toc193317248"/>
      <w:r>
        <w:rPr>
          <w:rFonts w:ascii="Times New Roman" w:hAnsi="Times New Roman" w:cs="Times New Roman"/>
          <w:b/>
          <w:bCs/>
          <w:sz w:val="24"/>
          <w:szCs w:val="24"/>
          <w:lang w:val="id-ID"/>
        </w:rPr>
        <w:t>3.1.1</w:t>
      </w:r>
      <w:r w:rsidR="00F37C8C">
        <w:rPr>
          <w:rFonts w:ascii="Times New Roman" w:hAnsi="Times New Roman" w:cs="Times New Roman"/>
          <w:b/>
          <w:bCs/>
          <w:sz w:val="24"/>
          <w:szCs w:val="24"/>
          <w:lang w:val="id-ID"/>
        </w:rPr>
        <w:t xml:space="preserve">  </w:t>
      </w:r>
      <w:r w:rsidR="00E951AA">
        <w:rPr>
          <w:rFonts w:ascii="Times New Roman" w:hAnsi="Times New Roman" w:cs="Times New Roman"/>
          <w:b/>
          <w:bCs/>
          <w:sz w:val="24"/>
          <w:szCs w:val="24"/>
          <w:lang w:val="id-ID"/>
        </w:rPr>
        <w:t xml:space="preserve"> </w:t>
      </w:r>
      <w:r w:rsidRPr="007A4704">
        <w:rPr>
          <w:rFonts w:ascii="Times New Roman" w:hAnsi="Times New Roman" w:cs="Times New Roman"/>
          <w:b/>
          <w:bCs/>
          <w:sz w:val="24"/>
          <w:szCs w:val="24"/>
          <w:lang w:val="id-ID"/>
        </w:rPr>
        <w:t>Kepatuhan Wajib Pajak Kendaraan Bermotor</w:t>
      </w:r>
    </w:p>
    <w:p w14:paraId="75FAD372" w14:textId="7115B2CB" w:rsidR="000338D6" w:rsidRDefault="000338D6" w:rsidP="000338D6">
      <w:pPr>
        <w:pStyle w:val="ListParagraph"/>
        <w:spacing w:line="480" w:lineRule="auto"/>
        <w:ind w:left="0" w:firstLine="709"/>
        <w:jc w:val="both"/>
        <w:rPr>
          <w:rFonts w:ascii="Times New Roman" w:hAnsi="Times New Roman" w:cs="Times New Roman"/>
          <w:sz w:val="24"/>
          <w:szCs w:val="24"/>
          <w:lang w:val="id-ID"/>
        </w:rPr>
      </w:pPr>
      <w:r w:rsidRPr="001540A1">
        <w:rPr>
          <w:rFonts w:ascii="Times New Roman" w:hAnsi="Times New Roman" w:cs="Times New Roman"/>
          <w:sz w:val="24"/>
          <w:szCs w:val="24"/>
          <w:lang w:val="id-ID"/>
        </w:rPr>
        <w:t xml:space="preserve">Kepatuhan </w:t>
      </w:r>
      <w:r w:rsidR="001D5AD5">
        <w:rPr>
          <w:rFonts w:ascii="Times New Roman" w:hAnsi="Times New Roman" w:cs="Times New Roman"/>
          <w:sz w:val="24"/>
          <w:szCs w:val="24"/>
          <w:lang w:val="id-ID"/>
        </w:rPr>
        <w:t xml:space="preserve">wajib </w:t>
      </w:r>
      <w:r w:rsidRPr="001540A1">
        <w:rPr>
          <w:rFonts w:ascii="Times New Roman" w:hAnsi="Times New Roman" w:cs="Times New Roman"/>
          <w:sz w:val="24"/>
          <w:szCs w:val="24"/>
          <w:lang w:val="id-ID"/>
        </w:rPr>
        <w:t xml:space="preserve">pajak kendaraan bermotor merupakan suatu </w:t>
      </w:r>
      <w:r w:rsidR="001D5AD5">
        <w:rPr>
          <w:rFonts w:ascii="Times New Roman" w:hAnsi="Times New Roman" w:cs="Times New Roman"/>
          <w:sz w:val="24"/>
          <w:szCs w:val="24"/>
          <w:lang w:val="id-ID"/>
        </w:rPr>
        <w:t>keadaan dimana wajib pajak kendaraan bermotor roda 2 maupun roda 4 di Kota Samarinda taat melaksanakan hak dan kewajiban perpajakannya secara disiplin tanpa</w:t>
      </w:r>
      <w:r w:rsidR="00231078">
        <w:rPr>
          <w:rFonts w:ascii="Times New Roman" w:hAnsi="Times New Roman" w:cs="Times New Roman"/>
          <w:sz w:val="24"/>
          <w:szCs w:val="24"/>
          <w:lang w:val="id-ID"/>
        </w:rPr>
        <w:t xml:space="preserve"> </w:t>
      </w:r>
      <w:r w:rsidR="001D5AD5">
        <w:rPr>
          <w:rFonts w:ascii="Times New Roman" w:hAnsi="Times New Roman" w:cs="Times New Roman"/>
          <w:sz w:val="24"/>
          <w:szCs w:val="24"/>
          <w:lang w:val="id-ID"/>
        </w:rPr>
        <w:t xml:space="preserve">melanggar peraturan-peraturan yang telah ditetapkan oleh pemerintah daerah. </w:t>
      </w:r>
      <w:r w:rsidRPr="001540A1">
        <w:rPr>
          <w:rFonts w:ascii="Times New Roman" w:hAnsi="Times New Roman" w:cs="Times New Roman"/>
          <w:sz w:val="24"/>
          <w:szCs w:val="24"/>
          <w:lang w:val="id-ID"/>
        </w:rPr>
        <w:t xml:space="preserve">Wajib pajak kendaraan bermotor adalah orang pribadi yang memiliki kendaraan bermotor dengan nomor polisi yang terdaftar di kantor SAMSAT </w:t>
      </w:r>
      <w:r w:rsidR="001D5AD5">
        <w:rPr>
          <w:rFonts w:ascii="Times New Roman" w:hAnsi="Times New Roman" w:cs="Times New Roman"/>
          <w:sz w:val="24"/>
          <w:szCs w:val="24"/>
          <w:lang w:val="id-ID"/>
        </w:rPr>
        <w:t xml:space="preserve">Kota Samarinda </w:t>
      </w:r>
      <w:r w:rsidRPr="001540A1">
        <w:rPr>
          <w:rFonts w:ascii="Times New Roman" w:hAnsi="Times New Roman" w:cs="Times New Roman"/>
          <w:sz w:val="24"/>
          <w:szCs w:val="24"/>
          <w:lang w:val="id-ID"/>
        </w:rPr>
        <w:t>dan nomor polisi tersebut harus terdaftar atas nama pemilik kendaraan yang sah.</w:t>
      </w:r>
      <w:r>
        <w:rPr>
          <w:rFonts w:ascii="Times New Roman" w:hAnsi="Times New Roman" w:cs="Times New Roman"/>
          <w:sz w:val="24"/>
          <w:szCs w:val="24"/>
          <w:lang w:val="id-ID"/>
        </w:rPr>
        <w:t xml:space="preserve"> </w:t>
      </w:r>
      <w:r>
        <w:rPr>
          <w:rFonts w:ascii="Times New Roman" w:hAnsi="Times New Roman" w:cs="Times New Roman"/>
          <w:sz w:val="24"/>
          <w:szCs w:val="24"/>
          <w:lang w:val="id-ID"/>
        </w:rPr>
        <w:lastRenderedPageBreak/>
        <w:t xml:space="preserve">Variabel kepatuhan wajib pajak ini menggunakan indikator dari penelitian terdahulu yaitu </w:t>
      </w:r>
      <w:r>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{"citationItems":[{"id":"ITEM-1","itemData":{"abstract":"This study aims to analyze the effect of taxpayer awareness, service quality, moral obligation, tax sanctions and tax socialization on taxpayer compliance in paying motor vehicle taxes at the Samsat Gianyar office.The sample used in this study amounted to 100 people who were calculated using the Slovin formula with the Accidental Sampling method (sampling by spreading a number of questionnaires that were returned and could be processed). The data analysis technique used is multiple linear regression analysis.The results showed that the variable taxpayer awareness, tax sanctions, and tax socialization had a positive effect on taxpayer compliance, while service quality and moral obligations had no effect on motor vehicle taxpayer compliance at the Samsat Gianyar office. Future research is expected to develop this research using other variables which theoretically have an influence on taxpayer compliance. Keywords:","author":[{"dropping-particle":"","family":"Ni Komang Ayu Juliantari, I Made Sudiartana","given":"Ni Luh Gde Mahayu Dicriyani","non-dropping-particle":"","parse-names":false,"suffix":""}],"container-title":"Jurnal Kharisma","id":"ITEM-1","issue":"1","issued":{"date-parts":[["2021"]]},"page":"128-139","title":"Pengaruh kesadaran wajib pajak, kualitas pelayanan, kewajiban moral, sanksi pajak, dan sosialisasi pajak terhadap kepatuhan wajib pajak dalam membayar pajak kendaraan bermotor di kantor samsat gianyar","type":"article-journal","volume":"3"},"uris":["http://www.mendeley.com/documents/?uuid=1c706f31-c537-45d0-83f0-079efeae3098"]}],"mendeley":{"formattedCitation":"(Ni Komang Ayu Juliantari, I Made Sudiartana, 2021)","manualFormatting":"Juliantari &amp; Sudiartana (2021)","plainTextFormattedCitation":"(Ni Komang Ayu Juliantari, I Made Sudiartana, 2021)","previouslyFormattedCitation":"(Ni Komang Ayu Juliantari, I Made Sudiartana, 2021)"},"properties":{"noteIndex":0},"schema":"https://github.com/citation-style-language/schema/raw/master/csl-citation.json"}</w:instrText>
      </w:r>
      <w:r>
        <w:rPr>
          <w:rFonts w:ascii="Times New Roman" w:hAnsi="Times New Roman" w:cs="Times New Roman"/>
          <w:sz w:val="24"/>
          <w:szCs w:val="24"/>
          <w:lang w:val="id-ID"/>
        </w:rPr>
        <w:fldChar w:fldCharType="separate"/>
      </w:r>
      <w:r w:rsidRPr="00086A34">
        <w:rPr>
          <w:rFonts w:ascii="Times New Roman" w:hAnsi="Times New Roman" w:cs="Times New Roman"/>
          <w:noProof/>
          <w:sz w:val="24"/>
          <w:szCs w:val="24"/>
          <w:lang w:val="id-ID"/>
        </w:rPr>
        <w:t>Juliantari</w:t>
      </w:r>
      <w:r>
        <w:rPr>
          <w:rFonts w:ascii="Times New Roman" w:hAnsi="Times New Roman" w:cs="Times New Roman"/>
          <w:noProof/>
          <w:sz w:val="24"/>
          <w:szCs w:val="24"/>
          <w:lang w:val="id-ID"/>
        </w:rPr>
        <w:t xml:space="preserve"> &amp; </w:t>
      </w:r>
      <w:r w:rsidRPr="00086A34">
        <w:rPr>
          <w:rFonts w:ascii="Times New Roman" w:hAnsi="Times New Roman" w:cs="Times New Roman"/>
          <w:noProof/>
          <w:sz w:val="24"/>
          <w:szCs w:val="24"/>
          <w:lang w:val="id-ID"/>
        </w:rPr>
        <w:t>Sudiartana</w:t>
      </w:r>
      <w:r>
        <w:rPr>
          <w:rFonts w:ascii="Times New Roman" w:hAnsi="Times New Roman" w:cs="Times New Roman"/>
          <w:noProof/>
          <w:sz w:val="24"/>
          <w:szCs w:val="24"/>
          <w:lang w:val="id-ID"/>
        </w:rPr>
        <w:t xml:space="preserve"> (</w:t>
      </w:r>
      <w:r w:rsidRPr="00086A34">
        <w:rPr>
          <w:rFonts w:ascii="Times New Roman" w:hAnsi="Times New Roman" w:cs="Times New Roman"/>
          <w:noProof/>
          <w:sz w:val="24"/>
          <w:szCs w:val="24"/>
          <w:lang w:val="id-ID"/>
        </w:rPr>
        <w:t>2021)</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 xml:space="preserve">, dengan kalimat yang sedikit diubah namun tetap memiliki makna yang sama, indikator tersebut adalah sebagai berikut: </w:t>
      </w:r>
    </w:p>
    <w:p w14:paraId="328EA6AA" w14:textId="77777777" w:rsidR="000338D6" w:rsidRDefault="000338D6">
      <w:pPr>
        <w:pStyle w:val="ListParagraph"/>
        <w:numPr>
          <w:ilvl w:val="0"/>
          <w:numId w:val="28"/>
        </w:numPr>
        <w:spacing w:line="48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Wajib pajak dapat memenuhi kewajibannya dalam membayar pajak kendaraan bermotor. </w:t>
      </w:r>
    </w:p>
    <w:p w14:paraId="259C911D" w14:textId="77777777" w:rsidR="000338D6" w:rsidRDefault="000338D6">
      <w:pPr>
        <w:pStyle w:val="ListParagraph"/>
        <w:numPr>
          <w:ilvl w:val="0"/>
          <w:numId w:val="28"/>
        </w:numPr>
        <w:spacing w:line="48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Wajib pajak mampu membayar pajak sesuai dengan jangka waktu yang telah ditetapkan.</w:t>
      </w:r>
    </w:p>
    <w:p w14:paraId="0277D8B6" w14:textId="77777777" w:rsidR="000338D6" w:rsidRDefault="000338D6">
      <w:pPr>
        <w:pStyle w:val="ListParagraph"/>
        <w:numPr>
          <w:ilvl w:val="0"/>
          <w:numId w:val="28"/>
        </w:numPr>
        <w:spacing w:line="48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Wajib pajak </w:t>
      </w:r>
      <w:r w:rsidRPr="0096314C">
        <w:rPr>
          <w:rFonts w:ascii="Times New Roman" w:hAnsi="Times New Roman" w:cs="Times New Roman"/>
          <w:sz w:val="24"/>
          <w:szCs w:val="24"/>
          <w:lang w:val="id-ID"/>
        </w:rPr>
        <w:t>selalu</w:t>
      </w:r>
      <w:r>
        <w:rPr>
          <w:rFonts w:ascii="Times New Roman" w:hAnsi="Times New Roman" w:cs="Times New Roman"/>
          <w:sz w:val="24"/>
          <w:szCs w:val="24"/>
          <w:lang w:val="id-ID"/>
        </w:rPr>
        <w:t xml:space="preserve"> </w:t>
      </w:r>
      <w:r w:rsidRPr="0096314C">
        <w:rPr>
          <w:rFonts w:ascii="Times New Roman"/>
          <w:sz w:val="24"/>
          <w:szCs w:val="24"/>
        </w:rPr>
        <w:t>melengkapi persyaratan yang dibutuhkan dalam</w:t>
      </w:r>
      <w:r>
        <w:rPr>
          <w:rFonts w:ascii="Times New Roman"/>
          <w:spacing w:val="78"/>
          <w:sz w:val="24"/>
          <w:szCs w:val="24"/>
        </w:rPr>
        <w:t xml:space="preserve"> </w:t>
      </w:r>
      <w:r w:rsidRPr="0096314C">
        <w:rPr>
          <w:rFonts w:ascii="Times New Roman"/>
          <w:sz w:val="24"/>
          <w:szCs w:val="24"/>
        </w:rPr>
        <w:t>membayar</w:t>
      </w:r>
      <w:r>
        <w:rPr>
          <w:rFonts w:ascii="Times New Roman"/>
          <w:spacing w:val="78"/>
          <w:sz w:val="24"/>
          <w:szCs w:val="24"/>
        </w:rPr>
        <w:t xml:space="preserve"> </w:t>
      </w:r>
      <w:r w:rsidRPr="0096314C">
        <w:rPr>
          <w:rFonts w:ascii="Times New Roman"/>
          <w:spacing w:val="-4"/>
          <w:sz w:val="24"/>
          <w:szCs w:val="24"/>
        </w:rPr>
        <w:t xml:space="preserve">pajak </w:t>
      </w:r>
      <w:r w:rsidRPr="0096314C">
        <w:rPr>
          <w:rFonts w:ascii="Times New Roman"/>
          <w:sz w:val="24"/>
          <w:szCs w:val="24"/>
        </w:rPr>
        <w:t>kendaraan</w:t>
      </w:r>
      <w:r w:rsidRPr="0096314C">
        <w:rPr>
          <w:rFonts w:ascii="Times New Roman"/>
          <w:spacing w:val="-3"/>
          <w:sz w:val="24"/>
          <w:szCs w:val="24"/>
        </w:rPr>
        <w:t xml:space="preserve"> </w:t>
      </w:r>
      <w:r w:rsidRPr="0096314C">
        <w:rPr>
          <w:rFonts w:ascii="Times New Roman"/>
          <w:sz w:val="24"/>
          <w:szCs w:val="24"/>
        </w:rPr>
        <w:t>bermotor.</w:t>
      </w:r>
    </w:p>
    <w:p w14:paraId="4AC1630E" w14:textId="77777777" w:rsidR="000338D6" w:rsidRDefault="000338D6">
      <w:pPr>
        <w:pStyle w:val="ListParagraph"/>
        <w:numPr>
          <w:ilvl w:val="0"/>
          <w:numId w:val="28"/>
        </w:numPr>
        <w:spacing w:line="48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Wajib pajak tidak pernah melakukan pelanggaran terkait pajak kendaraan bermotor. </w:t>
      </w:r>
    </w:p>
    <w:p w14:paraId="7801FEFB" w14:textId="192C7982" w:rsidR="000338D6" w:rsidRPr="001A6205" w:rsidRDefault="000338D6" w:rsidP="000338D6">
      <w:pPr>
        <w:ind w:left="851" w:hanging="851"/>
        <w:rPr>
          <w:rFonts w:ascii="Times New Roman" w:hAnsi="Times New Roman" w:cs="Times New Roman"/>
          <w:b/>
          <w:bCs/>
          <w:sz w:val="24"/>
          <w:szCs w:val="24"/>
          <w:lang w:val="id-ID"/>
        </w:rPr>
      </w:pPr>
      <w:r>
        <w:rPr>
          <w:rFonts w:ascii="Times New Roman" w:hAnsi="Times New Roman" w:cs="Times New Roman"/>
          <w:b/>
          <w:bCs/>
          <w:sz w:val="24"/>
          <w:szCs w:val="24"/>
          <w:lang w:val="id-ID"/>
        </w:rPr>
        <w:t>3.1.2</w:t>
      </w:r>
      <w:r w:rsidR="00F37C8C">
        <w:rPr>
          <w:rFonts w:ascii="Times New Roman" w:hAnsi="Times New Roman" w:cs="Times New Roman"/>
          <w:b/>
          <w:bCs/>
          <w:sz w:val="24"/>
          <w:szCs w:val="24"/>
          <w:lang w:val="id-ID"/>
        </w:rPr>
        <w:t xml:space="preserve">  </w:t>
      </w:r>
      <w:r w:rsidR="00E951AA">
        <w:rPr>
          <w:rFonts w:ascii="Times New Roman" w:hAnsi="Times New Roman" w:cs="Times New Roman"/>
          <w:b/>
          <w:bCs/>
          <w:sz w:val="24"/>
          <w:szCs w:val="24"/>
          <w:lang w:val="id-ID"/>
        </w:rPr>
        <w:t xml:space="preserve">  </w:t>
      </w:r>
      <w:r w:rsidRPr="001A6205">
        <w:rPr>
          <w:rFonts w:ascii="Times New Roman" w:hAnsi="Times New Roman" w:cs="Times New Roman"/>
          <w:b/>
          <w:bCs/>
          <w:sz w:val="24"/>
          <w:szCs w:val="24"/>
          <w:lang w:val="id-ID"/>
        </w:rPr>
        <w:t>Program Pemutihan Pajak</w:t>
      </w:r>
      <w:bookmarkEnd w:id="26"/>
    </w:p>
    <w:p w14:paraId="7F9FCD6E" w14:textId="77777777" w:rsidR="000338D6" w:rsidRDefault="000338D6" w:rsidP="000338D6">
      <w:pPr>
        <w:pStyle w:val="ListParagraph"/>
        <w:spacing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Program pemutihan pajak adalah salah satu program pemerintah dalam upaya meningkatkan penerimaan pajak daerah dengan memberikan kemudahan bagi wajib pajak kendaraan bermotor tanpa membayar denda keterlambatan atau sanksi administrasi dalam pembayaran pajak kendaraan bermotor di Provinsi Kalimantan Timur khususnya di kota Samarinda. Variabel pemutihan pajak ini menggunakan indikator dari penelitian terdahulu (</w:t>
      </w:r>
      <w:r>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{"citationItems":[{"id":"ITEM-1","itemData":{"DOI":"10.32524/jkb.v18i1.626","ISBN":"9788578110796","ISSN":"1098-6596","PMID":"25246403","abstract":"Predicting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Ferry","given":"William","non-dropping-particle":"","parse-names":false,"suffix":""},{"dropping-particle":"","family":"Sri","given":"Dewi","non-dropping-particle":"","parse-names":false,"suffix":""}],"container-title":"Jurnal Keuangan dan Bisnis","id":"ITEM-1","issue":"9","issued":{"date-parts":[["2020"]]},"page":"1689-1699","title":"Pengaruh Pemutihan Pajak Dan Kesadaran Wajib Pajak Terhadap Kepatuhan Wajib Pajak Dalam Membayar Pajak Kendaraan Bermotor Di Kota Palembang","type":"article-journal","volume":"53"},"uris":["http://www.mendeley.com/documents/?uuid=ffea4814-9fc0-4bf6-928e-6bb70cbbba51"]}],"mendeley":{"formattedCitation":"(Ferry &amp; Sri, 2020)","manualFormatting":"Ferry &amp; Sri, 2020)","plainTextFormattedCitation":"(Ferry &amp; Sri, 2020)","previouslyFormattedCitation":"(Ferry &amp; Sri, 2020)"},"properties":{"noteIndex":0},"schema":"https://github.com/citation-style-language/schema/raw/master/csl-citation.json"}</w:instrText>
      </w:r>
      <w:r>
        <w:rPr>
          <w:rFonts w:ascii="Times New Roman" w:hAnsi="Times New Roman" w:cs="Times New Roman"/>
          <w:sz w:val="24"/>
          <w:szCs w:val="24"/>
          <w:lang w:val="id-ID"/>
        </w:rPr>
        <w:fldChar w:fldCharType="separate"/>
      </w:r>
      <w:r w:rsidRPr="005D687A">
        <w:rPr>
          <w:rFonts w:ascii="Times New Roman" w:hAnsi="Times New Roman" w:cs="Times New Roman"/>
          <w:noProof/>
          <w:sz w:val="24"/>
          <w:szCs w:val="24"/>
          <w:lang w:val="id-ID"/>
        </w:rPr>
        <w:t>Ferry &amp; Sri</w:t>
      </w:r>
      <w:r>
        <w:rPr>
          <w:rFonts w:ascii="Times New Roman" w:hAnsi="Times New Roman" w:cs="Times New Roman"/>
          <w:noProof/>
          <w:sz w:val="24"/>
          <w:szCs w:val="24"/>
          <w:lang w:val="id-ID"/>
        </w:rPr>
        <w:t xml:space="preserve">, </w:t>
      </w:r>
      <w:r w:rsidRPr="005D687A">
        <w:rPr>
          <w:rFonts w:ascii="Times New Roman" w:hAnsi="Times New Roman" w:cs="Times New Roman"/>
          <w:noProof/>
          <w:sz w:val="24"/>
          <w:szCs w:val="24"/>
          <w:lang w:val="id-ID"/>
        </w:rPr>
        <w:t>2020)</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 xml:space="preserve"> dengan kalimat yang sedikit diubah namun tetap memiliki makna yang sama, indikator tersebut adalah sebagai berikut: </w:t>
      </w:r>
    </w:p>
    <w:p w14:paraId="3098E4AE" w14:textId="77777777" w:rsidR="000338D6" w:rsidRDefault="000338D6">
      <w:pPr>
        <w:pStyle w:val="ListParagraph"/>
        <w:numPr>
          <w:ilvl w:val="0"/>
          <w:numId w:val="22"/>
        </w:numPr>
        <w:spacing w:line="48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Wajib pajak bersedia untuk ikut serta dalam program pemutihan pajak</w:t>
      </w:r>
    </w:p>
    <w:p w14:paraId="7489BA74" w14:textId="77777777" w:rsidR="000338D6" w:rsidRDefault="000338D6">
      <w:pPr>
        <w:pStyle w:val="ListParagraph"/>
        <w:numPr>
          <w:ilvl w:val="0"/>
          <w:numId w:val="22"/>
        </w:numPr>
        <w:spacing w:line="48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Program pemutihan pajak sangat membantu dan bermanfaat bagi wajib pajak</w:t>
      </w:r>
    </w:p>
    <w:p w14:paraId="6B0252DA" w14:textId="77777777" w:rsidR="000338D6" w:rsidRPr="004B7E57" w:rsidRDefault="000338D6">
      <w:pPr>
        <w:pStyle w:val="ListParagraph"/>
        <w:numPr>
          <w:ilvl w:val="0"/>
          <w:numId w:val="22"/>
        </w:numPr>
        <w:spacing w:line="48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Wajib pajak akan tetap taat dalam membayar pajak kendaraan bermotor dengan tepat waktu meskipun program pemutihan pajak telah berakhir.</w:t>
      </w:r>
    </w:p>
    <w:p w14:paraId="533156C0" w14:textId="1F5F25DF" w:rsidR="000338D6" w:rsidRPr="007A4704" w:rsidRDefault="000338D6" w:rsidP="000338D6">
      <w:pPr>
        <w:rPr>
          <w:rFonts w:ascii="Times New Roman" w:hAnsi="Times New Roman" w:cs="Times New Roman"/>
          <w:b/>
          <w:bCs/>
          <w:sz w:val="24"/>
          <w:szCs w:val="24"/>
          <w:lang w:val="id-ID"/>
        </w:rPr>
      </w:pPr>
      <w:bookmarkStart w:id="27" w:name="_Toc193317249"/>
      <w:r>
        <w:rPr>
          <w:rFonts w:ascii="Times New Roman" w:hAnsi="Times New Roman" w:cs="Times New Roman"/>
          <w:b/>
          <w:bCs/>
          <w:sz w:val="24"/>
          <w:szCs w:val="24"/>
          <w:lang w:val="id-ID"/>
        </w:rPr>
        <w:t>3.1.3</w:t>
      </w:r>
      <w:r w:rsidR="00F37C8C">
        <w:rPr>
          <w:rFonts w:ascii="Times New Roman" w:hAnsi="Times New Roman" w:cs="Times New Roman"/>
          <w:b/>
          <w:bCs/>
          <w:sz w:val="24"/>
          <w:szCs w:val="24"/>
          <w:lang w:val="id-ID"/>
        </w:rPr>
        <w:t xml:space="preserve">  </w:t>
      </w:r>
      <w:r w:rsidR="00E951AA">
        <w:rPr>
          <w:rFonts w:ascii="Times New Roman" w:hAnsi="Times New Roman" w:cs="Times New Roman"/>
          <w:b/>
          <w:bCs/>
          <w:sz w:val="24"/>
          <w:szCs w:val="24"/>
          <w:lang w:val="id-ID"/>
        </w:rPr>
        <w:t xml:space="preserve">  </w:t>
      </w:r>
      <w:r w:rsidR="00367D49">
        <w:rPr>
          <w:rFonts w:ascii="Times New Roman" w:hAnsi="Times New Roman" w:cs="Times New Roman"/>
          <w:b/>
          <w:bCs/>
          <w:sz w:val="24"/>
          <w:szCs w:val="24"/>
          <w:lang w:val="id-ID"/>
        </w:rPr>
        <w:t>Penerapan</w:t>
      </w:r>
      <w:r w:rsidRPr="007A4704">
        <w:rPr>
          <w:rFonts w:ascii="Times New Roman" w:hAnsi="Times New Roman" w:cs="Times New Roman"/>
          <w:b/>
          <w:bCs/>
          <w:sz w:val="24"/>
          <w:szCs w:val="24"/>
          <w:lang w:val="id-ID"/>
        </w:rPr>
        <w:t xml:space="preserve"> Opsen PKB</w:t>
      </w:r>
      <w:bookmarkEnd w:id="27"/>
    </w:p>
    <w:p w14:paraId="26D9F0C6" w14:textId="5EE2C55A" w:rsidR="000338D6" w:rsidRDefault="000338D6" w:rsidP="000338D6">
      <w:pPr>
        <w:spacing w:line="480" w:lineRule="auto"/>
        <w:ind w:firstLine="709"/>
        <w:jc w:val="both"/>
        <w:rPr>
          <w:rFonts w:ascii="Times New Roman" w:hAnsi="Times New Roman" w:cs="Times New Roman"/>
          <w:sz w:val="24"/>
          <w:szCs w:val="24"/>
        </w:rPr>
      </w:pPr>
      <w:r w:rsidRPr="00A75C73">
        <w:rPr>
          <w:rFonts w:ascii="Times New Roman" w:hAnsi="Times New Roman" w:cs="Times New Roman"/>
          <w:sz w:val="24"/>
          <w:szCs w:val="24"/>
          <w:lang w:val="id-ID"/>
        </w:rPr>
        <w:t xml:space="preserve">Opsen PKB (Pajak Kendaraan Bermotor) </w:t>
      </w:r>
      <w:r w:rsidR="00410D4C">
        <w:rPr>
          <w:rFonts w:ascii="Times New Roman" w:hAnsi="Times New Roman" w:cs="Times New Roman"/>
          <w:sz w:val="24"/>
          <w:szCs w:val="24"/>
          <w:lang w:val="id-ID"/>
        </w:rPr>
        <w:t xml:space="preserve">adalah </w:t>
      </w:r>
      <w:r w:rsidRPr="00A75C73">
        <w:rPr>
          <w:rFonts w:ascii="Times New Roman" w:hAnsi="Times New Roman" w:cs="Times New Roman"/>
          <w:sz w:val="24"/>
          <w:szCs w:val="24"/>
          <w:lang w:val="id-ID"/>
        </w:rPr>
        <w:t xml:space="preserve">opsen atau pungutan tambahan </w:t>
      </w:r>
      <w:r w:rsidR="00367D49">
        <w:rPr>
          <w:rFonts w:ascii="Times New Roman" w:hAnsi="Times New Roman" w:cs="Times New Roman"/>
          <w:sz w:val="24"/>
          <w:szCs w:val="24"/>
          <w:lang w:val="id-ID"/>
        </w:rPr>
        <w:t xml:space="preserve">atas pokok PKB yang dipungut </w:t>
      </w:r>
      <w:r w:rsidRPr="00A75C73">
        <w:rPr>
          <w:rFonts w:ascii="Times New Roman" w:hAnsi="Times New Roman" w:cs="Times New Roman"/>
          <w:sz w:val="24"/>
          <w:szCs w:val="24"/>
          <w:lang w:val="id-ID"/>
        </w:rPr>
        <w:t xml:space="preserve">oleh Kabupaten/Kota </w:t>
      </w:r>
      <w:r w:rsidR="00367D49">
        <w:rPr>
          <w:rFonts w:ascii="Times New Roman" w:hAnsi="Times New Roman" w:cs="Times New Roman"/>
          <w:sz w:val="24"/>
          <w:szCs w:val="24"/>
          <w:lang w:val="id-ID"/>
        </w:rPr>
        <w:t xml:space="preserve">termasuk Kota Samarinda Provinsi Kalimantan Timur. </w:t>
      </w:r>
      <w:r w:rsidR="00367D49">
        <w:rPr>
          <w:rFonts w:ascii="Times New Roman" w:hAnsi="Times New Roman" w:cs="Times New Roman"/>
          <w:sz w:val="24"/>
          <w:szCs w:val="24"/>
        </w:rPr>
        <w:t>Penerapan</w:t>
      </w:r>
      <w:r>
        <w:rPr>
          <w:rFonts w:ascii="Times New Roman" w:hAnsi="Times New Roman" w:cs="Times New Roman"/>
          <w:sz w:val="24"/>
          <w:szCs w:val="24"/>
        </w:rPr>
        <w:t xml:space="preserve"> opsen PKB dapat mempengaruhi tingkat kepatuhan wajib pajak </w:t>
      </w:r>
      <w:r w:rsidR="00410D4C">
        <w:rPr>
          <w:rFonts w:ascii="Times New Roman" w:hAnsi="Times New Roman" w:cs="Times New Roman"/>
          <w:sz w:val="24"/>
          <w:szCs w:val="24"/>
        </w:rPr>
        <w:t xml:space="preserve">kendaraan bermotor </w:t>
      </w:r>
      <w:r>
        <w:rPr>
          <w:rFonts w:ascii="Times New Roman" w:hAnsi="Times New Roman" w:cs="Times New Roman"/>
          <w:sz w:val="24"/>
          <w:szCs w:val="24"/>
        </w:rPr>
        <w:t xml:space="preserve">apabila terdapat keadilan tarif opsen PKB yang ditetapkan oleh pemerintah </w:t>
      </w:r>
      <w:r w:rsidR="00367D49">
        <w:rPr>
          <w:rFonts w:ascii="Times New Roman" w:hAnsi="Times New Roman" w:cs="Times New Roman"/>
          <w:sz w:val="24"/>
          <w:szCs w:val="24"/>
        </w:rPr>
        <w:t xml:space="preserve">Kalimantan Timur </w:t>
      </w:r>
      <w:r w:rsidR="00410D4C">
        <w:rPr>
          <w:rFonts w:ascii="Times New Roman" w:hAnsi="Times New Roman" w:cs="Times New Roman"/>
          <w:sz w:val="24"/>
          <w:szCs w:val="24"/>
        </w:rPr>
        <w:t>sehingga tidak menimbulkan beban yang berlebihan bagi wajib pajak serta adanya keje</w:t>
      </w:r>
      <w:r w:rsidR="00AA7351">
        <w:rPr>
          <w:rFonts w:ascii="Times New Roman" w:hAnsi="Times New Roman" w:cs="Times New Roman"/>
          <w:sz w:val="24"/>
          <w:szCs w:val="24"/>
        </w:rPr>
        <w:t xml:space="preserve">lasan </w:t>
      </w:r>
      <w:r w:rsidR="00410D4C">
        <w:rPr>
          <w:rFonts w:ascii="Times New Roman" w:hAnsi="Times New Roman" w:cs="Times New Roman"/>
          <w:sz w:val="24"/>
          <w:szCs w:val="24"/>
        </w:rPr>
        <w:t>manfaat dari penerapan opsen PKB</w:t>
      </w:r>
      <w:r>
        <w:rPr>
          <w:rFonts w:ascii="Times New Roman" w:hAnsi="Times New Roman" w:cs="Times New Roman"/>
          <w:sz w:val="24"/>
          <w:szCs w:val="24"/>
        </w:rPr>
        <w:t xml:space="preserve"> </w:t>
      </w:r>
      <w:r w:rsidR="00AA7351">
        <w:rPr>
          <w:rFonts w:ascii="Times New Roman" w:hAnsi="Times New Roman" w:cs="Times New Roman"/>
          <w:sz w:val="24"/>
          <w:szCs w:val="24"/>
        </w:rPr>
        <w:t xml:space="preserve">untuk meningkatkan pembangunan daerah di Kota Samarinda. </w:t>
      </w:r>
      <w:r>
        <w:rPr>
          <w:rFonts w:ascii="Times New Roman" w:hAnsi="Times New Roman" w:cs="Times New Roman"/>
          <w:sz w:val="24"/>
          <w:szCs w:val="24"/>
        </w:rPr>
        <w:t xml:space="preserve">Variabel </w:t>
      </w:r>
      <w:r w:rsidR="00A63DEB">
        <w:rPr>
          <w:rFonts w:ascii="Times New Roman" w:hAnsi="Times New Roman" w:cs="Times New Roman"/>
          <w:sz w:val="24"/>
          <w:szCs w:val="24"/>
        </w:rPr>
        <w:t xml:space="preserve">kebijakan </w:t>
      </w:r>
      <w:r>
        <w:rPr>
          <w:rFonts w:ascii="Times New Roman" w:hAnsi="Times New Roman" w:cs="Times New Roman"/>
          <w:sz w:val="24"/>
          <w:szCs w:val="24"/>
        </w:rPr>
        <w:t xml:space="preserve">Opsen PKB ini akan menggunakan indikator dari penelitian (Antonia, 2023) dan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Terhadap","given":"Perpajakan","non-dropping-particle":"","parse-names":false,"suffix":""},{"dropping-particle":"","family":"Wajib","given":"Kepatuhan","non-dropping-particle":"","parse-names":false,"suffix":""},{"dropping-particle":"","family":"Kendaraan","given":"Pajak","non-dropping-particle":"","parse-names":false,"suffix":""}],"id":"ITEM-1","issue":"1","issued":{"date-parts":[["2021"]]},"page":"37-48","title":"1 , 2 1","type":"article-journal","volume":"1"},"uris":["http://www.mendeley.com/documents/?uuid=f3c6d669-a76f-48e2-8f69-33af678e4ac9"]}],"mendeley":{"formattedCitation":"(Terhadap et al., 2021)","manualFormatting":"(Sirait &amp; Surtikanti, 2021)","plainTextFormattedCitation":"(Terhadap et al., 2021)","previouslyFormattedCitation":"(Terhadap et al., 2021)"},"properties":{"noteIndex":0},"schema":"https://github.com/citation-style-language/schema/raw/master/csl-citation.json"}</w:instrText>
      </w:r>
      <w:r>
        <w:rPr>
          <w:rFonts w:ascii="Times New Roman" w:hAnsi="Times New Roman" w:cs="Times New Roman"/>
          <w:sz w:val="24"/>
          <w:szCs w:val="24"/>
        </w:rPr>
        <w:fldChar w:fldCharType="separate"/>
      </w:r>
      <w:r w:rsidRPr="003161CD">
        <w:rPr>
          <w:rFonts w:ascii="Times New Roman" w:hAnsi="Times New Roman" w:cs="Times New Roman"/>
          <w:noProof/>
          <w:sz w:val="24"/>
          <w:szCs w:val="24"/>
        </w:rPr>
        <w:t>(</w:t>
      </w:r>
      <w:r>
        <w:rPr>
          <w:rFonts w:ascii="Times New Roman" w:hAnsi="Times New Roman" w:cs="Times New Roman"/>
          <w:noProof/>
          <w:sz w:val="24"/>
          <w:szCs w:val="24"/>
        </w:rPr>
        <w:t>Sirait &amp; Surtikanti</w:t>
      </w:r>
      <w:r w:rsidRPr="003161CD">
        <w:rPr>
          <w:rFonts w:ascii="Times New Roman" w:hAnsi="Times New Roman" w:cs="Times New Roman"/>
          <w:noProof/>
          <w:sz w:val="24"/>
          <w:szCs w:val="24"/>
        </w:rPr>
        <w:t>, 2021)</w:t>
      </w:r>
      <w:r>
        <w:rPr>
          <w:rFonts w:ascii="Times New Roman" w:hAnsi="Times New Roman" w:cs="Times New Roman"/>
          <w:sz w:val="24"/>
          <w:szCs w:val="24"/>
        </w:rPr>
        <w:fldChar w:fldCharType="end"/>
      </w:r>
      <w:r>
        <w:rPr>
          <w:rFonts w:ascii="Times New Roman" w:hAnsi="Times New Roman" w:cs="Times New Roman"/>
          <w:sz w:val="24"/>
          <w:szCs w:val="24"/>
        </w:rPr>
        <w:t>. Adapun indikator tersebut adalah sebagai berikut:</w:t>
      </w:r>
    </w:p>
    <w:p w14:paraId="1A044276" w14:textId="4993CC6C" w:rsidR="00805DDA" w:rsidRPr="00805DDA" w:rsidRDefault="00805DDA" w:rsidP="00805DDA">
      <w:pPr>
        <w:pStyle w:val="ListParagraph"/>
        <w:numPr>
          <w:ilvl w:val="0"/>
          <w:numId w:val="35"/>
        </w:numPr>
        <w:spacing w:line="480" w:lineRule="auto"/>
        <w:ind w:left="709" w:hanging="709"/>
        <w:jc w:val="both"/>
        <w:rPr>
          <w:rFonts w:ascii="Times New Roman" w:hAnsi="Times New Roman" w:cs="Times New Roman"/>
          <w:sz w:val="24"/>
          <w:szCs w:val="24"/>
          <w:lang w:val="id-ID"/>
        </w:rPr>
      </w:pPr>
      <w:bookmarkStart w:id="28" w:name="_Toc193317250"/>
      <w:r w:rsidRPr="00805DDA">
        <w:rPr>
          <w:rFonts w:ascii="Times New Roman" w:hAnsi="Times New Roman" w:cs="Times New Roman"/>
          <w:sz w:val="24"/>
          <w:szCs w:val="24"/>
        </w:rPr>
        <w:t>Wajib pajak mampu membayar pajak kendaraan bermotor berdasarkan tarif</w:t>
      </w:r>
      <w:r>
        <w:rPr>
          <w:rFonts w:ascii="Times New Roman" w:hAnsi="Times New Roman" w:cs="Times New Roman"/>
          <w:sz w:val="24"/>
          <w:szCs w:val="24"/>
        </w:rPr>
        <w:t xml:space="preserve"> </w:t>
      </w:r>
      <w:r w:rsidRPr="00805DDA">
        <w:rPr>
          <w:rFonts w:ascii="Times New Roman" w:hAnsi="Times New Roman" w:cs="Times New Roman"/>
          <w:sz w:val="24"/>
          <w:szCs w:val="24"/>
        </w:rPr>
        <w:t>yang di berlakukan oleh pemerintah.</w:t>
      </w:r>
    </w:p>
    <w:p w14:paraId="30765C45" w14:textId="151EBB8D" w:rsidR="00805DDA" w:rsidRPr="00805DDA" w:rsidRDefault="00805DDA" w:rsidP="00805DDA">
      <w:pPr>
        <w:pStyle w:val="ListParagraph"/>
        <w:numPr>
          <w:ilvl w:val="0"/>
          <w:numId w:val="35"/>
        </w:numPr>
        <w:spacing w:line="480" w:lineRule="auto"/>
        <w:ind w:left="709" w:hanging="709"/>
        <w:jc w:val="both"/>
        <w:rPr>
          <w:rFonts w:ascii="Times New Roman" w:hAnsi="Times New Roman" w:cs="Times New Roman"/>
          <w:sz w:val="24"/>
          <w:szCs w:val="24"/>
          <w:lang w:val="id-ID"/>
        </w:rPr>
      </w:pPr>
      <w:r w:rsidRPr="00805DDA">
        <w:rPr>
          <w:rFonts w:ascii="Times New Roman" w:hAnsi="Times New Roman" w:cs="Times New Roman"/>
          <w:color w:val="0D0D0D" w:themeColor="text1" w:themeTint="F2"/>
          <w:sz w:val="24"/>
          <w:szCs w:val="24"/>
        </w:rPr>
        <w:t>Penerapan tarif pajak tidak menentukan besarnya</w:t>
      </w:r>
      <w:r>
        <w:rPr>
          <w:rFonts w:ascii="Times New Roman" w:hAnsi="Times New Roman" w:cs="Times New Roman"/>
          <w:color w:val="0D0D0D" w:themeColor="text1" w:themeTint="F2"/>
          <w:sz w:val="24"/>
          <w:szCs w:val="24"/>
        </w:rPr>
        <w:t xml:space="preserve"> </w:t>
      </w:r>
      <w:r w:rsidRPr="00805DDA">
        <w:rPr>
          <w:rFonts w:ascii="Times New Roman" w:hAnsi="Times New Roman" w:cs="Times New Roman"/>
          <w:color w:val="0D0D0D" w:themeColor="text1" w:themeTint="F2"/>
          <w:sz w:val="24"/>
          <w:szCs w:val="24"/>
        </w:rPr>
        <w:t xml:space="preserve">keinginan membayar pajak karena </w:t>
      </w:r>
      <w:r>
        <w:rPr>
          <w:rFonts w:ascii="Times New Roman" w:hAnsi="Times New Roman" w:cs="Times New Roman"/>
          <w:color w:val="0D0D0D" w:themeColor="text1" w:themeTint="F2"/>
          <w:sz w:val="24"/>
          <w:szCs w:val="24"/>
        </w:rPr>
        <w:t xml:space="preserve">PKB </w:t>
      </w:r>
      <w:r w:rsidRPr="00805DDA">
        <w:rPr>
          <w:rFonts w:ascii="Times New Roman" w:hAnsi="Times New Roman" w:cs="Times New Roman"/>
          <w:color w:val="0D0D0D" w:themeColor="text1" w:themeTint="F2"/>
          <w:sz w:val="24"/>
          <w:szCs w:val="24"/>
        </w:rPr>
        <w:t xml:space="preserve">penting untuk pembangunan daerah. </w:t>
      </w:r>
    </w:p>
    <w:p w14:paraId="47BE8DC5" w14:textId="77777777" w:rsidR="00805DDA" w:rsidRPr="00805DDA" w:rsidRDefault="00805DDA" w:rsidP="00805DDA">
      <w:pPr>
        <w:pStyle w:val="ListParagraph"/>
        <w:numPr>
          <w:ilvl w:val="0"/>
          <w:numId w:val="35"/>
        </w:numPr>
        <w:spacing w:line="480" w:lineRule="auto"/>
        <w:ind w:left="709" w:hanging="709"/>
        <w:jc w:val="both"/>
        <w:rPr>
          <w:rFonts w:ascii="Times New Roman" w:hAnsi="Times New Roman" w:cs="Times New Roman"/>
          <w:sz w:val="24"/>
          <w:szCs w:val="24"/>
          <w:lang w:val="id-ID"/>
        </w:rPr>
      </w:pPr>
      <w:r w:rsidRPr="00805DDA">
        <w:rPr>
          <w:rFonts w:ascii="Times New Roman" w:hAnsi="Times New Roman" w:cs="Times New Roman"/>
          <w:sz w:val="24"/>
          <w:szCs w:val="24"/>
        </w:rPr>
        <w:t>Adanya penurunan tarif pajak dapat meningkatkan kemauan wajib pajak dalam membayar pajak kendaraan bermotor.</w:t>
      </w:r>
    </w:p>
    <w:p w14:paraId="47915670" w14:textId="2902DE7B" w:rsidR="000338D6" w:rsidRPr="007A4704" w:rsidRDefault="000338D6" w:rsidP="000338D6">
      <w:pPr>
        <w:rPr>
          <w:rFonts w:ascii="Times New Roman" w:hAnsi="Times New Roman" w:cs="Times New Roman"/>
          <w:b/>
          <w:bCs/>
          <w:sz w:val="24"/>
          <w:szCs w:val="24"/>
          <w:lang w:val="id-ID"/>
        </w:rPr>
      </w:pPr>
      <w:r>
        <w:rPr>
          <w:rFonts w:ascii="Times New Roman" w:hAnsi="Times New Roman" w:cs="Times New Roman"/>
          <w:b/>
          <w:bCs/>
          <w:sz w:val="24"/>
          <w:szCs w:val="24"/>
          <w:lang w:val="id-ID"/>
        </w:rPr>
        <w:t>3.1.4</w:t>
      </w:r>
      <w:r w:rsidR="00F37C8C">
        <w:rPr>
          <w:rFonts w:ascii="Times New Roman" w:hAnsi="Times New Roman" w:cs="Times New Roman"/>
          <w:b/>
          <w:bCs/>
          <w:sz w:val="24"/>
          <w:szCs w:val="24"/>
          <w:lang w:val="id-ID"/>
        </w:rPr>
        <w:t xml:space="preserve">  </w:t>
      </w:r>
      <w:r w:rsidR="00E951AA">
        <w:rPr>
          <w:rFonts w:ascii="Times New Roman" w:hAnsi="Times New Roman" w:cs="Times New Roman"/>
          <w:b/>
          <w:bCs/>
          <w:sz w:val="24"/>
          <w:szCs w:val="24"/>
          <w:lang w:val="id-ID"/>
        </w:rPr>
        <w:t xml:space="preserve">  </w:t>
      </w:r>
      <w:r w:rsidRPr="007A4704">
        <w:rPr>
          <w:rFonts w:ascii="Times New Roman" w:hAnsi="Times New Roman" w:cs="Times New Roman"/>
          <w:b/>
          <w:bCs/>
          <w:sz w:val="24"/>
          <w:szCs w:val="24"/>
          <w:lang w:val="id-ID"/>
        </w:rPr>
        <w:t>Kesadaran Wajib Pajak</w:t>
      </w:r>
      <w:bookmarkEnd w:id="28"/>
      <w:r w:rsidR="00CE4291">
        <w:rPr>
          <w:rFonts w:ascii="Times New Roman" w:hAnsi="Times New Roman" w:cs="Times New Roman"/>
          <w:b/>
          <w:bCs/>
          <w:sz w:val="24"/>
          <w:szCs w:val="24"/>
          <w:lang w:val="id-ID"/>
        </w:rPr>
        <w:t xml:space="preserve"> </w:t>
      </w:r>
      <w:r w:rsidR="00BA606B">
        <w:rPr>
          <w:rFonts w:ascii="Times New Roman" w:hAnsi="Times New Roman" w:cs="Times New Roman"/>
          <w:b/>
          <w:bCs/>
          <w:sz w:val="24"/>
          <w:szCs w:val="24"/>
          <w:lang w:val="id-ID"/>
        </w:rPr>
        <w:t>Kendaraan Bermotor</w:t>
      </w:r>
    </w:p>
    <w:p w14:paraId="2DADE5D9" w14:textId="390E9F68" w:rsidR="000338D6" w:rsidRDefault="000338D6" w:rsidP="000338D6">
      <w:pPr>
        <w:pStyle w:val="ListParagraph"/>
        <w:spacing w:line="480" w:lineRule="auto"/>
        <w:ind w:left="0" w:firstLine="709"/>
        <w:jc w:val="both"/>
        <w:rPr>
          <w:rFonts w:ascii="Times New Roman" w:hAnsi="Times New Roman" w:cs="Times New Roman"/>
          <w:sz w:val="24"/>
          <w:szCs w:val="24"/>
          <w:lang w:val="id-ID"/>
        </w:rPr>
      </w:pPr>
      <w:r w:rsidRPr="00C62B6C">
        <w:rPr>
          <w:rFonts w:ascii="Times New Roman" w:hAnsi="Times New Roman" w:cs="Times New Roman"/>
          <w:sz w:val="24"/>
          <w:szCs w:val="24"/>
          <w:lang w:val="id-ID"/>
        </w:rPr>
        <w:t>Kesadaran wajib pajak</w:t>
      </w:r>
      <w:r w:rsidR="00CE4291">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merupakan </w:t>
      </w:r>
      <w:r w:rsidRPr="00C62B6C">
        <w:rPr>
          <w:rFonts w:ascii="Times New Roman" w:hAnsi="Times New Roman" w:cs="Times New Roman"/>
          <w:sz w:val="24"/>
          <w:szCs w:val="24"/>
          <w:lang w:val="id-ID"/>
        </w:rPr>
        <w:t>suatu kesadaran</w:t>
      </w:r>
      <w:r w:rsidR="00CE4291">
        <w:rPr>
          <w:rFonts w:ascii="Times New Roman" w:hAnsi="Times New Roman" w:cs="Times New Roman"/>
          <w:sz w:val="24"/>
          <w:szCs w:val="24"/>
          <w:lang w:val="id-ID"/>
        </w:rPr>
        <w:t xml:space="preserve"> para</w:t>
      </w:r>
      <w:r>
        <w:rPr>
          <w:rFonts w:ascii="Times New Roman" w:hAnsi="Times New Roman" w:cs="Times New Roman"/>
          <w:sz w:val="24"/>
          <w:szCs w:val="24"/>
          <w:lang w:val="id-ID"/>
        </w:rPr>
        <w:t xml:space="preserve"> </w:t>
      </w:r>
      <w:r w:rsidR="00CE4291">
        <w:rPr>
          <w:rFonts w:ascii="Times New Roman" w:hAnsi="Times New Roman" w:cs="Times New Roman"/>
          <w:sz w:val="24"/>
          <w:szCs w:val="24"/>
          <w:lang w:val="id-ID"/>
        </w:rPr>
        <w:t>wajib pajak kendaraan bermotor yang berusaha</w:t>
      </w:r>
      <w:r w:rsidRPr="00C62B6C">
        <w:rPr>
          <w:rFonts w:ascii="Times New Roman" w:hAnsi="Times New Roman" w:cs="Times New Roman"/>
          <w:sz w:val="24"/>
          <w:szCs w:val="24"/>
          <w:lang w:val="id-ID"/>
        </w:rPr>
        <w:t xml:space="preserve"> membayar pajak</w:t>
      </w:r>
      <w:r w:rsidR="00CE4291">
        <w:rPr>
          <w:rFonts w:ascii="Times New Roman" w:hAnsi="Times New Roman" w:cs="Times New Roman"/>
          <w:sz w:val="24"/>
          <w:szCs w:val="24"/>
          <w:lang w:val="id-ID"/>
        </w:rPr>
        <w:t xml:space="preserve"> kendaraannya </w:t>
      </w:r>
      <w:r w:rsidRPr="00C62B6C">
        <w:rPr>
          <w:rFonts w:ascii="Times New Roman" w:hAnsi="Times New Roman" w:cs="Times New Roman"/>
          <w:sz w:val="24"/>
          <w:szCs w:val="24"/>
          <w:lang w:val="id-ID"/>
        </w:rPr>
        <w:t xml:space="preserve">dengan tepat waktu </w:t>
      </w:r>
      <w:r w:rsidR="00CE4291">
        <w:rPr>
          <w:rFonts w:ascii="Times New Roman" w:hAnsi="Times New Roman" w:cs="Times New Roman"/>
          <w:sz w:val="24"/>
          <w:szCs w:val="24"/>
          <w:lang w:val="id-ID"/>
        </w:rPr>
        <w:t xml:space="preserve">tanpa harus menunggu adanya razia atau teguran dari aparat </w:t>
      </w:r>
      <w:r w:rsidRPr="00C62B6C">
        <w:rPr>
          <w:rFonts w:ascii="Times New Roman" w:hAnsi="Times New Roman" w:cs="Times New Roman"/>
          <w:sz w:val="24"/>
          <w:szCs w:val="24"/>
          <w:lang w:val="id-ID"/>
        </w:rPr>
        <w:t xml:space="preserve">dan memahami </w:t>
      </w:r>
      <w:r w:rsidRPr="00C62B6C">
        <w:rPr>
          <w:rFonts w:ascii="Times New Roman" w:hAnsi="Times New Roman" w:cs="Times New Roman"/>
          <w:sz w:val="24"/>
          <w:szCs w:val="24"/>
          <w:lang w:val="id-ID"/>
        </w:rPr>
        <w:lastRenderedPageBreak/>
        <w:t>manfaat dari pajak yang mereka bayarkan serta menyadari dari resiko yang mereka hadapi jika tidak memenuhi kewajibannya dalam membayar pajak</w:t>
      </w:r>
      <w:r w:rsidR="00CE4291">
        <w:rPr>
          <w:rFonts w:ascii="Times New Roman" w:hAnsi="Times New Roman" w:cs="Times New Roman"/>
          <w:sz w:val="24"/>
          <w:szCs w:val="24"/>
          <w:lang w:val="id-ID"/>
        </w:rPr>
        <w:t xml:space="preserve"> kendaraan bermotor</w:t>
      </w:r>
      <w:r w:rsidRPr="00C62B6C">
        <w:rPr>
          <w:rFonts w:ascii="Times New Roman" w:hAnsi="Times New Roman" w:cs="Times New Roman"/>
          <w:sz w:val="24"/>
          <w:szCs w:val="24"/>
          <w:lang w:val="id-ID"/>
        </w:rPr>
        <w:t xml:space="preserve">. </w:t>
      </w:r>
      <w:r>
        <w:rPr>
          <w:rFonts w:ascii="Times New Roman" w:hAnsi="Times New Roman" w:cs="Times New Roman"/>
          <w:sz w:val="24"/>
          <w:szCs w:val="24"/>
          <w:lang w:val="id-ID"/>
        </w:rPr>
        <w:t>Variabel kesadaran wajib pajak</w:t>
      </w:r>
      <w:r w:rsidR="00CE4291">
        <w:rPr>
          <w:rFonts w:ascii="Times New Roman" w:hAnsi="Times New Roman" w:cs="Times New Roman"/>
          <w:sz w:val="24"/>
          <w:szCs w:val="24"/>
          <w:lang w:val="id-ID"/>
        </w:rPr>
        <w:t xml:space="preserve"> kendaraan bermotor</w:t>
      </w:r>
      <w:r>
        <w:rPr>
          <w:rFonts w:ascii="Times New Roman" w:hAnsi="Times New Roman" w:cs="Times New Roman"/>
          <w:sz w:val="24"/>
          <w:szCs w:val="24"/>
          <w:lang w:val="id-ID"/>
        </w:rPr>
        <w:t xml:space="preserve"> ini menggunakan indikator dari penelitian terdahulu </w:t>
      </w:r>
      <w:r>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{"citationItems":[{"id":"ITEM-1","itemData":{"DOI":"10.32524/jkb.v18i1.626","ISBN":"9788578110796","ISSN":"1098-6596","PMID":"25246403","abstract":"Predicting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Ferry","given":"William","non-dropping-particle":"","parse-names":false,"suffix":""},{"dropping-particle":"","family":"Sri","given":"Dewi","non-dropping-particle":"","parse-names":false,"suffix":""}],"container-title":"Jurnal Keuangan dan Bisnis","id":"ITEM-1","issue":"9","issued":{"date-parts":[["2020"]]},"page":"1689-1699","title":"Pengaruh Pemutihan Pajak Dan Kesadaran Wajib Pajak Terhadap Kepatuhan Wajib Pajak Dalam Membayar Pajak Kendaraan Bermotor Di Kota Palembang","type":"article-journal","volume":"53"},"uris":["http://www.mendeley.com/documents/?uuid=ffea4814-9fc0-4bf6-928e-6bb70cbbba51"]}],"mendeley":{"formattedCitation":"(Ferry &amp; Sri, 2020)","manualFormatting":"Ferry &amp; Sri (2020)","plainTextFormattedCitation":"(Ferry &amp; Sri, 2020)","previouslyFormattedCitation":"(Ferry &amp; Sri, 2020)"},"properties":{"noteIndex":0},"schema":"https://github.com/citation-style-language/schema/raw/master/csl-citation.json"}</w:instrText>
      </w:r>
      <w:r>
        <w:rPr>
          <w:rFonts w:ascii="Times New Roman" w:hAnsi="Times New Roman" w:cs="Times New Roman"/>
          <w:sz w:val="24"/>
          <w:szCs w:val="24"/>
          <w:lang w:val="id-ID"/>
        </w:rPr>
        <w:fldChar w:fldCharType="separate"/>
      </w:r>
      <w:r w:rsidRPr="005D687A">
        <w:rPr>
          <w:rFonts w:ascii="Times New Roman" w:hAnsi="Times New Roman" w:cs="Times New Roman"/>
          <w:noProof/>
          <w:sz w:val="24"/>
          <w:szCs w:val="24"/>
          <w:lang w:val="id-ID"/>
        </w:rPr>
        <w:t>Ferry &amp; Sri</w:t>
      </w:r>
      <w:r>
        <w:rPr>
          <w:rFonts w:ascii="Times New Roman" w:hAnsi="Times New Roman" w:cs="Times New Roman"/>
          <w:noProof/>
          <w:sz w:val="24"/>
          <w:szCs w:val="24"/>
          <w:lang w:val="id-ID"/>
        </w:rPr>
        <w:t xml:space="preserve"> (</w:t>
      </w:r>
      <w:r w:rsidRPr="005D687A">
        <w:rPr>
          <w:rFonts w:ascii="Times New Roman" w:hAnsi="Times New Roman" w:cs="Times New Roman"/>
          <w:noProof/>
          <w:sz w:val="24"/>
          <w:szCs w:val="24"/>
          <w:lang w:val="id-ID"/>
        </w:rPr>
        <w:t>2020)</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 xml:space="preserve"> dengan kalimat yang sedikit diubah namun tetap memiliki makna yang sama, indikator tersebut adalah sebagai berikut: </w:t>
      </w:r>
    </w:p>
    <w:p w14:paraId="03578389" w14:textId="77777777" w:rsidR="000338D6" w:rsidRDefault="000338D6">
      <w:pPr>
        <w:pStyle w:val="ListParagraph"/>
        <w:numPr>
          <w:ilvl w:val="0"/>
          <w:numId w:val="21"/>
        </w:numPr>
        <w:spacing w:line="480" w:lineRule="auto"/>
        <w:ind w:left="709" w:hanging="709"/>
        <w:jc w:val="both"/>
        <w:rPr>
          <w:rFonts w:ascii="Times New Roman" w:hAnsi="Times New Roman" w:cs="Times New Roman"/>
          <w:sz w:val="24"/>
          <w:szCs w:val="24"/>
          <w:lang w:val="id-ID"/>
        </w:rPr>
      </w:pPr>
      <w:r w:rsidRPr="00E810D4">
        <w:rPr>
          <w:rFonts w:ascii="Times New Roman" w:hAnsi="Times New Roman" w:cs="Times New Roman"/>
          <w:sz w:val="24"/>
          <w:szCs w:val="24"/>
          <w:lang w:val="id-ID"/>
        </w:rPr>
        <w:t>Wajib pajak harus menyadari bahwa pajak adalah salah satu sumber pendapatan bagi negara.</w:t>
      </w:r>
    </w:p>
    <w:p w14:paraId="4F5DE01B" w14:textId="77777777" w:rsidR="000338D6" w:rsidRDefault="000338D6">
      <w:pPr>
        <w:pStyle w:val="ListParagraph"/>
        <w:numPr>
          <w:ilvl w:val="0"/>
          <w:numId w:val="21"/>
        </w:numPr>
        <w:spacing w:line="480" w:lineRule="auto"/>
        <w:ind w:left="709" w:hanging="709"/>
        <w:jc w:val="both"/>
        <w:rPr>
          <w:rFonts w:ascii="Times New Roman" w:hAnsi="Times New Roman" w:cs="Times New Roman"/>
          <w:sz w:val="24"/>
          <w:szCs w:val="24"/>
          <w:lang w:val="id-ID"/>
        </w:rPr>
      </w:pPr>
      <w:r w:rsidRPr="00854ABD">
        <w:rPr>
          <w:rFonts w:ascii="Times New Roman" w:hAnsi="Times New Roman" w:cs="Times New Roman"/>
          <w:sz w:val="24"/>
          <w:szCs w:val="24"/>
          <w:lang w:val="id-ID"/>
        </w:rPr>
        <w:t>Wajib pajak perlu memahami manfaat dari pembayaran pajak, karena pajak merupakan kontribusi besar terhadap pembangunan negara.</w:t>
      </w:r>
    </w:p>
    <w:p w14:paraId="5F6B54A2" w14:textId="77777777" w:rsidR="000338D6" w:rsidRDefault="000338D6">
      <w:pPr>
        <w:pStyle w:val="ListParagraph"/>
        <w:numPr>
          <w:ilvl w:val="0"/>
          <w:numId w:val="21"/>
        </w:numPr>
        <w:spacing w:line="480" w:lineRule="auto"/>
        <w:ind w:left="709" w:hanging="709"/>
        <w:jc w:val="both"/>
        <w:rPr>
          <w:rFonts w:ascii="Times New Roman" w:hAnsi="Times New Roman" w:cs="Times New Roman"/>
          <w:sz w:val="24"/>
          <w:szCs w:val="24"/>
          <w:lang w:val="id-ID"/>
        </w:rPr>
      </w:pPr>
      <w:r w:rsidRPr="00854ABD">
        <w:rPr>
          <w:rFonts w:ascii="Times New Roman" w:hAnsi="Times New Roman" w:cs="Times New Roman"/>
          <w:sz w:val="24"/>
          <w:szCs w:val="24"/>
          <w:lang w:val="id-ID"/>
        </w:rPr>
        <w:t>Wajib pajak harus mengetahui bahwa penundaan dalam membayar pajak dan pengurangan beban pajak dapat merugikan negara.</w:t>
      </w:r>
    </w:p>
    <w:p w14:paraId="4D663D99" w14:textId="1BCF8F92" w:rsidR="00EE2BFC" w:rsidRPr="00EE2BFC" w:rsidRDefault="000338D6" w:rsidP="00EE2BFC">
      <w:pPr>
        <w:pStyle w:val="ListParagraph"/>
        <w:numPr>
          <w:ilvl w:val="0"/>
          <w:numId w:val="21"/>
        </w:numPr>
        <w:spacing w:line="480" w:lineRule="auto"/>
        <w:ind w:left="709" w:hanging="709"/>
        <w:jc w:val="both"/>
        <w:rPr>
          <w:rFonts w:ascii="Times New Roman" w:hAnsi="Times New Roman" w:cs="Times New Roman"/>
          <w:sz w:val="24"/>
          <w:szCs w:val="24"/>
          <w:lang w:val="id-ID"/>
        </w:rPr>
      </w:pPr>
      <w:r w:rsidRPr="00854ABD">
        <w:rPr>
          <w:rFonts w:ascii="Times New Roman" w:hAnsi="Times New Roman" w:cs="Times New Roman"/>
          <w:sz w:val="24"/>
          <w:szCs w:val="24"/>
          <w:lang w:val="id-ID"/>
        </w:rPr>
        <w:t>Wajib pajak harus mengetahui dan menyadari bahwa pajak ditetapkan oleh undang-undang dan bersifat wajib</w:t>
      </w:r>
      <w:r>
        <w:rPr>
          <w:rFonts w:ascii="Times New Roman" w:hAnsi="Times New Roman" w:cs="Times New Roman"/>
          <w:sz w:val="24"/>
          <w:szCs w:val="24"/>
          <w:lang w:val="id-ID"/>
        </w:rPr>
        <w:t>.</w:t>
      </w:r>
    </w:p>
    <w:p w14:paraId="0D0BFCD3" w14:textId="3D33D43B" w:rsidR="00EE2BFC" w:rsidRPr="00596915" w:rsidRDefault="00EE2BFC" w:rsidP="00EE2BFC">
      <w:pPr>
        <w:spacing w:after="0" w:line="240" w:lineRule="auto"/>
        <w:jc w:val="both"/>
        <w:rPr>
          <w:rFonts w:ascii="Times New Roman" w:hAnsi="Times New Roman" w:cs="Times New Roman"/>
          <w:b/>
          <w:bCs/>
          <w:lang w:val="id-ID"/>
        </w:rPr>
      </w:pPr>
      <w:r w:rsidRPr="00EE2BFC">
        <w:rPr>
          <w:rFonts w:ascii="Times New Roman" w:hAnsi="Times New Roman" w:cs="Times New Roman"/>
          <w:b/>
          <w:bCs/>
          <w:lang w:val="id-ID"/>
        </w:rPr>
        <w:t xml:space="preserve">Tabel 3.1 Definisi Operasional dan Indikator Pengukuran Variabel </w:t>
      </w:r>
    </w:p>
    <w:tbl>
      <w:tblPr>
        <w:tblStyle w:val="TableGrid"/>
        <w:tblW w:w="7933" w:type="dxa"/>
        <w:tblLook w:val="04A0" w:firstRow="1" w:lastRow="0" w:firstColumn="1" w:lastColumn="0" w:noHBand="0" w:noVBand="1"/>
      </w:tblPr>
      <w:tblGrid>
        <w:gridCol w:w="562"/>
        <w:gridCol w:w="1134"/>
        <w:gridCol w:w="2835"/>
        <w:gridCol w:w="3402"/>
      </w:tblGrid>
      <w:tr w:rsidR="00EE2BFC" w14:paraId="00BF6050" w14:textId="77777777" w:rsidTr="006B50F6">
        <w:tc>
          <w:tcPr>
            <w:tcW w:w="562" w:type="dxa"/>
          </w:tcPr>
          <w:p w14:paraId="1FEEDC08" w14:textId="77777777" w:rsidR="00EE2BFC" w:rsidRPr="00D42D4B" w:rsidRDefault="00EE2BFC" w:rsidP="006B50F6">
            <w:pPr>
              <w:pStyle w:val="ListParagraph"/>
              <w:spacing w:line="480" w:lineRule="auto"/>
              <w:ind w:left="0"/>
              <w:jc w:val="center"/>
              <w:rPr>
                <w:rFonts w:ascii="Times New Roman" w:hAnsi="Times New Roman" w:cs="Times New Roman"/>
                <w:sz w:val="20"/>
                <w:szCs w:val="20"/>
                <w:lang w:val="id-ID"/>
              </w:rPr>
            </w:pPr>
            <w:r w:rsidRPr="00D42D4B">
              <w:rPr>
                <w:rFonts w:ascii="Times New Roman" w:hAnsi="Times New Roman" w:cs="Times New Roman"/>
                <w:b/>
                <w:bCs/>
                <w:sz w:val="20"/>
                <w:szCs w:val="20"/>
                <w:lang w:val="id-ID"/>
              </w:rPr>
              <w:t>No</w:t>
            </w:r>
          </w:p>
        </w:tc>
        <w:tc>
          <w:tcPr>
            <w:tcW w:w="1134" w:type="dxa"/>
          </w:tcPr>
          <w:p w14:paraId="297BED48" w14:textId="77777777" w:rsidR="00EE2BFC" w:rsidRPr="00D42D4B" w:rsidRDefault="00EE2BFC" w:rsidP="006B50F6">
            <w:pPr>
              <w:pStyle w:val="ListParagraph"/>
              <w:spacing w:line="480" w:lineRule="auto"/>
              <w:ind w:left="0"/>
              <w:jc w:val="center"/>
              <w:rPr>
                <w:rFonts w:ascii="Times New Roman" w:hAnsi="Times New Roman" w:cs="Times New Roman"/>
                <w:sz w:val="20"/>
                <w:szCs w:val="20"/>
                <w:lang w:val="id-ID"/>
              </w:rPr>
            </w:pPr>
            <w:r w:rsidRPr="00D42D4B">
              <w:rPr>
                <w:rFonts w:ascii="Times New Roman" w:hAnsi="Times New Roman" w:cs="Times New Roman"/>
                <w:b/>
                <w:bCs/>
                <w:sz w:val="20"/>
                <w:szCs w:val="20"/>
                <w:lang w:val="id-ID"/>
              </w:rPr>
              <w:t>Variabel</w:t>
            </w:r>
          </w:p>
        </w:tc>
        <w:tc>
          <w:tcPr>
            <w:tcW w:w="2835" w:type="dxa"/>
          </w:tcPr>
          <w:p w14:paraId="124ABCD9" w14:textId="77777777" w:rsidR="00EE2BFC" w:rsidRPr="00D42D4B" w:rsidRDefault="00EE2BFC" w:rsidP="006B50F6">
            <w:pPr>
              <w:pStyle w:val="ListParagraph"/>
              <w:spacing w:line="480" w:lineRule="auto"/>
              <w:ind w:left="0"/>
              <w:jc w:val="center"/>
              <w:rPr>
                <w:rFonts w:ascii="Times New Roman" w:hAnsi="Times New Roman" w:cs="Times New Roman"/>
                <w:sz w:val="20"/>
                <w:szCs w:val="20"/>
                <w:lang w:val="id-ID"/>
              </w:rPr>
            </w:pPr>
            <w:r w:rsidRPr="00D42D4B">
              <w:rPr>
                <w:rFonts w:ascii="Times New Roman" w:hAnsi="Times New Roman" w:cs="Times New Roman"/>
                <w:b/>
                <w:bCs/>
                <w:sz w:val="20"/>
                <w:szCs w:val="20"/>
                <w:lang w:val="id-ID"/>
              </w:rPr>
              <w:t>Indikator</w:t>
            </w:r>
          </w:p>
        </w:tc>
        <w:tc>
          <w:tcPr>
            <w:tcW w:w="3402" w:type="dxa"/>
          </w:tcPr>
          <w:p w14:paraId="583B9491" w14:textId="77777777" w:rsidR="00EE2BFC" w:rsidRPr="00D42D4B" w:rsidRDefault="00EE2BFC" w:rsidP="006B50F6">
            <w:pPr>
              <w:pStyle w:val="ListParagraph"/>
              <w:spacing w:line="480" w:lineRule="auto"/>
              <w:ind w:left="0"/>
              <w:jc w:val="center"/>
              <w:rPr>
                <w:rFonts w:ascii="Times New Roman" w:hAnsi="Times New Roman" w:cs="Times New Roman"/>
                <w:sz w:val="20"/>
                <w:szCs w:val="20"/>
                <w:lang w:val="id-ID"/>
              </w:rPr>
            </w:pPr>
            <w:r w:rsidRPr="00D42D4B">
              <w:rPr>
                <w:rFonts w:ascii="Times New Roman" w:hAnsi="Times New Roman" w:cs="Times New Roman"/>
                <w:b/>
                <w:bCs/>
                <w:sz w:val="20"/>
                <w:szCs w:val="20"/>
                <w:lang w:val="id-ID"/>
              </w:rPr>
              <w:t>Pertanyaan</w:t>
            </w:r>
          </w:p>
        </w:tc>
      </w:tr>
      <w:tr w:rsidR="00EE2BFC" w14:paraId="467C8A7E" w14:textId="77777777" w:rsidTr="006B50F6">
        <w:tc>
          <w:tcPr>
            <w:tcW w:w="562" w:type="dxa"/>
          </w:tcPr>
          <w:p w14:paraId="48DE842D" w14:textId="08ECD21A" w:rsidR="00EE2BFC" w:rsidRDefault="00EE2BFC" w:rsidP="00EE2BFC">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134" w:type="dxa"/>
          </w:tcPr>
          <w:p w14:paraId="1B818526" w14:textId="150CB985" w:rsidR="00EE2BFC" w:rsidRDefault="00EE2BFC" w:rsidP="00EE2BFC">
            <w:pPr>
              <w:pStyle w:val="ListParagraph"/>
              <w:ind w:left="0"/>
              <w:jc w:val="both"/>
              <w:rPr>
                <w:rFonts w:ascii="Times New Roman" w:hAnsi="Times New Roman" w:cs="Times New Roman"/>
                <w:sz w:val="24"/>
                <w:szCs w:val="24"/>
                <w:lang w:val="id-ID"/>
              </w:rPr>
            </w:pPr>
            <w:r w:rsidRPr="00FB09C9">
              <w:rPr>
                <w:rFonts w:ascii="Times New Roman" w:hAnsi="Times New Roman" w:cs="Times New Roman"/>
                <w:sz w:val="20"/>
                <w:szCs w:val="20"/>
                <w:lang w:val="id-ID"/>
              </w:rPr>
              <w:t>Kepatuhan Wajib Pajak Kendaraan Bermotor (Y)</w:t>
            </w:r>
          </w:p>
        </w:tc>
        <w:tc>
          <w:tcPr>
            <w:tcW w:w="2835" w:type="dxa"/>
          </w:tcPr>
          <w:p w14:paraId="4266A56F" w14:textId="77777777" w:rsidR="00EE2BFC" w:rsidRDefault="00EE2BFC" w:rsidP="00EE2BFC">
            <w:pPr>
              <w:pStyle w:val="ListParagraph"/>
              <w:numPr>
                <w:ilvl w:val="0"/>
                <w:numId w:val="32"/>
              </w:numPr>
              <w:ind w:left="185" w:hanging="185"/>
              <w:jc w:val="both"/>
              <w:rPr>
                <w:rFonts w:ascii="Times New Roman" w:hAnsi="Times New Roman" w:cs="Times New Roman"/>
                <w:sz w:val="20"/>
                <w:szCs w:val="20"/>
                <w:lang w:val="id-ID"/>
              </w:rPr>
            </w:pPr>
            <w:r w:rsidRPr="00FB09C9">
              <w:rPr>
                <w:rFonts w:ascii="Times New Roman" w:hAnsi="Times New Roman" w:cs="Times New Roman"/>
                <w:sz w:val="20"/>
                <w:szCs w:val="20"/>
                <w:lang w:val="id-ID"/>
              </w:rPr>
              <w:t>Wajib pajak dapat memenuhi kewajibannya dalam membayar pajak kendaraan bermotor.</w:t>
            </w:r>
          </w:p>
          <w:p w14:paraId="32C3DA03" w14:textId="77777777" w:rsidR="00EE2BFC" w:rsidRDefault="00EE2BFC" w:rsidP="00EE2BFC">
            <w:pPr>
              <w:pStyle w:val="ListParagraph"/>
              <w:numPr>
                <w:ilvl w:val="0"/>
                <w:numId w:val="32"/>
              </w:numPr>
              <w:ind w:left="185" w:hanging="185"/>
              <w:jc w:val="both"/>
              <w:rPr>
                <w:rFonts w:ascii="Times New Roman" w:hAnsi="Times New Roman" w:cs="Times New Roman"/>
                <w:sz w:val="20"/>
                <w:szCs w:val="20"/>
                <w:lang w:val="id-ID"/>
              </w:rPr>
            </w:pPr>
            <w:r w:rsidRPr="00FB09C9">
              <w:rPr>
                <w:rFonts w:ascii="Times New Roman" w:hAnsi="Times New Roman" w:cs="Times New Roman"/>
                <w:sz w:val="20"/>
                <w:szCs w:val="20"/>
                <w:lang w:val="id-ID"/>
              </w:rPr>
              <w:t xml:space="preserve">Wajib pajak mampu membayar pajak </w:t>
            </w:r>
            <w:r>
              <w:rPr>
                <w:rFonts w:ascii="Times New Roman" w:hAnsi="Times New Roman" w:cs="Times New Roman"/>
                <w:sz w:val="20"/>
                <w:szCs w:val="20"/>
                <w:lang w:val="id-ID"/>
              </w:rPr>
              <w:t>kendaraan bermotor dengan tepat waktu.</w:t>
            </w:r>
          </w:p>
          <w:p w14:paraId="6FFBC809" w14:textId="77777777" w:rsidR="00E951AA" w:rsidRPr="00E951AA" w:rsidRDefault="00E951AA" w:rsidP="00E951AA">
            <w:pPr>
              <w:pStyle w:val="ListParagraph"/>
              <w:numPr>
                <w:ilvl w:val="0"/>
                <w:numId w:val="32"/>
              </w:numPr>
              <w:ind w:left="185" w:hanging="185"/>
              <w:jc w:val="both"/>
              <w:rPr>
                <w:rFonts w:ascii="Times New Roman" w:hAnsi="Times New Roman" w:cs="Times New Roman"/>
                <w:sz w:val="20"/>
                <w:szCs w:val="20"/>
                <w:lang w:val="id-ID"/>
              </w:rPr>
            </w:pPr>
            <w:r w:rsidRPr="0096314C">
              <w:rPr>
                <w:rFonts w:ascii="Times New Roman" w:hAnsi="Times New Roman" w:cs="Times New Roman"/>
                <w:sz w:val="20"/>
                <w:szCs w:val="20"/>
                <w:lang w:val="id-ID"/>
              </w:rPr>
              <w:t xml:space="preserve">Wajib pajak </w:t>
            </w:r>
            <w:r w:rsidRPr="0096314C">
              <w:rPr>
                <w:rFonts w:ascii="Times New Roman"/>
                <w:sz w:val="20"/>
                <w:szCs w:val="20"/>
              </w:rPr>
              <w:t>melengkapi persyaratan yang dibutuhkan dalam</w:t>
            </w:r>
            <w:r>
              <w:rPr>
                <w:rFonts w:ascii="Times New Roman"/>
                <w:spacing w:val="78"/>
                <w:sz w:val="20"/>
                <w:szCs w:val="20"/>
              </w:rPr>
              <w:t xml:space="preserve">  </w:t>
            </w:r>
            <w:r w:rsidRPr="0096314C">
              <w:rPr>
                <w:rFonts w:ascii="Times New Roman"/>
                <w:sz w:val="20"/>
                <w:szCs w:val="20"/>
              </w:rPr>
              <w:t>membayar</w:t>
            </w:r>
            <w:r>
              <w:rPr>
                <w:rFonts w:ascii="Times New Roman"/>
                <w:spacing w:val="78"/>
                <w:sz w:val="20"/>
                <w:szCs w:val="20"/>
              </w:rPr>
              <w:t xml:space="preserve">  </w:t>
            </w:r>
            <w:r w:rsidRPr="0096314C">
              <w:rPr>
                <w:rFonts w:ascii="Times New Roman"/>
                <w:spacing w:val="-4"/>
                <w:sz w:val="20"/>
                <w:szCs w:val="20"/>
              </w:rPr>
              <w:t xml:space="preserve">pajak </w:t>
            </w:r>
            <w:r w:rsidRPr="0096314C">
              <w:rPr>
                <w:rFonts w:ascii="Times New Roman"/>
                <w:sz w:val="20"/>
                <w:szCs w:val="20"/>
              </w:rPr>
              <w:t>kendaraan</w:t>
            </w:r>
            <w:r w:rsidRPr="0096314C">
              <w:rPr>
                <w:rFonts w:ascii="Times New Roman"/>
                <w:spacing w:val="-3"/>
                <w:sz w:val="20"/>
                <w:szCs w:val="20"/>
              </w:rPr>
              <w:t xml:space="preserve"> </w:t>
            </w:r>
            <w:r w:rsidRPr="0096314C">
              <w:rPr>
                <w:rFonts w:ascii="Times New Roman"/>
                <w:sz w:val="20"/>
                <w:szCs w:val="20"/>
              </w:rPr>
              <w:t>bermotor</w:t>
            </w:r>
            <w:r>
              <w:rPr>
                <w:rFonts w:ascii="Times New Roman"/>
                <w:sz w:val="20"/>
                <w:szCs w:val="20"/>
              </w:rPr>
              <w:t>.</w:t>
            </w:r>
          </w:p>
          <w:p w14:paraId="5C0BEC39" w14:textId="1725993E" w:rsidR="00E951AA" w:rsidRPr="00E951AA" w:rsidRDefault="00E951AA" w:rsidP="00E951AA">
            <w:pPr>
              <w:pStyle w:val="ListParagraph"/>
              <w:numPr>
                <w:ilvl w:val="0"/>
                <w:numId w:val="32"/>
              </w:numPr>
              <w:ind w:left="185" w:hanging="185"/>
              <w:jc w:val="both"/>
              <w:rPr>
                <w:rFonts w:ascii="Times New Roman" w:hAnsi="Times New Roman" w:cs="Times New Roman"/>
                <w:sz w:val="20"/>
                <w:szCs w:val="20"/>
                <w:lang w:val="id-ID"/>
              </w:rPr>
            </w:pPr>
            <w:r w:rsidRPr="00596915">
              <w:rPr>
                <w:rFonts w:ascii="Times New Roman" w:hAnsi="Times New Roman" w:cs="Times New Roman"/>
                <w:sz w:val="20"/>
                <w:szCs w:val="20"/>
                <w:lang w:val="id-ID"/>
              </w:rPr>
              <w:t>Wajib pajak tidak pernah melakukan pelanggaran ter</w:t>
            </w:r>
            <w:r>
              <w:rPr>
                <w:rFonts w:ascii="Times New Roman" w:hAnsi="Times New Roman" w:cs="Times New Roman"/>
                <w:sz w:val="20"/>
                <w:szCs w:val="20"/>
                <w:lang w:val="id-ID"/>
              </w:rPr>
              <w:t xml:space="preserve">kait </w:t>
            </w:r>
            <w:r w:rsidRPr="00596915">
              <w:rPr>
                <w:rFonts w:ascii="Times New Roman" w:hAnsi="Times New Roman" w:cs="Times New Roman"/>
                <w:sz w:val="20"/>
                <w:szCs w:val="20"/>
                <w:lang w:val="id-ID"/>
              </w:rPr>
              <w:t>pajak kendaraan bermotor.</w:t>
            </w:r>
          </w:p>
        </w:tc>
        <w:tc>
          <w:tcPr>
            <w:tcW w:w="3402" w:type="dxa"/>
          </w:tcPr>
          <w:p w14:paraId="6765601B" w14:textId="77777777" w:rsidR="00EE2BFC" w:rsidRDefault="00EE2BFC" w:rsidP="00EE2BFC">
            <w:pPr>
              <w:pStyle w:val="TableParagraph"/>
              <w:numPr>
                <w:ilvl w:val="0"/>
                <w:numId w:val="33"/>
              </w:numPr>
              <w:spacing w:before="0"/>
              <w:ind w:left="155" w:hanging="155"/>
              <w:jc w:val="both"/>
              <w:rPr>
                <w:rFonts w:ascii="Times New Roman"/>
                <w:spacing w:val="-2"/>
                <w:sz w:val="20"/>
                <w:szCs w:val="20"/>
              </w:rPr>
            </w:pPr>
            <w:r>
              <w:rPr>
                <w:rFonts w:ascii="Times New Roman"/>
                <w:spacing w:val="-6"/>
                <w:sz w:val="20"/>
                <w:szCs w:val="20"/>
              </w:rPr>
              <w:t>Wajib pajak</w:t>
            </w:r>
            <w:r w:rsidRPr="00FB09C9">
              <w:rPr>
                <w:rFonts w:ascii="Times New Roman"/>
                <w:spacing w:val="-6"/>
                <w:sz w:val="20"/>
                <w:szCs w:val="20"/>
              </w:rPr>
              <w:t xml:space="preserve"> </w:t>
            </w:r>
            <w:r w:rsidRPr="00FB09C9">
              <w:rPr>
                <w:rFonts w:ascii="Times New Roman"/>
                <w:sz w:val="20"/>
                <w:szCs w:val="20"/>
              </w:rPr>
              <w:t>selalu</w:t>
            </w:r>
            <w:r w:rsidRPr="00FB09C9">
              <w:rPr>
                <w:rFonts w:ascii="Times New Roman"/>
                <w:spacing w:val="-6"/>
                <w:sz w:val="20"/>
                <w:szCs w:val="20"/>
              </w:rPr>
              <w:t xml:space="preserve"> </w:t>
            </w:r>
            <w:r w:rsidRPr="00FB09C9">
              <w:rPr>
                <w:rFonts w:ascii="Times New Roman"/>
                <w:sz w:val="20"/>
                <w:szCs w:val="20"/>
              </w:rPr>
              <w:t>memenuhi</w:t>
            </w:r>
            <w:r w:rsidRPr="00FB09C9">
              <w:rPr>
                <w:rFonts w:ascii="Times New Roman"/>
                <w:spacing w:val="-6"/>
                <w:sz w:val="20"/>
                <w:szCs w:val="20"/>
              </w:rPr>
              <w:t xml:space="preserve"> </w:t>
            </w:r>
            <w:r w:rsidRPr="00FB09C9">
              <w:rPr>
                <w:rFonts w:ascii="Times New Roman"/>
                <w:sz w:val="20"/>
                <w:szCs w:val="20"/>
              </w:rPr>
              <w:t>kewajiban</w:t>
            </w:r>
            <w:r>
              <w:rPr>
                <w:rFonts w:ascii="Times New Roman"/>
                <w:sz w:val="20"/>
                <w:szCs w:val="20"/>
              </w:rPr>
              <w:t>nya</w:t>
            </w:r>
            <w:r w:rsidRPr="00FB09C9">
              <w:rPr>
                <w:rFonts w:ascii="Times New Roman"/>
                <w:sz w:val="20"/>
                <w:szCs w:val="20"/>
              </w:rPr>
              <w:t xml:space="preserve"> dalam membayar pajak kendaraan</w:t>
            </w:r>
            <w:r>
              <w:rPr>
                <w:rFonts w:ascii="Times New Roman"/>
                <w:spacing w:val="68"/>
                <w:sz w:val="20"/>
                <w:szCs w:val="20"/>
              </w:rPr>
              <w:t xml:space="preserve">  </w:t>
            </w:r>
            <w:r w:rsidRPr="00FB09C9">
              <w:rPr>
                <w:rFonts w:ascii="Times New Roman"/>
                <w:sz w:val="20"/>
                <w:szCs w:val="20"/>
              </w:rPr>
              <w:t>bermotor</w:t>
            </w:r>
            <w:r>
              <w:rPr>
                <w:rFonts w:ascii="Times New Roman"/>
                <w:spacing w:val="70"/>
                <w:sz w:val="20"/>
                <w:szCs w:val="20"/>
              </w:rPr>
              <w:t xml:space="preserve">  </w:t>
            </w:r>
            <w:r w:rsidRPr="00FB09C9">
              <w:rPr>
                <w:rFonts w:ascii="Times New Roman"/>
                <w:spacing w:val="-2"/>
                <w:sz w:val="20"/>
                <w:szCs w:val="20"/>
              </w:rPr>
              <w:t>sesuai</w:t>
            </w:r>
            <w:r>
              <w:rPr>
                <w:rFonts w:ascii="Times New Roman"/>
                <w:spacing w:val="-2"/>
                <w:sz w:val="20"/>
                <w:szCs w:val="20"/>
              </w:rPr>
              <w:t xml:space="preserve"> </w:t>
            </w:r>
            <w:r w:rsidRPr="00FB09C9">
              <w:rPr>
                <w:rFonts w:ascii="Times New Roman"/>
                <w:sz w:val="20"/>
                <w:szCs w:val="20"/>
              </w:rPr>
              <w:t>dengan</w:t>
            </w:r>
            <w:r w:rsidRPr="00FB09C9">
              <w:rPr>
                <w:rFonts w:ascii="Times New Roman"/>
                <w:spacing w:val="-1"/>
                <w:sz w:val="20"/>
                <w:szCs w:val="20"/>
              </w:rPr>
              <w:t xml:space="preserve"> </w:t>
            </w:r>
            <w:r w:rsidRPr="00FB09C9">
              <w:rPr>
                <w:rFonts w:ascii="Times New Roman"/>
                <w:sz w:val="20"/>
                <w:szCs w:val="20"/>
              </w:rPr>
              <w:t>ketentuan</w:t>
            </w:r>
            <w:r w:rsidRPr="00FB09C9">
              <w:rPr>
                <w:rFonts w:ascii="Times New Roman"/>
                <w:spacing w:val="-1"/>
                <w:sz w:val="20"/>
                <w:szCs w:val="20"/>
              </w:rPr>
              <w:t xml:space="preserve"> </w:t>
            </w:r>
            <w:r w:rsidRPr="00FB09C9">
              <w:rPr>
                <w:rFonts w:ascii="Times New Roman"/>
                <w:sz w:val="20"/>
                <w:szCs w:val="20"/>
              </w:rPr>
              <w:t>yang</w:t>
            </w:r>
            <w:r w:rsidRPr="00FB09C9">
              <w:rPr>
                <w:rFonts w:ascii="Times New Roman"/>
                <w:spacing w:val="-1"/>
                <w:sz w:val="20"/>
                <w:szCs w:val="20"/>
              </w:rPr>
              <w:t xml:space="preserve"> </w:t>
            </w:r>
            <w:r w:rsidRPr="00FB09C9">
              <w:rPr>
                <w:rFonts w:ascii="Times New Roman"/>
                <w:spacing w:val="-2"/>
                <w:sz w:val="20"/>
                <w:szCs w:val="20"/>
              </w:rPr>
              <w:t>berlaku</w:t>
            </w:r>
            <w:r>
              <w:rPr>
                <w:rFonts w:ascii="Times New Roman"/>
                <w:spacing w:val="-2"/>
                <w:sz w:val="20"/>
                <w:szCs w:val="20"/>
              </w:rPr>
              <w:t>.</w:t>
            </w:r>
          </w:p>
          <w:p w14:paraId="0E394D53" w14:textId="77777777" w:rsidR="00EE2BFC" w:rsidRDefault="00EE2BFC" w:rsidP="00EE2BFC">
            <w:pPr>
              <w:pStyle w:val="TableParagraph"/>
              <w:numPr>
                <w:ilvl w:val="0"/>
                <w:numId w:val="33"/>
              </w:numPr>
              <w:spacing w:before="0"/>
              <w:ind w:left="155" w:hanging="155"/>
              <w:jc w:val="both"/>
              <w:rPr>
                <w:rFonts w:ascii="Times New Roman"/>
                <w:spacing w:val="-2"/>
                <w:sz w:val="20"/>
                <w:szCs w:val="20"/>
              </w:rPr>
            </w:pPr>
            <w:r>
              <w:rPr>
                <w:rFonts w:ascii="Times New Roman"/>
                <w:sz w:val="20"/>
                <w:szCs w:val="20"/>
              </w:rPr>
              <w:t xml:space="preserve">Wajib pajak </w:t>
            </w:r>
            <w:r w:rsidRPr="0096314C">
              <w:rPr>
                <w:rFonts w:ascii="Times New Roman"/>
                <w:sz w:val="20"/>
                <w:szCs w:val="20"/>
              </w:rPr>
              <w:t>mampu</w:t>
            </w:r>
            <w:r w:rsidRPr="0096314C">
              <w:rPr>
                <w:rFonts w:ascii="Times New Roman"/>
                <w:sz w:val="20"/>
                <w:szCs w:val="20"/>
              </w:rPr>
              <w:tab/>
            </w:r>
            <w:r w:rsidRPr="0096314C">
              <w:rPr>
                <w:rFonts w:ascii="Times New Roman"/>
                <w:spacing w:val="-2"/>
                <w:sz w:val="20"/>
                <w:szCs w:val="20"/>
              </w:rPr>
              <w:t xml:space="preserve">membayar </w:t>
            </w:r>
            <w:r w:rsidRPr="0096314C">
              <w:rPr>
                <w:rFonts w:ascii="Times New Roman"/>
                <w:spacing w:val="-4"/>
                <w:sz w:val="20"/>
                <w:szCs w:val="20"/>
              </w:rPr>
              <w:t xml:space="preserve">pajak </w:t>
            </w:r>
            <w:r w:rsidRPr="0096314C">
              <w:rPr>
                <w:rFonts w:ascii="Times New Roman"/>
                <w:sz w:val="20"/>
                <w:szCs w:val="20"/>
              </w:rPr>
              <w:t>kendaraaan bermotor</w:t>
            </w:r>
            <w:r>
              <w:rPr>
                <w:rFonts w:ascii="Times New Roman"/>
                <w:sz w:val="20"/>
                <w:szCs w:val="20"/>
              </w:rPr>
              <w:t xml:space="preserve"> dengan</w:t>
            </w:r>
            <w:r w:rsidRPr="0096314C">
              <w:rPr>
                <w:rFonts w:ascii="Times New Roman"/>
                <w:spacing w:val="57"/>
                <w:sz w:val="20"/>
                <w:szCs w:val="20"/>
              </w:rPr>
              <w:t xml:space="preserve"> </w:t>
            </w:r>
            <w:r w:rsidRPr="0096314C">
              <w:rPr>
                <w:rFonts w:ascii="Times New Roman"/>
                <w:spacing w:val="-2"/>
                <w:sz w:val="20"/>
                <w:szCs w:val="20"/>
              </w:rPr>
              <w:t>tepat waktu.</w:t>
            </w:r>
          </w:p>
          <w:p w14:paraId="42F1C591" w14:textId="77777777" w:rsidR="00E951AA" w:rsidRPr="004070F9" w:rsidRDefault="00E951AA" w:rsidP="00E951AA">
            <w:pPr>
              <w:pStyle w:val="TableParagraph"/>
              <w:numPr>
                <w:ilvl w:val="0"/>
                <w:numId w:val="33"/>
              </w:numPr>
              <w:spacing w:before="0"/>
              <w:ind w:left="155" w:hanging="155"/>
              <w:jc w:val="both"/>
              <w:rPr>
                <w:rFonts w:ascii="Times New Roman"/>
                <w:spacing w:val="-2"/>
                <w:sz w:val="20"/>
                <w:szCs w:val="20"/>
              </w:rPr>
            </w:pPr>
            <w:r>
              <w:rPr>
                <w:rFonts w:ascii="Times New Roman"/>
                <w:sz w:val="20"/>
                <w:szCs w:val="20"/>
              </w:rPr>
              <w:t>Wajib pajak</w:t>
            </w:r>
            <w:r w:rsidRPr="0096314C">
              <w:rPr>
                <w:rFonts w:ascii="Times New Roman"/>
                <w:sz w:val="20"/>
                <w:szCs w:val="20"/>
              </w:rPr>
              <w:t xml:space="preserve"> selalu melengkapi persyaratan yang</w:t>
            </w:r>
            <w:r>
              <w:rPr>
                <w:rFonts w:ascii="Times New Roman"/>
                <w:sz w:val="20"/>
                <w:szCs w:val="20"/>
              </w:rPr>
              <w:t xml:space="preserve"> </w:t>
            </w:r>
            <w:r w:rsidRPr="0096314C">
              <w:rPr>
                <w:rFonts w:ascii="Times New Roman"/>
                <w:sz w:val="20"/>
                <w:szCs w:val="20"/>
              </w:rPr>
              <w:t>dibutuhkan dalam</w:t>
            </w:r>
            <w:r>
              <w:rPr>
                <w:rFonts w:ascii="Times New Roman"/>
                <w:sz w:val="20"/>
                <w:szCs w:val="20"/>
              </w:rPr>
              <w:t xml:space="preserve"> </w:t>
            </w:r>
            <w:r w:rsidRPr="0096314C">
              <w:rPr>
                <w:rFonts w:ascii="Times New Roman"/>
                <w:sz w:val="20"/>
                <w:szCs w:val="20"/>
              </w:rPr>
              <w:t>membayar</w:t>
            </w:r>
            <w:r>
              <w:rPr>
                <w:rFonts w:ascii="Times New Roman"/>
                <w:spacing w:val="78"/>
                <w:sz w:val="20"/>
                <w:szCs w:val="20"/>
              </w:rPr>
              <w:t xml:space="preserve">  </w:t>
            </w:r>
            <w:r w:rsidRPr="0096314C">
              <w:rPr>
                <w:rFonts w:ascii="Times New Roman"/>
                <w:spacing w:val="-4"/>
                <w:sz w:val="20"/>
                <w:szCs w:val="20"/>
              </w:rPr>
              <w:t>pajak</w:t>
            </w:r>
            <w:r>
              <w:rPr>
                <w:rFonts w:ascii="Times New Roman"/>
                <w:spacing w:val="-4"/>
                <w:sz w:val="20"/>
                <w:szCs w:val="20"/>
              </w:rPr>
              <w:t xml:space="preserve"> </w:t>
            </w:r>
            <w:r w:rsidRPr="0096314C">
              <w:rPr>
                <w:rFonts w:ascii="Times New Roman"/>
                <w:sz w:val="20"/>
                <w:szCs w:val="20"/>
              </w:rPr>
              <w:t>kendaraan</w:t>
            </w:r>
            <w:r w:rsidRPr="0096314C">
              <w:rPr>
                <w:rFonts w:ascii="Times New Roman"/>
                <w:spacing w:val="-3"/>
                <w:sz w:val="20"/>
                <w:szCs w:val="20"/>
              </w:rPr>
              <w:t xml:space="preserve"> </w:t>
            </w:r>
            <w:r w:rsidRPr="0096314C">
              <w:rPr>
                <w:rFonts w:ascii="Times New Roman"/>
                <w:sz w:val="20"/>
                <w:szCs w:val="20"/>
              </w:rPr>
              <w:t>bermotor</w:t>
            </w:r>
            <w:r>
              <w:rPr>
                <w:rFonts w:ascii="Times New Roman"/>
                <w:sz w:val="20"/>
                <w:szCs w:val="20"/>
              </w:rPr>
              <w:t>.</w:t>
            </w:r>
          </w:p>
          <w:p w14:paraId="29F5DCF5" w14:textId="503535C6" w:rsidR="00E951AA" w:rsidRDefault="00E951AA" w:rsidP="00E951AA">
            <w:pPr>
              <w:pStyle w:val="TableParagraph"/>
              <w:numPr>
                <w:ilvl w:val="0"/>
                <w:numId w:val="33"/>
              </w:numPr>
              <w:spacing w:before="0"/>
              <w:ind w:left="155" w:hanging="155"/>
              <w:jc w:val="both"/>
              <w:rPr>
                <w:rFonts w:ascii="Times New Roman"/>
                <w:spacing w:val="-2"/>
                <w:sz w:val="20"/>
                <w:szCs w:val="20"/>
              </w:rPr>
            </w:pPr>
            <w:r>
              <w:rPr>
                <w:rFonts w:ascii="Times New Roman" w:hAnsi="Times New Roman" w:cs="Times New Roman"/>
                <w:sz w:val="20"/>
                <w:szCs w:val="20"/>
                <w:lang w:val="id-ID"/>
              </w:rPr>
              <w:t xml:space="preserve">Wajib pajak </w:t>
            </w:r>
            <w:r w:rsidRPr="0096314C">
              <w:rPr>
                <w:rFonts w:ascii="Times New Roman" w:hAnsi="Times New Roman" w:cs="Times New Roman"/>
                <w:sz w:val="20"/>
                <w:szCs w:val="20"/>
                <w:lang w:val="id-ID"/>
              </w:rPr>
              <w:t>tidak pernah melakukan pelanggaran t</w:t>
            </w:r>
            <w:r>
              <w:rPr>
                <w:rFonts w:ascii="Times New Roman" w:hAnsi="Times New Roman" w:cs="Times New Roman"/>
                <w:sz w:val="20"/>
                <w:szCs w:val="20"/>
                <w:lang w:val="id-ID"/>
              </w:rPr>
              <w:t>erkait</w:t>
            </w:r>
            <w:r w:rsidRPr="0096314C">
              <w:rPr>
                <w:rFonts w:ascii="Times New Roman" w:hAnsi="Times New Roman" w:cs="Times New Roman"/>
                <w:sz w:val="20"/>
                <w:szCs w:val="20"/>
                <w:lang w:val="id-ID"/>
              </w:rPr>
              <w:t xml:space="preserve"> pajak kendaraan bermotor.</w:t>
            </w:r>
          </w:p>
          <w:p w14:paraId="7FBE66D9" w14:textId="675A45EB" w:rsidR="00E951AA" w:rsidRPr="00EE2BFC" w:rsidRDefault="00E951AA" w:rsidP="00E951AA">
            <w:pPr>
              <w:pStyle w:val="TableParagraph"/>
              <w:spacing w:before="0"/>
              <w:ind w:left="155"/>
              <w:jc w:val="both"/>
              <w:rPr>
                <w:rFonts w:ascii="Times New Roman"/>
                <w:spacing w:val="-2"/>
                <w:sz w:val="20"/>
                <w:szCs w:val="20"/>
              </w:rPr>
            </w:pPr>
          </w:p>
        </w:tc>
      </w:tr>
    </w:tbl>
    <w:p w14:paraId="7EF0906D" w14:textId="77777777" w:rsidR="00F35678" w:rsidRDefault="00EE2BFC" w:rsidP="000338D6">
      <w:pPr>
        <w:pStyle w:val="ListParagraph"/>
        <w:spacing w:line="240" w:lineRule="auto"/>
        <w:ind w:left="0"/>
        <w:jc w:val="both"/>
        <w:rPr>
          <w:rFonts w:ascii="Times New Roman" w:hAnsi="Times New Roman" w:cs="Times New Roman"/>
          <w:i/>
          <w:iCs/>
          <w:sz w:val="20"/>
          <w:szCs w:val="20"/>
          <w:lang w:val="id-ID"/>
        </w:rPr>
      </w:pPr>
      <w:r w:rsidRPr="00596915">
        <w:rPr>
          <w:rFonts w:ascii="Times New Roman" w:hAnsi="Times New Roman" w:cs="Times New Roman"/>
          <w:i/>
          <w:iCs/>
          <w:sz w:val="20"/>
          <w:szCs w:val="20"/>
          <w:lang w:val="id-ID"/>
        </w:rPr>
        <w:t>Disambung ke halaman berikutny</w:t>
      </w:r>
      <w:r>
        <w:rPr>
          <w:rFonts w:ascii="Times New Roman" w:hAnsi="Times New Roman" w:cs="Times New Roman"/>
          <w:i/>
          <w:iCs/>
          <w:sz w:val="20"/>
          <w:szCs w:val="20"/>
          <w:lang w:val="id-ID"/>
        </w:rPr>
        <w:t>a</w:t>
      </w:r>
    </w:p>
    <w:p w14:paraId="7444AB65" w14:textId="77777777" w:rsidR="00D42D4B" w:rsidRDefault="00D42D4B" w:rsidP="000338D6">
      <w:pPr>
        <w:pStyle w:val="ListParagraph"/>
        <w:spacing w:line="240" w:lineRule="auto"/>
        <w:ind w:left="0"/>
        <w:jc w:val="both"/>
        <w:rPr>
          <w:rFonts w:ascii="Times New Roman" w:hAnsi="Times New Roman" w:cs="Times New Roman"/>
          <w:i/>
          <w:iCs/>
          <w:sz w:val="20"/>
          <w:szCs w:val="20"/>
          <w:lang w:val="id-ID"/>
        </w:rPr>
      </w:pPr>
    </w:p>
    <w:p w14:paraId="176D37CB" w14:textId="77777777" w:rsidR="00E951AA" w:rsidRDefault="00E951AA" w:rsidP="000338D6">
      <w:pPr>
        <w:pStyle w:val="ListParagraph"/>
        <w:spacing w:line="240" w:lineRule="auto"/>
        <w:ind w:left="0"/>
        <w:jc w:val="both"/>
        <w:rPr>
          <w:rFonts w:ascii="Times New Roman" w:hAnsi="Times New Roman" w:cs="Times New Roman"/>
          <w:i/>
          <w:iCs/>
          <w:sz w:val="20"/>
          <w:szCs w:val="20"/>
          <w:lang w:val="id-ID"/>
        </w:rPr>
      </w:pPr>
    </w:p>
    <w:p w14:paraId="07899CFA" w14:textId="774DCE4E" w:rsidR="000338D6" w:rsidRPr="00F35678" w:rsidRDefault="000338D6" w:rsidP="000338D6">
      <w:pPr>
        <w:pStyle w:val="ListParagraph"/>
        <w:spacing w:line="240" w:lineRule="auto"/>
        <w:ind w:left="0"/>
        <w:jc w:val="both"/>
        <w:rPr>
          <w:rFonts w:ascii="Times New Roman" w:hAnsi="Times New Roman" w:cs="Times New Roman"/>
          <w:i/>
          <w:iCs/>
          <w:sz w:val="20"/>
          <w:szCs w:val="20"/>
          <w:lang w:val="id-ID"/>
        </w:rPr>
      </w:pPr>
      <w:r w:rsidRPr="00FB09C9">
        <w:rPr>
          <w:rFonts w:ascii="Times New Roman" w:hAnsi="Times New Roman" w:cs="Times New Roman"/>
          <w:b/>
          <w:bCs/>
          <w:lang w:val="id-ID"/>
        </w:rPr>
        <w:lastRenderedPageBreak/>
        <w:t xml:space="preserve"> 3.1 </w:t>
      </w:r>
      <w:r w:rsidR="00F35678">
        <w:rPr>
          <w:rFonts w:ascii="Times New Roman" w:hAnsi="Times New Roman" w:cs="Times New Roman"/>
          <w:b/>
          <w:bCs/>
          <w:lang w:val="id-ID"/>
        </w:rPr>
        <w:t>Sambungan</w:t>
      </w:r>
    </w:p>
    <w:tbl>
      <w:tblPr>
        <w:tblStyle w:val="TableGrid"/>
        <w:tblW w:w="7933" w:type="dxa"/>
        <w:tblLook w:val="04A0" w:firstRow="1" w:lastRow="0" w:firstColumn="1" w:lastColumn="0" w:noHBand="0" w:noVBand="1"/>
      </w:tblPr>
      <w:tblGrid>
        <w:gridCol w:w="562"/>
        <w:gridCol w:w="1134"/>
        <w:gridCol w:w="2835"/>
        <w:gridCol w:w="3402"/>
      </w:tblGrid>
      <w:tr w:rsidR="000338D6" w14:paraId="04AEA5E5" w14:textId="77777777" w:rsidTr="00EE2BFC">
        <w:trPr>
          <w:trHeight w:val="434"/>
        </w:trPr>
        <w:tc>
          <w:tcPr>
            <w:tcW w:w="562" w:type="dxa"/>
          </w:tcPr>
          <w:p w14:paraId="4557D47F" w14:textId="77777777" w:rsidR="000338D6" w:rsidRPr="00D42D4B" w:rsidRDefault="000338D6" w:rsidP="007C5129">
            <w:pPr>
              <w:pStyle w:val="ListParagraph"/>
              <w:ind w:left="0"/>
              <w:jc w:val="center"/>
              <w:rPr>
                <w:rFonts w:ascii="Times New Roman" w:hAnsi="Times New Roman" w:cs="Times New Roman"/>
                <w:b/>
                <w:bCs/>
                <w:sz w:val="20"/>
                <w:szCs w:val="20"/>
                <w:lang w:val="id-ID"/>
              </w:rPr>
            </w:pPr>
            <w:r w:rsidRPr="00D42D4B">
              <w:rPr>
                <w:rFonts w:ascii="Times New Roman" w:hAnsi="Times New Roman" w:cs="Times New Roman"/>
                <w:b/>
                <w:bCs/>
                <w:sz w:val="20"/>
                <w:szCs w:val="20"/>
                <w:lang w:val="id-ID"/>
              </w:rPr>
              <w:t>No</w:t>
            </w:r>
          </w:p>
        </w:tc>
        <w:tc>
          <w:tcPr>
            <w:tcW w:w="1134" w:type="dxa"/>
          </w:tcPr>
          <w:p w14:paraId="557FF662" w14:textId="77777777" w:rsidR="000338D6" w:rsidRPr="00D42D4B" w:rsidRDefault="000338D6" w:rsidP="007C5129">
            <w:pPr>
              <w:pStyle w:val="ListParagraph"/>
              <w:ind w:left="0"/>
              <w:jc w:val="center"/>
              <w:rPr>
                <w:rFonts w:ascii="Times New Roman" w:hAnsi="Times New Roman" w:cs="Times New Roman"/>
                <w:b/>
                <w:bCs/>
                <w:sz w:val="20"/>
                <w:szCs w:val="20"/>
                <w:lang w:val="id-ID"/>
              </w:rPr>
            </w:pPr>
            <w:r w:rsidRPr="00D42D4B">
              <w:rPr>
                <w:rFonts w:ascii="Times New Roman" w:hAnsi="Times New Roman" w:cs="Times New Roman"/>
                <w:b/>
                <w:bCs/>
                <w:sz w:val="20"/>
                <w:szCs w:val="20"/>
                <w:lang w:val="id-ID"/>
              </w:rPr>
              <w:t>Variabel</w:t>
            </w:r>
          </w:p>
        </w:tc>
        <w:tc>
          <w:tcPr>
            <w:tcW w:w="2835" w:type="dxa"/>
          </w:tcPr>
          <w:p w14:paraId="291BFD2C" w14:textId="77777777" w:rsidR="000338D6" w:rsidRPr="00D42D4B" w:rsidRDefault="000338D6" w:rsidP="007C5129">
            <w:pPr>
              <w:pStyle w:val="ListParagraph"/>
              <w:ind w:left="0"/>
              <w:jc w:val="center"/>
              <w:rPr>
                <w:rFonts w:ascii="Times New Roman" w:hAnsi="Times New Roman" w:cs="Times New Roman"/>
                <w:b/>
                <w:bCs/>
                <w:sz w:val="20"/>
                <w:szCs w:val="20"/>
                <w:lang w:val="id-ID"/>
              </w:rPr>
            </w:pPr>
            <w:r w:rsidRPr="00D42D4B">
              <w:rPr>
                <w:rFonts w:ascii="Times New Roman" w:hAnsi="Times New Roman" w:cs="Times New Roman"/>
                <w:b/>
                <w:bCs/>
                <w:sz w:val="20"/>
                <w:szCs w:val="20"/>
                <w:lang w:val="id-ID"/>
              </w:rPr>
              <w:t>Indikator</w:t>
            </w:r>
          </w:p>
        </w:tc>
        <w:tc>
          <w:tcPr>
            <w:tcW w:w="3402" w:type="dxa"/>
          </w:tcPr>
          <w:p w14:paraId="31CC4638" w14:textId="77777777" w:rsidR="000338D6" w:rsidRPr="00D42D4B" w:rsidRDefault="000338D6" w:rsidP="007C5129">
            <w:pPr>
              <w:pStyle w:val="ListParagraph"/>
              <w:ind w:left="0"/>
              <w:jc w:val="center"/>
              <w:rPr>
                <w:rFonts w:ascii="Times New Roman" w:hAnsi="Times New Roman" w:cs="Times New Roman"/>
                <w:b/>
                <w:bCs/>
                <w:sz w:val="20"/>
                <w:szCs w:val="20"/>
                <w:lang w:val="id-ID"/>
              </w:rPr>
            </w:pPr>
            <w:r w:rsidRPr="00D42D4B">
              <w:rPr>
                <w:rFonts w:ascii="Times New Roman" w:hAnsi="Times New Roman" w:cs="Times New Roman"/>
                <w:b/>
                <w:bCs/>
                <w:sz w:val="20"/>
                <w:szCs w:val="20"/>
                <w:lang w:val="id-ID"/>
              </w:rPr>
              <w:t>Pernyataan</w:t>
            </w:r>
          </w:p>
        </w:tc>
      </w:tr>
      <w:tr w:rsidR="000338D6" w14:paraId="541ECDAE" w14:textId="77777777" w:rsidTr="00EE2BFC">
        <w:tc>
          <w:tcPr>
            <w:tcW w:w="562" w:type="dxa"/>
          </w:tcPr>
          <w:p w14:paraId="393AF545" w14:textId="3DAD29DC" w:rsidR="000338D6" w:rsidRPr="00EE2BFC" w:rsidRDefault="00EE2BFC" w:rsidP="00EE2BFC">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134" w:type="dxa"/>
          </w:tcPr>
          <w:p w14:paraId="25E025C5" w14:textId="77777777" w:rsidR="000338D6" w:rsidRPr="00FB09C9" w:rsidRDefault="000338D6" w:rsidP="007C5129">
            <w:pPr>
              <w:pStyle w:val="ListParagraph"/>
              <w:ind w:left="0"/>
              <w:jc w:val="both"/>
              <w:rPr>
                <w:rFonts w:ascii="Times New Roman" w:hAnsi="Times New Roman" w:cs="Times New Roman"/>
                <w:sz w:val="20"/>
                <w:szCs w:val="20"/>
                <w:lang w:val="id-ID"/>
              </w:rPr>
            </w:pPr>
            <w:r>
              <w:rPr>
                <w:rFonts w:ascii="Times New Roman" w:hAnsi="Times New Roman" w:cs="Times New Roman"/>
                <w:sz w:val="20"/>
                <w:szCs w:val="20"/>
                <w:lang w:val="id-ID"/>
              </w:rPr>
              <w:t xml:space="preserve">Program Pemutihan Wajib Pajak (X1) </w:t>
            </w:r>
          </w:p>
        </w:tc>
        <w:tc>
          <w:tcPr>
            <w:tcW w:w="2835" w:type="dxa"/>
          </w:tcPr>
          <w:p w14:paraId="2315B7E8" w14:textId="77777777" w:rsidR="000338D6" w:rsidRDefault="000338D6">
            <w:pPr>
              <w:pStyle w:val="ListParagraph"/>
              <w:numPr>
                <w:ilvl w:val="0"/>
                <w:numId w:val="34"/>
              </w:numPr>
              <w:ind w:left="150" w:hanging="150"/>
              <w:jc w:val="both"/>
              <w:rPr>
                <w:rFonts w:ascii="Times New Roman" w:hAnsi="Times New Roman" w:cs="Times New Roman"/>
                <w:sz w:val="20"/>
                <w:szCs w:val="20"/>
                <w:lang w:val="id-ID"/>
              </w:rPr>
            </w:pPr>
            <w:r w:rsidRPr="00FB09C9">
              <w:rPr>
                <w:rFonts w:ascii="Times New Roman" w:hAnsi="Times New Roman" w:cs="Times New Roman"/>
                <w:sz w:val="20"/>
                <w:szCs w:val="20"/>
                <w:lang w:val="id-ID"/>
              </w:rPr>
              <w:t>Wajib pajak bersedia untuk ikut serta dalam program pemutihan pajak</w:t>
            </w:r>
            <w:r>
              <w:rPr>
                <w:rFonts w:ascii="Times New Roman" w:hAnsi="Times New Roman" w:cs="Times New Roman"/>
                <w:sz w:val="20"/>
                <w:szCs w:val="20"/>
                <w:lang w:val="id-ID"/>
              </w:rPr>
              <w:t>.</w:t>
            </w:r>
          </w:p>
          <w:p w14:paraId="133D01BF" w14:textId="77777777" w:rsidR="000338D6" w:rsidRDefault="000338D6">
            <w:pPr>
              <w:pStyle w:val="ListParagraph"/>
              <w:numPr>
                <w:ilvl w:val="0"/>
                <w:numId w:val="34"/>
              </w:numPr>
              <w:ind w:left="150" w:hanging="150"/>
              <w:jc w:val="both"/>
              <w:rPr>
                <w:rFonts w:ascii="Times New Roman" w:hAnsi="Times New Roman" w:cs="Times New Roman"/>
                <w:sz w:val="20"/>
                <w:szCs w:val="20"/>
                <w:lang w:val="id-ID"/>
              </w:rPr>
            </w:pPr>
            <w:r w:rsidRPr="00FB09C9">
              <w:rPr>
                <w:rFonts w:ascii="Times New Roman" w:hAnsi="Times New Roman" w:cs="Times New Roman"/>
                <w:sz w:val="20"/>
                <w:szCs w:val="20"/>
                <w:lang w:val="id-ID"/>
              </w:rPr>
              <w:t>Program pemutihan pajak sangat membantu dan bermanfaat bagi wajib pajak</w:t>
            </w:r>
          </w:p>
          <w:p w14:paraId="7FA91B53" w14:textId="77777777" w:rsidR="000338D6" w:rsidRPr="00435A29" w:rsidRDefault="000338D6">
            <w:pPr>
              <w:pStyle w:val="ListParagraph"/>
              <w:numPr>
                <w:ilvl w:val="0"/>
                <w:numId w:val="34"/>
              </w:numPr>
              <w:ind w:left="150" w:hanging="150"/>
              <w:jc w:val="both"/>
              <w:rPr>
                <w:rFonts w:ascii="Times New Roman" w:hAnsi="Times New Roman" w:cs="Times New Roman"/>
                <w:sz w:val="20"/>
                <w:szCs w:val="20"/>
                <w:lang w:val="id-ID"/>
              </w:rPr>
            </w:pPr>
            <w:r w:rsidRPr="00435A29">
              <w:rPr>
                <w:rFonts w:ascii="Times New Roman" w:hAnsi="Times New Roman" w:cs="Times New Roman"/>
                <w:sz w:val="20"/>
                <w:szCs w:val="20"/>
                <w:lang w:val="id-ID"/>
              </w:rPr>
              <w:t>Wajib pajak akan tetap taat dalam membayar pajak kendaraan bermotor dengan tepat waktu meskipun program pemutihan pajak telah berakhir.</w:t>
            </w:r>
          </w:p>
        </w:tc>
        <w:tc>
          <w:tcPr>
            <w:tcW w:w="3402" w:type="dxa"/>
          </w:tcPr>
          <w:p w14:paraId="158A31F2" w14:textId="2976BFA8" w:rsidR="000338D6" w:rsidRPr="004070F9" w:rsidRDefault="0091699F">
            <w:pPr>
              <w:pStyle w:val="ListParagraph"/>
              <w:numPr>
                <w:ilvl w:val="0"/>
                <w:numId w:val="37"/>
              </w:numPr>
              <w:ind w:left="178" w:hanging="178"/>
              <w:jc w:val="both"/>
              <w:rPr>
                <w:rFonts w:ascii="Times New Roman" w:hAnsi="Times New Roman" w:cs="Times New Roman"/>
                <w:sz w:val="20"/>
                <w:szCs w:val="20"/>
                <w:lang w:val="id-ID"/>
              </w:rPr>
            </w:pPr>
            <w:r>
              <w:rPr>
                <w:rFonts w:ascii="Times New Roman" w:eastAsia="Times New Roman" w:hAnsi="Times New Roman" w:cs="Times New Roman"/>
                <w:color w:val="000000"/>
                <w:sz w:val="20"/>
                <w:szCs w:val="20"/>
              </w:rPr>
              <w:t>Wajib pajak</w:t>
            </w:r>
            <w:r w:rsidR="000338D6" w:rsidRPr="004070F9">
              <w:rPr>
                <w:rFonts w:ascii="Times New Roman" w:eastAsia="Times New Roman" w:hAnsi="Times New Roman" w:cs="Times New Roman"/>
                <w:color w:val="000000"/>
                <w:sz w:val="20"/>
                <w:szCs w:val="20"/>
              </w:rPr>
              <w:t xml:space="preserve"> bersedia ikut serta dan memanfaatkan program pemutihan pajak.</w:t>
            </w:r>
          </w:p>
          <w:p w14:paraId="71AACEE1" w14:textId="2A76CBD2" w:rsidR="000338D6" w:rsidRPr="004070F9" w:rsidRDefault="0091699F">
            <w:pPr>
              <w:pStyle w:val="ListParagraph"/>
              <w:numPr>
                <w:ilvl w:val="0"/>
                <w:numId w:val="37"/>
              </w:numPr>
              <w:ind w:left="178" w:hanging="178"/>
              <w:jc w:val="both"/>
              <w:rPr>
                <w:rFonts w:ascii="Times New Roman" w:hAnsi="Times New Roman" w:cs="Times New Roman"/>
                <w:sz w:val="20"/>
                <w:szCs w:val="20"/>
                <w:lang w:val="id-ID"/>
              </w:rPr>
            </w:pPr>
            <w:r>
              <w:rPr>
                <w:rFonts w:ascii="Times New Roman"/>
                <w:spacing w:val="-4"/>
                <w:sz w:val="20"/>
                <w:szCs w:val="20"/>
              </w:rPr>
              <w:t>Wajib pajak</w:t>
            </w:r>
            <w:r w:rsidR="000338D6" w:rsidRPr="004070F9">
              <w:rPr>
                <w:rFonts w:ascii="Times New Roman"/>
                <w:spacing w:val="-4"/>
                <w:sz w:val="20"/>
                <w:szCs w:val="20"/>
              </w:rPr>
              <w:t xml:space="preserve"> sangat terbantu dengan adanya program pemutihan pajak.</w:t>
            </w:r>
          </w:p>
          <w:p w14:paraId="71047C3B" w14:textId="2658A663" w:rsidR="000338D6" w:rsidRPr="009E1BB0" w:rsidRDefault="0091699F">
            <w:pPr>
              <w:pStyle w:val="ListParagraph"/>
              <w:numPr>
                <w:ilvl w:val="0"/>
                <w:numId w:val="37"/>
              </w:numPr>
              <w:ind w:left="178" w:hanging="178"/>
              <w:jc w:val="both"/>
              <w:rPr>
                <w:rFonts w:ascii="Times New Roman" w:hAnsi="Times New Roman" w:cs="Times New Roman"/>
                <w:sz w:val="20"/>
                <w:szCs w:val="20"/>
                <w:lang w:val="id-ID"/>
              </w:rPr>
            </w:pPr>
            <w:r>
              <w:rPr>
                <w:rFonts w:ascii="Times New Roman" w:eastAsia="Times New Roman" w:hAnsi="Times New Roman" w:cs="Times New Roman"/>
                <w:color w:val="000000"/>
                <w:sz w:val="20"/>
                <w:szCs w:val="20"/>
              </w:rPr>
              <w:t xml:space="preserve">Wajib pajak </w:t>
            </w:r>
            <w:r w:rsidR="000338D6" w:rsidRPr="009E1BB0">
              <w:rPr>
                <w:rFonts w:ascii="Times New Roman" w:eastAsia="Times New Roman" w:hAnsi="Times New Roman" w:cs="Times New Roman"/>
                <w:color w:val="000000"/>
                <w:sz w:val="20"/>
                <w:szCs w:val="20"/>
              </w:rPr>
              <w:t>akan tetap membayar pajak kendaraan bermotor dengan tepat waktu walaupun program pemutihan pajak telah berakhir.</w:t>
            </w:r>
          </w:p>
        </w:tc>
      </w:tr>
      <w:tr w:rsidR="000338D6" w14:paraId="0A981EE8" w14:textId="77777777" w:rsidTr="00EE2BFC">
        <w:tc>
          <w:tcPr>
            <w:tcW w:w="562" w:type="dxa"/>
          </w:tcPr>
          <w:p w14:paraId="3CC57BEE" w14:textId="77777777" w:rsidR="000338D6" w:rsidRDefault="000338D6" w:rsidP="00EE2BFC">
            <w:pPr>
              <w:pStyle w:val="ListParagraph"/>
              <w:numPr>
                <w:ilvl w:val="0"/>
                <w:numId w:val="10"/>
              </w:numPr>
              <w:spacing w:line="480" w:lineRule="auto"/>
              <w:ind w:left="316" w:hanging="284"/>
              <w:rPr>
                <w:rFonts w:ascii="Times New Roman" w:hAnsi="Times New Roman" w:cs="Times New Roman"/>
                <w:sz w:val="24"/>
                <w:szCs w:val="24"/>
                <w:lang w:val="id-ID"/>
              </w:rPr>
            </w:pPr>
          </w:p>
        </w:tc>
        <w:tc>
          <w:tcPr>
            <w:tcW w:w="1134" w:type="dxa"/>
          </w:tcPr>
          <w:p w14:paraId="7F302CA1" w14:textId="125F3E12" w:rsidR="000338D6" w:rsidRPr="0091262E" w:rsidRDefault="00AA7351" w:rsidP="007C5129">
            <w:pPr>
              <w:pStyle w:val="ListParagraph"/>
              <w:ind w:left="0"/>
              <w:jc w:val="both"/>
              <w:rPr>
                <w:rFonts w:ascii="Times New Roman" w:hAnsi="Times New Roman" w:cs="Times New Roman"/>
                <w:sz w:val="20"/>
                <w:szCs w:val="20"/>
                <w:lang w:val="id-ID"/>
              </w:rPr>
            </w:pPr>
            <w:r>
              <w:rPr>
                <w:rFonts w:ascii="Times New Roman" w:hAnsi="Times New Roman" w:cs="Times New Roman"/>
                <w:sz w:val="20"/>
                <w:szCs w:val="20"/>
                <w:lang w:val="id-ID"/>
              </w:rPr>
              <w:t>Penerapan</w:t>
            </w:r>
            <w:r w:rsidR="00231078">
              <w:rPr>
                <w:rFonts w:ascii="Times New Roman" w:hAnsi="Times New Roman" w:cs="Times New Roman"/>
                <w:sz w:val="20"/>
                <w:szCs w:val="20"/>
                <w:lang w:val="id-ID"/>
              </w:rPr>
              <w:t xml:space="preserve"> </w:t>
            </w:r>
            <w:r w:rsidR="000338D6" w:rsidRPr="0091262E">
              <w:rPr>
                <w:rFonts w:ascii="Times New Roman" w:hAnsi="Times New Roman" w:cs="Times New Roman"/>
                <w:sz w:val="20"/>
                <w:szCs w:val="20"/>
                <w:lang w:val="id-ID"/>
              </w:rPr>
              <w:t xml:space="preserve">Opsen PKB (X2) </w:t>
            </w:r>
          </w:p>
        </w:tc>
        <w:tc>
          <w:tcPr>
            <w:tcW w:w="2835" w:type="dxa"/>
          </w:tcPr>
          <w:p w14:paraId="04E4ABE1" w14:textId="77777777" w:rsidR="00805DDA" w:rsidRPr="00805DDA" w:rsidRDefault="000338D6" w:rsidP="00805DDA">
            <w:pPr>
              <w:pStyle w:val="ListParagraph"/>
              <w:numPr>
                <w:ilvl w:val="0"/>
                <w:numId w:val="50"/>
              </w:numPr>
              <w:ind w:left="183" w:hanging="183"/>
              <w:jc w:val="both"/>
              <w:rPr>
                <w:rFonts w:ascii="Times New Roman" w:hAnsi="Times New Roman" w:cs="Times New Roman"/>
                <w:sz w:val="20"/>
                <w:szCs w:val="20"/>
                <w:lang w:val="id-ID"/>
              </w:rPr>
            </w:pPr>
            <w:r w:rsidRPr="00805DDA">
              <w:rPr>
                <w:rFonts w:ascii="Times New Roman" w:hAnsi="Times New Roman" w:cs="Times New Roman"/>
                <w:sz w:val="20"/>
                <w:szCs w:val="20"/>
              </w:rPr>
              <w:t>Wajib pajak mampu membayar pajak kendaraan bermotor berdasarkan tarif yang di berlakukan oleh pemerintah.</w:t>
            </w:r>
          </w:p>
          <w:p w14:paraId="53D3103E" w14:textId="77777777" w:rsidR="00805DDA" w:rsidRPr="00805DDA" w:rsidRDefault="000338D6" w:rsidP="00805DDA">
            <w:pPr>
              <w:pStyle w:val="ListParagraph"/>
              <w:numPr>
                <w:ilvl w:val="0"/>
                <w:numId w:val="50"/>
              </w:numPr>
              <w:ind w:left="183" w:hanging="183"/>
              <w:jc w:val="both"/>
              <w:rPr>
                <w:rFonts w:ascii="Times New Roman" w:hAnsi="Times New Roman" w:cs="Times New Roman"/>
                <w:sz w:val="20"/>
                <w:szCs w:val="20"/>
                <w:lang w:val="id-ID"/>
              </w:rPr>
            </w:pPr>
            <w:r w:rsidRPr="00805DDA">
              <w:rPr>
                <w:rFonts w:ascii="Times New Roman" w:hAnsi="Times New Roman" w:cs="Times New Roman"/>
                <w:color w:val="0D0D0D" w:themeColor="text1" w:themeTint="F2"/>
                <w:sz w:val="20"/>
                <w:szCs w:val="20"/>
              </w:rPr>
              <w:t xml:space="preserve">Penerapan tarif pajak </w:t>
            </w:r>
            <w:r w:rsidR="00D42D4B" w:rsidRPr="00805DDA">
              <w:rPr>
                <w:rFonts w:ascii="Times New Roman" w:hAnsi="Times New Roman" w:cs="Times New Roman"/>
                <w:color w:val="0D0D0D" w:themeColor="text1" w:themeTint="F2"/>
                <w:sz w:val="20"/>
                <w:szCs w:val="20"/>
              </w:rPr>
              <w:t>tidak menentukan besarnya</w:t>
            </w:r>
            <w:r w:rsidR="00805DDA" w:rsidRPr="00805DDA">
              <w:rPr>
                <w:rFonts w:ascii="Times New Roman" w:hAnsi="Times New Roman" w:cs="Times New Roman"/>
                <w:color w:val="0D0D0D" w:themeColor="text1" w:themeTint="F2"/>
                <w:sz w:val="20"/>
                <w:szCs w:val="20"/>
              </w:rPr>
              <w:t xml:space="preserve"> </w:t>
            </w:r>
            <w:r w:rsidR="00D42D4B" w:rsidRPr="00805DDA">
              <w:rPr>
                <w:rFonts w:ascii="Times New Roman" w:hAnsi="Times New Roman" w:cs="Times New Roman"/>
                <w:color w:val="0D0D0D" w:themeColor="text1" w:themeTint="F2"/>
                <w:sz w:val="20"/>
                <w:szCs w:val="20"/>
              </w:rPr>
              <w:t>keinginan membayar pajak</w:t>
            </w:r>
            <w:r w:rsidR="00805DDA" w:rsidRPr="00805DDA">
              <w:rPr>
                <w:rFonts w:ascii="Times New Roman" w:hAnsi="Times New Roman" w:cs="Times New Roman"/>
                <w:color w:val="0D0D0D" w:themeColor="text1" w:themeTint="F2"/>
                <w:sz w:val="20"/>
                <w:szCs w:val="20"/>
              </w:rPr>
              <w:t xml:space="preserve"> karena penting untuk pembangunan daerah.</w:t>
            </w:r>
            <w:r w:rsidR="00D42D4B" w:rsidRPr="00805DDA">
              <w:rPr>
                <w:rFonts w:ascii="Times New Roman" w:hAnsi="Times New Roman" w:cs="Times New Roman"/>
                <w:color w:val="0D0D0D" w:themeColor="text1" w:themeTint="F2"/>
                <w:sz w:val="20"/>
                <w:szCs w:val="20"/>
              </w:rPr>
              <w:t xml:space="preserve"> </w:t>
            </w:r>
          </w:p>
          <w:p w14:paraId="39246201" w14:textId="4F539049" w:rsidR="000338D6" w:rsidRPr="00805DDA" w:rsidRDefault="000338D6" w:rsidP="00805DDA">
            <w:pPr>
              <w:pStyle w:val="ListParagraph"/>
              <w:numPr>
                <w:ilvl w:val="0"/>
                <w:numId w:val="50"/>
              </w:numPr>
              <w:ind w:left="183" w:hanging="183"/>
              <w:jc w:val="both"/>
              <w:rPr>
                <w:rFonts w:ascii="Times New Roman" w:hAnsi="Times New Roman" w:cs="Times New Roman"/>
                <w:sz w:val="20"/>
                <w:szCs w:val="20"/>
                <w:lang w:val="id-ID"/>
              </w:rPr>
            </w:pPr>
            <w:r w:rsidRPr="00805DDA">
              <w:rPr>
                <w:rFonts w:ascii="Times New Roman" w:hAnsi="Times New Roman" w:cs="Times New Roman"/>
                <w:sz w:val="20"/>
                <w:szCs w:val="20"/>
              </w:rPr>
              <w:t>Adanya</w:t>
            </w:r>
            <w:r w:rsidR="00A90A10" w:rsidRPr="00805DDA">
              <w:rPr>
                <w:rFonts w:ascii="Times New Roman" w:hAnsi="Times New Roman" w:cs="Times New Roman"/>
                <w:sz w:val="20"/>
                <w:szCs w:val="20"/>
              </w:rPr>
              <w:t xml:space="preserve"> </w:t>
            </w:r>
            <w:r w:rsidR="00AA7351" w:rsidRPr="00805DDA">
              <w:rPr>
                <w:rFonts w:ascii="Times New Roman" w:hAnsi="Times New Roman" w:cs="Times New Roman"/>
                <w:sz w:val="20"/>
                <w:szCs w:val="20"/>
              </w:rPr>
              <w:t xml:space="preserve">penurunan tarif </w:t>
            </w:r>
            <w:r w:rsidRPr="00805DDA">
              <w:rPr>
                <w:rFonts w:ascii="Times New Roman" w:hAnsi="Times New Roman" w:cs="Times New Roman"/>
                <w:sz w:val="20"/>
                <w:szCs w:val="20"/>
              </w:rPr>
              <w:t>pajak dapat meningkatkan ke</w:t>
            </w:r>
            <w:r w:rsidR="00D42D4B" w:rsidRPr="00805DDA">
              <w:rPr>
                <w:rFonts w:ascii="Times New Roman" w:hAnsi="Times New Roman" w:cs="Times New Roman"/>
                <w:sz w:val="20"/>
                <w:szCs w:val="20"/>
              </w:rPr>
              <w:t>mauan</w:t>
            </w:r>
            <w:r w:rsidRPr="00805DDA">
              <w:rPr>
                <w:rFonts w:ascii="Times New Roman" w:hAnsi="Times New Roman" w:cs="Times New Roman"/>
                <w:sz w:val="20"/>
                <w:szCs w:val="20"/>
              </w:rPr>
              <w:t xml:space="preserve"> wajib pajak dalam membayar pajak kendaraan bermotor.</w:t>
            </w:r>
          </w:p>
          <w:p w14:paraId="43D0957B" w14:textId="77777777" w:rsidR="000338D6" w:rsidRPr="0091262E" w:rsidRDefault="000338D6" w:rsidP="007C5129">
            <w:pPr>
              <w:pStyle w:val="ListParagraph"/>
              <w:ind w:left="150"/>
              <w:jc w:val="both"/>
              <w:rPr>
                <w:rFonts w:ascii="Times New Roman" w:hAnsi="Times New Roman" w:cs="Times New Roman"/>
                <w:sz w:val="20"/>
                <w:szCs w:val="20"/>
                <w:lang w:val="id-ID"/>
              </w:rPr>
            </w:pPr>
          </w:p>
        </w:tc>
        <w:tc>
          <w:tcPr>
            <w:tcW w:w="3402" w:type="dxa"/>
          </w:tcPr>
          <w:p w14:paraId="340376B6" w14:textId="42C19AB0" w:rsidR="000338D6" w:rsidRPr="0091262E" w:rsidRDefault="00A90A10">
            <w:pPr>
              <w:pStyle w:val="ListParagraph"/>
              <w:numPr>
                <w:ilvl w:val="0"/>
                <w:numId w:val="38"/>
              </w:numPr>
              <w:ind w:left="178" w:right="126" w:hanging="178"/>
              <w:jc w:val="both"/>
              <w:rPr>
                <w:rFonts w:ascii="Times New Roman" w:hAnsi="Times New Roman" w:cs="Times New Roman"/>
                <w:sz w:val="20"/>
                <w:szCs w:val="20"/>
              </w:rPr>
            </w:pPr>
            <w:r>
              <w:rPr>
                <w:rFonts w:ascii="Times New Roman" w:eastAsia="Times New Roman" w:hAnsi="Times New Roman" w:cs="Times New Roman"/>
                <w:color w:val="000000"/>
                <w:sz w:val="20"/>
                <w:szCs w:val="20"/>
              </w:rPr>
              <w:t xml:space="preserve">Wajib pajak </w:t>
            </w:r>
            <w:r w:rsidR="000338D6" w:rsidRPr="0091262E">
              <w:rPr>
                <w:rFonts w:ascii="Times New Roman" w:eastAsia="Times New Roman" w:hAnsi="Times New Roman" w:cs="Times New Roman"/>
                <w:color w:val="000000"/>
                <w:sz w:val="20"/>
                <w:szCs w:val="20"/>
              </w:rPr>
              <w:t xml:space="preserve">mampu membayar </w:t>
            </w:r>
            <w:r w:rsidR="000338D6" w:rsidRPr="0091262E">
              <w:rPr>
                <w:rFonts w:ascii="Times New Roman" w:hAnsi="Times New Roman" w:cs="Times New Roman"/>
                <w:sz w:val="20"/>
                <w:szCs w:val="20"/>
              </w:rPr>
              <w:t>pajak kendaraan bermotor berdasarkan tarif</w:t>
            </w:r>
            <w:r w:rsidR="00AA7351">
              <w:rPr>
                <w:rFonts w:ascii="Times New Roman" w:hAnsi="Times New Roman" w:cs="Times New Roman"/>
                <w:sz w:val="20"/>
                <w:szCs w:val="20"/>
              </w:rPr>
              <w:t xml:space="preserve"> opsen PKB</w:t>
            </w:r>
            <w:r w:rsidR="000338D6" w:rsidRPr="0091262E">
              <w:rPr>
                <w:rFonts w:ascii="Times New Roman" w:hAnsi="Times New Roman" w:cs="Times New Roman"/>
                <w:sz w:val="20"/>
                <w:szCs w:val="20"/>
              </w:rPr>
              <w:t xml:space="preserve"> yang </w:t>
            </w:r>
            <w:r w:rsidR="00AA7351">
              <w:rPr>
                <w:rFonts w:ascii="Times New Roman" w:hAnsi="Times New Roman" w:cs="Times New Roman"/>
                <w:sz w:val="20"/>
                <w:szCs w:val="20"/>
              </w:rPr>
              <w:t>berlaku</w:t>
            </w:r>
          </w:p>
          <w:p w14:paraId="03EDF498" w14:textId="20F7A326" w:rsidR="000338D6" w:rsidRPr="0091262E" w:rsidRDefault="00AA7351">
            <w:pPr>
              <w:pStyle w:val="ListParagraph"/>
              <w:numPr>
                <w:ilvl w:val="0"/>
                <w:numId w:val="38"/>
              </w:numPr>
              <w:ind w:left="178" w:right="126" w:hanging="178"/>
              <w:jc w:val="both"/>
              <w:rPr>
                <w:rFonts w:ascii="Times New Roman" w:hAnsi="Times New Roman" w:cs="Times New Roman"/>
                <w:sz w:val="20"/>
                <w:szCs w:val="20"/>
              </w:rPr>
            </w:pPr>
            <w:r>
              <w:rPr>
                <w:rFonts w:ascii="Times New Roman" w:hAnsi="Times New Roman" w:cs="Times New Roman"/>
                <w:sz w:val="20"/>
                <w:szCs w:val="20"/>
              </w:rPr>
              <w:t>Wajib pajak yakin bahwa penerapan opsen PKB dapat meningkatkan kemandirian fiskal Kabupaten/Kota.</w:t>
            </w:r>
          </w:p>
          <w:p w14:paraId="5ACD21D7" w14:textId="76C95144" w:rsidR="000338D6" w:rsidRPr="0091262E" w:rsidRDefault="00AA7351">
            <w:pPr>
              <w:pStyle w:val="ListParagraph"/>
              <w:numPr>
                <w:ilvl w:val="0"/>
                <w:numId w:val="38"/>
              </w:numPr>
              <w:ind w:left="178" w:right="126" w:hanging="178"/>
              <w:jc w:val="both"/>
              <w:rPr>
                <w:rFonts w:ascii="Times New Roman" w:hAnsi="Times New Roman" w:cs="Times New Roman"/>
                <w:sz w:val="20"/>
                <w:szCs w:val="20"/>
              </w:rPr>
            </w:pPr>
            <w:r>
              <w:rPr>
                <w:rFonts w:ascii="Times New Roman" w:hAnsi="Times New Roman" w:cs="Times New Roman"/>
                <w:sz w:val="20"/>
                <w:szCs w:val="20"/>
              </w:rPr>
              <w:t>Penerapan opsen PKB dapat meningkatkan kemauan wajib pajak kendaraan bermotor dalam membayar pajak kendaraan bermotor.</w:t>
            </w:r>
          </w:p>
        </w:tc>
      </w:tr>
      <w:tr w:rsidR="00EE2BFC" w14:paraId="272C5265" w14:textId="77777777" w:rsidTr="00EE2BFC">
        <w:tc>
          <w:tcPr>
            <w:tcW w:w="562" w:type="dxa"/>
          </w:tcPr>
          <w:p w14:paraId="7136590E" w14:textId="5FE5D663" w:rsidR="00EE2BFC" w:rsidRDefault="00EE2BFC" w:rsidP="00805DDA">
            <w:pPr>
              <w:pStyle w:val="ListParagraph"/>
              <w:numPr>
                <w:ilvl w:val="0"/>
                <w:numId w:val="50"/>
              </w:numPr>
              <w:spacing w:line="480" w:lineRule="auto"/>
              <w:ind w:left="316" w:hanging="284"/>
              <w:rPr>
                <w:rFonts w:ascii="Times New Roman" w:hAnsi="Times New Roman" w:cs="Times New Roman"/>
                <w:sz w:val="24"/>
                <w:szCs w:val="24"/>
                <w:lang w:val="id-ID"/>
              </w:rPr>
            </w:pPr>
          </w:p>
        </w:tc>
        <w:tc>
          <w:tcPr>
            <w:tcW w:w="1134" w:type="dxa"/>
          </w:tcPr>
          <w:p w14:paraId="4D036A64" w14:textId="0A0CA1BA" w:rsidR="00EE2BFC" w:rsidRDefault="00EE2BFC" w:rsidP="00EE2BFC">
            <w:pPr>
              <w:pStyle w:val="ListParagraph"/>
              <w:ind w:left="0"/>
              <w:jc w:val="both"/>
              <w:rPr>
                <w:rFonts w:ascii="Times New Roman" w:hAnsi="Times New Roman" w:cs="Times New Roman"/>
                <w:sz w:val="20"/>
                <w:szCs w:val="20"/>
                <w:lang w:val="id-ID"/>
              </w:rPr>
            </w:pPr>
            <w:r>
              <w:rPr>
                <w:rFonts w:ascii="Times New Roman" w:hAnsi="Times New Roman" w:cs="Times New Roman"/>
                <w:sz w:val="20"/>
                <w:szCs w:val="20"/>
                <w:lang w:val="id-ID"/>
              </w:rPr>
              <w:t>Kesadaran Wajib Pajak (X3)</w:t>
            </w:r>
          </w:p>
        </w:tc>
        <w:tc>
          <w:tcPr>
            <w:tcW w:w="2835" w:type="dxa"/>
          </w:tcPr>
          <w:p w14:paraId="21A503AF" w14:textId="77777777" w:rsidR="00EE2BFC" w:rsidRDefault="00EE2BFC" w:rsidP="00EE2BFC">
            <w:pPr>
              <w:pStyle w:val="ListParagraph"/>
              <w:numPr>
                <w:ilvl w:val="0"/>
                <w:numId w:val="36"/>
              </w:numPr>
              <w:ind w:left="150" w:hanging="150"/>
              <w:jc w:val="both"/>
              <w:rPr>
                <w:rFonts w:ascii="Times New Roman" w:hAnsi="Times New Roman" w:cs="Times New Roman"/>
                <w:sz w:val="20"/>
                <w:szCs w:val="20"/>
                <w:lang w:val="id-ID"/>
              </w:rPr>
            </w:pPr>
            <w:r w:rsidRPr="005706E5">
              <w:rPr>
                <w:rFonts w:ascii="Times New Roman" w:hAnsi="Times New Roman" w:cs="Times New Roman"/>
                <w:sz w:val="20"/>
                <w:szCs w:val="20"/>
                <w:lang w:val="id-ID"/>
              </w:rPr>
              <w:t xml:space="preserve">Wajib pajak harus menyadari bahwa pajak adalah salah satu sumber pendapatan bagi </w:t>
            </w:r>
            <w:r>
              <w:rPr>
                <w:rFonts w:ascii="Times New Roman" w:hAnsi="Times New Roman" w:cs="Times New Roman"/>
                <w:sz w:val="20"/>
                <w:szCs w:val="20"/>
                <w:lang w:val="id-ID"/>
              </w:rPr>
              <w:t>daerah</w:t>
            </w:r>
            <w:r w:rsidRPr="005706E5">
              <w:rPr>
                <w:rFonts w:ascii="Times New Roman" w:hAnsi="Times New Roman" w:cs="Times New Roman"/>
                <w:sz w:val="20"/>
                <w:szCs w:val="20"/>
                <w:lang w:val="id-ID"/>
              </w:rPr>
              <w:t>.</w:t>
            </w:r>
          </w:p>
          <w:p w14:paraId="528B235F" w14:textId="77777777" w:rsidR="00EE2BFC" w:rsidRDefault="00EE2BFC" w:rsidP="00EE2BFC">
            <w:pPr>
              <w:pStyle w:val="ListParagraph"/>
              <w:numPr>
                <w:ilvl w:val="0"/>
                <w:numId w:val="36"/>
              </w:numPr>
              <w:ind w:left="150" w:hanging="150"/>
              <w:jc w:val="both"/>
              <w:rPr>
                <w:rFonts w:ascii="Times New Roman" w:hAnsi="Times New Roman" w:cs="Times New Roman"/>
                <w:sz w:val="20"/>
                <w:szCs w:val="20"/>
                <w:lang w:val="id-ID"/>
              </w:rPr>
            </w:pPr>
            <w:r w:rsidRPr="005706E5">
              <w:rPr>
                <w:rFonts w:ascii="Times New Roman" w:hAnsi="Times New Roman" w:cs="Times New Roman"/>
                <w:sz w:val="20"/>
                <w:szCs w:val="20"/>
                <w:lang w:val="id-ID"/>
              </w:rPr>
              <w:t xml:space="preserve">Wajib pajak perlu memahami </w:t>
            </w:r>
            <w:r>
              <w:rPr>
                <w:rFonts w:ascii="Times New Roman" w:hAnsi="Times New Roman" w:cs="Times New Roman"/>
                <w:sz w:val="20"/>
                <w:szCs w:val="20"/>
                <w:lang w:val="id-ID"/>
              </w:rPr>
              <w:t xml:space="preserve">bahwa </w:t>
            </w:r>
            <w:r w:rsidRPr="005706E5">
              <w:rPr>
                <w:rFonts w:ascii="Times New Roman" w:hAnsi="Times New Roman" w:cs="Times New Roman"/>
                <w:sz w:val="20"/>
                <w:szCs w:val="20"/>
                <w:lang w:val="id-ID"/>
              </w:rPr>
              <w:t xml:space="preserve">pajak merupakan kontribusi besar terhadap pembangunan </w:t>
            </w:r>
            <w:r>
              <w:rPr>
                <w:rFonts w:ascii="Times New Roman" w:hAnsi="Times New Roman" w:cs="Times New Roman"/>
                <w:sz w:val="20"/>
                <w:szCs w:val="20"/>
                <w:lang w:val="id-ID"/>
              </w:rPr>
              <w:t>daerah</w:t>
            </w:r>
            <w:r w:rsidRPr="005706E5">
              <w:rPr>
                <w:rFonts w:ascii="Times New Roman" w:hAnsi="Times New Roman" w:cs="Times New Roman"/>
                <w:sz w:val="20"/>
                <w:szCs w:val="20"/>
                <w:lang w:val="id-ID"/>
              </w:rPr>
              <w:t>.</w:t>
            </w:r>
          </w:p>
          <w:p w14:paraId="3ED8C256" w14:textId="77777777" w:rsidR="00EE2BFC" w:rsidRDefault="00EE2BFC" w:rsidP="00EE2BFC">
            <w:pPr>
              <w:pStyle w:val="ListParagraph"/>
              <w:numPr>
                <w:ilvl w:val="0"/>
                <w:numId w:val="36"/>
              </w:numPr>
              <w:ind w:left="150" w:hanging="150"/>
              <w:jc w:val="both"/>
              <w:rPr>
                <w:rFonts w:ascii="Times New Roman" w:hAnsi="Times New Roman" w:cs="Times New Roman"/>
                <w:sz w:val="20"/>
                <w:szCs w:val="20"/>
                <w:lang w:val="id-ID"/>
              </w:rPr>
            </w:pPr>
            <w:r w:rsidRPr="007F6AF0">
              <w:rPr>
                <w:rFonts w:ascii="Times New Roman" w:hAnsi="Times New Roman" w:cs="Times New Roman"/>
                <w:sz w:val="20"/>
                <w:szCs w:val="20"/>
                <w:lang w:val="id-ID"/>
              </w:rPr>
              <w:t>Wajib pajak harus menyadari bahwa pajak ditetapkan oleh undang-undang dan bersifat wajib.</w:t>
            </w:r>
          </w:p>
          <w:p w14:paraId="1715655B" w14:textId="1CA43A61" w:rsidR="00EE2BFC" w:rsidRPr="0091262E" w:rsidRDefault="00EE2BFC" w:rsidP="00EE2BFC">
            <w:pPr>
              <w:pStyle w:val="ListParagraph"/>
              <w:numPr>
                <w:ilvl w:val="0"/>
                <w:numId w:val="35"/>
              </w:numPr>
              <w:ind w:left="150" w:hanging="150"/>
              <w:jc w:val="both"/>
              <w:rPr>
                <w:rFonts w:ascii="Times New Roman" w:hAnsi="Times New Roman" w:cs="Times New Roman"/>
                <w:sz w:val="20"/>
                <w:szCs w:val="20"/>
              </w:rPr>
            </w:pPr>
            <w:r w:rsidRPr="005706E5">
              <w:rPr>
                <w:rFonts w:ascii="Times New Roman" w:hAnsi="Times New Roman" w:cs="Times New Roman"/>
                <w:sz w:val="20"/>
                <w:szCs w:val="20"/>
                <w:lang w:val="id-ID"/>
              </w:rPr>
              <w:t xml:space="preserve">Wajib pajak harus mengetahui bahwa penundaan dalam membayar pajak dan pengurangan beban pajak dapat merugikan </w:t>
            </w:r>
            <w:r>
              <w:rPr>
                <w:rFonts w:ascii="Times New Roman" w:hAnsi="Times New Roman" w:cs="Times New Roman"/>
                <w:sz w:val="20"/>
                <w:szCs w:val="20"/>
                <w:lang w:val="id-ID"/>
              </w:rPr>
              <w:t>daerah.</w:t>
            </w:r>
          </w:p>
        </w:tc>
        <w:tc>
          <w:tcPr>
            <w:tcW w:w="3402" w:type="dxa"/>
          </w:tcPr>
          <w:p w14:paraId="63606C9C" w14:textId="77777777" w:rsidR="00EE2BFC" w:rsidRPr="007F6AF0" w:rsidRDefault="00EE2BFC" w:rsidP="00EE2BFC">
            <w:pPr>
              <w:pStyle w:val="ListParagraph"/>
              <w:numPr>
                <w:ilvl w:val="0"/>
                <w:numId w:val="39"/>
              </w:numPr>
              <w:ind w:left="320" w:right="126" w:hanging="273"/>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Wajib pajak </w:t>
            </w:r>
            <w:r w:rsidRPr="007F6AF0">
              <w:rPr>
                <w:rFonts w:ascii="Times New Roman" w:eastAsia="Times New Roman" w:hAnsi="Times New Roman" w:cs="Times New Roman"/>
                <w:color w:val="000000"/>
                <w:sz w:val="20"/>
                <w:szCs w:val="20"/>
              </w:rPr>
              <w:t>men</w:t>
            </w:r>
            <w:r>
              <w:rPr>
                <w:rFonts w:ascii="Times New Roman" w:eastAsia="Times New Roman" w:hAnsi="Times New Roman" w:cs="Times New Roman"/>
                <w:color w:val="000000"/>
                <w:sz w:val="20"/>
                <w:szCs w:val="20"/>
              </w:rPr>
              <w:t xml:space="preserve">yadari </w:t>
            </w:r>
            <w:r w:rsidRPr="007F6AF0">
              <w:rPr>
                <w:rFonts w:ascii="Times New Roman" w:eastAsia="Times New Roman" w:hAnsi="Times New Roman" w:cs="Times New Roman"/>
                <w:color w:val="000000"/>
                <w:sz w:val="20"/>
                <w:szCs w:val="20"/>
              </w:rPr>
              <w:t xml:space="preserve">bahwa pajak </w:t>
            </w:r>
            <w:r>
              <w:rPr>
                <w:rFonts w:ascii="Times New Roman" w:eastAsia="Times New Roman" w:hAnsi="Times New Roman" w:cs="Times New Roman"/>
                <w:color w:val="000000"/>
                <w:sz w:val="20"/>
                <w:szCs w:val="20"/>
              </w:rPr>
              <w:t xml:space="preserve">kendaraan bermotor </w:t>
            </w:r>
            <w:r w:rsidRPr="007F6AF0">
              <w:rPr>
                <w:rFonts w:ascii="Times New Roman" w:eastAsia="Times New Roman" w:hAnsi="Times New Roman" w:cs="Times New Roman"/>
                <w:color w:val="000000"/>
                <w:sz w:val="20"/>
                <w:szCs w:val="20"/>
              </w:rPr>
              <w:t xml:space="preserve">merupakan sumber penerimaan </w:t>
            </w:r>
            <w:r>
              <w:rPr>
                <w:rFonts w:ascii="Times New Roman" w:eastAsia="Times New Roman" w:hAnsi="Times New Roman" w:cs="Times New Roman"/>
                <w:color w:val="000000"/>
                <w:sz w:val="20"/>
                <w:szCs w:val="20"/>
              </w:rPr>
              <w:t xml:space="preserve">daerah </w:t>
            </w:r>
            <w:r w:rsidRPr="007F6AF0">
              <w:rPr>
                <w:rFonts w:ascii="Times New Roman" w:eastAsia="Times New Roman" w:hAnsi="Times New Roman" w:cs="Times New Roman"/>
                <w:color w:val="000000"/>
                <w:sz w:val="20"/>
                <w:szCs w:val="20"/>
              </w:rPr>
              <w:t>yang paling besar.</w:t>
            </w:r>
          </w:p>
          <w:p w14:paraId="0533808E" w14:textId="77777777" w:rsidR="00EE2BFC" w:rsidRPr="007F6AF0" w:rsidRDefault="00EE2BFC" w:rsidP="00EE2BFC">
            <w:pPr>
              <w:pStyle w:val="ListParagraph"/>
              <w:numPr>
                <w:ilvl w:val="0"/>
                <w:numId w:val="39"/>
              </w:numPr>
              <w:ind w:left="320" w:right="126" w:hanging="273"/>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Wajib pajak </w:t>
            </w:r>
            <w:r w:rsidRPr="007F6AF0">
              <w:rPr>
                <w:rFonts w:ascii="Times New Roman" w:eastAsia="Times New Roman" w:hAnsi="Times New Roman" w:cs="Times New Roman"/>
                <w:color w:val="000000"/>
                <w:sz w:val="20"/>
                <w:szCs w:val="20"/>
              </w:rPr>
              <w:t>me</w:t>
            </w:r>
            <w:r>
              <w:rPr>
                <w:rFonts w:ascii="Times New Roman" w:eastAsia="Times New Roman" w:hAnsi="Times New Roman" w:cs="Times New Roman"/>
                <w:color w:val="000000"/>
                <w:sz w:val="20"/>
                <w:szCs w:val="20"/>
              </w:rPr>
              <w:t xml:space="preserve">ngetahui </w:t>
            </w:r>
            <w:r w:rsidRPr="007F6AF0">
              <w:rPr>
                <w:rFonts w:ascii="Times New Roman" w:eastAsia="Times New Roman" w:hAnsi="Times New Roman" w:cs="Times New Roman"/>
                <w:color w:val="000000"/>
                <w:sz w:val="20"/>
                <w:szCs w:val="20"/>
              </w:rPr>
              <w:t>bahwa pajak</w:t>
            </w:r>
            <w:r>
              <w:rPr>
                <w:rFonts w:ascii="Times New Roman" w:eastAsia="Times New Roman" w:hAnsi="Times New Roman" w:cs="Times New Roman"/>
                <w:color w:val="000000"/>
                <w:sz w:val="20"/>
                <w:szCs w:val="20"/>
              </w:rPr>
              <w:t xml:space="preserve"> kendaraan bermotor</w:t>
            </w:r>
            <w:r w:rsidRPr="007F6AF0">
              <w:rPr>
                <w:rFonts w:ascii="Times New Roman" w:eastAsia="Times New Roman" w:hAnsi="Times New Roman" w:cs="Times New Roman"/>
                <w:color w:val="000000"/>
                <w:sz w:val="20"/>
                <w:szCs w:val="20"/>
              </w:rPr>
              <w:t xml:space="preserve"> ber</w:t>
            </w:r>
            <w:r>
              <w:rPr>
                <w:rFonts w:ascii="Times New Roman" w:eastAsia="Times New Roman" w:hAnsi="Times New Roman" w:cs="Times New Roman"/>
                <w:color w:val="000000"/>
                <w:sz w:val="20"/>
                <w:szCs w:val="20"/>
              </w:rPr>
              <w:t xml:space="preserve">kontribusi </w:t>
            </w:r>
            <w:r w:rsidRPr="007F6AF0">
              <w:rPr>
                <w:rFonts w:ascii="Times New Roman" w:eastAsia="Times New Roman" w:hAnsi="Times New Roman" w:cs="Times New Roman"/>
                <w:color w:val="000000"/>
                <w:sz w:val="20"/>
                <w:szCs w:val="20"/>
              </w:rPr>
              <w:t>besar dalam menunjang pembangunan daerah.</w:t>
            </w:r>
          </w:p>
          <w:p w14:paraId="23D77FEF" w14:textId="77777777" w:rsidR="00EE2BFC" w:rsidRPr="007F6AF0" w:rsidRDefault="00EE2BFC" w:rsidP="00EE2BFC">
            <w:pPr>
              <w:pStyle w:val="ListParagraph"/>
              <w:numPr>
                <w:ilvl w:val="0"/>
                <w:numId w:val="39"/>
              </w:numPr>
              <w:ind w:left="320" w:right="126" w:hanging="273"/>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Wajib pajak menyadari </w:t>
            </w:r>
            <w:r w:rsidRPr="007F6AF0">
              <w:rPr>
                <w:rFonts w:ascii="Times New Roman" w:eastAsia="Times New Roman" w:hAnsi="Times New Roman" w:cs="Times New Roman"/>
                <w:color w:val="000000"/>
                <w:sz w:val="20"/>
                <w:szCs w:val="20"/>
              </w:rPr>
              <w:t xml:space="preserve">bahwa pajak </w:t>
            </w:r>
            <w:r>
              <w:rPr>
                <w:rFonts w:ascii="Times New Roman" w:eastAsia="Times New Roman" w:hAnsi="Times New Roman" w:cs="Times New Roman"/>
                <w:color w:val="000000"/>
                <w:sz w:val="20"/>
                <w:szCs w:val="20"/>
              </w:rPr>
              <w:t xml:space="preserve">kendaraan bermotor </w:t>
            </w:r>
            <w:r w:rsidRPr="007F6AF0">
              <w:rPr>
                <w:rFonts w:ascii="Times New Roman" w:eastAsia="Times New Roman" w:hAnsi="Times New Roman" w:cs="Times New Roman"/>
                <w:color w:val="000000"/>
                <w:sz w:val="20"/>
                <w:szCs w:val="20"/>
              </w:rPr>
              <w:t>diatu</w:t>
            </w:r>
            <w:r>
              <w:rPr>
                <w:rFonts w:ascii="Times New Roman" w:eastAsia="Times New Roman" w:hAnsi="Times New Roman" w:cs="Times New Roman"/>
                <w:color w:val="000000"/>
                <w:sz w:val="20"/>
                <w:szCs w:val="20"/>
              </w:rPr>
              <w:t>r oleh</w:t>
            </w:r>
            <w:r w:rsidRPr="007F6AF0">
              <w:rPr>
                <w:rFonts w:ascii="Times New Roman" w:eastAsia="Times New Roman" w:hAnsi="Times New Roman" w:cs="Times New Roman"/>
                <w:color w:val="000000"/>
                <w:sz w:val="20"/>
                <w:szCs w:val="20"/>
              </w:rPr>
              <w:t xml:space="preserve"> undang-undang </w:t>
            </w:r>
            <w:r>
              <w:rPr>
                <w:rFonts w:ascii="Times New Roman" w:eastAsia="Times New Roman" w:hAnsi="Times New Roman" w:cs="Times New Roman"/>
                <w:color w:val="000000"/>
                <w:sz w:val="20"/>
                <w:szCs w:val="20"/>
              </w:rPr>
              <w:t>dan bersifat wajib.</w:t>
            </w:r>
          </w:p>
          <w:p w14:paraId="2ADE2488" w14:textId="1D53BE15" w:rsidR="00EE2BFC" w:rsidRDefault="00EE2BFC" w:rsidP="00EE2BFC">
            <w:pPr>
              <w:pStyle w:val="ListParagraph"/>
              <w:numPr>
                <w:ilvl w:val="0"/>
                <w:numId w:val="38"/>
              </w:numPr>
              <w:ind w:left="178" w:right="126" w:hanging="178"/>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Wajib pajak </w:t>
            </w:r>
            <w:r w:rsidRPr="007F6AF0">
              <w:rPr>
                <w:rFonts w:ascii="Times New Roman" w:eastAsia="Times New Roman" w:hAnsi="Times New Roman" w:cs="Times New Roman"/>
                <w:color w:val="000000"/>
                <w:sz w:val="20"/>
                <w:szCs w:val="20"/>
              </w:rPr>
              <w:t xml:space="preserve">mengetahui bahwa menunda pembayaran pajak </w:t>
            </w:r>
            <w:r>
              <w:rPr>
                <w:rFonts w:ascii="Times New Roman" w:eastAsia="Times New Roman" w:hAnsi="Times New Roman" w:cs="Times New Roman"/>
                <w:color w:val="000000"/>
                <w:sz w:val="20"/>
                <w:szCs w:val="20"/>
              </w:rPr>
              <w:t xml:space="preserve">kendaraan bermotor </w:t>
            </w:r>
            <w:r w:rsidRPr="007F6AF0">
              <w:rPr>
                <w:rFonts w:ascii="Times New Roman" w:eastAsia="Times New Roman" w:hAnsi="Times New Roman" w:cs="Times New Roman"/>
                <w:color w:val="000000"/>
                <w:sz w:val="20"/>
                <w:szCs w:val="20"/>
              </w:rPr>
              <w:t xml:space="preserve">sangat merugikan </w:t>
            </w:r>
            <w:r>
              <w:rPr>
                <w:rFonts w:ascii="Times New Roman" w:eastAsia="Times New Roman" w:hAnsi="Times New Roman" w:cs="Times New Roman"/>
                <w:color w:val="000000"/>
                <w:sz w:val="20"/>
                <w:szCs w:val="20"/>
              </w:rPr>
              <w:t>daerah</w:t>
            </w:r>
            <w:r w:rsidRPr="007F6AF0">
              <w:rPr>
                <w:rFonts w:ascii="Times New Roman" w:eastAsia="Times New Roman" w:hAnsi="Times New Roman" w:cs="Times New Roman"/>
                <w:color w:val="000000"/>
                <w:sz w:val="20"/>
                <w:szCs w:val="20"/>
              </w:rPr>
              <w:t>.</w:t>
            </w:r>
          </w:p>
        </w:tc>
      </w:tr>
    </w:tbl>
    <w:p w14:paraId="0DF9CD83" w14:textId="77777777" w:rsidR="000338D6" w:rsidRDefault="000338D6" w:rsidP="000338D6">
      <w:pPr>
        <w:pStyle w:val="ListParagraph"/>
        <w:spacing w:line="480" w:lineRule="auto"/>
        <w:ind w:left="0"/>
        <w:jc w:val="both"/>
        <w:rPr>
          <w:rFonts w:ascii="Times New Roman" w:hAnsi="Times New Roman" w:cs="Times New Roman"/>
          <w:i/>
          <w:iCs/>
          <w:sz w:val="20"/>
          <w:szCs w:val="20"/>
          <w:lang w:val="id-ID"/>
        </w:rPr>
      </w:pPr>
      <w:r w:rsidRPr="007F6AF0">
        <w:rPr>
          <w:rFonts w:ascii="Times New Roman" w:hAnsi="Times New Roman" w:cs="Times New Roman"/>
          <w:i/>
          <w:iCs/>
          <w:sz w:val="20"/>
          <w:szCs w:val="20"/>
          <w:lang w:val="id-ID"/>
        </w:rPr>
        <w:t>Sumber: Pengembangan dalam penelitian ini (2025)</w:t>
      </w:r>
    </w:p>
    <w:p w14:paraId="508C53DE" w14:textId="77777777" w:rsidR="00805DDA" w:rsidRDefault="00805DDA" w:rsidP="000338D6">
      <w:pPr>
        <w:pStyle w:val="ListParagraph"/>
        <w:spacing w:line="480" w:lineRule="auto"/>
        <w:ind w:left="0"/>
        <w:jc w:val="both"/>
        <w:rPr>
          <w:rFonts w:ascii="Times New Roman" w:hAnsi="Times New Roman" w:cs="Times New Roman"/>
          <w:i/>
          <w:iCs/>
          <w:sz w:val="20"/>
          <w:szCs w:val="20"/>
          <w:lang w:val="id-ID"/>
        </w:rPr>
      </w:pPr>
    </w:p>
    <w:p w14:paraId="19F644FF" w14:textId="77777777" w:rsidR="00805DDA" w:rsidRDefault="00805DDA" w:rsidP="000338D6">
      <w:pPr>
        <w:pStyle w:val="ListParagraph"/>
        <w:spacing w:line="480" w:lineRule="auto"/>
        <w:ind w:left="0"/>
        <w:jc w:val="both"/>
        <w:rPr>
          <w:rFonts w:ascii="Times New Roman" w:hAnsi="Times New Roman" w:cs="Times New Roman"/>
          <w:i/>
          <w:iCs/>
          <w:sz w:val="20"/>
          <w:szCs w:val="20"/>
          <w:lang w:val="id-ID"/>
        </w:rPr>
      </w:pPr>
    </w:p>
    <w:p w14:paraId="0F68262F" w14:textId="77777777" w:rsidR="00805DDA" w:rsidRPr="007F6AF0" w:rsidRDefault="00805DDA" w:rsidP="000338D6">
      <w:pPr>
        <w:pStyle w:val="ListParagraph"/>
        <w:spacing w:line="480" w:lineRule="auto"/>
        <w:ind w:left="0"/>
        <w:jc w:val="both"/>
        <w:rPr>
          <w:rFonts w:ascii="Times New Roman" w:hAnsi="Times New Roman" w:cs="Times New Roman"/>
          <w:i/>
          <w:iCs/>
          <w:sz w:val="20"/>
          <w:szCs w:val="20"/>
          <w:lang w:val="id-ID"/>
        </w:rPr>
      </w:pPr>
    </w:p>
    <w:p w14:paraId="434DDC01" w14:textId="1AE1C1A0" w:rsidR="000338D6" w:rsidRPr="000338D6" w:rsidRDefault="000338D6" w:rsidP="000338D6">
      <w:pPr>
        <w:rPr>
          <w:rFonts w:ascii="Times New Roman" w:hAnsi="Times New Roman" w:cs="Times New Roman"/>
          <w:b/>
          <w:bCs/>
          <w:sz w:val="24"/>
          <w:szCs w:val="24"/>
        </w:rPr>
      </w:pPr>
      <w:bookmarkStart w:id="29" w:name="_Toc193317252"/>
      <w:r>
        <w:rPr>
          <w:rFonts w:ascii="Times New Roman" w:hAnsi="Times New Roman" w:cs="Times New Roman"/>
          <w:b/>
          <w:bCs/>
          <w:sz w:val="24"/>
          <w:szCs w:val="24"/>
        </w:rPr>
        <w:lastRenderedPageBreak/>
        <w:t xml:space="preserve">3.2 </w:t>
      </w:r>
      <w:r w:rsidRPr="000338D6">
        <w:rPr>
          <w:rFonts w:ascii="Times New Roman" w:hAnsi="Times New Roman" w:cs="Times New Roman"/>
          <w:b/>
          <w:bCs/>
          <w:sz w:val="24"/>
          <w:szCs w:val="24"/>
        </w:rPr>
        <w:t>Populasi dan Sampel</w:t>
      </w:r>
      <w:bookmarkEnd w:id="29"/>
    </w:p>
    <w:p w14:paraId="1CFDDBCC" w14:textId="7A366B85" w:rsidR="000338D6" w:rsidRPr="000338D6" w:rsidRDefault="000338D6" w:rsidP="000338D6">
      <w:pPr>
        <w:rPr>
          <w:rFonts w:ascii="Times New Roman" w:hAnsi="Times New Roman" w:cs="Times New Roman"/>
          <w:b/>
          <w:bCs/>
          <w:sz w:val="24"/>
          <w:szCs w:val="24"/>
          <w:lang w:val="id-ID"/>
        </w:rPr>
      </w:pPr>
      <w:bookmarkStart w:id="30" w:name="_Toc193317253"/>
      <w:r>
        <w:rPr>
          <w:rFonts w:ascii="Times New Roman" w:hAnsi="Times New Roman" w:cs="Times New Roman"/>
          <w:b/>
          <w:bCs/>
          <w:sz w:val="24"/>
          <w:szCs w:val="24"/>
          <w:lang w:val="id-ID"/>
        </w:rPr>
        <w:t xml:space="preserve">3.2.1 </w:t>
      </w:r>
      <w:r w:rsidRPr="000338D6">
        <w:rPr>
          <w:rFonts w:ascii="Times New Roman" w:hAnsi="Times New Roman" w:cs="Times New Roman"/>
          <w:b/>
          <w:bCs/>
          <w:sz w:val="24"/>
          <w:szCs w:val="24"/>
          <w:lang w:val="id-ID"/>
        </w:rPr>
        <w:t>Populasi</w:t>
      </w:r>
      <w:bookmarkEnd w:id="30"/>
      <w:r w:rsidRPr="000338D6">
        <w:rPr>
          <w:rFonts w:ascii="Times New Roman" w:hAnsi="Times New Roman" w:cs="Times New Roman"/>
          <w:b/>
          <w:bCs/>
          <w:sz w:val="24"/>
          <w:szCs w:val="24"/>
          <w:lang w:val="id-ID"/>
        </w:rPr>
        <w:t xml:space="preserve"> </w:t>
      </w:r>
    </w:p>
    <w:p w14:paraId="7924CFA5" w14:textId="7AAF7151" w:rsidR="000338D6" w:rsidRPr="000338D6" w:rsidRDefault="000338D6" w:rsidP="000338D6">
      <w:pPr>
        <w:pStyle w:val="ListParagraph"/>
        <w:spacing w:line="480" w:lineRule="auto"/>
        <w:ind w:left="0" w:firstLine="709"/>
        <w:jc w:val="both"/>
        <w:rPr>
          <w:rFonts w:ascii="Times New Roman" w:hAnsi="Times New Roman" w:cs="Times New Roman"/>
          <w:sz w:val="24"/>
          <w:szCs w:val="24"/>
        </w:rPr>
      </w:pPr>
      <w:r w:rsidRPr="00E810D4">
        <w:rPr>
          <w:rFonts w:ascii="Times New Roman" w:hAnsi="Times New Roman" w:cs="Times New Roman"/>
          <w:sz w:val="24"/>
          <w:szCs w:val="24"/>
          <w:lang w:val="id-ID"/>
        </w:rPr>
        <w:t xml:space="preserve">Populasi adalah subjek yang menjadi fokus dalam penelitian. Menurut, </w:t>
      </w:r>
      <w:r w:rsidRPr="00E810D4">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{"citationItems":[{"id":"ITEM-1","itemData":{"ISBN":"9786230975820","author":[{"dropping-particle":"","family":"Sugiono","given":"","non-dropping-particle":"","parse-names":false,"suffix":""}],"id":"ITEM-1","issue":"January","issued":{"date-parts":[["2013"]]},"title":"Metode Penelitian Kuantitatif, Kualitatif, dan R&amp;D","type":"book"},"uris":["http://www.mendeley.com/documents/?uuid=ad384111-4676-4c57-b84b-bce64bfe7928"]}],"mendeley":{"formattedCitation":"(Sugiono, 2013)","manualFormatting":"Sugiyono (2023:126)","plainTextFormattedCitation":"(Sugiono, 2013)","previouslyFormattedCitation":"(Sugiono, 2013)"},"properties":{"noteIndex":0},"schema":"https://github.com/citation-style-language/schema/raw/master/csl-citation.json"}</w:instrText>
      </w:r>
      <w:r w:rsidRPr="00E810D4">
        <w:rPr>
          <w:rFonts w:ascii="Times New Roman" w:hAnsi="Times New Roman" w:cs="Times New Roman"/>
          <w:sz w:val="24"/>
          <w:szCs w:val="24"/>
          <w:lang w:val="id-ID"/>
        </w:rPr>
        <w:fldChar w:fldCharType="separate"/>
      </w:r>
      <w:r w:rsidRPr="00E810D4">
        <w:rPr>
          <w:rFonts w:ascii="Times New Roman" w:hAnsi="Times New Roman" w:cs="Times New Roman"/>
          <w:noProof/>
          <w:sz w:val="24"/>
          <w:szCs w:val="24"/>
          <w:lang w:val="id-ID"/>
        </w:rPr>
        <w:t>Sugi</w:t>
      </w:r>
      <w:r>
        <w:rPr>
          <w:rFonts w:ascii="Times New Roman" w:hAnsi="Times New Roman" w:cs="Times New Roman"/>
          <w:noProof/>
          <w:sz w:val="24"/>
          <w:szCs w:val="24"/>
          <w:lang w:val="id-ID"/>
        </w:rPr>
        <w:t>yo</w:t>
      </w:r>
      <w:r w:rsidRPr="00E810D4">
        <w:rPr>
          <w:rFonts w:ascii="Times New Roman" w:hAnsi="Times New Roman" w:cs="Times New Roman"/>
          <w:noProof/>
          <w:sz w:val="24"/>
          <w:szCs w:val="24"/>
          <w:lang w:val="id-ID"/>
        </w:rPr>
        <w:t>no</w:t>
      </w:r>
      <w:r>
        <w:rPr>
          <w:rFonts w:ascii="Times New Roman" w:hAnsi="Times New Roman" w:cs="Times New Roman"/>
          <w:noProof/>
          <w:sz w:val="24"/>
          <w:szCs w:val="24"/>
          <w:lang w:val="id-ID"/>
        </w:rPr>
        <w:t xml:space="preserve"> (</w:t>
      </w:r>
      <w:r w:rsidRPr="00E810D4">
        <w:rPr>
          <w:rFonts w:ascii="Times New Roman" w:hAnsi="Times New Roman" w:cs="Times New Roman"/>
          <w:noProof/>
          <w:sz w:val="24"/>
          <w:szCs w:val="24"/>
          <w:lang w:val="id-ID"/>
        </w:rPr>
        <w:t>20</w:t>
      </w:r>
      <w:r>
        <w:rPr>
          <w:rFonts w:ascii="Times New Roman" w:hAnsi="Times New Roman" w:cs="Times New Roman"/>
          <w:noProof/>
          <w:sz w:val="24"/>
          <w:szCs w:val="24"/>
          <w:lang w:val="id-ID"/>
        </w:rPr>
        <w:t>23</w:t>
      </w:r>
      <w:r w:rsidRPr="00E810D4">
        <w:rPr>
          <w:rFonts w:ascii="Times New Roman" w:hAnsi="Times New Roman" w:cs="Times New Roman"/>
          <w:noProof/>
          <w:sz w:val="24"/>
          <w:szCs w:val="24"/>
          <w:lang w:val="id-ID"/>
        </w:rPr>
        <w:t>:</w:t>
      </w:r>
      <w:r>
        <w:rPr>
          <w:rFonts w:ascii="Times New Roman" w:hAnsi="Times New Roman" w:cs="Times New Roman"/>
          <w:noProof/>
          <w:sz w:val="24"/>
          <w:szCs w:val="24"/>
          <w:lang w:val="id-ID"/>
        </w:rPr>
        <w:t>126</w:t>
      </w:r>
      <w:r w:rsidRPr="00E810D4">
        <w:rPr>
          <w:rFonts w:ascii="Times New Roman" w:hAnsi="Times New Roman" w:cs="Times New Roman"/>
          <w:noProof/>
          <w:sz w:val="24"/>
          <w:szCs w:val="24"/>
          <w:lang w:val="id-ID"/>
        </w:rPr>
        <w:t>)</w:t>
      </w:r>
      <w:r w:rsidRPr="00E810D4">
        <w:rPr>
          <w:rFonts w:ascii="Times New Roman" w:hAnsi="Times New Roman" w:cs="Times New Roman"/>
          <w:sz w:val="24"/>
          <w:szCs w:val="24"/>
          <w:lang w:val="id-ID"/>
        </w:rPr>
        <w:fldChar w:fldCharType="end"/>
      </w:r>
      <w:r w:rsidRPr="00E810D4">
        <w:rPr>
          <w:rFonts w:ascii="Times New Roman" w:hAnsi="Times New Roman" w:cs="Times New Roman"/>
          <w:sz w:val="24"/>
          <w:szCs w:val="24"/>
          <w:lang w:val="id-ID"/>
        </w:rPr>
        <w:t xml:space="preserve"> populasi </w:t>
      </w:r>
      <w:r w:rsidRPr="00CB5AF2">
        <w:rPr>
          <w:rFonts w:ascii="Times New Roman" w:hAnsi="Times New Roman" w:cs="Times New Roman"/>
          <w:sz w:val="24"/>
          <w:szCs w:val="24"/>
        </w:rPr>
        <w:t xml:space="preserve">adalah </w:t>
      </w:r>
      <w:r>
        <w:rPr>
          <w:rFonts w:ascii="Times New Roman" w:hAnsi="Times New Roman" w:cs="Times New Roman"/>
          <w:sz w:val="24"/>
          <w:szCs w:val="24"/>
        </w:rPr>
        <w:t>w</w:t>
      </w:r>
      <w:r w:rsidRPr="00CB5AF2">
        <w:rPr>
          <w:rFonts w:ascii="Times New Roman" w:hAnsi="Times New Roman" w:cs="Times New Roman"/>
          <w:sz w:val="24"/>
          <w:szCs w:val="24"/>
        </w:rPr>
        <w:t>ilayah generalisasi yang terdiri atas</w:t>
      </w:r>
      <w:r>
        <w:rPr>
          <w:rFonts w:ascii="Times New Roman" w:hAnsi="Times New Roman" w:cs="Times New Roman"/>
          <w:sz w:val="24"/>
          <w:szCs w:val="24"/>
        </w:rPr>
        <w:t xml:space="preserve"> </w:t>
      </w:r>
      <w:r w:rsidRPr="00CB5AF2">
        <w:rPr>
          <w:rFonts w:ascii="Times New Roman" w:hAnsi="Times New Roman" w:cs="Times New Roman"/>
          <w:sz w:val="24"/>
          <w:szCs w:val="24"/>
        </w:rPr>
        <w:t>ob</w:t>
      </w:r>
      <w:r>
        <w:rPr>
          <w:rFonts w:ascii="Times New Roman" w:hAnsi="Times New Roman" w:cs="Times New Roman"/>
          <w:sz w:val="24"/>
          <w:szCs w:val="24"/>
        </w:rPr>
        <w:t>j</w:t>
      </w:r>
      <w:r w:rsidRPr="00CB5AF2">
        <w:rPr>
          <w:rFonts w:ascii="Times New Roman" w:hAnsi="Times New Roman" w:cs="Times New Roman"/>
          <w:sz w:val="24"/>
          <w:szCs w:val="24"/>
        </w:rPr>
        <w:t>ek</w:t>
      </w:r>
      <w:r>
        <w:rPr>
          <w:rFonts w:ascii="Times New Roman" w:hAnsi="Times New Roman" w:cs="Times New Roman"/>
          <w:sz w:val="24"/>
          <w:szCs w:val="24"/>
        </w:rPr>
        <w:t xml:space="preserve"> atau</w:t>
      </w:r>
      <w:r w:rsidRPr="00CB5AF2">
        <w:rPr>
          <w:rFonts w:ascii="Times New Roman" w:hAnsi="Times New Roman" w:cs="Times New Roman"/>
          <w:sz w:val="24"/>
          <w:szCs w:val="24"/>
        </w:rPr>
        <w:t xml:space="preserve"> sub</w:t>
      </w:r>
      <w:r>
        <w:rPr>
          <w:rFonts w:ascii="Times New Roman" w:hAnsi="Times New Roman" w:cs="Times New Roman"/>
          <w:sz w:val="24"/>
          <w:szCs w:val="24"/>
        </w:rPr>
        <w:t>j</w:t>
      </w:r>
      <w:r w:rsidRPr="00CB5AF2">
        <w:rPr>
          <w:rFonts w:ascii="Times New Roman" w:hAnsi="Times New Roman" w:cs="Times New Roman"/>
          <w:sz w:val="24"/>
          <w:szCs w:val="24"/>
        </w:rPr>
        <w:t>ek yang mempunyai kuantitas dan karakteristik tertentu yang ditetapkan oleh peneliti untuk dipelajari dan kemudian ditarik kesimpulannya.</w:t>
      </w:r>
      <w:r>
        <w:rPr>
          <w:rFonts w:ascii="Times New Roman" w:hAnsi="Times New Roman" w:cs="Times New Roman"/>
          <w:sz w:val="24"/>
          <w:szCs w:val="24"/>
          <w:lang w:val="id-ID"/>
        </w:rPr>
        <w:t xml:space="preserve"> </w:t>
      </w:r>
      <w:r w:rsidRPr="00E810D4">
        <w:rPr>
          <w:rFonts w:ascii="Times New Roman" w:hAnsi="Times New Roman" w:cs="Times New Roman"/>
          <w:sz w:val="24"/>
          <w:szCs w:val="24"/>
          <w:lang w:val="id-ID"/>
        </w:rPr>
        <w:t xml:space="preserve">Populasi tidak terbatas pada invididu saja, tetapi juga dapat mencakup benda-benda. Dalam penelitian ini, populasi yang diteliti adalah seluruh wajib pajak kendaraan bermotor yang terdaftar di SAMSAT kota Samarinda pada tahun 2024 yang berjumlah </w:t>
      </w:r>
      <w:r>
        <w:rPr>
          <w:rFonts w:ascii="Times New Roman" w:hAnsi="Times New Roman" w:cs="Times New Roman"/>
          <w:sz w:val="24"/>
          <w:szCs w:val="24"/>
        </w:rPr>
        <w:t xml:space="preserve">107.358 </w:t>
      </w:r>
      <w:r w:rsidRPr="00E810D4">
        <w:rPr>
          <w:rFonts w:ascii="Times New Roman" w:hAnsi="Times New Roman" w:cs="Times New Roman"/>
          <w:sz w:val="24"/>
          <w:szCs w:val="24"/>
        </w:rPr>
        <w:t>wajib pajak</w:t>
      </w:r>
      <w:r>
        <w:rPr>
          <w:rFonts w:ascii="Times New Roman" w:hAnsi="Times New Roman" w:cs="Times New Roman"/>
          <w:sz w:val="24"/>
          <w:szCs w:val="24"/>
        </w:rPr>
        <w:t xml:space="preserve"> kendaraan bermotor. </w:t>
      </w:r>
    </w:p>
    <w:p w14:paraId="143EDC37" w14:textId="300B3F07" w:rsidR="000338D6" w:rsidRPr="000338D6" w:rsidRDefault="000338D6" w:rsidP="000338D6">
      <w:pPr>
        <w:rPr>
          <w:rFonts w:ascii="Times New Roman" w:hAnsi="Times New Roman" w:cs="Times New Roman"/>
          <w:b/>
          <w:bCs/>
          <w:sz w:val="24"/>
          <w:szCs w:val="24"/>
        </w:rPr>
      </w:pPr>
      <w:bookmarkStart w:id="31" w:name="_Toc193317254"/>
      <w:proofErr w:type="gramStart"/>
      <w:r>
        <w:rPr>
          <w:rFonts w:ascii="Times New Roman" w:hAnsi="Times New Roman" w:cs="Times New Roman"/>
          <w:b/>
          <w:bCs/>
          <w:sz w:val="24"/>
          <w:szCs w:val="24"/>
        </w:rPr>
        <w:t>3.2.2</w:t>
      </w:r>
      <w:r w:rsidR="00F37C8C">
        <w:rPr>
          <w:rFonts w:ascii="Times New Roman" w:hAnsi="Times New Roman" w:cs="Times New Roman"/>
          <w:b/>
          <w:bCs/>
          <w:sz w:val="24"/>
          <w:szCs w:val="24"/>
        </w:rPr>
        <w:t xml:space="preserve">  </w:t>
      </w:r>
      <w:r w:rsidRPr="000338D6">
        <w:rPr>
          <w:rFonts w:ascii="Times New Roman" w:hAnsi="Times New Roman" w:cs="Times New Roman"/>
          <w:b/>
          <w:bCs/>
          <w:sz w:val="24"/>
          <w:szCs w:val="24"/>
        </w:rPr>
        <w:t>Sampel</w:t>
      </w:r>
      <w:bookmarkEnd w:id="31"/>
      <w:proofErr w:type="gramEnd"/>
    </w:p>
    <w:p w14:paraId="4A92D36A" w14:textId="77777777" w:rsidR="000338D6" w:rsidRDefault="000338D6" w:rsidP="000338D6">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Sampel menurut Sugiyono (2023:127), adalah bagian dari populasi yang diambil untuk dijadikan sumber data dalam penelitian yang dianggap mewakili sebagian dari populasi. Adapun teknik dalam pengambilan sampel yang digunakan pada penelitian ini adalah menggunakan teknik </w:t>
      </w:r>
      <w:r w:rsidRPr="000F3617">
        <w:rPr>
          <w:rFonts w:ascii="Times New Roman" w:hAnsi="Times New Roman" w:cs="Times New Roman"/>
          <w:i/>
          <w:iCs/>
          <w:sz w:val="24"/>
          <w:szCs w:val="24"/>
        </w:rPr>
        <w:t>purposive sampling</w:t>
      </w:r>
      <w:r>
        <w:rPr>
          <w:rFonts w:ascii="Times New Roman" w:hAnsi="Times New Roman" w:cs="Times New Roman"/>
          <w:sz w:val="24"/>
          <w:szCs w:val="24"/>
        </w:rPr>
        <w:t xml:space="preserve"> yang 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{"citationItems":[{"id":"ITEM-1","itemData":{"ISBN":"9786230975820","author":[{"dropping-particle":"","family":"Sugiono","given":"","non-dropping-particle":"","parse-names":false,"suffix":""}],"id":"ITEM-1","issue":"January","issued":{"date-parts":[["2013"]]},"title":"Metode Penelitian Kuantitatif, Kualitatif, dan R&amp;D","type":"book"},"uris":["http://www.mendeley.com/documents/?uuid=ad384111-4676-4c57-b84b-bce64bfe7928"]}],"mendeley":{"formattedCitation":"(Sugiono, 2013)","manualFormatting":"Sugiyono (2023:133)","plainTextFormattedCitation":"(Sugiono, 2013)","previouslyFormattedCitation":"(Sugiono, 2013)"},"properties":{"noteIndex":0},"schema":"https://github.com/citation-style-language/schema/raw/master/csl-citation.json"}</w:instrText>
      </w:r>
      <w:r>
        <w:rPr>
          <w:rFonts w:ascii="Times New Roman" w:hAnsi="Times New Roman" w:cs="Times New Roman"/>
          <w:sz w:val="24"/>
          <w:szCs w:val="24"/>
        </w:rPr>
        <w:fldChar w:fldCharType="separate"/>
      </w:r>
      <w:r w:rsidRPr="000F3617">
        <w:rPr>
          <w:rFonts w:ascii="Times New Roman" w:hAnsi="Times New Roman" w:cs="Times New Roman"/>
          <w:noProof/>
          <w:sz w:val="24"/>
          <w:szCs w:val="24"/>
        </w:rPr>
        <w:t>Sugi</w:t>
      </w:r>
      <w:r>
        <w:rPr>
          <w:rFonts w:ascii="Times New Roman" w:hAnsi="Times New Roman" w:cs="Times New Roman"/>
          <w:noProof/>
          <w:sz w:val="24"/>
          <w:szCs w:val="24"/>
        </w:rPr>
        <w:t>yono (</w:t>
      </w:r>
      <w:r w:rsidRPr="000F3617">
        <w:rPr>
          <w:rFonts w:ascii="Times New Roman" w:hAnsi="Times New Roman" w:cs="Times New Roman"/>
          <w:noProof/>
          <w:sz w:val="24"/>
          <w:szCs w:val="24"/>
        </w:rPr>
        <w:t>20</w:t>
      </w:r>
      <w:r>
        <w:rPr>
          <w:rFonts w:ascii="Times New Roman" w:hAnsi="Times New Roman" w:cs="Times New Roman"/>
          <w:noProof/>
          <w:sz w:val="24"/>
          <w:szCs w:val="24"/>
        </w:rPr>
        <w:t>23:133</w:t>
      </w:r>
      <w:r w:rsidRPr="000F3617">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adalah metode penentuan sampel berdasarkan pertimbangan tertentu. Kriteria yang digunakan untuk pengambilan sampel dalam penelitian ini meliputi:</w:t>
      </w:r>
    </w:p>
    <w:p w14:paraId="7DC57481" w14:textId="77777777" w:rsidR="000338D6" w:rsidRDefault="000338D6" w:rsidP="000338D6">
      <w:pPr>
        <w:pStyle w:val="ListParagraph"/>
        <w:numPr>
          <w:ilvl w:val="0"/>
          <w:numId w:val="8"/>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Wajib pajak kendaraan bermotor yang terdaftar di Kantor Bersama SAMSAT Kota Samarinda.</w:t>
      </w:r>
    </w:p>
    <w:p w14:paraId="1B136164" w14:textId="77777777" w:rsidR="000338D6" w:rsidRDefault="000338D6" w:rsidP="000338D6">
      <w:pPr>
        <w:pStyle w:val="ListParagraph"/>
        <w:numPr>
          <w:ilvl w:val="0"/>
          <w:numId w:val="8"/>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Wajib pajak kendaraan bermotor yang memiliki kendaraan bermotor pribadi</w:t>
      </w:r>
    </w:p>
    <w:p w14:paraId="518BFBCA" w14:textId="77777777" w:rsidR="000338D6" w:rsidRDefault="000338D6" w:rsidP="000338D6">
      <w:pPr>
        <w:pStyle w:val="ListParagraph"/>
        <w:numPr>
          <w:ilvl w:val="0"/>
          <w:numId w:val="8"/>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Wajib pajak secara langsung membayar pajak kendaraan bermotor sendiri.</w:t>
      </w:r>
    </w:p>
    <w:p w14:paraId="024752A6" w14:textId="60295C1E" w:rsidR="000338D6" w:rsidRDefault="000338D6" w:rsidP="000338D6">
      <w:pPr>
        <w:pStyle w:val="ListParagraph"/>
        <w:numPr>
          <w:ilvl w:val="0"/>
          <w:numId w:val="8"/>
        </w:numPr>
        <w:shd w:val="clear" w:color="auto" w:fill="FFFFFF"/>
        <w:spacing w:after="200" w:line="480" w:lineRule="auto"/>
        <w:ind w:left="709" w:hanging="709"/>
        <w:jc w:val="both"/>
        <w:textAlignment w:val="baseline"/>
        <w:rPr>
          <w:rFonts w:ascii="Times New Roman" w:eastAsia="Times New Roman" w:hAnsi="Times New Roman" w:cs="Times New Roman"/>
          <w:sz w:val="24"/>
          <w:szCs w:val="24"/>
          <w:lang w:val="id-ID"/>
        </w:rPr>
      </w:pPr>
      <w:r w:rsidRPr="00464BEE">
        <w:rPr>
          <w:rFonts w:ascii="Times New Roman" w:eastAsia="Times New Roman" w:hAnsi="Times New Roman" w:cs="Times New Roman"/>
          <w:sz w:val="24"/>
          <w:szCs w:val="24"/>
          <w:lang w:val="id-ID"/>
        </w:rPr>
        <w:lastRenderedPageBreak/>
        <w:t xml:space="preserve">Jenis kendaraan bermotor yang dimiliki wajib pajak kendaraan bermotor adalah roda 2 (dua) yaitu motor </w:t>
      </w:r>
      <w:r w:rsidR="007C5129">
        <w:rPr>
          <w:rFonts w:ascii="Times New Roman" w:eastAsia="Times New Roman" w:hAnsi="Times New Roman" w:cs="Times New Roman"/>
          <w:sz w:val="24"/>
          <w:szCs w:val="24"/>
          <w:lang w:val="id-ID"/>
        </w:rPr>
        <w:t>atau</w:t>
      </w:r>
      <w:r w:rsidRPr="00464BEE">
        <w:rPr>
          <w:rFonts w:ascii="Times New Roman" w:eastAsia="Times New Roman" w:hAnsi="Times New Roman" w:cs="Times New Roman"/>
          <w:sz w:val="24"/>
          <w:szCs w:val="24"/>
          <w:lang w:val="id-ID"/>
        </w:rPr>
        <w:t xml:space="preserve"> roda 4 (empat) yaitu mobil atau keduanya. </w:t>
      </w:r>
    </w:p>
    <w:p w14:paraId="0331C568" w14:textId="616FA724" w:rsidR="00AA7351" w:rsidRPr="006C015B" w:rsidRDefault="00AA7351" w:rsidP="000338D6">
      <w:pPr>
        <w:pStyle w:val="ListParagraph"/>
        <w:numPr>
          <w:ilvl w:val="0"/>
          <w:numId w:val="8"/>
        </w:numPr>
        <w:shd w:val="clear" w:color="auto" w:fill="FFFFFF"/>
        <w:spacing w:after="200" w:line="480" w:lineRule="auto"/>
        <w:ind w:left="709" w:hanging="709"/>
        <w:jc w:val="both"/>
        <w:textAlignment w:val="baseline"/>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Wajib pajak yang pernah </w:t>
      </w:r>
      <w:r w:rsidR="00CA3BDF">
        <w:rPr>
          <w:rFonts w:ascii="Times New Roman" w:eastAsia="Times New Roman" w:hAnsi="Times New Roman" w:cs="Times New Roman"/>
          <w:sz w:val="24"/>
          <w:szCs w:val="24"/>
          <w:lang w:val="id-ID"/>
        </w:rPr>
        <w:t>memanfaatkan program pemutihan pajak</w:t>
      </w:r>
      <w:r w:rsidR="00555C7D">
        <w:rPr>
          <w:rFonts w:ascii="Times New Roman" w:eastAsia="Times New Roman" w:hAnsi="Times New Roman" w:cs="Times New Roman"/>
          <w:sz w:val="24"/>
          <w:szCs w:val="24"/>
          <w:lang w:val="id-ID"/>
        </w:rPr>
        <w:t xml:space="preserve"> di SAMSAT Kota Samarinda.</w:t>
      </w:r>
    </w:p>
    <w:p w14:paraId="053A4AC1" w14:textId="77777777" w:rsidR="000338D6" w:rsidRDefault="000338D6" w:rsidP="000338D6">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Adapun ukuran sampel yang digunakan dalam penelitian ini adalah dengan menggunakan rumus slovin. 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{"citationItems":[{"id":"ITEM-1","itemData":{"ISBN":"9786230975820","author":[{"dropping-particle":"","family":"Sugiono","given":"","non-dropping-particle":"","parse-names":false,"suffix":""}],"id":"ITEM-1","issue":"January","issued":{"date-parts":[["2013"]]},"title":"Metode Penelitian Kuantitatif, Kualitatif, dan R&amp;D","type":"book"},"uris":["http://www.mendeley.com/documents/?uuid=ad384111-4676-4c57-b84b-bce64bfe7928"]}],"mendeley":{"formattedCitation":"(Sugiono, 2013)","manualFormatting":"Sugiyono (2023:137)","plainTextFormattedCitation":"(Sugiono, 2013)","previouslyFormattedCitation":"(Sugiono, 2013)"},"properties":{"noteIndex":0},"schema":"https://github.com/citation-style-language/schema/raw/master/csl-citation.json"}</w:instrText>
      </w:r>
      <w:r>
        <w:rPr>
          <w:rFonts w:ascii="Times New Roman" w:hAnsi="Times New Roman" w:cs="Times New Roman"/>
          <w:sz w:val="24"/>
          <w:szCs w:val="24"/>
        </w:rPr>
        <w:fldChar w:fldCharType="separate"/>
      </w:r>
      <w:r w:rsidRPr="00C56C1A">
        <w:rPr>
          <w:rFonts w:ascii="Times New Roman" w:hAnsi="Times New Roman" w:cs="Times New Roman"/>
          <w:noProof/>
          <w:sz w:val="24"/>
          <w:szCs w:val="24"/>
        </w:rPr>
        <w:t>Sugi</w:t>
      </w:r>
      <w:r>
        <w:rPr>
          <w:rFonts w:ascii="Times New Roman" w:hAnsi="Times New Roman" w:cs="Times New Roman"/>
          <w:noProof/>
          <w:sz w:val="24"/>
          <w:szCs w:val="24"/>
        </w:rPr>
        <w:t>yono (</w:t>
      </w:r>
      <w:r w:rsidRPr="00C56C1A">
        <w:rPr>
          <w:rFonts w:ascii="Times New Roman" w:hAnsi="Times New Roman" w:cs="Times New Roman"/>
          <w:noProof/>
          <w:sz w:val="24"/>
          <w:szCs w:val="24"/>
        </w:rPr>
        <w:t>20</w:t>
      </w:r>
      <w:r>
        <w:rPr>
          <w:rFonts w:ascii="Times New Roman" w:hAnsi="Times New Roman" w:cs="Times New Roman"/>
          <w:noProof/>
          <w:sz w:val="24"/>
          <w:szCs w:val="24"/>
        </w:rPr>
        <w:t>23:137</w:t>
      </w:r>
      <w:r w:rsidRPr="00C56C1A">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rumus slovin dapat dijadikan untuk penelitian yang memiliki populasi yang cukup besar. Berikut adalah perhitungan besar sampel dengan rumus </w:t>
      </w:r>
      <w:proofErr w:type="gramStart"/>
      <w:r>
        <w:rPr>
          <w:rFonts w:ascii="Times New Roman" w:hAnsi="Times New Roman" w:cs="Times New Roman"/>
          <w:sz w:val="24"/>
          <w:szCs w:val="24"/>
        </w:rPr>
        <w:t>slovin :</w:t>
      </w:r>
      <w:proofErr w:type="gramEnd"/>
    </w:p>
    <w:p w14:paraId="2852742E" w14:textId="7749D44B" w:rsidR="000338D6" w:rsidRDefault="00555C7D" w:rsidP="000338D6">
      <w:pPr>
        <w:spacing w:line="480" w:lineRule="auto"/>
        <w:jc w:val="both"/>
        <w:rPr>
          <w:rFonts w:ascii="Times New Roman" w:hAnsi="Times New Roman" w:cs="Times New Roman"/>
          <w:sz w:val="24"/>
          <w:szCs w:val="24"/>
        </w:rPr>
      </w:pPr>
      <w:r>
        <w:rPr>
          <w:rFonts w:ascii="Times New Roman" w:hAnsi="Times New Roman" w:cs="Times New Roman"/>
          <w:sz w:val="28"/>
          <w:szCs w:val="28"/>
        </w:rPr>
        <w:t xml:space="preserve">n </w:t>
      </w:r>
      <w:r w:rsidR="000338D6" w:rsidRPr="00C56C1A">
        <w:rPr>
          <w:rFonts w:ascii="Times New Roman" w:hAnsi="Times New Roman" w:cs="Times New Roman"/>
          <w:sz w:val="32"/>
          <w:szCs w:val="32"/>
        </w:rPr>
        <w:t xml:space="preserve">= </w:t>
      </w:r>
      <m:oMath>
        <m:f>
          <m:fPr>
            <m:ctrlPr>
              <w:rPr>
                <w:rFonts w:ascii="Cambria Math" w:hAnsi="Cambria Math" w:cs="Times New Roman"/>
                <w:i/>
                <w:sz w:val="32"/>
                <w:szCs w:val="32"/>
              </w:rPr>
            </m:ctrlPr>
          </m:fPr>
          <m:num>
            <m:r>
              <w:rPr>
                <w:rFonts w:ascii="Cambria Math" w:hAnsi="Cambria Math" w:cs="Times New Roman"/>
                <w:sz w:val="32"/>
                <w:szCs w:val="32"/>
              </w:rPr>
              <m:t>N</m:t>
            </m:r>
          </m:num>
          <m:den>
            <m:r>
              <m:rPr>
                <m:sty m:val="p"/>
              </m:rPr>
              <w:rPr>
                <w:rFonts w:ascii="Cambria Math" w:hAnsi="Cambria Math"/>
                <w:sz w:val="28"/>
                <w:szCs w:val="28"/>
              </w:rPr>
              <m:t xml:space="preserve">1+Ne </m:t>
            </m:r>
          </m:den>
        </m:f>
      </m:oMath>
      <w:r w:rsidR="000338D6" w:rsidRPr="00C56C1A">
        <w:rPr>
          <w:rFonts w:ascii="Times New Roman" w:eastAsiaTheme="minorEastAsia" w:hAnsi="Times New Roman" w:cs="Times New Roman"/>
          <w:sz w:val="32"/>
          <w:szCs w:val="32"/>
          <w:vertAlign w:val="subscript"/>
        </w:rPr>
        <w:t>2</w:t>
      </w:r>
    </w:p>
    <w:p w14:paraId="7E3FDDAB" w14:textId="07FE3358" w:rsidR="000338D6" w:rsidRPr="00C56C1A" w:rsidRDefault="000338D6" w:rsidP="000338D6">
      <w:pPr>
        <w:tabs>
          <w:tab w:val="left" w:pos="1950"/>
        </w:tabs>
        <w:spacing w:after="0" w:line="480" w:lineRule="auto"/>
        <w:rPr>
          <w:rFonts w:ascii="Times New Roman" w:eastAsiaTheme="minorEastAsia" w:hAnsi="Times New Roman" w:cs="Times New Roman"/>
          <w:sz w:val="32"/>
          <w:szCs w:val="32"/>
          <w:vertAlign w:val="subscript"/>
        </w:rPr>
      </w:pPr>
      <w:r w:rsidRPr="00C56C1A">
        <w:rPr>
          <w:rFonts w:ascii="Times New Roman" w:eastAsiaTheme="minorEastAsia" w:hAnsi="Times New Roman" w:cs="Times New Roman"/>
          <w:sz w:val="44"/>
          <w:szCs w:val="44"/>
          <w:vertAlign w:val="subscript"/>
        </w:rPr>
        <w:t>n</w:t>
      </w:r>
      <w:r w:rsidR="00555C7D">
        <w:rPr>
          <w:rFonts w:ascii="Times New Roman" w:eastAsiaTheme="minorEastAsia" w:hAnsi="Times New Roman" w:cs="Times New Roman"/>
          <w:sz w:val="44"/>
          <w:szCs w:val="44"/>
          <w:vertAlign w:val="subscript"/>
        </w:rPr>
        <w:t xml:space="preserve"> </w:t>
      </w:r>
      <w:r w:rsidRPr="00C56C1A">
        <w:rPr>
          <w:rFonts w:ascii="Times New Roman" w:eastAsiaTheme="minorEastAsia" w:hAnsi="Times New Roman" w:cs="Times New Roman"/>
          <w:sz w:val="44"/>
          <w:szCs w:val="44"/>
          <w:vertAlign w:val="subscript"/>
        </w:rPr>
        <w:t>=</w:t>
      </w:r>
      <m:oMath>
        <m:r>
          <w:rPr>
            <w:rFonts w:ascii="Cambria Math" w:eastAsiaTheme="minorEastAsia" w:hAnsi="Cambria Math" w:cs="Times New Roman"/>
            <w:sz w:val="40"/>
            <w:szCs w:val="40"/>
            <w:vertAlign w:val="subscript"/>
          </w:rPr>
          <m:t xml:space="preserve"> </m:t>
        </m:r>
        <m:f>
          <m:fPr>
            <m:ctrlPr>
              <w:rPr>
                <w:rFonts w:ascii="Cambria Math" w:hAnsi="Cambria Math" w:cs="Times New Roman"/>
                <w:i/>
                <w:sz w:val="28"/>
                <w:szCs w:val="28"/>
                <w:vertAlign w:val="subscript"/>
              </w:rPr>
            </m:ctrlPr>
          </m:fPr>
          <m:num>
            <m:r>
              <w:rPr>
                <w:rFonts w:ascii="Cambria Math" w:hAnsi="Cambria Math" w:cs="Times New Roman"/>
                <w:sz w:val="28"/>
                <w:szCs w:val="28"/>
                <w:vertAlign w:val="subscript"/>
              </w:rPr>
              <m:t>107.358</m:t>
            </m:r>
          </m:num>
          <m:den>
            <m:r>
              <w:rPr>
                <w:rFonts w:ascii="Cambria Math" w:hAnsi="Cambria Math" w:cs="Times New Roman"/>
                <w:sz w:val="28"/>
                <w:szCs w:val="28"/>
                <w:vertAlign w:val="subscript"/>
              </w:rPr>
              <m:t>1+ 107.358×(0,01)</m:t>
            </m:r>
          </m:den>
        </m:f>
      </m:oMath>
    </w:p>
    <w:p w14:paraId="7327D953" w14:textId="4EA34AF3" w:rsidR="000338D6" w:rsidRDefault="000338D6" w:rsidP="000338D6">
      <w:pPr>
        <w:tabs>
          <w:tab w:val="left" w:pos="1950"/>
        </w:tabs>
        <w:spacing w:after="0" w:line="480" w:lineRule="auto"/>
        <w:rPr>
          <w:rFonts w:ascii="Times New Roman" w:eastAsiaTheme="minorEastAsia" w:hAnsi="Times New Roman" w:cs="Times New Roman"/>
          <w:sz w:val="32"/>
          <w:szCs w:val="32"/>
          <w:vertAlign w:val="subscript"/>
        </w:rPr>
      </w:pPr>
      <w:r w:rsidRPr="00C56C1A">
        <w:rPr>
          <w:rFonts w:ascii="Times New Roman" w:eastAsiaTheme="minorEastAsia" w:hAnsi="Times New Roman" w:cs="Times New Roman"/>
          <w:sz w:val="44"/>
          <w:szCs w:val="44"/>
          <w:vertAlign w:val="subscript"/>
        </w:rPr>
        <w:t>n</w:t>
      </w:r>
      <w:r w:rsidR="00555C7D">
        <w:rPr>
          <w:rFonts w:ascii="Times New Roman" w:eastAsiaTheme="minorEastAsia" w:hAnsi="Times New Roman" w:cs="Times New Roman"/>
          <w:sz w:val="44"/>
          <w:szCs w:val="44"/>
          <w:vertAlign w:val="subscript"/>
        </w:rPr>
        <w:t xml:space="preserve"> </w:t>
      </w:r>
      <w:r w:rsidRPr="00C56C1A">
        <w:rPr>
          <w:rFonts w:ascii="Times New Roman" w:eastAsiaTheme="minorEastAsia" w:hAnsi="Times New Roman" w:cs="Times New Roman"/>
          <w:sz w:val="44"/>
          <w:szCs w:val="44"/>
          <w:vertAlign w:val="subscript"/>
        </w:rPr>
        <w:t>=</w:t>
      </w:r>
      <m:oMath>
        <m:r>
          <w:rPr>
            <w:rFonts w:ascii="Cambria Math" w:eastAsiaTheme="minorEastAsia" w:hAnsi="Cambria Math" w:cs="Times New Roman"/>
            <w:sz w:val="40"/>
            <w:szCs w:val="40"/>
            <w:vertAlign w:val="subscript"/>
          </w:rPr>
          <m:t xml:space="preserve"> </m:t>
        </m:r>
        <m:f>
          <m:fPr>
            <m:ctrlPr>
              <w:rPr>
                <w:rFonts w:ascii="Cambria Math" w:eastAsiaTheme="minorEastAsia" w:hAnsi="Cambria Math" w:cs="Times New Roman"/>
                <w:i/>
                <w:sz w:val="28"/>
                <w:szCs w:val="28"/>
                <w:vertAlign w:val="subscript"/>
              </w:rPr>
            </m:ctrlPr>
          </m:fPr>
          <m:num>
            <m:r>
              <w:rPr>
                <w:rFonts w:ascii="Cambria Math" w:eastAsiaTheme="minorEastAsia" w:hAnsi="Cambria Math" w:cs="Times New Roman"/>
                <w:sz w:val="28"/>
                <w:szCs w:val="28"/>
                <w:vertAlign w:val="subscript"/>
              </w:rPr>
              <m:t>107.358</m:t>
            </m:r>
          </m:num>
          <m:den>
            <m:r>
              <w:rPr>
                <w:rFonts w:ascii="Cambria Math" w:eastAsiaTheme="minorEastAsia" w:hAnsi="Cambria Math" w:cs="Times New Roman"/>
                <w:sz w:val="28"/>
                <w:szCs w:val="28"/>
                <w:vertAlign w:val="subscript"/>
              </w:rPr>
              <m:t>1+1.073,58</m:t>
            </m:r>
          </m:den>
        </m:f>
      </m:oMath>
    </w:p>
    <w:p w14:paraId="5AC93279" w14:textId="38A49A9E" w:rsidR="000338D6" w:rsidRDefault="000338D6" w:rsidP="000338D6">
      <w:pPr>
        <w:tabs>
          <w:tab w:val="left" w:pos="1950"/>
        </w:tabs>
        <w:spacing w:after="0" w:line="480" w:lineRule="auto"/>
        <w:rPr>
          <w:rFonts w:ascii="Times New Roman" w:eastAsiaTheme="minorEastAsia" w:hAnsi="Times New Roman" w:cs="Times New Roman"/>
          <w:sz w:val="32"/>
          <w:szCs w:val="32"/>
          <w:vertAlign w:val="subscript"/>
        </w:rPr>
      </w:pPr>
      <w:r w:rsidRPr="00C56C1A">
        <w:rPr>
          <w:rFonts w:ascii="Times New Roman" w:eastAsiaTheme="minorEastAsia" w:hAnsi="Times New Roman" w:cs="Times New Roman"/>
          <w:sz w:val="44"/>
          <w:szCs w:val="44"/>
          <w:vertAlign w:val="subscript"/>
        </w:rPr>
        <w:t>n</w:t>
      </w:r>
      <w:r w:rsidR="00555C7D">
        <w:rPr>
          <w:rFonts w:ascii="Times New Roman" w:eastAsiaTheme="minorEastAsia" w:hAnsi="Times New Roman" w:cs="Times New Roman"/>
          <w:sz w:val="44"/>
          <w:szCs w:val="44"/>
          <w:vertAlign w:val="subscript"/>
        </w:rPr>
        <w:t xml:space="preserve"> </w:t>
      </w:r>
      <w:r w:rsidRPr="00C56C1A">
        <w:rPr>
          <w:rFonts w:ascii="Times New Roman" w:eastAsiaTheme="minorEastAsia" w:hAnsi="Times New Roman" w:cs="Times New Roman"/>
          <w:sz w:val="44"/>
          <w:szCs w:val="44"/>
          <w:vertAlign w:val="subscript"/>
        </w:rPr>
        <w:t>=</w:t>
      </w:r>
      <m:oMath>
        <m:r>
          <w:rPr>
            <w:rFonts w:ascii="Cambria Math" w:eastAsiaTheme="minorEastAsia" w:hAnsi="Cambria Math" w:cs="Times New Roman"/>
            <w:sz w:val="40"/>
            <w:szCs w:val="40"/>
            <w:vertAlign w:val="subscript"/>
          </w:rPr>
          <m:t xml:space="preserve"> </m:t>
        </m:r>
        <m:f>
          <m:fPr>
            <m:ctrlPr>
              <w:rPr>
                <w:rFonts w:ascii="Cambria Math" w:eastAsiaTheme="minorEastAsia" w:hAnsi="Cambria Math" w:cs="Times New Roman"/>
                <w:i/>
                <w:sz w:val="28"/>
                <w:szCs w:val="28"/>
                <w:vertAlign w:val="subscript"/>
              </w:rPr>
            </m:ctrlPr>
          </m:fPr>
          <m:num>
            <m:r>
              <w:rPr>
                <w:rFonts w:ascii="Cambria Math" w:eastAsiaTheme="minorEastAsia" w:hAnsi="Cambria Math" w:cs="Times New Roman"/>
                <w:sz w:val="28"/>
                <w:szCs w:val="28"/>
                <w:vertAlign w:val="subscript"/>
              </w:rPr>
              <m:t>107.358</m:t>
            </m:r>
          </m:num>
          <m:den>
            <m:r>
              <w:rPr>
                <w:rFonts w:ascii="Cambria Math" w:eastAsiaTheme="minorEastAsia" w:hAnsi="Cambria Math" w:cs="Times New Roman"/>
                <w:sz w:val="28"/>
                <w:szCs w:val="28"/>
                <w:vertAlign w:val="subscript"/>
              </w:rPr>
              <m:t>1.074,58</m:t>
            </m:r>
          </m:den>
        </m:f>
      </m:oMath>
    </w:p>
    <w:p w14:paraId="73A22665" w14:textId="30470E5F" w:rsidR="000338D6" w:rsidRDefault="000338D6" w:rsidP="000338D6">
      <w:pPr>
        <w:tabs>
          <w:tab w:val="left" w:pos="1950"/>
          <w:tab w:val="left" w:pos="4493"/>
        </w:tabs>
        <w:spacing w:after="0" w:line="480" w:lineRule="auto"/>
        <w:rPr>
          <w:rFonts w:ascii="Times New Roman" w:eastAsiaTheme="minorEastAsia" w:hAnsi="Times New Roman" w:cs="Times New Roman"/>
          <w:sz w:val="24"/>
          <w:szCs w:val="24"/>
        </w:rPr>
      </w:pPr>
      <w:r w:rsidRPr="00E810D4">
        <w:rPr>
          <w:rFonts w:ascii="Times New Roman" w:eastAsiaTheme="minorEastAsia" w:hAnsi="Times New Roman" w:cs="Times New Roman"/>
          <w:sz w:val="28"/>
          <w:szCs w:val="28"/>
        </w:rPr>
        <w:t>n</w:t>
      </w:r>
      <w:r w:rsidR="007C5129">
        <w:rPr>
          <w:rFonts w:ascii="Times New Roman" w:eastAsiaTheme="minorEastAsia" w:hAnsi="Times New Roman" w:cs="Times New Roman"/>
          <w:sz w:val="28"/>
          <w:szCs w:val="28"/>
        </w:rPr>
        <w:t xml:space="preserve"> </w:t>
      </w:r>
      <w:r w:rsidR="00555C7D">
        <w:rPr>
          <w:rFonts w:ascii="Times New Roman" w:eastAsiaTheme="minorEastAsia" w:hAnsi="Times New Roman" w:cs="Times New Roman"/>
          <w:sz w:val="28"/>
          <w:szCs w:val="28"/>
        </w:rPr>
        <w:t>=</w:t>
      </w:r>
      <w:r w:rsidR="00231078">
        <w:rPr>
          <w:rFonts w:ascii="Times New Roman" w:eastAsiaTheme="minorEastAsia" w:hAnsi="Times New Roman" w:cs="Times New Roman"/>
          <w:sz w:val="28"/>
          <w:szCs w:val="28"/>
        </w:rPr>
        <w:t xml:space="preserve"> </w:t>
      </w:r>
      <w:r w:rsidRPr="0001118E">
        <w:rPr>
          <w:rFonts w:ascii="Times New Roman" w:eastAsiaTheme="minorEastAsia" w:hAnsi="Times New Roman" w:cs="Times New Roman"/>
          <w:sz w:val="24"/>
          <w:szCs w:val="24"/>
        </w:rPr>
        <w:t>99.9</w:t>
      </w:r>
      <w:r w:rsidR="00D92E0E">
        <w:rPr>
          <w:rFonts w:ascii="Times New Roman" w:eastAsiaTheme="minorEastAsia" w:hAnsi="Times New Roman" w:cs="Times New Roman"/>
          <w:sz w:val="24"/>
          <w:szCs w:val="24"/>
        </w:rPr>
        <w:t>0</w:t>
      </w:r>
      <w:r w:rsidRPr="0001118E">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atau dibulatkan menjadi 100</w:t>
      </w:r>
      <w:r>
        <w:rPr>
          <w:rFonts w:ascii="Times New Roman" w:eastAsiaTheme="minorEastAsia" w:hAnsi="Times New Roman" w:cs="Times New Roman"/>
          <w:sz w:val="24"/>
          <w:szCs w:val="24"/>
        </w:rPr>
        <w:tab/>
      </w:r>
    </w:p>
    <w:p w14:paraId="2EA7D3BF" w14:textId="77777777" w:rsidR="000338D6" w:rsidRDefault="000338D6" w:rsidP="000338D6">
      <w:pPr>
        <w:tabs>
          <w:tab w:val="left" w:pos="1950"/>
        </w:tabs>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Keterangan:</w:t>
      </w:r>
    </w:p>
    <w:p w14:paraId="77732551" w14:textId="633921BA" w:rsidR="000338D6" w:rsidRDefault="000338D6" w:rsidP="000338D6">
      <w:pPr>
        <w:tabs>
          <w:tab w:val="left" w:pos="1950"/>
        </w:tabs>
        <w:spacing w:after="0" w:line="480" w:lineRule="auto"/>
        <w:jc w:val="both"/>
        <w:rPr>
          <w:rFonts w:ascii="Times New Roman" w:eastAsiaTheme="minorEastAsia" w:hAnsi="Times New Roman" w:cs="Times New Roman"/>
          <w:sz w:val="24"/>
          <w:szCs w:val="24"/>
        </w:rPr>
      </w:pPr>
      <w:proofErr w:type="gramStart"/>
      <w:r w:rsidRPr="000F3617">
        <w:rPr>
          <w:rFonts w:ascii="Times New Roman" w:eastAsiaTheme="minorEastAsia" w:hAnsi="Times New Roman" w:cs="Times New Roman"/>
          <w:sz w:val="28"/>
          <w:szCs w:val="28"/>
        </w:rPr>
        <w:t xml:space="preserve">n </w:t>
      </w:r>
      <w:r w:rsidR="00555C7D">
        <w:rPr>
          <w:rFonts w:ascii="Times New Roman" w:eastAsiaTheme="minorEastAsia" w:hAnsi="Times New Roman" w:cs="Times New Roman"/>
          <w:sz w:val="28"/>
          <w:szCs w:val="28"/>
        </w:rPr>
        <w:t>:</w:t>
      </w:r>
      <w:proofErr w:type="gramEnd"/>
      <w:r w:rsidRPr="000F3617">
        <w:rPr>
          <w:rFonts w:ascii="Times New Roman" w:eastAsiaTheme="minorEastAsia" w:hAnsi="Times New Roman" w:cs="Times New Roman"/>
          <w:sz w:val="28"/>
          <w:szCs w:val="28"/>
        </w:rPr>
        <w:t xml:space="preserve"> </w:t>
      </w:r>
      <w:r w:rsidRPr="000F3617">
        <w:rPr>
          <w:rFonts w:ascii="Times New Roman" w:eastAsiaTheme="minorEastAsia" w:hAnsi="Times New Roman" w:cs="Times New Roman"/>
          <w:sz w:val="24"/>
          <w:szCs w:val="24"/>
        </w:rPr>
        <w:t>besar</w:t>
      </w:r>
      <w:r>
        <w:rPr>
          <w:rFonts w:ascii="Times New Roman" w:eastAsiaTheme="minorEastAsia" w:hAnsi="Times New Roman" w:cs="Times New Roman"/>
          <w:sz w:val="28"/>
          <w:szCs w:val="28"/>
        </w:rPr>
        <w:t xml:space="preserve"> </w:t>
      </w:r>
      <w:r>
        <w:rPr>
          <w:rFonts w:ascii="Times New Roman" w:eastAsiaTheme="minorEastAsia" w:hAnsi="Times New Roman" w:cs="Times New Roman"/>
          <w:sz w:val="24"/>
          <w:szCs w:val="24"/>
        </w:rPr>
        <w:t>sampel</w:t>
      </w:r>
    </w:p>
    <w:p w14:paraId="176B99F3" w14:textId="5AA26889" w:rsidR="000338D6" w:rsidRDefault="000338D6" w:rsidP="000338D6">
      <w:pPr>
        <w:tabs>
          <w:tab w:val="left" w:pos="1950"/>
        </w:tabs>
        <w:spacing w:after="0" w:line="480" w:lineRule="auto"/>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 xml:space="preserve">N </w:t>
      </w:r>
      <w:r w:rsidR="00555C7D">
        <w:rPr>
          <w:rFonts w:ascii="Times New Roman" w:eastAsiaTheme="minorEastAsia" w:hAnsi="Times New Roman" w:cs="Times New Roman"/>
          <w:sz w:val="24"/>
          <w:szCs w:val="24"/>
        </w:rPr>
        <w:t>:</w:t>
      </w:r>
      <w:proofErr w:type="gramEnd"/>
      <w:r>
        <w:rPr>
          <w:rFonts w:ascii="Times New Roman" w:eastAsiaTheme="minorEastAsia" w:hAnsi="Times New Roman" w:cs="Times New Roman"/>
          <w:sz w:val="24"/>
          <w:szCs w:val="24"/>
        </w:rPr>
        <w:t xml:space="preserve"> besar populasi yaitu sebesar 107.358</w:t>
      </w:r>
      <w:r w:rsidR="00D92E0E">
        <w:rPr>
          <w:rFonts w:ascii="Times New Roman" w:eastAsiaTheme="minorEastAsia" w:hAnsi="Times New Roman" w:cs="Times New Roman"/>
          <w:sz w:val="24"/>
          <w:szCs w:val="24"/>
        </w:rPr>
        <w:t xml:space="preserve"> wajib pajak kendaraan bermotor</w:t>
      </w:r>
    </w:p>
    <w:p w14:paraId="15FDCD21" w14:textId="6464F2E1" w:rsidR="000338D6" w:rsidRDefault="000338D6" w:rsidP="003306D1">
      <w:pPr>
        <w:tabs>
          <w:tab w:val="left" w:pos="1950"/>
          <w:tab w:val="left" w:pos="4493"/>
        </w:tabs>
        <w:spacing w:after="0" w:line="480" w:lineRule="auto"/>
        <w:ind w:left="426" w:right="-1" w:hanging="426"/>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lastRenderedPageBreak/>
        <w:t xml:space="preserve">E </w:t>
      </w:r>
      <w:r w:rsidR="00555C7D">
        <w:rPr>
          <w:rFonts w:ascii="Times New Roman" w:eastAsiaTheme="minorEastAsia" w:hAnsi="Times New Roman" w:cs="Times New Roman"/>
          <w:sz w:val="24"/>
          <w:szCs w:val="24"/>
        </w:rPr>
        <w:t>:</w:t>
      </w:r>
      <w:proofErr w:type="gramEnd"/>
      <w:r>
        <w:rPr>
          <w:rFonts w:ascii="Times New Roman" w:eastAsiaTheme="minorEastAsia" w:hAnsi="Times New Roman" w:cs="Times New Roman"/>
          <w:sz w:val="24"/>
          <w:szCs w:val="24"/>
        </w:rPr>
        <w:t xml:space="preserve"> </w:t>
      </w:r>
      <w:r>
        <w:rPr>
          <w:rFonts w:ascii="Times New Roman" w:eastAsiaTheme="minorEastAsia" w:hAnsi="Times New Roman" w:cs="Times New Roman"/>
          <w:i/>
          <w:iCs/>
          <w:sz w:val="24"/>
          <w:szCs w:val="24"/>
        </w:rPr>
        <w:t xml:space="preserve">margin of error </w:t>
      </w:r>
      <w:r>
        <w:rPr>
          <w:rFonts w:ascii="Times New Roman" w:eastAsiaTheme="minorEastAsia" w:hAnsi="Times New Roman" w:cs="Times New Roman"/>
          <w:sz w:val="24"/>
          <w:szCs w:val="24"/>
        </w:rPr>
        <w:t>atau tingkat kesalahan yang dapat ditoleransi yaitu sebesar</w:t>
      </w:r>
      <w:r w:rsidR="003306D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10%</w:t>
      </w:r>
    </w:p>
    <w:p w14:paraId="5B2C716B" w14:textId="0EA5B161" w:rsidR="00E951AA" w:rsidRPr="00BF0531" w:rsidRDefault="000338D6" w:rsidP="00805DDA">
      <w:pPr>
        <w:tabs>
          <w:tab w:val="left" w:pos="1950"/>
          <w:tab w:val="left" w:pos="4493"/>
        </w:tabs>
        <w:spacing w:after="0" w:line="48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Maka berdasarkan perhitungan tersebut, banyaknya sampel yang digunakan pada penelitian ini adalah sejumlah 100 responden yang berada di kota Samarinda.</w:t>
      </w:r>
    </w:p>
    <w:p w14:paraId="2ACEFCED" w14:textId="37B783A3" w:rsidR="000338D6" w:rsidRPr="000338D6" w:rsidRDefault="000338D6" w:rsidP="000338D6">
      <w:pPr>
        <w:rPr>
          <w:rFonts w:ascii="Times New Roman" w:hAnsi="Times New Roman" w:cs="Times New Roman"/>
          <w:b/>
          <w:bCs/>
          <w:sz w:val="24"/>
          <w:szCs w:val="24"/>
          <w:lang w:val="id-ID"/>
        </w:rPr>
      </w:pPr>
      <w:bookmarkStart w:id="32" w:name="_Toc193317255"/>
      <w:r w:rsidRPr="000338D6">
        <w:rPr>
          <w:rFonts w:ascii="Times New Roman" w:hAnsi="Times New Roman" w:cs="Times New Roman"/>
          <w:b/>
          <w:bCs/>
          <w:sz w:val="24"/>
          <w:szCs w:val="24"/>
        </w:rPr>
        <w:t>3.3 Jenis</w:t>
      </w:r>
      <w:r w:rsidRPr="000338D6">
        <w:rPr>
          <w:rFonts w:ascii="Times New Roman" w:hAnsi="Times New Roman" w:cs="Times New Roman"/>
          <w:b/>
          <w:bCs/>
          <w:sz w:val="24"/>
          <w:szCs w:val="24"/>
          <w:lang w:val="id-ID"/>
        </w:rPr>
        <w:t xml:space="preserve"> dan Sumber Data</w:t>
      </w:r>
      <w:bookmarkEnd w:id="32"/>
    </w:p>
    <w:p w14:paraId="61C9C8BE" w14:textId="03144F46" w:rsidR="000338D6" w:rsidRPr="000338D6" w:rsidRDefault="000338D6" w:rsidP="000338D6">
      <w:pPr>
        <w:rPr>
          <w:rFonts w:ascii="Times New Roman" w:hAnsi="Times New Roman" w:cs="Times New Roman"/>
          <w:b/>
          <w:bCs/>
          <w:sz w:val="24"/>
          <w:szCs w:val="24"/>
          <w:lang w:val="id-ID"/>
        </w:rPr>
      </w:pPr>
      <w:bookmarkStart w:id="33" w:name="_Toc193317256"/>
      <w:r>
        <w:rPr>
          <w:rFonts w:ascii="Times New Roman" w:hAnsi="Times New Roman" w:cs="Times New Roman"/>
          <w:b/>
          <w:bCs/>
          <w:sz w:val="24"/>
          <w:szCs w:val="24"/>
          <w:lang w:val="id-ID"/>
        </w:rPr>
        <w:t>3.3.1</w:t>
      </w:r>
      <w:r w:rsidR="00F37C8C">
        <w:rPr>
          <w:rFonts w:ascii="Times New Roman" w:hAnsi="Times New Roman" w:cs="Times New Roman"/>
          <w:b/>
          <w:bCs/>
          <w:sz w:val="24"/>
          <w:szCs w:val="24"/>
          <w:lang w:val="id-ID"/>
        </w:rPr>
        <w:t xml:space="preserve">  </w:t>
      </w:r>
      <w:r w:rsidRPr="000338D6">
        <w:rPr>
          <w:rFonts w:ascii="Times New Roman" w:hAnsi="Times New Roman" w:cs="Times New Roman"/>
          <w:b/>
          <w:bCs/>
          <w:sz w:val="24"/>
          <w:szCs w:val="24"/>
          <w:lang w:val="id-ID"/>
        </w:rPr>
        <w:t>Jenis Data</w:t>
      </w:r>
      <w:bookmarkEnd w:id="33"/>
    </w:p>
    <w:p w14:paraId="15270727" w14:textId="77777777" w:rsidR="000338D6" w:rsidRDefault="000338D6" w:rsidP="000338D6">
      <w:pPr>
        <w:pStyle w:val="ListParagraph"/>
        <w:spacing w:line="480" w:lineRule="auto"/>
        <w:ind w:left="0" w:firstLine="709"/>
        <w:jc w:val="both"/>
        <w:rPr>
          <w:rFonts w:ascii="Times New Roman" w:hAnsi="Times New Roman" w:cs="Times New Roman"/>
          <w:sz w:val="24"/>
          <w:szCs w:val="24"/>
          <w:lang w:val="id-ID"/>
        </w:rPr>
      </w:pPr>
      <w:r w:rsidRPr="00BF0531">
        <w:rPr>
          <w:rFonts w:ascii="Times New Roman" w:hAnsi="Times New Roman" w:cs="Times New Roman"/>
          <w:sz w:val="24"/>
          <w:szCs w:val="24"/>
          <w:lang w:val="id-ID"/>
        </w:rPr>
        <w:t xml:space="preserve">Jenis data dalam penelitian ini adalah menggunakan data kuantitatif. Menurut </w:t>
      </w:r>
      <w:r>
        <w:rPr>
          <w:rFonts w:ascii="Times New Roman" w:hAnsi="Times New Roman" w:cs="Times New Roman"/>
          <w:sz w:val="24"/>
          <w:szCs w:val="24"/>
          <w:lang w:val="id-ID"/>
        </w:rPr>
        <w:t xml:space="preserve">Sugiyono (2023:16) </w:t>
      </w:r>
      <w:r w:rsidRPr="00BF0531">
        <w:rPr>
          <w:rFonts w:ascii="Times New Roman" w:hAnsi="Times New Roman" w:cs="Times New Roman"/>
          <w:sz w:val="24"/>
          <w:szCs w:val="24"/>
          <w:lang w:val="id-ID"/>
        </w:rPr>
        <w:t>data kuantitatif adalah data yang dapat diukur secara langsung</w:t>
      </w:r>
      <w:r>
        <w:rPr>
          <w:rFonts w:ascii="Times New Roman" w:hAnsi="Times New Roman" w:cs="Times New Roman"/>
          <w:sz w:val="24"/>
          <w:szCs w:val="24"/>
          <w:lang w:val="id-ID"/>
        </w:rPr>
        <w:t xml:space="preserve"> baik berupa informasi atau penjelasan</w:t>
      </w:r>
      <w:r w:rsidRPr="00BF0531">
        <w:rPr>
          <w:rFonts w:ascii="Times New Roman" w:hAnsi="Times New Roman" w:cs="Times New Roman"/>
          <w:sz w:val="24"/>
          <w:szCs w:val="24"/>
          <w:lang w:val="id-ID"/>
        </w:rPr>
        <w:t xml:space="preserve"> yang dinyatakan dalam bentuk angka</w:t>
      </w:r>
      <w:r>
        <w:rPr>
          <w:rFonts w:ascii="Times New Roman" w:hAnsi="Times New Roman" w:cs="Times New Roman"/>
          <w:sz w:val="24"/>
          <w:szCs w:val="24"/>
          <w:lang w:val="id-ID"/>
        </w:rPr>
        <w:t>-angka dan dianalisis menggunakan statistik.</w:t>
      </w:r>
    </w:p>
    <w:p w14:paraId="154A2CC0" w14:textId="3E3D6A3D" w:rsidR="000338D6" w:rsidRPr="00A524D6" w:rsidRDefault="00A524D6" w:rsidP="00A524D6">
      <w:pPr>
        <w:rPr>
          <w:rFonts w:ascii="Times New Roman" w:hAnsi="Times New Roman" w:cs="Times New Roman"/>
          <w:b/>
          <w:bCs/>
          <w:sz w:val="24"/>
          <w:szCs w:val="24"/>
          <w:lang w:val="id-ID"/>
        </w:rPr>
      </w:pPr>
      <w:bookmarkStart w:id="34" w:name="_Toc193317257"/>
      <w:r>
        <w:rPr>
          <w:rFonts w:ascii="Times New Roman" w:hAnsi="Times New Roman" w:cs="Times New Roman"/>
          <w:b/>
          <w:bCs/>
          <w:sz w:val="24"/>
          <w:szCs w:val="24"/>
          <w:lang w:val="id-ID"/>
        </w:rPr>
        <w:t>3.3.2</w:t>
      </w:r>
      <w:r w:rsidR="00F37C8C">
        <w:rPr>
          <w:rFonts w:ascii="Times New Roman" w:hAnsi="Times New Roman" w:cs="Times New Roman"/>
          <w:b/>
          <w:bCs/>
          <w:sz w:val="24"/>
          <w:szCs w:val="24"/>
          <w:lang w:val="id-ID"/>
        </w:rPr>
        <w:t xml:space="preserve">  </w:t>
      </w:r>
      <w:r w:rsidR="000338D6" w:rsidRPr="00A524D6">
        <w:rPr>
          <w:rFonts w:ascii="Times New Roman" w:hAnsi="Times New Roman" w:cs="Times New Roman"/>
          <w:b/>
          <w:bCs/>
          <w:sz w:val="24"/>
          <w:szCs w:val="24"/>
          <w:lang w:val="id-ID"/>
        </w:rPr>
        <w:t>Sumber Data</w:t>
      </w:r>
      <w:bookmarkEnd w:id="34"/>
    </w:p>
    <w:p w14:paraId="1397101B" w14:textId="5553F7B9" w:rsidR="00D92E0E" w:rsidRPr="00F35678" w:rsidRDefault="000338D6" w:rsidP="00F35678">
      <w:pPr>
        <w:pStyle w:val="ListParagraph"/>
        <w:spacing w:line="480" w:lineRule="auto"/>
        <w:ind w:left="0" w:firstLine="709"/>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S</w:t>
      </w:r>
      <w:r w:rsidRPr="00BF0531">
        <w:rPr>
          <w:rFonts w:ascii="Times New Roman" w:eastAsia="Times New Roman" w:hAnsi="Times New Roman" w:cs="Times New Roman"/>
          <w:kern w:val="0"/>
          <w:sz w:val="24"/>
          <w:szCs w:val="24"/>
          <w:lang w:eastAsia="en-ID"/>
          <w14:ligatures w14:val="none"/>
        </w:rPr>
        <w:t>umber data yang digunakan dalam penelitian ini</w:t>
      </w:r>
      <w:r>
        <w:rPr>
          <w:rFonts w:ascii="Times New Roman" w:eastAsia="Times New Roman" w:hAnsi="Times New Roman" w:cs="Times New Roman"/>
          <w:kern w:val="0"/>
          <w:sz w:val="24"/>
          <w:szCs w:val="24"/>
          <w:lang w:eastAsia="en-ID"/>
          <w14:ligatures w14:val="none"/>
        </w:rPr>
        <w:t xml:space="preserve"> adalah data primer. Menurut Sugiyono (2023:194), d</w:t>
      </w:r>
      <w:r w:rsidRPr="00BF0531">
        <w:rPr>
          <w:rFonts w:ascii="Times New Roman" w:eastAsia="Times New Roman" w:hAnsi="Times New Roman" w:cs="Times New Roman"/>
          <w:kern w:val="0"/>
          <w:sz w:val="24"/>
          <w:szCs w:val="24"/>
          <w:lang w:eastAsia="en-ID"/>
          <w14:ligatures w14:val="none"/>
        </w:rPr>
        <w:t>ata primer adalah data atau informasi yang diperoleh langsung dari sumber atau objek penelitian melalui kuesioner yang dijawab oleh responden. Responden tersebut yakni wajib pajak kendaraan bermotor pada tahun 2024 yang terdaftar di SAMSAT Kota Samarinda.</w:t>
      </w:r>
    </w:p>
    <w:p w14:paraId="70F72B2B" w14:textId="02452304" w:rsidR="000338D6" w:rsidRPr="00A524D6" w:rsidRDefault="00A524D6" w:rsidP="00A524D6">
      <w:pPr>
        <w:rPr>
          <w:rFonts w:ascii="Times New Roman" w:hAnsi="Times New Roman" w:cs="Times New Roman"/>
          <w:b/>
          <w:bCs/>
          <w:sz w:val="24"/>
          <w:szCs w:val="24"/>
          <w:lang w:val="id-ID"/>
        </w:rPr>
      </w:pPr>
      <w:bookmarkStart w:id="35" w:name="_Toc193317258"/>
      <w:r>
        <w:rPr>
          <w:rFonts w:ascii="Times New Roman" w:hAnsi="Times New Roman" w:cs="Times New Roman"/>
          <w:b/>
          <w:bCs/>
          <w:sz w:val="24"/>
          <w:szCs w:val="24"/>
          <w:lang w:val="id-ID"/>
        </w:rPr>
        <w:t xml:space="preserve">3.4 </w:t>
      </w:r>
      <w:r w:rsidR="000338D6" w:rsidRPr="00A524D6">
        <w:rPr>
          <w:rFonts w:ascii="Times New Roman" w:hAnsi="Times New Roman" w:cs="Times New Roman"/>
          <w:b/>
          <w:bCs/>
          <w:sz w:val="24"/>
          <w:szCs w:val="24"/>
          <w:lang w:val="id-ID"/>
        </w:rPr>
        <w:t>Metode Pengumpulan Data</w:t>
      </w:r>
      <w:bookmarkEnd w:id="35"/>
    </w:p>
    <w:p w14:paraId="554000A3" w14:textId="635510A8" w:rsidR="000338D6" w:rsidRPr="00D177B8" w:rsidRDefault="000338D6" w:rsidP="000338D6">
      <w:pPr>
        <w:pStyle w:val="ListParagraph"/>
        <w:spacing w:line="480" w:lineRule="auto"/>
        <w:ind w:left="0" w:firstLine="709"/>
        <w:jc w:val="both"/>
        <w:rPr>
          <w:rFonts w:ascii="Times New Roman" w:hAnsi="Times New Roman" w:cs="Times New Roman"/>
          <w:sz w:val="24"/>
          <w:szCs w:val="24"/>
        </w:rPr>
      </w:pPr>
      <w:r w:rsidRPr="00D177B8">
        <w:rPr>
          <w:rFonts w:ascii="Times New Roman" w:hAnsi="Times New Roman" w:cs="Times New Roman"/>
          <w:sz w:val="24"/>
          <w:szCs w:val="24"/>
        </w:rPr>
        <w:t>Dalam penelitian ini</w:t>
      </w:r>
      <w:r>
        <w:rPr>
          <w:rFonts w:ascii="Times New Roman" w:hAnsi="Times New Roman" w:cs="Times New Roman"/>
          <w:sz w:val="24"/>
          <w:szCs w:val="24"/>
        </w:rPr>
        <w:t xml:space="preserve"> </w:t>
      </w:r>
      <w:r w:rsidRPr="00D177B8">
        <w:rPr>
          <w:rFonts w:ascii="Times New Roman" w:hAnsi="Times New Roman" w:cs="Times New Roman"/>
          <w:sz w:val="24"/>
          <w:szCs w:val="24"/>
        </w:rPr>
        <w:t>data dikumpulkan melalui metode kuesioner. Menurut Sugiyono</w:t>
      </w:r>
      <w:r>
        <w:rPr>
          <w:rFonts w:ascii="Times New Roman" w:hAnsi="Times New Roman" w:cs="Times New Roman"/>
          <w:sz w:val="24"/>
          <w:szCs w:val="24"/>
        </w:rPr>
        <w:t>, (</w:t>
      </w:r>
      <w:r w:rsidRPr="00D177B8">
        <w:rPr>
          <w:rFonts w:ascii="Times New Roman" w:hAnsi="Times New Roman" w:cs="Times New Roman"/>
          <w:sz w:val="24"/>
          <w:szCs w:val="24"/>
        </w:rPr>
        <w:t>20</w:t>
      </w:r>
      <w:r>
        <w:rPr>
          <w:rFonts w:ascii="Times New Roman" w:hAnsi="Times New Roman" w:cs="Times New Roman"/>
          <w:sz w:val="24"/>
          <w:szCs w:val="24"/>
        </w:rPr>
        <w:t>23:199</w:t>
      </w:r>
      <w:r w:rsidRPr="00D177B8">
        <w:rPr>
          <w:rFonts w:ascii="Times New Roman" w:hAnsi="Times New Roman" w:cs="Times New Roman"/>
          <w:sz w:val="24"/>
          <w:szCs w:val="24"/>
        </w:rPr>
        <w:t>)</w:t>
      </w:r>
      <w:r>
        <w:rPr>
          <w:rFonts w:ascii="Times New Roman" w:hAnsi="Times New Roman" w:cs="Times New Roman"/>
          <w:sz w:val="24"/>
          <w:szCs w:val="24"/>
        </w:rPr>
        <w:t xml:space="preserve"> </w:t>
      </w:r>
      <w:r w:rsidRPr="00D177B8">
        <w:rPr>
          <w:rFonts w:ascii="Times New Roman" w:hAnsi="Times New Roman" w:cs="Times New Roman"/>
          <w:sz w:val="24"/>
          <w:szCs w:val="24"/>
        </w:rPr>
        <w:t>kuesioner adalah teknik untuk mengumpulkan data dengan memberikan serangkaian pertanyaan atau pernyataan yang harus dijawab oleh responden. Metode ini cocok digunakan ketika jumlah responden cukup besar dan tersebar di area yang luas, serta dapat disampaikan secara langsung atau melalui</w:t>
      </w:r>
      <w:r w:rsidR="00805DDA">
        <w:rPr>
          <w:rFonts w:ascii="Times New Roman" w:hAnsi="Times New Roman" w:cs="Times New Roman"/>
          <w:sz w:val="24"/>
          <w:szCs w:val="24"/>
        </w:rPr>
        <w:t xml:space="preserve"> </w:t>
      </w:r>
      <w:r w:rsidRPr="00D177B8">
        <w:rPr>
          <w:rFonts w:ascii="Times New Roman" w:hAnsi="Times New Roman" w:cs="Times New Roman"/>
          <w:sz w:val="24"/>
          <w:szCs w:val="24"/>
        </w:rPr>
        <w:lastRenderedPageBreak/>
        <w:t xml:space="preserve">pos atau internet. Kuesioner dalam penelitian ini disebarkan kepada wajib pajak kendaraan bermotor yang membayar pajaknya di </w:t>
      </w:r>
      <w:r>
        <w:rPr>
          <w:rFonts w:ascii="Times New Roman" w:hAnsi="Times New Roman" w:cs="Times New Roman"/>
          <w:sz w:val="24"/>
          <w:szCs w:val="24"/>
        </w:rPr>
        <w:t xml:space="preserve">kantor </w:t>
      </w:r>
      <w:r w:rsidRPr="00D177B8">
        <w:rPr>
          <w:rFonts w:ascii="Times New Roman" w:hAnsi="Times New Roman" w:cs="Times New Roman"/>
          <w:sz w:val="24"/>
          <w:szCs w:val="24"/>
        </w:rPr>
        <w:t>SAMSAT Kota Samarinda.</w:t>
      </w:r>
    </w:p>
    <w:p w14:paraId="13655C56" w14:textId="77777777" w:rsidR="000338D6" w:rsidRPr="005706E5" w:rsidRDefault="000338D6" w:rsidP="000338D6">
      <w:pPr>
        <w:pStyle w:val="ListParagraph"/>
        <w:spacing w:line="480" w:lineRule="auto"/>
        <w:ind w:left="0" w:firstLine="709"/>
        <w:jc w:val="both"/>
        <w:rPr>
          <w:rFonts w:ascii="Times New Roman" w:hAnsi="Times New Roman" w:cs="Times New Roman"/>
          <w:sz w:val="24"/>
          <w:szCs w:val="24"/>
        </w:rPr>
      </w:pPr>
      <w:r w:rsidRPr="00D177B8">
        <w:rPr>
          <w:rFonts w:ascii="Times New Roman" w:hAnsi="Times New Roman" w:cs="Times New Roman"/>
          <w:sz w:val="24"/>
          <w:szCs w:val="24"/>
        </w:rPr>
        <w:t>Pern</w:t>
      </w:r>
      <w:r>
        <w:rPr>
          <w:rFonts w:ascii="Times New Roman" w:hAnsi="Times New Roman" w:cs="Times New Roman"/>
          <w:sz w:val="24"/>
          <w:szCs w:val="24"/>
        </w:rPr>
        <w:t>yataan atau pertanyaan serta jawaban</w:t>
      </w:r>
      <w:r w:rsidRPr="00D177B8">
        <w:rPr>
          <w:rFonts w:ascii="Times New Roman" w:hAnsi="Times New Roman" w:cs="Times New Roman"/>
          <w:sz w:val="24"/>
          <w:szCs w:val="24"/>
        </w:rPr>
        <w:t xml:space="preserve"> dalam kuesioner</w:t>
      </w:r>
      <w:r>
        <w:rPr>
          <w:rFonts w:ascii="Times New Roman" w:hAnsi="Times New Roman" w:cs="Times New Roman"/>
          <w:sz w:val="24"/>
          <w:szCs w:val="24"/>
        </w:rPr>
        <w:t xml:space="preserve"> tersebut</w:t>
      </w:r>
      <w:r w:rsidRPr="00D177B8">
        <w:rPr>
          <w:rFonts w:ascii="Times New Roman" w:hAnsi="Times New Roman" w:cs="Times New Roman"/>
          <w:sz w:val="24"/>
          <w:szCs w:val="24"/>
        </w:rPr>
        <w:t xml:space="preserve"> diukur menggunakan skala </w:t>
      </w:r>
      <w:r w:rsidRPr="00A15247">
        <w:rPr>
          <w:rFonts w:ascii="Times New Roman" w:hAnsi="Times New Roman" w:cs="Times New Roman"/>
          <w:i/>
          <w:iCs/>
          <w:sz w:val="24"/>
          <w:szCs w:val="24"/>
        </w:rPr>
        <w:t>likert.</w:t>
      </w:r>
      <w:r w:rsidRPr="00D177B8">
        <w:rPr>
          <w:rFonts w:ascii="Times New Roman" w:hAnsi="Times New Roman" w:cs="Times New Roman"/>
          <w:sz w:val="24"/>
          <w:szCs w:val="24"/>
        </w:rPr>
        <w:t xml:space="preserve"> Skala </w:t>
      </w:r>
      <w:r w:rsidRPr="00A15247">
        <w:rPr>
          <w:rFonts w:ascii="Times New Roman" w:hAnsi="Times New Roman" w:cs="Times New Roman"/>
          <w:i/>
          <w:iCs/>
          <w:sz w:val="24"/>
          <w:szCs w:val="24"/>
        </w:rPr>
        <w:t>likert</w:t>
      </w:r>
      <w:r>
        <w:rPr>
          <w:rFonts w:ascii="Times New Roman" w:hAnsi="Times New Roman" w:cs="Times New Roman"/>
          <w:sz w:val="24"/>
          <w:szCs w:val="24"/>
        </w:rPr>
        <w:t xml:space="preserve"> m</w:t>
      </w:r>
      <w:r w:rsidRPr="00D177B8">
        <w:rPr>
          <w:rFonts w:ascii="Times New Roman" w:hAnsi="Times New Roman" w:cs="Times New Roman"/>
          <w:sz w:val="24"/>
          <w:szCs w:val="24"/>
        </w:rPr>
        <w:t>enurut Sugiyono</w:t>
      </w:r>
      <w:r>
        <w:rPr>
          <w:rFonts w:ascii="Times New Roman" w:hAnsi="Times New Roman" w:cs="Times New Roman"/>
          <w:sz w:val="24"/>
          <w:szCs w:val="24"/>
        </w:rPr>
        <w:t xml:space="preserve"> (</w:t>
      </w:r>
      <w:r w:rsidRPr="00D177B8">
        <w:rPr>
          <w:rFonts w:ascii="Times New Roman" w:hAnsi="Times New Roman" w:cs="Times New Roman"/>
          <w:sz w:val="24"/>
          <w:szCs w:val="24"/>
        </w:rPr>
        <w:t>20</w:t>
      </w:r>
      <w:r>
        <w:rPr>
          <w:rFonts w:ascii="Times New Roman" w:hAnsi="Times New Roman" w:cs="Times New Roman"/>
          <w:sz w:val="24"/>
          <w:szCs w:val="24"/>
        </w:rPr>
        <w:t>23:146</w:t>
      </w:r>
      <w:r w:rsidRPr="00D177B8">
        <w:rPr>
          <w:rFonts w:ascii="Times New Roman" w:hAnsi="Times New Roman" w:cs="Times New Roman"/>
          <w:sz w:val="24"/>
          <w:szCs w:val="24"/>
        </w:rPr>
        <w:t>)</w:t>
      </w:r>
      <w:r>
        <w:rPr>
          <w:rFonts w:ascii="Times New Roman" w:hAnsi="Times New Roman" w:cs="Times New Roman"/>
          <w:sz w:val="24"/>
          <w:szCs w:val="24"/>
        </w:rPr>
        <w:t xml:space="preserve">, ialah </w:t>
      </w:r>
      <w:r w:rsidRPr="00D177B8">
        <w:rPr>
          <w:rFonts w:ascii="Times New Roman" w:hAnsi="Times New Roman" w:cs="Times New Roman"/>
          <w:sz w:val="24"/>
          <w:szCs w:val="24"/>
        </w:rPr>
        <w:t xml:space="preserve">dapat digunakan untuk mengukur sikap, pendapat, dan persepsi </w:t>
      </w:r>
      <w:r>
        <w:rPr>
          <w:rFonts w:ascii="Times New Roman" w:hAnsi="Times New Roman" w:cs="Times New Roman"/>
          <w:sz w:val="24"/>
          <w:szCs w:val="24"/>
        </w:rPr>
        <w:t>seseorang atau sekelompok orang tentang fenomena sosial</w:t>
      </w:r>
      <w:r w:rsidRPr="00D177B8">
        <w:rPr>
          <w:rFonts w:ascii="Times New Roman" w:hAnsi="Times New Roman" w:cs="Times New Roman"/>
          <w:sz w:val="24"/>
          <w:szCs w:val="24"/>
        </w:rPr>
        <w:t xml:space="preserve">. Pemberian skor pada skala </w:t>
      </w:r>
      <w:r>
        <w:rPr>
          <w:rFonts w:ascii="Times New Roman" w:hAnsi="Times New Roman" w:cs="Times New Roman"/>
          <w:i/>
          <w:iCs/>
          <w:sz w:val="24"/>
          <w:szCs w:val="24"/>
        </w:rPr>
        <w:t>l</w:t>
      </w:r>
      <w:r w:rsidRPr="009E1BB0">
        <w:rPr>
          <w:rFonts w:ascii="Times New Roman" w:hAnsi="Times New Roman" w:cs="Times New Roman"/>
          <w:i/>
          <w:iCs/>
          <w:sz w:val="24"/>
          <w:szCs w:val="24"/>
        </w:rPr>
        <w:t>ikert</w:t>
      </w:r>
      <w:r w:rsidRPr="00D177B8">
        <w:rPr>
          <w:rFonts w:ascii="Times New Roman" w:hAnsi="Times New Roman" w:cs="Times New Roman"/>
          <w:sz w:val="24"/>
          <w:szCs w:val="24"/>
        </w:rPr>
        <w:t xml:space="preserve"> </w:t>
      </w:r>
      <w:r>
        <w:rPr>
          <w:rFonts w:ascii="Times New Roman" w:hAnsi="Times New Roman" w:cs="Times New Roman"/>
          <w:sz w:val="24"/>
          <w:szCs w:val="24"/>
        </w:rPr>
        <w:t xml:space="preserve">dilihat pada tabel </w:t>
      </w:r>
      <w:r w:rsidRPr="00D177B8">
        <w:rPr>
          <w:rFonts w:ascii="Times New Roman" w:hAnsi="Times New Roman" w:cs="Times New Roman"/>
          <w:sz w:val="24"/>
          <w:szCs w:val="24"/>
        </w:rPr>
        <w:t>sebagai berikut</w:t>
      </w:r>
    </w:p>
    <w:p w14:paraId="32941108" w14:textId="77777777" w:rsidR="000338D6" w:rsidRPr="00A86D2F" w:rsidRDefault="000338D6" w:rsidP="000338D6">
      <w:pPr>
        <w:pStyle w:val="ListParagraph"/>
        <w:spacing w:line="240" w:lineRule="auto"/>
        <w:ind w:left="0"/>
        <w:jc w:val="both"/>
        <w:rPr>
          <w:rFonts w:ascii="Times New Roman" w:hAnsi="Times New Roman" w:cs="Times New Roman"/>
          <w:b/>
          <w:bCs/>
        </w:rPr>
      </w:pPr>
      <w:r w:rsidRPr="00A86D2F">
        <w:rPr>
          <w:rFonts w:ascii="Times New Roman" w:hAnsi="Times New Roman" w:cs="Times New Roman"/>
          <w:b/>
          <w:bCs/>
        </w:rPr>
        <w:t>Tabel 3.</w:t>
      </w:r>
      <w:r>
        <w:rPr>
          <w:rFonts w:ascii="Times New Roman" w:hAnsi="Times New Roman" w:cs="Times New Roman"/>
          <w:b/>
          <w:bCs/>
        </w:rPr>
        <w:t>2</w:t>
      </w:r>
      <w:r w:rsidRPr="00A86D2F">
        <w:rPr>
          <w:rFonts w:ascii="Times New Roman" w:hAnsi="Times New Roman" w:cs="Times New Roman"/>
          <w:b/>
          <w:bCs/>
        </w:rPr>
        <w:t xml:space="preserve"> Skala </w:t>
      </w:r>
      <w:r w:rsidRPr="00A86D2F">
        <w:rPr>
          <w:rFonts w:ascii="Times New Roman" w:hAnsi="Times New Roman" w:cs="Times New Roman"/>
          <w:b/>
          <w:bCs/>
          <w:i/>
          <w:iCs/>
        </w:rPr>
        <w:t>Likert</w:t>
      </w:r>
    </w:p>
    <w:tbl>
      <w:tblPr>
        <w:tblStyle w:val="TableGrid"/>
        <w:tblW w:w="0" w:type="auto"/>
        <w:tblInd w:w="-5" w:type="dxa"/>
        <w:tblLook w:val="04A0" w:firstRow="1" w:lastRow="0" w:firstColumn="1" w:lastColumn="0" w:noHBand="0" w:noVBand="1"/>
      </w:tblPr>
      <w:tblGrid>
        <w:gridCol w:w="3631"/>
        <w:gridCol w:w="3576"/>
      </w:tblGrid>
      <w:tr w:rsidR="000338D6" w14:paraId="48C8DFEC" w14:textId="77777777" w:rsidTr="007C5129">
        <w:tc>
          <w:tcPr>
            <w:tcW w:w="3631" w:type="dxa"/>
            <w:vAlign w:val="center"/>
          </w:tcPr>
          <w:p w14:paraId="755E25D0" w14:textId="77777777" w:rsidR="000338D6" w:rsidRPr="00A86D2F" w:rsidRDefault="000338D6" w:rsidP="007C5129">
            <w:pPr>
              <w:pStyle w:val="ListParagraph"/>
              <w:ind w:left="0"/>
              <w:jc w:val="center"/>
              <w:rPr>
                <w:rFonts w:ascii="Times New Roman" w:hAnsi="Times New Roman" w:cs="Times New Roman"/>
                <w:b/>
                <w:bCs/>
                <w:sz w:val="20"/>
                <w:szCs w:val="20"/>
              </w:rPr>
            </w:pPr>
            <w:r w:rsidRPr="00A86D2F">
              <w:rPr>
                <w:rFonts w:ascii="Times New Roman" w:hAnsi="Times New Roman" w:cs="Times New Roman"/>
                <w:b/>
                <w:bCs/>
                <w:sz w:val="20"/>
                <w:szCs w:val="20"/>
              </w:rPr>
              <w:t>Kriteria Penilaian</w:t>
            </w:r>
          </w:p>
        </w:tc>
        <w:tc>
          <w:tcPr>
            <w:tcW w:w="3576" w:type="dxa"/>
            <w:vAlign w:val="center"/>
          </w:tcPr>
          <w:p w14:paraId="37DD8876" w14:textId="77777777" w:rsidR="000338D6" w:rsidRPr="00A86D2F" w:rsidRDefault="000338D6" w:rsidP="007C5129">
            <w:pPr>
              <w:pStyle w:val="ListParagraph"/>
              <w:ind w:left="0"/>
              <w:jc w:val="center"/>
              <w:rPr>
                <w:rFonts w:ascii="Times New Roman" w:hAnsi="Times New Roman" w:cs="Times New Roman"/>
                <w:b/>
                <w:bCs/>
                <w:sz w:val="20"/>
                <w:szCs w:val="20"/>
              </w:rPr>
            </w:pPr>
            <w:r w:rsidRPr="00A86D2F">
              <w:rPr>
                <w:rFonts w:ascii="Times New Roman" w:hAnsi="Times New Roman" w:cs="Times New Roman"/>
                <w:b/>
                <w:bCs/>
                <w:sz w:val="20"/>
                <w:szCs w:val="20"/>
              </w:rPr>
              <w:t>Skor</w:t>
            </w:r>
          </w:p>
        </w:tc>
      </w:tr>
      <w:tr w:rsidR="000338D6" w14:paraId="3C9029B7" w14:textId="77777777" w:rsidTr="007C5129">
        <w:tc>
          <w:tcPr>
            <w:tcW w:w="3631" w:type="dxa"/>
            <w:vAlign w:val="center"/>
          </w:tcPr>
          <w:p w14:paraId="5D433E65" w14:textId="77777777" w:rsidR="000338D6" w:rsidRPr="00A86D2F" w:rsidRDefault="000338D6" w:rsidP="007C5129">
            <w:pPr>
              <w:pStyle w:val="ListParagraph"/>
              <w:ind w:left="0"/>
              <w:jc w:val="center"/>
              <w:rPr>
                <w:rFonts w:ascii="Times New Roman" w:hAnsi="Times New Roman" w:cs="Times New Roman"/>
                <w:sz w:val="20"/>
                <w:szCs w:val="20"/>
              </w:rPr>
            </w:pPr>
            <w:r w:rsidRPr="00A86D2F">
              <w:rPr>
                <w:rFonts w:ascii="Times New Roman" w:hAnsi="Times New Roman" w:cs="Times New Roman"/>
                <w:sz w:val="20"/>
                <w:szCs w:val="20"/>
              </w:rPr>
              <w:t>Sangat Setuju (SS)</w:t>
            </w:r>
          </w:p>
        </w:tc>
        <w:tc>
          <w:tcPr>
            <w:tcW w:w="3576" w:type="dxa"/>
            <w:vAlign w:val="center"/>
          </w:tcPr>
          <w:p w14:paraId="77BD847A" w14:textId="77777777" w:rsidR="000338D6" w:rsidRPr="00A86D2F" w:rsidRDefault="000338D6" w:rsidP="007C5129">
            <w:pPr>
              <w:pStyle w:val="ListParagraph"/>
              <w:ind w:left="0"/>
              <w:jc w:val="center"/>
              <w:rPr>
                <w:rFonts w:ascii="Times New Roman" w:hAnsi="Times New Roman" w:cs="Times New Roman"/>
                <w:sz w:val="20"/>
                <w:szCs w:val="20"/>
              </w:rPr>
            </w:pPr>
            <w:r>
              <w:rPr>
                <w:rFonts w:ascii="Times New Roman" w:hAnsi="Times New Roman" w:cs="Times New Roman"/>
                <w:sz w:val="20"/>
                <w:szCs w:val="20"/>
              </w:rPr>
              <w:t>5</w:t>
            </w:r>
          </w:p>
        </w:tc>
      </w:tr>
      <w:tr w:rsidR="000338D6" w14:paraId="22E67754" w14:textId="77777777" w:rsidTr="007C5129">
        <w:tc>
          <w:tcPr>
            <w:tcW w:w="3631" w:type="dxa"/>
            <w:vAlign w:val="center"/>
          </w:tcPr>
          <w:p w14:paraId="019D32D1" w14:textId="77777777" w:rsidR="000338D6" w:rsidRPr="00A86D2F" w:rsidRDefault="000338D6" w:rsidP="007C5129">
            <w:pPr>
              <w:pStyle w:val="ListParagraph"/>
              <w:ind w:left="0"/>
              <w:jc w:val="center"/>
              <w:rPr>
                <w:rFonts w:ascii="Times New Roman" w:hAnsi="Times New Roman" w:cs="Times New Roman"/>
                <w:sz w:val="20"/>
                <w:szCs w:val="20"/>
              </w:rPr>
            </w:pPr>
            <w:r w:rsidRPr="00A86D2F">
              <w:rPr>
                <w:rFonts w:ascii="Times New Roman" w:hAnsi="Times New Roman" w:cs="Times New Roman"/>
                <w:sz w:val="20"/>
                <w:szCs w:val="20"/>
              </w:rPr>
              <w:t>Setuju (S)</w:t>
            </w:r>
          </w:p>
        </w:tc>
        <w:tc>
          <w:tcPr>
            <w:tcW w:w="3576" w:type="dxa"/>
            <w:vAlign w:val="center"/>
          </w:tcPr>
          <w:p w14:paraId="06B32D88" w14:textId="77777777" w:rsidR="000338D6" w:rsidRPr="00A86D2F" w:rsidRDefault="000338D6" w:rsidP="007C5129">
            <w:pPr>
              <w:pStyle w:val="ListParagraph"/>
              <w:ind w:left="0"/>
              <w:jc w:val="center"/>
              <w:rPr>
                <w:rFonts w:ascii="Times New Roman" w:hAnsi="Times New Roman" w:cs="Times New Roman"/>
                <w:sz w:val="20"/>
                <w:szCs w:val="20"/>
              </w:rPr>
            </w:pPr>
            <w:r>
              <w:rPr>
                <w:rFonts w:ascii="Times New Roman" w:hAnsi="Times New Roman" w:cs="Times New Roman"/>
                <w:sz w:val="20"/>
                <w:szCs w:val="20"/>
              </w:rPr>
              <w:t>4</w:t>
            </w:r>
          </w:p>
        </w:tc>
      </w:tr>
      <w:tr w:rsidR="000338D6" w14:paraId="7293E8E4" w14:textId="77777777" w:rsidTr="007C5129">
        <w:tc>
          <w:tcPr>
            <w:tcW w:w="3631" w:type="dxa"/>
            <w:vAlign w:val="center"/>
          </w:tcPr>
          <w:p w14:paraId="7E7C83FA" w14:textId="77777777" w:rsidR="000338D6" w:rsidRPr="00A86D2F" w:rsidRDefault="000338D6" w:rsidP="007C5129">
            <w:pPr>
              <w:pStyle w:val="ListParagraph"/>
              <w:ind w:left="0"/>
              <w:jc w:val="center"/>
              <w:rPr>
                <w:rFonts w:ascii="Times New Roman" w:hAnsi="Times New Roman" w:cs="Times New Roman"/>
                <w:sz w:val="20"/>
                <w:szCs w:val="20"/>
              </w:rPr>
            </w:pPr>
            <w:r>
              <w:rPr>
                <w:rFonts w:ascii="Times New Roman" w:hAnsi="Times New Roman" w:cs="Times New Roman"/>
                <w:sz w:val="20"/>
                <w:szCs w:val="20"/>
              </w:rPr>
              <w:t>Ragu-Ragu (RR)</w:t>
            </w:r>
          </w:p>
        </w:tc>
        <w:tc>
          <w:tcPr>
            <w:tcW w:w="3576" w:type="dxa"/>
            <w:vAlign w:val="center"/>
          </w:tcPr>
          <w:p w14:paraId="09E007B2" w14:textId="77777777" w:rsidR="000338D6" w:rsidRDefault="000338D6" w:rsidP="007C5129">
            <w:pPr>
              <w:pStyle w:val="ListParagraph"/>
              <w:ind w:left="0"/>
              <w:jc w:val="center"/>
              <w:rPr>
                <w:rFonts w:ascii="Times New Roman" w:hAnsi="Times New Roman" w:cs="Times New Roman"/>
                <w:sz w:val="20"/>
                <w:szCs w:val="20"/>
              </w:rPr>
            </w:pPr>
            <w:r>
              <w:rPr>
                <w:rFonts w:ascii="Times New Roman" w:hAnsi="Times New Roman" w:cs="Times New Roman"/>
                <w:sz w:val="20"/>
                <w:szCs w:val="20"/>
              </w:rPr>
              <w:t>3</w:t>
            </w:r>
          </w:p>
        </w:tc>
      </w:tr>
      <w:tr w:rsidR="000338D6" w14:paraId="3E7F8D38" w14:textId="77777777" w:rsidTr="007C5129">
        <w:tc>
          <w:tcPr>
            <w:tcW w:w="3631" w:type="dxa"/>
            <w:vAlign w:val="center"/>
          </w:tcPr>
          <w:p w14:paraId="2F5A59A2" w14:textId="77777777" w:rsidR="000338D6" w:rsidRPr="00A86D2F" w:rsidRDefault="000338D6" w:rsidP="007C5129">
            <w:pPr>
              <w:pStyle w:val="ListParagraph"/>
              <w:ind w:left="0"/>
              <w:jc w:val="center"/>
              <w:rPr>
                <w:rFonts w:ascii="Times New Roman" w:hAnsi="Times New Roman" w:cs="Times New Roman"/>
                <w:sz w:val="20"/>
                <w:szCs w:val="20"/>
              </w:rPr>
            </w:pPr>
            <w:r w:rsidRPr="00A86D2F">
              <w:rPr>
                <w:rFonts w:ascii="Times New Roman" w:hAnsi="Times New Roman" w:cs="Times New Roman"/>
                <w:sz w:val="20"/>
                <w:szCs w:val="20"/>
              </w:rPr>
              <w:t>Tidak Setuju (TS)</w:t>
            </w:r>
          </w:p>
        </w:tc>
        <w:tc>
          <w:tcPr>
            <w:tcW w:w="3576" w:type="dxa"/>
            <w:vAlign w:val="center"/>
          </w:tcPr>
          <w:p w14:paraId="382D576C" w14:textId="77777777" w:rsidR="000338D6" w:rsidRPr="00A86D2F" w:rsidRDefault="000338D6" w:rsidP="007C5129">
            <w:pPr>
              <w:pStyle w:val="ListParagraph"/>
              <w:ind w:left="0"/>
              <w:jc w:val="center"/>
              <w:rPr>
                <w:rFonts w:ascii="Times New Roman" w:hAnsi="Times New Roman" w:cs="Times New Roman"/>
                <w:sz w:val="20"/>
                <w:szCs w:val="20"/>
              </w:rPr>
            </w:pPr>
            <w:r w:rsidRPr="00A86D2F">
              <w:rPr>
                <w:rFonts w:ascii="Times New Roman" w:hAnsi="Times New Roman" w:cs="Times New Roman"/>
                <w:sz w:val="20"/>
                <w:szCs w:val="20"/>
              </w:rPr>
              <w:t>2</w:t>
            </w:r>
          </w:p>
        </w:tc>
      </w:tr>
      <w:tr w:rsidR="000338D6" w14:paraId="7897BA20" w14:textId="77777777" w:rsidTr="007C5129">
        <w:tc>
          <w:tcPr>
            <w:tcW w:w="3631" w:type="dxa"/>
            <w:vAlign w:val="center"/>
          </w:tcPr>
          <w:p w14:paraId="3E598605" w14:textId="77777777" w:rsidR="000338D6" w:rsidRPr="00A86D2F" w:rsidRDefault="000338D6" w:rsidP="007C5129">
            <w:pPr>
              <w:pStyle w:val="ListParagraph"/>
              <w:ind w:left="0"/>
              <w:jc w:val="center"/>
              <w:rPr>
                <w:rFonts w:ascii="Times New Roman" w:hAnsi="Times New Roman" w:cs="Times New Roman"/>
                <w:sz w:val="20"/>
                <w:szCs w:val="20"/>
              </w:rPr>
            </w:pPr>
            <w:r w:rsidRPr="00A86D2F">
              <w:rPr>
                <w:rFonts w:ascii="Times New Roman" w:hAnsi="Times New Roman" w:cs="Times New Roman"/>
                <w:sz w:val="20"/>
                <w:szCs w:val="20"/>
              </w:rPr>
              <w:t>Sangat Tidak Setuju (STS)</w:t>
            </w:r>
          </w:p>
        </w:tc>
        <w:tc>
          <w:tcPr>
            <w:tcW w:w="3576" w:type="dxa"/>
            <w:vAlign w:val="center"/>
          </w:tcPr>
          <w:p w14:paraId="0B773E25" w14:textId="77777777" w:rsidR="000338D6" w:rsidRPr="00A86D2F" w:rsidRDefault="000338D6" w:rsidP="007C5129">
            <w:pPr>
              <w:pStyle w:val="ListParagraph"/>
              <w:ind w:left="0"/>
              <w:jc w:val="center"/>
              <w:rPr>
                <w:rFonts w:ascii="Times New Roman" w:hAnsi="Times New Roman" w:cs="Times New Roman"/>
                <w:sz w:val="20"/>
                <w:szCs w:val="20"/>
              </w:rPr>
            </w:pPr>
            <w:r w:rsidRPr="00A86D2F">
              <w:rPr>
                <w:rFonts w:ascii="Times New Roman" w:hAnsi="Times New Roman" w:cs="Times New Roman"/>
                <w:sz w:val="20"/>
                <w:szCs w:val="20"/>
              </w:rPr>
              <w:t>1</w:t>
            </w:r>
          </w:p>
        </w:tc>
      </w:tr>
    </w:tbl>
    <w:p w14:paraId="6E947764" w14:textId="50B52A58" w:rsidR="00D6523A" w:rsidRPr="00A86D2F" w:rsidRDefault="000338D6" w:rsidP="000338D6">
      <w:pPr>
        <w:pStyle w:val="ListParagraph"/>
        <w:spacing w:line="480" w:lineRule="auto"/>
        <w:ind w:left="0"/>
        <w:jc w:val="both"/>
        <w:rPr>
          <w:rFonts w:ascii="Times New Roman" w:hAnsi="Times New Roman" w:cs="Times New Roman"/>
          <w:i/>
          <w:iCs/>
        </w:rPr>
      </w:pPr>
      <w:proofErr w:type="gramStart"/>
      <w:r w:rsidRPr="00A86D2F">
        <w:rPr>
          <w:rFonts w:ascii="Times New Roman" w:hAnsi="Times New Roman" w:cs="Times New Roman"/>
          <w:i/>
          <w:iCs/>
        </w:rPr>
        <w:t>Sumber :</w:t>
      </w:r>
      <w:proofErr w:type="gramEnd"/>
      <w:r w:rsidRPr="00A86D2F">
        <w:rPr>
          <w:rFonts w:ascii="Times New Roman" w:hAnsi="Times New Roman" w:cs="Times New Roman"/>
          <w:i/>
          <w:iCs/>
        </w:rPr>
        <w:t xml:space="preserve"> Sugiyono, </w:t>
      </w:r>
      <w:r>
        <w:rPr>
          <w:rFonts w:ascii="Times New Roman" w:hAnsi="Times New Roman" w:cs="Times New Roman"/>
          <w:i/>
          <w:iCs/>
        </w:rPr>
        <w:t>(</w:t>
      </w:r>
      <w:r w:rsidRPr="00A86D2F">
        <w:rPr>
          <w:rFonts w:ascii="Times New Roman" w:hAnsi="Times New Roman" w:cs="Times New Roman"/>
          <w:i/>
          <w:iCs/>
        </w:rPr>
        <w:t>20</w:t>
      </w:r>
      <w:r>
        <w:rPr>
          <w:rFonts w:ascii="Times New Roman" w:hAnsi="Times New Roman" w:cs="Times New Roman"/>
          <w:i/>
          <w:iCs/>
        </w:rPr>
        <w:t>23</w:t>
      </w:r>
      <w:r w:rsidRPr="00A86D2F">
        <w:rPr>
          <w:rFonts w:ascii="Times New Roman" w:hAnsi="Times New Roman" w:cs="Times New Roman"/>
          <w:i/>
          <w:iCs/>
        </w:rPr>
        <w:t>)</w:t>
      </w:r>
    </w:p>
    <w:p w14:paraId="0C191849" w14:textId="2EB48BA9" w:rsidR="000338D6" w:rsidRPr="00A524D6" w:rsidRDefault="00A524D6" w:rsidP="00A524D6">
      <w:pPr>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3.5 </w:t>
      </w:r>
      <w:r w:rsidR="004E3FD8">
        <w:rPr>
          <w:rFonts w:ascii="Times New Roman" w:hAnsi="Times New Roman" w:cs="Times New Roman"/>
          <w:b/>
          <w:bCs/>
          <w:sz w:val="24"/>
          <w:szCs w:val="24"/>
          <w:lang w:val="id-ID"/>
        </w:rPr>
        <w:t xml:space="preserve"> </w:t>
      </w:r>
      <w:r w:rsidR="000338D6" w:rsidRPr="00A524D6">
        <w:rPr>
          <w:rFonts w:ascii="Times New Roman" w:hAnsi="Times New Roman" w:cs="Times New Roman"/>
          <w:b/>
          <w:bCs/>
          <w:sz w:val="24"/>
          <w:szCs w:val="24"/>
          <w:lang w:val="id-ID"/>
        </w:rPr>
        <w:t>P</w:t>
      </w:r>
      <w:r w:rsidR="004E3FD8">
        <w:rPr>
          <w:rFonts w:ascii="Times New Roman" w:hAnsi="Times New Roman" w:cs="Times New Roman"/>
          <w:b/>
          <w:bCs/>
          <w:sz w:val="24"/>
          <w:szCs w:val="24"/>
          <w:lang w:val="id-ID"/>
        </w:rPr>
        <w:t xml:space="preserve">ilot Test </w:t>
      </w:r>
    </w:p>
    <w:p w14:paraId="49E9E32C" w14:textId="03FDB573" w:rsidR="007F0706" w:rsidRPr="00B838DD" w:rsidRDefault="000338D6" w:rsidP="00B838DD">
      <w:pPr>
        <w:spacing w:line="480" w:lineRule="auto"/>
        <w:ind w:firstLine="709"/>
        <w:jc w:val="both"/>
        <w:rPr>
          <w:rFonts w:ascii="Times New Roman" w:hAnsi="Times New Roman" w:cs="Times New Roman"/>
          <w:sz w:val="24"/>
          <w:szCs w:val="24"/>
        </w:rPr>
      </w:pPr>
      <w:r w:rsidRPr="00F823A7">
        <w:rPr>
          <w:rFonts w:ascii="Times New Roman" w:hAnsi="Times New Roman" w:cs="Times New Roman"/>
          <w:sz w:val="24"/>
          <w:szCs w:val="24"/>
        </w:rPr>
        <w:t>Penelitian ini menggunakan data primer yang diperoleh melalui pengolahan kuesioner s</w:t>
      </w:r>
      <w:r w:rsidR="004E3FD8">
        <w:rPr>
          <w:rFonts w:ascii="Times New Roman" w:hAnsi="Times New Roman" w:cs="Times New Roman"/>
          <w:sz w:val="24"/>
          <w:szCs w:val="24"/>
        </w:rPr>
        <w:t>e</w:t>
      </w:r>
      <w:r w:rsidRPr="00F823A7">
        <w:rPr>
          <w:rFonts w:ascii="Times New Roman" w:hAnsi="Times New Roman" w:cs="Times New Roman"/>
          <w:sz w:val="24"/>
          <w:szCs w:val="24"/>
        </w:rPr>
        <w:t xml:space="preserve">cara mandiri, sehingga diperlukan pengujian untuk memastikan bahwa data memiliki distribusi normal dan dapat dipercaya. Untuk itu, dilakukan </w:t>
      </w:r>
      <w:r w:rsidR="004E3FD8">
        <w:rPr>
          <w:rFonts w:ascii="Times New Roman" w:hAnsi="Times New Roman" w:cs="Times New Roman"/>
          <w:sz w:val="24"/>
          <w:szCs w:val="24"/>
        </w:rPr>
        <w:t xml:space="preserve">pilot test sebagai uji coba awal yang dilakukan sebelum penelitian utama. </w:t>
      </w:r>
      <w:r w:rsidR="004E3FD8" w:rsidRPr="004E3FD8">
        <w:rPr>
          <w:rFonts w:ascii="Times New Roman" w:hAnsi="Times New Roman" w:cs="Times New Roman"/>
          <w:sz w:val="24"/>
          <w:szCs w:val="24"/>
        </w:rPr>
        <w:t>Responden yang diperlukan dalam pilot test sebanyak 30</w:t>
      </w:r>
      <w:r w:rsidR="004E3FD8">
        <w:rPr>
          <w:rFonts w:ascii="Times New Roman" w:hAnsi="Times New Roman" w:cs="Times New Roman"/>
          <w:sz w:val="24"/>
          <w:szCs w:val="24"/>
        </w:rPr>
        <w:t xml:space="preserve"> </w:t>
      </w:r>
      <w:r w:rsidR="004E3FD8" w:rsidRPr="004E3FD8">
        <w:rPr>
          <w:rFonts w:ascii="Times New Roman" w:hAnsi="Times New Roman" w:cs="Times New Roman"/>
          <w:sz w:val="24"/>
          <w:szCs w:val="24"/>
        </w:rPr>
        <w:t>responden yang terdiri dari mahasiswa yang menempuh studi perpajakan di</w:t>
      </w:r>
      <w:r w:rsidR="004E3FD8">
        <w:rPr>
          <w:rFonts w:ascii="Times New Roman" w:hAnsi="Times New Roman" w:cs="Times New Roman"/>
          <w:sz w:val="24"/>
          <w:szCs w:val="24"/>
        </w:rPr>
        <w:t xml:space="preserve"> </w:t>
      </w:r>
      <w:r w:rsidR="004E3FD8" w:rsidRPr="004E3FD8">
        <w:rPr>
          <w:rFonts w:ascii="Times New Roman" w:hAnsi="Times New Roman" w:cs="Times New Roman"/>
          <w:sz w:val="24"/>
          <w:szCs w:val="24"/>
        </w:rPr>
        <w:t>Fakultas Ekonomi dan Bisnis Universitas Mulawarman yang terlibat dalam</w:t>
      </w:r>
      <w:r w:rsidR="004E3FD8">
        <w:rPr>
          <w:rFonts w:ascii="Times New Roman" w:hAnsi="Times New Roman" w:cs="Times New Roman"/>
          <w:sz w:val="24"/>
          <w:szCs w:val="24"/>
        </w:rPr>
        <w:t xml:space="preserve"> </w:t>
      </w:r>
      <w:r w:rsidR="004E3FD8" w:rsidRPr="004E3FD8">
        <w:rPr>
          <w:rFonts w:ascii="Times New Roman" w:hAnsi="Times New Roman" w:cs="Times New Roman"/>
          <w:sz w:val="24"/>
          <w:szCs w:val="24"/>
        </w:rPr>
        <w:t xml:space="preserve">penyebaran kuesioner tahap pilot test. </w:t>
      </w:r>
    </w:p>
    <w:p w14:paraId="616D2E11" w14:textId="01C07362" w:rsidR="000338D6" w:rsidRPr="008C359C" w:rsidRDefault="000338D6" w:rsidP="000338D6">
      <w:pPr>
        <w:ind w:left="709" w:hanging="709"/>
        <w:rPr>
          <w:rFonts w:ascii="Times New Roman" w:hAnsi="Times New Roman" w:cs="Times New Roman"/>
          <w:b/>
          <w:bCs/>
          <w:lang w:val="id-ID"/>
        </w:rPr>
      </w:pPr>
      <w:r w:rsidRPr="008C359C">
        <w:rPr>
          <w:rFonts w:ascii="Times New Roman" w:hAnsi="Times New Roman" w:cs="Times New Roman"/>
          <w:b/>
          <w:bCs/>
          <w:sz w:val="24"/>
          <w:szCs w:val="24"/>
          <w:lang w:val="id-ID"/>
        </w:rPr>
        <w:t>3.5.1</w:t>
      </w:r>
      <w:r w:rsidR="00F37C8C">
        <w:rPr>
          <w:rFonts w:ascii="Times New Roman" w:hAnsi="Times New Roman" w:cs="Times New Roman"/>
          <w:b/>
          <w:bCs/>
          <w:sz w:val="24"/>
          <w:szCs w:val="24"/>
          <w:lang w:val="id-ID"/>
        </w:rPr>
        <w:t xml:space="preserve">  </w:t>
      </w:r>
      <w:r w:rsidR="004E3FD8">
        <w:rPr>
          <w:rFonts w:ascii="Times New Roman" w:hAnsi="Times New Roman" w:cs="Times New Roman"/>
          <w:b/>
          <w:bCs/>
          <w:sz w:val="24"/>
          <w:szCs w:val="24"/>
          <w:lang w:val="id-ID"/>
        </w:rPr>
        <w:t xml:space="preserve"> </w:t>
      </w:r>
      <w:r w:rsidRPr="008C359C">
        <w:rPr>
          <w:rFonts w:ascii="Times New Roman" w:hAnsi="Times New Roman" w:cs="Times New Roman"/>
          <w:b/>
          <w:bCs/>
          <w:sz w:val="24"/>
          <w:szCs w:val="24"/>
          <w:lang w:val="id-ID"/>
        </w:rPr>
        <w:t>Uji Validitas</w:t>
      </w:r>
    </w:p>
    <w:p w14:paraId="348D3E55" w14:textId="77777777" w:rsidR="000338D6" w:rsidRDefault="000338D6" w:rsidP="000338D6">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lang w:val="id-ID"/>
        </w:rPr>
        <w:t xml:space="preserve">Uji validitas menurut </w:t>
      </w:r>
      <w:r w:rsidRPr="00BF0531">
        <w:rPr>
          <w:rFonts w:ascii="Times New Roman" w:hAnsi="Times New Roman" w:cs="Times New Roman"/>
          <w:sz w:val="24"/>
          <w:szCs w:val="24"/>
          <w:lang w:val="id-ID"/>
        </w:rPr>
        <w:t>Sugiyono</w:t>
      </w:r>
      <w:r>
        <w:rPr>
          <w:rFonts w:ascii="Times New Roman" w:hAnsi="Times New Roman" w:cs="Times New Roman"/>
          <w:sz w:val="24"/>
          <w:szCs w:val="24"/>
          <w:lang w:val="id-ID"/>
        </w:rPr>
        <w:t xml:space="preserve"> (2023:175</w:t>
      </w:r>
      <w:r w:rsidRPr="00BF0531">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sidRPr="00BF0531">
        <w:rPr>
          <w:rFonts w:ascii="Times New Roman" w:hAnsi="Times New Roman" w:cs="Times New Roman"/>
          <w:sz w:val="24"/>
          <w:szCs w:val="24"/>
          <w:lang w:val="id-ID"/>
        </w:rPr>
        <w:t>merupakan proses pengujian yang dilakukan untuk mengukur apakah data yang diukur sesuai dengan yang seharusnya</w:t>
      </w:r>
      <w:r>
        <w:rPr>
          <w:rFonts w:ascii="Times New Roman" w:hAnsi="Times New Roman" w:cs="Times New Roman"/>
          <w:sz w:val="24"/>
          <w:szCs w:val="24"/>
          <w:lang w:val="id-ID"/>
        </w:rPr>
        <w:t xml:space="preserve"> diukur</w:t>
      </w:r>
      <w:r w:rsidRPr="00BF0531">
        <w:rPr>
          <w:rFonts w:ascii="Times New Roman" w:hAnsi="Times New Roman" w:cs="Times New Roman"/>
          <w:sz w:val="24"/>
          <w:szCs w:val="24"/>
          <w:lang w:val="id-ID"/>
        </w:rPr>
        <w:t xml:space="preserve">. Dalam penelitian ini, uji validitas dilakukan melalui survei </w:t>
      </w:r>
      <w:r w:rsidRPr="00BF0531">
        <w:rPr>
          <w:rFonts w:ascii="Times New Roman" w:hAnsi="Times New Roman" w:cs="Times New Roman"/>
          <w:sz w:val="24"/>
          <w:szCs w:val="24"/>
          <w:lang w:val="id-ID"/>
        </w:rPr>
        <w:lastRenderedPageBreak/>
        <w:t xml:space="preserve">kuesioner untuk memastikan bahwa setiap pertanyaan atau pernyataan yang diajukan berkaitan dengan variabel independen maupun variabel dependen dalam kuesioner adalah valid. </w:t>
      </w:r>
      <w:r>
        <w:rPr>
          <w:rFonts w:ascii="Times New Roman" w:hAnsi="Times New Roman" w:cs="Times New Roman"/>
          <w:sz w:val="24"/>
          <w:szCs w:val="24"/>
        </w:rPr>
        <w:t xml:space="preserve">Uji validitas dalam penelitian ini yaitu uji validitas konvergen dan uji validitas diskriminan. </w:t>
      </w:r>
      <w:r w:rsidRPr="0038474F">
        <w:rPr>
          <w:rFonts w:ascii="Times New Roman" w:hAnsi="Times New Roman" w:cs="Times New Roman"/>
          <w:sz w:val="24"/>
          <w:szCs w:val="24"/>
        </w:rPr>
        <w:t>Berikut adalah standar pengujian yang digunakan:</w:t>
      </w:r>
    </w:p>
    <w:p w14:paraId="299D1BE5" w14:textId="77777777" w:rsidR="000338D6" w:rsidRDefault="000338D6">
      <w:pPr>
        <w:pStyle w:val="ListParagraph"/>
        <w:numPr>
          <w:ilvl w:val="2"/>
          <w:numId w:val="29"/>
        </w:numPr>
        <w:spacing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Validitas konvergen dalam tahap </w:t>
      </w:r>
      <w:r w:rsidRPr="00B16EC2">
        <w:rPr>
          <w:rFonts w:ascii="Times New Roman" w:hAnsi="Times New Roman" w:cs="Times New Roman"/>
          <w:i/>
          <w:iCs/>
          <w:sz w:val="24"/>
          <w:szCs w:val="24"/>
        </w:rPr>
        <w:t>pilot test</w:t>
      </w:r>
      <w:r>
        <w:rPr>
          <w:rFonts w:ascii="Times New Roman" w:hAnsi="Times New Roman" w:cs="Times New Roman"/>
          <w:sz w:val="24"/>
          <w:szCs w:val="24"/>
        </w:rPr>
        <w:t xml:space="preserve"> ini dapat dinilai berdasarkan </w:t>
      </w:r>
      <w:r w:rsidRPr="00B92890">
        <w:rPr>
          <w:rFonts w:ascii="Times New Roman" w:hAnsi="Times New Roman" w:cs="Times New Roman"/>
          <w:i/>
          <w:iCs/>
          <w:sz w:val="24"/>
          <w:szCs w:val="24"/>
        </w:rPr>
        <w:t>outer loading</w:t>
      </w:r>
      <w:r>
        <w:rPr>
          <w:rFonts w:ascii="Times New Roman" w:hAnsi="Times New Roman" w:cs="Times New Roman"/>
          <w:sz w:val="24"/>
          <w:szCs w:val="24"/>
        </w:rPr>
        <w:t xml:space="preserve">, yaitu hubungan atau korelasi antar setiap item pengukuran dengan konstruknya. Validitas konergen harus menunjukkan pengukuran yang baik pada setiap indikator dengan </w:t>
      </w:r>
      <w:r w:rsidRPr="00B16EC2">
        <w:rPr>
          <w:rFonts w:ascii="Times New Roman" w:hAnsi="Times New Roman" w:cs="Times New Roman"/>
          <w:i/>
          <w:iCs/>
          <w:sz w:val="24"/>
          <w:szCs w:val="24"/>
        </w:rPr>
        <w:t>loading factor</w:t>
      </w:r>
      <w:r>
        <w:rPr>
          <w:rFonts w:ascii="Times New Roman" w:hAnsi="Times New Roman" w:cs="Times New Roman"/>
          <w:sz w:val="24"/>
          <w:szCs w:val="24"/>
        </w:rPr>
        <w:t xml:space="preserve"> berada pada &gt; 0.7. Berikut hasil validitas konvergen tahap </w:t>
      </w:r>
      <w:r w:rsidRPr="003736CA">
        <w:rPr>
          <w:rFonts w:ascii="Times New Roman" w:hAnsi="Times New Roman" w:cs="Times New Roman"/>
          <w:i/>
          <w:iCs/>
          <w:sz w:val="24"/>
          <w:szCs w:val="24"/>
        </w:rPr>
        <w:t>pilot test</w:t>
      </w:r>
      <w:r>
        <w:rPr>
          <w:rFonts w:ascii="Times New Roman" w:hAnsi="Times New Roman" w:cs="Times New Roman"/>
          <w:sz w:val="24"/>
          <w:szCs w:val="24"/>
        </w:rPr>
        <w:t xml:space="preserve"> pada nilai </w:t>
      </w:r>
      <w:r w:rsidRPr="002F2133">
        <w:rPr>
          <w:rFonts w:ascii="Times New Roman" w:hAnsi="Times New Roman" w:cs="Times New Roman"/>
          <w:i/>
          <w:iCs/>
          <w:sz w:val="24"/>
          <w:szCs w:val="24"/>
        </w:rPr>
        <w:t>loading factor</w:t>
      </w:r>
      <w:r>
        <w:rPr>
          <w:rFonts w:ascii="Times New Roman" w:hAnsi="Times New Roman" w:cs="Times New Roman"/>
          <w:sz w:val="24"/>
          <w:szCs w:val="24"/>
        </w:rPr>
        <w:t xml:space="preserve"> di setiap variabel penelitian ini:</w:t>
      </w:r>
    </w:p>
    <w:p w14:paraId="0B43F1F1" w14:textId="67D463C2" w:rsidR="000338D6" w:rsidRPr="0005532F" w:rsidRDefault="000338D6" w:rsidP="000338D6">
      <w:pPr>
        <w:pStyle w:val="ListParagraph"/>
        <w:spacing w:after="0" w:line="240" w:lineRule="auto"/>
        <w:ind w:left="709"/>
        <w:jc w:val="both"/>
        <w:rPr>
          <w:rFonts w:ascii="Times New Roman" w:hAnsi="Times New Roman" w:cs="Times New Roman"/>
          <w:b/>
          <w:bCs/>
        </w:rPr>
      </w:pPr>
      <w:r w:rsidRPr="0005532F">
        <w:rPr>
          <w:rFonts w:ascii="Times New Roman" w:hAnsi="Times New Roman" w:cs="Times New Roman"/>
          <w:b/>
          <w:bCs/>
        </w:rPr>
        <w:t>Tabel 3.</w:t>
      </w:r>
      <w:r>
        <w:rPr>
          <w:rFonts w:ascii="Times New Roman" w:hAnsi="Times New Roman" w:cs="Times New Roman"/>
          <w:b/>
          <w:bCs/>
        </w:rPr>
        <w:t>3</w:t>
      </w:r>
      <w:r w:rsidRPr="0005532F">
        <w:rPr>
          <w:rFonts w:ascii="Times New Roman" w:hAnsi="Times New Roman" w:cs="Times New Roman"/>
          <w:b/>
          <w:bCs/>
        </w:rPr>
        <w:t xml:space="preserve"> </w:t>
      </w:r>
      <w:r w:rsidR="003306D1">
        <w:rPr>
          <w:rFonts w:ascii="Times New Roman" w:hAnsi="Times New Roman" w:cs="Times New Roman"/>
          <w:b/>
          <w:bCs/>
        </w:rPr>
        <w:t xml:space="preserve">Pilot Test </w:t>
      </w:r>
      <w:r w:rsidRPr="0005532F">
        <w:rPr>
          <w:rFonts w:ascii="Times New Roman" w:hAnsi="Times New Roman" w:cs="Times New Roman"/>
          <w:b/>
          <w:bCs/>
        </w:rPr>
        <w:t xml:space="preserve">Uji Validitas Konvergen – </w:t>
      </w:r>
      <w:r w:rsidRPr="0005532F">
        <w:rPr>
          <w:rFonts w:ascii="Times New Roman" w:hAnsi="Times New Roman" w:cs="Times New Roman"/>
          <w:b/>
          <w:bCs/>
          <w:i/>
          <w:iCs/>
        </w:rPr>
        <w:t>Outer Loading</w:t>
      </w:r>
    </w:p>
    <w:tbl>
      <w:tblPr>
        <w:tblStyle w:val="TableGrid"/>
        <w:tblW w:w="7224" w:type="dxa"/>
        <w:tblInd w:w="709" w:type="dxa"/>
        <w:tblLook w:val="04A0" w:firstRow="1" w:lastRow="0" w:firstColumn="1" w:lastColumn="0" w:noHBand="0" w:noVBand="1"/>
      </w:tblPr>
      <w:tblGrid>
        <w:gridCol w:w="2121"/>
        <w:gridCol w:w="2410"/>
        <w:gridCol w:w="2693"/>
      </w:tblGrid>
      <w:tr w:rsidR="000338D6" w14:paraId="6591CB60" w14:textId="77777777" w:rsidTr="007C5129">
        <w:tc>
          <w:tcPr>
            <w:tcW w:w="2121" w:type="dxa"/>
          </w:tcPr>
          <w:p w14:paraId="48A5648C" w14:textId="77777777" w:rsidR="000338D6" w:rsidRPr="0005532F" w:rsidRDefault="000338D6" w:rsidP="007C5129">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Variabel</w:t>
            </w:r>
          </w:p>
        </w:tc>
        <w:tc>
          <w:tcPr>
            <w:tcW w:w="2410" w:type="dxa"/>
          </w:tcPr>
          <w:p w14:paraId="0C0F18F8" w14:textId="77777777" w:rsidR="000338D6" w:rsidRPr="0005532F" w:rsidRDefault="000338D6" w:rsidP="007C5129">
            <w:pPr>
              <w:pStyle w:val="ListParagraph"/>
              <w:ind w:left="0"/>
              <w:jc w:val="center"/>
              <w:rPr>
                <w:rFonts w:ascii="Times New Roman" w:hAnsi="Times New Roman" w:cs="Times New Roman"/>
                <w:b/>
                <w:bCs/>
                <w:i/>
                <w:iCs/>
                <w:sz w:val="20"/>
                <w:szCs w:val="20"/>
              </w:rPr>
            </w:pPr>
            <w:r w:rsidRPr="0005532F">
              <w:rPr>
                <w:rFonts w:ascii="Times New Roman" w:hAnsi="Times New Roman" w:cs="Times New Roman"/>
                <w:b/>
                <w:bCs/>
                <w:i/>
                <w:iCs/>
                <w:sz w:val="20"/>
                <w:szCs w:val="20"/>
              </w:rPr>
              <w:t>Outer Loadings</w:t>
            </w:r>
          </w:p>
        </w:tc>
        <w:tc>
          <w:tcPr>
            <w:tcW w:w="2693" w:type="dxa"/>
          </w:tcPr>
          <w:p w14:paraId="3A3D87DC" w14:textId="77777777" w:rsidR="000338D6" w:rsidRPr="0005532F" w:rsidRDefault="000338D6" w:rsidP="007C5129">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Keterangan</w:t>
            </w:r>
          </w:p>
        </w:tc>
      </w:tr>
      <w:tr w:rsidR="000338D6" w14:paraId="7C58D149" w14:textId="77777777" w:rsidTr="007C5129">
        <w:tc>
          <w:tcPr>
            <w:tcW w:w="2121" w:type="dxa"/>
          </w:tcPr>
          <w:p w14:paraId="25341484"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X1.1</w:t>
            </w:r>
          </w:p>
        </w:tc>
        <w:tc>
          <w:tcPr>
            <w:tcW w:w="2410" w:type="dxa"/>
          </w:tcPr>
          <w:p w14:paraId="5A03E258"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0.799</w:t>
            </w:r>
          </w:p>
        </w:tc>
        <w:tc>
          <w:tcPr>
            <w:tcW w:w="2693" w:type="dxa"/>
          </w:tcPr>
          <w:p w14:paraId="620F345D" w14:textId="77777777" w:rsidR="000338D6" w:rsidRPr="0005532F" w:rsidRDefault="000338D6" w:rsidP="007C5129">
            <w:pPr>
              <w:pStyle w:val="ListParagraph"/>
              <w:ind w:left="0"/>
              <w:jc w:val="center"/>
              <w:rPr>
                <w:rFonts w:ascii="Times New Roman" w:hAnsi="Times New Roman" w:cs="Times New Roman"/>
                <w:i/>
                <w:iCs/>
                <w:sz w:val="20"/>
                <w:szCs w:val="20"/>
              </w:rPr>
            </w:pPr>
            <w:r w:rsidRPr="0005532F">
              <w:rPr>
                <w:rFonts w:ascii="Times New Roman" w:hAnsi="Times New Roman" w:cs="Times New Roman"/>
                <w:i/>
                <w:iCs/>
                <w:sz w:val="20"/>
                <w:szCs w:val="20"/>
              </w:rPr>
              <w:t>Valid</w:t>
            </w:r>
          </w:p>
        </w:tc>
      </w:tr>
      <w:tr w:rsidR="000338D6" w14:paraId="0635959F" w14:textId="77777777" w:rsidTr="007C5129">
        <w:tc>
          <w:tcPr>
            <w:tcW w:w="2121" w:type="dxa"/>
          </w:tcPr>
          <w:p w14:paraId="7661E73C"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X1.2</w:t>
            </w:r>
          </w:p>
        </w:tc>
        <w:tc>
          <w:tcPr>
            <w:tcW w:w="2410" w:type="dxa"/>
          </w:tcPr>
          <w:p w14:paraId="24F0E39B"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0.807</w:t>
            </w:r>
          </w:p>
        </w:tc>
        <w:tc>
          <w:tcPr>
            <w:tcW w:w="2693" w:type="dxa"/>
          </w:tcPr>
          <w:p w14:paraId="4858800F" w14:textId="77777777" w:rsidR="000338D6" w:rsidRPr="0005532F" w:rsidRDefault="000338D6" w:rsidP="007C5129">
            <w:pPr>
              <w:pStyle w:val="ListParagraph"/>
              <w:ind w:left="0"/>
              <w:jc w:val="center"/>
              <w:rPr>
                <w:rFonts w:ascii="Times New Roman" w:hAnsi="Times New Roman" w:cs="Times New Roman"/>
                <w:i/>
                <w:iCs/>
                <w:sz w:val="20"/>
                <w:szCs w:val="20"/>
              </w:rPr>
            </w:pPr>
            <w:r w:rsidRPr="0005532F">
              <w:rPr>
                <w:rFonts w:ascii="Times New Roman" w:hAnsi="Times New Roman" w:cs="Times New Roman"/>
                <w:i/>
                <w:iCs/>
                <w:sz w:val="20"/>
                <w:szCs w:val="20"/>
              </w:rPr>
              <w:t>Valid</w:t>
            </w:r>
          </w:p>
        </w:tc>
      </w:tr>
      <w:tr w:rsidR="000338D6" w14:paraId="3C3A011B" w14:textId="77777777" w:rsidTr="007C5129">
        <w:tc>
          <w:tcPr>
            <w:tcW w:w="2121" w:type="dxa"/>
          </w:tcPr>
          <w:p w14:paraId="50B9A3E4"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X1.3</w:t>
            </w:r>
          </w:p>
        </w:tc>
        <w:tc>
          <w:tcPr>
            <w:tcW w:w="2410" w:type="dxa"/>
          </w:tcPr>
          <w:p w14:paraId="7CD14554"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0.930</w:t>
            </w:r>
          </w:p>
        </w:tc>
        <w:tc>
          <w:tcPr>
            <w:tcW w:w="2693" w:type="dxa"/>
          </w:tcPr>
          <w:p w14:paraId="035DB01D" w14:textId="77777777" w:rsidR="000338D6" w:rsidRPr="0005532F" w:rsidRDefault="000338D6" w:rsidP="007C5129">
            <w:pPr>
              <w:pStyle w:val="ListParagraph"/>
              <w:ind w:left="0"/>
              <w:jc w:val="center"/>
              <w:rPr>
                <w:rFonts w:ascii="Times New Roman" w:hAnsi="Times New Roman" w:cs="Times New Roman"/>
                <w:i/>
                <w:iCs/>
                <w:sz w:val="20"/>
                <w:szCs w:val="20"/>
              </w:rPr>
            </w:pPr>
            <w:r w:rsidRPr="0005532F">
              <w:rPr>
                <w:rFonts w:ascii="Times New Roman" w:hAnsi="Times New Roman" w:cs="Times New Roman"/>
                <w:i/>
                <w:iCs/>
                <w:sz w:val="20"/>
                <w:szCs w:val="20"/>
              </w:rPr>
              <w:t>Valid</w:t>
            </w:r>
          </w:p>
        </w:tc>
      </w:tr>
      <w:tr w:rsidR="000338D6" w14:paraId="2DDFB46F" w14:textId="77777777" w:rsidTr="007C5129">
        <w:tc>
          <w:tcPr>
            <w:tcW w:w="2121" w:type="dxa"/>
          </w:tcPr>
          <w:p w14:paraId="7C503D6B"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X2.1</w:t>
            </w:r>
          </w:p>
        </w:tc>
        <w:tc>
          <w:tcPr>
            <w:tcW w:w="2410" w:type="dxa"/>
          </w:tcPr>
          <w:p w14:paraId="2D511F0B"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0.907</w:t>
            </w:r>
          </w:p>
        </w:tc>
        <w:tc>
          <w:tcPr>
            <w:tcW w:w="2693" w:type="dxa"/>
          </w:tcPr>
          <w:p w14:paraId="1C20B580" w14:textId="77777777" w:rsidR="000338D6" w:rsidRPr="0005532F" w:rsidRDefault="000338D6" w:rsidP="007C5129">
            <w:pPr>
              <w:pStyle w:val="ListParagraph"/>
              <w:ind w:left="0"/>
              <w:jc w:val="center"/>
              <w:rPr>
                <w:rFonts w:ascii="Times New Roman" w:hAnsi="Times New Roman" w:cs="Times New Roman"/>
                <w:i/>
                <w:iCs/>
                <w:sz w:val="20"/>
                <w:szCs w:val="20"/>
              </w:rPr>
            </w:pPr>
            <w:r w:rsidRPr="0005532F">
              <w:rPr>
                <w:rFonts w:ascii="Times New Roman" w:hAnsi="Times New Roman" w:cs="Times New Roman"/>
                <w:i/>
                <w:iCs/>
                <w:sz w:val="20"/>
                <w:szCs w:val="20"/>
              </w:rPr>
              <w:t xml:space="preserve">Valid </w:t>
            </w:r>
          </w:p>
        </w:tc>
      </w:tr>
      <w:tr w:rsidR="000338D6" w14:paraId="6324B784" w14:textId="77777777" w:rsidTr="007C5129">
        <w:tc>
          <w:tcPr>
            <w:tcW w:w="2121" w:type="dxa"/>
          </w:tcPr>
          <w:p w14:paraId="7A19E45B"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X2.2</w:t>
            </w:r>
          </w:p>
        </w:tc>
        <w:tc>
          <w:tcPr>
            <w:tcW w:w="2410" w:type="dxa"/>
          </w:tcPr>
          <w:p w14:paraId="4E5A75B0"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0.836</w:t>
            </w:r>
          </w:p>
        </w:tc>
        <w:tc>
          <w:tcPr>
            <w:tcW w:w="2693" w:type="dxa"/>
          </w:tcPr>
          <w:p w14:paraId="7F61B9E0"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i/>
                <w:iCs/>
                <w:sz w:val="20"/>
                <w:szCs w:val="20"/>
              </w:rPr>
              <w:t>Valid</w:t>
            </w:r>
          </w:p>
        </w:tc>
      </w:tr>
      <w:tr w:rsidR="000338D6" w14:paraId="2C0F80C4" w14:textId="77777777" w:rsidTr="007C5129">
        <w:tc>
          <w:tcPr>
            <w:tcW w:w="2121" w:type="dxa"/>
          </w:tcPr>
          <w:p w14:paraId="12A12796"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X2.3</w:t>
            </w:r>
          </w:p>
        </w:tc>
        <w:tc>
          <w:tcPr>
            <w:tcW w:w="2410" w:type="dxa"/>
          </w:tcPr>
          <w:p w14:paraId="4B7856CB"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0.876</w:t>
            </w:r>
          </w:p>
        </w:tc>
        <w:tc>
          <w:tcPr>
            <w:tcW w:w="2693" w:type="dxa"/>
          </w:tcPr>
          <w:p w14:paraId="62A69784"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i/>
                <w:iCs/>
                <w:sz w:val="20"/>
                <w:szCs w:val="20"/>
              </w:rPr>
              <w:t>Valid</w:t>
            </w:r>
          </w:p>
        </w:tc>
      </w:tr>
      <w:tr w:rsidR="000338D6" w14:paraId="3A5B73FC" w14:textId="77777777" w:rsidTr="007C5129">
        <w:tc>
          <w:tcPr>
            <w:tcW w:w="2121" w:type="dxa"/>
          </w:tcPr>
          <w:p w14:paraId="69CBA290"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X3.1</w:t>
            </w:r>
          </w:p>
        </w:tc>
        <w:tc>
          <w:tcPr>
            <w:tcW w:w="2410" w:type="dxa"/>
          </w:tcPr>
          <w:p w14:paraId="44285377"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0.858</w:t>
            </w:r>
          </w:p>
        </w:tc>
        <w:tc>
          <w:tcPr>
            <w:tcW w:w="2693" w:type="dxa"/>
          </w:tcPr>
          <w:p w14:paraId="5A16DE4F"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i/>
                <w:iCs/>
                <w:sz w:val="20"/>
                <w:szCs w:val="20"/>
              </w:rPr>
              <w:t>Valid</w:t>
            </w:r>
          </w:p>
        </w:tc>
      </w:tr>
      <w:tr w:rsidR="000338D6" w14:paraId="37E21B61" w14:textId="77777777" w:rsidTr="007C5129">
        <w:tc>
          <w:tcPr>
            <w:tcW w:w="2121" w:type="dxa"/>
          </w:tcPr>
          <w:p w14:paraId="617D6AFA"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X3.2</w:t>
            </w:r>
          </w:p>
        </w:tc>
        <w:tc>
          <w:tcPr>
            <w:tcW w:w="2410" w:type="dxa"/>
          </w:tcPr>
          <w:p w14:paraId="237DF042"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0.934</w:t>
            </w:r>
          </w:p>
        </w:tc>
        <w:tc>
          <w:tcPr>
            <w:tcW w:w="2693" w:type="dxa"/>
          </w:tcPr>
          <w:p w14:paraId="3176DBFC"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i/>
                <w:iCs/>
                <w:sz w:val="20"/>
                <w:szCs w:val="20"/>
              </w:rPr>
              <w:t>Valid</w:t>
            </w:r>
          </w:p>
        </w:tc>
      </w:tr>
      <w:tr w:rsidR="000338D6" w14:paraId="651D2793" w14:textId="77777777" w:rsidTr="007C5129">
        <w:tc>
          <w:tcPr>
            <w:tcW w:w="2121" w:type="dxa"/>
          </w:tcPr>
          <w:p w14:paraId="784120FE"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X3.3</w:t>
            </w:r>
          </w:p>
        </w:tc>
        <w:tc>
          <w:tcPr>
            <w:tcW w:w="2410" w:type="dxa"/>
          </w:tcPr>
          <w:p w14:paraId="759B986C"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0.857</w:t>
            </w:r>
          </w:p>
        </w:tc>
        <w:tc>
          <w:tcPr>
            <w:tcW w:w="2693" w:type="dxa"/>
          </w:tcPr>
          <w:p w14:paraId="6D3353A7"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i/>
                <w:iCs/>
                <w:sz w:val="20"/>
                <w:szCs w:val="20"/>
              </w:rPr>
              <w:t xml:space="preserve">Valid </w:t>
            </w:r>
          </w:p>
        </w:tc>
      </w:tr>
      <w:tr w:rsidR="00F35678" w14:paraId="6C179190" w14:textId="77777777" w:rsidTr="007C5129">
        <w:tc>
          <w:tcPr>
            <w:tcW w:w="2121" w:type="dxa"/>
          </w:tcPr>
          <w:p w14:paraId="710574CB" w14:textId="3A9B8599" w:rsidR="00F35678" w:rsidRPr="0005532F" w:rsidRDefault="00F35678" w:rsidP="00F35678">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X3.4</w:t>
            </w:r>
          </w:p>
        </w:tc>
        <w:tc>
          <w:tcPr>
            <w:tcW w:w="2410" w:type="dxa"/>
          </w:tcPr>
          <w:p w14:paraId="795E71D3" w14:textId="7B6112E0" w:rsidR="00F35678" w:rsidRPr="0005532F" w:rsidRDefault="00F35678" w:rsidP="00F35678">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0.906</w:t>
            </w:r>
          </w:p>
        </w:tc>
        <w:tc>
          <w:tcPr>
            <w:tcW w:w="2693" w:type="dxa"/>
          </w:tcPr>
          <w:p w14:paraId="3741A304" w14:textId="561E027A" w:rsidR="00F35678" w:rsidRPr="0005532F" w:rsidRDefault="00F35678" w:rsidP="00F35678">
            <w:pPr>
              <w:pStyle w:val="ListParagraph"/>
              <w:ind w:left="0"/>
              <w:jc w:val="center"/>
              <w:rPr>
                <w:rFonts w:ascii="Times New Roman" w:hAnsi="Times New Roman" w:cs="Times New Roman"/>
                <w:i/>
                <w:iCs/>
                <w:sz w:val="20"/>
                <w:szCs w:val="20"/>
              </w:rPr>
            </w:pPr>
            <w:r w:rsidRPr="0005532F">
              <w:rPr>
                <w:rFonts w:ascii="Times New Roman" w:hAnsi="Times New Roman" w:cs="Times New Roman"/>
                <w:i/>
                <w:iCs/>
                <w:sz w:val="20"/>
                <w:szCs w:val="20"/>
              </w:rPr>
              <w:t>Valid</w:t>
            </w:r>
          </w:p>
        </w:tc>
      </w:tr>
      <w:tr w:rsidR="00F35678" w14:paraId="50B4E329" w14:textId="77777777" w:rsidTr="007C5129">
        <w:tc>
          <w:tcPr>
            <w:tcW w:w="2121" w:type="dxa"/>
          </w:tcPr>
          <w:p w14:paraId="5F383B98" w14:textId="5851D9C3" w:rsidR="00F35678" w:rsidRPr="0005532F" w:rsidRDefault="00F35678" w:rsidP="00F35678">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Y1</w:t>
            </w:r>
          </w:p>
        </w:tc>
        <w:tc>
          <w:tcPr>
            <w:tcW w:w="2410" w:type="dxa"/>
          </w:tcPr>
          <w:p w14:paraId="0B5320D8" w14:textId="571BE6B4" w:rsidR="00F35678" w:rsidRPr="0005532F" w:rsidRDefault="00F35678" w:rsidP="00F35678">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0.879</w:t>
            </w:r>
          </w:p>
        </w:tc>
        <w:tc>
          <w:tcPr>
            <w:tcW w:w="2693" w:type="dxa"/>
          </w:tcPr>
          <w:p w14:paraId="0F1FC428" w14:textId="646E7190" w:rsidR="00F35678" w:rsidRPr="0005532F" w:rsidRDefault="00F35678" w:rsidP="00F35678">
            <w:pPr>
              <w:pStyle w:val="ListParagraph"/>
              <w:ind w:left="0"/>
              <w:jc w:val="center"/>
              <w:rPr>
                <w:rFonts w:ascii="Times New Roman" w:hAnsi="Times New Roman" w:cs="Times New Roman"/>
                <w:i/>
                <w:iCs/>
                <w:sz w:val="20"/>
                <w:szCs w:val="20"/>
              </w:rPr>
            </w:pPr>
            <w:r w:rsidRPr="0005532F">
              <w:rPr>
                <w:rFonts w:ascii="Times New Roman" w:hAnsi="Times New Roman" w:cs="Times New Roman"/>
                <w:i/>
                <w:iCs/>
                <w:sz w:val="20"/>
                <w:szCs w:val="20"/>
              </w:rPr>
              <w:t>Valid</w:t>
            </w:r>
          </w:p>
        </w:tc>
      </w:tr>
      <w:tr w:rsidR="00F35678" w14:paraId="41EEEC4F" w14:textId="77777777" w:rsidTr="007C5129">
        <w:tc>
          <w:tcPr>
            <w:tcW w:w="2121" w:type="dxa"/>
          </w:tcPr>
          <w:p w14:paraId="467B7150" w14:textId="7C0789E9" w:rsidR="00F35678" w:rsidRPr="0005532F" w:rsidRDefault="00F35678" w:rsidP="00F35678">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Y2</w:t>
            </w:r>
          </w:p>
        </w:tc>
        <w:tc>
          <w:tcPr>
            <w:tcW w:w="2410" w:type="dxa"/>
          </w:tcPr>
          <w:p w14:paraId="08B6E69A" w14:textId="48429F5D" w:rsidR="00F35678" w:rsidRPr="0005532F" w:rsidRDefault="00F35678" w:rsidP="00F35678">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0.855</w:t>
            </w:r>
          </w:p>
        </w:tc>
        <w:tc>
          <w:tcPr>
            <w:tcW w:w="2693" w:type="dxa"/>
          </w:tcPr>
          <w:p w14:paraId="6BB961EF" w14:textId="3EE88608" w:rsidR="00F35678" w:rsidRPr="0005532F" w:rsidRDefault="00F35678" w:rsidP="00F35678">
            <w:pPr>
              <w:pStyle w:val="ListParagraph"/>
              <w:ind w:left="0"/>
              <w:jc w:val="center"/>
              <w:rPr>
                <w:rFonts w:ascii="Times New Roman" w:hAnsi="Times New Roman" w:cs="Times New Roman"/>
                <w:i/>
                <w:iCs/>
                <w:sz w:val="20"/>
                <w:szCs w:val="20"/>
              </w:rPr>
            </w:pPr>
            <w:r w:rsidRPr="0005532F">
              <w:rPr>
                <w:rFonts w:ascii="Times New Roman" w:hAnsi="Times New Roman" w:cs="Times New Roman"/>
                <w:i/>
                <w:iCs/>
                <w:sz w:val="20"/>
                <w:szCs w:val="20"/>
              </w:rPr>
              <w:t>Valid</w:t>
            </w:r>
          </w:p>
        </w:tc>
      </w:tr>
      <w:tr w:rsidR="00F35678" w14:paraId="6C154F91" w14:textId="77777777" w:rsidTr="007C5129">
        <w:tc>
          <w:tcPr>
            <w:tcW w:w="2121" w:type="dxa"/>
          </w:tcPr>
          <w:p w14:paraId="05EC6E7E" w14:textId="796AB32D" w:rsidR="00F35678" w:rsidRPr="0005532F" w:rsidRDefault="00F35678" w:rsidP="00F35678">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Y3</w:t>
            </w:r>
          </w:p>
        </w:tc>
        <w:tc>
          <w:tcPr>
            <w:tcW w:w="2410" w:type="dxa"/>
          </w:tcPr>
          <w:p w14:paraId="5A577871" w14:textId="0D68B020" w:rsidR="00F35678" w:rsidRPr="0005532F" w:rsidRDefault="00F35678" w:rsidP="00F35678">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0.857</w:t>
            </w:r>
          </w:p>
        </w:tc>
        <w:tc>
          <w:tcPr>
            <w:tcW w:w="2693" w:type="dxa"/>
          </w:tcPr>
          <w:p w14:paraId="68B46861" w14:textId="043968F6" w:rsidR="00F35678" w:rsidRPr="0005532F" w:rsidRDefault="00F35678" w:rsidP="00F35678">
            <w:pPr>
              <w:pStyle w:val="ListParagraph"/>
              <w:ind w:left="0"/>
              <w:jc w:val="center"/>
              <w:rPr>
                <w:rFonts w:ascii="Times New Roman" w:hAnsi="Times New Roman" w:cs="Times New Roman"/>
                <w:i/>
                <w:iCs/>
                <w:sz w:val="20"/>
                <w:szCs w:val="20"/>
              </w:rPr>
            </w:pPr>
            <w:r w:rsidRPr="0005532F">
              <w:rPr>
                <w:rFonts w:ascii="Times New Roman" w:hAnsi="Times New Roman" w:cs="Times New Roman"/>
                <w:i/>
                <w:iCs/>
                <w:sz w:val="20"/>
                <w:szCs w:val="20"/>
              </w:rPr>
              <w:t>Valid</w:t>
            </w:r>
          </w:p>
        </w:tc>
      </w:tr>
      <w:tr w:rsidR="00F35678" w14:paraId="38B1A49E" w14:textId="77777777" w:rsidTr="007C5129">
        <w:tc>
          <w:tcPr>
            <w:tcW w:w="2121" w:type="dxa"/>
          </w:tcPr>
          <w:p w14:paraId="089A50F6" w14:textId="297C54B9" w:rsidR="00F35678" w:rsidRPr="0005532F" w:rsidRDefault="00F35678" w:rsidP="00F35678">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Y4</w:t>
            </w:r>
          </w:p>
        </w:tc>
        <w:tc>
          <w:tcPr>
            <w:tcW w:w="2410" w:type="dxa"/>
          </w:tcPr>
          <w:p w14:paraId="23209468" w14:textId="21CB0F41" w:rsidR="00F35678" w:rsidRPr="0005532F" w:rsidRDefault="00F35678" w:rsidP="00F35678">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0.793</w:t>
            </w:r>
          </w:p>
        </w:tc>
        <w:tc>
          <w:tcPr>
            <w:tcW w:w="2693" w:type="dxa"/>
          </w:tcPr>
          <w:p w14:paraId="33EA259C" w14:textId="0615067C" w:rsidR="00F35678" w:rsidRPr="0005532F" w:rsidRDefault="00F35678" w:rsidP="00F35678">
            <w:pPr>
              <w:pStyle w:val="ListParagraph"/>
              <w:ind w:left="0"/>
              <w:jc w:val="center"/>
              <w:rPr>
                <w:rFonts w:ascii="Times New Roman" w:hAnsi="Times New Roman" w:cs="Times New Roman"/>
                <w:i/>
                <w:iCs/>
                <w:sz w:val="20"/>
                <w:szCs w:val="20"/>
              </w:rPr>
            </w:pPr>
            <w:r w:rsidRPr="0005532F">
              <w:rPr>
                <w:rFonts w:ascii="Times New Roman" w:hAnsi="Times New Roman" w:cs="Times New Roman"/>
                <w:i/>
                <w:iCs/>
                <w:sz w:val="20"/>
                <w:szCs w:val="20"/>
              </w:rPr>
              <w:t xml:space="preserve">Valid </w:t>
            </w:r>
          </w:p>
        </w:tc>
      </w:tr>
    </w:tbl>
    <w:p w14:paraId="1F3C5B65" w14:textId="77777777" w:rsidR="000338D6" w:rsidRPr="00F35678" w:rsidRDefault="000338D6" w:rsidP="00F35678">
      <w:pPr>
        <w:spacing w:after="0" w:line="480" w:lineRule="auto"/>
        <w:ind w:firstLine="709"/>
        <w:jc w:val="both"/>
        <w:rPr>
          <w:rFonts w:ascii="Times New Roman" w:hAnsi="Times New Roman" w:cs="Times New Roman"/>
          <w:i/>
          <w:iCs/>
          <w:sz w:val="20"/>
          <w:szCs w:val="20"/>
        </w:rPr>
      </w:pPr>
      <w:r w:rsidRPr="00F35678">
        <w:rPr>
          <w:rFonts w:ascii="Times New Roman" w:hAnsi="Times New Roman" w:cs="Times New Roman"/>
          <w:i/>
          <w:iCs/>
          <w:sz w:val="20"/>
          <w:szCs w:val="20"/>
        </w:rPr>
        <w:t>Sumber: Data diolah (SmartPLS 4) 2025</w:t>
      </w:r>
    </w:p>
    <w:p w14:paraId="1A08B9A0" w14:textId="3C2EBB38" w:rsidR="00E951AA" w:rsidRPr="00805DDA" w:rsidRDefault="000338D6" w:rsidP="00805DDA">
      <w:pPr>
        <w:pStyle w:val="ListParagraph"/>
        <w:numPr>
          <w:ilvl w:val="2"/>
          <w:numId w:val="29"/>
        </w:numPr>
        <w:spacing w:after="0" w:line="480" w:lineRule="auto"/>
        <w:ind w:left="709" w:hanging="709"/>
        <w:jc w:val="both"/>
        <w:rPr>
          <w:rFonts w:ascii="Times New Roman" w:hAnsi="Times New Roman" w:cs="Times New Roman"/>
          <w:sz w:val="24"/>
          <w:szCs w:val="24"/>
        </w:rPr>
      </w:pPr>
      <w:r w:rsidRPr="008E7D8F">
        <w:rPr>
          <w:rFonts w:ascii="Times New Roman" w:hAnsi="Times New Roman" w:cs="Times New Roman"/>
          <w:sz w:val="24"/>
          <w:szCs w:val="24"/>
        </w:rPr>
        <w:t>Untuk menilai validitas diskriminan (</w:t>
      </w:r>
      <w:r w:rsidRPr="008E7D8F">
        <w:rPr>
          <w:rFonts w:ascii="Times New Roman" w:hAnsi="Times New Roman" w:cs="Times New Roman"/>
          <w:i/>
          <w:iCs/>
          <w:sz w:val="24"/>
          <w:szCs w:val="24"/>
        </w:rPr>
        <w:t>discriminant validity</w:t>
      </w:r>
      <w:r w:rsidRPr="008E7D8F">
        <w:rPr>
          <w:rFonts w:ascii="Times New Roman" w:hAnsi="Times New Roman" w:cs="Times New Roman"/>
          <w:sz w:val="24"/>
          <w:szCs w:val="24"/>
        </w:rPr>
        <w:t xml:space="preserve">) yaitu dengan melihat nilai </w:t>
      </w:r>
      <w:r w:rsidRPr="008E7D8F">
        <w:rPr>
          <w:rFonts w:ascii="Times New Roman" w:hAnsi="Times New Roman" w:cs="Times New Roman"/>
          <w:i/>
          <w:iCs/>
          <w:sz w:val="24"/>
          <w:szCs w:val="24"/>
        </w:rPr>
        <w:t xml:space="preserve">cross loading </w:t>
      </w:r>
      <w:r w:rsidRPr="008E7D8F">
        <w:rPr>
          <w:rFonts w:ascii="Times New Roman" w:hAnsi="Times New Roman" w:cs="Times New Roman"/>
          <w:sz w:val="24"/>
          <w:szCs w:val="24"/>
        </w:rPr>
        <w:t xml:space="preserve">untuk setiap variabel harus &gt;0.7 atau dengan cara lain yaitu </w:t>
      </w:r>
      <w:r w:rsidRPr="009E167B">
        <w:rPr>
          <w:rFonts w:ascii="Times New Roman" w:hAnsi="Times New Roman" w:cs="Times New Roman"/>
          <w:sz w:val="24"/>
          <w:szCs w:val="24"/>
        </w:rPr>
        <w:t xml:space="preserve">membandingkan nilai </w:t>
      </w:r>
      <w:r w:rsidRPr="00946CE6">
        <w:rPr>
          <w:rFonts w:ascii="Times New Roman" w:hAnsi="Times New Roman" w:cs="Times New Roman"/>
          <w:i/>
          <w:iCs/>
          <w:sz w:val="24"/>
          <w:szCs w:val="24"/>
        </w:rPr>
        <w:t>cross loading</w:t>
      </w:r>
      <w:r w:rsidRPr="009E167B">
        <w:rPr>
          <w:rFonts w:ascii="Times New Roman" w:hAnsi="Times New Roman" w:cs="Times New Roman"/>
          <w:sz w:val="24"/>
          <w:szCs w:val="24"/>
        </w:rPr>
        <w:t xml:space="preserve"> pada konstruk yang dituju, nilai </w:t>
      </w:r>
      <w:r w:rsidRPr="00946CE6">
        <w:rPr>
          <w:rFonts w:ascii="Times New Roman" w:hAnsi="Times New Roman" w:cs="Times New Roman"/>
          <w:i/>
          <w:iCs/>
          <w:sz w:val="24"/>
          <w:szCs w:val="24"/>
        </w:rPr>
        <w:t>cross loading</w:t>
      </w:r>
      <w:r w:rsidRPr="009E167B">
        <w:rPr>
          <w:rFonts w:ascii="Times New Roman" w:hAnsi="Times New Roman" w:cs="Times New Roman"/>
          <w:sz w:val="24"/>
          <w:szCs w:val="24"/>
        </w:rPr>
        <w:t xml:space="preserve"> pada konstruk harus lebih besar dibandingkan dengan </w:t>
      </w:r>
      <w:r w:rsidRPr="009E167B">
        <w:rPr>
          <w:rFonts w:ascii="Times New Roman" w:hAnsi="Times New Roman" w:cs="Times New Roman"/>
          <w:sz w:val="24"/>
          <w:szCs w:val="24"/>
        </w:rPr>
        <w:lastRenderedPageBreak/>
        <w:t xml:space="preserve">nilai </w:t>
      </w:r>
      <w:r w:rsidRPr="00946CE6">
        <w:rPr>
          <w:rFonts w:ascii="Times New Roman" w:hAnsi="Times New Roman" w:cs="Times New Roman"/>
          <w:i/>
          <w:iCs/>
          <w:sz w:val="24"/>
          <w:szCs w:val="24"/>
        </w:rPr>
        <w:t>cross loading</w:t>
      </w:r>
      <w:r w:rsidRPr="009E167B">
        <w:rPr>
          <w:rFonts w:ascii="Times New Roman" w:hAnsi="Times New Roman" w:cs="Times New Roman"/>
          <w:sz w:val="24"/>
          <w:szCs w:val="24"/>
        </w:rPr>
        <w:t xml:space="preserve"> pada konstruk lainnya</w:t>
      </w:r>
      <w:r>
        <w:rPr>
          <w:rFonts w:ascii="Times New Roman" w:hAnsi="Times New Roman" w:cs="Times New Roman"/>
          <w:sz w:val="24"/>
          <w:szCs w:val="24"/>
        </w:rPr>
        <w:t xml:space="preserve">. Berikut hasil validitas diskriminan dan </w:t>
      </w:r>
      <w:r w:rsidRPr="008E7D8F">
        <w:rPr>
          <w:rFonts w:ascii="Times New Roman" w:hAnsi="Times New Roman" w:cs="Times New Roman"/>
          <w:i/>
          <w:iCs/>
          <w:sz w:val="24"/>
          <w:szCs w:val="24"/>
        </w:rPr>
        <w:t>nilai cross</w:t>
      </w:r>
      <w:r>
        <w:rPr>
          <w:rFonts w:ascii="Times New Roman" w:hAnsi="Times New Roman" w:cs="Times New Roman"/>
          <w:sz w:val="24"/>
          <w:szCs w:val="24"/>
        </w:rPr>
        <w:t xml:space="preserve"> loading pada tahap </w:t>
      </w:r>
      <w:r w:rsidRPr="008E7D8F">
        <w:rPr>
          <w:rFonts w:ascii="Times New Roman" w:hAnsi="Times New Roman" w:cs="Times New Roman"/>
          <w:i/>
          <w:iCs/>
          <w:sz w:val="24"/>
          <w:szCs w:val="24"/>
        </w:rPr>
        <w:t>pilot test</w:t>
      </w:r>
      <w:r>
        <w:rPr>
          <w:rFonts w:ascii="Times New Roman" w:hAnsi="Times New Roman" w:cs="Times New Roman"/>
          <w:sz w:val="24"/>
          <w:szCs w:val="24"/>
        </w:rPr>
        <w:t xml:space="preserve"> di setiap variabel penelitian </w:t>
      </w:r>
      <w:proofErr w:type="gramStart"/>
      <w:r>
        <w:rPr>
          <w:rFonts w:ascii="Times New Roman" w:hAnsi="Times New Roman" w:cs="Times New Roman"/>
          <w:sz w:val="24"/>
          <w:szCs w:val="24"/>
        </w:rPr>
        <w:t xml:space="preserve">ini </w:t>
      </w:r>
      <w:r w:rsidR="00805DDA">
        <w:rPr>
          <w:rFonts w:ascii="Times New Roman" w:hAnsi="Times New Roman" w:cs="Times New Roman"/>
          <w:sz w:val="24"/>
          <w:szCs w:val="24"/>
        </w:rPr>
        <w:t>:</w:t>
      </w:r>
      <w:proofErr w:type="gramEnd"/>
    </w:p>
    <w:p w14:paraId="15B0B8CE" w14:textId="14584982" w:rsidR="000338D6" w:rsidRPr="0004417C" w:rsidRDefault="000338D6" w:rsidP="000338D6">
      <w:pPr>
        <w:pStyle w:val="ListParagraph"/>
        <w:spacing w:after="0" w:line="240" w:lineRule="auto"/>
        <w:ind w:left="709"/>
        <w:jc w:val="both"/>
        <w:rPr>
          <w:rFonts w:ascii="Times New Roman" w:hAnsi="Times New Roman" w:cs="Times New Roman"/>
          <w:b/>
          <w:bCs/>
          <w:i/>
          <w:iCs/>
        </w:rPr>
      </w:pPr>
      <w:r w:rsidRPr="0004417C">
        <w:rPr>
          <w:rFonts w:ascii="Times New Roman" w:hAnsi="Times New Roman" w:cs="Times New Roman"/>
          <w:b/>
          <w:bCs/>
        </w:rPr>
        <w:t>Tabel 3.</w:t>
      </w:r>
      <w:r>
        <w:rPr>
          <w:rFonts w:ascii="Times New Roman" w:hAnsi="Times New Roman" w:cs="Times New Roman"/>
          <w:b/>
          <w:bCs/>
        </w:rPr>
        <w:t>4</w:t>
      </w:r>
      <w:r w:rsidRPr="0004417C">
        <w:rPr>
          <w:rFonts w:ascii="Times New Roman" w:hAnsi="Times New Roman" w:cs="Times New Roman"/>
          <w:b/>
          <w:bCs/>
        </w:rPr>
        <w:t xml:space="preserve"> </w:t>
      </w:r>
      <w:r w:rsidR="003306D1">
        <w:rPr>
          <w:rFonts w:ascii="Times New Roman" w:hAnsi="Times New Roman" w:cs="Times New Roman"/>
          <w:b/>
          <w:bCs/>
        </w:rPr>
        <w:t xml:space="preserve">Pilot Test </w:t>
      </w:r>
      <w:r>
        <w:rPr>
          <w:rFonts w:ascii="Times New Roman" w:hAnsi="Times New Roman" w:cs="Times New Roman"/>
          <w:b/>
          <w:bCs/>
        </w:rPr>
        <w:t xml:space="preserve">Uji </w:t>
      </w:r>
      <w:r w:rsidRPr="0004417C">
        <w:rPr>
          <w:rFonts w:ascii="Times New Roman" w:hAnsi="Times New Roman" w:cs="Times New Roman"/>
          <w:b/>
          <w:bCs/>
        </w:rPr>
        <w:t xml:space="preserve">Validitas Diskriminan – </w:t>
      </w:r>
      <w:r w:rsidRPr="0004417C">
        <w:rPr>
          <w:rFonts w:ascii="Times New Roman" w:hAnsi="Times New Roman" w:cs="Times New Roman"/>
          <w:b/>
          <w:bCs/>
          <w:i/>
          <w:iCs/>
        </w:rPr>
        <w:t>Cross Loading</w:t>
      </w:r>
    </w:p>
    <w:tbl>
      <w:tblPr>
        <w:tblStyle w:val="TableGrid"/>
        <w:tblW w:w="7251" w:type="dxa"/>
        <w:tblInd w:w="709" w:type="dxa"/>
        <w:tblLook w:val="04A0" w:firstRow="1" w:lastRow="0" w:firstColumn="1" w:lastColumn="0" w:noHBand="0" w:noVBand="1"/>
      </w:tblPr>
      <w:tblGrid>
        <w:gridCol w:w="1129"/>
        <w:gridCol w:w="1559"/>
        <w:gridCol w:w="1560"/>
        <w:gridCol w:w="1559"/>
        <w:gridCol w:w="1444"/>
      </w:tblGrid>
      <w:tr w:rsidR="000338D6" w14:paraId="37B7F790" w14:textId="77777777" w:rsidTr="007C5129">
        <w:tc>
          <w:tcPr>
            <w:tcW w:w="1129" w:type="dxa"/>
          </w:tcPr>
          <w:p w14:paraId="37AE8057" w14:textId="77777777" w:rsidR="000338D6" w:rsidRPr="0005532F" w:rsidRDefault="000338D6" w:rsidP="007C5129">
            <w:pPr>
              <w:pStyle w:val="ListParagraph"/>
              <w:ind w:left="0"/>
              <w:jc w:val="center"/>
              <w:rPr>
                <w:rFonts w:ascii="Times New Roman" w:hAnsi="Times New Roman" w:cs="Times New Roman"/>
                <w:b/>
                <w:bCs/>
                <w:sz w:val="20"/>
                <w:szCs w:val="20"/>
              </w:rPr>
            </w:pPr>
          </w:p>
        </w:tc>
        <w:tc>
          <w:tcPr>
            <w:tcW w:w="1559" w:type="dxa"/>
          </w:tcPr>
          <w:p w14:paraId="3C7E6AB7" w14:textId="77777777" w:rsidR="000338D6" w:rsidRPr="0005532F" w:rsidRDefault="000338D6" w:rsidP="007C5129">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X1</w:t>
            </w:r>
          </w:p>
        </w:tc>
        <w:tc>
          <w:tcPr>
            <w:tcW w:w="1560" w:type="dxa"/>
          </w:tcPr>
          <w:p w14:paraId="58D0B18A" w14:textId="77777777" w:rsidR="000338D6" w:rsidRPr="0005532F" w:rsidRDefault="000338D6" w:rsidP="007C5129">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X2</w:t>
            </w:r>
          </w:p>
        </w:tc>
        <w:tc>
          <w:tcPr>
            <w:tcW w:w="1559" w:type="dxa"/>
          </w:tcPr>
          <w:p w14:paraId="5937EAC6" w14:textId="77777777" w:rsidR="000338D6" w:rsidRPr="0005532F" w:rsidRDefault="000338D6" w:rsidP="007C5129">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X2</w:t>
            </w:r>
          </w:p>
        </w:tc>
        <w:tc>
          <w:tcPr>
            <w:tcW w:w="1444" w:type="dxa"/>
          </w:tcPr>
          <w:p w14:paraId="5136A07F" w14:textId="77777777" w:rsidR="000338D6" w:rsidRPr="0005532F" w:rsidRDefault="000338D6" w:rsidP="007C5129">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Y</w:t>
            </w:r>
          </w:p>
        </w:tc>
      </w:tr>
      <w:tr w:rsidR="000338D6" w14:paraId="09040432" w14:textId="77777777" w:rsidTr="007C5129">
        <w:tc>
          <w:tcPr>
            <w:tcW w:w="1129" w:type="dxa"/>
          </w:tcPr>
          <w:p w14:paraId="27A11778" w14:textId="77777777" w:rsidR="000338D6" w:rsidRPr="0005532F" w:rsidRDefault="000338D6" w:rsidP="007C5129">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X1.1</w:t>
            </w:r>
          </w:p>
        </w:tc>
        <w:tc>
          <w:tcPr>
            <w:tcW w:w="1559" w:type="dxa"/>
          </w:tcPr>
          <w:p w14:paraId="6A0E2D5C" w14:textId="77777777" w:rsidR="000338D6" w:rsidRPr="0005532F" w:rsidRDefault="000338D6" w:rsidP="007C5129">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0.799</w:t>
            </w:r>
          </w:p>
        </w:tc>
        <w:tc>
          <w:tcPr>
            <w:tcW w:w="1560" w:type="dxa"/>
          </w:tcPr>
          <w:p w14:paraId="3CEF094D"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0.697</w:t>
            </w:r>
          </w:p>
        </w:tc>
        <w:tc>
          <w:tcPr>
            <w:tcW w:w="1559" w:type="dxa"/>
          </w:tcPr>
          <w:p w14:paraId="39449182"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0.680</w:t>
            </w:r>
          </w:p>
        </w:tc>
        <w:tc>
          <w:tcPr>
            <w:tcW w:w="1444" w:type="dxa"/>
          </w:tcPr>
          <w:p w14:paraId="168F0D75"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0.724</w:t>
            </w:r>
          </w:p>
        </w:tc>
      </w:tr>
      <w:tr w:rsidR="000338D6" w14:paraId="1663AE28" w14:textId="77777777" w:rsidTr="007C5129">
        <w:tc>
          <w:tcPr>
            <w:tcW w:w="1129" w:type="dxa"/>
          </w:tcPr>
          <w:p w14:paraId="7A219899" w14:textId="77777777" w:rsidR="000338D6" w:rsidRPr="0005532F" w:rsidRDefault="000338D6" w:rsidP="007C5129">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X1.2</w:t>
            </w:r>
          </w:p>
        </w:tc>
        <w:tc>
          <w:tcPr>
            <w:tcW w:w="1559" w:type="dxa"/>
          </w:tcPr>
          <w:p w14:paraId="75E82CC0" w14:textId="77777777" w:rsidR="000338D6" w:rsidRPr="0005532F" w:rsidRDefault="000338D6" w:rsidP="007C5129">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0.807</w:t>
            </w:r>
          </w:p>
        </w:tc>
        <w:tc>
          <w:tcPr>
            <w:tcW w:w="1560" w:type="dxa"/>
          </w:tcPr>
          <w:p w14:paraId="6709B5A9"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0.498</w:t>
            </w:r>
          </w:p>
        </w:tc>
        <w:tc>
          <w:tcPr>
            <w:tcW w:w="1559" w:type="dxa"/>
          </w:tcPr>
          <w:p w14:paraId="7A8B1498"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0.693</w:t>
            </w:r>
          </w:p>
        </w:tc>
        <w:tc>
          <w:tcPr>
            <w:tcW w:w="1444" w:type="dxa"/>
          </w:tcPr>
          <w:p w14:paraId="44A20341"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0.660</w:t>
            </w:r>
          </w:p>
        </w:tc>
      </w:tr>
      <w:tr w:rsidR="000338D6" w14:paraId="7F3E50F4" w14:textId="77777777" w:rsidTr="007C5129">
        <w:tc>
          <w:tcPr>
            <w:tcW w:w="1129" w:type="dxa"/>
          </w:tcPr>
          <w:p w14:paraId="091CEA55" w14:textId="77777777" w:rsidR="000338D6" w:rsidRPr="0005532F" w:rsidRDefault="000338D6" w:rsidP="007C5129">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X1.3</w:t>
            </w:r>
          </w:p>
        </w:tc>
        <w:tc>
          <w:tcPr>
            <w:tcW w:w="1559" w:type="dxa"/>
          </w:tcPr>
          <w:p w14:paraId="35568264" w14:textId="77777777" w:rsidR="000338D6" w:rsidRPr="0005532F" w:rsidRDefault="000338D6" w:rsidP="007C5129">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0.930</w:t>
            </w:r>
          </w:p>
        </w:tc>
        <w:tc>
          <w:tcPr>
            <w:tcW w:w="1560" w:type="dxa"/>
          </w:tcPr>
          <w:p w14:paraId="52D5030E"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0.642</w:t>
            </w:r>
          </w:p>
        </w:tc>
        <w:tc>
          <w:tcPr>
            <w:tcW w:w="1559" w:type="dxa"/>
          </w:tcPr>
          <w:p w14:paraId="50E309ED"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0.543</w:t>
            </w:r>
          </w:p>
        </w:tc>
        <w:tc>
          <w:tcPr>
            <w:tcW w:w="1444" w:type="dxa"/>
          </w:tcPr>
          <w:p w14:paraId="31009AC5"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0.593</w:t>
            </w:r>
          </w:p>
        </w:tc>
      </w:tr>
      <w:tr w:rsidR="000338D6" w14:paraId="40A1ACF8" w14:textId="77777777" w:rsidTr="007C5129">
        <w:tc>
          <w:tcPr>
            <w:tcW w:w="1129" w:type="dxa"/>
          </w:tcPr>
          <w:p w14:paraId="256685E2" w14:textId="77777777" w:rsidR="000338D6" w:rsidRPr="0005532F" w:rsidRDefault="000338D6" w:rsidP="007C5129">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X2.1</w:t>
            </w:r>
          </w:p>
        </w:tc>
        <w:tc>
          <w:tcPr>
            <w:tcW w:w="1559" w:type="dxa"/>
          </w:tcPr>
          <w:p w14:paraId="692AE2A6"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0.671</w:t>
            </w:r>
          </w:p>
        </w:tc>
        <w:tc>
          <w:tcPr>
            <w:tcW w:w="1560" w:type="dxa"/>
          </w:tcPr>
          <w:p w14:paraId="2D45F94F" w14:textId="77777777" w:rsidR="000338D6" w:rsidRPr="0005532F" w:rsidRDefault="000338D6" w:rsidP="007C5129">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0.907</w:t>
            </w:r>
          </w:p>
        </w:tc>
        <w:tc>
          <w:tcPr>
            <w:tcW w:w="1559" w:type="dxa"/>
          </w:tcPr>
          <w:p w14:paraId="707A20F7"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0.701</w:t>
            </w:r>
          </w:p>
        </w:tc>
        <w:tc>
          <w:tcPr>
            <w:tcW w:w="1444" w:type="dxa"/>
          </w:tcPr>
          <w:p w14:paraId="184F98B2"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0.691</w:t>
            </w:r>
          </w:p>
        </w:tc>
      </w:tr>
      <w:tr w:rsidR="000338D6" w14:paraId="2A74E5B4" w14:textId="77777777" w:rsidTr="007C5129">
        <w:tc>
          <w:tcPr>
            <w:tcW w:w="1129" w:type="dxa"/>
          </w:tcPr>
          <w:p w14:paraId="15758ACD" w14:textId="77777777" w:rsidR="000338D6" w:rsidRPr="0005532F" w:rsidRDefault="000338D6" w:rsidP="007C5129">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X2.2</w:t>
            </w:r>
          </w:p>
        </w:tc>
        <w:tc>
          <w:tcPr>
            <w:tcW w:w="1559" w:type="dxa"/>
          </w:tcPr>
          <w:p w14:paraId="595A92BE"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0.598</w:t>
            </w:r>
          </w:p>
        </w:tc>
        <w:tc>
          <w:tcPr>
            <w:tcW w:w="1560" w:type="dxa"/>
          </w:tcPr>
          <w:p w14:paraId="02BC6CAD" w14:textId="77777777" w:rsidR="000338D6" w:rsidRPr="0005532F" w:rsidRDefault="000338D6" w:rsidP="007C5129">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0.836</w:t>
            </w:r>
          </w:p>
        </w:tc>
        <w:tc>
          <w:tcPr>
            <w:tcW w:w="1559" w:type="dxa"/>
          </w:tcPr>
          <w:p w14:paraId="11A1E0AC"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0.628</w:t>
            </w:r>
          </w:p>
        </w:tc>
        <w:tc>
          <w:tcPr>
            <w:tcW w:w="1444" w:type="dxa"/>
          </w:tcPr>
          <w:p w14:paraId="0A34E654"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0.653</w:t>
            </w:r>
          </w:p>
        </w:tc>
      </w:tr>
      <w:tr w:rsidR="000338D6" w14:paraId="5B85DC51" w14:textId="77777777" w:rsidTr="007C5129">
        <w:tc>
          <w:tcPr>
            <w:tcW w:w="1129" w:type="dxa"/>
          </w:tcPr>
          <w:p w14:paraId="619D0547" w14:textId="77777777" w:rsidR="000338D6" w:rsidRPr="0005532F" w:rsidRDefault="000338D6" w:rsidP="007C5129">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X2.3</w:t>
            </w:r>
          </w:p>
        </w:tc>
        <w:tc>
          <w:tcPr>
            <w:tcW w:w="1559" w:type="dxa"/>
          </w:tcPr>
          <w:p w14:paraId="5FE05B4B"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0.686</w:t>
            </w:r>
          </w:p>
        </w:tc>
        <w:tc>
          <w:tcPr>
            <w:tcW w:w="1560" w:type="dxa"/>
          </w:tcPr>
          <w:p w14:paraId="3D1B38AB" w14:textId="77777777" w:rsidR="000338D6" w:rsidRPr="0005532F" w:rsidRDefault="000338D6" w:rsidP="007C5129">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0.876</w:t>
            </w:r>
          </w:p>
        </w:tc>
        <w:tc>
          <w:tcPr>
            <w:tcW w:w="1559" w:type="dxa"/>
          </w:tcPr>
          <w:p w14:paraId="5859CB97"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0.755</w:t>
            </w:r>
          </w:p>
        </w:tc>
        <w:tc>
          <w:tcPr>
            <w:tcW w:w="1444" w:type="dxa"/>
          </w:tcPr>
          <w:p w14:paraId="07E44709"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0.703</w:t>
            </w:r>
          </w:p>
        </w:tc>
      </w:tr>
      <w:tr w:rsidR="000338D6" w14:paraId="67A37D35" w14:textId="77777777" w:rsidTr="007C5129">
        <w:tc>
          <w:tcPr>
            <w:tcW w:w="1129" w:type="dxa"/>
          </w:tcPr>
          <w:p w14:paraId="3961E42C" w14:textId="77777777" w:rsidR="000338D6" w:rsidRPr="0005532F" w:rsidRDefault="000338D6" w:rsidP="007C5129">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X3.1</w:t>
            </w:r>
          </w:p>
        </w:tc>
        <w:tc>
          <w:tcPr>
            <w:tcW w:w="1559" w:type="dxa"/>
          </w:tcPr>
          <w:p w14:paraId="7B7B302A"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0.688</w:t>
            </w:r>
          </w:p>
        </w:tc>
        <w:tc>
          <w:tcPr>
            <w:tcW w:w="1560" w:type="dxa"/>
          </w:tcPr>
          <w:p w14:paraId="3FF3C6B3"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0.662</w:t>
            </w:r>
          </w:p>
        </w:tc>
        <w:tc>
          <w:tcPr>
            <w:tcW w:w="1559" w:type="dxa"/>
          </w:tcPr>
          <w:p w14:paraId="061A9C38" w14:textId="77777777" w:rsidR="000338D6" w:rsidRPr="0005532F" w:rsidRDefault="000338D6" w:rsidP="007C5129">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0.858</w:t>
            </w:r>
          </w:p>
        </w:tc>
        <w:tc>
          <w:tcPr>
            <w:tcW w:w="1444" w:type="dxa"/>
          </w:tcPr>
          <w:p w14:paraId="45E7C5FE"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0.621</w:t>
            </w:r>
          </w:p>
        </w:tc>
      </w:tr>
      <w:tr w:rsidR="000338D6" w14:paraId="2727A267" w14:textId="77777777" w:rsidTr="007C5129">
        <w:tc>
          <w:tcPr>
            <w:tcW w:w="1129" w:type="dxa"/>
          </w:tcPr>
          <w:p w14:paraId="06075597" w14:textId="77777777" w:rsidR="000338D6" w:rsidRPr="0005532F" w:rsidRDefault="000338D6" w:rsidP="007C5129">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X3.2</w:t>
            </w:r>
          </w:p>
        </w:tc>
        <w:tc>
          <w:tcPr>
            <w:tcW w:w="1559" w:type="dxa"/>
          </w:tcPr>
          <w:p w14:paraId="626B3495"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0.692</w:t>
            </w:r>
          </w:p>
        </w:tc>
        <w:tc>
          <w:tcPr>
            <w:tcW w:w="1560" w:type="dxa"/>
          </w:tcPr>
          <w:p w14:paraId="45CD10D8"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0.822</w:t>
            </w:r>
          </w:p>
        </w:tc>
        <w:tc>
          <w:tcPr>
            <w:tcW w:w="1559" w:type="dxa"/>
          </w:tcPr>
          <w:p w14:paraId="670C0AB4" w14:textId="77777777" w:rsidR="000338D6" w:rsidRPr="0005532F" w:rsidRDefault="000338D6" w:rsidP="007C5129">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0.934</w:t>
            </w:r>
          </w:p>
        </w:tc>
        <w:tc>
          <w:tcPr>
            <w:tcW w:w="1444" w:type="dxa"/>
          </w:tcPr>
          <w:p w14:paraId="54038C3B"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0.780</w:t>
            </w:r>
          </w:p>
        </w:tc>
      </w:tr>
      <w:tr w:rsidR="000338D6" w14:paraId="63B25FA3" w14:textId="77777777" w:rsidTr="007C5129">
        <w:tc>
          <w:tcPr>
            <w:tcW w:w="1129" w:type="dxa"/>
          </w:tcPr>
          <w:p w14:paraId="368E23A2" w14:textId="77777777" w:rsidR="000338D6" w:rsidRPr="0005532F" w:rsidRDefault="000338D6" w:rsidP="007C5129">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X3.3</w:t>
            </w:r>
          </w:p>
        </w:tc>
        <w:tc>
          <w:tcPr>
            <w:tcW w:w="1559" w:type="dxa"/>
          </w:tcPr>
          <w:p w14:paraId="05F9CC01"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0.669</w:t>
            </w:r>
          </w:p>
        </w:tc>
        <w:tc>
          <w:tcPr>
            <w:tcW w:w="1560" w:type="dxa"/>
          </w:tcPr>
          <w:p w14:paraId="5B140725"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0.605</w:t>
            </w:r>
          </w:p>
        </w:tc>
        <w:tc>
          <w:tcPr>
            <w:tcW w:w="1559" w:type="dxa"/>
          </w:tcPr>
          <w:p w14:paraId="2A630CE8" w14:textId="77777777" w:rsidR="000338D6" w:rsidRPr="0005532F" w:rsidRDefault="000338D6" w:rsidP="007C5129">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0.857</w:t>
            </w:r>
          </w:p>
        </w:tc>
        <w:tc>
          <w:tcPr>
            <w:tcW w:w="1444" w:type="dxa"/>
          </w:tcPr>
          <w:p w14:paraId="34F2DA6D"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0.596</w:t>
            </w:r>
          </w:p>
        </w:tc>
      </w:tr>
      <w:tr w:rsidR="000338D6" w14:paraId="2CA7887A" w14:textId="77777777" w:rsidTr="007C5129">
        <w:tc>
          <w:tcPr>
            <w:tcW w:w="1129" w:type="dxa"/>
          </w:tcPr>
          <w:p w14:paraId="4D0BDA76" w14:textId="77777777" w:rsidR="000338D6" w:rsidRPr="0005532F" w:rsidRDefault="000338D6" w:rsidP="007C5129">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X3.4</w:t>
            </w:r>
          </w:p>
        </w:tc>
        <w:tc>
          <w:tcPr>
            <w:tcW w:w="1559" w:type="dxa"/>
          </w:tcPr>
          <w:p w14:paraId="5AC8D06F"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0.595</w:t>
            </w:r>
          </w:p>
        </w:tc>
        <w:tc>
          <w:tcPr>
            <w:tcW w:w="1560" w:type="dxa"/>
          </w:tcPr>
          <w:p w14:paraId="64F11DEB"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0.722</w:t>
            </w:r>
          </w:p>
        </w:tc>
        <w:tc>
          <w:tcPr>
            <w:tcW w:w="1559" w:type="dxa"/>
          </w:tcPr>
          <w:p w14:paraId="1115BA48" w14:textId="77777777" w:rsidR="000338D6" w:rsidRPr="0005532F" w:rsidRDefault="000338D6" w:rsidP="007C5129">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0.906</w:t>
            </w:r>
          </w:p>
        </w:tc>
        <w:tc>
          <w:tcPr>
            <w:tcW w:w="1444" w:type="dxa"/>
          </w:tcPr>
          <w:p w14:paraId="099823F1"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0.732</w:t>
            </w:r>
          </w:p>
        </w:tc>
      </w:tr>
      <w:tr w:rsidR="000338D6" w14:paraId="48D481DB" w14:textId="77777777" w:rsidTr="007C5129">
        <w:tc>
          <w:tcPr>
            <w:tcW w:w="1129" w:type="dxa"/>
          </w:tcPr>
          <w:p w14:paraId="322B8571" w14:textId="77777777" w:rsidR="000338D6" w:rsidRPr="0005532F" w:rsidRDefault="000338D6" w:rsidP="007C5129">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Y1</w:t>
            </w:r>
          </w:p>
        </w:tc>
        <w:tc>
          <w:tcPr>
            <w:tcW w:w="1559" w:type="dxa"/>
          </w:tcPr>
          <w:p w14:paraId="4AAB00B7"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0.725</w:t>
            </w:r>
          </w:p>
        </w:tc>
        <w:tc>
          <w:tcPr>
            <w:tcW w:w="1560" w:type="dxa"/>
          </w:tcPr>
          <w:p w14:paraId="1D473CF5"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0.579</w:t>
            </w:r>
          </w:p>
        </w:tc>
        <w:tc>
          <w:tcPr>
            <w:tcW w:w="1559" w:type="dxa"/>
          </w:tcPr>
          <w:p w14:paraId="50FA39A0"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0.621</w:t>
            </w:r>
          </w:p>
        </w:tc>
        <w:tc>
          <w:tcPr>
            <w:tcW w:w="1444" w:type="dxa"/>
          </w:tcPr>
          <w:p w14:paraId="2A8198ED" w14:textId="77777777" w:rsidR="000338D6" w:rsidRPr="0005532F" w:rsidRDefault="000338D6" w:rsidP="007C5129">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0.879</w:t>
            </w:r>
          </w:p>
        </w:tc>
      </w:tr>
      <w:tr w:rsidR="000338D6" w14:paraId="4E5F834A" w14:textId="77777777" w:rsidTr="007C5129">
        <w:tc>
          <w:tcPr>
            <w:tcW w:w="1129" w:type="dxa"/>
          </w:tcPr>
          <w:p w14:paraId="1B868C85" w14:textId="77777777" w:rsidR="000338D6" w:rsidRPr="0005532F" w:rsidRDefault="000338D6" w:rsidP="007C5129">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Y2</w:t>
            </w:r>
          </w:p>
        </w:tc>
        <w:tc>
          <w:tcPr>
            <w:tcW w:w="1559" w:type="dxa"/>
          </w:tcPr>
          <w:p w14:paraId="13C99B9E"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0.614</w:t>
            </w:r>
          </w:p>
        </w:tc>
        <w:tc>
          <w:tcPr>
            <w:tcW w:w="1560" w:type="dxa"/>
          </w:tcPr>
          <w:p w14:paraId="3863B2F2"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0.519</w:t>
            </w:r>
          </w:p>
        </w:tc>
        <w:tc>
          <w:tcPr>
            <w:tcW w:w="1559" w:type="dxa"/>
          </w:tcPr>
          <w:p w14:paraId="63D4D0BE"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0.636</w:t>
            </w:r>
          </w:p>
        </w:tc>
        <w:tc>
          <w:tcPr>
            <w:tcW w:w="1444" w:type="dxa"/>
          </w:tcPr>
          <w:p w14:paraId="7658F943" w14:textId="77777777" w:rsidR="000338D6" w:rsidRPr="0005532F" w:rsidRDefault="000338D6" w:rsidP="007C5129">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0.855</w:t>
            </w:r>
          </w:p>
        </w:tc>
      </w:tr>
      <w:tr w:rsidR="000338D6" w14:paraId="44723773" w14:textId="77777777" w:rsidTr="007C5129">
        <w:tc>
          <w:tcPr>
            <w:tcW w:w="1129" w:type="dxa"/>
          </w:tcPr>
          <w:p w14:paraId="413C82C7" w14:textId="77777777" w:rsidR="000338D6" w:rsidRPr="0005532F" w:rsidRDefault="000338D6" w:rsidP="007C5129">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Y3</w:t>
            </w:r>
          </w:p>
        </w:tc>
        <w:tc>
          <w:tcPr>
            <w:tcW w:w="1559" w:type="dxa"/>
          </w:tcPr>
          <w:p w14:paraId="4971DE6A"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0.737</w:t>
            </w:r>
          </w:p>
        </w:tc>
        <w:tc>
          <w:tcPr>
            <w:tcW w:w="1560" w:type="dxa"/>
          </w:tcPr>
          <w:p w14:paraId="306E6558"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0.757</w:t>
            </w:r>
          </w:p>
        </w:tc>
        <w:tc>
          <w:tcPr>
            <w:tcW w:w="1559" w:type="dxa"/>
          </w:tcPr>
          <w:p w14:paraId="1632BCD5"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0.709</w:t>
            </w:r>
          </w:p>
        </w:tc>
        <w:tc>
          <w:tcPr>
            <w:tcW w:w="1444" w:type="dxa"/>
          </w:tcPr>
          <w:p w14:paraId="33830561" w14:textId="77777777" w:rsidR="000338D6" w:rsidRPr="0005532F" w:rsidRDefault="000338D6" w:rsidP="007C5129">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0.857</w:t>
            </w:r>
          </w:p>
        </w:tc>
      </w:tr>
      <w:tr w:rsidR="000338D6" w14:paraId="4CECC58E" w14:textId="77777777" w:rsidTr="007C5129">
        <w:tc>
          <w:tcPr>
            <w:tcW w:w="1129" w:type="dxa"/>
          </w:tcPr>
          <w:p w14:paraId="6CC60F1E" w14:textId="77777777" w:rsidR="000338D6" w:rsidRPr="0005532F" w:rsidRDefault="000338D6" w:rsidP="007C5129">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Y4</w:t>
            </w:r>
          </w:p>
        </w:tc>
        <w:tc>
          <w:tcPr>
            <w:tcW w:w="1559" w:type="dxa"/>
          </w:tcPr>
          <w:p w14:paraId="053ED1A9"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0.487</w:t>
            </w:r>
          </w:p>
        </w:tc>
        <w:tc>
          <w:tcPr>
            <w:tcW w:w="1560" w:type="dxa"/>
          </w:tcPr>
          <w:p w14:paraId="55FDF944"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0.766</w:t>
            </w:r>
          </w:p>
        </w:tc>
        <w:tc>
          <w:tcPr>
            <w:tcW w:w="1559" w:type="dxa"/>
          </w:tcPr>
          <w:p w14:paraId="0B507A60"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0.646</w:t>
            </w:r>
          </w:p>
        </w:tc>
        <w:tc>
          <w:tcPr>
            <w:tcW w:w="1444" w:type="dxa"/>
          </w:tcPr>
          <w:p w14:paraId="29737218" w14:textId="77777777" w:rsidR="000338D6" w:rsidRPr="0005532F" w:rsidRDefault="000338D6" w:rsidP="007C5129">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0.793</w:t>
            </w:r>
          </w:p>
        </w:tc>
      </w:tr>
    </w:tbl>
    <w:p w14:paraId="660BDA85" w14:textId="47811923" w:rsidR="007F0706" w:rsidRPr="007F35C9" w:rsidRDefault="000338D6" w:rsidP="007F35C9">
      <w:pPr>
        <w:pStyle w:val="ListParagraph"/>
        <w:spacing w:after="0" w:line="480" w:lineRule="auto"/>
        <w:ind w:left="709"/>
        <w:jc w:val="both"/>
        <w:rPr>
          <w:rFonts w:ascii="Times New Roman" w:hAnsi="Times New Roman" w:cs="Times New Roman"/>
          <w:i/>
          <w:iCs/>
        </w:rPr>
      </w:pPr>
      <w:proofErr w:type="gramStart"/>
      <w:r w:rsidRPr="0005532F">
        <w:rPr>
          <w:rFonts w:ascii="Times New Roman" w:hAnsi="Times New Roman" w:cs="Times New Roman"/>
          <w:i/>
          <w:iCs/>
        </w:rPr>
        <w:t>Sumber :</w:t>
      </w:r>
      <w:proofErr w:type="gramEnd"/>
      <w:r w:rsidRPr="0005532F">
        <w:rPr>
          <w:rFonts w:ascii="Times New Roman" w:hAnsi="Times New Roman" w:cs="Times New Roman"/>
          <w:i/>
          <w:iCs/>
        </w:rPr>
        <w:t xml:space="preserve"> Data diolah (SmartPLS 4)</w:t>
      </w:r>
      <w:r>
        <w:rPr>
          <w:rFonts w:ascii="Times New Roman" w:hAnsi="Times New Roman" w:cs="Times New Roman"/>
          <w:i/>
          <w:iCs/>
        </w:rPr>
        <w:t xml:space="preserve"> 2025</w:t>
      </w:r>
    </w:p>
    <w:p w14:paraId="35E34FB8" w14:textId="5C81FE12" w:rsidR="000338D6" w:rsidRPr="00B53EBE" w:rsidRDefault="000338D6" w:rsidP="000338D6">
      <w:pPr>
        <w:rPr>
          <w:rFonts w:ascii="Times New Roman" w:hAnsi="Times New Roman" w:cs="Times New Roman"/>
          <w:b/>
          <w:bCs/>
          <w:sz w:val="24"/>
          <w:szCs w:val="24"/>
          <w:lang w:val="id-ID"/>
        </w:rPr>
      </w:pPr>
      <w:r w:rsidRPr="00B53EBE">
        <w:rPr>
          <w:rFonts w:ascii="Times New Roman" w:hAnsi="Times New Roman" w:cs="Times New Roman"/>
          <w:b/>
          <w:bCs/>
          <w:sz w:val="24"/>
          <w:szCs w:val="24"/>
          <w:lang w:val="id-ID"/>
        </w:rPr>
        <w:t>3.5.2</w:t>
      </w:r>
      <w:r w:rsidR="00F37C8C">
        <w:rPr>
          <w:rFonts w:ascii="Times New Roman" w:hAnsi="Times New Roman" w:cs="Times New Roman"/>
          <w:b/>
          <w:bCs/>
          <w:sz w:val="24"/>
          <w:szCs w:val="24"/>
          <w:lang w:val="id-ID"/>
        </w:rPr>
        <w:t xml:space="preserve">  </w:t>
      </w:r>
      <w:r w:rsidRPr="00B53EBE">
        <w:rPr>
          <w:rFonts w:ascii="Times New Roman" w:hAnsi="Times New Roman" w:cs="Times New Roman"/>
          <w:b/>
          <w:bCs/>
          <w:sz w:val="24"/>
          <w:szCs w:val="24"/>
          <w:lang w:val="id-ID"/>
        </w:rPr>
        <w:t>Uji Reliabilitas</w:t>
      </w:r>
    </w:p>
    <w:p w14:paraId="6C761424" w14:textId="77777777" w:rsidR="000338D6" w:rsidRDefault="000338D6" w:rsidP="000338D6">
      <w:pPr>
        <w:pStyle w:val="ListParagraph"/>
        <w:spacing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Uji reliabilitas menurut </w:t>
      </w:r>
      <w:r w:rsidRPr="00BF0531">
        <w:rPr>
          <w:rFonts w:ascii="Times New Roman" w:hAnsi="Times New Roman" w:cs="Times New Roman"/>
          <w:sz w:val="24"/>
          <w:szCs w:val="24"/>
          <w:lang w:val="id-ID"/>
        </w:rPr>
        <w:t>Sugiyono</w:t>
      </w:r>
      <w:r>
        <w:rPr>
          <w:rFonts w:ascii="Times New Roman" w:hAnsi="Times New Roman" w:cs="Times New Roman"/>
          <w:sz w:val="24"/>
          <w:szCs w:val="24"/>
          <w:lang w:val="id-ID"/>
        </w:rPr>
        <w:t xml:space="preserve"> (</w:t>
      </w:r>
      <w:r w:rsidRPr="00BF0531">
        <w:rPr>
          <w:rFonts w:ascii="Times New Roman" w:hAnsi="Times New Roman" w:cs="Times New Roman"/>
          <w:sz w:val="24"/>
          <w:szCs w:val="24"/>
          <w:lang w:val="id-ID"/>
        </w:rPr>
        <w:t>20</w:t>
      </w:r>
      <w:r>
        <w:rPr>
          <w:rFonts w:ascii="Times New Roman" w:hAnsi="Times New Roman" w:cs="Times New Roman"/>
          <w:sz w:val="24"/>
          <w:szCs w:val="24"/>
          <w:lang w:val="id-ID"/>
        </w:rPr>
        <w:t>23:175</w:t>
      </w:r>
      <w:r w:rsidRPr="00BF0531">
        <w:rPr>
          <w:rFonts w:ascii="Times New Roman" w:hAnsi="Times New Roman" w:cs="Times New Roman"/>
          <w:sz w:val="24"/>
          <w:szCs w:val="24"/>
          <w:lang w:val="id-ID"/>
        </w:rPr>
        <w:t>) merupakan p</w:t>
      </w:r>
      <w:r>
        <w:rPr>
          <w:rFonts w:ascii="Times New Roman" w:hAnsi="Times New Roman" w:cs="Times New Roman"/>
          <w:sz w:val="24"/>
          <w:szCs w:val="24"/>
          <w:lang w:val="id-ID"/>
        </w:rPr>
        <w:t xml:space="preserve">engujian </w:t>
      </w:r>
      <w:r w:rsidRPr="00BF0531">
        <w:rPr>
          <w:rFonts w:ascii="Times New Roman" w:hAnsi="Times New Roman" w:cs="Times New Roman"/>
          <w:sz w:val="24"/>
          <w:szCs w:val="24"/>
          <w:lang w:val="id-ID"/>
        </w:rPr>
        <w:t xml:space="preserve">yang dilakukan untuk menilai konsistensi jawaban responden terhadap pertanyaan atau pernyataan yang terdapat dalam kuesioner. </w:t>
      </w:r>
      <w:r>
        <w:rPr>
          <w:rFonts w:ascii="Times New Roman" w:hAnsi="Times New Roman" w:cs="Times New Roman"/>
          <w:sz w:val="24"/>
          <w:szCs w:val="24"/>
          <w:lang w:val="id-ID"/>
        </w:rPr>
        <w:t xml:space="preserve">Suatu variabel dapat dikatakan reliabel ketika memiliki nilai composite reliability &gt; 0.7. </w:t>
      </w:r>
      <w:r w:rsidRPr="0004417C">
        <w:rPr>
          <w:rFonts w:ascii="Times New Roman" w:hAnsi="Times New Roman" w:cs="Times New Roman"/>
          <w:i/>
          <w:iCs/>
          <w:sz w:val="24"/>
          <w:szCs w:val="24"/>
          <w:lang w:val="id-ID"/>
        </w:rPr>
        <w:t>Composite reliability</w:t>
      </w:r>
      <w:r>
        <w:rPr>
          <w:rFonts w:ascii="Times New Roman" w:hAnsi="Times New Roman" w:cs="Times New Roman"/>
          <w:sz w:val="24"/>
          <w:szCs w:val="24"/>
          <w:lang w:val="id-ID"/>
        </w:rPr>
        <w:t xml:space="preserve"> bertujuan untuk memberikan hasil yang konsistensi dengan melihat nilai loading factor dari indikator dalam pengukuran variabel. Berikut hasil nilai composite reliability tahap pilot test dari setiap indikator variabel dalam penelitian ini :</w:t>
      </w:r>
    </w:p>
    <w:p w14:paraId="08EFA22A" w14:textId="77777777" w:rsidR="000338D6" w:rsidRPr="00722A49" w:rsidRDefault="000338D6" w:rsidP="000338D6">
      <w:pPr>
        <w:pStyle w:val="ListParagraph"/>
        <w:spacing w:line="240" w:lineRule="auto"/>
        <w:ind w:left="0"/>
        <w:jc w:val="both"/>
        <w:rPr>
          <w:rFonts w:ascii="Times New Roman" w:hAnsi="Times New Roman" w:cs="Times New Roman"/>
          <w:b/>
          <w:bCs/>
          <w:i/>
          <w:iCs/>
          <w:lang w:val="id-ID"/>
        </w:rPr>
      </w:pPr>
      <w:r w:rsidRPr="006E19BF">
        <w:rPr>
          <w:rFonts w:ascii="Times New Roman" w:hAnsi="Times New Roman" w:cs="Times New Roman"/>
          <w:b/>
          <w:bCs/>
          <w:lang w:val="id-ID"/>
        </w:rPr>
        <w:t>Tabel 3.</w:t>
      </w:r>
      <w:r>
        <w:rPr>
          <w:rFonts w:ascii="Times New Roman" w:hAnsi="Times New Roman" w:cs="Times New Roman"/>
          <w:b/>
          <w:bCs/>
          <w:lang w:val="id-ID"/>
        </w:rPr>
        <w:t>5</w:t>
      </w:r>
      <w:r w:rsidRPr="006E19BF">
        <w:rPr>
          <w:rFonts w:ascii="Times New Roman" w:hAnsi="Times New Roman" w:cs="Times New Roman"/>
          <w:b/>
          <w:bCs/>
          <w:lang w:val="id-ID"/>
        </w:rPr>
        <w:t xml:space="preserve"> </w:t>
      </w:r>
      <w:r w:rsidRPr="00722A49">
        <w:rPr>
          <w:rFonts w:ascii="Times New Roman" w:hAnsi="Times New Roman" w:cs="Times New Roman"/>
          <w:b/>
          <w:bCs/>
          <w:i/>
          <w:iCs/>
          <w:lang w:val="id-ID"/>
        </w:rPr>
        <w:t>Construct Reliability and Validity – Overview</w:t>
      </w:r>
    </w:p>
    <w:tbl>
      <w:tblPr>
        <w:tblStyle w:val="PlainTable1"/>
        <w:tblW w:w="7933" w:type="dxa"/>
        <w:tblLook w:val="04A0" w:firstRow="1" w:lastRow="0" w:firstColumn="1" w:lastColumn="0" w:noHBand="0" w:noVBand="1"/>
      </w:tblPr>
      <w:tblGrid>
        <w:gridCol w:w="704"/>
        <w:gridCol w:w="1418"/>
        <w:gridCol w:w="1843"/>
        <w:gridCol w:w="2126"/>
        <w:gridCol w:w="1842"/>
      </w:tblGrid>
      <w:tr w:rsidR="000338D6" w14:paraId="711821D3" w14:textId="77777777" w:rsidTr="007C51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14:paraId="6C2CED1D" w14:textId="77777777" w:rsidR="000338D6" w:rsidRPr="00722A49" w:rsidRDefault="000338D6" w:rsidP="007C5129">
            <w:pPr>
              <w:pStyle w:val="ListParagraph"/>
              <w:ind w:left="0"/>
              <w:jc w:val="center"/>
              <w:rPr>
                <w:rFonts w:ascii="Times New Roman" w:hAnsi="Times New Roman" w:cs="Times New Roman"/>
                <w:b w:val="0"/>
                <w:bCs w:val="0"/>
                <w:sz w:val="20"/>
                <w:szCs w:val="20"/>
                <w:lang w:val="id-ID"/>
              </w:rPr>
            </w:pPr>
          </w:p>
        </w:tc>
        <w:tc>
          <w:tcPr>
            <w:tcW w:w="1418" w:type="dxa"/>
            <w:shd w:val="clear" w:color="auto" w:fill="E7E6E6" w:themeFill="background2"/>
          </w:tcPr>
          <w:p w14:paraId="129152CC" w14:textId="77777777" w:rsidR="000338D6" w:rsidRPr="0005532F" w:rsidRDefault="000338D6" w:rsidP="007C5129">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sz w:val="20"/>
                <w:szCs w:val="20"/>
                <w:lang w:val="id-ID"/>
              </w:rPr>
            </w:pPr>
            <w:r w:rsidRPr="0005532F">
              <w:rPr>
                <w:rFonts w:ascii="Times New Roman" w:hAnsi="Times New Roman" w:cs="Times New Roman"/>
                <w:i/>
                <w:iCs/>
                <w:sz w:val="20"/>
                <w:szCs w:val="20"/>
                <w:lang w:val="id-ID"/>
              </w:rPr>
              <w:t>Cronbach’s alpha</w:t>
            </w:r>
          </w:p>
        </w:tc>
        <w:tc>
          <w:tcPr>
            <w:tcW w:w="1843" w:type="dxa"/>
            <w:shd w:val="clear" w:color="auto" w:fill="E7E6E6" w:themeFill="background2"/>
          </w:tcPr>
          <w:p w14:paraId="6C2206E4" w14:textId="77777777" w:rsidR="000338D6" w:rsidRPr="0005532F" w:rsidRDefault="000338D6" w:rsidP="007C5129">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sz w:val="20"/>
                <w:szCs w:val="20"/>
                <w:lang w:val="id-ID"/>
              </w:rPr>
            </w:pPr>
            <w:r w:rsidRPr="0005532F">
              <w:rPr>
                <w:rFonts w:ascii="Times New Roman" w:hAnsi="Times New Roman" w:cs="Times New Roman"/>
                <w:i/>
                <w:iCs/>
                <w:sz w:val="20"/>
                <w:szCs w:val="20"/>
                <w:lang w:val="id-ID"/>
              </w:rPr>
              <w:t>Composite reliability (rho_a)</w:t>
            </w:r>
          </w:p>
        </w:tc>
        <w:tc>
          <w:tcPr>
            <w:tcW w:w="2126" w:type="dxa"/>
            <w:shd w:val="clear" w:color="auto" w:fill="E7E6E6" w:themeFill="background2"/>
          </w:tcPr>
          <w:p w14:paraId="706F4E2A" w14:textId="77777777" w:rsidR="000338D6" w:rsidRPr="0005532F" w:rsidRDefault="000338D6" w:rsidP="007C5129">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sz w:val="20"/>
                <w:szCs w:val="20"/>
                <w:lang w:val="id-ID"/>
              </w:rPr>
            </w:pPr>
            <w:r w:rsidRPr="0005532F">
              <w:rPr>
                <w:rFonts w:ascii="Times New Roman" w:hAnsi="Times New Roman" w:cs="Times New Roman"/>
                <w:i/>
                <w:iCs/>
                <w:sz w:val="20"/>
                <w:szCs w:val="20"/>
                <w:lang w:val="id-ID"/>
              </w:rPr>
              <w:t>Composite reliability (rho_c)</w:t>
            </w:r>
          </w:p>
        </w:tc>
        <w:tc>
          <w:tcPr>
            <w:tcW w:w="1842" w:type="dxa"/>
            <w:shd w:val="clear" w:color="auto" w:fill="E7E6E6" w:themeFill="background2"/>
          </w:tcPr>
          <w:p w14:paraId="79168C7A" w14:textId="77777777" w:rsidR="000338D6" w:rsidRPr="0005532F" w:rsidRDefault="000338D6" w:rsidP="007C5129">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sz w:val="20"/>
                <w:szCs w:val="20"/>
                <w:lang w:val="id-ID"/>
              </w:rPr>
            </w:pPr>
            <w:r w:rsidRPr="0005532F">
              <w:rPr>
                <w:rFonts w:ascii="Times New Roman" w:hAnsi="Times New Roman" w:cs="Times New Roman"/>
                <w:i/>
                <w:iCs/>
                <w:sz w:val="20"/>
                <w:szCs w:val="20"/>
                <w:lang w:val="id-ID"/>
              </w:rPr>
              <w:t>Average Varian Extracted (AVE)</w:t>
            </w:r>
          </w:p>
        </w:tc>
      </w:tr>
      <w:tr w:rsidR="000338D6" w14:paraId="16958E0D" w14:textId="77777777" w:rsidTr="007C51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45D67F15" w14:textId="77777777" w:rsidR="000338D6" w:rsidRPr="0005532F" w:rsidRDefault="000338D6" w:rsidP="007C5129">
            <w:pPr>
              <w:pStyle w:val="ListParagraph"/>
              <w:ind w:left="0"/>
              <w:jc w:val="center"/>
              <w:rPr>
                <w:rFonts w:ascii="Times New Roman" w:hAnsi="Times New Roman" w:cs="Times New Roman"/>
                <w:sz w:val="20"/>
                <w:szCs w:val="20"/>
                <w:lang w:val="id-ID"/>
              </w:rPr>
            </w:pPr>
            <w:r w:rsidRPr="0005532F">
              <w:rPr>
                <w:rFonts w:ascii="Times New Roman" w:hAnsi="Times New Roman" w:cs="Times New Roman"/>
                <w:sz w:val="20"/>
                <w:szCs w:val="20"/>
                <w:lang w:val="id-ID"/>
              </w:rPr>
              <w:t>Y</w:t>
            </w:r>
          </w:p>
        </w:tc>
        <w:tc>
          <w:tcPr>
            <w:tcW w:w="1418" w:type="dxa"/>
          </w:tcPr>
          <w:p w14:paraId="50D623F7" w14:textId="77777777" w:rsidR="000338D6" w:rsidRPr="0005532F" w:rsidRDefault="000338D6" w:rsidP="007C512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CC00"/>
                <w:sz w:val="20"/>
                <w:szCs w:val="20"/>
                <w:lang w:val="id-ID"/>
              </w:rPr>
            </w:pPr>
            <w:r w:rsidRPr="0005532F">
              <w:rPr>
                <w:rFonts w:ascii="Times New Roman" w:hAnsi="Times New Roman" w:cs="Times New Roman"/>
                <w:b/>
                <w:bCs/>
                <w:color w:val="00CC00"/>
                <w:sz w:val="20"/>
                <w:szCs w:val="20"/>
                <w:lang w:val="id-ID"/>
              </w:rPr>
              <w:t>0.868</w:t>
            </w:r>
          </w:p>
        </w:tc>
        <w:tc>
          <w:tcPr>
            <w:tcW w:w="1843" w:type="dxa"/>
          </w:tcPr>
          <w:p w14:paraId="422EA4AE" w14:textId="77777777" w:rsidR="000338D6" w:rsidRPr="0005532F" w:rsidRDefault="000338D6" w:rsidP="007C512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CC00"/>
                <w:sz w:val="20"/>
                <w:szCs w:val="20"/>
                <w:lang w:val="id-ID"/>
              </w:rPr>
            </w:pPr>
            <w:r w:rsidRPr="0005532F">
              <w:rPr>
                <w:rFonts w:ascii="Times New Roman" w:hAnsi="Times New Roman" w:cs="Times New Roman"/>
                <w:b/>
                <w:bCs/>
                <w:color w:val="00CC00"/>
                <w:sz w:val="20"/>
                <w:szCs w:val="20"/>
                <w:lang w:val="id-ID"/>
              </w:rPr>
              <w:t>0.873</w:t>
            </w:r>
          </w:p>
        </w:tc>
        <w:tc>
          <w:tcPr>
            <w:tcW w:w="2126" w:type="dxa"/>
          </w:tcPr>
          <w:p w14:paraId="12707AE9" w14:textId="77777777" w:rsidR="000338D6" w:rsidRPr="0005532F" w:rsidRDefault="000338D6" w:rsidP="007C512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CC00"/>
                <w:sz w:val="20"/>
                <w:szCs w:val="20"/>
                <w:lang w:val="id-ID"/>
              </w:rPr>
            </w:pPr>
            <w:r w:rsidRPr="0005532F">
              <w:rPr>
                <w:rFonts w:ascii="Times New Roman" w:hAnsi="Times New Roman" w:cs="Times New Roman"/>
                <w:b/>
                <w:bCs/>
                <w:color w:val="00CC00"/>
                <w:sz w:val="20"/>
                <w:szCs w:val="20"/>
                <w:lang w:val="id-ID"/>
              </w:rPr>
              <w:t>0.910</w:t>
            </w:r>
          </w:p>
        </w:tc>
        <w:tc>
          <w:tcPr>
            <w:tcW w:w="1842" w:type="dxa"/>
          </w:tcPr>
          <w:p w14:paraId="0027EC01" w14:textId="77777777" w:rsidR="000338D6" w:rsidRPr="0005532F" w:rsidRDefault="000338D6" w:rsidP="007C512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CC00"/>
                <w:sz w:val="20"/>
                <w:szCs w:val="20"/>
                <w:lang w:val="id-ID"/>
              </w:rPr>
            </w:pPr>
            <w:r w:rsidRPr="0005532F">
              <w:rPr>
                <w:rFonts w:ascii="Times New Roman" w:hAnsi="Times New Roman" w:cs="Times New Roman"/>
                <w:b/>
                <w:bCs/>
                <w:color w:val="00CC00"/>
                <w:sz w:val="20"/>
                <w:szCs w:val="20"/>
                <w:lang w:val="id-ID"/>
              </w:rPr>
              <w:t>0.717</w:t>
            </w:r>
          </w:p>
        </w:tc>
      </w:tr>
      <w:tr w:rsidR="000338D6" w14:paraId="70498D35" w14:textId="77777777" w:rsidTr="007C5129">
        <w:tc>
          <w:tcPr>
            <w:cnfStyle w:val="001000000000" w:firstRow="0" w:lastRow="0" w:firstColumn="1" w:lastColumn="0" w:oddVBand="0" w:evenVBand="0" w:oddHBand="0" w:evenHBand="0" w:firstRowFirstColumn="0" w:firstRowLastColumn="0" w:lastRowFirstColumn="0" w:lastRowLastColumn="0"/>
            <w:tcW w:w="704" w:type="dxa"/>
          </w:tcPr>
          <w:p w14:paraId="0277383C" w14:textId="77777777" w:rsidR="000338D6" w:rsidRPr="0005532F" w:rsidRDefault="000338D6" w:rsidP="007C5129">
            <w:pPr>
              <w:pStyle w:val="ListParagraph"/>
              <w:ind w:left="0"/>
              <w:jc w:val="center"/>
              <w:rPr>
                <w:rFonts w:ascii="Times New Roman" w:hAnsi="Times New Roman" w:cs="Times New Roman"/>
                <w:sz w:val="20"/>
                <w:szCs w:val="20"/>
                <w:lang w:val="id-ID"/>
              </w:rPr>
            </w:pPr>
            <w:r w:rsidRPr="0005532F">
              <w:rPr>
                <w:rFonts w:ascii="Times New Roman" w:hAnsi="Times New Roman" w:cs="Times New Roman"/>
                <w:sz w:val="20"/>
                <w:szCs w:val="20"/>
                <w:lang w:val="id-ID"/>
              </w:rPr>
              <w:t>X1</w:t>
            </w:r>
          </w:p>
        </w:tc>
        <w:tc>
          <w:tcPr>
            <w:tcW w:w="1418" w:type="dxa"/>
          </w:tcPr>
          <w:p w14:paraId="32B4F76C" w14:textId="77777777" w:rsidR="000338D6" w:rsidRPr="0005532F" w:rsidRDefault="000338D6" w:rsidP="007C512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CC00"/>
                <w:sz w:val="20"/>
                <w:szCs w:val="20"/>
                <w:lang w:val="id-ID"/>
              </w:rPr>
            </w:pPr>
            <w:r w:rsidRPr="0005532F">
              <w:rPr>
                <w:rFonts w:ascii="Times New Roman" w:hAnsi="Times New Roman" w:cs="Times New Roman"/>
                <w:b/>
                <w:bCs/>
                <w:color w:val="00CC00"/>
                <w:sz w:val="20"/>
                <w:szCs w:val="20"/>
                <w:lang w:val="id-ID"/>
              </w:rPr>
              <w:t>0.890</w:t>
            </w:r>
          </w:p>
        </w:tc>
        <w:tc>
          <w:tcPr>
            <w:tcW w:w="1843" w:type="dxa"/>
          </w:tcPr>
          <w:p w14:paraId="6384BAEA" w14:textId="77777777" w:rsidR="000338D6" w:rsidRPr="0005532F" w:rsidRDefault="000338D6" w:rsidP="007C512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CC00"/>
                <w:sz w:val="20"/>
                <w:szCs w:val="20"/>
                <w:lang w:val="id-ID"/>
              </w:rPr>
            </w:pPr>
            <w:r w:rsidRPr="0005532F">
              <w:rPr>
                <w:rFonts w:ascii="Times New Roman" w:hAnsi="Times New Roman" w:cs="Times New Roman"/>
                <w:b/>
                <w:bCs/>
                <w:color w:val="00CC00"/>
                <w:sz w:val="20"/>
                <w:szCs w:val="20"/>
                <w:lang w:val="id-ID"/>
              </w:rPr>
              <w:t>0.890</w:t>
            </w:r>
          </w:p>
        </w:tc>
        <w:tc>
          <w:tcPr>
            <w:tcW w:w="2126" w:type="dxa"/>
          </w:tcPr>
          <w:p w14:paraId="76038D5E" w14:textId="77777777" w:rsidR="000338D6" w:rsidRPr="0005532F" w:rsidRDefault="000338D6" w:rsidP="007C512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CC00"/>
                <w:sz w:val="20"/>
                <w:szCs w:val="20"/>
                <w:lang w:val="id-ID"/>
              </w:rPr>
            </w:pPr>
            <w:r w:rsidRPr="0005532F">
              <w:rPr>
                <w:rFonts w:ascii="Times New Roman" w:hAnsi="Times New Roman" w:cs="Times New Roman"/>
                <w:b/>
                <w:bCs/>
                <w:color w:val="00CC00"/>
                <w:sz w:val="20"/>
                <w:szCs w:val="20"/>
                <w:lang w:val="id-ID"/>
              </w:rPr>
              <w:t>0.925</w:t>
            </w:r>
          </w:p>
        </w:tc>
        <w:tc>
          <w:tcPr>
            <w:tcW w:w="1842" w:type="dxa"/>
          </w:tcPr>
          <w:p w14:paraId="015335F4" w14:textId="77777777" w:rsidR="000338D6" w:rsidRPr="0005532F" w:rsidRDefault="000338D6" w:rsidP="007C512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CC00"/>
                <w:sz w:val="20"/>
                <w:szCs w:val="20"/>
                <w:lang w:val="id-ID"/>
              </w:rPr>
            </w:pPr>
            <w:r w:rsidRPr="0005532F">
              <w:rPr>
                <w:rFonts w:ascii="Times New Roman" w:hAnsi="Times New Roman" w:cs="Times New Roman"/>
                <w:b/>
                <w:bCs/>
                <w:color w:val="00CC00"/>
                <w:sz w:val="20"/>
                <w:szCs w:val="20"/>
                <w:lang w:val="id-ID"/>
              </w:rPr>
              <w:t>0.756</w:t>
            </w:r>
          </w:p>
        </w:tc>
      </w:tr>
      <w:tr w:rsidR="000338D6" w14:paraId="5944E78D" w14:textId="77777777" w:rsidTr="007C51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50BB139B" w14:textId="77777777" w:rsidR="000338D6" w:rsidRPr="0005532F" w:rsidRDefault="000338D6" w:rsidP="007C5129">
            <w:pPr>
              <w:pStyle w:val="ListParagraph"/>
              <w:ind w:left="0"/>
              <w:jc w:val="center"/>
              <w:rPr>
                <w:rFonts w:ascii="Times New Roman" w:hAnsi="Times New Roman" w:cs="Times New Roman"/>
                <w:sz w:val="20"/>
                <w:szCs w:val="20"/>
                <w:lang w:val="id-ID"/>
              </w:rPr>
            </w:pPr>
            <w:r w:rsidRPr="0005532F">
              <w:rPr>
                <w:rFonts w:ascii="Times New Roman" w:hAnsi="Times New Roman" w:cs="Times New Roman"/>
                <w:sz w:val="20"/>
                <w:szCs w:val="20"/>
                <w:lang w:val="id-ID"/>
              </w:rPr>
              <w:t>X2</w:t>
            </w:r>
          </w:p>
        </w:tc>
        <w:tc>
          <w:tcPr>
            <w:tcW w:w="1418" w:type="dxa"/>
          </w:tcPr>
          <w:p w14:paraId="33EBEF29" w14:textId="77777777" w:rsidR="000338D6" w:rsidRPr="0005532F" w:rsidRDefault="000338D6" w:rsidP="007C512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CC00"/>
                <w:sz w:val="20"/>
                <w:szCs w:val="20"/>
                <w:lang w:val="id-ID"/>
              </w:rPr>
            </w:pPr>
            <w:r w:rsidRPr="0005532F">
              <w:rPr>
                <w:rFonts w:ascii="Times New Roman" w:hAnsi="Times New Roman" w:cs="Times New Roman"/>
                <w:b/>
                <w:bCs/>
                <w:color w:val="00CC00"/>
                <w:sz w:val="20"/>
                <w:szCs w:val="20"/>
                <w:lang w:val="id-ID"/>
              </w:rPr>
              <w:t>0.844</w:t>
            </w:r>
          </w:p>
        </w:tc>
        <w:tc>
          <w:tcPr>
            <w:tcW w:w="1843" w:type="dxa"/>
          </w:tcPr>
          <w:p w14:paraId="7D42C72A" w14:textId="77777777" w:rsidR="000338D6" w:rsidRPr="0005532F" w:rsidRDefault="000338D6" w:rsidP="007C512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CC00"/>
                <w:sz w:val="20"/>
                <w:szCs w:val="20"/>
                <w:lang w:val="id-ID"/>
              </w:rPr>
            </w:pPr>
            <w:r w:rsidRPr="0005532F">
              <w:rPr>
                <w:rFonts w:ascii="Times New Roman" w:hAnsi="Times New Roman" w:cs="Times New Roman"/>
                <w:b/>
                <w:bCs/>
                <w:color w:val="00CC00"/>
                <w:sz w:val="20"/>
                <w:szCs w:val="20"/>
                <w:lang w:val="id-ID"/>
              </w:rPr>
              <w:t>0.846</w:t>
            </w:r>
          </w:p>
        </w:tc>
        <w:tc>
          <w:tcPr>
            <w:tcW w:w="2126" w:type="dxa"/>
          </w:tcPr>
          <w:p w14:paraId="05DF9D35" w14:textId="77777777" w:rsidR="000338D6" w:rsidRPr="0005532F" w:rsidRDefault="000338D6" w:rsidP="007C512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CC00"/>
                <w:sz w:val="20"/>
                <w:szCs w:val="20"/>
                <w:lang w:val="id-ID"/>
              </w:rPr>
            </w:pPr>
            <w:r w:rsidRPr="0005532F">
              <w:rPr>
                <w:rFonts w:ascii="Times New Roman" w:hAnsi="Times New Roman" w:cs="Times New Roman"/>
                <w:b/>
                <w:bCs/>
                <w:color w:val="00CC00"/>
                <w:sz w:val="20"/>
                <w:szCs w:val="20"/>
                <w:lang w:val="id-ID"/>
              </w:rPr>
              <w:t>0.906</w:t>
            </w:r>
          </w:p>
        </w:tc>
        <w:tc>
          <w:tcPr>
            <w:tcW w:w="1842" w:type="dxa"/>
          </w:tcPr>
          <w:p w14:paraId="6E9EB2F9" w14:textId="77777777" w:rsidR="000338D6" w:rsidRPr="0005532F" w:rsidRDefault="000338D6" w:rsidP="007C512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CC00"/>
                <w:sz w:val="20"/>
                <w:szCs w:val="20"/>
                <w:lang w:val="id-ID"/>
              </w:rPr>
            </w:pPr>
            <w:r w:rsidRPr="0005532F">
              <w:rPr>
                <w:rFonts w:ascii="Times New Roman" w:hAnsi="Times New Roman" w:cs="Times New Roman"/>
                <w:b/>
                <w:bCs/>
                <w:color w:val="00CC00"/>
                <w:sz w:val="20"/>
                <w:szCs w:val="20"/>
                <w:lang w:val="id-ID"/>
              </w:rPr>
              <w:t>0.763</w:t>
            </w:r>
          </w:p>
        </w:tc>
      </w:tr>
      <w:tr w:rsidR="000338D6" w14:paraId="3B5A6B5D" w14:textId="77777777" w:rsidTr="007C5129">
        <w:tc>
          <w:tcPr>
            <w:cnfStyle w:val="001000000000" w:firstRow="0" w:lastRow="0" w:firstColumn="1" w:lastColumn="0" w:oddVBand="0" w:evenVBand="0" w:oddHBand="0" w:evenHBand="0" w:firstRowFirstColumn="0" w:firstRowLastColumn="0" w:lastRowFirstColumn="0" w:lastRowLastColumn="0"/>
            <w:tcW w:w="704" w:type="dxa"/>
          </w:tcPr>
          <w:p w14:paraId="4373F80B" w14:textId="77777777" w:rsidR="000338D6" w:rsidRPr="0005532F" w:rsidRDefault="000338D6" w:rsidP="007C5129">
            <w:pPr>
              <w:pStyle w:val="ListParagraph"/>
              <w:ind w:left="0"/>
              <w:jc w:val="center"/>
              <w:rPr>
                <w:rFonts w:ascii="Times New Roman" w:hAnsi="Times New Roman" w:cs="Times New Roman"/>
                <w:sz w:val="20"/>
                <w:szCs w:val="20"/>
                <w:lang w:val="id-ID"/>
              </w:rPr>
            </w:pPr>
            <w:r w:rsidRPr="0005532F">
              <w:rPr>
                <w:rFonts w:ascii="Times New Roman" w:hAnsi="Times New Roman" w:cs="Times New Roman"/>
                <w:sz w:val="20"/>
                <w:szCs w:val="20"/>
                <w:lang w:val="id-ID"/>
              </w:rPr>
              <w:t>X3</w:t>
            </w:r>
          </w:p>
        </w:tc>
        <w:tc>
          <w:tcPr>
            <w:tcW w:w="1418" w:type="dxa"/>
          </w:tcPr>
          <w:p w14:paraId="52FFA672" w14:textId="77777777" w:rsidR="000338D6" w:rsidRPr="0005532F" w:rsidRDefault="000338D6" w:rsidP="007C512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CC00"/>
                <w:sz w:val="20"/>
                <w:szCs w:val="20"/>
                <w:lang w:val="id-ID"/>
              </w:rPr>
            </w:pPr>
            <w:r w:rsidRPr="0005532F">
              <w:rPr>
                <w:rFonts w:ascii="Times New Roman" w:hAnsi="Times New Roman" w:cs="Times New Roman"/>
                <w:b/>
                <w:bCs/>
                <w:color w:val="00CC00"/>
                <w:sz w:val="20"/>
                <w:szCs w:val="20"/>
                <w:lang w:val="id-ID"/>
              </w:rPr>
              <w:t>0.912</w:t>
            </w:r>
          </w:p>
        </w:tc>
        <w:tc>
          <w:tcPr>
            <w:tcW w:w="1843" w:type="dxa"/>
          </w:tcPr>
          <w:p w14:paraId="34A14532" w14:textId="77777777" w:rsidR="000338D6" w:rsidRPr="0005532F" w:rsidRDefault="000338D6" w:rsidP="007C512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CC00"/>
                <w:sz w:val="20"/>
                <w:szCs w:val="20"/>
                <w:lang w:val="id-ID"/>
              </w:rPr>
            </w:pPr>
            <w:r w:rsidRPr="0005532F">
              <w:rPr>
                <w:rFonts w:ascii="Times New Roman" w:hAnsi="Times New Roman" w:cs="Times New Roman"/>
                <w:b/>
                <w:bCs/>
                <w:color w:val="00CC00"/>
                <w:sz w:val="20"/>
                <w:szCs w:val="20"/>
                <w:lang w:val="id-ID"/>
              </w:rPr>
              <w:t>0.925</w:t>
            </w:r>
          </w:p>
        </w:tc>
        <w:tc>
          <w:tcPr>
            <w:tcW w:w="2126" w:type="dxa"/>
          </w:tcPr>
          <w:p w14:paraId="29E86A94" w14:textId="77777777" w:rsidR="000338D6" w:rsidRPr="0005532F" w:rsidRDefault="000338D6" w:rsidP="007C512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CC00"/>
                <w:sz w:val="20"/>
                <w:szCs w:val="20"/>
                <w:lang w:val="id-ID"/>
              </w:rPr>
            </w:pPr>
            <w:r w:rsidRPr="0005532F">
              <w:rPr>
                <w:rFonts w:ascii="Times New Roman" w:hAnsi="Times New Roman" w:cs="Times New Roman"/>
                <w:b/>
                <w:bCs/>
                <w:color w:val="00CC00"/>
                <w:sz w:val="20"/>
                <w:szCs w:val="20"/>
                <w:lang w:val="id-ID"/>
              </w:rPr>
              <w:t>0.938</w:t>
            </w:r>
          </w:p>
        </w:tc>
        <w:tc>
          <w:tcPr>
            <w:tcW w:w="1842" w:type="dxa"/>
          </w:tcPr>
          <w:p w14:paraId="544D7A52" w14:textId="77777777" w:rsidR="000338D6" w:rsidRPr="0005532F" w:rsidRDefault="000338D6" w:rsidP="007C512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CC00"/>
                <w:sz w:val="20"/>
                <w:szCs w:val="20"/>
                <w:lang w:val="id-ID"/>
              </w:rPr>
            </w:pPr>
            <w:r w:rsidRPr="0005532F">
              <w:rPr>
                <w:rFonts w:ascii="Times New Roman" w:hAnsi="Times New Roman" w:cs="Times New Roman"/>
                <w:b/>
                <w:bCs/>
                <w:color w:val="00CC00"/>
                <w:sz w:val="20"/>
                <w:szCs w:val="20"/>
                <w:lang w:val="id-ID"/>
              </w:rPr>
              <w:t>0.791</w:t>
            </w:r>
          </w:p>
        </w:tc>
      </w:tr>
    </w:tbl>
    <w:p w14:paraId="1D231A44" w14:textId="67D125B0" w:rsidR="000338D6" w:rsidRDefault="000338D6" w:rsidP="000338D6">
      <w:pPr>
        <w:pStyle w:val="ListParagraph"/>
        <w:spacing w:line="240" w:lineRule="auto"/>
        <w:ind w:left="0"/>
        <w:jc w:val="both"/>
        <w:rPr>
          <w:rFonts w:ascii="Times New Roman" w:hAnsi="Times New Roman" w:cs="Times New Roman"/>
          <w:i/>
          <w:iCs/>
          <w:noProof/>
          <w:lang w:val="id-ID"/>
        </w:rPr>
      </w:pPr>
      <w:r w:rsidRPr="006E19BF">
        <w:rPr>
          <w:rFonts w:ascii="Times New Roman" w:hAnsi="Times New Roman" w:cs="Times New Roman"/>
          <w:i/>
          <w:iCs/>
          <w:noProof/>
          <w:lang w:val="id-ID"/>
        </w:rPr>
        <w:t>Sumber : Data diolah (SmartPLS 4)</w:t>
      </w:r>
      <w:r>
        <w:rPr>
          <w:rFonts w:ascii="Times New Roman" w:hAnsi="Times New Roman" w:cs="Times New Roman"/>
          <w:i/>
          <w:iCs/>
          <w:noProof/>
          <w:lang w:val="id-ID"/>
        </w:rPr>
        <w:t xml:space="preserve"> 2025</w:t>
      </w:r>
    </w:p>
    <w:p w14:paraId="66B363F7" w14:textId="77777777" w:rsidR="000338D6" w:rsidRPr="009D41C1" w:rsidRDefault="000338D6" w:rsidP="000338D6">
      <w:pPr>
        <w:pStyle w:val="ListParagraph"/>
        <w:spacing w:line="480" w:lineRule="auto"/>
        <w:ind w:left="0" w:firstLine="720"/>
        <w:jc w:val="both"/>
        <w:rPr>
          <w:rFonts w:ascii="Times New Roman" w:hAnsi="Times New Roman" w:cs="Times New Roman"/>
          <w:b/>
          <w:bCs/>
          <w:sz w:val="24"/>
          <w:szCs w:val="24"/>
          <w:lang w:val="id-ID"/>
        </w:rPr>
      </w:pPr>
      <w:r w:rsidRPr="009D41C1">
        <w:rPr>
          <w:rFonts w:ascii="Times New Roman" w:hAnsi="Times New Roman" w:cs="Times New Roman"/>
          <w:noProof/>
          <w:sz w:val="24"/>
          <w:szCs w:val="24"/>
          <w:lang w:val="id-ID"/>
        </w:rPr>
        <w:lastRenderedPageBreak/>
        <w:t xml:space="preserve">Berdasarkan tabel 3.4 diatas dapat disimpulkan bahwa pengukuran setiap item-item dalam satu instrumen antar variabel memiliki nilai reliabilitas yang baik. Hal ini dilihat dari nilai </w:t>
      </w:r>
      <w:r w:rsidRPr="0005532F">
        <w:rPr>
          <w:rFonts w:ascii="Times New Roman" w:hAnsi="Times New Roman" w:cs="Times New Roman"/>
          <w:i/>
          <w:iCs/>
          <w:noProof/>
          <w:sz w:val="24"/>
          <w:szCs w:val="24"/>
          <w:lang w:val="id-ID"/>
        </w:rPr>
        <w:t>composite reliability</w:t>
      </w:r>
      <w:r w:rsidRPr="009D41C1">
        <w:rPr>
          <w:rFonts w:ascii="Times New Roman" w:hAnsi="Times New Roman" w:cs="Times New Roman"/>
          <w:noProof/>
          <w:sz w:val="24"/>
          <w:szCs w:val="24"/>
          <w:lang w:val="id-ID"/>
        </w:rPr>
        <w:t xml:space="preserve"> yang memperoleh nilai lebih besar dari &gt;0.7 dan dapat dikatakan valid dan reliabel.</w:t>
      </w:r>
    </w:p>
    <w:p w14:paraId="0B0EDC97" w14:textId="3BD49532" w:rsidR="000338D6" w:rsidRPr="00D6523A" w:rsidRDefault="00D6523A" w:rsidP="00D6523A">
      <w:pPr>
        <w:pStyle w:val="ListParagraph"/>
        <w:numPr>
          <w:ilvl w:val="1"/>
          <w:numId w:val="37"/>
        </w:numPr>
        <w:spacing w:line="480" w:lineRule="auto"/>
        <w:ind w:left="709" w:hanging="709"/>
        <w:rPr>
          <w:rFonts w:ascii="Times New Roman" w:hAnsi="Times New Roman" w:cs="Times New Roman"/>
          <w:b/>
          <w:bCs/>
          <w:sz w:val="24"/>
          <w:szCs w:val="24"/>
        </w:rPr>
      </w:pPr>
      <w:r>
        <w:rPr>
          <w:rFonts w:ascii="Times New Roman" w:hAnsi="Times New Roman" w:cs="Times New Roman"/>
          <w:b/>
          <w:bCs/>
          <w:sz w:val="24"/>
          <w:szCs w:val="24"/>
        </w:rPr>
        <w:t>Teknik</w:t>
      </w:r>
      <w:r w:rsidR="000338D6" w:rsidRPr="00D6523A">
        <w:rPr>
          <w:rFonts w:ascii="Times New Roman" w:hAnsi="Times New Roman" w:cs="Times New Roman"/>
          <w:b/>
          <w:bCs/>
          <w:sz w:val="24"/>
          <w:szCs w:val="24"/>
        </w:rPr>
        <w:t xml:space="preserve"> Analisis Data </w:t>
      </w:r>
    </w:p>
    <w:p w14:paraId="442EA1C5" w14:textId="615D5CFB" w:rsidR="00D6523A" w:rsidRDefault="00D6523A" w:rsidP="00D6523A">
      <w:pPr>
        <w:pStyle w:val="ListParagraph"/>
        <w:numPr>
          <w:ilvl w:val="2"/>
          <w:numId w:val="37"/>
        </w:numPr>
        <w:spacing w:line="480" w:lineRule="auto"/>
        <w:ind w:left="709" w:hanging="709"/>
        <w:rPr>
          <w:rFonts w:ascii="Times New Roman" w:hAnsi="Times New Roman" w:cs="Times New Roman"/>
          <w:b/>
          <w:bCs/>
          <w:sz w:val="24"/>
          <w:szCs w:val="24"/>
        </w:rPr>
      </w:pPr>
      <w:r>
        <w:rPr>
          <w:rFonts w:ascii="Times New Roman" w:hAnsi="Times New Roman" w:cs="Times New Roman"/>
          <w:b/>
          <w:bCs/>
          <w:sz w:val="24"/>
          <w:szCs w:val="24"/>
        </w:rPr>
        <w:t>Analisis Statistik Deskriptif</w:t>
      </w:r>
    </w:p>
    <w:p w14:paraId="315BBD69" w14:textId="631B8207" w:rsidR="00D6523A" w:rsidRPr="00D6523A" w:rsidRDefault="00D6523A" w:rsidP="00D6523A">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Menurut (Sugiyono (20123) analisis</w:t>
      </w:r>
      <w:r w:rsidRPr="00D6523A">
        <w:rPr>
          <w:rFonts w:ascii="Times New Roman" w:hAnsi="Times New Roman" w:cs="Times New Roman"/>
          <w:sz w:val="24"/>
          <w:szCs w:val="24"/>
        </w:rPr>
        <w:t xml:space="preserve"> statistik </w:t>
      </w:r>
      <w:r>
        <w:rPr>
          <w:rFonts w:ascii="Times New Roman" w:hAnsi="Times New Roman" w:cs="Times New Roman"/>
          <w:sz w:val="24"/>
          <w:szCs w:val="24"/>
        </w:rPr>
        <w:t xml:space="preserve">deskriptif adalah metode statistik </w:t>
      </w:r>
      <w:r w:rsidRPr="00D6523A">
        <w:rPr>
          <w:rFonts w:ascii="Times New Roman" w:hAnsi="Times New Roman" w:cs="Times New Roman"/>
          <w:sz w:val="24"/>
          <w:szCs w:val="24"/>
        </w:rPr>
        <w:t>yang digunakan untuk menggambar atau merangkum data</w:t>
      </w:r>
      <w:r>
        <w:rPr>
          <w:rFonts w:ascii="Times New Roman" w:hAnsi="Times New Roman" w:cs="Times New Roman"/>
          <w:sz w:val="24"/>
          <w:szCs w:val="24"/>
        </w:rPr>
        <w:t xml:space="preserve"> </w:t>
      </w:r>
      <w:r w:rsidRPr="00D6523A">
        <w:rPr>
          <w:rFonts w:ascii="Times New Roman" w:hAnsi="Times New Roman" w:cs="Times New Roman"/>
          <w:sz w:val="24"/>
          <w:szCs w:val="24"/>
        </w:rPr>
        <w:t>tanpa membuat kesimpulan lebih lanjut. Tujuan teknik ini adalah untuk</w:t>
      </w:r>
      <w:r>
        <w:rPr>
          <w:rFonts w:ascii="Times New Roman" w:hAnsi="Times New Roman" w:cs="Times New Roman"/>
          <w:sz w:val="24"/>
          <w:szCs w:val="24"/>
        </w:rPr>
        <w:t xml:space="preserve"> </w:t>
      </w:r>
      <w:r w:rsidRPr="00D6523A">
        <w:rPr>
          <w:rFonts w:ascii="Times New Roman" w:hAnsi="Times New Roman" w:cs="Times New Roman"/>
          <w:sz w:val="24"/>
          <w:szCs w:val="24"/>
        </w:rPr>
        <w:t>memberikan gambaran umum mengenai karakteristik suatu dataset melalui ukuran</w:t>
      </w:r>
      <w:r>
        <w:rPr>
          <w:rFonts w:ascii="Times New Roman" w:hAnsi="Times New Roman" w:cs="Times New Roman"/>
          <w:sz w:val="24"/>
          <w:szCs w:val="24"/>
        </w:rPr>
        <w:t xml:space="preserve"> </w:t>
      </w:r>
      <w:r w:rsidRPr="00D6523A">
        <w:rPr>
          <w:rFonts w:ascii="Times New Roman" w:hAnsi="Times New Roman" w:cs="Times New Roman"/>
          <w:sz w:val="24"/>
          <w:szCs w:val="24"/>
        </w:rPr>
        <w:t>seperti mean, median, modus, serta distribusi frekuensi. Selain itu, analisis</w:t>
      </w:r>
      <w:r>
        <w:rPr>
          <w:rFonts w:ascii="Times New Roman" w:hAnsi="Times New Roman" w:cs="Times New Roman"/>
          <w:sz w:val="24"/>
          <w:szCs w:val="24"/>
        </w:rPr>
        <w:t xml:space="preserve"> </w:t>
      </w:r>
      <w:r w:rsidRPr="00D6523A">
        <w:rPr>
          <w:rFonts w:ascii="Times New Roman" w:hAnsi="Times New Roman" w:cs="Times New Roman"/>
          <w:sz w:val="24"/>
          <w:szCs w:val="24"/>
        </w:rPr>
        <w:t>deskriptif juga mencakup visualisasi data menggunakan tabel, diagram, atau</w:t>
      </w:r>
      <w:r>
        <w:rPr>
          <w:rFonts w:ascii="Times New Roman" w:hAnsi="Times New Roman" w:cs="Times New Roman"/>
          <w:sz w:val="24"/>
          <w:szCs w:val="24"/>
        </w:rPr>
        <w:t xml:space="preserve"> </w:t>
      </w:r>
      <w:r w:rsidRPr="00D6523A">
        <w:rPr>
          <w:rFonts w:ascii="Times New Roman" w:hAnsi="Times New Roman" w:cs="Times New Roman"/>
          <w:sz w:val="24"/>
          <w:szCs w:val="24"/>
        </w:rPr>
        <w:t>grafik agar informasi lebih mudah dipahami.</w:t>
      </w:r>
    </w:p>
    <w:p w14:paraId="4099A50B" w14:textId="5E4DE52A" w:rsidR="00D6523A" w:rsidRPr="00D6523A" w:rsidRDefault="00D6523A" w:rsidP="00D6523A">
      <w:pPr>
        <w:pStyle w:val="ListParagraph"/>
        <w:numPr>
          <w:ilvl w:val="2"/>
          <w:numId w:val="37"/>
        </w:numPr>
        <w:ind w:left="709"/>
        <w:rPr>
          <w:rFonts w:ascii="Times New Roman" w:hAnsi="Times New Roman" w:cs="Times New Roman"/>
          <w:b/>
          <w:bCs/>
          <w:sz w:val="24"/>
          <w:szCs w:val="24"/>
        </w:rPr>
      </w:pPr>
      <w:r>
        <w:rPr>
          <w:rFonts w:ascii="Times New Roman" w:hAnsi="Times New Roman" w:cs="Times New Roman"/>
          <w:b/>
          <w:bCs/>
          <w:sz w:val="24"/>
          <w:szCs w:val="24"/>
        </w:rPr>
        <w:t>Alat Analisis Data</w:t>
      </w:r>
    </w:p>
    <w:p w14:paraId="16540279" w14:textId="1F186151" w:rsidR="007F35C9" w:rsidRDefault="000338D6" w:rsidP="00B838DD">
      <w:pPr>
        <w:spacing w:line="480" w:lineRule="auto"/>
        <w:ind w:firstLine="709"/>
        <w:jc w:val="both"/>
        <w:rPr>
          <w:rFonts w:ascii="Times New Roman" w:hAnsi="Times New Roman" w:cs="Times New Roman"/>
          <w:sz w:val="24"/>
          <w:szCs w:val="24"/>
        </w:rPr>
      </w:pPr>
      <w:r w:rsidRPr="001C6BD6">
        <w:rPr>
          <w:rFonts w:ascii="Times New Roman" w:hAnsi="Times New Roman" w:cs="Times New Roman"/>
          <w:sz w:val="24"/>
          <w:szCs w:val="24"/>
        </w:rPr>
        <w:t>Penelitian ini menggunakan</w:t>
      </w:r>
      <w:r w:rsidR="00D6523A">
        <w:rPr>
          <w:rFonts w:ascii="Times New Roman" w:hAnsi="Times New Roman" w:cs="Times New Roman"/>
          <w:sz w:val="24"/>
          <w:szCs w:val="24"/>
        </w:rPr>
        <w:t xml:space="preserve"> alat</w:t>
      </w:r>
      <w:r>
        <w:rPr>
          <w:rFonts w:ascii="Times New Roman" w:hAnsi="Times New Roman" w:cs="Times New Roman"/>
          <w:sz w:val="24"/>
          <w:szCs w:val="24"/>
        </w:rPr>
        <w:t xml:space="preserve"> analisis</w:t>
      </w:r>
      <w:r w:rsidRPr="001C6BD6">
        <w:rPr>
          <w:rFonts w:ascii="Times New Roman" w:hAnsi="Times New Roman" w:cs="Times New Roman"/>
          <w:sz w:val="24"/>
          <w:szCs w:val="24"/>
        </w:rPr>
        <w:t xml:space="preserve"> </w:t>
      </w:r>
      <w:r w:rsidRPr="00946CE6">
        <w:rPr>
          <w:rFonts w:ascii="Times New Roman" w:hAnsi="Times New Roman" w:cs="Times New Roman"/>
          <w:i/>
          <w:iCs/>
          <w:sz w:val="24"/>
          <w:szCs w:val="24"/>
        </w:rPr>
        <w:t>Structural Equation Model</w:t>
      </w:r>
      <w:r w:rsidRPr="001C6BD6">
        <w:rPr>
          <w:rFonts w:ascii="Times New Roman" w:hAnsi="Times New Roman" w:cs="Times New Roman"/>
          <w:sz w:val="24"/>
          <w:szCs w:val="24"/>
        </w:rPr>
        <w:t xml:space="preserve"> (SEM), dengan menggunakan bantuan </w:t>
      </w:r>
      <w:r w:rsidRPr="00946CE6">
        <w:rPr>
          <w:rFonts w:ascii="Times New Roman" w:hAnsi="Times New Roman" w:cs="Times New Roman"/>
          <w:i/>
          <w:iCs/>
          <w:sz w:val="24"/>
          <w:szCs w:val="24"/>
        </w:rPr>
        <w:t>software</w:t>
      </w:r>
      <w:r w:rsidRPr="001C6BD6">
        <w:rPr>
          <w:rFonts w:ascii="Times New Roman" w:hAnsi="Times New Roman" w:cs="Times New Roman"/>
          <w:sz w:val="24"/>
          <w:szCs w:val="24"/>
        </w:rPr>
        <w:t xml:space="preserve"> </w:t>
      </w:r>
      <w:r>
        <w:rPr>
          <w:rFonts w:ascii="Times New Roman" w:hAnsi="Times New Roman" w:cs="Times New Roman"/>
          <w:sz w:val="24"/>
          <w:szCs w:val="24"/>
        </w:rPr>
        <w:t>S</w:t>
      </w:r>
      <w:r w:rsidRPr="00946CE6">
        <w:rPr>
          <w:rFonts w:ascii="Times New Roman" w:hAnsi="Times New Roman" w:cs="Times New Roman"/>
          <w:sz w:val="24"/>
          <w:szCs w:val="24"/>
        </w:rPr>
        <w:t>mart</w:t>
      </w:r>
      <w:r w:rsidRPr="001C6BD6">
        <w:rPr>
          <w:rFonts w:ascii="Times New Roman" w:hAnsi="Times New Roman" w:cs="Times New Roman"/>
          <w:sz w:val="24"/>
          <w:szCs w:val="24"/>
        </w:rPr>
        <w:t>PLS (</w:t>
      </w:r>
      <w:r w:rsidRPr="00946CE6">
        <w:rPr>
          <w:rFonts w:ascii="Times New Roman" w:hAnsi="Times New Roman" w:cs="Times New Roman"/>
          <w:i/>
          <w:iCs/>
          <w:sz w:val="24"/>
          <w:szCs w:val="24"/>
        </w:rPr>
        <w:t>Partial Least Square</w:t>
      </w:r>
      <w:r w:rsidRPr="001C6BD6">
        <w:rPr>
          <w:rFonts w:ascii="Times New Roman" w:hAnsi="Times New Roman" w:cs="Times New Roman"/>
          <w:sz w:val="24"/>
          <w:szCs w:val="24"/>
        </w:rPr>
        <w:t xml:space="preserve">). </w:t>
      </w:r>
      <w:r w:rsidRPr="00423150">
        <w:rPr>
          <w:rFonts w:ascii="Times New Roman" w:hAnsi="Times New Roman" w:cs="Times New Roman"/>
          <w:sz w:val="24"/>
          <w:szCs w:val="24"/>
        </w:rPr>
        <w:t>PLS (</w:t>
      </w:r>
      <w:r w:rsidRPr="00423150">
        <w:rPr>
          <w:rFonts w:ascii="Times New Roman" w:hAnsi="Times New Roman" w:cs="Times New Roman"/>
          <w:i/>
          <w:iCs/>
          <w:sz w:val="24"/>
          <w:szCs w:val="24"/>
        </w:rPr>
        <w:t>Partial Least Square</w:t>
      </w:r>
      <w:r w:rsidRPr="00423150">
        <w:rPr>
          <w:rFonts w:ascii="Times New Roman" w:hAnsi="Times New Roman" w:cs="Times New Roman"/>
          <w:sz w:val="24"/>
          <w:szCs w:val="24"/>
        </w:rPr>
        <w:t>) merupakan analisis persamaan struktural (SEM) berbasis varian yang secara simultan (serempak)</w:t>
      </w:r>
      <w:r>
        <w:rPr>
          <w:rFonts w:ascii="Times New Roman" w:hAnsi="Times New Roman" w:cs="Times New Roman"/>
          <w:sz w:val="24"/>
          <w:szCs w:val="24"/>
        </w:rPr>
        <w:t xml:space="preserve"> </w:t>
      </w:r>
      <w:r w:rsidRPr="00423150">
        <w:rPr>
          <w:rFonts w:ascii="Times New Roman" w:hAnsi="Times New Roman" w:cs="Times New Roman"/>
          <w:sz w:val="24"/>
          <w:szCs w:val="24"/>
        </w:rPr>
        <w:t>dapat melakukan pengujian model pengukuran (</w:t>
      </w:r>
      <w:r w:rsidRPr="00423150">
        <w:rPr>
          <w:rFonts w:ascii="Times New Roman" w:hAnsi="Times New Roman" w:cs="Times New Roman"/>
          <w:i/>
          <w:iCs/>
          <w:sz w:val="24"/>
          <w:szCs w:val="24"/>
        </w:rPr>
        <w:t>Outer Model</w:t>
      </w:r>
      <w:r w:rsidRPr="00423150">
        <w:rPr>
          <w:rFonts w:ascii="Times New Roman" w:hAnsi="Times New Roman" w:cs="Times New Roman"/>
          <w:sz w:val="24"/>
          <w:szCs w:val="24"/>
        </w:rPr>
        <w:t>) sekaligus pengujian model struktural (</w:t>
      </w:r>
      <w:r w:rsidRPr="00423150">
        <w:rPr>
          <w:rFonts w:ascii="Times New Roman" w:hAnsi="Times New Roman" w:cs="Times New Roman"/>
          <w:i/>
          <w:iCs/>
          <w:sz w:val="24"/>
          <w:szCs w:val="24"/>
        </w:rPr>
        <w:t>Inner Model</w:t>
      </w:r>
      <w:r w:rsidRPr="00423150">
        <w:rPr>
          <w:rFonts w:ascii="Times New Roman" w:hAnsi="Times New Roman" w:cs="Times New Roman"/>
          <w:sz w:val="24"/>
          <w:szCs w:val="24"/>
        </w:rPr>
        <w:t xml:space="preserve">). </w:t>
      </w:r>
      <w:r>
        <w:rPr>
          <w:rFonts w:ascii="Times New Roman" w:hAnsi="Times New Roman" w:cs="Times New Roman"/>
          <w:sz w:val="24"/>
          <w:szCs w:val="24"/>
        </w:rPr>
        <w:t xml:space="preserve">Terdapat </w:t>
      </w:r>
      <w:r w:rsidR="00975EDF">
        <w:rPr>
          <w:rFonts w:ascii="Times New Roman" w:hAnsi="Times New Roman" w:cs="Times New Roman"/>
          <w:sz w:val="24"/>
          <w:szCs w:val="24"/>
        </w:rPr>
        <w:t>dua</w:t>
      </w:r>
      <w:r>
        <w:rPr>
          <w:rFonts w:ascii="Times New Roman" w:hAnsi="Times New Roman" w:cs="Times New Roman"/>
          <w:sz w:val="24"/>
          <w:szCs w:val="24"/>
        </w:rPr>
        <w:t xml:space="preserve"> tahapan dari analisis </w:t>
      </w:r>
      <w:r w:rsidRPr="009E167B">
        <w:rPr>
          <w:rFonts w:ascii="Times New Roman" w:hAnsi="Times New Roman" w:cs="Times New Roman"/>
          <w:sz w:val="24"/>
          <w:szCs w:val="24"/>
        </w:rPr>
        <w:t xml:space="preserve">pada SmartPLS dalam penelitian ini adalah sebagai </w:t>
      </w:r>
      <w:proofErr w:type="gramStart"/>
      <w:r w:rsidRPr="009E167B">
        <w:rPr>
          <w:rFonts w:ascii="Times New Roman" w:hAnsi="Times New Roman" w:cs="Times New Roman"/>
          <w:sz w:val="24"/>
          <w:szCs w:val="24"/>
        </w:rPr>
        <w:t>berikut</w:t>
      </w:r>
      <w:r w:rsidR="00D6523A">
        <w:rPr>
          <w:rFonts w:ascii="Times New Roman" w:hAnsi="Times New Roman" w:cs="Times New Roman"/>
          <w:sz w:val="24"/>
          <w:szCs w:val="24"/>
        </w:rPr>
        <w:t xml:space="preserve"> </w:t>
      </w:r>
      <w:r w:rsidRPr="009E167B">
        <w:rPr>
          <w:rFonts w:ascii="Times New Roman" w:hAnsi="Times New Roman" w:cs="Times New Roman"/>
          <w:sz w:val="24"/>
          <w:szCs w:val="24"/>
        </w:rPr>
        <w:t>:</w:t>
      </w:r>
      <w:proofErr w:type="gramEnd"/>
    </w:p>
    <w:p w14:paraId="15388F19" w14:textId="77777777" w:rsidR="00D456B7" w:rsidRDefault="00D456B7" w:rsidP="00B838DD">
      <w:pPr>
        <w:spacing w:line="480" w:lineRule="auto"/>
        <w:ind w:firstLine="709"/>
        <w:jc w:val="both"/>
        <w:rPr>
          <w:rFonts w:ascii="Times New Roman" w:hAnsi="Times New Roman" w:cs="Times New Roman"/>
          <w:sz w:val="24"/>
          <w:szCs w:val="24"/>
        </w:rPr>
      </w:pPr>
    </w:p>
    <w:p w14:paraId="7E28236D" w14:textId="77777777" w:rsidR="00D456B7" w:rsidRDefault="00D456B7" w:rsidP="00B838DD">
      <w:pPr>
        <w:spacing w:line="480" w:lineRule="auto"/>
        <w:ind w:firstLine="709"/>
        <w:jc w:val="both"/>
        <w:rPr>
          <w:rFonts w:ascii="Times New Roman" w:hAnsi="Times New Roman" w:cs="Times New Roman"/>
          <w:sz w:val="24"/>
          <w:szCs w:val="24"/>
        </w:rPr>
      </w:pPr>
    </w:p>
    <w:p w14:paraId="01C57FD0" w14:textId="3DEF17FF" w:rsidR="000338D6" w:rsidRPr="00D456B7" w:rsidRDefault="000338D6" w:rsidP="00D456B7">
      <w:pPr>
        <w:pStyle w:val="ListParagraph"/>
        <w:numPr>
          <w:ilvl w:val="3"/>
          <w:numId w:val="37"/>
        </w:numPr>
        <w:spacing w:line="480" w:lineRule="auto"/>
        <w:ind w:left="709"/>
        <w:rPr>
          <w:rFonts w:ascii="Times New Roman" w:hAnsi="Times New Roman" w:cs="Times New Roman"/>
          <w:b/>
          <w:bCs/>
          <w:sz w:val="24"/>
          <w:szCs w:val="24"/>
        </w:rPr>
      </w:pPr>
      <w:r w:rsidRPr="00D456B7">
        <w:rPr>
          <w:rFonts w:ascii="Times New Roman" w:hAnsi="Times New Roman" w:cs="Times New Roman"/>
          <w:b/>
          <w:bCs/>
          <w:sz w:val="24"/>
          <w:szCs w:val="24"/>
        </w:rPr>
        <w:lastRenderedPageBreak/>
        <w:t xml:space="preserve">Analisis </w:t>
      </w:r>
      <w:r w:rsidR="00D456B7" w:rsidRPr="00D456B7">
        <w:rPr>
          <w:rFonts w:ascii="Times New Roman" w:hAnsi="Times New Roman" w:cs="Times New Roman"/>
          <w:b/>
          <w:bCs/>
          <w:sz w:val="24"/>
          <w:szCs w:val="24"/>
        </w:rPr>
        <w:t>Model Pengukuran (</w:t>
      </w:r>
      <w:r w:rsidRPr="00D456B7">
        <w:rPr>
          <w:rFonts w:ascii="Times New Roman" w:hAnsi="Times New Roman" w:cs="Times New Roman"/>
          <w:b/>
          <w:bCs/>
          <w:i/>
          <w:iCs/>
          <w:sz w:val="24"/>
          <w:szCs w:val="24"/>
        </w:rPr>
        <w:t xml:space="preserve">Outer </w:t>
      </w:r>
      <w:r w:rsidRPr="00D456B7">
        <w:rPr>
          <w:rFonts w:ascii="Times New Roman" w:hAnsi="Times New Roman" w:cs="Times New Roman"/>
          <w:b/>
          <w:bCs/>
          <w:sz w:val="24"/>
          <w:szCs w:val="24"/>
        </w:rPr>
        <w:t>Model</w:t>
      </w:r>
      <w:r w:rsidR="00D456B7" w:rsidRPr="00D456B7">
        <w:rPr>
          <w:rFonts w:ascii="Times New Roman" w:hAnsi="Times New Roman" w:cs="Times New Roman"/>
          <w:b/>
          <w:bCs/>
          <w:sz w:val="24"/>
          <w:szCs w:val="24"/>
        </w:rPr>
        <w:t>)</w:t>
      </w:r>
    </w:p>
    <w:p w14:paraId="29717351" w14:textId="77777777" w:rsidR="00D456B7" w:rsidRDefault="000338D6" w:rsidP="00D456B7">
      <w:pPr>
        <w:pStyle w:val="ListParagraph"/>
        <w:spacing w:line="480" w:lineRule="auto"/>
        <w:ind w:left="0" w:firstLine="709"/>
        <w:jc w:val="both"/>
        <w:rPr>
          <w:rFonts w:ascii="Times New Roman" w:hAnsi="Times New Roman" w:cs="Times New Roman"/>
          <w:sz w:val="24"/>
          <w:szCs w:val="24"/>
        </w:rPr>
      </w:pPr>
      <w:r w:rsidRPr="009E167B">
        <w:rPr>
          <w:rFonts w:ascii="Times New Roman" w:hAnsi="Times New Roman" w:cs="Times New Roman"/>
          <w:sz w:val="24"/>
          <w:szCs w:val="24"/>
        </w:rPr>
        <w:t xml:space="preserve">Menurut Ghozali </w:t>
      </w:r>
      <w:r>
        <w:rPr>
          <w:rFonts w:ascii="Times New Roman" w:hAnsi="Times New Roman" w:cs="Times New Roman"/>
          <w:sz w:val="24"/>
          <w:szCs w:val="24"/>
        </w:rPr>
        <w:t xml:space="preserve">&amp; Latan </w:t>
      </w:r>
      <w:r w:rsidRPr="009E167B">
        <w:rPr>
          <w:rFonts w:ascii="Times New Roman" w:hAnsi="Times New Roman" w:cs="Times New Roman"/>
          <w:sz w:val="24"/>
          <w:szCs w:val="24"/>
        </w:rPr>
        <w:t>(20</w:t>
      </w:r>
      <w:r>
        <w:rPr>
          <w:rFonts w:ascii="Times New Roman" w:hAnsi="Times New Roman" w:cs="Times New Roman"/>
          <w:sz w:val="24"/>
          <w:szCs w:val="24"/>
        </w:rPr>
        <w:t>15</w:t>
      </w:r>
      <w:r w:rsidRPr="009E167B">
        <w:rPr>
          <w:rFonts w:ascii="Times New Roman" w:hAnsi="Times New Roman" w:cs="Times New Roman"/>
          <w:sz w:val="24"/>
          <w:szCs w:val="24"/>
        </w:rPr>
        <w:t>:</w:t>
      </w:r>
      <w:r>
        <w:rPr>
          <w:rFonts w:ascii="Times New Roman" w:hAnsi="Times New Roman" w:cs="Times New Roman"/>
          <w:sz w:val="24"/>
          <w:szCs w:val="24"/>
        </w:rPr>
        <w:t>73</w:t>
      </w:r>
      <w:r w:rsidRPr="009E167B">
        <w:rPr>
          <w:rFonts w:ascii="Times New Roman" w:hAnsi="Times New Roman" w:cs="Times New Roman"/>
          <w:sz w:val="24"/>
          <w:szCs w:val="24"/>
        </w:rPr>
        <w:t xml:space="preserve">), analisis outer model merupakan pengujian model pengukuran yang menunjukkan bagaimana variabel laten dapat diukur dengan indikator-indikator disetiap </w:t>
      </w:r>
      <w:r>
        <w:rPr>
          <w:rFonts w:ascii="Times New Roman" w:hAnsi="Times New Roman" w:cs="Times New Roman"/>
          <w:sz w:val="24"/>
          <w:szCs w:val="24"/>
        </w:rPr>
        <w:t>variabel</w:t>
      </w:r>
      <w:r w:rsidRPr="009E167B">
        <w:rPr>
          <w:rFonts w:ascii="Times New Roman" w:hAnsi="Times New Roman" w:cs="Times New Roman"/>
          <w:sz w:val="24"/>
          <w:szCs w:val="24"/>
        </w:rPr>
        <w:t>. Berikut adalah uji pada outer model atau evaluasi model pengukuran sebagai berikut:</w:t>
      </w:r>
      <w:r>
        <w:rPr>
          <w:rFonts w:ascii="Times New Roman" w:hAnsi="Times New Roman" w:cs="Times New Roman"/>
          <w:sz w:val="24"/>
          <w:szCs w:val="24"/>
        </w:rPr>
        <w:t xml:space="preserve"> </w:t>
      </w:r>
    </w:p>
    <w:p w14:paraId="6F709C60" w14:textId="6FB87E15" w:rsidR="000338D6" w:rsidRPr="00D456B7" w:rsidRDefault="000338D6" w:rsidP="00D456B7">
      <w:pPr>
        <w:pStyle w:val="ListParagraph"/>
        <w:numPr>
          <w:ilvl w:val="0"/>
          <w:numId w:val="51"/>
        </w:numPr>
        <w:spacing w:line="480" w:lineRule="auto"/>
        <w:ind w:hanging="720"/>
        <w:jc w:val="both"/>
        <w:rPr>
          <w:rFonts w:ascii="Times New Roman" w:hAnsi="Times New Roman" w:cs="Times New Roman"/>
          <w:sz w:val="24"/>
          <w:szCs w:val="24"/>
        </w:rPr>
      </w:pPr>
      <w:r w:rsidRPr="00D456B7">
        <w:rPr>
          <w:rFonts w:ascii="Times New Roman" w:hAnsi="Times New Roman" w:cs="Times New Roman"/>
          <w:i/>
          <w:iCs/>
          <w:sz w:val="24"/>
          <w:szCs w:val="24"/>
        </w:rPr>
        <w:t>Convergent Validity</w:t>
      </w:r>
    </w:p>
    <w:p w14:paraId="54FC5CB5" w14:textId="2642C59D" w:rsidR="00805DDA" w:rsidRPr="00D6523A" w:rsidRDefault="000338D6" w:rsidP="00D456B7">
      <w:pPr>
        <w:pStyle w:val="ListParagraph"/>
        <w:spacing w:line="480" w:lineRule="auto"/>
        <w:ind w:left="709"/>
        <w:jc w:val="both"/>
        <w:rPr>
          <w:rFonts w:ascii="Times New Roman" w:hAnsi="Times New Roman" w:cs="Times New Roman"/>
          <w:sz w:val="24"/>
          <w:szCs w:val="24"/>
        </w:rPr>
      </w:pPr>
      <w:r w:rsidRPr="00EE4DA9">
        <w:rPr>
          <w:rFonts w:ascii="Times New Roman" w:hAnsi="Times New Roman" w:cs="Times New Roman"/>
          <w:sz w:val="24"/>
          <w:szCs w:val="24"/>
        </w:rPr>
        <w:t xml:space="preserve">Nilai </w:t>
      </w:r>
      <w:r w:rsidRPr="00C532AB">
        <w:rPr>
          <w:rFonts w:ascii="Times New Roman" w:hAnsi="Times New Roman" w:cs="Times New Roman"/>
          <w:i/>
          <w:iCs/>
          <w:sz w:val="24"/>
          <w:szCs w:val="24"/>
        </w:rPr>
        <w:t>convergent validity</w:t>
      </w:r>
      <w:r w:rsidRPr="00EE4DA9">
        <w:rPr>
          <w:rFonts w:ascii="Times New Roman" w:hAnsi="Times New Roman" w:cs="Times New Roman"/>
          <w:sz w:val="24"/>
          <w:szCs w:val="24"/>
        </w:rPr>
        <w:t xml:space="preserve"> dapat dilihat dari korelasi antara score item atau indikator dengan konstruknya. Indikator dianggap reliabel jika memiliki nilai korelasi </w:t>
      </w:r>
      <w:r>
        <w:rPr>
          <w:rFonts w:ascii="Times New Roman" w:hAnsi="Times New Roman" w:cs="Times New Roman"/>
          <w:sz w:val="24"/>
          <w:szCs w:val="24"/>
        </w:rPr>
        <w:t xml:space="preserve">&gt; </w:t>
      </w:r>
      <w:r w:rsidRPr="00EE4DA9">
        <w:rPr>
          <w:rFonts w:ascii="Times New Roman" w:hAnsi="Times New Roman" w:cs="Times New Roman"/>
          <w:sz w:val="24"/>
          <w:szCs w:val="24"/>
        </w:rPr>
        <w:t xml:space="preserve">0,7, namun demikian pada riset tahap pengembangan skala, nilai </w:t>
      </w:r>
      <w:r w:rsidRPr="00B11387">
        <w:rPr>
          <w:rFonts w:ascii="Times New Roman" w:hAnsi="Times New Roman" w:cs="Times New Roman"/>
          <w:i/>
          <w:iCs/>
          <w:sz w:val="24"/>
          <w:szCs w:val="24"/>
        </w:rPr>
        <w:t>loading</w:t>
      </w:r>
      <w:r w:rsidRPr="00EE4DA9">
        <w:rPr>
          <w:rFonts w:ascii="Times New Roman" w:hAnsi="Times New Roman" w:cs="Times New Roman"/>
          <w:sz w:val="24"/>
          <w:szCs w:val="24"/>
        </w:rPr>
        <w:t xml:space="preserve"> </w:t>
      </w:r>
      <w:r w:rsidRPr="004169A6">
        <w:rPr>
          <w:rFonts w:ascii="Times New Roman" w:hAnsi="Times New Roman" w:cs="Times New Roman"/>
          <w:i/>
          <w:iCs/>
          <w:sz w:val="24"/>
          <w:szCs w:val="24"/>
        </w:rPr>
        <w:t>fa</w:t>
      </w:r>
      <w:r w:rsidR="004169A6" w:rsidRPr="004169A6">
        <w:rPr>
          <w:rFonts w:ascii="Times New Roman" w:hAnsi="Times New Roman" w:cs="Times New Roman"/>
          <w:i/>
          <w:iCs/>
          <w:sz w:val="24"/>
          <w:szCs w:val="24"/>
        </w:rPr>
        <w:t>c</w:t>
      </w:r>
      <w:r w:rsidRPr="004169A6">
        <w:rPr>
          <w:rFonts w:ascii="Times New Roman" w:hAnsi="Times New Roman" w:cs="Times New Roman"/>
          <w:i/>
          <w:iCs/>
          <w:sz w:val="24"/>
          <w:szCs w:val="24"/>
        </w:rPr>
        <w:t xml:space="preserve">tor </w:t>
      </w:r>
      <w:r w:rsidRPr="00EE4DA9">
        <w:rPr>
          <w:rFonts w:ascii="Times New Roman" w:hAnsi="Times New Roman" w:cs="Times New Roman"/>
          <w:sz w:val="24"/>
          <w:szCs w:val="24"/>
        </w:rPr>
        <w:t>0,5 – 0,6 masih dapat diterima (Ghozali</w:t>
      </w:r>
      <w:r>
        <w:rPr>
          <w:rFonts w:ascii="Times New Roman" w:hAnsi="Times New Roman" w:cs="Times New Roman"/>
          <w:sz w:val="24"/>
          <w:szCs w:val="24"/>
        </w:rPr>
        <w:t xml:space="preserve"> &amp; Latan,</w:t>
      </w:r>
      <w:r w:rsidRPr="00EE4DA9">
        <w:rPr>
          <w:rFonts w:ascii="Times New Roman" w:hAnsi="Times New Roman" w:cs="Times New Roman"/>
          <w:sz w:val="24"/>
          <w:szCs w:val="24"/>
        </w:rPr>
        <w:t xml:space="preserve"> 20</w:t>
      </w:r>
      <w:r>
        <w:rPr>
          <w:rFonts w:ascii="Times New Roman" w:hAnsi="Times New Roman" w:cs="Times New Roman"/>
          <w:sz w:val="24"/>
          <w:szCs w:val="24"/>
        </w:rPr>
        <w:t>15</w:t>
      </w:r>
      <w:r w:rsidRPr="00EE4DA9">
        <w:rPr>
          <w:rFonts w:ascii="Times New Roman" w:hAnsi="Times New Roman" w:cs="Times New Roman"/>
          <w:sz w:val="24"/>
          <w:szCs w:val="24"/>
        </w:rPr>
        <w:t>:</w:t>
      </w:r>
      <w:r>
        <w:rPr>
          <w:rFonts w:ascii="Times New Roman" w:hAnsi="Times New Roman" w:cs="Times New Roman"/>
          <w:sz w:val="24"/>
          <w:szCs w:val="24"/>
        </w:rPr>
        <w:t>74</w:t>
      </w:r>
      <w:r w:rsidRPr="00EE4DA9">
        <w:rPr>
          <w:rFonts w:ascii="Times New Roman" w:hAnsi="Times New Roman" w:cs="Times New Roman"/>
          <w:sz w:val="24"/>
          <w:szCs w:val="24"/>
        </w:rPr>
        <w:t xml:space="preserve">). </w:t>
      </w:r>
    </w:p>
    <w:p w14:paraId="09F53355" w14:textId="5401881E" w:rsidR="000338D6" w:rsidRPr="00D456B7" w:rsidRDefault="000338D6" w:rsidP="00D456B7">
      <w:pPr>
        <w:pStyle w:val="ListParagraph"/>
        <w:numPr>
          <w:ilvl w:val="0"/>
          <w:numId w:val="51"/>
        </w:numPr>
        <w:spacing w:line="480" w:lineRule="auto"/>
        <w:ind w:hanging="720"/>
        <w:jc w:val="both"/>
        <w:rPr>
          <w:rFonts w:ascii="Times New Roman" w:hAnsi="Times New Roman" w:cs="Times New Roman"/>
          <w:i/>
          <w:iCs/>
          <w:sz w:val="24"/>
          <w:szCs w:val="24"/>
        </w:rPr>
      </w:pPr>
      <w:r w:rsidRPr="00D456B7">
        <w:rPr>
          <w:rFonts w:ascii="Times New Roman" w:hAnsi="Times New Roman" w:cs="Times New Roman"/>
          <w:i/>
          <w:iCs/>
          <w:sz w:val="24"/>
          <w:szCs w:val="24"/>
        </w:rPr>
        <w:t>Discriminant Validity</w:t>
      </w:r>
    </w:p>
    <w:p w14:paraId="1BB20125" w14:textId="77777777" w:rsidR="00D456B7" w:rsidRDefault="000338D6" w:rsidP="00D456B7">
      <w:pPr>
        <w:pStyle w:val="ListParagraph"/>
        <w:spacing w:line="480" w:lineRule="auto"/>
        <w:ind w:left="709"/>
        <w:jc w:val="both"/>
        <w:rPr>
          <w:rFonts w:ascii="Times New Roman" w:hAnsi="Times New Roman" w:cs="Times New Roman"/>
          <w:sz w:val="24"/>
          <w:szCs w:val="24"/>
        </w:rPr>
      </w:pPr>
      <w:r w:rsidRPr="00946CE6">
        <w:rPr>
          <w:rFonts w:ascii="Times New Roman" w:hAnsi="Times New Roman" w:cs="Times New Roman"/>
          <w:i/>
          <w:iCs/>
          <w:sz w:val="24"/>
          <w:szCs w:val="24"/>
        </w:rPr>
        <w:t>Discriminant validity</w:t>
      </w:r>
      <w:r w:rsidRPr="009E167B">
        <w:rPr>
          <w:rFonts w:ascii="Times New Roman" w:hAnsi="Times New Roman" w:cs="Times New Roman"/>
          <w:sz w:val="24"/>
          <w:szCs w:val="24"/>
        </w:rPr>
        <w:t xml:space="preserve"> salah satu nilai </w:t>
      </w:r>
      <w:r w:rsidRPr="00946CE6">
        <w:rPr>
          <w:rFonts w:ascii="Times New Roman" w:hAnsi="Times New Roman" w:cs="Times New Roman"/>
          <w:i/>
          <w:iCs/>
          <w:sz w:val="24"/>
          <w:szCs w:val="24"/>
        </w:rPr>
        <w:t>cross loading</w:t>
      </w:r>
      <w:r w:rsidRPr="009E167B">
        <w:rPr>
          <w:rFonts w:ascii="Times New Roman" w:hAnsi="Times New Roman" w:cs="Times New Roman"/>
          <w:sz w:val="24"/>
          <w:szCs w:val="24"/>
        </w:rPr>
        <w:t xml:space="preserve"> yang dipergunakan dalam penelitian ini untuk mengetahui apakah konstruk yang tertera memiliki diskriminan yang memadai. Hal ini dapat dilakukan dengan cara membandingkan nilai </w:t>
      </w:r>
      <w:r w:rsidRPr="00946CE6">
        <w:rPr>
          <w:rFonts w:ascii="Times New Roman" w:hAnsi="Times New Roman" w:cs="Times New Roman"/>
          <w:i/>
          <w:iCs/>
          <w:sz w:val="24"/>
          <w:szCs w:val="24"/>
        </w:rPr>
        <w:t>cross loading</w:t>
      </w:r>
      <w:r w:rsidRPr="009E167B">
        <w:rPr>
          <w:rFonts w:ascii="Times New Roman" w:hAnsi="Times New Roman" w:cs="Times New Roman"/>
          <w:sz w:val="24"/>
          <w:szCs w:val="24"/>
        </w:rPr>
        <w:t xml:space="preserve"> pada konstruk yang dituju, nilai </w:t>
      </w:r>
      <w:r w:rsidRPr="00946CE6">
        <w:rPr>
          <w:rFonts w:ascii="Times New Roman" w:hAnsi="Times New Roman" w:cs="Times New Roman"/>
          <w:i/>
          <w:iCs/>
          <w:sz w:val="24"/>
          <w:szCs w:val="24"/>
        </w:rPr>
        <w:t>cross loading</w:t>
      </w:r>
      <w:r w:rsidRPr="009E167B">
        <w:rPr>
          <w:rFonts w:ascii="Times New Roman" w:hAnsi="Times New Roman" w:cs="Times New Roman"/>
          <w:sz w:val="24"/>
          <w:szCs w:val="24"/>
        </w:rPr>
        <w:t xml:space="preserve"> pada konstruk harus lebih besar dibandingkan dengan nilai </w:t>
      </w:r>
      <w:r w:rsidRPr="00946CE6">
        <w:rPr>
          <w:rFonts w:ascii="Times New Roman" w:hAnsi="Times New Roman" w:cs="Times New Roman"/>
          <w:i/>
          <w:iCs/>
          <w:sz w:val="24"/>
          <w:szCs w:val="24"/>
        </w:rPr>
        <w:t>cross loading</w:t>
      </w:r>
      <w:r w:rsidRPr="009E167B">
        <w:rPr>
          <w:rFonts w:ascii="Times New Roman" w:hAnsi="Times New Roman" w:cs="Times New Roman"/>
          <w:sz w:val="24"/>
          <w:szCs w:val="24"/>
        </w:rPr>
        <w:t xml:space="preserve"> pada konstruk lainnya</w:t>
      </w:r>
      <w:r>
        <w:rPr>
          <w:rFonts w:ascii="Times New Roman" w:hAnsi="Times New Roman" w:cs="Times New Roman"/>
          <w:sz w:val="24"/>
          <w:szCs w:val="24"/>
        </w:rPr>
        <w:t xml:space="preserve"> </w:t>
      </w:r>
      <w:r w:rsidRPr="00EE4DA9">
        <w:rPr>
          <w:rFonts w:ascii="Times New Roman" w:hAnsi="Times New Roman" w:cs="Times New Roman"/>
          <w:sz w:val="24"/>
          <w:szCs w:val="24"/>
        </w:rPr>
        <w:t>(Ghozali</w:t>
      </w:r>
      <w:r>
        <w:rPr>
          <w:rFonts w:ascii="Times New Roman" w:hAnsi="Times New Roman" w:cs="Times New Roman"/>
          <w:sz w:val="24"/>
          <w:szCs w:val="24"/>
        </w:rPr>
        <w:t xml:space="preserve"> &amp; Latan, </w:t>
      </w:r>
      <w:r w:rsidRPr="00EE4DA9">
        <w:rPr>
          <w:rFonts w:ascii="Times New Roman" w:hAnsi="Times New Roman" w:cs="Times New Roman"/>
          <w:sz w:val="24"/>
          <w:szCs w:val="24"/>
        </w:rPr>
        <w:t>20</w:t>
      </w:r>
      <w:r>
        <w:rPr>
          <w:rFonts w:ascii="Times New Roman" w:hAnsi="Times New Roman" w:cs="Times New Roman"/>
          <w:sz w:val="24"/>
          <w:szCs w:val="24"/>
        </w:rPr>
        <w:t>15</w:t>
      </w:r>
      <w:r w:rsidRPr="00EE4DA9">
        <w:rPr>
          <w:rFonts w:ascii="Times New Roman" w:hAnsi="Times New Roman" w:cs="Times New Roman"/>
          <w:sz w:val="24"/>
          <w:szCs w:val="24"/>
        </w:rPr>
        <w:t>:</w:t>
      </w:r>
      <w:r>
        <w:rPr>
          <w:rFonts w:ascii="Times New Roman" w:hAnsi="Times New Roman" w:cs="Times New Roman"/>
          <w:sz w:val="24"/>
          <w:szCs w:val="24"/>
        </w:rPr>
        <w:t>74</w:t>
      </w:r>
      <w:r w:rsidRPr="00EE4DA9">
        <w:rPr>
          <w:rFonts w:ascii="Times New Roman" w:hAnsi="Times New Roman" w:cs="Times New Roman"/>
          <w:sz w:val="24"/>
          <w:szCs w:val="24"/>
        </w:rPr>
        <w:t>).</w:t>
      </w:r>
    </w:p>
    <w:p w14:paraId="1DD3DEDD" w14:textId="1A1A7A03" w:rsidR="000338D6" w:rsidRPr="00D456B7" w:rsidRDefault="000338D6" w:rsidP="00D456B7">
      <w:pPr>
        <w:pStyle w:val="ListParagraph"/>
        <w:numPr>
          <w:ilvl w:val="0"/>
          <w:numId w:val="51"/>
        </w:numPr>
        <w:spacing w:line="480" w:lineRule="auto"/>
        <w:ind w:left="709" w:hanging="709"/>
        <w:jc w:val="both"/>
        <w:rPr>
          <w:rFonts w:ascii="Times New Roman" w:hAnsi="Times New Roman" w:cs="Times New Roman"/>
          <w:i/>
          <w:iCs/>
          <w:sz w:val="24"/>
          <w:szCs w:val="24"/>
        </w:rPr>
      </w:pPr>
      <w:r w:rsidRPr="00D456B7">
        <w:rPr>
          <w:rFonts w:ascii="Times New Roman" w:hAnsi="Times New Roman" w:cs="Times New Roman"/>
          <w:i/>
          <w:iCs/>
          <w:sz w:val="24"/>
          <w:szCs w:val="24"/>
        </w:rPr>
        <w:t>Average Variance Extracted (AVE)</w:t>
      </w:r>
    </w:p>
    <w:p w14:paraId="5D9A4C46" w14:textId="2312BF95" w:rsidR="007F0706" w:rsidRDefault="000338D6" w:rsidP="00D456B7">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Salah satu uji validitas suatu struktur adalah AVE. Jika n</w:t>
      </w:r>
      <w:r w:rsidRPr="00EE4DA9">
        <w:rPr>
          <w:rFonts w:ascii="Times New Roman" w:hAnsi="Times New Roman" w:cs="Times New Roman"/>
          <w:sz w:val="24"/>
          <w:szCs w:val="24"/>
        </w:rPr>
        <w:t>ilai AVE yang diharapkan &gt; 0,5</w:t>
      </w:r>
      <w:r>
        <w:rPr>
          <w:rFonts w:ascii="Times New Roman" w:hAnsi="Times New Roman" w:cs="Times New Roman"/>
          <w:sz w:val="24"/>
          <w:szCs w:val="24"/>
        </w:rPr>
        <w:t xml:space="preserve"> maka suatu struktur dikatakan valid</w:t>
      </w:r>
      <w:r w:rsidRPr="00EE4DA9">
        <w:rPr>
          <w:rFonts w:ascii="Times New Roman" w:hAnsi="Times New Roman" w:cs="Times New Roman"/>
          <w:sz w:val="24"/>
          <w:szCs w:val="24"/>
        </w:rPr>
        <w:t xml:space="preserve"> (Ghozali</w:t>
      </w:r>
      <w:r>
        <w:rPr>
          <w:rFonts w:ascii="Times New Roman" w:hAnsi="Times New Roman" w:cs="Times New Roman"/>
          <w:sz w:val="24"/>
          <w:szCs w:val="24"/>
        </w:rPr>
        <w:t xml:space="preserve"> &amp; Latan, </w:t>
      </w:r>
      <w:r w:rsidRPr="00EE4DA9">
        <w:rPr>
          <w:rFonts w:ascii="Times New Roman" w:hAnsi="Times New Roman" w:cs="Times New Roman"/>
          <w:sz w:val="24"/>
          <w:szCs w:val="24"/>
        </w:rPr>
        <w:t>20</w:t>
      </w:r>
      <w:r>
        <w:rPr>
          <w:rFonts w:ascii="Times New Roman" w:hAnsi="Times New Roman" w:cs="Times New Roman"/>
          <w:sz w:val="24"/>
          <w:szCs w:val="24"/>
        </w:rPr>
        <w:t>15</w:t>
      </w:r>
      <w:r w:rsidRPr="00EE4DA9">
        <w:rPr>
          <w:rFonts w:ascii="Times New Roman" w:hAnsi="Times New Roman" w:cs="Times New Roman"/>
          <w:sz w:val="24"/>
          <w:szCs w:val="24"/>
        </w:rPr>
        <w:t>:</w:t>
      </w:r>
      <w:r>
        <w:rPr>
          <w:rFonts w:ascii="Times New Roman" w:hAnsi="Times New Roman" w:cs="Times New Roman"/>
          <w:sz w:val="24"/>
          <w:szCs w:val="24"/>
        </w:rPr>
        <w:t>74</w:t>
      </w:r>
      <w:r w:rsidRPr="00EE4DA9">
        <w:rPr>
          <w:rFonts w:ascii="Times New Roman" w:hAnsi="Times New Roman" w:cs="Times New Roman"/>
          <w:sz w:val="24"/>
          <w:szCs w:val="24"/>
        </w:rPr>
        <w:t>).</w:t>
      </w:r>
    </w:p>
    <w:p w14:paraId="50A9A651" w14:textId="77777777" w:rsidR="00D456B7" w:rsidRPr="007F35C9" w:rsidRDefault="00D456B7" w:rsidP="00D456B7">
      <w:pPr>
        <w:pStyle w:val="ListParagraph"/>
        <w:spacing w:line="480" w:lineRule="auto"/>
        <w:ind w:left="709"/>
        <w:jc w:val="both"/>
        <w:rPr>
          <w:rFonts w:ascii="Times New Roman" w:hAnsi="Times New Roman" w:cs="Times New Roman"/>
          <w:sz w:val="24"/>
          <w:szCs w:val="24"/>
        </w:rPr>
      </w:pPr>
    </w:p>
    <w:p w14:paraId="434780A7" w14:textId="7A3D4F01" w:rsidR="000338D6" w:rsidRPr="00D456B7" w:rsidRDefault="000338D6" w:rsidP="00D456B7">
      <w:pPr>
        <w:pStyle w:val="ListParagraph"/>
        <w:numPr>
          <w:ilvl w:val="0"/>
          <w:numId w:val="51"/>
        </w:numPr>
        <w:spacing w:line="480" w:lineRule="auto"/>
        <w:ind w:hanging="720"/>
        <w:jc w:val="both"/>
        <w:rPr>
          <w:rFonts w:ascii="Times New Roman" w:hAnsi="Times New Roman" w:cs="Times New Roman"/>
          <w:i/>
          <w:iCs/>
          <w:sz w:val="24"/>
          <w:szCs w:val="24"/>
        </w:rPr>
      </w:pPr>
      <w:r w:rsidRPr="00D456B7">
        <w:rPr>
          <w:rFonts w:ascii="Times New Roman" w:hAnsi="Times New Roman" w:cs="Times New Roman"/>
          <w:i/>
          <w:iCs/>
          <w:sz w:val="24"/>
          <w:szCs w:val="24"/>
        </w:rPr>
        <w:lastRenderedPageBreak/>
        <w:t>Composite Reliability</w:t>
      </w:r>
      <w:r w:rsidR="00F35678" w:rsidRPr="00D456B7">
        <w:rPr>
          <w:rFonts w:ascii="Times New Roman" w:hAnsi="Times New Roman" w:cs="Times New Roman"/>
          <w:i/>
          <w:iCs/>
          <w:sz w:val="24"/>
          <w:szCs w:val="24"/>
        </w:rPr>
        <w:t xml:space="preserve"> </w:t>
      </w:r>
      <w:r w:rsidR="00F35678" w:rsidRPr="00D456B7">
        <w:rPr>
          <w:rFonts w:ascii="Times New Roman" w:hAnsi="Times New Roman" w:cs="Times New Roman"/>
          <w:sz w:val="24"/>
          <w:szCs w:val="24"/>
        </w:rPr>
        <w:t>dan</w:t>
      </w:r>
      <w:r w:rsidR="00F35678" w:rsidRPr="00D456B7">
        <w:rPr>
          <w:rFonts w:ascii="Times New Roman" w:hAnsi="Times New Roman" w:cs="Times New Roman"/>
          <w:i/>
          <w:iCs/>
          <w:sz w:val="24"/>
          <w:szCs w:val="24"/>
        </w:rPr>
        <w:t xml:space="preserve"> Cronbachs Alpha</w:t>
      </w:r>
    </w:p>
    <w:p w14:paraId="291F6ED2" w14:textId="3531D70D" w:rsidR="000338D6" w:rsidRDefault="000338D6" w:rsidP="00D456B7">
      <w:pPr>
        <w:pStyle w:val="ListParagraph"/>
        <w:spacing w:line="480" w:lineRule="auto"/>
        <w:ind w:left="709"/>
        <w:jc w:val="both"/>
        <w:rPr>
          <w:rFonts w:ascii="Times New Roman" w:hAnsi="Times New Roman" w:cs="Times New Roman"/>
          <w:sz w:val="24"/>
          <w:szCs w:val="24"/>
        </w:rPr>
      </w:pPr>
      <w:r w:rsidRPr="00E06F63">
        <w:rPr>
          <w:rFonts w:ascii="Times New Roman" w:hAnsi="Times New Roman" w:cs="Times New Roman"/>
          <w:i/>
          <w:iCs/>
          <w:sz w:val="24"/>
          <w:szCs w:val="24"/>
        </w:rPr>
        <w:t>Composite reliability</w:t>
      </w:r>
      <w:r w:rsidRPr="00E06F63">
        <w:rPr>
          <w:rFonts w:ascii="Times New Roman" w:hAnsi="Times New Roman" w:cs="Times New Roman"/>
          <w:sz w:val="24"/>
          <w:szCs w:val="24"/>
        </w:rPr>
        <w:t xml:space="preserve"> untuk mengukur </w:t>
      </w:r>
      <w:r w:rsidRPr="0004417C">
        <w:rPr>
          <w:rFonts w:ascii="Times New Roman" w:hAnsi="Times New Roman" w:cs="Times New Roman"/>
          <w:i/>
          <w:iCs/>
          <w:sz w:val="24"/>
          <w:szCs w:val="24"/>
        </w:rPr>
        <w:t>internal consitency</w:t>
      </w:r>
      <w:r w:rsidRPr="00E06F63">
        <w:rPr>
          <w:rFonts w:ascii="Times New Roman" w:hAnsi="Times New Roman" w:cs="Times New Roman"/>
          <w:sz w:val="24"/>
          <w:szCs w:val="24"/>
        </w:rPr>
        <w:t xml:space="preserve"> dalam penelitian, </w:t>
      </w:r>
      <w:r>
        <w:rPr>
          <w:rFonts w:ascii="Times New Roman" w:hAnsi="Times New Roman" w:cs="Times New Roman"/>
          <w:sz w:val="24"/>
          <w:szCs w:val="24"/>
        </w:rPr>
        <w:t xml:space="preserve">penelitian yang bersifat </w:t>
      </w:r>
      <w:r w:rsidRPr="008331B4">
        <w:rPr>
          <w:rFonts w:ascii="Times New Roman" w:hAnsi="Times New Roman" w:cs="Times New Roman"/>
          <w:i/>
          <w:iCs/>
          <w:sz w:val="24"/>
          <w:szCs w:val="24"/>
        </w:rPr>
        <w:t>confirmatory</w:t>
      </w:r>
      <w:r w:rsidRPr="00E06F63">
        <w:rPr>
          <w:rFonts w:ascii="Times New Roman" w:hAnsi="Times New Roman" w:cs="Times New Roman"/>
          <w:sz w:val="24"/>
          <w:szCs w:val="24"/>
        </w:rPr>
        <w:t xml:space="preserve"> yang ditetapkan pada </w:t>
      </w:r>
      <w:r w:rsidR="003306D1">
        <w:rPr>
          <w:rFonts w:ascii="Times New Roman" w:hAnsi="Times New Roman" w:cs="Times New Roman"/>
          <w:sz w:val="24"/>
          <w:szCs w:val="24"/>
        </w:rPr>
        <w:t xml:space="preserve">nilai </w:t>
      </w:r>
      <w:r w:rsidRPr="00E06F63">
        <w:rPr>
          <w:rFonts w:ascii="Times New Roman" w:hAnsi="Times New Roman" w:cs="Times New Roman"/>
          <w:i/>
          <w:iCs/>
          <w:sz w:val="24"/>
          <w:szCs w:val="24"/>
        </w:rPr>
        <w:t>composite reliability</w:t>
      </w:r>
      <w:r w:rsidRPr="00E06F63">
        <w:rPr>
          <w:rFonts w:ascii="Times New Roman" w:hAnsi="Times New Roman" w:cs="Times New Roman"/>
          <w:sz w:val="24"/>
          <w:szCs w:val="24"/>
        </w:rPr>
        <w:t xml:space="preserve"> adalah &gt; 0,7 sedangkan untuk penelitian yang bersifat </w:t>
      </w:r>
      <w:r w:rsidRPr="008331B4">
        <w:rPr>
          <w:rFonts w:ascii="Times New Roman" w:hAnsi="Times New Roman" w:cs="Times New Roman"/>
          <w:i/>
          <w:iCs/>
          <w:sz w:val="24"/>
          <w:szCs w:val="24"/>
        </w:rPr>
        <w:t>exploratory</w:t>
      </w:r>
      <w:r w:rsidRPr="00E06F63">
        <w:rPr>
          <w:rFonts w:ascii="Times New Roman" w:hAnsi="Times New Roman" w:cs="Times New Roman"/>
          <w:sz w:val="24"/>
          <w:szCs w:val="24"/>
        </w:rPr>
        <w:t xml:space="preserve"> dengan nilai </w:t>
      </w:r>
      <w:r w:rsidRPr="0005532F">
        <w:rPr>
          <w:rFonts w:ascii="Times New Roman" w:hAnsi="Times New Roman" w:cs="Times New Roman"/>
          <w:i/>
          <w:iCs/>
          <w:sz w:val="24"/>
          <w:szCs w:val="24"/>
        </w:rPr>
        <w:t>composite reliability</w:t>
      </w:r>
      <w:r w:rsidRPr="00E06F63">
        <w:rPr>
          <w:rFonts w:ascii="Times New Roman" w:hAnsi="Times New Roman" w:cs="Times New Roman"/>
          <w:sz w:val="24"/>
          <w:szCs w:val="24"/>
        </w:rPr>
        <w:t xml:space="preserve"> 0,6-0,7 dapat diterima</w:t>
      </w:r>
      <w:r w:rsidR="003306D1">
        <w:rPr>
          <w:rFonts w:ascii="Times New Roman" w:hAnsi="Times New Roman" w:cs="Times New Roman"/>
          <w:sz w:val="24"/>
          <w:szCs w:val="24"/>
        </w:rPr>
        <w:t>. Uji reliabilitas diperkuat dengan n</w:t>
      </w:r>
      <w:r w:rsidR="003306D1" w:rsidRPr="00EE4DA9">
        <w:rPr>
          <w:rFonts w:ascii="Times New Roman" w:hAnsi="Times New Roman" w:cs="Times New Roman"/>
          <w:sz w:val="24"/>
          <w:szCs w:val="24"/>
        </w:rPr>
        <w:t>ilai</w:t>
      </w:r>
      <w:r w:rsidR="003306D1">
        <w:rPr>
          <w:rFonts w:ascii="Times New Roman" w:hAnsi="Times New Roman" w:cs="Times New Roman"/>
          <w:sz w:val="24"/>
          <w:szCs w:val="24"/>
        </w:rPr>
        <w:t xml:space="preserve"> </w:t>
      </w:r>
      <w:r w:rsidR="003306D1" w:rsidRPr="00E1629E">
        <w:rPr>
          <w:rFonts w:ascii="Times New Roman" w:hAnsi="Times New Roman" w:cs="Times New Roman"/>
          <w:i/>
          <w:iCs/>
          <w:sz w:val="24"/>
          <w:szCs w:val="24"/>
        </w:rPr>
        <w:t>cronbachs alpha</w:t>
      </w:r>
      <w:r w:rsidR="003306D1">
        <w:rPr>
          <w:rFonts w:ascii="Times New Roman" w:hAnsi="Times New Roman" w:cs="Times New Roman"/>
          <w:sz w:val="24"/>
          <w:szCs w:val="24"/>
        </w:rPr>
        <w:t xml:space="preserve"> yang</w:t>
      </w:r>
      <w:r w:rsidR="003306D1" w:rsidRPr="00EE4DA9">
        <w:rPr>
          <w:rFonts w:ascii="Times New Roman" w:hAnsi="Times New Roman" w:cs="Times New Roman"/>
          <w:sz w:val="24"/>
          <w:szCs w:val="24"/>
        </w:rPr>
        <w:t xml:space="preserve"> diharapkan &gt; 0,7 untuk semua konstru</w:t>
      </w:r>
      <w:r w:rsidR="003306D1">
        <w:rPr>
          <w:rFonts w:ascii="Times New Roman" w:hAnsi="Times New Roman" w:cs="Times New Roman"/>
          <w:sz w:val="24"/>
          <w:szCs w:val="24"/>
        </w:rPr>
        <w:t>k</w:t>
      </w:r>
      <w:r w:rsidR="003306D1" w:rsidRPr="00EE4DA9">
        <w:rPr>
          <w:rFonts w:ascii="Times New Roman" w:hAnsi="Times New Roman" w:cs="Times New Roman"/>
          <w:sz w:val="24"/>
          <w:szCs w:val="24"/>
        </w:rPr>
        <w:t xml:space="preserve"> </w:t>
      </w:r>
      <w:r w:rsidR="003306D1" w:rsidRPr="00E06F63">
        <w:rPr>
          <w:rFonts w:ascii="Times New Roman" w:hAnsi="Times New Roman" w:cs="Times New Roman"/>
          <w:sz w:val="24"/>
          <w:szCs w:val="24"/>
        </w:rPr>
        <w:t xml:space="preserve">namun jika nilai </w:t>
      </w:r>
      <w:r w:rsidR="003306D1" w:rsidRPr="0092198B">
        <w:rPr>
          <w:rFonts w:ascii="Times New Roman" w:hAnsi="Times New Roman" w:cs="Times New Roman"/>
          <w:i/>
          <w:iCs/>
          <w:sz w:val="24"/>
          <w:szCs w:val="24"/>
        </w:rPr>
        <w:t>cronbach alpha</w:t>
      </w:r>
      <w:r w:rsidR="003306D1" w:rsidRPr="00E06F63">
        <w:rPr>
          <w:rFonts w:ascii="Times New Roman" w:hAnsi="Times New Roman" w:cs="Times New Roman"/>
          <w:sz w:val="24"/>
          <w:szCs w:val="24"/>
        </w:rPr>
        <w:t xml:space="preserve"> &gt; 0,6 </w:t>
      </w:r>
      <w:r w:rsidR="003306D1">
        <w:rPr>
          <w:rFonts w:ascii="Times New Roman" w:hAnsi="Times New Roman" w:cs="Times New Roman"/>
          <w:sz w:val="24"/>
          <w:szCs w:val="24"/>
        </w:rPr>
        <w:t xml:space="preserve">masih </w:t>
      </w:r>
      <w:r w:rsidR="003306D1" w:rsidRPr="00E06F63">
        <w:rPr>
          <w:rFonts w:ascii="Times New Roman" w:hAnsi="Times New Roman" w:cs="Times New Roman"/>
          <w:sz w:val="24"/>
          <w:szCs w:val="24"/>
        </w:rPr>
        <w:t xml:space="preserve">dapat </w:t>
      </w:r>
      <w:proofErr w:type="gramStart"/>
      <w:r w:rsidR="003306D1" w:rsidRPr="00E06F63">
        <w:rPr>
          <w:rFonts w:ascii="Times New Roman" w:hAnsi="Times New Roman" w:cs="Times New Roman"/>
          <w:sz w:val="24"/>
          <w:szCs w:val="24"/>
        </w:rPr>
        <w:t>diterima</w:t>
      </w:r>
      <w:r w:rsidR="003306D1">
        <w:rPr>
          <w:rFonts w:ascii="Times New Roman" w:hAnsi="Times New Roman" w:cs="Times New Roman"/>
          <w:sz w:val="24"/>
          <w:szCs w:val="24"/>
        </w:rPr>
        <w:t xml:space="preserve"> </w:t>
      </w:r>
      <w:r w:rsidRPr="00E06F63">
        <w:rPr>
          <w:rFonts w:ascii="Times New Roman" w:hAnsi="Times New Roman" w:cs="Times New Roman"/>
          <w:i/>
          <w:iCs/>
          <w:sz w:val="24"/>
          <w:szCs w:val="24"/>
        </w:rPr>
        <w:t xml:space="preserve"> </w:t>
      </w:r>
      <w:r>
        <w:rPr>
          <w:rFonts w:ascii="Times New Roman" w:hAnsi="Times New Roman" w:cs="Times New Roman"/>
          <w:sz w:val="24"/>
          <w:szCs w:val="24"/>
        </w:rPr>
        <w:t>(</w:t>
      </w:r>
      <w:proofErr w:type="gramEnd"/>
      <w:r w:rsidRPr="00E06F63">
        <w:rPr>
          <w:rFonts w:ascii="Times New Roman" w:hAnsi="Times New Roman" w:cs="Times New Roman"/>
          <w:sz w:val="24"/>
          <w:szCs w:val="24"/>
        </w:rPr>
        <w:t>Ghozal</w:t>
      </w:r>
      <w:r>
        <w:rPr>
          <w:rFonts w:ascii="Times New Roman" w:hAnsi="Times New Roman" w:cs="Times New Roman"/>
          <w:sz w:val="24"/>
          <w:szCs w:val="24"/>
        </w:rPr>
        <w:t xml:space="preserve">i &amp; Latan, </w:t>
      </w:r>
      <w:r w:rsidRPr="00E06F63">
        <w:rPr>
          <w:rFonts w:ascii="Times New Roman" w:hAnsi="Times New Roman" w:cs="Times New Roman"/>
          <w:sz w:val="24"/>
          <w:szCs w:val="24"/>
        </w:rPr>
        <w:t>20</w:t>
      </w:r>
      <w:r>
        <w:rPr>
          <w:rFonts w:ascii="Times New Roman" w:hAnsi="Times New Roman" w:cs="Times New Roman"/>
          <w:sz w:val="24"/>
          <w:szCs w:val="24"/>
        </w:rPr>
        <w:t>15</w:t>
      </w:r>
      <w:r w:rsidRPr="00E06F63">
        <w:rPr>
          <w:rFonts w:ascii="Times New Roman" w:hAnsi="Times New Roman" w:cs="Times New Roman"/>
          <w:sz w:val="24"/>
          <w:szCs w:val="24"/>
        </w:rPr>
        <w:t>:</w:t>
      </w:r>
      <w:r>
        <w:rPr>
          <w:rFonts w:ascii="Times New Roman" w:hAnsi="Times New Roman" w:cs="Times New Roman"/>
          <w:sz w:val="24"/>
          <w:szCs w:val="24"/>
        </w:rPr>
        <w:t>75</w:t>
      </w:r>
      <w:r w:rsidRPr="00E06F63">
        <w:rPr>
          <w:rFonts w:ascii="Times New Roman" w:hAnsi="Times New Roman" w:cs="Times New Roman"/>
          <w:sz w:val="24"/>
          <w:szCs w:val="24"/>
        </w:rPr>
        <w:t>)</w:t>
      </w:r>
      <w:r>
        <w:rPr>
          <w:rFonts w:ascii="Times New Roman" w:hAnsi="Times New Roman" w:cs="Times New Roman"/>
          <w:sz w:val="24"/>
          <w:szCs w:val="24"/>
        </w:rPr>
        <w:t>.</w:t>
      </w:r>
    </w:p>
    <w:p w14:paraId="08F0B610" w14:textId="63CA7A41" w:rsidR="000338D6" w:rsidRPr="00D456B7" w:rsidRDefault="000338D6" w:rsidP="00D456B7">
      <w:pPr>
        <w:pStyle w:val="ListParagraph"/>
        <w:numPr>
          <w:ilvl w:val="3"/>
          <w:numId w:val="37"/>
        </w:numPr>
        <w:spacing w:line="480" w:lineRule="auto"/>
        <w:ind w:left="709" w:hanging="709"/>
        <w:rPr>
          <w:rFonts w:ascii="Times New Roman" w:hAnsi="Times New Roman" w:cs="Times New Roman"/>
          <w:b/>
          <w:bCs/>
          <w:sz w:val="24"/>
          <w:szCs w:val="24"/>
        </w:rPr>
      </w:pPr>
      <w:r w:rsidRPr="00D456B7">
        <w:rPr>
          <w:rFonts w:ascii="Times New Roman" w:hAnsi="Times New Roman" w:cs="Times New Roman"/>
          <w:b/>
          <w:bCs/>
          <w:sz w:val="24"/>
          <w:szCs w:val="24"/>
        </w:rPr>
        <w:t xml:space="preserve">Analisis </w:t>
      </w:r>
      <w:r w:rsidR="00D456B7">
        <w:rPr>
          <w:rFonts w:ascii="Times New Roman" w:hAnsi="Times New Roman" w:cs="Times New Roman"/>
          <w:b/>
          <w:bCs/>
          <w:sz w:val="24"/>
          <w:szCs w:val="24"/>
        </w:rPr>
        <w:t>Model Struktural (</w:t>
      </w:r>
      <w:r w:rsidRPr="00D456B7">
        <w:rPr>
          <w:rFonts w:ascii="Times New Roman" w:hAnsi="Times New Roman" w:cs="Times New Roman"/>
          <w:b/>
          <w:bCs/>
          <w:i/>
          <w:iCs/>
          <w:sz w:val="24"/>
          <w:szCs w:val="24"/>
        </w:rPr>
        <w:t xml:space="preserve">Inner </w:t>
      </w:r>
      <w:r w:rsidRPr="00D456B7">
        <w:rPr>
          <w:rFonts w:ascii="Times New Roman" w:hAnsi="Times New Roman" w:cs="Times New Roman"/>
          <w:b/>
          <w:bCs/>
          <w:sz w:val="24"/>
          <w:szCs w:val="24"/>
        </w:rPr>
        <w:t>Model</w:t>
      </w:r>
      <w:r w:rsidR="00D456B7" w:rsidRPr="00D456B7">
        <w:rPr>
          <w:rFonts w:ascii="Times New Roman" w:hAnsi="Times New Roman" w:cs="Times New Roman"/>
          <w:b/>
          <w:bCs/>
          <w:sz w:val="24"/>
          <w:szCs w:val="24"/>
        </w:rPr>
        <w:t>)</w:t>
      </w:r>
      <w:r w:rsidRPr="00D456B7">
        <w:rPr>
          <w:rFonts w:ascii="Times New Roman" w:hAnsi="Times New Roman" w:cs="Times New Roman"/>
          <w:b/>
          <w:bCs/>
          <w:sz w:val="24"/>
          <w:szCs w:val="24"/>
        </w:rPr>
        <w:t xml:space="preserve"> </w:t>
      </w:r>
    </w:p>
    <w:p w14:paraId="6DF74690" w14:textId="77777777" w:rsidR="00D456B7" w:rsidRDefault="000338D6" w:rsidP="00D456B7">
      <w:pPr>
        <w:pStyle w:val="ListParagraph"/>
        <w:spacing w:line="480" w:lineRule="auto"/>
        <w:ind w:left="0" w:firstLine="709"/>
        <w:jc w:val="both"/>
        <w:rPr>
          <w:rFonts w:ascii="Times New Roman" w:hAnsi="Times New Roman" w:cs="Times New Roman"/>
          <w:sz w:val="24"/>
          <w:szCs w:val="24"/>
        </w:rPr>
      </w:pPr>
      <w:r w:rsidRPr="00E06F63">
        <w:rPr>
          <w:rFonts w:ascii="Times New Roman" w:hAnsi="Times New Roman" w:cs="Times New Roman"/>
          <w:sz w:val="24"/>
          <w:szCs w:val="24"/>
        </w:rPr>
        <w:t xml:space="preserve">Menurut Ghozali </w:t>
      </w:r>
      <w:r>
        <w:rPr>
          <w:rFonts w:ascii="Times New Roman" w:hAnsi="Times New Roman" w:cs="Times New Roman"/>
          <w:sz w:val="24"/>
          <w:szCs w:val="24"/>
        </w:rPr>
        <w:t xml:space="preserve">&amp; Latan, </w:t>
      </w:r>
      <w:r w:rsidRPr="00E06F63">
        <w:rPr>
          <w:rFonts w:ascii="Times New Roman" w:hAnsi="Times New Roman" w:cs="Times New Roman"/>
          <w:sz w:val="24"/>
          <w:szCs w:val="24"/>
        </w:rPr>
        <w:t>(20</w:t>
      </w:r>
      <w:r>
        <w:rPr>
          <w:rFonts w:ascii="Times New Roman" w:hAnsi="Times New Roman" w:cs="Times New Roman"/>
          <w:sz w:val="24"/>
          <w:szCs w:val="24"/>
        </w:rPr>
        <w:t>15:78</w:t>
      </w:r>
      <w:r w:rsidRPr="00E06F63">
        <w:rPr>
          <w:rFonts w:ascii="Times New Roman" w:hAnsi="Times New Roman" w:cs="Times New Roman"/>
          <w:sz w:val="24"/>
          <w:szCs w:val="24"/>
        </w:rPr>
        <w:t xml:space="preserve">) analisis inner model merupakan struktural model yang bertujuan untuk memprediksi keterkaitan sebab akibat antar variabel laten. </w:t>
      </w:r>
      <w:r w:rsidRPr="008E584E">
        <w:rPr>
          <w:rFonts w:ascii="Times New Roman" w:hAnsi="Times New Roman" w:cs="Times New Roman"/>
          <w:sz w:val="24"/>
          <w:szCs w:val="24"/>
        </w:rPr>
        <w:t xml:space="preserve">Evaluasi inner model dapat dilihat dari beberapa indikator </w:t>
      </w:r>
      <w:r>
        <w:rPr>
          <w:rFonts w:ascii="Times New Roman" w:hAnsi="Times New Roman" w:cs="Times New Roman"/>
          <w:sz w:val="24"/>
          <w:szCs w:val="24"/>
        </w:rPr>
        <w:t xml:space="preserve">sebagai berikut: </w:t>
      </w:r>
    </w:p>
    <w:p w14:paraId="32144A27" w14:textId="27D4E657" w:rsidR="000338D6" w:rsidRPr="00D456B7" w:rsidRDefault="000338D6" w:rsidP="00D456B7">
      <w:pPr>
        <w:pStyle w:val="ListParagraph"/>
        <w:numPr>
          <w:ilvl w:val="3"/>
          <w:numId w:val="51"/>
        </w:numPr>
        <w:spacing w:line="480" w:lineRule="auto"/>
        <w:ind w:left="709" w:hanging="709"/>
        <w:jc w:val="both"/>
        <w:rPr>
          <w:rFonts w:ascii="Times New Roman" w:hAnsi="Times New Roman" w:cs="Times New Roman"/>
          <w:sz w:val="24"/>
          <w:szCs w:val="24"/>
        </w:rPr>
      </w:pPr>
      <w:r w:rsidRPr="00D456B7">
        <w:rPr>
          <w:rFonts w:ascii="Times New Roman" w:hAnsi="Times New Roman" w:cs="Times New Roman"/>
          <w:i/>
          <w:iCs/>
          <w:sz w:val="24"/>
          <w:szCs w:val="24"/>
        </w:rPr>
        <w:t xml:space="preserve">R-Square </w:t>
      </w:r>
    </w:p>
    <w:p w14:paraId="4F6D7F8D" w14:textId="77777777" w:rsidR="000338D6" w:rsidRDefault="000338D6" w:rsidP="00D456B7">
      <w:pPr>
        <w:pStyle w:val="ListParagraph"/>
        <w:spacing w:line="480" w:lineRule="auto"/>
        <w:ind w:left="709"/>
        <w:jc w:val="both"/>
        <w:rPr>
          <w:rFonts w:ascii="Times New Roman" w:hAnsi="Times New Roman" w:cs="Times New Roman"/>
          <w:sz w:val="24"/>
          <w:szCs w:val="24"/>
        </w:rPr>
      </w:pPr>
      <w:r w:rsidRPr="00C532AB">
        <w:rPr>
          <w:rFonts w:ascii="Times New Roman" w:hAnsi="Times New Roman" w:cs="Times New Roman"/>
          <w:sz w:val="24"/>
          <w:szCs w:val="24"/>
        </w:rPr>
        <w:t>R-</w:t>
      </w:r>
      <w:r w:rsidRPr="00946CE6">
        <w:rPr>
          <w:rFonts w:ascii="Times New Roman" w:hAnsi="Times New Roman" w:cs="Times New Roman"/>
          <w:i/>
          <w:iCs/>
          <w:sz w:val="24"/>
          <w:szCs w:val="24"/>
        </w:rPr>
        <w:t>Square</w:t>
      </w:r>
      <w:r w:rsidRPr="00C532AB">
        <w:rPr>
          <w:rFonts w:ascii="Times New Roman" w:hAnsi="Times New Roman" w:cs="Times New Roman"/>
          <w:sz w:val="24"/>
          <w:szCs w:val="24"/>
        </w:rPr>
        <w:t xml:space="preserve"> digunakan untuk mengetahui seberapa besar pengaruh variabel </w:t>
      </w:r>
      <w:r>
        <w:rPr>
          <w:rFonts w:ascii="Times New Roman" w:hAnsi="Times New Roman" w:cs="Times New Roman"/>
          <w:sz w:val="24"/>
          <w:szCs w:val="24"/>
        </w:rPr>
        <w:t xml:space="preserve">laten </w:t>
      </w:r>
      <w:r w:rsidRPr="007A52C8">
        <w:rPr>
          <w:rFonts w:ascii="Times New Roman" w:hAnsi="Times New Roman" w:cs="Times New Roman"/>
          <w:i/>
          <w:iCs/>
          <w:sz w:val="24"/>
          <w:szCs w:val="24"/>
        </w:rPr>
        <w:t>independent</w:t>
      </w:r>
      <w:r>
        <w:rPr>
          <w:rFonts w:ascii="Times New Roman" w:hAnsi="Times New Roman" w:cs="Times New Roman"/>
          <w:sz w:val="24"/>
          <w:szCs w:val="24"/>
        </w:rPr>
        <w:t xml:space="preserve"> tertentu </w:t>
      </w:r>
      <w:r w:rsidRPr="00C532AB">
        <w:rPr>
          <w:rFonts w:ascii="Times New Roman" w:hAnsi="Times New Roman" w:cs="Times New Roman"/>
          <w:sz w:val="24"/>
          <w:szCs w:val="24"/>
        </w:rPr>
        <w:t xml:space="preserve">terhadap variabel </w:t>
      </w:r>
      <w:r>
        <w:rPr>
          <w:rFonts w:ascii="Times New Roman" w:hAnsi="Times New Roman" w:cs="Times New Roman"/>
          <w:sz w:val="24"/>
          <w:szCs w:val="24"/>
        </w:rPr>
        <w:t>laten dependen</w:t>
      </w:r>
      <w:r w:rsidRPr="00C532AB">
        <w:rPr>
          <w:rFonts w:ascii="Times New Roman" w:hAnsi="Times New Roman" w:cs="Times New Roman"/>
          <w:sz w:val="24"/>
          <w:szCs w:val="24"/>
        </w:rPr>
        <w:t>. Nilai R</w:t>
      </w:r>
      <w:r>
        <w:rPr>
          <w:rFonts w:ascii="Times New Roman" w:hAnsi="Times New Roman" w:cs="Times New Roman"/>
          <w:sz w:val="24"/>
          <w:szCs w:val="24"/>
        </w:rPr>
        <w:t>-</w:t>
      </w:r>
      <w:r w:rsidRPr="00787EDC">
        <w:rPr>
          <w:rFonts w:ascii="Times New Roman" w:hAnsi="Times New Roman" w:cs="Times New Roman"/>
          <w:i/>
          <w:iCs/>
          <w:sz w:val="24"/>
          <w:szCs w:val="24"/>
        </w:rPr>
        <w:t>Square</w:t>
      </w:r>
      <w:r w:rsidRPr="00C532AB">
        <w:rPr>
          <w:rFonts w:ascii="Times New Roman" w:hAnsi="Times New Roman" w:cs="Times New Roman"/>
          <w:sz w:val="24"/>
          <w:szCs w:val="24"/>
        </w:rPr>
        <w:t xml:space="preserve"> sebesar 0,75 dikatakan </w:t>
      </w:r>
      <w:r>
        <w:rPr>
          <w:rFonts w:ascii="Times New Roman" w:hAnsi="Times New Roman" w:cs="Times New Roman"/>
          <w:sz w:val="24"/>
          <w:szCs w:val="24"/>
        </w:rPr>
        <w:t>kuat</w:t>
      </w:r>
      <w:r w:rsidRPr="00C532AB">
        <w:rPr>
          <w:rFonts w:ascii="Times New Roman" w:hAnsi="Times New Roman" w:cs="Times New Roman"/>
          <w:sz w:val="24"/>
          <w:szCs w:val="24"/>
        </w:rPr>
        <w:t xml:space="preserve">, 0,50 dikatakan moderat, dan 0,25 dikatakan lemah </w:t>
      </w:r>
      <w:r w:rsidRPr="00E06F63">
        <w:rPr>
          <w:rFonts w:ascii="Times New Roman" w:hAnsi="Times New Roman" w:cs="Times New Roman"/>
          <w:sz w:val="24"/>
          <w:szCs w:val="24"/>
        </w:rPr>
        <w:t>(Ghozali</w:t>
      </w:r>
      <w:r>
        <w:rPr>
          <w:rFonts w:ascii="Times New Roman" w:hAnsi="Times New Roman" w:cs="Times New Roman"/>
          <w:sz w:val="24"/>
          <w:szCs w:val="24"/>
        </w:rPr>
        <w:t xml:space="preserve"> &amp; Latan, </w:t>
      </w:r>
      <w:r w:rsidRPr="00E06F63">
        <w:rPr>
          <w:rFonts w:ascii="Times New Roman" w:hAnsi="Times New Roman" w:cs="Times New Roman"/>
          <w:sz w:val="24"/>
          <w:szCs w:val="24"/>
        </w:rPr>
        <w:t>20</w:t>
      </w:r>
      <w:r>
        <w:rPr>
          <w:rFonts w:ascii="Times New Roman" w:hAnsi="Times New Roman" w:cs="Times New Roman"/>
          <w:sz w:val="24"/>
          <w:szCs w:val="24"/>
        </w:rPr>
        <w:t>15</w:t>
      </w:r>
      <w:r w:rsidRPr="00E06F63">
        <w:rPr>
          <w:rFonts w:ascii="Times New Roman" w:hAnsi="Times New Roman" w:cs="Times New Roman"/>
          <w:sz w:val="24"/>
          <w:szCs w:val="24"/>
        </w:rPr>
        <w:t>:</w:t>
      </w:r>
      <w:r>
        <w:rPr>
          <w:rFonts w:ascii="Times New Roman" w:hAnsi="Times New Roman" w:cs="Times New Roman"/>
          <w:sz w:val="24"/>
          <w:szCs w:val="24"/>
        </w:rPr>
        <w:t>79</w:t>
      </w:r>
      <w:r w:rsidRPr="00E06F63">
        <w:rPr>
          <w:rFonts w:ascii="Times New Roman" w:hAnsi="Times New Roman" w:cs="Times New Roman"/>
          <w:sz w:val="24"/>
          <w:szCs w:val="24"/>
        </w:rPr>
        <w:t>)</w:t>
      </w:r>
      <w:r>
        <w:rPr>
          <w:rFonts w:ascii="Times New Roman" w:hAnsi="Times New Roman" w:cs="Times New Roman"/>
          <w:sz w:val="24"/>
          <w:szCs w:val="24"/>
        </w:rPr>
        <w:t>.</w:t>
      </w:r>
    </w:p>
    <w:p w14:paraId="7355E06C" w14:textId="1530C7A4" w:rsidR="005A7078" w:rsidRPr="00D456B7" w:rsidRDefault="005A7078" w:rsidP="00D456B7">
      <w:pPr>
        <w:pStyle w:val="ListParagraph"/>
        <w:numPr>
          <w:ilvl w:val="3"/>
          <w:numId w:val="51"/>
        </w:numPr>
        <w:spacing w:line="480" w:lineRule="auto"/>
        <w:ind w:left="709" w:hanging="709"/>
        <w:jc w:val="both"/>
        <w:rPr>
          <w:rFonts w:ascii="Times New Roman" w:hAnsi="Times New Roman" w:cs="Times New Roman"/>
          <w:i/>
          <w:iCs/>
          <w:sz w:val="24"/>
          <w:szCs w:val="24"/>
        </w:rPr>
      </w:pPr>
      <w:r w:rsidRPr="00D456B7">
        <w:rPr>
          <w:rFonts w:ascii="Times New Roman" w:hAnsi="Times New Roman" w:cs="Times New Roman"/>
          <w:sz w:val="24"/>
          <w:szCs w:val="24"/>
        </w:rPr>
        <w:t>F</w:t>
      </w:r>
      <w:r w:rsidRPr="00D456B7">
        <w:rPr>
          <w:rFonts w:ascii="Times New Roman" w:hAnsi="Times New Roman" w:cs="Times New Roman"/>
          <w:i/>
          <w:iCs/>
          <w:sz w:val="24"/>
          <w:szCs w:val="24"/>
        </w:rPr>
        <w:t xml:space="preserve">-Square </w:t>
      </w:r>
    </w:p>
    <w:p w14:paraId="133BAC83" w14:textId="5B758DED" w:rsidR="005A7078" w:rsidRPr="005A7078" w:rsidRDefault="005A7078" w:rsidP="00D456B7">
      <w:pPr>
        <w:pStyle w:val="ListParagraph"/>
        <w:tabs>
          <w:tab w:val="left" w:pos="1701"/>
        </w:tabs>
        <w:spacing w:line="480" w:lineRule="auto"/>
        <w:ind w:left="709"/>
        <w:jc w:val="both"/>
        <w:rPr>
          <w:rFonts w:ascii="Times New Roman" w:hAnsi="Times New Roman" w:cs="Times New Roman"/>
          <w:sz w:val="24"/>
          <w:szCs w:val="24"/>
        </w:rPr>
      </w:pPr>
      <w:r w:rsidRPr="00086462">
        <w:rPr>
          <w:rFonts w:ascii="Times New Roman" w:hAnsi="Times New Roman" w:cs="Times New Roman"/>
          <w:sz w:val="24"/>
          <w:szCs w:val="24"/>
        </w:rPr>
        <w:t>F</w:t>
      </w:r>
      <w:r w:rsidRPr="00086462">
        <w:rPr>
          <w:rFonts w:ascii="Times New Roman" w:hAnsi="Times New Roman" w:cs="Times New Roman"/>
          <w:i/>
          <w:iCs/>
          <w:sz w:val="24"/>
          <w:szCs w:val="24"/>
        </w:rPr>
        <w:t>-Square</w:t>
      </w:r>
      <w:r w:rsidRPr="00086462">
        <w:rPr>
          <w:rFonts w:ascii="Times New Roman" w:hAnsi="Times New Roman" w:cs="Times New Roman"/>
          <w:sz w:val="24"/>
          <w:szCs w:val="24"/>
        </w:rPr>
        <w:t xml:space="preserve"> dalam analisis SmartPLS adalah ukuran efek (</w:t>
      </w:r>
      <w:r w:rsidRPr="00086462">
        <w:rPr>
          <w:rFonts w:ascii="Times New Roman" w:hAnsi="Times New Roman" w:cs="Times New Roman"/>
          <w:i/>
          <w:iCs/>
          <w:sz w:val="24"/>
          <w:szCs w:val="24"/>
        </w:rPr>
        <w:t>effect size</w:t>
      </w:r>
      <w:r w:rsidRPr="00086462">
        <w:rPr>
          <w:rFonts w:ascii="Times New Roman" w:hAnsi="Times New Roman" w:cs="Times New Roman"/>
          <w:sz w:val="24"/>
          <w:szCs w:val="24"/>
        </w:rPr>
        <w:t>) yang menunjukkan seberapa besar pengaruh variabel independen (eksogen) terhadap variabel dependen (endogen). Nilai F-</w:t>
      </w:r>
      <w:r w:rsidRPr="00086462">
        <w:rPr>
          <w:rFonts w:ascii="Times New Roman" w:hAnsi="Times New Roman" w:cs="Times New Roman"/>
          <w:i/>
          <w:iCs/>
          <w:sz w:val="24"/>
          <w:szCs w:val="24"/>
        </w:rPr>
        <w:t>Square</w:t>
      </w:r>
      <w:r w:rsidRPr="00086462">
        <w:rPr>
          <w:rFonts w:ascii="Times New Roman" w:hAnsi="Times New Roman" w:cs="Times New Roman"/>
          <w:sz w:val="24"/>
          <w:szCs w:val="24"/>
        </w:rPr>
        <w:t xml:space="preserve"> menghitung perubahan R-</w:t>
      </w:r>
      <w:r w:rsidRPr="00086462">
        <w:rPr>
          <w:rFonts w:ascii="Times New Roman" w:hAnsi="Times New Roman" w:cs="Times New Roman"/>
          <w:i/>
          <w:iCs/>
          <w:sz w:val="24"/>
          <w:szCs w:val="24"/>
        </w:rPr>
        <w:t xml:space="preserve">Square </w:t>
      </w:r>
      <w:r w:rsidRPr="00086462">
        <w:rPr>
          <w:rFonts w:ascii="Times New Roman" w:hAnsi="Times New Roman" w:cs="Times New Roman"/>
          <w:sz w:val="24"/>
          <w:szCs w:val="24"/>
        </w:rPr>
        <w:t xml:space="preserve">(koefisien determinasi) ketika variabel eksogen </w:t>
      </w:r>
      <w:r w:rsidRPr="00086462">
        <w:rPr>
          <w:rFonts w:ascii="Times New Roman" w:hAnsi="Times New Roman" w:cs="Times New Roman"/>
          <w:sz w:val="24"/>
          <w:szCs w:val="24"/>
        </w:rPr>
        <w:lastRenderedPageBreak/>
        <w:t>dihilangkan dari model. F-</w:t>
      </w:r>
      <w:r w:rsidRPr="00086462">
        <w:rPr>
          <w:rFonts w:ascii="Times New Roman" w:hAnsi="Times New Roman" w:cs="Times New Roman"/>
          <w:i/>
          <w:iCs/>
          <w:sz w:val="24"/>
          <w:szCs w:val="24"/>
        </w:rPr>
        <w:t>Square</w:t>
      </w:r>
      <w:r w:rsidRPr="00086462">
        <w:rPr>
          <w:rFonts w:ascii="Times New Roman" w:hAnsi="Times New Roman" w:cs="Times New Roman"/>
          <w:sz w:val="24"/>
          <w:szCs w:val="24"/>
        </w:rPr>
        <w:t xml:space="preserve"> mengukur seberapa besar kontribusi masing-masing variabel independen terhadap varians variabel dependen</w:t>
      </w:r>
      <w:r>
        <w:rPr>
          <w:rFonts w:ascii="Times New Roman" w:hAnsi="Times New Roman" w:cs="Times New Roman"/>
          <w:sz w:val="24"/>
          <w:szCs w:val="24"/>
        </w:rPr>
        <w:t>. Jika n</w:t>
      </w:r>
      <w:r w:rsidRPr="00E06F63">
        <w:rPr>
          <w:rFonts w:ascii="Times New Roman" w:hAnsi="Times New Roman" w:cs="Times New Roman"/>
          <w:sz w:val="24"/>
          <w:szCs w:val="24"/>
        </w:rPr>
        <w:t>ilai pada</w:t>
      </w:r>
      <w:r>
        <w:rPr>
          <w:rFonts w:ascii="Times New Roman" w:hAnsi="Times New Roman" w:cs="Times New Roman"/>
          <w:sz w:val="24"/>
          <w:szCs w:val="24"/>
        </w:rPr>
        <w:t xml:space="preserve"> F-</w:t>
      </w:r>
      <w:r w:rsidRPr="00086462">
        <w:rPr>
          <w:rFonts w:ascii="Times New Roman" w:hAnsi="Times New Roman" w:cs="Times New Roman"/>
          <w:i/>
          <w:iCs/>
          <w:sz w:val="24"/>
          <w:szCs w:val="24"/>
        </w:rPr>
        <w:t>Square</w:t>
      </w:r>
      <w:r>
        <w:rPr>
          <w:rFonts w:ascii="Times New Roman" w:hAnsi="Times New Roman" w:cs="Times New Roman"/>
          <w:sz w:val="24"/>
          <w:szCs w:val="24"/>
        </w:rPr>
        <w:t xml:space="preserve"> </w:t>
      </w:r>
      <w:r w:rsidRPr="00E06F63">
        <w:rPr>
          <w:rFonts w:ascii="Times New Roman" w:hAnsi="Times New Roman" w:cs="Times New Roman"/>
          <w:sz w:val="24"/>
          <w:szCs w:val="24"/>
        </w:rPr>
        <w:t>menunjukkan 0,02 dapat diartikan lemah, 0,15 dapat diartikan moderat</w:t>
      </w:r>
      <w:r>
        <w:rPr>
          <w:rFonts w:ascii="Times New Roman" w:hAnsi="Times New Roman" w:cs="Times New Roman"/>
          <w:sz w:val="24"/>
          <w:szCs w:val="24"/>
        </w:rPr>
        <w:t>e</w:t>
      </w:r>
      <w:r w:rsidRPr="00E06F63">
        <w:rPr>
          <w:rFonts w:ascii="Times New Roman" w:hAnsi="Times New Roman" w:cs="Times New Roman"/>
          <w:sz w:val="24"/>
          <w:szCs w:val="24"/>
        </w:rPr>
        <w:t>, sedangkan untuk nilai 0,35 dapat diartikan kuat (Ghozali</w:t>
      </w:r>
      <w:r>
        <w:rPr>
          <w:rFonts w:ascii="Times New Roman" w:hAnsi="Times New Roman" w:cs="Times New Roman"/>
          <w:sz w:val="24"/>
          <w:szCs w:val="24"/>
        </w:rPr>
        <w:t xml:space="preserve"> &amp; Latan, </w:t>
      </w:r>
      <w:r w:rsidRPr="00E06F63">
        <w:rPr>
          <w:rFonts w:ascii="Times New Roman" w:hAnsi="Times New Roman" w:cs="Times New Roman"/>
          <w:sz w:val="24"/>
          <w:szCs w:val="24"/>
        </w:rPr>
        <w:t>20</w:t>
      </w:r>
      <w:r>
        <w:rPr>
          <w:rFonts w:ascii="Times New Roman" w:hAnsi="Times New Roman" w:cs="Times New Roman"/>
          <w:sz w:val="24"/>
          <w:szCs w:val="24"/>
        </w:rPr>
        <w:t>15</w:t>
      </w:r>
      <w:r w:rsidRPr="00E06F63">
        <w:rPr>
          <w:rFonts w:ascii="Times New Roman" w:hAnsi="Times New Roman" w:cs="Times New Roman"/>
          <w:sz w:val="24"/>
          <w:szCs w:val="24"/>
        </w:rPr>
        <w:t>:</w:t>
      </w:r>
      <w:r>
        <w:rPr>
          <w:rFonts w:ascii="Times New Roman" w:hAnsi="Times New Roman" w:cs="Times New Roman"/>
          <w:sz w:val="24"/>
          <w:szCs w:val="24"/>
        </w:rPr>
        <w:t>79</w:t>
      </w:r>
      <w:r w:rsidRPr="00E06F63">
        <w:rPr>
          <w:rFonts w:ascii="Times New Roman" w:hAnsi="Times New Roman" w:cs="Times New Roman"/>
          <w:sz w:val="24"/>
          <w:szCs w:val="24"/>
        </w:rPr>
        <w:t>).</w:t>
      </w:r>
    </w:p>
    <w:p w14:paraId="1037284A" w14:textId="29D3B522" w:rsidR="000338D6" w:rsidRPr="00D456B7" w:rsidRDefault="000338D6" w:rsidP="00D456B7">
      <w:pPr>
        <w:pStyle w:val="ListParagraph"/>
        <w:numPr>
          <w:ilvl w:val="3"/>
          <w:numId w:val="51"/>
        </w:numPr>
        <w:spacing w:line="480" w:lineRule="auto"/>
        <w:ind w:left="709" w:hanging="709"/>
        <w:jc w:val="both"/>
        <w:rPr>
          <w:rFonts w:ascii="Times New Roman" w:hAnsi="Times New Roman" w:cs="Times New Roman"/>
          <w:sz w:val="24"/>
          <w:szCs w:val="24"/>
        </w:rPr>
      </w:pPr>
      <w:r w:rsidRPr="00D456B7">
        <w:rPr>
          <w:rFonts w:ascii="Times New Roman" w:hAnsi="Times New Roman" w:cs="Times New Roman"/>
          <w:i/>
          <w:iCs/>
          <w:sz w:val="24"/>
          <w:szCs w:val="24"/>
        </w:rPr>
        <w:t>Path Coefficient</w:t>
      </w:r>
    </w:p>
    <w:p w14:paraId="70670747" w14:textId="73C560DC" w:rsidR="007F35C9" w:rsidRPr="00B838DD" w:rsidRDefault="000338D6" w:rsidP="00D456B7">
      <w:pPr>
        <w:pStyle w:val="ListParagraph"/>
        <w:spacing w:after="0" w:line="480" w:lineRule="auto"/>
        <w:ind w:left="709"/>
        <w:jc w:val="both"/>
        <w:rPr>
          <w:rFonts w:ascii="Times New Roman" w:hAnsi="Times New Roman" w:cs="Times New Roman"/>
          <w:sz w:val="24"/>
          <w:szCs w:val="24"/>
        </w:rPr>
      </w:pPr>
      <w:r>
        <w:rPr>
          <w:rFonts w:ascii="Times New Roman" w:hAnsi="Times New Roman" w:cs="Times New Roman"/>
          <w:i/>
          <w:iCs/>
          <w:sz w:val="24"/>
          <w:szCs w:val="24"/>
        </w:rPr>
        <w:t xml:space="preserve">Path coefficient </w:t>
      </w:r>
      <w:r>
        <w:rPr>
          <w:rFonts w:ascii="Times New Roman" w:hAnsi="Times New Roman" w:cs="Times New Roman"/>
          <w:sz w:val="24"/>
          <w:szCs w:val="24"/>
        </w:rPr>
        <w:t>adalah s</w:t>
      </w:r>
      <w:r w:rsidRPr="00961B75">
        <w:rPr>
          <w:rFonts w:ascii="Times New Roman" w:hAnsi="Times New Roman" w:cs="Times New Roman"/>
          <w:sz w:val="24"/>
          <w:szCs w:val="24"/>
        </w:rPr>
        <w:t xml:space="preserve">uatu alat ukur yang dipakai untuk melihat seberapa besar pengaruh dari variabel satu terhadap variabel lainnya. Hal ini dapat dilihat </w:t>
      </w:r>
      <w:r>
        <w:rPr>
          <w:rFonts w:ascii="Times New Roman" w:hAnsi="Times New Roman" w:cs="Times New Roman"/>
          <w:sz w:val="24"/>
          <w:szCs w:val="24"/>
        </w:rPr>
        <w:t>dari</w:t>
      </w:r>
      <w:r w:rsidRPr="00961B75">
        <w:rPr>
          <w:rFonts w:ascii="Times New Roman" w:hAnsi="Times New Roman" w:cs="Times New Roman"/>
          <w:sz w:val="24"/>
          <w:szCs w:val="24"/>
        </w:rPr>
        <w:t xml:space="preserve"> tingkat signifikansinya. Nilai dari </w:t>
      </w:r>
      <w:r w:rsidRPr="00961B75">
        <w:rPr>
          <w:rFonts w:ascii="Times New Roman" w:hAnsi="Times New Roman" w:cs="Times New Roman"/>
          <w:i/>
          <w:iCs/>
          <w:sz w:val="24"/>
          <w:szCs w:val="24"/>
        </w:rPr>
        <w:t>path coefficient</w:t>
      </w:r>
      <w:r w:rsidRPr="00961B75">
        <w:rPr>
          <w:rFonts w:ascii="Times New Roman" w:hAnsi="Times New Roman" w:cs="Times New Roman"/>
          <w:sz w:val="24"/>
          <w:szCs w:val="24"/>
        </w:rPr>
        <w:t xml:space="preserve"> berkisar antara 1 dan -1, semakin mendekati angka 1 atau -1 maka semakin kuat hubungannya (Ghozali &amp; Latan, 2015:80).</w:t>
      </w:r>
    </w:p>
    <w:p w14:paraId="641E8041" w14:textId="224EF642" w:rsidR="000338D6" w:rsidRPr="0091262E" w:rsidRDefault="000338D6" w:rsidP="00D456B7">
      <w:pPr>
        <w:pStyle w:val="ListParagraph"/>
        <w:spacing w:after="0" w:line="480" w:lineRule="auto"/>
        <w:ind w:left="709" w:hanging="709"/>
        <w:rPr>
          <w:rFonts w:ascii="Times New Roman" w:hAnsi="Times New Roman" w:cs="Times New Roman"/>
          <w:b/>
          <w:bCs/>
          <w:sz w:val="24"/>
          <w:szCs w:val="24"/>
        </w:rPr>
      </w:pPr>
      <w:r>
        <w:rPr>
          <w:rFonts w:ascii="Times New Roman" w:hAnsi="Times New Roman" w:cs="Times New Roman"/>
          <w:b/>
          <w:bCs/>
          <w:sz w:val="24"/>
          <w:szCs w:val="24"/>
        </w:rPr>
        <w:t>3.7</w:t>
      </w:r>
      <w:r w:rsidR="00F37C8C">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00D456B7">
        <w:rPr>
          <w:rFonts w:ascii="Times New Roman" w:hAnsi="Times New Roman" w:cs="Times New Roman"/>
          <w:b/>
          <w:bCs/>
          <w:sz w:val="24"/>
          <w:szCs w:val="24"/>
        </w:rPr>
        <w:t xml:space="preserve">    </w:t>
      </w:r>
      <w:r w:rsidRPr="0091262E">
        <w:rPr>
          <w:rFonts w:ascii="Times New Roman" w:hAnsi="Times New Roman" w:cs="Times New Roman"/>
          <w:b/>
          <w:bCs/>
          <w:sz w:val="24"/>
          <w:szCs w:val="24"/>
        </w:rPr>
        <w:t xml:space="preserve">Pengujian Hipotesis </w:t>
      </w:r>
    </w:p>
    <w:p w14:paraId="1CA363DF" w14:textId="788FC141" w:rsidR="00F34115" w:rsidRDefault="009E128F" w:rsidP="009E128F">
      <w:pPr>
        <w:pStyle w:val="ListParagraph"/>
        <w:spacing w:after="0" w:line="480" w:lineRule="auto"/>
        <w:ind w:left="0" w:firstLine="720"/>
        <w:jc w:val="both"/>
        <w:rPr>
          <w:rFonts w:ascii="Times New Roman" w:hAnsi="Times New Roman" w:cs="Times New Roman"/>
          <w:sz w:val="24"/>
          <w:szCs w:val="24"/>
        </w:rPr>
      </w:pPr>
      <w:r w:rsidRPr="0091262E">
        <w:rPr>
          <w:rFonts w:ascii="Times New Roman" w:hAnsi="Times New Roman" w:cs="Times New Roman"/>
          <w:sz w:val="24"/>
          <w:szCs w:val="24"/>
        </w:rPr>
        <w:t>Pengujian</w:t>
      </w:r>
      <w:r w:rsidR="000338D6" w:rsidRPr="0091262E">
        <w:rPr>
          <w:rFonts w:ascii="Times New Roman" w:hAnsi="Times New Roman" w:cs="Times New Roman"/>
          <w:sz w:val="24"/>
          <w:szCs w:val="24"/>
        </w:rPr>
        <w:t xml:space="preserve"> hipotesis dalam penelitian ini dilakukan dengan </w:t>
      </w:r>
      <w:r w:rsidRPr="0091262E">
        <w:rPr>
          <w:rFonts w:ascii="Times New Roman" w:hAnsi="Times New Roman" w:cs="Times New Roman"/>
          <w:sz w:val="24"/>
          <w:szCs w:val="24"/>
        </w:rPr>
        <w:t xml:space="preserve">menggunakan SmartPLS dengan pendekatan </w:t>
      </w:r>
      <w:r w:rsidRPr="0091262E">
        <w:rPr>
          <w:rFonts w:ascii="Times New Roman" w:hAnsi="Times New Roman" w:cs="Times New Roman"/>
          <w:i/>
          <w:iCs/>
          <w:sz w:val="24"/>
          <w:szCs w:val="24"/>
        </w:rPr>
        <w:t>Partial Least Squares</w:t>
      </w:r>
      <w:r w:rsidRPr="0091262E">
        <w:rPr>
          <w:rFonts w:ascii="Times New Roman" w:hAnsi="Times New Roman" w:cs="Times New Roman"/>
          <w:sz w:val="24"/>
          <w:szCs w:val="24"/>
        </w:rPr>
        <w:t xml:space="preserve"> yang berfokus pada analisis hubungan antar konstruk melalui model struktural.</w:t>
      </w:r>
      <w:r w:rsidR="004E407C">
        <w:rPr>
          <w:rFonts w:ascii="Times New Roman" w:hAnsi="Times New Roman" w:cs="Times New Roman"/>
          <w:sz w:val="24"/>
          <w:szCs w:val="24"/>
        </w:rPr>
        <w:t xml:space="preserve"> </w:t>
      </w:r>
      <w:r w:rsidR="00F34115" w:rsidRPr="00F34115">
        <w:rPr>
          <w:rFonts w:ascii="Times New Roman" w:hAnsi="Times New Roman" w:cs="Times New Roman"/>
          <w:sz w:val="24"/>
          <w:szCs w:val="24"/>
        </w:rPr>
        <w:t xml:space="preserve">Tahap </w:t>
      </w:r>
      <w:r w:rsidR="00F34115">
        <w:rPr>
          <w:rFonts w:ascii="Times New Roman" w:hAnsi="Times New Roman" w:cs="Times New Roman"/>
          <w:sz w:val="24"/>
          <w:szCs w:val="24"/>
        </w:rPr>
        <w:t>ini</w:t>
      </w:r>
      <w:r w:rsidR="00F34115" w:rsidRPr="00F34115">
        <w:rPr>
          <w:rFonts w:ascii="Times New Roman" w:hAnsi="Times New Roman" w:cs="Times New Roman"/>
          <w:sz w:val="24"/>
          <w:szCs w:val="24"/>
        </w:rPr>
        <w:t xml:space="preserve"> menunjukkan</w:t>
      </w:r>
      <w:r w:rsidR="00F34115">
        <w:rPr>
          <w:rFonts w:ascii="Times New Roman" w:hAnsi="Times New Roman" w:cs="Times New Roman"/>
          <w:sz w:val="24"/>
          <w:szCs w:val="24"/>
        </w:rPr>
        <w:t xml:space="preserve"> </w:t>
      </w:r>
      <w:r w:rsidR="00F34115" w:rsidRPr="00F34115">
        <w:rPr>
          <w:rFonts w:ascii="Times New Roman" w:hAnsi="Times New Roman" w:cs="Times New Roman"/>
          <w:sz w:val="24"/>
          <w:szCs w:val="24"/>
        </w:rPr>
        <w:t>pengaruh variabel independen pada</w:t>
      </w:r>
      <w:r w:rsidR="00F34115">
        <w:rPr>
          <w:rFonts w:ascii="Times New Roman" w:hAnsi="Times New Roman" w:cs="Times New Roman"/>
          <w:sz w:val="24"/>
          <w:szCs w:val="24"/>
        </w:rPr>
        <w:t xml:space="preserve"> </w:t>
      </w:r>
      <w:r w:rsidR="00F34115" w:rsidRPr="00F34115">
        <w:rPr>
          <w:rFonts w:ascii="Times New Roman" w:hAnsi="Times New Roman" w:cs="Times New Roman"/>
          <w:sz w:val="24"/>
          <w:szCs w:val="24"/>
        </w:rPr>
        <w:t xml:space="preserve">dependen </w:t>
      </w:r>
      <w:r w:rsidR="00F34115">
        <w:rPr>
          <w:rFonts w:ascii="Times New Roman" w:hAnsi="Times New Roman" w:cs="Times New Roman"/>
          <w:sz w:val="24"/>
          <w:szCs w:val="24"/>
        </w:rPr>
        <w:t xml:space="preserve">untuk </w:t>
      </w:r>
      <w:r w:rsidR="00F34115" w:rsidRPr="00F34115">
        <w:rPr>
          <w:rFonts w:ascii="Times New Roman" w:hAnsi="Times New Roman" w:cs="Times New Roman"/>
          <w:sz w:val="24"/>
          <w:szCs w:val="24"/>
        </w:rPr>
        <w:t>menentukan hipotesis akan ditolak ataupun diterima.</w:t>
      </w:r>
      <w:r w:rsidR="00F34115">
        <w:rPr>
          <w:rFonts w:ascii="Times New Roman" w:hAnsi="Times New Roman" w:cs="Times New Roman"/>
          <w:sz w:val="24"/>
          <w:szCs w:val="24"/>
        </w:rPr>
        <w:t xml:space="preserve"> </w:t>
      </w:r>
      <w:r w:rsidR="00F34115" w:rsidRPr="00F34115">
        <w:rPr>
          <w:rFonts w:ascii="Times New Roman" w:hAnsi="Times New Roman" w:cs="Times New Roman"/>
          <w:sz w:val="24"/>
          <w:szCs w:val="24"/>
        </w:rPr>
        <w:t xml:space="preserve">Nilai signifikansi setiap pengaruh variabel independen dilihat pada </w:t>
      </w:r>
      <w:r w:rsidR="007F35C9">
        <w:rPr>
          <w:rFonts w:ascii="Times New Roman" w:hAnsi="Times New Roman" w:cs="Times New Roman"/>
          <w:sz w:val="24"/>
          <w:szCs w:val="24"/>
        </w:rPr>
        <w:t xml:space="preserve">nilai </w:t>
      </w:r>
      <w:r w:rsidR="007F35C9" w:rsidRPr="004D4361">
        <w:rPr>
          <w:rFonts w:ascii="Times New Roman" w:hAnsi="Times New Roman" w:cs="Times New Roman"/>
          <w:i/>
          <w:iCs/>
          <w:sz w:val="24"/>
          <w:szCs w:val="24"/>
        </w:rPr>
        <w:t>path coefficient</w:t>
      </w:r>
      <w:r w:rsidR="007F35C9">
        <w:rPr>
          <w:rFonts w:ascii="Times New Roman" w:hAnsi="Times New Roman" w:cs="Times New Roman"/>
          <w:sz w:val="24"/>
          <w:szCs w:val="24"/>
        </w:rPr>
        <w:t xml:space="preserve"> dengan tingkat signifikansi </w:t>
      </w:r>
      <w:r w:rsidR="00F34115" w:rsidRPr="00F34115">
        <w:rPr>
          <w:rFonts w:ascii="Times New Roman" w:hAnsi="Times New Roman" w:cs="Times New Roman"/>
          <w:sz w:val="24"/>
          <w:szCs w:val="24"/>
        </w:rPr>
        <w:t xml:space="preserve">nilai </w:t>
      </w:r>
      <w:r w:rsidR="00F34115" w:rsidRPr="00F34115">
        <w:rPr>
          <w:rFonts w:ascii="Times New Roman" w:hAnsi="Times New Roman" w:cs="Times New Roman"/>
          <w:i/>
          <w:iCs/>
          <w:sz w:val="24"/>
          <w:szCs w:val="24"/>
        </w:rPr>
        <w:t>p-value</w:t>
      </w:r>
      <w:r w:rsidR="00F34115">
        <w:rPr>
          <w:rFonts w:ascii="Times New Roman" w:hAnsi="Times New Roman" w:cs="Times New Roman"/>
          <w:i/>
          <w:iCs/>
          <w:sz w:val="24"/>
          <w:szCs w:val="24"/>
        </w:rPr>
        <w:t xml:space="preserve"> </w:t>
      </w:r>
      <w:r w:rsidR="007F35C9">
        <w:rPr>
          <w:rFonts w:ascii="Times New Roman" w:hAnsi="Times New Roman" w:cs="Times New Roman"/>
          <w:sz w:val="24"/>
          <w:szCs w:val="24"/>
        </w:rPr>
        <w:t xml:space="preserve">&lt; </w:t>
      </w:r>
      <w:r w:rsidR="00F34115" w:rsidRPr="00F34115">
        <w:rPr>
          <w:rFonts w:ascii="Times New Roman" w:hAnsi="Times New Roman" w:cs="Times New Roman"/>
          <w:sz w:val="24"/>
          <w:szCs w:val="24"/>
        </w:rPr>
        <w:t>0,05 (alpha 5%)</w:t>
      </w:r>
      <w:r w:rsidR="007F35C9">
        <w:rPr>
          <w:rFonts w:ascii="Times New Roman" w:hAnsi="Times New Roman" w:cs="Times New Roman"/>
          <w:sz w:val="24"/>
          <w:szCs w:val="24"/>
        </w:rPr>
        <w:t xml:space="preserve">. </w:t>
      </w:r>
      <w:r w:rsidR="00F34115" w:rsidRPr="00F34115">
        <w:rPr>
          <w:rFonts w:ascii="Times New Roman" w:hAnsi="Times New Roman" w:cs="Times New Roman"/>
          <w:sz w:val="24"/>
          <w:szCs w:val="24"/>
        </w:rPr>
        <w:t>Kriteria hipotesis penelitian ini sebagai berikut:</w:t>
      </w:r>
    </w:p>
    <w:p w14:paraId="3FE6AE1C" w14:textId="3E4820DB" w:rsidR="00F34115" w:rsidRDefault="00F34115" w:rsidP="00F34115">
      <w:pPr>
        <w:pStyle w:val="ListParagraph"/>
        <w:spacing w:after="0" w:line="480" w:lineRule="auto"/>
        <w:ind w:left="709" w:hanging="698"/>
        <w:jc w:val="both"/>
        <w:rPr>
          <w:rFonts w:ascii="Times New Roman" w:hAnsi="Times New Roman" w:cs="Times New Roman"/>
          <w:sz w:val="24"/>
          <w:szCs w:val="24"/>
        </w:rPr>
      </w:pPr>
      <w:r w:rsidRPr="00F34115">
        <w:rPr>
          <w:rFonts w:ascii="Times New Roman" w:hAnsi="Times New Roman" w:cs="Times New Roman"/>
          <w:sz w:val="24"/>
          <w:szCs w:val="24"/>
        </w:rPr>
        <w:t xml:space="preserve">1) </w:t>
      </w:r>
      <w:r>
        <w:rPr>
          <w:rFonts w:ascii="Times New Roman" w:hAnsi="Times New Roman" w:cs="Times New Roman"/>
          <w:sz w:val="24"/>
          <w:szCs w:val="24"/>
        </w:rPr>
        <w:tab/>
      </w:r>
      <w:r w:rsidRPr="00F34115">
        <w:rPr>
          <w:rFonts w:ascii="Times New Roman" w:hAnsi="Times New Roman" w:cs="Times New Roman"/>
          <w:sz w:val="24"/>
          <w:szCs w:val="24"/>
        </w:rPr>
        <w:t xml:space="preserve">Jika </w:t>
      </w:r>
      <w:r w:rsidRPr="00F34115">
        <w:rPr>
          <w:rFonts w:ascii="Times New Roman" w:hAnsi="Times New Roman" w:cs="Times New Roman"/>
          <w:i/>
          <w:iCs/>
          <w:sz w:val="24"/>
          <w:szCs w:val="24"/>
        </w:rPr>
        <w:t>path coef</w:t>
      </w:r>
      <w:r w:rsidR="007F35C9">
        <w:rPr>
          <w:rFonts w:ascii="Times New Roman" w:hAnsi="Times New Roman" w:cs="Times New Roman"/>
          <w:i/>
          <w:iCs/>
          <w:sz w:val="24"/>
          <w:szCs w:val="24"/>
        </w:rPr>
        <w:t>f</w:t>
      </w:r>
      <w:r w:rsidRPr="00F34115">
        <w:rPr>
          <w:rFonts w:ascii="Times New Roman" w:hAnsi="Times New Roman" w:cs="Times New Roman"/>
          <w:i/>
          <w:iCs/>
          <w:sz w:val="24"/>
          <w:szCs w:val="24"/>
        </w:rPr>
        <w:t>i</w:t>
      </w:r>
      <w:r w:rsidR="007F35C9">
        <w:rPr>
          <w:rFonts w:ascii="Times New Roman" w:hAnsi="Times New Roman" w:cs="Times New Roman"/>
          <w:i/>
          <w:iCs/>
          <w:sz w:val="24"/>
          <w:szCs w:val="24"/>
        </w:rPr>
        <w:t>c</w:t>
      </w:r>
      <w:r w:rsidRPr="00F34115">
        <w:rPr>
          <w:rFonts w:ascii="Times New Roman" w:hAnsi="Times New Roman" w:cs="Times New Roman"/>
          <w:i/>
          <w:iCs/>
          <w:sz w:val="24"/>
          <w:szCs w:val="24"/>
        </w:rPr>
        <w:t>ien</w:t>
      </w:r>
      <w:r>
        <w:rPr>
          <w:rFonts w:ascii="Times New Roman" w:hAnsi="Times New Roman" w:cs="Times New Roman"/>
          <w:i/>
          <w:iCs/>
          <w:sz w:val="24"/>
          <w:szCs w:val="24"/>
        </w:rPr>
        <w:t>t</w:t>
      </w:r>
      <w:r w:rsidRPr="00F34115">
        <w:rPr>
          <w:rFonts w:ascii="Times New Roman" w:hAnsi="Times New Roman" w:cs="Times New Roman"/>
          <w:i/>
          <w:iCs/>
          <w:sz w:val="24"/>
          <w:szCs w:val="24"/>
        </w:rPr>
        <w:t xml:space="preserve"> </w:t>
      </w:r>
      <w:r w:rsidRPr="00F34115">
        <w:rPr>
          <w:rFonts w:ascii="Times New Roman" w:hAnsi="Times New Roman" w:cs="Times New Roman"/>
          <w:sz w:val="24"/>
          <w:szCs w:val="24"/>
        </w:rPr>
        <w:t xml:space="preserve">positif dan tingkat signifikansi </w:t>
      </w:r>
      <w:r w:rsidRPr="00F34115">
        <w:rPr>
          <w:rFonts w:ascii="Times New Roman" w:hAnsi="Times New Roman" w:cs="Times New Roman"/>
          <w:i/>
          <w:iCs/>
          <w:sz w:val="24"/>
          <w:szCs w:val="24"/>
        </w:rPr>
        <w:t xml:space="preserve">p-value </w:t>
      </w:r>
      <w:r w:rsidRPr="00F34115">
        <w:rPr>
          <w:rFonts w:ascii="Times New Roman" w:hAnsi="Times New Roman" w:cs="Times New Roman"/>
          <w:sz w:val="24"/>
          <w:szCs w:val="24"/>
        </w:rPr>
        <w:t>&lt;</w:t>
      </w:r>
      <w:r w:rsidR="003306D1">
        <w:rPr>
          <w:rFonts w:ascii="Times New Roman" w:hAnsi="Times New Roman" w:cs="Times New Roman"/>
          <w:sz w:val="24"/>
          <w:szCs w:val="24"/>
        </w:rPr>
        <w:t xml:space="preserve"> </w:t>
      </w:r>
      <w:r w:rsidRPr="00F34115">
        <w:rPr>
          <w:rFonts w:ascii="Times New Roman" w:hAnsi="Times New Roman" w:cs="Times New Roman"/>
          <w:sz w:val="24"/>
          <w:szCs w:val="24"/>
        </w:rPr>
        <w:t>0,05 berarti</w:t>
      </w:r>
      <w:r>
        <w:rPr>
          <w:rFonts w:ascii="Times New Roman" w:hAnsi="Times New Roman" w:cs="Times New Roman"/>
          <w:sz w:val="24"/>
          <w:szCs w:val="24"/>
        </w:rPr>
        <w:t xml:space="preserve"> </w:t>
      </w:r>
      <w:r w:rsidRPr="00F34115">
        <w:rPr>
          <w:rFonts w:ascii="Times New Roman" w:hAnsi="Times New Roman" w:cs="Times New Roman"/>
          <w:sz w:val="24"/>
          <w:szCs w:val="24"/>
        </w:rPr>
        <w:t>menunjukkan hipotesis diterima.</w:t>
      </w:r>
    </w:p>
    <w:p w14:paraId="2F1243F6" w14:textId="6805B6F1" w:rsidR="000338D6" w:rsidRDefault="00F34115" w:rsidP="00F34115">
      <w:pPr>
        <w:pStyle w:val="ListParagraph"/>
        <w:spacing w:after="0" w:line="480" w:lineRule="auto"/>
        <w:ind w:left="709" w:hanging="698"/>
        <w:jc w:val="both"/>
        <w:rPr>
          <w:rFonts w:ascii="Times New Roman" w:hAnsi="Times New Roman" w:cs="Times New Roman"/>
          <w:sz w:val="24"/>
          <w:szCs w:val="24"/>
        </w:rPr>
      </w:pPr>
      <w:r w:rsidRPr="00F34115">
        <w:rPr>
          <w:rFonts w:ascii="Times New Roman" w:hAnsi="Times New Roman" w:cs="Times New Roman"/>
          <w:sz w:val="24"/>
          <w:szCs w:val="24"/>
        </w:rPr>
        <w:t xml:space="preserve">2) </w:t>
      </w:r>
      <w:r>
        <w:rPr>
          <w:rFonts w:ascii="Times New Roman" w:hAnsi="Times New Roman" w:cs="Times New Roman"/>
          <w:sz w:val="24"/>
          <w:szCs w:val="24"/>
        </w:rPr>
        <w:tab/>
      </w:r>
      <w:r w:rsidRPr="00F34115">
        <w:rPr>
          <w:rFonts w:ascii="Times New Roman" w:hAnsi="Times New Roman" w:cs="Times New Roman"/>
          <w:sz w:val="24"/>
          <w:szCs w:val="24"/>
        </w:rPr>
        <w:t xml:space="preserve">Jika </w:t>
      </w:r>
      <w:r w:rsidRPr="00F34115">
        <w:rPr>
          <w:rFonts w:ascii="Times New Roman" w:hAnsi="Times New Roman" w:cs="Times New Roman"/>
          <w:i/>
          <w:iCs/>
          <w:sz w:val="24"/>
          <w:szCs w:val="24"/>
        </w:rPr>
        <w:t>path coe</w:t>
      </w:r>
      <w:r w:rsidR="007F35C9">
        <w:rPr>
          <w:rFonts w:ascii="Times New Roman" w:hAnsi="Times New Roman" w:cs="Times New Roman"/>
          <w:i/>
          <w:iCs/>
          <w:sz w:val="24"/>
          <w:szCs w:val="24"/>
        </w:rPr>
        <w:t>f</w:t>
      </w:r>
      <w:r w:rsidRPr="00F34115">
        <w:rPr>
          <w:rFonts w:ascii="Times New Roman" w:hAnsi="Times New Roman" w:cs="Times New Roman"/>
          <w:i/>
          <w:iCs/>
          <w:sz w:val="24"/>
          <w:szCs w:val="24"/>
        </w:rPr>
        <w:t>fi</w:t>
      </w:r>
      <w:r w:rsidR="007F35C9">
        <w:rPr>
          <w:rFonts w:ascii="Times New Roman" w:hAnsi="Times New Roman" w:cs="Times New Roman"/>
          <w:i/>
          <w:iCs/>
          <w:sz w:val="24"/>
          <w:szCs w:val="24"/>
        </w:rPr>
        <w:t>c</w:t>
      </w:r>
      <w:r w:rsidRPr="00F34115">
        <w:rPr>
          <w:rFonts w:ascii="Times New Roman" w:hAnsi="Times New Roman" w:cs="Times New Roman"/>
          <w:i/>
          <w:iCs/>
          <w:sz w:val="24"/>
          <w:szCs w:val="24"/>
        </w:rPr>
        <w:t>ien</w:t>
      </w:r>
      <w:r>
        <w:rPr>
          <w:rFonts w:ascii="Times New Roman" w:hAnsi="Times New Roman" w:cs="Times New Roman"/>
          <w:i/>
          <w:iCs/>
          <w:sz w:val="24"/>
          <w:szCs w:val="24"/>
        </w:rPr>
        <w:t>t</w:t>
      </w:r>
      <w:r w:rsidRPr="00F34115">
        <w:rPr>
          <w:rFonts w:ascii="Times New Roman" w:hAnsi="Times New Roman" w:cs="Times New Roman"/>
          <w:i/>
          <w:iCs/>
          <w:sz w:val="24"/>
          <w:szCs w:val="24"/>
        </w:rPr>
        <w:t xml:space="preserve"> </w:t>
      </w:r>
      <w:r w:rsidRPr="00F34115">
        <w:rPr>
          <w:rFonts w:ascii="Times New Roman" w:hAnsi="Times New Roman" w:cs="Times New Roman"/>
          <w:sz w:val="24"/>
          <w:szCs w:val="24"/>
        </w:rPr>
        <w:t xml:space="preserve">negatif ataupun tingkat signifikansi </w:t>
      </w:r>
      <w:r w:rsidRPr="00F34115">
        <w:rPr>
          <w:rFonts w:ascii="Times New Roman" w:hAnsi="Times New Roman" w:cs="Times New Roman"/>
          <w:i/>
          <w:iCs/>
          <w:sz w:val="24"/>
          <w:szCs w:val="24"/>
        </w:rPr>
        <w:t xml:space="preserve">p-value </w:t>
      </w:r>
      <w:r w:rsidRPr="00F34115">
        <w:rPr>
          <w:rFonts w:ascii="Times New Roman" w:hAnsi="Times New Roman" w:cs="Times New Roman"/>
          <w:sz w:val="24"/>
          <w:szCs w:val="24"/>
        </w:rPr>
        <w:t>&gt;</w:t>
      </w:r>
      <w:r w:rsidR="003306D1">
        <w:rPr>
          <w:rFonts w:ascii="Times New Roman" w:hAnsi="Times New Roman" w:cs="Times New Roman"/>
          <w:sz w:val="24"/>
          <w:szCs w:val="24"/>
        </w:rPr>
        <w:t xml:space="preserve"> </w:t>
      </w:r>
      <w:r w:rsidRPr="00F34115">
        <w:rPr>
          <w:rFonts w:ascii="Times New Roman" w:hAnsi="Times New Roman" w:cs="Times New Roman"/>
          <w:sz w:val="24"/>
          <w:szCs w:val="24"/>
        </w:rPr>
        <w:t>0,05</w:t>
      </w:r>
      <w:r w:rsidRPr="00F34115">
        <w:rPr>
          <w:rFonts w:ascii="Times New Roman" w:hAnsi="Times New Roman" w:cs="Times New Roman"/>
          <w:sz w:val="24"/>
          <w:szCs w:val="24"/>
        </w:rPr>
        <w:br/>
        <w:t>berarti menunjukkan hipotesis ditolak.</w:t>
      </w:r>
    </w:p>
    <w:p w14:paraId="34B8014A" w14:textId="77777777" w:rsidR="00F9031F" w:rsidRDefault="00F9031F" w:rsidP="00D456B7">
      <w:pPr>
        <w:pStyle w:val="NoSpacing"/>
        <w:spacing w:line="480" w:lineRule="auto"/>
        <w:rPr>
          <w:rFonts w:ascii="Times New Roman" w:hAnsi="Times New Roman" w:cs="Times New Roman"/>
          <w:b/>
          <w:bCs/>
          <w:sz w:val="24"/>
          <w:szCs w:val="24"/>
        </w:rPr>
        <w:sectPr w:rsidR="00F9031F" w:rsidSect="00463E03">
          <w:pgSz w:w="11906" w:h="16838"/>
          <w:pgMar w:top="2268" w:right="1701" w:bottom="1701" w:left="2268" w:header="708" w:footer="708" w:gutter="0"/>
          <w:pgNumType w:start="28"/>
          <w:cols w:space="708"/>
          <w:titlePg/>
          <w:docGrid w:linePitch="360"/>
        </w:sectPr>
      </w:pPr>
    </w:p>
    <w:p w14:paraId="1DC8BB9D" w14:textId="77777777" w:rsidR="004A396F" w:rsidRPr="004A396F" w:rsidRDefault="004A396F" w:rsidP="004A396F">
      <w:pPr>
        <w:pStyle w:val="NoSpacing"/>
        <w:spacing w:line="480" w:lineRule="auto"/>
        <w:jc w:val="center"/>
        <w:rPr>
          <w:rFonts w:ascii="Times New Roman" w:hAnsi="Times New Roman" w:cs="Times New Roman"/>
          <w:b/>
          <w:bCs/>
          <w:sz w:val="24"/>
          <w:szCs w:val="24"/>
        </w:rPr>
      </w:pPr>
      <w:r w:rsidRPr="004A396F">
        <w:rPr>
          <w:rFonts w:ascii="Times New Roman" w:hAnsi="Times New Roman" w:cs="Times New Roman"/>
          <w:b/>
          <w:bCs/>
          <w:sz w:val="24"/>
          <w:szCs w:val="24"/>
        </w:rPr>
        <w:lastRenderedPageBreak/>
        <w:t>BAB IV</w:t>
      </w:r>
    </w:p>
    <w:p w14:paraId="7B95B36C" w14:textId="2640C4C0" w:rsidR="004A396F" w:rsidRDefault="004A396F" w:rsidP="004A396F">
      <w:pPr>
        <w:pStyle w:val="NoSpacing"/>
        <w:spacing w:line="480" w:lineRule="auto"/>
        <w:jc w:val="center"/>
        <w:rPr>
          <w:rFonts w:ascii="Times New Roman" w:hAnsi="Times New Roman" w:cs="Times New Roman"/>
          <w:b/>
          <w:bCs/>
          <w:sz w:val="24"/>
          <w:szCs w:val="24"/>
        </w:rPr>
      </w:pPr>
      <w:r w:rsidRPr="004A396F">
        <w:rPr>
          <w:rFonts w:ascii="Times New Roman" w:hAnsi="Times New Roman" w:cs="Times New Roman"/>
          <w:b/>
          <w:bCs/>
          <w:sz w:val="24"/>
          <w:szCs w:val="24"/>
        </w:rPr>
        <w:t>HASIL DAN PEMBAHASAN</w:t>
      </w:r>
    </w:p>
    <w:p w14:paraId="51C5A54A" w14:textId="4D431CF2" w:rsidR="004A396F" w:rsidRDefault="004A396F">
      <w:pPr>
        <w:pStyle w:val="NoSpacing"/>
        <w:numPr>
          <w:ilvl w:val="1"/>
          <w:numId w:val="36"/>
        </w:numPr>
        <w:spacing w:line="480" w:lineRule="auto"/>
        <w:ind w:left="709" w:hanging="709"/>
        <w:rPr>
          <w:rFonts w:ascii="Times New Roman" w:hAnsi="Times New Roman" w:cs="Times New Roman"/>
          <w:b/>
          <w:bCs/>
          <w:sz w:val="24"/>
          <w:szCs w:val="24"/>
        </w:rPr>
      </w:pPr>
      <w:r>
        <w:rPr>
          <w:rFonts w:ascii="Times New Roman" w:hAnsi="Times New Roman" w:cs="Times New Roman"/>
          <w:b/>
          <w:bCs/>
          <w:sz w:val="24"/>
          <w:szCs w:val="24"/>
        </w:rPr>
        <w:t xml:space="preserve">Gambaran Umum </w:t>
      </w:r>
      <w:r w:rsidR="00F34115">
        <w:rPr>
          <w:rFonts w:ascii="Times New Roman" w:hAnsi="Times New Roman" w:cs="Times New Roman"/>
          <w:b/>
          <w:bCs/>
          <w:sz w:val="24"/>
          <w:szCs w:val="24"/>
        </w:rPr>
        <w:t>Objek</w:t>
      </w:r>
      <w:r>
        <w:rPr>
          <w:rFonts w:ascii="Times New Roman" w:hAnsi="Times New Roman" w:cs="Times New Roman"/>
          <w:b/>
          <w:bCs/>
          <w:sz w:val="24"/>
          <w:szCs w:val="24"/>
        </w:rPr>
        <w:t xml:space="preserve"> Penelitian</w:t>
      </w:r>
    </w:p>
    <w:p w14:paraId="02AAAADB" w14:textId="56C57C84" w:rsidR="00A901D7" w:rsidRDefault="00A901D7" w:rsidP="0090287C">
      <w:pPr>
        <w:pStyle w:val="NoSpacing"/>
        <w:spacing w:line="480" w:lineRule="auto"/>
        <w:ind w:firstLine="709"/>
        <w:jc w:val="both"/>
        <w:rPr>
          <w:rFonts w:ascii="Times New Roman" w:hAnsi="Times New Roman" w:cs="Times New Roman"/>
          <w:sz w:val="24"/>
          <w:szCs w:val="24"/>
        </w:rPr>
      </w:pPr>
      <w:r w:rsidRPr="00A901D7">
        <w:rPr>
          <w:rFonts w:ascii="Times New Roman" w:hAnsi="Times New Roman" w:cs="Times New Roman"/>
          <w:sz w:val="24"/>
          <w:szCs w:val="24"/>
        </w:rPr>
        <w:t>Objek dalam penelitian ini adalah wajib</w:t>
      </w:r>
      <w:r>
        <w:rPr>
          <w:rFonts w:ascii="Times New Roman" w:hAnsi="Times New Roman" w:cs="Times New Roman"/>
          <w:sz w:val="24"/>
          <w:szCs w:val="24"/>
        </w:rPr>
        <w:t xml:space="preserve"> pajak kendaraan bermotor </w:t>
      </w:r>
      <w:r w:rsidR="007638B3">
        <w:rPr>
          <w:rFonts w:ascii="Times New Roman" w:hAnsi="Times New Roman" w:cs="Times New Roman"/>
          <w:sz w:val="24"/>
          <w:szCs w:val="24"/>
        </w:rPr>
        <w:t xml:space="preserve">yang </w:t>
      </w:r>
      <w:r w:rsidR="009F523D">
        <w:rPr>
          <w:rFonts w:ascii="Times New Roman" w:hAnsi="Times New Roman" w:cs="Times New Roman"/>
          <w:sz w:val="24"/>
          <w:szCs w:val="24"/>
        </w:rPr>
        <w:t xml:space="preserve">terdaftar di SAMSAT </w:t>
      </w:r>
      <w:r>
        <w:rPr>
          <w:rFonts w:ascii="Times New Roman" w:hAnsi="Times New Roman" w:cs="Times New Roman"/>
          <w:sz w:val="24"/>
          <w:szCs w:val="24"/>
        </w:rPr>
        <w:t xml:space="preserve">Kota Samarinda Provinsi Kalimantan Timur. Data penelitian </w:t>
      </w:r>
      <w:r w:rsidR="007638B3">
        <w:rPr>
          <w:rFonts w:ascii="Times New Roman" w:hAnsi="Times New Roman" w:cs="Times New Roman"/>
          <w:sz w:val="24"/>
          <w:szCs w:val="24"/>
        </w:rPr>
        <w:t xml:space="preserve">ini merupakan data primer yang diperoleh dari hasil penyebaran kuesioner </w:t>
      </w:r>
      <w:r w:rsidR="00C83D13">
        <w:rPr>
          <w:rFonts w:ascii="Times New Roman" w:hAnsi="Times New Roman" w:cs="Times New Roman"/>
          <w:sz w:val="24"/>
          <w:szCs w:val="24"/>
        </w:rPr>
        <w:t>secara</w:t>
      </w:r>
      <w:r w:rsidR="00CA5018">
        <w:rPr>
          <w:rFonts w:ascii="Times New Roman" w:hAnsi="Times New Roman" w:cs="Times New Roman"/>
          <w:sz w:val="24"/>
          <w:szCs w:val="24"/>
        </w:rPr>
        <w:t xml:space="preserve"> </w:t>
      </w:r>
      <w:r w:rsidR="00C83D13" w:rsidRPr="00C83D13">
        <w:rPr>
          <w:rFonts w:ascii="Times New Roman" w:hAnsi="Times New Roman" w:cs="Times New Roman"/>
          <w:i/>
          <w:iCs/>
          <w:sz w:val="24"/>
          <w:szCs w:val="24"/>
        </w:rPr>
        <w:t>offline</w:t>
      </w:r>
      <w:r w:rsidR="00C83D13">
        <w:rPr>
          <w:rFonts w:ascii="Times New Roman" w:hAnsi="Times New Roman" w:cs="Times New Roman"/>
          <w:sz w:val="24"/>
          <w:szCs w:val="24"/>
        </w:rPr>
        <w:t xml:space="preserve"> melalui </w:t>
      </w:r>
      <w:r w:rsidR="00CA5018">
        <w:rPr>
          <w:rFonts w:ascii="Times New Roman" w:hAnsi="Times New Roman" w:cs="Times New Roman"/>
          <w:sz w:val="24"/>
          <w:szCs w:val="24"/>
        </w:rPr>
        <w:t xml:space="preserve">penyebaran langsung </w:t>
      </w:r>
      <w:r w:rsidR="007638B3">
        <w:rPr>
          <w:rFonts w:ascii="Times New Roman" w:hAnsi="Times New Roman" w:cs="Times New Roman"/>
          <w:sz w:val="24"/>
          <w:szCs w:val="24"/>
        </w:rPr>
        <w:t xml:space="preserve">kepada wajib pajak kendaraan bermotor di </w:t>
      </w:r>
      <w:r w:rsidR="00047AFE">
        <w:rPr>
          <w:rFonts w:ascii="Times New Roman" w:hAnsi="Times New Roman" w:cs="Times New Roman"/>
          <w:sz w:val="24"/>
          <w:szCs w:val="24"/>
        </w:rPr>
        <w:t xml:space="preserve">Kantor Samsat </w:t>
      </w:r>
      <w:r w:rsidR="007638B3">
        <w:rPr>
          <w:rFonts w:ascii="Times New Roman" w:hAnsi="Times New Roman" w:cs="Times New Roman"/>
          <w:sz w:val="24"/>
          <w:szCs w:val="24"/>
        </w:rPr>
        <w:t>Kota Samarinda. Dari hasil pengumpulan penyebaran kuesioner, diperoleh</w:t>
      </w:r>
      <w:r w:rsidR="00A21F9B">
        <w:rPr>
          <w:rFonts w:ascii="Times New Roman" w:hAnsi="Times New Roman" w:cs="Times New Roman"/>
          <w:sz w:val="24"/>
          <w:szCs w:val="24"/>
        </w:rPr>
        <w:t xml:space="preserve"> sebanyak </w:t>
      </w:r>
      <w:r w:rsidR="007638B3">
        <w:rPr>
          <w:rFonts w:ascii="Times New Roman" w:hAnsi="Times New Roman" w:cs="Times New Roman"/>
          <w:sz w:val="24"/>
          <w:szCs w:val="24"/>
        </w:rPr>
        <w:t>1</w:t>
      </w:r>
      <w:r w:rsidR="00F5256D">
        <w:rPr>
          <w:rFonts w:ascii="Times New Roman" w:hAnsi="Times New Roman" w:cs="Times New Roman"/>
          <w:sz w:val="24"/>
          <w:szCs w:val="24"/>
        </w:rPr>
        <w:t xml:space="preserve">20 </w:t>
      </w:r>
      <w:r w:rsidR="007638B3">
        <w:rPr>
          <w:rFonts w:ascii="Times New Roman" w:hAnsi="Times New Roman" w:cs="Times New Roman"/>
          <w:sz w:val="24"/>
          <w:szCs w:val="24"/>
        </w:rPr>
        <w:t xml:space="preserve">responden </w:t>
      </w:r>
      <w:r w:rsidR="00F5256D">
        <w:rPr>
          <w:rFonts w:ascii="Times New Roman" w:hAnsi="Times New Roman" w:cs="Times New Roman"/>
          <w:sz w:val="24"/>
          <w:szCs w:val="24"/>
        </w:rPr>
        <w:t xml:space="preserve">namun </w:t>
      </w:r>
      <w:r w:rsidR="005D254F">
        <w:rPr>
          <w:rFonts w:ascii="Times New Roman" w:hAnsi="Times New Roman" w:cs="Times New Roman"/>
          <w:sz w:val="24"/>
          <w:szCs w:val="24"/>
        </w:rPr>
        <w:t xml:space="preserve">kuesioner </w:t>
      </w:r>
      <w:r w:rsidR="00F34115">
        <w:rPr>
          <w:rFonts w:ascii="Times New Roman" w:hAnsi="Times New Roman" w:cs="Times New Roman"/>
          <w:sz w:val="24"/>
          <w:szCs w:val="24"/>
        </w:rPr>
        <w:t xml:space="preserve">yang </w:t>
      </w:r>
      <w:r w:rsidR="005D254F">
        <w:rPr>
          <w:rFonts w:ascii="Times New Roman" w:hAnsi="Times New Roman" w:cs="Times New Roman"/>
          <w:sz w:val="24"/>
          <w:szCs w:val="24"/>
        </w:rPr>
        <w:t>dapat diterima dan diolah ialah wajib pajak</w:t>
      </w:r>
      <w:r w:rsidR="00F34115">
        <w:rPr>
          <w:rFonts w:ascii="Times New Roman" w:hAnsi="Times New Roman" w:cs="Times New Roman"/>
          <w:sz w:val="24"/>
          <w:szCs w:val="24"/>
        </w:rPr>
        <w:t xml:space="preserve"> yang</w:t>
      </w:r>
      <w:r w:rsidR="005D254F">
        <w:rPr>
          <w:rFonts w:ascii="Times New Roman" w:hAnsi="Times New Roman" w:cs="Times New Roman"/>
          <w:sz w:val="24"/>
          <w:szCs w:val="24"/>
        </w:rPr>
        <w:t xml:space="preserve"> pernah memanfaatkan program pemutihan pajak kendaraan bermotor di Kota Samarinda</w:t>
      </w:r>
      <w:r w:rsidR="00F34115">
        <w:rPr>
          <w:rFonts w:ascii="Times New Roman" w:hAnsi="Times New Roman" w:cs="Times New Roman"/>
          <w:sz w:val="24"/>
          <w:szCs w:val="24"/>
        </w:rPr>
        <w:t>. Setelah proses penyisihan</w:t>
      </w:r>
      <w:r w:rsidR="00C83D13">
        <w:rPr>
          <w:rFonts w:ascii="Times New Roman" w:hAnsi="Times New Roman" w:cs="Times New Roman"/>
          <w:sz w:val="24"/>
          <w:szCs w:val="24"/>
        </w:rPr>
        <w:t xml:space="preserve"> </w:t>
      </w:r>
      <w:r w:rsidR="00F34115">
        <w:rPr>
          <w:rFonts w:ascii="Times New Roman" w:hAnsi="Times New Roman" w:cs="Times New Roman"/>
          <w:sz w:val="24"/>
          <w:szCs w:val="24"/>
        </w:rPr>
        <w:t xml:space="preserve">jawaban </w:t>
      </w:r>
      <w:r w:rsidR="00F5256D">
        <w:rPr>
          <w:rFonts w:ascii="Times New Roman" w:hAnsi="Times New Roman" w:cs="Times New Roman"/>
          <w:sz w:val="24"/>
          <w:szCs w:val="24"/>
        </w:rPr>
        <w:t xml:space="preserve">yang menjadi sampel dalam penelitian ini hanya sebanyak 100 </w:t>
      </w:r>
      <w:r w:rsidR="007638B3">
        <w:rPr>
          <w:rFonts w:ascii="Times New Roman" w:hAnsi="Times New Roman" w:cs="Times New Roman"/>
          <w:sz w:val="24"/>
          <w:szCs w:val="24"/>
        </w:rPr>
        <w:t xml:space="preserve">wajib pajak kendaraan bermotor </w:t>
      </w:r>
      <w:r w:rsidR="00F34115">
        <w:rPr>
          <w:rFonts w:ascii="Times New Roman" w:hAnsi="Times New Roman" w:cs="Times New Roman"/>
          <w:sz w:val="24"/>
          <w:szCs w:val="24"/>
        </w:rPr>
        <w:t xml:space="preserve">yang </w:t>
      </w:r>
      <w:r w:rsidR="00496C44">
        <w:rPr>
          <w:rFonts w:ascii="Times New Roman" w:hAnsi="Times New Roman" w:cs="Times New Roman"/>
          <w:sz w:val="24"/>
          <w:szCs w:val="24"/>
        </w:rPr>
        <w:t>sesuai dengan kriteria dalam penelitian ini</w:t>
      </w:r>
      <w:r w:rsidR="00F34115">
        <w:rPr>
          <w:rFonts w:ascii="Times New Roman" w:hAnsi="Times New Roman" w:cs="Times New Roman"/>
          <w:sz w:val="24"/>
          <w:szCs w:val="24"/>
        </w:rPr>
        <w:t>.</w:t>
      </w:r>
    </w:p>
    <w:p w14:paraId="4A39FD9C" w14:textId="6D976851" w:rsidR="00CA5018" w:rsidRPr="00CA5018" w:rsidRDefault="00CA5018" w:rsidP="00CA5018">
      <w:pPr>
        <w:pStyle w:val="NoSpacing"/>
        <w:jc w:val="both"/>
        <w:rPr>
          <w:rFonts w:ascii="Times New Roman" w:hAnsi="Times New Roman" w:cs="Times New Roman"/>
          <w:b/>
          <w:bCs/>
        </w:rPr>
      </w:pPr>
      <w:r w:rsidRPr="00CA5018">
        <w:rPr>
          <w:rFonts w:ascii="Times New Roman" w:hAnsi="Times New Roman" w:cs="Times New Roman"/>
          <w:b/>
          <w:bCs/>
        </w:rPr>
        <w:t>Tabel 4.1 Hasil P</w:t>
      </w:r>
      <w:r w:rsidR="00C83D13">
        <w:rPr>
          <w:rFonts w:ascii="Times New Roman" w:hAnsi="Times New Roman" w:cs="Times New Roman"/>
          <w:b/>
          <w:bCs/>
        </w:rPr>
        <w:t>enyebaran Kuesioner</w:t>
      </w:r>
    </w:p>
    <w:tbl>
      <w:tblPr>
        <w:tblStyle w:val="TableGrid"/>
        <w:tblW w:w="0" w:type="auto"/>
        <w:tblLook w:val="04A0" w:firstRow="1" w:lastRow="0" w:firstColumn="1" w:lastColumn="0" w:noHBand="0" w:noVBand="1"/>
      </w:tblPr>
      <w:tblGrid>
        <w:gridCol w:w="3963"/>
        <w:gridCol w:w="3964"/>
      </w:tblGrid>
      <w:tr w:rsidR="00CA5018" w14:paraId="0E6FCAAE" w14:textId="77777777" w:rsidTr="00CA5018">
        <w:tc>
          <w:tcPr>
            <w:tcW w:w="3963" w:type="dxa"/>
          </w:tcPr>
          <w:p w14:paraId="6538186B" w14:textId="740D68AD" w:rsidR="00CA5018" w:rsidRPr="00CA5018" w:rsidRDefault="00CA5018" w:rsidP="00CA5018">
            <w:pPr>
              <w:pStyle w:val="NoSpacing"/>
              <w:jc w:val="center"/>
              <w:rPr>
                <w:rFonts w:ascii="Times New Roman" w:hAnsi="Times New Roman" w:cs="Times New Roman"/>
                <w:b/>
                <w:bCs/>
                <w:sz w:val="20"/>
                <w:szCs w:val="20"/>
              </w:rPr>
            </w:pPr>
            <w:r w:rsidRPr="00CA5018">
              <w:rPr>
                <w:rFonts w:ascii="Times New Roman" w:hAnsi="Times New Roman" w:cs="Times New Roman"/>
                <w:b/>
                <w:bCs/>
                <w:sz w:val="20"/>
                <w:szCs w:val="20"/>
              </w:rPr>
              <w:t>Keterangan</w:t>
            </w:r>
          </w:p>
        </w:tc>
        <w:tc>
          <w:tcPr>
            <w:tcW w:w="3964" w:type="dxa"/>
          </w:tcPr>
          <w:p w14:paraId="340DBF47" w14:textId="058E8E7A" w:rsidR="00CA5018" w:rsidRPr="00CA5018" w:rsidRDefault="00CA5018" w:rsidP="00CA5018">
            <w:pPr>
              <w:pStyle w:val="NoSpacing"/>
              <w:jc w:val="center"/>
              <w:rPr>
                <w:rFonts w:ascii="Times New Roman" w:hAnsi="Times New Roman" w:cs="Times New Roman"/>
                <w:b/>
                <w:bCs/>
                <w:sz w:val="20"/>
                <w:szCs w:val="20"/>
              </w:rPr>
            </w:pPr>
            <w:r w:rsidRPr="00CA5018">
              <w:rPr>
                <w:rFonts w:ascii="Times New Roman" w:hAnsi="Times New Roman" w:cs="Times New Roman"/>
                <w:b/>
                <w:bCs/>
                <w:sz w:val="20"/>
                <w:szCs w:val="20"/>
              </w:rPr>
              <w:t>Jumlah</w:t>
            </w:r>
          </w:p>
        </w:tc>
      </w:tr>
      <w:tr w:rsidR="00CA5018" w14:paraId="7D09635A" w14:textId="77777777" w:rsidTr="00CA5018">
        <w:tc>
          <w:tcPr>
            <w:tcW w:w="3963" w:type="dxa"/>
          </w:tcPr>
          <w:p w14:paraId="71BF3E6A" w14:textId="0063B4D3" w:rsidR="00CA5018" w:rsidRPr="00CA5018" w:rsidRDefault="00CA5018" w:rsidP="00CA5018">
            <w:pPr>
              <w:pStyle w:val="NoSpacing"/>
              <w:rPr>
                <w:rFonts w:ascii="Times New Roman" w:hAnsi="Times New Roman" w:cs="Times New Roman"/>
                <w:sz w:val="20"/>
                <w:szCs w:val="20"/>
              </w:rPr>
            </w:pPr>
            <w:r w:rsidRPr="00CA5018">
              <w:rPr>
                <w:rFonts w:ascii="Times New Roman" w:hAnsi="Times New Roman" w:cs="Times New Roman"/>
                <w:sz w:val="20"/>
                <w:szCs w:val="20"/>
              </w:rPr>
              <w:t>Kuesioner yang disebarkan</w:t>
            </w:r>
          </w:p>
        </w:tc>
        <w:tc>
          <w:tcPr>
            <w:tcW w:w="3964" w:type="dxa"/>
          </w:tcPr>
          <w:p w14:paraId="50CA541B" w14:textId="74975B06" w:rsidR="00CA5018" w:rsidRPr="00CA5018" w:rsidRDefault="00CA5018" w:rsidP="00CA5018">
            <w:pPr>
              <w:pStyle w:val="NoSpacing"/>
              <w:jc w:val="center"/>
              <w:rPr>
                <w:rFonts w:ascii="Times New Roman" w:hAnsi="Times New Roman" w:cs="Times New Roman"/>
                <w:sz w:val="20"/>
                <w:szCs w:val="20"/>
              </w:rPr>
            </w:pPr>
            <w:r w:rsidRPr="00CA5018">
              <w:rPr>
                <w:rFonts w:ascii="Times New Roman" w:hAnsi="Times New Roman" w:cs="Times New Roman"/>
                <w:sz w:val="20"/>
                <w:szCs w:val="20"/>
              </w:rPr>
              <w:t>120</w:t>
            </w:r>
          </w:p>
        </w:tc>
      </w:tr>
      <w:tr w:rsidR="00CA5018" w14:paraId="06448AC9" w14:textId="77777777" w:rsidTr="00CA5018">
        <w:tc>
          <w:tcPr>
            <w:tcW w:w="3963" w:type="dxa"/>
          </w:tcPr>
          <w:p w14:paraId="3F57AB76" w14:textId="4175B619" w:rsidR="00CA5018" w:rsidRPr="00CA5018" w:rsidRDefault="00CA5018" w:rsidP="00CA5018">
            <w:pPr>
              <w:pStyle w:val="NoSpacing"/>
              <w:rPr>
                <w:rFonts w:ascii="Times New Roman" w:hAnsi="Times New Roman" w:cs="Times New Roman"/>
                <w:sz w:val="20"/>
                <w:szCs w:val="20"/>
              </w:rPr>
            </w:pPr>
            <w:r w:rsidRPr="00CA5018">
              <w:rPr>
                <w:rFonts w:ascii="Times New Roman" w:hAnsi="Times New Roman" w:cs="Times New Roman"/>
                <w:sz w:val="20"/>
                <w:szCs w:val="20"/>
              </w:rPr>
              <w:t>Kuesioner yang kembali</w:t>
            </w:r>
          </w:p>
        </w:tc>
        <w:tc>
          <w:tcPr>
            <w:tcW w:w="3964" w:type="dxa"/>
          </w:tcPr>
          <w:p w14:paraId="21599F64" w14:textId="0AC7E0D4" w:rsidR="00CA5018" w:rsidRPr="00CA5018" w:rsidRDefault="00CA5018" w:rsidP="00CA5018">
            <w:pPr>
              <w:pStyle w:val="NoSpacing"/>
              <w:jc w:val="center"/>
              <w:rPr>
                <w:rFonts w:ascii="Times New Roman" w:hAnsi="Times New Roman" w:cs="Times New Roman"/>
                <w:sz w:val="20"/>
                <w:szCs w:val="20"/>
              </w:rPr>
            </w:pPr>
            <w:r w:rsidRPr="00CA5018">
              <w:rPr>
                <w:rFonts w:ascii="Times New Roman" w:hAnsi="Times New Roman" w:cs="Times New Roman"/>
                <w:sz w:val="20"/>
                <w:szCs w:val="20"/>
              </w:rPr>
              <w:t>120</w:t>
            </w:r>
          </w:p>
        </w:tc>
      </w:tr>
      <w:tr w:rsidR="00CA5018" w14:paraId="68B36AA0" w14:textId="77777777" w:rsidTr="00CA5018">
        <w:tc>
          <w:tcPr>
            <w:tcW w:w="3963" w:type="dxa"/>
          </w:tcPr>
          <w:p w14:paraId="6C3561D6" w14:textId="27823925" w:rsidR="00CA5018" w:rsidRPr="00CA5018" w:rsidRDefault="00CA5018" w:rsidP="00CA5018">
            <w:pPr>
              <w:pStyle w:val="NoSpacing"/>
              <w:rPr>
                <w:rFonts w:ascii="Times New Roman" w:hAnsi="Times New Roman" w:cs="Times New Roman"/>
                <w:sz w:val="20"/>
                <w:szCs w:val="20"/>
              </w:rPr>
            </w:pPr>
            <w:r w:rsidRPr="00CA5018">
              <w:rPr>
                <w:rFonts w:ascii="Times New Roman" w:hAnsi="Times New Roman" w:cs="Times New Roman"/>
                <w:sz w:val="20"/>
                <w:szCs w:val="20"/>
              </w:rPr>
              <w:t>Kuesioner yang tidak dapat diolah</w:t>
            </w:r>
          </w:p>
        </w:tc>
        <w:tc>
          <w:tcPr>
            <w:tcW w:w="3964" w:type="dxa"/>
          </w:tcPr>
          <w:p w14:paraId="56F74F8B" w14:textId="5BBEF1D6" w:rsidR="00CA5018" w:rsidRPr="00CA5018" w:rsidRDefault="00CA5018" w:rsidP="00CA5018">
            <w:pPr>
              <w:pStyle w:val="NoSpacing"/>
              <w:jc w:val="center"/>
              <w:rPr>
                <w:rFonts w:ascii="Times New Roman" w:hAnsi="Times New Roman" w:cs="Times New Roman"/>
                <w:sz w:val="20"/>
                <w:szCs w:val="20"/>
              </w:rPr>
            </w:pPr>
            <w:r w:rsidRPr="00CA5018">
              <w:rPr>
                <w:rFonts w:ascii="Times New Roman" w:hAnsi="Times New Roman" w:cs="Times New Roman"/>
                <w:sz w:val="20"/>
                <w:szCs w:val="20"/>
              </w:rPr>
              <w:t>20</w:t>
            </w:r>
          </w:p>
        </w:tc>
      </w:tr>
      <w:tr w:rsidR="00CA5018" w14:paraId="60922B6C" w14:textId="77777777" w:rsidTr="00CA5018">
        <w:tc>
          <w:tcPr>
            <w:tcW w:w="3963" w:type="dxa"/>
          </w:tcPr>
          <w:p w14:paraId="460E61E1" w14:textId="0AAC1B18" w:rsidR="00CA5018" w:rsidRPr="00CA5018" w:rsidRDefault="00CA5018" w:rsidP="00CA5018">
            <w:pPr>
              <w:pStyle w:val="NoSpacing"/>
              <w:rPr>
                <w:rFonts w:ascii="Times New Roman" w:hAnsi="Times New Roman" w:cs="Times New Roman"/>
                <w:sz w:val="20"/>
                <w:szCs w:val="20"/>
              </w:rPr>
            </w:pPr>
            <w:r w:rsidRPr="00CA5018">
              <w:rPr>
                <w:rFonts w:ascii="Times New Roman" w:hAnsi="Times New Roman" w:cs="Times New Roman"/>
                <w:sz w:val="20"/>
                <w:szCs w:val="20"/>
              </w:rPr>
              <w:t>Kuesioner yang dapat diolah</w:t>
            </w:r>
          </w:p>
        </w:tc>
        <w:tc>
          <w:tcPr>
            <w:tcW w:w="3964" w:type="dxa"/>
          </w:tcPr>
          <w:p w14:paraId="30CDC1D7" w14:textId="0C1BE746" w:rsidR="00CA5018" w:rsidRPr="00CA5018" w:rsidRDefault="00CA5018" w:rsidP="00CA5018">
            <w:pPr>
              <w:pStyle w:val="NoSpacing"/>
              <w:jc w:val="center"/>
              <w:rPr>
                <w:rFonts w:ascii="Times New Roman" w:hAnsi="Times New Roman" w:cs="Times New Roman"/>
                <w:sz w:val="20"/>
                <w:szCs w:val="20"/>
              </w:rPr>
            </w:pPr>
            <w:r w:rsidRPr="00CA5018">
              <w:rPr>
                <w:rFonts w:ascii="Times New Roman" w:hAnsi="Times New Roman" w:cs="Times New Roman"/>
                <w:sz w:val="20"/>
                <w:szCs w:val="20"/>
              </w:rPr>
              <w:t>100</w:t>
            </w:r>
          </w:p>
        </w:tc>
      </w:tr>
    </w:tbl>
    <w:p w14:paraId="4AFD5A69" w14:textId="5325D89F" w:rsidR="00CA5018" w:rsidRPr="00CA5018" w:rsidRDefault="00CA5018" w:rsidP="00CA5018">
      <w:pPr>
        <w:pStyle w:val="NoSpacing"/>
        <w:spacing w:line="480" w:lineRule="auto"/>
        <w:jc w:val="both"/>
        <w:rPr>
          <w:rFonts w:ascii="Times New Roman" w:hAnsi="Times New Roman" w:cs="Times New Roman"/>
          <w:i/>
          <w:iCs/>
          <w:sz w:val="20"/>
          <w:szCs w:val="20"/>
        </w:rPr>
      </w:pPr>
      <w:proofErr w:type="gramStart"/>
      <w:r w:rsidRPr="00593200">
        <w:rPr>
          <w:rFonts w:ascii="Times New Roman" w:hAnsi="Times New Roman" w:cs="Times New Roman"/>
          <w:i/>
          <w:iCs/>
          <w:sz w:val="20"/>
          <w:szCs w:val="20"/>
        </w:rPr>
        <w:t>Sumber :</w:t>
      </w:r>
      <w:proofErr w:type="gramEnd"/>
      <w:r w:rsidRPr="00593200">
        <w:rPr>
          <w:rFonts w:ascii="Times New Roman" w:hAnsi="Times New Roman" w:cs="Times New Roman"/>
          <w:i/>
          <w:iCs/>
          <w:sz w:val="20"/>
          <w:szCs w:val="20"/>
        </w:rPr>
        <w:t xml:space="preserve"> Data Diolah (2025)</w:t>
      </w:r>
    </w:p>
    <w:p w14:paraId="64FB720D" w14:textId="11F78AD3" w:rsidR="00601138" w:rsidRPr="00AA2245" w:rsidRDefault="00737917">
      <w:pPr>
        <w:pStyle w:val="NoSpacing"/>
        <w:numPr>
          <w:ilvl w:val="2"/>
          <w:numId w:val="36"/>
        </w:numPr>
        <w:spacing w:line="480" w:lineRule="auto"/>
        <w:ind w:left="709"/>
        <w:jc w:val="both"/>
        <w:rPr>
          <w:rFonts w:ascii="Times New Roman" w:hAnsi="Times New Roman" w:cs="Times New Roman"/>
          <w:b/>
          <w:bCs/>
          <w:sz w:val="24"/>
          <w:szCs w:val="24"/>
        </w:rPr>
      </w:pPr>
      <w:r w:rsidRPr="00AA2245">
        <w:rPr>
          <w:rFonts w:ascii="Times New Roman" w:hAnsi="Times New Roman" w:cs="Times New Roman"/>
          <w:b/>
          <w:bCs/>
          <w:sz w:val="24"/>
          <w:szCs w:val="24"/>
        </w:rPr>
        <w:t xml:space="preserve">Jenis Kelamin Responden </w:t>
      </w:r>
    </w:p>
    <w:p w14:paraId="7555F09F" w14:textId="26CC4FAA" w:rsidR="00A21F9B" w:rsidRDefault="005C17A5" w:rsidP="00A21F9B">
      <w:pPr>
        <w:pStyle w:val="NoSpacing"/>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Berdasarkan </w:t>
      </w:r>
      <w:r w:rsidR="00AE34A5">
        <w:rPr>
          <w:rFonts w:ascii="Times New Roman" w:hAnsi="Times New Roman" w:cs="Times New Roman"/>
          <w:sz w:val="24"/>
          <w:szCs w:val="24"/>
        </w:rPr>
        <w:t xml:space="preserve">100 </w:t>
      </w:r>
      <w:r w:rsidR="00A32EBF">
        <w:rPr>
          <w:rFonts w:ascii="Times New Roman" w:hAnsi="Times New Roman" w:cs="Times New Roman"/>
          <w:sz w:val="24"/>
          <w:szCs w:val="24"/>
        </w:rPr>
        <w:t>responden</w:t>
      </w:r>
      <w:r w:rsidR="00745462">
        <w:rPr>
          <w:rFonts w:ascii="Times New Roman" w:hAnsi="Times New Roman" w:cs="Times New Roman"/>
          <w:sz w:val="24"/>
          <w:szCs w:val="24"/>
        </w:rPr>
        <w:t xml:space="preserve"> dari</w:t>
      </w:r>
      <w:r w:rsidR="00A32EBF">
        <w:rPr>
          <w:rFonts w:ascii="Times New Roman" w:hAnsi="Times New Roman" w:cs="Times New Roman"/>
          <w:sz w:val="24"/>
          <w:szCs w:val="24"/>
        </w:rPr>
        <w:t xml:space="preserve"> wajib pajak kendaraan bermotor </w:t>
      </w:r>
      <w:r w:rsidR="00745462">
        <w:rPr>
          <w:rFonts w:ascii="Times New Roman" w:hAnsi="Times New Roman" w:cs="Times New Roman"/>
          <w:sz w:val="24"/>
          <w:szCs w:val="24"/>
        </w:rPr>
        <w:t xml:space="preserve">Kota Samarinda yang telah mengisi kuesioner, </w:t>
      </w:r>
      <w:r w:rsidR="00541675">
        <w:rPr>
          <w:rFonts w:ascii="Times New Roman" w:hAnsi="Times New Roman" w:cs="Times New Roman"/>
          <w:sz w:val="24"/>
          <w:szCs w:val="24"/>
        </w:rPr>
        <w:t xml:space="preserve">adapun jumlah responden </w:t>
      </w:r>
      <w:r w:rsidR="00CC6FB7">
        <w:rPr>
          <w:rFonts w:ascii="Times New Roman" w:hAnsi="Times New Roman" w:cs="Times New Roman"/>
          <w:sz w:val="24"/>
          <w:szCs w:val="24"/>
        </w:rPr>
        <w:t>yang terbagi menjadi laki-laki dan perempuan</w:t>
      </w:r>
      <w:r w:rsidR="00D65D7D">
        <w:rPr>
          <w:rFonts w:ascii="Times New Roman" w:hAnsi="Times New Roman" w:cs="Times New Roman"/>
          <w:sz w:val="24"/>
          <w:szCs w:val="24"/>
        </w:rPr>
        <w:t xml:space="preserve"> adalah sebagai </w:t>
      </w:r>
      <w:proofErr w:type="gramStart"/>
      <w:r w:rsidR="00D65D7D">
        <w:rPr>
          <w:rFonts w:ascii="Times New Roman" w:hAnsi="Times New Roman" w:cs="Times New Roman"/>
          <w:sz w:val="24"/>
          <w:szCs w:val="24"/>
        </w:rPr>
        <w:t>berikut :</w:t>
      </w:r>
      <w:proofErr w:type="gramEnd"/>
    </w:p>
    <w:p w14:paraId="68E03C87" w14:textId="5A2EAFBB" w:rsidR="00D65D7D" w:rsidRPr="00AA2245" w:rsidRDefault="00780DE2" w:rsidP="00AA2245">
      <w:pPr>
        <w:pStyle w:val="NoSpacing"/>
        <w:jc w:val="both"/>
        <w:rPr>
          <w:rFonts w:ascii="Times New Roman" w:hAnsi="Times New Roman" w:cs="Times New Roman"/>
          <w:b/>
          <w:bCs/>
        </w:rPr>
      </w:pPr>
      <w:r w:rsidRPr="00AA2245">
        <w:rPr>
          <w:rFonts w:ascii="Times New Roman" w:hAnsi="Times New Roman" w:cs="Times New Roman"/>
          <w:b/>
          <w:bCs/>
        </w:rPr>
        <w:t>Tabel 4.</w:t>
      </w:r>
      <w:r w:rsidR="00CF552B">
        <w:rPr>
          <w:rFonts w:ascii="Times New Roman" w:hAnsi="Times New Roman" w:cs="Times New Roman"/>
          <w:b/>
          <w:bCs/>
        </w:rPr>
        <w:t>2</w:t>
      </w:r>
      <w:r w:rsidRPr="00AA2245">
        <w:rPr>
          <w:rFonts w:ascii="Times New Roman" w:hAnsi="Times New Roman" w:cs="Times New Roman"/>
          <w:b/>
          <w:bCs/>
        </w:rPr>
        <w:t xml:space="preserve"> Jenis Kelamin Responden </w:t>
      </w:r>
    </w:p>
    <w:tbl>
      <w:tblPr>
        <w:tblStyle w:val="TableGrid"/>
        <w:tblW w:w="0" w:type="auto"/>
        <w:tblInd w:w="-5" w:type="dxa"/>
        <w:tblLook w:val="04A0" w:firstRow="1" w:lastRow="0" w:firstColumn="1" w:lastColumn="0" w:noHBand="0" w:noVBand="1"/>
      </w:tblPr>
      <w:tblGrid>
        <w:gridCol w:w="2268"/>
        <w:gridCol w:w="2115"/>
        <w:gridCol w:w="2194"/>
      </w:tblGrid>
      <w:tr w:rsidR="00AA2245" w14:paraId="1FDFA69E" w14:textId="77777777" w:rsidTr="00AA2245">
        <w:tc>
          <w:tcPr>
            <w:tcW w:w="2268" w:type="dxa"/>
          </w:tcPr>
          <w:p w14:paraId="08CDE9C5" w14:textId="1667097F" w:rsidR="0059201A" w:rsidRPr="00AA2245" w:rsidRDefault="00B92FCC" w:rsidP="00AA2245">
            <w:pPr>
              <w:pStyle w:val="NoSpacing"/>
              <w:jc w:val="center"/>
              <w:rPr>
                <w:rFonts w:ascii="Times New Roman" w:hAnsi="Times New Roman" w:cs="Times New Roman"/>
                <w:b/>
                <w:bCs/>
                <w:sz w:val="20"/>
                <w:szCs w:val="20"/>
              </w:rPr>
            </w:pPr>
            <w:r w:rsidRPr="00AA2245">
              <w:rPr>
                <w:rFonts w:ascii="Times New Roman" w:hAnsi="Times New Roman" w:cs="Times New Roman"/>
                <w:b/>
                <w:bCs/>
                <w:sz w:val="20"/>
                <w:szCs w:val="20"/>
              </w:rPr>
              <w:t>Jenis Kelamin</w:t>
            </w:r>
          </w:p>
        </w:tc>
        <w:tc>
          <w:tcPr>
            <w:tcW w:w="2115" w:type="dxa"/>
          </w:tcPr>
          <w:p w14:paraId="5E8DD460" w14:textId="1CA66A72" w:rsidR="0059201A" w:rsidRPr="00AA2245" w:rsidRDefault="00AA2245" w:rsidP="00AA2245">
            <w:pPr>
              <w:pStyle w:val="NoSpacing"/>
              <w:jc w:val="center"/>
              <w:rPr>
                <w:rFonts w:ascii="Times New Roman" w:hAnsi="Times New Roman" w:cs="Times New Roman"/>
                <w:b/>
                <w:bCs/>
                <w:sz w:val="20"/>
                <w:szCs w:val="20"/>
              </w:rPr>
            </w:pPr>
            <w:r w:rsidRPr="00AA2245">
              <w:rPr>
                <w:rFonts w:ascii="Times New Roman" w:hAnsi="Times New Roman" w:cs="Times New Roman"/>
                <w:b/>
                <w:bCs/>
                <w:sz w:val="20"/>
                <w:szCs w:val="20"/>
              </w:rPr>
              <w:t>Jumlah</w:t>
            </w:r>
          </w:p>
        </w:tc>
        <w:tc>
          <w:tcPr>
            <w:tcW w:w="2194" w:type="dxa"/>
          </w:tcPr>
          <w:p w14:paraId="02194E5B" w14:textId="54C272E4" w:rsidR="0059201A" w:rsidRPr="00AA2245" w:rsidRDefault="00AA2245" w:rsidP="00AA2245">
            <w:pPr>
              <w:pStyle w:val="NoSpacing"/>
              <w:jc w:val="center"/>
              <w:rPr>
                <w:rFonts w:ascii="Times New Roman" w:hAnsi="Times New Roman" w:cs="Times New Roman"/>
                <w:b/>
                <w:bCs/>
                <w:sz w:val="20"/>
                <w:szCs w:val="20"/>
              </w:rPr>
            </w:pPr>
            <w:r w:rsidRPr="00AA2245">
              <w:rPr>
                <w:rFonts w:ascii="Times New Roman" w:hAnsi="Times New Roman" w:cs="Times New Roman"/>
                <w:b/>
                <w:bCs/>
                <w:sz w:val="20"/>
                <w:szCs w:val="20"/>
              </w:rPr>
              <w:t>Persentase (%)</w:t>
            </w:r>
          </w:p>
        </w:tc>
      </w:tr>
      <w:tr w:rsidR="00AA2245" w14:paraId="04C9CFD5" w14:textId="77777777" w:rsidTr="00AA2245">
        <w:tc>
          <w:tcPr>
            <w:tcW w:w="2268" w:type="dxa"/>
          </w:tcPr>
          <w:p w14:paraId="6207BFA9" w14:textId="37542F5A" w:rsidR="0059201A" w:rsidRPr="00AA2245" w:rsidRDefault="00AA2245" w:rsidP="00673599">
            <w:pPr>
              <w:pStyle w:val="NoSpacing"/>
              <w:jc w:val="center"/>
              <w:rPr>
                <w:rFonts w:ascii="Times New Roman" w:hAnsi="Times New Roman" w:cs="Times New Roman"/>
                <w:sz w:val="20"/>
                <w:szCs w:val="20"/>
              </w:rPr>
            </w:pPr>
            <w:r w:rsidRPr="00AA2245">
              <w:rPr>
                <w:rFonts w:ascii="Times New Roman" w:hAnsi="Times New Roman" w:cs="Times New Roman"/>
                <w:sz w:val="20"/>
                <w:szCs w:val="20"/>
              </w:rPr>
              <w:t>Laki-laki</w:t>
            </w:r>
          </w:p>
        </w:tc>
        <w:tc>
          <w:tcPr>
            <w:tcW w:w="2115" w:type="dxa"/>
          </w:tcPr>
          <w:p w14:paraId="5E509314" w14:textId="5C9DFB3F" w:rsidR="0059201A" w:rsidRPr="00AA2245" w:rsidRDefault="00673599" w:rsidP="00673599">
            <w:pPr>
              <w:pStyle w:val="NoSpacing"/>
              <w:jc w:val="center"/>
              <w:rPr>
                <w:rFonts w:ascii="Times New Roman" w:hAnsi="Times New Roman" w:cs="Times New Roman"/>
                <w:sz w:val="20"/>
                <w:szCs w:val="20"/>
              </w:rPr>
            </w:pPr>
            <w:r>
              <w:rPr>
                <w:rFonts w:ascii="Times New Roman" w:hAnsi="Times New Roman" w:cs="Times New Roman"/>
                <w:sz w:val="20"/>
                <w:szCs w:val="20"/>
              </w:rPr>
              <w:t>52</w:t>
            </w:r>
          </w:p>
        </w:tc>
        <w:tc>
          <w:tcPr>
            <w:tcW w:w="2194" w:type="dxa"/>
          </w:tcPr>
          <w:p w14:paraId="54275A8E" w14:textId="2CE53793" w:rsidR="0059201A" w:rsidRPr="00AA2245" w:rsidRDefault="00673599" w:rsidP="00673599">
            <w:pPr>
              <w:pStyle w:val="NoSpacing"/>
              <w:jc w:val="center"/>
              <w:rPr>
                <w:rFonts w:ascii="Times New Roman" w:hAnsi="Times New Roman" w:cs="Times New Roman"/>
                <w:sz w:val="20"/>
                <w:szCs w:val="20"/>
              </w:rPr>
            </w:pPr>
            <w:r>
              <w:rPr>
                <w:rFonts w:ascii="Times New Roman" w:hAnsi="Times New Roman" w:cs="Times New Roman"/>
                <w:sz w:val="20"/>
                <w:szCs w:val="20"/>
              </w:rPr>
              <w:t>52%</w:t>
            </w:r>
          </w:p>
        </w:tc>
      </w:tr>
      <w:tr w:rsidR="00AA2245" w14:paraId="5B2263F9" w14:textId="77777777" w:rsidTr="00AA2245">
        <w:tc>
          <w:tcPr>
            <w:tcW w:w="2268" w:type="dxa"/>
          </w:tcPr>
          <w:p w14:paraId="4D36D47A" w14:textId="5FD6F438" w:rsidR="0059201A" w:rsidRPr="00AA2245" w:rsidRDefault="00AA2245" w:rsidP="00673599">
            <w:pPr>
              <w:pStyle w:val="NoSpacing"/>
              <w:jc w:val="center"/>
              <w:rPr>
                <w:rFonts w:ascii="Times New Roman" w:hAnsi="Times New Roman" w:cs="Times New Roman"/>
                <w:sz w:val="20"/>
                <w:szCs w:val="20"/>
              </w:rPr>
            </w:pPr>
            <w:r w:rsidRPr="00AA2245">
              <w:rPr>
                <w:rFonts w:ascii="Times New Roman" w:hAnsi="Times New Roman" w:cs="Times New Roman"/>
                <w:sz w:val="20"/>
                <w:szCs w:val="20"/>
              </w:rPr>
              <w:t>Perempuan</w:t>
            </w:r>
          </w:p>
        </w:tc>
        <w:tc>
          <w:tcPr>
            <w:tcW w:w="2115" w:type="dxa"/>
          </w:tcPr>
          <w:p w14:paraId="4B822BB4" w14:textId="60E07CD1" w:rsidR="0059201A" w:rsidRPr="00AA2245" w:rsidRDefault="00673599" w:rsidP="00673599">
            <w:pPr>
              <w:pStyle w:val="NoSpacing"/>
              <w:jc w:val="center"/>
              <w:rPr>
                <w:rFonts w:ascii="Times New Roman" w:hAnsi="Times New Roman" w:cs="Times New Roman"/>
                <w:sz w:val="20"/>
                <w:szCs w:val="20"/>
              </w:rPr>
            </w:pPr>
            <w:r>
              <w:rPr>
                <w:rFonts w:ascii="Times New Roman" w:hAnsi="Times New Roman" w:cs="Times New Roman"/>
                <w:sz w:val="20"/>
                <w:szCs w:val="20"/>
              </w:rPr>
              <w:t>48</w:t>
            </w:r>
          </w:p>
        </w:tc>
        <w:tc>
          <w:tcPr>
            <w:tcW w:w="2194" w:type="dxa"/>
          </w:tcPr>
          <w:p w14:paraId="5BD37AFF" w14:textId="74FCF0AF" w:rsidR="0059201A" w:rsidRPr="00AA2245" w:rsidRDefault="00673599" w:rsidP="00673599">
            <w:pPr>
              <w:pStyle w:val="NoSpacing"/>
              <w:jc w:val="center"/>
              <w:rPr>
                <w:rFonts w:ascii="Times New Roman" w:hAnsi="Times New Roman" w:cs="Times New Roman"/>
                <w:sz w:val="20"/>
                <w:szCs w:val="20"/>
              </w:rPr>
            </w:pPr>
            <w:r>
              <w:rPr>
                <w:rFonts w:ascii="Times New Roman" w:hAnsi="Times New Roman" w:cs="Times New Roman"/>
                <w:sz w:val="20"/>
                <w:szCs w:val="20"/>
              </w:rPr>
              <w:t>48%</w:t>
            </w:r>
          </w:p>
        </w:tc>
      </w:tr>
      <w:tr w:rsidR="00AA2245" w14:paraId="5DD69DAE" w14:textId="77777777" w:rsidTr="00AA2245">
        <w:tc>
          <w:tcPr>
            <w:tcW w:w="2268" w:type="dxa"/>
          </w:tcPr>
          <w:p w14:paraId="51623168" w14:textId="3BEA113F" w:rsidR="0059201A" w:rsidRPr="00673599" w:rsidRDefault="00AA2245" w:rsidP="00673599">
            <w:pPr>
              <w:pStyle w:val="NoSpacing"/>
              <w:jc w:val="center"/>
              <w:rPr>
                <w:rFonts w:ascii="Times New Roman" w:hAnsi="Times New Roman" w:cs="Times New Roman"/>
                <w:b/>
                <w:bCs/>
                <w:sz w:val="20"/>
                <w:szCs w:val="20"/>
              </w:rPr>
            </w:pPr>
            <w:r w:rsidRPr="00673599">
              <w:rPr>
                <w:rFonts w:ascii="Times New Roman" w:hAnsi="Times New Roman" w:cs="Times New Roman"/>
                <w:b/>
                <w:bCs/>
                <w:sz w:val="20"/>
                <w:szCs w:val="20"/>
              </w:rPr>
              <w:t>Total</w:t>
            </w:r>
          </w:p>
        </w:tc>
        <w:tc>
          <w:tcPr>
            <w:tcW w:w="2115" w:type="dxa"/>
          </w:tcPr>
          <w:p w14:paraId="3F0E367A" w14:textId="5E9F0474" w:rsidR="0059201A" w:rsidRPr="00673599" w:rsidRDefault="00673599" w:rsidP="00673599">
            <w:pPr>
              <w:pStyle w:val="NoSpacing"/>
              <w:jc w:val="center"/>
              <w:rPr>
                <w:rFonts w:ascii="Times New Roman" w:hAnsi="Times New Roman" w:cs="Times New Roman"/>
                <w:b/>
                <w:bCs/>
                <w:sz w:val="20"/>
                <w:szCs w:val="20"/>
              </w:rPr>
            </w:pPr>
            <w:r w:rsidRPr="00673599">
              <w:rPr>
                <w:rFonts w:ascii="Times New Roman" w:hAnsi="Times New Roman" w:cs="Times New Roman"/>
                <w:b/>
                <w:bCs/>
                <w:sz w:val="20"/>
                <w:szCs w:val="20"/>
              </w:rPr>
              <w:t>100</w:t>
            </w:r>
          </w:p>
        </w:tc>
        <w:tc>
          <w:tcPr>
            <w:tcW w:w="2194" w:type="dxa"/>
          </w:tcPr>
          <w:p w14:paraId="1F4CBC0A" w14:textId="06B827C7" w:rsidR="0059201A" w:rsidRPr="00673599" w:rsidRDefault="00673599" w:rsidP="00673599">
            <w:pPr>
              <w:pStyle w:val="NoSpacing"/>
              <w:jc w:val="center"/>
              <w:rPr>
                <w:rFonts w:ascii="Times New Roman" w:hAnsi="Times New Roman" w:cs="Times New Roman"/>
                <w:b/>
                <w:bCs/>
                <w:sz w:val="20"/>
                <w:szCs w:val="20"/>
              </w:rPr>
            </w:pPr>
            <w:r w:rsidRPr="00673599">
              <w:rPr>
                <w:rFonts w:ascii="Times New Roman" w:hAnsi="Times New Roman" w:cs="Times New Roman"/>
                <w:b/>
                <w:bCs/>
                <w:sz w:val="20"/>
                <w:szCs w:val="20"/>
              </w:rPr>
              <w:t>100%</w:t>
            </w:r>
          </w:p>
        </w:tc>
      </w:tr>
    </w:tbl>
    <w:p w14:paraId="4BFEC1C0" w14:textId="6E9866C2" w:rsidR="0059201A" w:rsidRPr="00593200" w:rsidRDefault="00E75968" w:rsidP="00E75968">
      <w:pPr>
        <w:pStyle w:val="NoSpacing"/>
        <w:spacing w:line="480" w:lineRule="auto"/>
        <w:jc w:val="both"/>
        <w:rPr>
          <w:rFonts w:ascii="Times New Roman" w:hAnsi="Times New Roman" w:cs="Times New Roman"/>
          <w:i/>
          <w:iCs/>
          <w:sz w:val="20"/>
          <w:szCs w:val="20"/>
        </w:rPr>
      </w:pPr>
      <w:proofErr w:type="gramStart"/>
      <w:r w:rsidRPr="00593200">
        <w:rPr>
          <w:rFonts w:ascii="Times New Roman" w:hAnsi="Times New Roman" w:cs="Times New Roman"/>
          <w:i/>
          <w:iCs/>
          <w:sz w:val="20"/>
          <w:szCs w:val="20"/>
        </w:rPr>
        <w:t>Sumber :</w:t>
      </w:r>
      <w:proofErr w:type="gramEnd"/>
      <w:r w:rsidRPr="00593200">
        <w:rPr>
          <w:rFonts w:ascii="Times New Roman" w:hAnsi="Times New Roman" w:cs="Times New Roman"/>
          <w:i/>
          <w:iCs/>
          <w:sz w:val="20"/>
          <w:szCs w:val="20"/>
        </w:rPr>
        <w:t xml:space="preserve"> Data Diolah (2025)</w:t>
      </w:r>
    </w:p>
    <w:p w14:paraId="3242CF15" w14:textId="3E64D515" w:rsidR="0009199B" w:rsidRDefault="00E75968" w:rsidP="00285A80">
      <w:pPr>
        <w:pStyle w:val="NoSpacing"/>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Ber</w:t>
      </w:r>
      <w:r w:rsidR="00534E68">
        <w:rPr>
          <w:rFonts w:ascii="Times New Roman" w:hAnsi="Times New Roman" w:cs="Times New Roman"/>
          <w:sz w:val="24"/>
          <w:szCs w:val="24"/>
        </w:rPr>
        <w:t xml:space="preserve">dasarkan </w:t>
      </w:r>
      <w:r w:rsidR="00C71333">
        <w:rPr>
          <w:rFonts w:ascii="Times New Roman" w:hAnsi="Times New Roman" w:cs="Times New Roman"/>
          <w:sz w:val="24"/>
          <w:szCs w:val="24"/>
        </w:rPr>
        <w:t xml:space="preserve">data pada </w:t>
      </w:r>
      <w:r w:rsidR="00534E68">
        <w:rPr>
          <w:rFonts w:ascii="Times New Roman" w:hAnsi="Times New Roman" w:cs="Times New Roman"/>
          <w:sz w:val="24"/>
          <w:szCs w:val="24"/>
        </w:rPr>
        <w:t>tabel 4.</w:t>
      </w:r>
      <w:r w:rsidR="006732A5">
        <w:rPr>
          <w:rFonts w:ascii="Times New Roman" w:hAnsi="Times New Roman" w:cs="Times New Roman"/>
          <w:sz w:val="24"/>
          <w:szCs w:val="24"/>
        </w:rPr>
        <w:t>2</w:t>
      </w:r>
      <w:r w:rsidR="00534E68">
        <w:rPr>
          <w:rFonts w:ascii="Times New Roman" w:hAnsi="Times New Roman" w:cs="Times New Roman"/>
          <w:sz w:val="24"/>
          <w:szCs w:val="24"/>
        </w:rPr>
        <w:t xml:space="preserve"> diatas</w:t>
      </w:r>
      <w:r w:rsidR="003B62F5">
        <w:rPr>
          <w:rFonts w:ascii="Times New Roman" w:hAnsi="Times New Roman" w:cs="Times New Roman"/>
          <w:sz w:val="24"/>
          <w:szCs w:val="24"/>
        </w:rPr>
        <w:t>, jumlah responden laki-laki sebanya</w:t>
      </w:r>
      <w:r w:rsidR="00673599">
        <w:rPr>
          <w:rFonts w:ascii="Times New Roman" w:hAnsi="Times New Roman" w:cs="Times New Roman"/>
          <w:sz w:val="24"/>
          <w:szCs w:val="24"/>
        </w:rPr>
        <w:t>k 52 orang</w:t>
      </w:r>
      <w:r w:rsidR="00744ADF">
        <w:rPr>
          <w:rFonts w:ascii="Times New Roman" w:hAnsi="Times New Roman" w:cs="Times New Roman"/>
          <w:sz w:val="24"/>
          <w:szCs w:val="24"/>
        </w:rPr>
        <w:t xml:space="preserve"> </w:t>
      </w:r>
      <w:r w:rsidR="00673599">
        <w:rPr>
          <w:rFonts w:ascii="Times New Roman" w:hAnsi="Times New Roman" w:cs="Times New Roman"/>
          <w:sz w:val="24"/>
          <w:szCs w:val="24"/>
        </w:rPr>
        <w:t>d</w:t>
      </w:r>
      <w:r w:rsidR="00744ADF">
        <w:rPr>
          <w:rFonts w:ascii="Times New Roman" w:hAnsi="Times New Roman" w:cs="Times New Roman"/>
          <w:sz w:val="24"/>
          <w:szCs w:val="24"/>
        </w:rPr>
        <w:t>engan persentase</w:t>
      </w:r>
      <w:r w:rsidR="00673599">
        <w:rPr>
          <w:rFonts w:ascii="Times New Roman" w:hAnsi="Times New Roman" w:cs="Times New Roman"/>
          <w:sz w:val="24"/>
          <w:szCs w:val="24"/>
        </w:rPr>
        <w:t xml:space="preserve"> 52% </w:t>
      </w:r>
      <w:r w:rsidR="00744ADF">
        <w:rPr>
          <w:rFonts w:ascii="Times New Roman" w:hAnsi="Times New Roman" w:cs="Times New Roman"/>
          <w:sz w:val="24"/>
          <w:szCs w:val="24"/>
        </w:rPr>
        <w:t>dan jumlah responden perempuan</w:t>
      </w:r>
      <w:r w:rsidR="0062504F">
        <w:rPr>
          <w:rFonts w:ascii="Times New Roman" w:hAnsi="Times New Roman" w:cs="Times New Roman"/>
          <w:sz w:val="24"/>
          <w:szCs w:val="24"/>
        </w:rPr>
        <w:t xml:space="preserve"> sebanyak</w:t>
      </w:r>
      <w:r w:rsidR="00673599">
        <w:rPr>
          <w:rFonts w:ascii="Times New Roman" w:hAnsi="Times New Roman" w:cs="Times New Roman"/>
          <w:sz w:val="24"/>
          <w:szCs w:val="24"/>
        </w:rPr>
        <w:t xml:space="preserve"> 48 </w:t>
      </w:r>
      <w:r w:rsidR="00A65829">
        <w:rPr>
          <w:rFonts w:ascii="Times New Roman" w:hAnsi="Times New Roman" w:cs="Times New Roman"/>
          <w:sz w:val="24"/>
          <w:szCs w:val="24"/>
        </w:rPr>
        <w:t xml:space="preserve">orang </w:t>
      </w:r>
      <w:r w:rsidR="0062504F">
        <w:rPr>
          <w:rFonts w:ascii="Times New Roman" w:hAnsi="Times New Roman" w:cs="Times New Roman"/>
          <w:sz w:val="24"/>
          <w:szCs w:val="24"/>
        </w:rPr>
        <w:t>dengan persentase</w:t>
      </w:r>
      <w:r w:rsidR="00673599">
        <w:rPr>
          <w:rFonts w:ascii="Times New Roman" w:hAnsi="Times New Roman" w:cs="Times New Roman"/>
          <w:sz w:val="24"/>
          <w:szCs w:val="24"/>
        </w:rPr>
        <w:t xml:space="preserve"> 48%</w:t>
      </w:r>
      <w:r w:rsidR="0062504F">
        <w:rPr>
          <w:rFonts w:ascii="Times New Roman" w:hAnsi="Times New Roman" w:cs="Times New Roman"/>
          <w:sz w:val="24"/>
          <w:szCs w:val="24"/>
        </w:rPr>
        <w:t xml:space="preserve"> </w:t>
      </w:r>
      <w:r w:rsidR="00FB779B">
        <w:rPr>
          <w:rFonts w:ascii="Times New Roman" w:hAnsi="Times New Roman" w:cs="Times New Roman"/>
          <w:sz w:val="24"/>
          <w:szCs w:val="24"/>
        </w:rPr>
        <w:t xml:space="preserve">dari total 100 responden </w:t>
      </w:r>
      <w:r w:rsidR="0078724F">
        <w:rPr>
          <w:rFonts w:ascii="Times New Roman" w:hAnsi="Times New Roman" w:cs="Times New Roman"/>
          <w:sz w:val="24"/>
          <w:szCs w:val="24"/>
        </w:rPr>
        <w:t xml:space="preserve">wajib pajak kendaraan bermotor </w:t>
      </w:r>
      <w:r w:rsidR="00FB779B">
        <w:rPr>
          <w:rFonts w:ascii="Times New Roman" w:hAnsi="Times New Roman" w:cs="Times New Roman"/>
          <w:sz w:val="24"/>
          <w:szCs w:val="24"/>
        </w:rPr>
        <w:t>yang telah mengisi kuesioner.</w:t>
      </w:r>
      <w:r w:rsidR="00894E6A">
        <w:rPr>
          <w:rFonts w:ascii="Times New Roman" w:hAnsi="Times New Roman" w:cs="Times New Roman"/>
          <w:sz w:val="24"/>
          <w:szCs w:val="24"/>
        </w:rPr>
        <w:t xml:space="preserve"> </w:t>
      </w:r>
    </w:p>
    <w:p w14:paraId="73C42FEE" w14:textId="77777777" w:rsidR="00C71333" w:rsidRDefault="000036D5">
      <w:pPr>
        <w:pStyle w:val="NoSpacing"/>
        <w:numPr>
          <w:ilvl w:val="2"/>
          <w:numId w:val="36"/>
        </w:numPr>
        <w:spacing w:line="480" w:lineRule="auto"/>
        <w:ind w:left="709" w:hanging="709"/>
        <w:jc w:val="both"/>
        <w:rPr>
          <w:rFonts w:ascii="Times New Roman" w:hAnsi="Times New Roman" w:cs="Times New Roman"/>
          <w:b/>
          <w:bCs/>
          <w:sz w:val="24"/>
          <w:szCs w:val="24"/>
        </w:rPr>
      </w:pPr>
      <w:r w:rsidRPr="00593200">
        <w:rPr>
          <w:rFonts w:ascii="Times New Roman" w:hAnsi="Times New Roman" w:cs="Times New Roman"/>
          <w:b/>
          <w:bCs/>
          <w:sz w:val="24"/>
          <w:szCs w:val="24"/>
        </w:rPr>
        <w:t>Usia Responden</w:t>
      </w:r>
    </w:p>
    <w:p w14:paraId="7EDBE831" w14:textId="67BDB48B" w:rsidR="008E5A49" w:rsidRPr="00C71333" w:rsidRDefault="008E5A49" w:rsidP="009773C0">
      <w:pPr>
        <w:pStyle w:val="NoSpacing"/>
        <w:spacing w:line="480" w:lineRule="auto"/>
        <w:ind w:firstLine="709"/>
        <w:jc w:val="both"/>
        <w:rPr>
          <w:rFonts w:ascii="Times New Roman" w:hAnsi="Times New Roman" w:cs="Times New Roman"/>
          <w:b/>
          <w:bCs/>
          <w:sz w:val="24"/>
          <w:szCs w:val="24"/>
        </w:rPr>
      </w:pPr>
      <w:r w:rsidRPr="00C71333">
        <w:rPr>
          <w:rFonts w:ascii="Times New Roman" w:hAnsi="Times New Roman" w:cs="Times New Roman"/>
          <w:sz w:val="24"/>
          <w:szCs w:val="24"/>
        </w:rPr>
        <w:t xml:space="preserve">Berdasarkan 100 responden dari wajib pajak kendaraan bermotor Kota Samarinda yang telah mengisi kuesioner, adapun </w:t>
      </w:r>
      <w:r w:rsidR="00EE134C" w:rsidRPr="00C71333">
        <w:rPr>
          <w:rFonts w:ascii="Times New Roman" w:hAnsi="Times New Roman" w:cs="Times New Roman"/>
          <w:sz w:val="24"/>
          <w:szCs w:val="24"/>
        </w:rPr>
        <w:t xml:space="preserve">jumlah responden berdasarkan usia </w:t>
      </w:r>
      <w:r w:rsidR="00176BD3" w:rsidRPr="00C71333">
        <w:rPr>
          <w:rFonts w:ascii="Times New Roman" w:hAnsi="Times New Roman" w:cs="Times New Roman"/>
          <w:sz w:val="24"/>
          <w:szCs w:val="24"/>
        </w:rPr>
        <w:t xml:space="preserve">adalah sebagai </w:t>
      </w:r>
      <w:proofErr w:type="gramStart"/>
      <w:r w:rsidR="00176BD3" w:rsidRPr="00C71333">
        <w:rPr>
          <w:rFonts w:ascii="Times New Roman" w:hAnsi="Times New Roman" w:cs="Times New Roman"/>
          <w:sz w:val="24"/>
          <w:szCs w:val="24"/>
        </w:rPr>
        <w:t>berikut :</w:t>
      </w:r>
      <w:proofErr w:type="gramEnd"/>
    </w:p>
    <w:p w14:paraId="00CCFF12" w14:textId="4C187518" w:rsidR="00176BD3" w:rsidRPr="00DB009B" w:rsidRDefault="00176BD3" w:rsidP="00C71333">
      <w:pPr>
        <w:pStyle w:val="NoSpacing"/>
        <w:jc w:val="both"/>
        <w:rPr>
          <w:rFonts w:ascii="Times New Roman" w:hAnsi="Times New Roman" w:cs="Times New Roman"/>
          <w:b/>
          <w:bCs/>
        </w:rPr>
      </w:pPr>
      <w:r w:rsidRPr="00DB009B">
        <w:rPr>
          <w:rFonts w:ascii="Times New Roman" w:hAnsi="Times New Roman" w:cs="Times New Roman"/>
          <w:b/>
          <w:bCs/>
        </w:rPr>
        <w:t>Tabel 4.</w:t>
      </w:r>
      <w:r w:rsidR="00CF552B">
        <w:rPr>
          <w:rFonts w:ascii="Times New Roman" w:hAnsi="Times New Roman" w:cs="Times New Roman"/>
          <w:b/>
          <w:bCs/>
        </w:rPr>
        <w:t>3</w:t>
      </w:r>
      <w:r w:rsidRPr="00DB009B">
        <w:rPr>
          <w:rFonts w:ascii="Times New Roman" w:hAnsi="Times New Roman" w:cs="Times New Roman"/>
          <w:b/>
          <w:bCs/>
        </w:rPr>
        <w:t xml:space="preserve"> Usia Responden</w:t>
      </w:r>
    </w:p>
    <w:tbl>
      <w:tblPr>
        <w:tblStyle w:val="TableGrid"/>
        <w:tblW w:w="0" w:type="auto"/>
        <w:tblInd w:w="-5" w:type="dxa"/>
        <w:tblLook w:val="04A0" w:firstRow="1" w:lastRow="0" w:firstColumn="1" w:lastColumn="0" w:noHBand="0" w:noVBand="1"/>
      </w:tblPr>
      <w:tblGrid>
        <w:gridCol w:w="2376"/>
        <w:gridCol w:w="2398"/>
        <w:gridCol w:w="2444"/>
      </w:tblGrid>
      <w:tr w:rsidR="00245209" w14:paraId="4B841244" w14:textId="77777777" w:rsidTr="00C71333">
        <w:tc>
          <w:tcPr>
            <w:tcW w:w="2376" w:type="dxa"/>
          </w:tcPr>
          <w:p w14:paraId="72AF0E8A" w14:textId="151072E0" w:rsidR="00245209" w:rsidRPr="000060A5" w:rsidRDefault="00245209" w:rsidP="000060A5">
            <w:pPr>
              <w:pStyle w:val="NoSpacing"/>
              <w:jc w:val="center"/>
              <w:rPr>
                <w:rFonts w:ascii="Times New Roman" w:hAnsi="Times New Roman" w:cs="Times New Roman"/>
                <w:b/>
                <w:bCs/>
                <w:sz w:val="20"/>
                <w:szCs w:val="20"/>
              </w:rPr>
            </w:pPr>
            <w:r w:rsidRPr="000060A5">
              <w:rPr>
                <w:rFonts w:ascii="Times New Roman" w:hAnsi="Times New Roman" w:cs="Times New Roman"/>
                <w:b/>
                <w:bCs/>
                <w:sz w:val="20"/>
                <w:szCs w:val="20"/>
              </w:rPr>
              <w:t>Usia</w:t>
            </w:r>
          </w:p>
        </w:tc>
        <w:tc>
          <w:tcPr>
            <w:tcW w:w="2398" w:type="dxa"/>
          </w:tcPr>
          <w:p w14:paraId="40CDC456" w14:textId="29093D4F" w:rsidR="00245209" w:rsidRPr="000060A5" w:rsidRDefault="00245209" w:rsidP="000060A5">
            <w:pPr>
              <w:pStyle w:val="NoSpacing"/>
              <w:jc w:val="center"/>
              <w:rPr>
                <w:rFonts w:ascii="Times New Roman" w:hAnsi="Times New Roman" w:cs="Times New Roman"/>
                <w:b/>
                <w:bCs/>
                <w:sz w:val="20"/>
                <w:szCs w:val="20"/>
              </w:rPr>
            </w:pPr>
            <w:r w:rsidRPr="000060A5">
              <w:rPr>
                <w:rFonts w:ascii="Times New Roman" w:hAnsi="Times New Roman" w:cs="Times New Roman"/>
                <w:b/>
                <w:bCs/>
                <w:sz w:val="20"/>
                <w:szCs w:val="20"/>
              </w:rPr>
              <w:t>Jumlah</w:t>
            </w:r>
          </w:p>
        </w:tc>
        <w:tc>
          <w:tcPr>
            <w:tcW w:w="2444" w:type="dxa"/>
          </w:tcPr>
          <w:p w14:paraId="30F1E8FD" w14:textId="3FEA4353" w:rsidR="00245209" w:rsidRPr="000060A5" w:rsidRDefault="00245209" w:rsidP="000060A5">
            <w:pPr>
              <w:pStyle w:val="NoSpacing"/>
              <w:jc w:val="center"/>
              <w:rPr>
                <w:rFonts w:ascii="Times New Roman" w:hAnsi="Times New Roman" w:cs="Times New Roman"/>
                <w:b/>
                <w:bCs/>
                <w:sz w:val="20"/>
                <w:szCs w:val="20"/>
              </w:rPr>
            </w:pPr>
            <w:r w:rsidRPr="000060A5">
              <w:rPr>
                <w:rFonts w:ascii="Times New Roman" w:hAnsi="Times New Roman" w:cs="Times New Roman"/>
                <w:b/>
                <w:bCs/>
                <w:sz w:val="20"/>
                <w:szCs w:val="20"/>
              </w:rPr>
              <w:t>Persentase (%)</w:t>
            </w:r>
          </w:p>
        </w:tc>
      </w:tr>
      <w:tr w:rsidR="00245209" w14:paraId="0085578E" w14:textId="77777777" w:rsidTr="00C71333">
        <w:tc>
          <w:tcPr>
            <w:tcW w:w="2376" w:type="dxa"/>
          </w:tcPr>
          <w:p w14:paraId="24BDAB2C" w14:textId="493E825D" w:rsidR="00245209" w:rsidRPr="000060A5" w:rsidRDefault="00673599">
            <w:pPr>
              <w:pStyle w:val="NoSpacing"/>
              <w:numPr>
                <w:ilvl w:val="0"/>
                <w:numId w:val="46"/>
              </w:numPr>
              <w:ind w:left="880" w:right="-143" w:hanging="284"/>
              <w:rPr>
                <w:rFonts w:ascii="Times New Roman" w:hAnsi="Times New Roman" w:cs="Times New Roman"/>
                <w:sz w:val="20"/>
                <w:szCs w:val="20"/>
              </w:rPr>
            </w:pPr>
            <w:r>
              <w:rPr>
                <w:rFonts w:ascii="Times New Roman" w:hAnsi="Times New Roman" w:cs="Times New Roman"/>
                <w:sz w:val="20"/>
                <w:szCs w:val="20"/>
              </w:rPr>
              <w:t xml:space="preserve">- </w:t>
            </w:r>
            <w:r w:rsidR="00BB3D11">
              <w:rPr>
                <w:rFonts w:ascii="Times New Roman" w:hAnsi="Times New Roman" w:cs="Times New Roman"/>
                <w:sz w:val="20"/>
                <w:szCs w:val="20"/>
              </w:rPr>
              <w:t>29</w:t>
            </w:r>
            <w:r w:rsidR="000060A5" w:rsidRPr="000060A5">
              <w:rPr>
                <w:rFonts w:ascii="Times New Roman" w:hAnsi="Times New Roman" w:cs="Times New Roman"/>
                <w:sz w:val="20"/>
                <w:szCs w:val="20"/>
              </w:rPr>
              <w:t xml:space="preserve"> tahun</w:t>
            </w:r>
          </w:p>
        </w:tc>
        <w:tc>
          <w:tcPr>
            <w:tcW w:w="2398" w:type="dxa"/>
          </w:tcPr>
          <w:p w14:paraId="1B5C831D" w14:textId="19B083E3" w:rsidR="00245209" w:rsidRPr="000060A5" w:rsidRDefault="00031E26" w:rsidP="000060A5">
            <w:pPr>
              <w:pStyle w:val="NoSpacing"/>
              <w:jc w:val="center"/>
              <w:rPr>
                <w:rFonts w:ascii="Times New Roman" w:hAnsi="Times New Roman" w:cs="Times New Roman"/>
                <w:sz w:val="20"/>
                <w:szCs w:val="20"/>
              </w:rPr>
            </w:pPr>
            <w:r>
              <w:rPr>
                <w:rFonts w:ascii="Times New Roman" w:hAnsi="Times New Roman" w:cs="Times New Roman"/>
                <w:sz w:val="20"/>
                <w:szCs w:val="20"/>
              </w:rPr>
              <w:t>3</w:t>
            </w:r>
            <w:r w:rsidR="00BB3D11">
              <w:rPr>
                <w:rFonts w:ascii="Times New Roman" w:hAnsi="Times New Roman" w:cs="Times New Roman"/>
                <w:sz w:val="20"/>
                <w:szCs w:val="20"/>
              </w:rPr>
              <w:t>2</w:t>
            </w:r>
          </w:p>
        </w:tc>
        <w:tc>
          <w:tcPr>
            <w:tcW w:w="2444" w:type="dxa"/>
          </w:tcPr>
          <w:p w14:paraId="471EB7FE" w14:textId="6A0F2766" w:rsidR="00245209" w:rsidRPr="000060A5" w:rsidRDefault="00BB3D11" w:rsidP="000060A5">
            <w:pPr>
              <w:pStyle w:val="NoSpacing"/>
              <w:jc w:val="center"/>
              <w:rPr>
                <w:rFonts w:ascii="Times New Roman" w:hAnsi="Times New Roman" w:cs="Times New Roman"/>
                <w:sz w:val="20"/>
                <w:szCs w:val="20"/>
              </w:rPr>
            </w:pPr>
            <w:r>
              <w:rPr>
                <w:rFonts w:ascii="Times New Roman" w:hAnsi="Times New Roman" w:cs="Times New Roman"/>
                <w:sz w:val="20"/>
                <w:szCs w:val="20"/>
              </w:rPr>
              <w:t>32%</w:t>
            </w:r>
          </w:p>
        </w:tc>
      </w:tr>
      <w:tr w:rsidR="00245209" w14:paraId="750B7CC5" w14:textId="77777777" w:rsidTr="00C71333">
        <w:tc>
          <w:tcPr>
            <w:tcW w:w="2376" w:type="dxa"/>
          </w:tcPr>
          <w:p w14:paraId="167C929E" w14:textId="75B876A2" w:rsidR="00245209" w:rsidRPr="000060A5" w:rsidRDefault="00673599" w:rsidP="00F5256D">
            <w:pPr>
              <w:pStyle w:val="NoSpacing"/>
              <w:ind w:left="596"/>
              <w:rPr>
                <w:rFonts w:ascii="Times New Roman" w:hAnsi="Times New Roman" w:cs="Times New Roman"/>
                <w:sz w:val="20"/>
                <w:szCs w:val="20"/>
              </w:rPr>
            </w:pPr>
            <w:r>
              <w:rPr>
                <w:rFonts w:ascii="Times New Roman" w:hAnsi="Times New Roman" w:cs="Times New Roman"/>
                <w:sz w:val="20"/>
                <w:szCs w:val="20"/>
              </w:rPr>
              <w:t>3</w:t>
            </w:r>
            <w:r w:rsidR="00BB3D11">
              <w:rPr>
                <w:rFonts w:ascii="Times New Roman" w:hAnsi="Times New Roman" w:cs="Times New Roman"/>
                <w:sz w:val="20"/>
                <w:szCs w:val="20"/>
              </w:rPr>
              <w:t>0</w:t>
            </w:r>
            <w:r>
              <w:rPr>
                <w:rFonts w:ascii="Times New Roman" w:hAnsi="Times New Roman" w:cs="Times New Roman"/>
                <w:sz w:val="20"/>
                <w:szCs w:val="20"/>
              </w:rPr>
              <w:t xml:space="preserve"> </w:t>
            </w:r>
            <w:r w:rsidR="00245209" w:rsidRPr="000060A5">
              <w:rPr>
                <w:rFonts w:ascii="Times New Roman" w:hAnsi="Times New Roman" w:cs="Times New Roman"/>
                <w:sz w:val="20"/>
                <w:szCs w:val="20"/>
              </w:rPr>
              <w:t>-</w:t>
            </w:r>
            <w:r>
              <w:rPr>
                <w:rFonts w:ascii="Times New Roman" w:hAnsi="Times New Roman" w:cs="Times New Roman"/>
                <w:sz w:val="20"/>
                <w:szCs w:val="20"/>
              </w:rPr>
              <w:t xml:space="preserve"> </w:t>
            </w:r>
            <w:r w:rsidR="00BB3D11">
              <w:rPr>
                <w:rFonts w:ascii="Times New Roman" w:hAnsi="Times New Roman" w:cs="Times New Roman"/>
                <w:sz w:val="20"/>
                <w:szCs w:val="20"/>
              </w:rPr>
              <w:t>39</w:t>
            </w:r>
            <w:r w:rsidR="000060A5" w:rsidRPr="000060A5">
              <w:rPr>
                <w:rFonts w:ascii="Times New Roman" w:hAnsi="Times New Roman" w:cs="Times New Roman"/>
                <w:sz w:val="20"/>
                <w:szCs w:val="20"/>
              </w:rPr>
              <w:t xml:space="preserve"> tahun</w:t>
            </w:r>
          </w:p>
        </w:tc>
        <w:tc>
          <w:tcPr>
            <w:tcW w:w="2398" w:type="dxa"/>
          </w:tcPr>
          <w:p w14:paraId="44117B6F" w14:textId="7457F90A" w:rsidR="00245209" w:rsidRPr="000060A5" w:rsidRDefault="00BB3D11" w:rsidP="00BB3D11">
            <w:pPr>
              <w:pStyle w:val="NoSpacing"/>
              <w:tabs>
                <w:tab w:val="center" w:pos="1091"/>
                <w:tab w:val="right" w:pos="2182"/>
              </w:tabs>
              <w:rPr>
                <w:rFonts w:ascii="Times New Roman" w:hAnsi="Times New Roman" w:cs="Times New Roman"/>
                <w:sz w:val="20"/>
                <w:szCs w:val="20"/>
              </w:rPr>
            </w:pPr>
            <w:r>
              <w:rPr>
                <w:rFonts w:ascii="Times New Roman" w:hAnsi="Times New Roman" w:cs="Times New Roman"/>
                <w:sz w:val="20"/>
                <w:szCs w:val="20"/>
              </w:rPr>
              <w:tab/>
              <w:t>37</w:t>
            </w:r>
            <w:r>
              <w:rPr>
                <w:rFonts w:ascii="Times New Roman" w:hAnsi="Times New Roman" w:cs="Times New Roman"/>
                <w:sz w:val="20"/>
                <w:szCs w:val="20"/>
              </w:rPr>
              <w:tab/>
            </w:r>
          </w:p>
        </w:tc>
        <w:tc>
          <w:tcPr>
            <w:tcW w:w="2444" w:type="dxa"/>
          </w:tcPr>
          <w:p w14:paraId="6DB933F7" w14:textId="6E048162" w:rsidR="00245209" w:rsidRPr="000060A5" w:rsidRDefault="00BB3D11" w:rsidP="000060A5">
            <w:pPr>
              <w:pStyle w:val="NoSpacing"/>
              <w:jc w:val="center"/>
              <w:rPr>
                <w:rFonts w:ascii="Times New Roman" w:hAnsi="Times New Roman" w:cs="Times New Roman"/>
                <w:sz w:val="20"/>
                <w:szCs w:val="20"/>
              </w:rPr>
            </w:pPr>
            <w:r>
              <w:rPr>
                <w:rFonts w:ascii="Times New Roman" w:hAnsi="Times New Roman" w:cs="Times New Roman"/>
                <w:sz w:val="20"/>
                <w:szCs w:val="20"/>
              </w:rPr>
              <w:t>37</w:t>
            </w:r>
            <w:r w:rsidR="0078724F">
              <w:rPr>
                <w:rFonts w:ascii="Times New Roman" w:hAnsi="Times New Roman" w:cs="Times New Roman"/>
                <w:sz w:val="20"/>
                <w:szCs w:val="20"/>
              </w:rPr>
              <w:t>%</w:t>
            </w:r>
          </w:p>
        </w:tc>
      </w:tr>
      <w:tr w:rsidR="00245209" w14:paraId="2126EE61" w14:textId="77777777" w:rsidTr="00C71333">
        <w:tc>
          <w:tcPr>
            <w:tcW w:w="2376" w:type="dxa"/>
          </w:tcPr>
          <w:p w14:paraId="54BE7D16" w14:textId="5284A852" w:rsidR="00245209" w:rsidRPr="000060A5" w:rsidRDefault="00673599" w:rsidP="00F5256D">
            <w:pPr>
              <w:pStyle w:val="NoSpacing"/>
              <w:ind w:left="596"/>
              <w:rPr>
                <w:rFonts w:ascii="Times New Roman" w:hAnsi="Times New Roman" w:cs="Times New Roman"/>
                <w:sz w:val="20"/>
                <w:szCs w:val="20"/>
              </w:rPr>
            </w:pPr>
            <w:r>
              <w:rPr>
                <w:rFonts w:ascii="Times New Roman" w:hAnsi="Times New Roman" w:cs="Times New Roman"/>
                <w:sz w:val="20"/>
                <w:szCs w:val="20"/>
              </w:rPr>
              <w:t>4</w:t>
            </w:r>
            <w:r w:rsidR="00BB3D11">
              <w:rPr>
                <w:rFonts w:ascii="Times New Roman" w:hAnsi="Times New Roman" w:cs="Times New Roman"/>
                <w:sz w:val="20"/>
                <w:szCs w:val="20"/>
              </w:rPr>
              <w:t>0</w:t>
            </w:r>
            <w:r>
              <w:rPr>
                <w:rFonts w:ascii="Times New Roman" w:hAnsi="Times New Roman" w:cs="Times New Roman"/>
                <w:sz w:val="20"/>
                <w:szCs w:val="20"/>
              </w:rPr>
              <w:t xml:space="preserve"> </w:t>
            </w:r>
            <w:r w:rsidR="00245209" w:rsidRPr="000060A5">
              <w:rPr>
                <w:rFonts w:ascii="Times New Roman" w:hAnsi="Times New Roman" w:cs="Times New Roman"/>
                <w:sz w:val="20"/>
                <w:szCs w:val="20"/>
              </w:rPr>
              <w:t>-</w:t>
            </w:r>
            <w:r>
              <w:rPr>
                <w:rFonts w:ascii="Times New Roman" w:hAnsi="Times New Roman" w:cs="Times New Roman"/>
                <w:sz w:val="20"/>
                <w:szCs w:val="20"/>
              </w:rPr>
              <w:t xml:space="preserve"> </w:t>
            </w:r>
            <w:r w:rsidR="00BB3D11">
              <w:rPr>
                <w:rFonts w:ascii="Times New Roman" w:hAnsi="Times New Roman" w:cs="Times New Roman"/>
                <w:sz w:val="20"/>
                <w:szCs w:val="20"/>
              </w:rPr>
              <w:t>49</w:t>
            </w:r>
            <w:r w:rsidR="000060A5" w:rsidRPr="000060A5">
              <w:rPr>
                <w:rFonts w:ascii="Times New Roman" w:hAnsi="Times New Roman" w:cs="Times New Roman"/>
                <w:sz w:val="20"/>
                <w:szCs w:val="20"/>
              </w:rPr>
              <w:t xml:space="preserve"> tahun</w:t>
            </w:r>
          </w:p>
        </w:tc>
        <w:tc>
          <w:tcPr>
            <w:tcW w:w="2398" w:type="dxa"/>
          </w:tcPr>
          <w:p w14:paraId="2AD1A802" w14:textId="59E80E23" w:rsidR="00245209" w:rsidRPr="000060A5" w:rsidRDefault="00BB3D11" w:rsidP="00BB3D11">
            <w:pPr>
              <w:pStyle w:val="NoSpacing"/>
              <w:tabs>
                <w:tab w:val="center" w:pos="1091"/>
                <w:tab w:val="right" w:pos="2182"/>
              </w:tabs>
              <w:rPr>
                <w:rFonts w:ascii="Times New Roman" w:hAnsi="Times New Roman" w:cs="Times New Roman"/>
                <w:sz w:val="20"/>
                <w:szCs w:val="20"/>
              </w:rPr>
            </w:pPr>
            <w:r>
              <w:rPr>
                <w:rFonts w:ascii="Times New Roman" w:hAnsi="Times New Roman" w:cs="Times New Roman"/>
                <w:sz w:val="20"/>
                <w:szCs w:val="20"/>
              </w:rPr>
              <w:tab/>
              <w:t>24</w:t>
            </w:r>
            <w:r>
              <w:rPr>
                <w:rFonts w:ascii="Times New Roman" w:hAnsi="Times New Roman" w:cs="Times New Roman"/>
                <w:sz w:val="20"/>
                <w:szCs w:val="20"/>
              </w:rPr>
              <w:tab/>
            </w:r>
          </w:p>
        </w:tc>
        <w:tc>
          <w:tcPr>
            <w:tcW w:w="2444" w:type="dxa"/>
          </w:tcPr>
          <w:p w14:paraId="48272799" w14:textId="617F79F1" w:rsidR="00245209" w:rsidRPr="000060A5" w:rsidRDefault="00BB3D11" w:rsidP="000060A5">
            <w:pPr>
              <w:pStyle w:val="NoSpacing"/>
              <w:jc w:val="center"/>
              <w:rPr>
                <w:rFonts w:ascii="Times New Roman" w:hAnsi="Times New Roman" w:cs="Times New Roman"/>
                <w:sz w:val="20"/>
                <w:szCs w:val="20"/>
              </w:rPr>
            </w:pPr>
            <w:r>
              <w:rPr>
                <w:rFonts w:ascii="Times New Roman" w:hAnsi="Times New Roman" w:cs="Times New Roman"/>
                <w:sz w:val="20"/>
                <w:szCs w:val="20"/>
              </w:rPr>
              <w:t>24%</w:t>
            </w:r>
          </w:p>
        </w:tc>
      </w:tr>
      <w:tr w:rsidR="00245209" w14:paraId="246E3B2D" w14:textId="77777777" w:rsidTr="00C71333">
        <w:tc>
          <w:tcPr>
            <w:tcW w:w="2376" w:type="dxa"/>
          </w:tcPr>
          <w:p w14:paraId="028DFFF0" w14:textId="084DF350" w:rsidR="00245209" w:rsidRPr="000060A5" w:rsidRDefault="00673599" w:rsidP="00673599">
            <w:pPr>
              <w:pStyle w:val="NoSpacing"/>
              <w:ind w:left="720"/>
              <w:rPr>
                <w:rFonts w:ascii="Times New Roman" w:hAnsi="Times New Roman" w:cs="Times New Roman"/>
                <w:sz w:val="20"/>
                <w:szCs w:val="20"/>
              </w:rPr>
            </w:pPr>
            <w:r>
              <w:rPr>
                <w:rFonts w:ascii="Times New Roman" w:hAnsi="Times New Roman" w:cs="Times New Roman"/>
                <w:sz w:val="20"/>
                <w:szCs w:val="20"/>
              </w:rPr>
              <w:t>&gt;</w:t>
            </w:r>
            <w:r w:rsidR="00F5256D">
              <w:rPr>
                <w:rFonts w:ascii="Times New Roman" w:hAnsi="Times New Roman" w:cs="Times New Roman"/>
                <w:sz w:val="20"/>
                <w:szCs w:val="20"/>
              </w:rPr>
              <w:t xml:space="preserve"> </w:t>
            </w:r>
            <w:r>
              <w:rPr>
                <w:rFonts w:ascii="Times New Roman" w:hAnsi="Times New Roman" w:cs="Times New Roman"/>
                <w:sz w:val="20"/>
                <w:szCs w:val="20"/>
              </w:rPr>
              <w:t>5</w:t>
            </w:r>
            <w:r w:rsidR="00BB3D11">
              <w:rPr>
                <w:rFonts w:ascii="Times New Roman" w:hAnsi="Times New Roman" w:cs="Times New Roman"/>
                <w:sz w:val="20"/>
                <w:szCs w:val="20"/>
              </w:rPr>
              <w:t>0</w:t>
            </w:r>
            <w:r w:rsidR="000060A5" w:rsidRPr="000060A5">
              <w:rPr>
                <w:rFonts w:ascii="Times New Roman" w:hAnsi="Times New Roman" w:cs="Times New Roman"/>
                <w:sz w:val="20"/>
                <w:szCs w:val="20"/>
              </w:rPr>
              <w:t xml:space="preserve"> tahun</w:t>
            </w:r>
          </w:p>
        </w:tc>
        <w:tc>
          <w:tcPr>
            <w:tcW w:w="2398" w:type="dxa"/>
          </w:tcPr>
          <w:p w14:paraId="1CA03CA8" w14:textId="608DBE37" w:rsidR="00245209" w:rsidRPr="000060A5" w:rsidRDefault="00BB3D11" w:rsidP="000060A5">
            <w:pPr>
              <w:pStyle w:val="NoSpacing"/>
              <w:jc w:val="center"/>
              <w:rPr>
                <w:rFonts w:ascii="Times New Roman" w:hAnsi="Times New Roman" w:cs="Times New Roman"/>
                <w:sz w:val="20"/>
                <w:szCs w:val="20"/>
              </w:rPr>
            </w:pPr>
            <w:r>
              <w:rPr>
                <w:rFonts w:ascii="Times New Roman" w:hAnsi="Times New Roman" w:cs="Times New Roman"/>
                <w:sz w:val="20"/>
                <w:szCs w:val="20"/>
              </w:rPr>
              <w:t>7</w:t>
            </w:r>
          </w:p>
        </w:tc>
        <w:tc>
          <w:tcPr>
            <w:tcW w:w="2444" w:type="dxa"/>
          </w:tcPr>
          <w:p w14:paraId="4A43C1CA" w14:textId="3139DE29" w:rsidR="00245209" w:rsidRPr="000060A5" w:rsidRDefault="00BB3D11" w:rsidP="000060A5">
            <w:pPr>
              <w:pStyle w:val="NoSpacing"/>
              <w:jc w:val="center"/>
              <w:rPr>
                <w:rFonts w:ascii="Times New Roman" w:hAnsi="Times New Roman" w:cs="Times New Roman"/>
                <w:sz w:val="20"/>
                <w:szCs w:val="20"/>
              </w:rPr>
            </w:pPr>
            <w:r>
              <w:rPr>
                <w:rFonts w:ascii="Times New Roman" w:hAnsi="Times New Roman" w:cs="Times New Roman"/>
                <w:sz w:val="20"/>
                <w:szCs w:val="20"/>
              </w:rPr>
              <w:t>7%</w:t>
            </w:r>
          </w:p>
        </w:tc>
      </w:tr>
      <w:tr w:rsidR="000060A5" w14:paraId="117F1C40" w14:textId="77777777" w:rsidTr="00C71333">
        <w:tc>
          <w:tcPr>
            <w:tcW w:w="2376" w:type="dxa"/>
          </w:tcPr>
          <w:p w14:paraId="2545E9CD" w14:textId="6196916B" w:rsidR="000060A5" w:rsidRPr="00BB3D11" w:rsidRDefault="000060A5" w:rsidP="000060A5">
            <w:pPr>
              <w:pStyle w:val="NoSpacing"/>
              <w:jc w:val="center"/>
              <w:rPr>
                <w:rFonts w:ascii="Times New Roman" w:hAnsi="Times New Roman" w:cs="Times New Roman"/>
                <w:b/>
                <w:bCs/>
                <w:sz w:val="20"/>
                <w:szCs w:val="20"/>
              </w:rPr>
            </w:pPr>
            <w:r w:rsidRPr="00BB3D11">
              <w:rPr>
                <w:rFonts w:ascii="Times New Roman" w:hAnsi="Times New Roman" w:cs="Times New Roman"/>
                <w:b/>
                <w:bCs/>
                <w:sz w:val="20"/>
                <w:szCs w:val="20"/>
              </w:rPr>
              <w:t>Total</w:t>
            </w:r>
          </w:p>
        </w:tc>
        <w:tc>
          <w:tcPr>
            <w:tcW w:w="2398" w:type="dxa"/>
          </w:tcPr>
          <w:p w14:paraId="062716B9" w14:textId="39416CE2" w:rsidR="000060A5" w:rsidRPr="00BB3D11" w:rsidRDefault="00BB3D11" w:rsidP="000060A5">
            <w:pPr>
              <w:pStyle w:val="NoSpacing"/>
              <w:jc w:val="center"/>
              <w:rPr>
                <w:rFonts w:ascii="Times New Roman" w:hAnsi="Times New Roman" w:cs="Times New Roman"/>
                <w:b/>
                <w:bCs/>
                <w:sz w:val="20"/>
                <w:szCs w:val="20"/>
              </w:rPr>
            </w:pPr>
            <w:r w:rsidRPr="00BB3D11">
              <w:rPr>
                <w:rFonts w:ascii="Times New Roman" w:hAnsi="Times New Roman" w:cs="Times New Roman"/>
                <w:b/>
                <w:bCs/>
                <w:sz w:val="20"/>
                <w:szCs w:val="20"/>
              </w:rPr>
              <w:t>100</w:t>
            </w:r>
          </w:p>
        </w:tc>
        <w:tc>
          <w:tcPr>
            <w:tcW w:w="2444" w:type="dxa"/>
          </w:tcPr>
          <w:p w14:paraId="249F61FE" w14:textId="2D119403" w:rsidR="000060A5" w:rsidRPr="00BB3D11" w:rsidRDefault="00BB3D11" w:rsidP="000060A5">
            <w:pPr>
              <w:pStyle w:val="NoSpacing"/>
              <w:jc w:val="center"/>
              <w:rPr>
                <w:rFonts w:ascii="Times New Roman" w:hAnsi="Times New Roman" w:cs="Times New Roman"/>
                <w:b/>
                <w:bCs/>
                <w:sz w:val="20"/>
                <w:szCs w:val="20"/>
              </w:rPr>
            </w:pPr>
            <w:r w:rsidRPr="00BB3D11">
              <w:rPr>
                <w:rFonts w:ascii="Times New Roman" w:hAnsi="Times New Roman" w:cs="Times New Roman"/>
                <w:b/>
                <w:bCs/>
                <w:sz w:val="20"/>
                <w:szCs w:val="20"/>
              </w:rPr>
              <w:t>100%</w:t>
            </w:r>
          </w:p>
        </w:tc>
      </w:tr>
    </w:tbl>
    <w:p w14:paraId="651F5C33" w14:textId="37C12FE6" w:rsidR="00176BD3" w:rsidRDefault="00DB009B" w:rsidP="00C71333">
      <w:pPr>
        <w:pStyle w:val="NoSpacing"/>
        <w:jc w:val="both"/>
        <w:rPr>
          <w:rFonts w:ascii="Times New Roman" w:hAnsi="Times New Roman" w:cs="Times New Roman"/>
          <w:i/>
          <w:iCs/>
          <w:sz w:val="20"/>
          <w:szCs w:val="20"/>
        </w:rPr>
      </w:pPr>
      <w:proofErr w:type="gramStart"/>
      <w:r w:rsidRPr="00C71333">
        <w:rPr>
          <w:rFonts w:ascii="Times New Roman" w:hAnsi="Times New Roman" w:cs="Times New Roman"/>
          <w:i/>
          <w:iCs/>
          <w:sz w:val="20"/>
          <w:szCs w:val="20"/>
        </w:rPr>
        <w:t>Sumber :</w:t>
      </w:r>
      <w:proofErr w:type="gramEnd"/>
      <w:r w:rsidRPr="00C71333">
        <w:rPr>
          <w:rFonts w:ascii="Times New Roman" w:hAnsi="Times New Roman" w:cs="Times New Roman"/>
          <w:i/>
          <w:iCs/>
          <w:sz w:val="20"/>
          <w:szCs w:val="20"/>
        </w:rPr>
        <w:t xml:space="preserve"> Data Diolah (2025)</w:t>
      </w:r>
    </w:p>
    <w:p w14:paraId="034B3F46" w14:textId="77777777" w:rsidR="00C71333" w:rsidRDefault="00C71333" w:rsidP="00DB009B">
      <w:pPr>
        <w:pStyle w:val="NoSpacing"/>
        <w:ind w:left="709"/>
        <w:jc w:val="both"/>
        <w:rPr>
          <w:rFonts w:ascii="Times New Roman" w:hAnsi="Times New Roman" w:cs="Times New Roman"/>
          <w:i/>
          <w:iCs/>
          <w:sz w:val="20"/>
          <w:szCs w:val="20"/>
        </w:rPr>
      </w:pPr>
    </w:p>
    <w:p w14:paraId="50F04EBF" w14:textId="63A6395F" w:rsidR="00CA5018" w:rsidRDefault="0078724F" w:rsidP="00A21F9B">
      <w:pPr>
        <w:pStyle w:val="NoSpacing"/>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Berdasarkan data pada tabel 4.</w:t>
      </w:r>
      <w:r w:rsidR="006732A5">
        <w:rPr>
          <w:rFonts w:ascii="Times New Roman" w:hAnsi="Times New Roman" w:cs="Times New Roman"/>
          <w:sz w:val="24"/>
          <w:szCs w:val="24"/>
        </w:rPr>
        <w:t>3</w:t>
      </w:r>
      <w:r>
        <w:rPr>
          <w:rFonts w:ascii="Times New Roman" w:hAnsi="Times New Roman" w:cs="Times New Roman"/>
          <w:sz w:val="24"/>
          <w:szCs w:val="24"/>
        </w:rPr>
        <w:t xml:space="preserve"> diatas, jumlah responden dengan rata-rata usia 31–</w:t>
      </w:r>
      <w:r w:rsidR="00BB3D11">
        <w:rPr>
          <w:rFonts w:ascii="Times New Roman" w:hAnsi="Times New Roman" w:cs="Times New Roman"/>
          <w:sz w:val="24"/>
          <w:szCs w:val="24"/>
        </w:rPr>
        <w:t>39</w:t>
      </w:r>
      <w:r>
        <w:rPr>
          <w:rFonts w:ascii="Times New Roman" w:hAnsi="Times New Roman" w:cs="Times New Roman"/>
          <w:sz w:val="24"/>
          <w:szCs w:val="24"/>
        </w:rPr>
        <w:t xml:space="preserve"> </w:t>
      </w:r>
      <w:r w:rsidR="00BB3D11">
        <w:rPr>
          <w:rFonts w:ascii="Times New Roman" w:hAnsi="Times New Roman" w:cs="Times New Roman"/>
          <w:sz w:val="24"/>
          <w:szCs w:val="24"/>
        </w:rPr>
        <w:t xml:space="preserve">tahun </w:t>
      </w:r>
      <w:r>
        <w:rPr>
          <w:rFonts w:ascii="Times New Roman" w:hAnsi="Times New Roman" w:cs="Times New Roman"/>
          <w:sz w:val="24"/>
          <w:szCs w:val="24"/>
        </w:rPr>
        <w:t xml:space="preserve">sebanyak </w:t>
      </w:r>
      <w:r w:rsidR="00BB3D11">
        <w:rPr>
          <w:rFonts w:ascii="Times New Roman" w:hAnsi="Times New Roman" w:cs="Times New Roman"/>
          <w:sz w:val="24"/>
          <w:szCs w:val="24"/>
        </w:rPr>
        <w:t>37</w:t>
      </w:r>
      <w:r>
        <w:rPr>
          <w:rFonts w:ascii="Times New Roman" w:hAnsi="Times New Roman" w:cs="Times New Roman"/>
          <w:sz w:val="24"/>
          <w:szCs w:val="24"/>
        </w:rPr>
        <w:t xml:space="preserve"> orang dengan persentase </w:t>
      </w:r>
      <w:r w:rsidR="00BB3D11">
        <w:rPr>
          <w:rFonts w:ascii="Times New Roman" w:hAnsi="Times New Roman" w:cs="Times New Roman"/>
          <w:sz w:val="24"/>
          <w:szCs w:val="24"/>
        </w:rPr>
        <w:t xml:space="preserve">37%, responden dengan rata-rata usia 20-29 tahun sebanyak 32 orang dengan persentase 32%, </w:t>
      </w:r>
      <w:r w:rsidR="00B23ECD">
        <w:rPr>
          <w:rFonts w:ascii="Times New Roman" w:hAnsi="Times New Roman" w:cs="Times New Roman"/>
          <w:sz w:val="24"/>
          <w:szCs w:val="24"/>
        </w:rPr>
        <w:t xml:space="preserve">responden dengan usia rata-rata 40-49 tahun sebanyak 24 orang dengan persentase 24%, kemudian responden dengan rata-rata usia &gt;50 tahun sebanyak 7 orang dengan persentase 7% </w:t>
      </w:r>
      <w:r>
        <w:rPr>
          <w:rFonts w:ascii="Times New Roman" w:hAnsi="Times New Roman" w:cs="Times New Roman"/>
          <w:sz w:val="24"/>
          <w:szCs w:val="24"/>
        </w:rPr>
        <w:t>dari total 100 responden yang telah mengisi kuesioner</w:t>
      </w:r>
      <w:r w:rsidR="00A21F9B">
        <w:rPr>
          <w:rFonts w:ascii="Times New Roman" w:hAnsi="Times New Roman" w:cs="Times New Roman"/>
          <w:sz w:val="24"/>
          <w:szCs w:val="24"/>
        </w:rPr>
        <w:t>.</w:t>
      </w:r>
    </w:p>
    <w:p w14:paraId="1036E0E6" w14:textId="77777777" w:rsidR="0078724F" w:rsidRDefault="0078724F" w:rsidP="00A21F9B">
      <w:pPr>
        <w:pStyle w:val="NoSpacing"/>
        <w:jc w:val="both"/>
        <w:rPr>
          <w:rFonts w:ascii="Times New Roman" w:hAnsi="Times New Roman" w:cs="Times New Roman"/>
          <w:i/>
          <w:iCs/>
          <w:sz w:val="20"/>
          <w:szCs w:val="20"/>
        </w:rPr>
      </w:pPr>
    </w:p>
    <w:p w14:paraId="457CED9E" w14:textId="0AE59078" w:rsidR="008E5A49" w:rsidRDefault="008E5A49">
      <w:pPr>
        <w:pStyle w:val="NoSpacing"/>
        <w:numPr>
          <w:ilvl w:val="2"/>
          <w:numId w:val="36"/>
        </w:numPr>
        <w:spacing w:line="480" w:lineRule="auto"/>
        <w:ind w:left="709" w:hanging="709"/>
        <w:jc w:val="both"/>
        <w:rPr>
          <w:rFonts w:ascii="Times New Roman" w:hAnsi="Times New Roman" w:cs="Times New Roman"/>
          <w:b/>
          <w:bCs/>
          <w:sz w:val="24"/>
          <w:szCs w:val="24"/>
        </w:rPr>
      </w:pPr>
      <w:r>
        <w:rPr>
          <w:rFonts w:ascii="Times New Roman" w:hAnsi="Times New Roman" w:cs="Times New Roman"/>
          <w:b/>
          <w:bCs/>
          <w:sz w:val="24"/>
          <w:szCs w:val="24"/>
        </w:rPr>
        <w:t xml:space="preserve">Jenis </w:t>
      </w:r>
      <w:r w:rsidR="00824E70">
        <w:rPr>
          <w:rFonts w:ascii="Times New Roman" w:hAnsi="Times New Roman" w:cs="Times New Roman"/>
          <w:b/>
          <w:bCs/>
          <w:sz w:val="24"/>
          <w:szCs w:val="24"/>
        </w:rPr>
        <w:t>Pekerjaan</w:t>
      </w:r>
      <w:r w:rsidR="00FF7686">
        <w:rPr>
          <w:rFonts w:ascii="Times New Roman" w:hAnsi="Times New Roman" w:cs="Times New Roman"/>
          <w:b/>
          <w:bCs/>
          <w:sz w:val="24"/>
          <w:szCs w:val="24"/>
        </w:rPr>
        <w:t xml:space="preserve"> Responden</w:t>
      </w:r>
    </w:p>
    <w:p w14:paraId="03335590" w14:textId="4E27C693" w:rsidR="00285A80" w:rsidRDefault="00DB2006" w:rsidP="00CA5018">
      <w:pPr>
        <w:pStyle w:val="NoSpacing"/>
        <w:spacing w:line="480" w:lineRule="auto"/>
        <w:ind w:firstLine="709"/>
        <w:jc w:val="both"/>
        <w:rPr>
          <w:rFonts w:ascii="Times New Roman" w:hAnsi="Times New Roman" w:cs="Times New Roman"/>
          <w:sz w:val="24"/>
          <w:szCs w:val="24"/>
        </w:rPr>
      </w:pPr>
      <w:r w:rsidRPr="001D4CF9">
        <w:rPr>
          <w:rFonts w:ascii="Times New Roman" w:hAnsi="Times New Roman" w:cs="Times New Roman"/>
          <w:sz w:val="24"/>
          <w:szCs w:val="24"/>
        </w:rPr>
        <w:t>Berdasarkan dari 100 responden wajib pajak kendaraan bermotor</w:t>
      </w:r>
      <w:r w:rsidR="00A535DF" w:rsidRPr="001D4CF9">
        <w:rPr>
          <w:rFonts w:ascii="Times New Roman" w:hAnsi="Times New Roman" w:cs="Times New Roman"/>
          <w:sz w:val="24"/>
          <w:szCs w:val="24"/>
        </w:rPr>
        <w:t xml:space="preserve"> Kota Samarinda yang telah mengisi kuesioner, adapun jumlah responden </w:t>
      </w:r>
      <w:r w:rsidR="001D4CF9" w:rsidRPr="001D4CF9">
        <w:rPr>
          <w:rFonts w:ascii="Times New Roman" w:hAnsi="Times New Roman" w:cs="Times New Roman"/>
          <w:sz w:val="24"/>
          <w:szCs w:val="24"/>
        </w:rPr>
        <w:t xml:space="preserve">berdasarkan jenis pekerjaan adalah sebagai </w:t>
      </w:r>
      <w:proofErr w:type="gramStart"/>
      <w:r w:rsidR="001D4CF9" w:rsidRPr="001D4CF9">
        <w:rPr>
          <w:rFonts w:ascii="Times New Roman" w:hAnsi="Times New Roman" w:cs="Times New Roman"/>
          <w:sz w:val="24"/>
          <w:szCs w:val="24"/>
        </w:rPr>
        <w:t>berikut :</w:t>
      </w:r>
      <w:proofErr w:type="gramEnd"/>
    </w:p>
    <w:p w14:paraId="79771EF7" w14:textId="77777777" w:rsidR="00A21F9B" w:rsidRDefault="00A21F9B" w:rsidP="00CA5018">
      <w:pPr>
        <w:pStyle w:val="NoSpacing"/>
        <w:spacing w:line="480" w:lineRule="auto"/>
        <w:ind w:firstLine="709"/>
        <w:jc w:val="both"/>
        <w:rPr>
          <w:rFonts w:ascii="Times New Roman" w:hAnsi="Times New Roman" w:cs="Times New Roman"/>
          <w:sz w:val="24"/>
          <w:szCs w:val="24"/>
        </w:rPr>
      </w:pPr>
    </w:p>
    <w:p w14:paraId="0B0C842A" w14:textId="61510397" w:rsidR="006861EF" w:rsidRPr="004A3D18" w:rsidRDefault="006861EF" w:rsidP="004A3D18">
      <w:pPr>
        <w:pStyle w:val="NoSpacing"/>
        <w:jc w:val="both"/>
        <w:rPr>
          <w:rFonts w:ascii="Times New Roman" w:hAnsi="Times New Roman" w:cs="Times New Roman"/>
          <w:b/>
          <w:bCs/>
        </w:rPr>
      </w:pPr>
      <w:r w:rsidRPr="004A3D18">
        <w:rPr>
          <w:rFonts w:ascii="Times New Roman" w:hAnsi="Times New Roman" w:cs="Times New Roman"/>
          <w:b/>
          <w:bCs/>
        </w:rPr>
        <w:lastRenderedPageBreak/>
        <w:t>Tabel 4.</w:t>
      </w:r>
      <w:r w:rsidR="00CF552B">
        <w:rPr>
          <w:rFonts w:ascii="Times New Roman" w:hAnsi="Times New Roman" w:cs="Times New Roman"/>
          <w:b/>
          <w:bCs/>
        </w:rPr>
        <w:t>4</w:t>
      </w:r>
      <w:r w:rsidRPr="004A3D18">
        <w:rPr>
          <w:rFonts w:ascii="Times New Roman" w:hAnsi="Times New Roman" w:cs="Times New Roman"/>
          <w:b/>
          <w:bCs/>
        </w:rPr>
        <w:t xml:space="preserve"> Jenis Pekerjaan Responden</w:t>
      </w:r>
    </w:p>
    <w:tbl>
      <w:tblPr>
        <w:tblStyle w:val="TableGrid"/>
        <w:tblW w:w="0" w:type="auto"/>
        <w:tblInd w:w="-5" w:type="dxa"/>
        <w:tblLook w:val="04A0" w:firstRow="1" w:lastRow="0" w:firstColumn="1" w:lastColumn="0" w:noHBand="0" w:noVBand="1"/>
      </w:tblPr>
      <w:tblGrid>
        <w:gridCol w:w="2376"/>
        <w:gridCol w:w="2398"/>
        <w:gridCol w:w="2444"/>
      </w:tblGrid>
      <w:tr w:rsidR="00A05961" w:rsidRPr="000060A5" w14:paraId="722DFBB4" w14:textId="77777777" w:rsidTr="005E667B">
        <w:tc>
          <w:tcPr>
            <w:tcW w:w="2376" w:type="dxa"/>
          </w:tcPr>
          <w:p w14:paraId="4410C647" w14:textId="3AB07DB2" w:rsidR="00A05961" w:rsidRPr="000060A5" w:rsidRDefault="00A05961" w:rsidP="005E667B">
            <w:pPr>
              <w:pStyle w:val="NoSpacing"/>
              <w:jc w:val="center"/>
              <w:rPr>
                <w:rFonts w:ascii="Times New Roman" w:hAnsi="Times New Roman" w:cs="Times New Roman"/>
                <w:b/>
                <w:bCs/>
                <w:sz w:val="20"/>
                <w:szCs w:val="20"/>
              </w:rPr>
            </w:pPr>
            <w:r>
              <w:rPr>
                <w:rFonts w:ascii="Times New Roman" w:hAnsi="Times New Roman" w:cs="Times New Roman"/>
                <w:b/>
                <w:bCs/>
                <w:sz w:val="20"/>
                <w:szCs w:val="20"/>
              </w:rPr>
              <w:t>Jenis Pekerjaan</w:t>
            </w:r>
          </w:p>
        </w:tc>
        <w:tc>
          <w:tcPr>
            <w:tcW w:w="2398" w:type="dxa"/>
          </w:tcPr>
          <w:p w14:paraId="529365B6" w14:textId="77777777" w:rsidR="00A05961" w:rsidRPr="000060A5" w:rsidRDefault="00A05961" w:rsidP="005E667B">
            <w:pPr>
              <w:pStyle w:val="NoSpacing"/>
              <w:jc w:val="center"/>
              <w:rPr>
                <w:rFonts w:ascii="Times New Roman" w:hAnsi="Times New Roman" w:cs="Times New Roman"/>
                <w:b/>
                <w:bCs/>
                <w:sz w:val="20"/>
                <w:szCs w:val="20"/>
              </w:rPr>
            </w:pPr>
            <w:r w:rsidRPr="000060A5">
              <w:rPr>
                <w:rFonts w:ascii="Times New Roman" w:hAnsi="Times New Roman" w:cs="Times New Roman"/>
                <w:b/>
                <w:bCs/>
                <w:sz w:val="20"/>
                <w:szCs w:val="20"/>
              </w:rPr>
              <w:t>Jumlah</w:t>
            </w:r>
          </w:p>
        </w:tc>
        <w:tc>
          <w:tcPr>
            <w:tcW w:w="2444" w:type="dxa"/>
          </w:tcPr>
          <w:p w14:paraId="7BB1E1BD" w14:textId="77777777" w:rsidR="00A05961" w:rsidRPr="000060A5" w:rsidRDefault="00A05961" w:rsidP="005E667B">
            <w:pPr>
              <w:pStyle w:val="NoSpacing"/>
              <w:jc w:val="center"/>
              <w:rPr>
                <w:rFonts w:ascii="Times New Roman" w:hAnsi="Times New Roman" w:cs="Times New Roman"/>
                <w:b/>
                <w:bCs/>
                <w:sz w:val="20"/>
                <w:szCs w:val="20"/>
              </w:rPr>
            </w:pPr>
            <w:r w:rsidRPr="000060A5">
              <w:rPr>
                <w:rFonts w:ascii="Times New Roman" w:hAnsi="Times New Roman" w:cs="Times New Roman"/>
                <w:b/>
                <w:bCs/>
                <w:sz w:val="20"/>
                <w:szCs w:val="20"/>
              </w:rPr>
              <w:t>Persentase (%)</w:t>
            </w:r>
          </w:p>
        </w:tc>
      </w:tr>
      <w:tr w:rsidR="00A05961" w:rsidRPr="000060A5" w14:paraId="5AF8BFF7" w14:textId="77777777" w:rsidTr="005E667B">
        <w:tc>
          <w:tcPr>
            <w:tcW w:w="2376" w:type="dxa"/>
          </w:tcPr>
          <w:p w14:paraId="47F6A1B6" w14:textId="6C5BDB4D" w:rsidR="00A05961" w:rsidRPr="000060A5" w:rsidRDefault="00A05961" w:rsidP="005E667B">
            <w:pPr>
              <w:pStyle w:val="NoSpacing"/>
              <w:jc w:val="center"/>
              <w:rPr>
                <w:rFonts w:ascii="Times New Roman" w:hAnsi="Times New Roman" w:cs="Times New Roman"/>
                <w:sz w:val="20"/>
                <w:szCs w:val="20"/>
              </w:rPr>
            </w:pPr>
            <w:r>
              <w:rPr>
                <w:rFonts w:ascii="Times New Roman" w:hAnsi="Times New Roman" w:cs="Times New Roman"/>
                <w:sz w:val="20"/>
                <w:szCs w:val="20"/>
              </w:rPr>
              <w:t>PNS</w:t>
            </w:r>
          </w:p>
        </w:tc>
        <w:tc>
          <w:tcPr>
            <w:tcW w:w="2398" w:type="dxa"/>
          </w:tcPr>
          <w:p w14:paraId="5BA69876" w14:textId="1DD58628" w:rsidR="00A05961" w:rsidRPr="000060A5" w:rsidRDefault="00B23ECD" w:rsidP="005E667B">
            <w:pPr>
              <w:pStyle w:val="NoSpacing"/>
              <w:jc w:val="center"/>
              <w:rPr>
                <w:rFonts w:ascii="Times New Roman" w:hAnsi="Times New Roman" w:cs="Times New Roman"/>
                <w:sz w:val="20"/>
                <w:szCs w:val="20"/>
              </w:rPr>
            </w:pPr>
            <w:r>
              <w:rPr>
                <w:rFonts w:ascii="Times New Roman" w:hAnsi="Times New Roman" w:cs="Times New Roman"/>
                <w:sz w:val="20"/>
                <w:szCs w:val="20"/>
              </w:rPr>
              <w:t>13</w:t>
            </w:r>
          </w:p>
        </w:tc>
        <w:tc>
          <w:tcPr>
            <w:tcW w:w="2444" w:type="dxa"/>
          </w:tcPr>
          <w:p w14:paraId="2133CAD3" w14:textId="65A33E5C" w:rsidR="00A05961" w:rsidRPr="000060A5" w:rsidRDefault="00110FEE" w:rsidP="005E667B">
            <w:pPr>
              <w:pStyle w:val="NoSpacing"/>
              <w:jc w:val="center"/>
              <w:rPr>
                <w:rFonts w:ascii="Times New Roman" w:hAnsi="Times New Roman" w:cs="Times New Roman"/>
                <w:sz w:val="20"/>
                <w:szCs w:val="20"/>
              </w:rPr>
            </w:pPr>
            <w:r>
              <w:rPr>
                <w:rFonts w:ascii="Times New Roman" w:hAnsi="Times New Roman" w:cs="Times New Roman"/>
                <w:sz w:val="20"/>
                <w:szCs w:val="20"/>
              </w:rPr>
              <w:t>13%</w:t>
            </w:r>
          </w:p>
        </w:tc>
      </w:tr>
      <w:tr w:rsidR="00A05961" w:rsidRPr="000060A5" w14:paraId="39BD9117" w14:textId="77777777" w:rsidTr="005E667B">
        <w:tc>
          <w:tcPr>
            <w:tcW w:w="2376" w:type="dxa"/>
          </w:tcPr>
          <w:p w14:paraId="13E9533B" w14:textId="39C8A431" w:rsidR="00A05961" w:rsidRPr="000060A5" w:rsidRDefault="00A05961" w:rsidP="005E667B">
            <w:pPr>
              <w:pStyle w:val="NoSpacing"/>
              <w:jc w:val="center"/>
              <w:rPr>
                <w:rFonts w:ascii="Times New Roman" w:hAnsi="Times New Roman" w:cs="Times New Roman"/>
                <w:sz w:val="20"/>
                <w:szCs w:val="20"/>
              </w:rPr>
            </w:pPr>
            <w:r>
              <w:rPr>
                <w:rFonts w:ascii="Times New Roman" w:hAnsi="Times New Roman" w:cs="Times New Roman"/>
                <w:sz w:val="20"/>
                <w:szCs w:val="20"/>
              </w:rPr>
              <w:t>Swasta</w:t>
            </w:r>
          </w:p>
        </w:tc>
        <w:tc>
          <w:tcPr>
            <w:tcW w:w="2398" w:type="dxa"/>
          </w:tcPr>
          <w:p w14:paraId="792AB281" w14:textId="79142D55" w:rsidR="00A05961" w:rsidRPr="000060A5" w:rsidRDefault="00B23ECD" w:rsidP="005E667B">
            <w:pPr>
              <w:pStyle w:val="NoSpacing"/>
              <w:jc w:val="center"/>
              <w:rPr>
                <w:rFonts w:ascii="Times New Roman" w:hAnsi="Times New Roman" w:cs="Times New Roman"/>
                <w:sz w:val="20"/>
                <w:szCs w:val="20"/>
              </w:rPr>
            </w:pPr>
            <w:r>
              <w:rPr>
                <w:rFonts w:ascii="Times New Roman" w:hAnsi="Times New Roman" w:cs="Times New Roman"/>
                <w:sz w:val="20"/>
                <w:szCs w:val="20"/>
              </w:rPr>
              <w:t>41</w:t>
            </w:r>
          </w:p>
        </w:tc>
        <w:tc>
          <w:tcPr>
            <w:tcW w:w="2444" w:type="dxa"/>
          </w:tcPr>
          <w:p w14:paraId="760F0847" w14:textId="41EAF647" w:rsidR="00A05961" w:rsidRPr="000060A5" w:rsidRDefault="00110FEE" w:rsidP="005E667B">
            <w:pPr>
              <w:pStyle w:val="NoSpacing"/>
              <w:jc w:val="center"/>
              <w:rPr>
                <w:rFonts w:ascii="Times New Roman" w:hAnsi="Times New Roman" w:cs="Times New Roman"/>
                <w:sz w:val="20"/>
                <w:szCs w:val="20"/>
              </w:rPr>
            </w:pPr>
            <w:r>
              <w:rPr>
                <w:rFonts w:ascii="Times New Roman" w:hAnsi="Times New Roman" w:cs="Times New Roman"/>
                <w:sz w:val="20"/>
                <w:szCs w:val="20"/>
              </w:rPr>
              <w:t>41%</w:t>
            </w:r>
          </w:p>
        </w:tc>
      </w:tr>
      <w:tr w:rsidR="00A05961" w:rsidRPr="000060A5" w14:paraId="34CCB82D" w14:textId="77777777" w:rsidTr="005E667B">
        <w:tc>
          <w:tcPr>
            <w:tcW w:w="2376" w:type="dxa"/>
          </w:tcPr>
          <w:p w14:paraId="3873FE97" w14:textId="4DEB18BE" w:rsidR="00A05961" w:rsidRPr="000060A5" w:rsidRDefault="00A05961" w:rsidP="005E667B">
            <w:pPr>
              <w:pStyle w:val="NoSpacing"/>
              <w:jc w:val="center"/>
              <w:rPr>
                <w:rFonts w:ascii="Times New Roman" w:hAnsi="Times New Roman" w:cs="Times New Roman"/>
                <w:sz w:val="20"/>
                <w:szCs w:val="20"/>
              </w:rPr>
            </w:pPr>
            <w:r>
              <w:rPr>
                <w:rFonts w:ascii="Times New Roman" w:hAnsi="Times New Roman" w:cs="Times New Roman"/>
                <w:sz w:val="20"/>
                <w:szCs w:val="20"/>
              </w:rPr>
              <w:t>Wiraswa</w:t>
            </w:r>
            <w:r w:rsidR="004A3D18">
              <w:rPr>
                <w:rFonts w:ascii="Times New Roman" w:hAnsi="Times New Roman" w:cs="Times New Roman"/>
                <w:sz w:val="20"/>
                <w:szCs w:val="20"/>
              </w:rPr>
              <w:t>sta</w:t>
            </w:r>
          </w:p>
        </w:tc>
        <w:tc>
          <w:tcPr>
            <w:tcW w:w="2398" w:type="dxa"/>
          </w:tcPr>
          <w:p w14:paraId="54FABB86" w14:textId="0D51DF65" w:rsidR="00A05961" w:rsidRPr="000060A5" w:rsidRDefault="00110FEE" w:rsidP="005E667B">
            <w:pPr>
              <w:pStyle w:val="NoSpacing"/>
              <w:jc w:val="center"/>
              <w:rPr>
                <w:rFonts w:ascii="Times New Roman" w:hAnsi="Times New Roman" w:cs="Times New Roman"/>
                <w:sz w:val="20"/>
                <w:szCs w:val="20"/>
              </w:rPr>
            </w:pPr>
            <w:r>
              <w:rPr>
                <w:rFonts w:ascii="Times New Roman" w:hAnsi="Times New Roman" w:cs="Times New Roman"/>
                <w:sz w:val="20"/>
                <w:szCs w:val="20"/>
              </w:rPr>
              <w:t>21</w:t>
            </w:r>
          </w:p>
        </w:tc>
        <w:tc>
          <w:tcPr>
            <w:tcW w:w="2444" w:type="dxa"/>
          </w:tcPr>
          <w:p w14:paraId="31F8E743" w14:textId="612A3C27" w:rsidR="00A05961" w:rsidRPr="000060A5" w:rsidRDefault="00110FEE" w:rsidP="005E667B">
            <w:pPr>
              <w:pStyle w:val="NoSpacing"/>
              <w:jc w:val="center"/>
              <w:rPr>
                <w:rFonts w:ascii="Times New Roman" w:hAnsi="Times New Roman" w:cs="Times New Roman"/>
                <w:sz w:val="20"/>
                <w:szCs w:val="20"/>
              </w:rPr>
            </w:pPr>
            <w:r>
              <w:rPr>
                <w:rFonts w:ascii="Times New Roman" w:hAnsi="Times New Roman" w:cs="Times New Roman"/>
                <w:sz w:val="20"/>
                <w:szCs w:val="20"/>
              </w:rPr>
              <w:t>21%</w:t>
            </w:r>
          </w:p>
        </w:tc>
      </w:tr>
      <w:tr w:rsidR="00A05961" w:rsidRPr="000060A5" w14:paraId="7CC2AEF8" w14:textId="77777777" w:rsidTr="005E667B">
        <w:tc>
          <w:tcPr>
            <w:tcW w:w="2376" w:type="dxa"/>
          </w:tcPr>
          <w:p w14:paraId="2CC27116" w14:textId="3C010C7E" w:rsidR="00A05961" w:rsidRPr="000060A5" w:rsidRDefault="004A3D18" w:rsidP="005E667B">
            <w:pPr>
              <w:pStyle w:val="NoSpacing"/>
              <w:jc w:val="center"/>
              <w:rPr>
                <w:rFonts w:ascii="Times New Roman" w:hAnsi="Times New Roman" w:cs="Times New Roman"/>
                <w:sz w:val="20"/>
                <w:szCs w:val="20"/>
              </w:rPr>
            </w:pPr>
            <w:r>
              <w:rPr>
                <w:rFonts w:ascii="Times New Roman" w:hAnsi="Times New Roman" w:cs="Times New Roman"/>
                <w:sz w:val="20"/>
                <w:szCs w:val="20"/>
              </w:rPr>
              <w:t>Lainnya</w:t>
            </w:r>
          </w:p>
        </w:tc>
        <w:tc>
          <w:tcPr>
            <w:tcW w:w="2398" w:type="dxa"/>
          </w:tcPr>
          <w:p w14:paraId="3A79318F" w14:textId="5D85FC4D" w:rsidR="00A05961" w:rsidRPr="000060A5" w:rsidRDefault="00110FEE" w:rsidP="005E667B">
            <w:pPr>
              <w:pStyle w:val="NoSpacing"/>
              <w:jc w:val="center"/>
              <w:rPr>
                <w:rFonts w:ascii="Times New Roman" w:hAnsi="Times New Roman" w:cs="Times New Roman"/>
                <w:sz w:val="20"/>
                <w:szCs w:val="20"/>
              </w:rPr>
            </w:pPr>
            <w:r>
              <w:rPr>
                <w:rFonts w:ascii="Times New Roman" w:hAnsi="Times New Roman" w:cs="Times New Roman"/>
                <w:sz w:val="20"/>
                <w:szCs w:val="20"/>
              </w:rPr>
              <w:t>25</w:t>
            </w:r>
          </w:p>
        </w:tc>
        <w:tc>
          <w:tcPr>
            <w:tcW w:w="2444" w:type="dxa"/>
          </w:tcPr>
          <w:p w14:paraId="566F0940" w14:textId="1CF2BFBF" w:rsidR="00A05961" w:rsidRPr="000060A5" w:rsidRDefault="00110FEE" w:rsidP="005E667B">
            <w:pPr>
              <w:pStyle w:val="NoSpacing"/>
              <w:jc w:val="center"/>
              <w:rPr>
                <w:rFonts w:ascii="Times New Roman" w:hAnsi="Times New Roman" w:cs="Times New Roman"/>
                <w:sz w:val="20"/>
                <w:szCs w:val="20"/>
              </w:rPr>
            </w:pPr>
            <w:r>
              <w:rPr>
                <w:rFonts w:ascii="Times New Roman" w:hAnsi="Times New Roman" w:cs="Times New Roman"/>
                <w:sz w:val="20"/>
                <w:szCs w:val="20"/>
              </w:rPr>
              <w:t>25%</w:t>
            </w:r>
          </w:p>
        </w:tc>
      </w:tr>
      <w:tr w:rsidR="00A05961" w:rsidRPr="000060A5" w14:paraId="4184B676" w14:textId="77777777" w:rsidTr="005E667B">
        <w:tc>
          <w:tcPr>
            <w:tcW w:w="2376" w:type="dxa"/>
          </w:tcPr>
          <w:p w14:paraId="53BF4E50" w14:textId="77777777" w:rsidR="00A05961" w:rsidRPr="004A3D18" w:rsidRDefault="00A05961" w:rsidP="005E667B">
            <w:pPr>
              <w:pStyle w:val="NoSpacing"/>
              <w:jc w:val="center"/>
              <w:rPr>
                <w:rFonts w:ascii="Times New Roman" w:hAnsi="Times New Roman" w:cs="Times New Roman"/>
                <w:b/>
                <w:bCs/>
                <w:sz w:val="20"/>
                <w:szCs w:val="20"/>
              </w:rPr>
            </w:pPr>
            <w:r w:rsidRPr="004A3D18">
              <w:rPr>
                <w:rFonts w:ascii="Times New Roman" w:hAnsi="Times New Roman" w:cs="Times New Roman"/>
                <w:b/>
                <w:bCs/>
                <w:sz w:val="20"/>
                <w:szCs w:val="20"/>
              </w:rPr>
              <w:t>Total</w:t>
            </w:r>
          </w:p>
        </w:tc>
        <w:tc>
          <w:tcPr>
            <w:tcW w:w="2398" w:type="dxa"/>
          </w:tcPr>
          <w:p w14:paraId="6D2C3464" w14:textId="5A33326B" w:rsidR="00A05961" w:rsidRPr="00110FEE" w:rsidRDefault="00110FEE" w:rsidP="005E667B">
            <w:pPr>
              <w:pStyle w:val="NoSpacing"/>
              <w:jc w:val="center"/>
              <w:rPr>
                <w:rFonts w:ascii="Times New Roman" w:hAnsi="Times New Roman" w:cs="Times New Roman"/>
                <w:b/>
                <w:bCs/>
                <w:sz w:val="20"/>
                <w:szCs w:val="20"/>
              </w:rPr>
            </w:pPr>
            <w:r w:rsidRPr="00110FEE">
              <w:rPr>
                <w:rFonts w:ascii="Times New Roman" w:hAnsi="Times New Roman" w:cs="Times New Roman"/>
                <w:b/>
                <w:bCs/>
                <w:sz w:val="20"/>
                <w:szCs w:val="20"/>
              </w:rPr>
              <w:t>100</w:t>
            </w:r>
          </w:p>
        </w:tc>
        <w:tc>
          <w:tcPr>
            <w:tcW w:w="2444" w:type="dxa"/>
          </w:tcPr>
          <w:p w14:paraId="53E2DEA8" w14:textId="41C93D15" w:rsidR="00A05961" w:rsidRPr="00110FEE" w:rsidRDefault="00110FEE" w:rsidP="005E667B">
            <w:pPr>
              <w:pStyle w:val="NoSpacing"/>
              <w:jc w:val="center"/>
              <w:rPr>
                <w:rFonts w:ascii="Times New Roman" w:hAnsi="Times New Roman" w:cs="Times New Roman"/>
                <w:b/>
                <w:bCs/>
                <w:sz w:val="20"/>
                <w:szCs w:val="20"/>
              </w:rPr>
            </w:pPr>
            <w:r w:rsidRPr="00110FEE">
              <w:rPr>
                <w:rFonts w:ascii="Times New Roman" w:hAnsi="Times New Roman" w:cs="Times New Roman"/>
                <w:b/>
                <w:bCs/>
                <w:sz w:val="20"/>
                <w:szCs w:val="20"/>
              </w:rPr>
              <w:t>100%</w:t>
            </w:r>
          </w:p>
        </w:tc>
      </w:tr>
    </w:tbl>
    <w:p w14:paraId="1225DFF1" w14:textId="70CB943C" w:rsidR="005B0DB2" w:rsidRDefault="004A3D18" w:rsidP="005B0DB2">
      <w:pPr>
        <w:pStyle w:val="NoSpacing"/>
        <w:jc w:val="both"/>
        <w:rPr>
          <w:rFonts w:ascii="Times New Roman" w:hAnsi="Times New Roman" w:cs="Times New Roman"/>
          <w:i/>
          <w:iCs/>
          <w:sz w:val="20"/>
          <w:szCs w:val="20"/>
        </w:rPr>
      </w:pPr>
      <w:proofErr w:type="gramStart"/>
      <w:r w:rsidRPr="00C71333">
        <w:rPr>
          <w:rFonts w:ascii="Times New Roman" w:hAnsi="Times New Roman" w:cs="Times New Roman"/>
          <w:i/>
          <w:iCs/>
          <w:sz w:val="20"/>
          <w:szCs w:val="20"/>
        </w:rPr>
        <w:t>Sumber :</w:t>
      </w:r>
      <w:proofErr w:type="gramEnd"/>
      <w:r w:rsidRPr="00C71333">
        <w:rPr>
          <w:rFonts w:ascii="Times New Roman" w:hAnsi="Times New Roman" w:cs="Times New Roman"/>
          <w:i/>
          <w:iCs/>
          <w:sz w:val="20"/>
          <w:szCs w:val="20"/>
        </w:rPr>
        <w:t xml:space="preserve"> Data Diolah (2025)</w:t>
      </w:r>
    </w:p>
    <w:p w14:paraId="50AF23F2" w14:textId="77777777" w:rsidR="003F24B0" w:rsidRDefault="003F24B0" w:rsidP="005B0DB2">
      <w:pPr>
        <w:pStyle w:val="NoSpacing"/>
        <w:jc w:val="both"/>
        <w:rPr>
          <w:rFonts w:ascii="Times New Roman" w:hAnsi="Times New Roman" w:cs="Times New Roman"/>
          <w:i/>
          <w:iCs/>
          <w:sz w:val="20"/>
          <w:szCs w:val="20"/>
        </w:rPr>
      </w:pPr>
    </w:p>
    <w:p w14:paraId="5711B6F4" w14:textId="08926E07" w:rsidR="00110FEE" w:rsidRDefault="00110FEE" w:rsidP="0009199B">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data pada tabel 4.</w:t>
      </w:r>
      <w:r w:rsidR="006732A5">
        <w:rPr>
          <w:rFonts w:ascii="Times New Roman" w:hAnsi="Times New Roman" w:cs="Times New Roman"/>
          <w:sz w:val="24"/>
          <w:szCs w:val="24"/>
        </w:rPr>
        <w:t>4</w:t>
      </w:r>
      <w:r>
        <w:rPr>
          <w:rFonts w:ascii="Times New Roman" w:hAnsi="Times New Roman" w:cs="Times New Roman"/>
          <w:sz w:val="24"/>
          <w:szCs w:val="24"/>
        </w:rPr>
        <w:t xml:space="preserve"> diatas, diketahui</w:t>
      </w:r>
      <w:r w:rsidR="00E148C3">
        <w:rPr>
          <w:rFonts w:ascii="Times New Roman" w:hAnsi="Times New Roman" w:cs="Times New Roman"/>
          <w:sz w:val="24"/>
          <w:szCs w:val="24"/>
        </w:rPr>
        <w:t xml:space="preserve"> </w:t>
      </w:r>
      <w:r>
        <w:rPr>
          <w:rFonts w:ascii="Times New Roman" w:hAnsi="Times New Roman" w:cs="Times New Roman"/>
          <w:sz w:val="24"/>
          <w:szCs w:val="24"/>
        </w:rPr>
        <w:t xml:space="preserve">jumlah </w:t>
      </w:r>
      <w:r w:rsidR="0009199B">
        <w:rPr>
          <w:rFonts w:ascii="Times New Roman" w:hAnsi="Times New Roman" w:cs="Times New Roman"/>
          <w:sz w:val="24"/>
          <w:szCs w:val="24"/>
        </w:rPr>
        <w:t xml:space="preserve">terbesar </w:t>
      </w:r>
      <w:r>
        <w:rPr>
          <w:rFonts w:ascii="Times New Roman" w:hAnsi="Times New Roman" w:cs="Times New Roman"/>
          <w:sz w:val="24"/>
          <w:szCs w:val="24"/>
        </w:rPr>
        <w:t>responden</w:t>
      </w:r>
      <w:r w:rsidR="0009199B">
        <w:rPr>
          <w:rFonts w:ascii="Times New Roman" w:hAnsi="Times New Roman" w:cs="Times New Roman"/>
          <w:sz w:val="24"/>
          <w:szCs w:val="24"/>
        </w:rPr>
        <w:t xml:space="preserve"> pada wajib pajak kendaraan bermotor di Kota Samarinda</w:t>
      </w:r>
      <w:r>
        <w:rPr>
          <w:rFonts w:ascii="Times New Roman" w:hAnsi="Times New Roman" w:cs="Times New Roman"/>
          <w:sz w:val="24"/>
          <w:szCs w:val="24"/>
        </w:rPr>
        <w:t xml:space="preserve"> de</w:t>
      </w:r>
      <w:r w:rsidR="0009199B">
        <w:rPr>
          <w:rFonts w:ascii="Times New Roman" w:hAnsi="Times New Roman" w:cs="Times New Roman"/>
          <w:sz w:val="24"/>
          <w:szCs w:val="24"/>
        </w:rPr>
        <w:t xml:space="preserve">ngan </w:t>
      </w:r>
      <w:r>
        <w:rPr>
          <w:rFonts w:ascii="Times New Roman" w:hAnsi="Times New Roman" w:cs="Times New Roman"/>
          <w:sz w:val="24"/>
          <w:szCs w:val="24"/>
        </w:rPr>
        <w:t xml:space="preserve">jenis pekerjaan </w:t>
      </w:r>
      <w:r w:rsidR="009773C0">
        <w:rPr>
          <w:rFonts w:ascii="Times New Roman" w:hAnsi="Times New Roman" w:cs="Times New Roman"/>
          <w:sz w:val="24"/>
          <w:szCs w:val="24"/>
        </w:rPr>
        <w:t xml:space="preserve">sebagai </w:t>
      </w:r>
      <w:r>
        <w:rPr>
          <w:rFonts w:ascii="Times New Roman" w:hAnsi="Times New Roman" w:cs="Times New Roman"/>
          <w:sz w:val="24"/>
          <w:szCs w:val="24"/>
        </w:rPr>
        <w:t>swasta sebanyak 41</w:t>
      </w:r>
      <w:r w:rsidR="00E148C3">
        <w:rPr>
          <w:rFonts w:ascii="Times New Roman" w:hAnsi="Times New Roman" w:cs="Times New Roman"/>
          <w:sz w:val="24"/>
          <w:szCs w:val="24"/>
        </w:rPr>
        <w:t xml:space="preserve"> </w:t>
      </w:r>
      <w:r w:rsidR="0009199B">
        <w:rPr>
          <w:rFonts w:ascii="Times New Roman" w:hAnsi="Times New Roman" w:cs="Times New Roman"/>
          <w:sz w:val="24"/>
          <w:szCs w:val="24"/>
        </w:rPr>
        <w:t xml:space="preserve">wajib pajak </w:t>
      </w:r>
      <w:r w:rsidR="00E148C3">
        <w:rPr>
          <w:rFonts w:ascii="Times New Roman" w:hAnsi="Times New Roman" w:cs="Times New Roman"/>
          <w:sz w:val="24"/>
          <w:szCs w:val="24"/>
        </w:rPr>
        <w:t xml:space="preserve">dengan persentase 41% kemudian dilanjut oleh jenis pekerjaan lainnya sebanyak 25 </w:t>
      </w:r>
      <w:r w:rsidR="0009199B">
        <w:rPr>
          <w:rFonts w:ascii="Times New Roman" w:hAnsi="Times New Roman" w:cs="Times New Roman"/>
          <w:sz w:val="24"/>
          <w:szCs w:val="24"/>
        </w:rPr>
        <w:t>wajib pajak</w:t>
      </w:r>
      <w:r w:rsidR="00E148C3">
        <w:rPr>
          <w:rFonts w:ascii="Times New Roman" w:hAnsi="Times New Roman" w:cs="Times New Roman"/>
          <w:sz w:val="24"/>
          <w:szCs w:val="24"/>
        </w:rPr>
        <w:t xml:space="preserve"> dengan persentase 25%, da</w:t>
      </w:r>
      <w:r w:rsidR="0009199B">
        <w:rPr>
          <w:rFonts w:ascii="Times New Roman" w:hAnsi="Times New Roman" w:cs="Times New Roman"/>
          <w:sz w:val="24"/>
          <w:szCs w:val="24"/>
        </w:rPr>
        <w:t>n</w:t>
      </w:r>
      <w:r w:rsidR="00E148C3">
        <w:rPr>
          <w:rFonts w:ascii="Times New Roman" w:hAnsi="Times New Roman" w:cs="Times New Roman"/>
          <w:sz w:val="24"/>
          <w:szCs w:val="24"/>
        </w:rPr>
        <w:t xml:space="preserve"> jenis pekerjaan </w:t>
      </w:r>
      <w:r w:rsidR="0009199B">
        <w:rPr>
          <w:rFonts w:ascii="Times New Roman" w:hAnsi="Times New Roman" w:cs="Times New Roman"/>
          <w:sz w:val="24"/>
          <w:szCs w:val="24"/>
        </w:rPr>
        <w:t>wiraswasta sebanyak 21 wajib pajak dengan persentase 21% dan kemudian jenis pekerjaan PNS sebanyak 13 wajib pajak dengan persentase 13% dari total 100 responden yang telah mengisi kuesioner.</w:t>
      </w:r>
    </w:p>
    <w:p w14:paraId="15D839BB" w14:textId="19F35668" w:rsidR="004602BA" w:rsidRPr="001E01FA" w:rsidRDefault="004602BA" w:rsidP="004602BA">
      <w:pPr>
        <w:pStyle w:val="NoSpacing"/>
        <w:numPr>
          <w:ilvl w:val="1"/>
          <w:numId w:val="33"/>
        </w:numPr>
        <w:spacing w:line="480" w:lineRule="auto"/>
        <w:ind w:left="0"/>
        <w:jc w:val="both"/>
        <w:rPr>
          <w:rFonts w:ascii="Times New Roman" w:hAnsi="Times New Roman" w:cs="Times New Roman"/>
          <w:b/>
          <w:bCs/>
          <w:sz w:val="24"/>
          <w:szCs w:val="24"/>
        </w:rPr>
      </w:pPr>
      <w:r w:rsidRPr="001E01FA">
        <w:rPr>
          <w:rFonts w:ascii="Times New Roman" w:hAnsi="Times New Roman" w:cs="Times New Roman"/>
          <w:b/>
          <w:bCs/>
          <w:sz w:val="24"/>
          <w:szCs w:val="24"/>
        </w:rPr>
        <w:t xml:space="preserve">Analisis Statistik Deskriptif </w:t>
      </w:r>
    </w:p>
    <w:p w14:paraId="75DC27E4" w14:textId="4D2BFF83" w:rsidR="004602BA" w:rsidRDefault="004602BA" w:rsidP="004602BA">
      <w:pPr>
        <w:pStyle w:val="NoSpacing"/>
        <w:spacing w:line="480" w:lineRule="auto"/>
        <w:ind w:firstLine="709"/>
        <w:jc w:val="both"/>
        <w:rPr>
          <w:rFonts w:ascii="Times New Roman" w:hAnsi="Times New Roman" w:cs="Times New Roman"/>
          <w:sz w:val="24"/>
          <w:szCs w:val="24"/>
        </w:rPr>
      </w:pPr>
      <w:r w:rsidRPr="004602BA">
        <w:rPr>
          <w:rFonts w:ascii="Times New Roman" w:hAnsi="Times New Roman" w:cs="Times New Roman"/>
          <w:sz w:val="24"/>
          <w:szCs w:val="24"/>
        </w:rPr>
        <w:t xml:space="preserve">Analisis statistik deskriptif adalah gambaran data penelitian secara sederhana melalu nilai rata-rata, persentase, minimum, maksimum, dan standar deviasi dari tanggapan wajib </w:t>
      </w:r>
      <w:r>
        <w:rPr>
          <w:rFonts w:ascii="Times New Roman" w:hAnsi="Times New Roman" w:cs="Times New Roman"/>
          <w:sz w:val="24"/>
          <w:szCs w:val="24"/>
        </w:rPr>
        <w:t>pajak kendaraan bermotor</w:t>
      </w:r>
      <w:r w:rsidR="006E318E">
        <w:rPr>
          <w:rFonts w:ascii="Times New Roman" w:hAnsi="Times New Roman" w:cs="Times New Roman"/>
          <w:sz w:val="24"/>
          <w:szCs w:val="24"/>
        </w:rPr>
        <w:t xml:space="preserve"> pada setiap indikator</w:t>
      </w:r>
      <w:r>
        <w:rPr>
          <w:rFonts w:ascii="Times New Roman" w:hAnsi="Times New Roman" w:cs="Times New Roman"/>
          <w:sz w:val="24"/>
          <w:szCs w:val="24"/>
        </w:rPr>
        <w:t xml:space="preserve">. </w:t>
      </w:r>
      <w:r w:rsidR="00975EDF">
        <w:rPr>
          <w:rFonts w:ascii="Times New Roman" w:hAnsi="Times New Roman" w:cs="Times New Roman"/>
          <w:sz w:val="24"/>
          <w:szCs w:val="24"/>
        </w:rPr>
        <w:t>Skor rata-rata pada analisis ini dikelompokkan menjadi beberapa kategori yakni sangat rendah (1,00 – 1,80), rendah (1,81 – 2,60), cukup (2,61 – 3,40), Baik (3,41</w:t>
      </w:r>
      <w:r w:rsidR="0092522E">
        <w:rPr>
          <w:rFonts w:ascii="Times New Roman" w:hAnsi="Times New Roman" w:cs="Times New Roman"/>
          <w:sz w:val="24"/>
          <w:szCs w:val="24"/>
        </w:rPr>
        <w:t xml:space="preserve"> – 4,20), dan sangat baik (4,21 – 5,00). Berikut hasil analisis deskriptif pada tiap variabel dalam penelitian </w:t>
      </w:r>
      <w:proofErr w:type="gramStart"/>
      <w:r w:rsidR="0092522E">
        <w:rPr>
          <w:rFonts w:ascii="Times New Roman" w:hAnsi="Times New Roman" w:cs="Times New Roman"/>
          <w:sz w:val="24"/>
          <w:szCs w:val="24"/>
        </w:rPr>
        <w:t>ini :</w:t>
      </w:r>
      <w:proofErr w:type="gramEnd"/>
    </w:p>
    <w:p w14:paraId="1D0A4B0B" w14:textId="7B18F01D" w:rsidR="004602BA" w:rsidRPr="0059637E" w:rsidRDefault="004602BA" w:rsidP="004602BA">
      <w:pPr>
        <w:pStyle w:val="NoSpacing"/>
        <w:numPr>
          <w:ilvl w:val="2"/>
          <w:numId w:val="33"/>
        </w:numPr>
        <w:spacing w:line="480" w:lineRule="auto"/>
        <w:ind w:left="0"/>
        <w:jc w:val="both"/>
        <w:rPr>
          <w:rFonts w:ascii="Times New Roman" w:hAnsi="Times New Roman" w:cs="Times New Roman"/>
          <w:b/>
          <w:bCs/>
          <w:sz w:val="24"/>
          <w:szCs w:val="24"/>
        </w:rPr>
      </w:pPr>
      <w:r w:rsidRPr="0059637E">
        <w:rPr>
          <w:rFonts w:ascii="Times New Roman" w:hAnsi="Times New Roman" w:cs="Times New Roman"/>
          <w:b/>
          <w:bCs/>
          <w:sz w:val="24"/>
          <w:szCs w:val="24"/>
        </w:rPr>
        <w:t>Analisis Deskriptif Kepatuhan Wajib Pajak Kendaraan Bermotor (Y)</w:t>
      </w:r>
    </w:p>
    <w:p w14:paraId="661E1AE6" w14:textId="2BF61DFB" w:rsidR="0092522E" w:rsidRDefault="004602BA" w:rsidP="006E318E">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Variabel kepatuhan wajib pajak kendaraan bermotor dinilai dari empat indikator dengan empat pernyataan. Penilaian dari variabel kepatuhan wajib pajak kendaraan bermotor dalam penelitian ini dijelaskan pada tabel 4.</w:t>
      </w:r>
      <w:r w:rsidR="00837FB5">
        <w:rPr>
          <w:rFonts w:ascii="Times New Roman" w:hAnsi="Times New Roman" w:cs="Times New Roman"/>
          <w:sz w:val="24"/>
          <w:szCs w:val="24"/>
        </w:rPr>
        <w:t>5</w:t>
      </w:r>
      <w:r>
        <w:rPr>
          <w:rFonts w:ascii="Times New Roman" w:hAnsi="Times New Roman" w:cs="Times New Roman"/>
          <w:sz w:val="24"/>
          <w:szCs w:val="24"/>
        </w:rPr>
        <w:t xml:space="preserve"> sebagai berikut</w:t>
      </w:r>
      <w:r w:rsidR="00CA5018">
        <w:rPr>
          <w:rFonts w:ascii="Times New Roman" w:hAnsi="Times New Roman" w:cs="Times New Roman"/>
          <w:sz w:val="24"/>
          <w:szCs w:val="24"/>
        </w:rPr>
        <w:t>:</w:t>
      </w:r>
    </w:p>
    <w:p w14:paraId="0FCDE586" w14:textId="1E29AF17" w:rsidR="004602BA" w:rsidRPr="005B7882" w:rsidRDefault="004602BA" w:rsidP="0059637E">
      <w:pPr>
        <w:pStyle w:val="NoSpacing"/>
        <w:jc w:val="both"/>
        <w:rPr>
          <w:rFonts w:ascii="Times New Roman" w:hAnsi="Times New Roman" w:cs="Times New Roman"/>
          <w:b/>
          <w:bCs/>
        </w:rPr>
      </w:pPr>
      <w:r w:rsidRPr="005B7882">
        <w:rPr>
          <w:rFonts w:ascii="Times New Roman" w:hAnsi="Times New Roman" w:cs="Times New Roman"/>
          <w:b/>
          <w:bCs/>
        </w:rPr>
        <w:lastRenderedPageBreak/>
        <w:t>Tabel 4.</w:t>
      </w:r>
      <w:r w:rsidR="00CF552B">
        <w:rPr>
          <w:rFonts w:ascii="Times New Roman" w:hAnsi="Times New Roman" w:cs="Times New Roman"/>
          <w:b/>
          <w:bCs/>
        </w:rPr>
        <w:t>5</w:t>
      </w:r>
      <w:r w:rsidRPr="005B7882">
        <w:rPr>
          <w:rFonts w:ascii="Times New Roman" w:hAnsi="Times New Roman" w:cs="Times New Roman"/>
          <w:b/>
          <w:bCs/>
        </w:rPr>
        <w:t xml:space="preserve"> Deskriptif Kepatuhan Wajib Pajak Kendaraan Bermotor </w:t>
      </w:r>
      <w:r w:rsidR="00894E6A">
        <w:rPr>
          <w:rFonts w:ascii="Times New Roman" w:hAnsi="Times New Roman" w:cs="Times New Roman"/>
          <w:b/>
          <w:bCs/>
        </w:rPr>
        <w:t>(Y)</w:t>
      </w:r>
    </w:p>
    <w:tbl>
      <w:tblPr>
        <w:tblStyle w:val="TableGrid"/>
        <w:tblW w:w="7933" w:type="dxa"/>
        <w:tblLook w:val="04A0" w:firstRow="1" w:lastRow="0" w:firstColumn="1" w:lastColumn="0" w:noHBand="0" w:noVBand="1"/>
      </w:tblPr>
      <w:tblGrid>
        <w:gridCol w:w="1203"/>
        <w:gridCol w:w="777"/>
        <w:gridCol w:w="850"/>
        <w:gridCol w:w="851"/>
        <w:gridCol w:w="850"/>
        <w:gridCol w:w="993"/>
        <w:gridCol w:w="2409"/>
      </w:tblGrid>
      <w:tr w:rsidR="005064B5" w14:paraId="291C5614" w14:textId="77777777" w:rsidTr="005064B5">
        <w:tc>
          <w:tcPr>
            <w:tcW w:w="1203" w:type="dxa"/>
            <w:vMerge w:val="restart"/>
            <w:vAlign w:val="center"/>
          </w:tcPr>
          <w:p w14:paraId="329D30C3" w14:textId="012F6A9D" w:rsidR="005064B5" w:rsidRPr="005B7882" w:rsidRDefault="005064B5" w:rsidP="0059637E">
            <w:pPr>
              <w:pStyle w:val="NoSpacing"/>
              <w:jc w:val="center"/>
              <w:rPr>
                <w:rFonts w:ascii="Times New Roman" w:hAnsi="Times New Roman" w:cs="Times New Roman"/>
                <w:b/>
                <w:bCs/>
                <w:sz w:val="20"/>
                <w:szCs w:val="20"/>
              </w:rPr>
            </w:pPr>
            <w:r w:rsidRPr="005B7882">
              <w:rPr>
                <w:rFonts w:ascii="Times New Roman" w:hAnsi="Times New Roman" w:cs="Times New Roman"/>
                <w:b/>
                <w:bCs/>
                <w:sz w:val="20"/>
                <w:szCs w:val="20"/>
              </w:rPr>
              <w:t>Indikator</w:t>
            </w:r>
          </w:p>
        </w:tc>
        <w:tc>
          <w:tcPr>
            <w:tcW w:w="4321" w:type="dxa"/>
            <w:gridSpan w:val="5"/>
            <w:vAlign w:val="center"/>
          </w:tcPr>
          <w:p w14:paraId="16A3BF34" w14:textId="530FA5D4" w:rsidR="005064B5" w:rsidRPr="005B7882" w:rsidRDefault="005064B5" w:rsidP="0059637E">
            <w:pPr>
              <w:pStyle w:val="NoSpacing"/>
              <w:jc w:val="center"/>
              <w:rPr>
                <w:rFonts w:ascii="Times New Roman" w:hAnsi="Times New Roman" w:cs="Times New Roman"/>
                <w:b/>
                <w:bCs/>
                <w:sz w:val="20"/>
                <w:szCs w:val="20"/>
              </w:rPr>
            </w:pPr>
            <w:r w:rsidRPr="005B7882">
              <w:rPr>
                <w:rFonts w:ascii="Times New Roman" w:hAnsi="Times New Roman" w:cs="Times New Roman"/>
                <w:b/>
                <w:bCs/>
                <w:sz w:val="20"/>
                <w:szCs w:val="20"/>
              </w:rPr>
              <w:t>Jawaban Responden</w:t>
            </w:r>
          </w:p>
        </w:tc>
        <w:tc>
          <w:tcPr>
            <w:tcW w:w="2409" w:type="dxa"/>
            <w:vMerge w:val="restart"/>
            <w:vAlign w:val="center"/>
          </w:tcPr>
          <w:p w14:paraId="22EAE9E9" w14:textId="1319ADE7" w:rsidR="005064B5" w:rsidRPr="005B7882" w:rsidRDefault="005064B5" w:rsidP="0059637E">
            <w:pPr>
              <w:pStyle w:val="NoSpacing"/>
              <w:jc w:val="center"/>
              <w:rPr>
                <w:rFonts w:ascii="Times New Roman" w:hAnsi="Times New Roman" w:cs="Times New Roman"/>
                <w:b/>
                <w:bCs/>
                <w:sz w:val="20"/>
                <w:szCs w:val="20"/>
              </w:rPr>
            </w:pPr>
            <w:r w:rsidRPr="005B7882">
              <w:rPr>
                <w:rFonts w:ascii="Times New Roman" w:hAnsi="Times New Roman" w:cs="Times New Roman"/>
                <w:b/>
                <w:bCs/>
                <w:sz w:val="20"/>
                <w:szCs w:val="20"/>
              </w:rPr>
              <w:t>Rata-rata (Mean) Indikator</w:t>
            </w:r>
          </w:p>
        </w:tc>
      </w:tr>
      <w:tr w:rsidR="005064B5" w14:paraId="3A4FA7AA" w14:textId="77777777" w:rsidTr="005064B5">
        <w:tc>
          <w:tcPr>
            <w:tcW w:w="1203" w:type="dxa"/>
            <w:vMerge/>
          </w:tcPr>
          <w:p w14:paraId="3F1F0D37" w14:textId="77777777" w:rsidR="005064B5" w:rsidRPr="005B7882" w:rsidRDefault="005064B5" w:rsidP="004602BA">
            <w:pPr>
              <w:pStyle w:val="NoSpacing"/>
              <w:jc w:val="both"/>
              <w:rPr>
                <w:rFonts w:ascii="Times New Roman" w:hAnsi="Times New Roman" w:cs="Times New Roman"/>
                <w:sz w:val="20"/>
                <w:szCs w:val="20"/>
              </w:rPr>
            </w:pPr>
          </w:p>
        </w:tc>
        <w:tc>
          <w:tcPr>
            <w:tcW w:w="777" w:type="dxa"/>
            <w:vAlign w:val="center"/>
          </w:tcPr>
          <w:p w14:paraId="254AC98E" w14:textId="439CE161" w:rsidR="005064B5" w:rsidRPr="005B7882" w:rsidRDefault="005064B5" w:rsidP="004602BA">
            <w:pPr>
              <w:pStyle w:val="NoSpacing"/>
              <w:jc w:val="center"/>
              <w:rPr>
                <w:rFonts w:ascii="Times New Roman" w:hAnsi="Times New Roman" w:cs="Times New Roman"/>
                <w:b/>
                <w:bCs/>
                <w:sz w:val="20"/>
                <w:szCs w:val="20"/>
              </w:rPr>
            </w:pPr>
            <w:r w:rsidRPr="005B7882">
              <w:rPr>
                <w:rFonts w:ascii="Times New Roman" w:hAnsi="Times New Roman" w:cs="Times New Roman"/>
                <w:b/>
                <w:bCs/>
                <w:sz w:val="20"/>
                <w:szCs w:val="20"/>
              </w:rPr>
              <w:t>1</w:t>
            </w:r>
          </w:p>
        </w:tc>
        <w:tc>
          <w:tcPr>
            <w:tcW w:w="850" w:type="dxa"/>
            <w:vAlign w:val="center"/>
          </w:tcPr>
          <w:p w14:paraId="41230681" w14:textId="5F8CDF20" w:rsidR="005064B5" w:rsidRPr="005B7882" w:rsidRDefault="005064B5" w:rsidP="004602BA">
            <w:pPr>
              <w:pStyle w:val="NoSpacing"/>
              <w:jc w:val="center"/>
              <w:rPr>
                <w:rFonts w:ascii="Times New Roman" w:hAnsi="Times New Roman" w:cs="Times New Roman"/>
                <w:b/>
                <w:bCs/>
                <w:sz w:val="20"/>
                <w:szCs w:val="20"/>
              </w:rPr>
            </w:pPr>
            <w:r w:rsidRPr="005B7882">
              <w:rPr>
                <w:rFonts w:ascii="Times New Roman" w:hAnsi="Times New Roman" w:cs="Times New Roman"/>
                <w:b/>
                <w:bCs/>
                <w:sz w:val="20"/>
                <w:szCs w:val="20"/>
              </w:rPr>
              <w:t>2</w:t>
            </w:r>
          </w:p>
        </w:tc>
        <w:tc>
          <w:tcPr>
            <w:tcW w:w="851" w:type="dxa"/>
            <w:vAlign w:val="center"/>
          </w:tcPr>
          <w:p w14:paraId="77BD6C5C" w14:textId="3A58B8F3" w:rsidR="005064B5" w:rsidRPr="005B7882" w:rsidRDefault="005064B5" w:rsidP="005064B5">
            <w:pPr>
              <w:pStyle w:val="NoSpacing"/>
              <w:ind w:left="-36" w:firstLine="36"/>
              <w:jc w:val="center"/>
              <w:rPr>
                <w:rFonts w:ascii="Times New Roman" w:hAnsi="Times New Roman" w:cs="Times New Roman"/>
                <w:b/>
                <w:bCs/>
                <w:sz w:val="20"/>
                <w:szCs w:val="20"/>
              </w:rPr>
            </w:pPr>
            <w:r w:rsidRPr="005B7882">
              <w:rPr>
                <w:rFonts w:ascii="Times New Roman" w:hAnsi="Times New Roman" w:cs="Times New Roman"/>
                <w:b/>
                <w:bCs/>
                <w:sz w:val="20"/>
                <w:szCs w:val="20"/>
              </w:rPr>
              <w:t>3</w:t>
            </w:r>
          </w:p>
        </w:tc>
        <w:tc>
          <w:tcPr>
            <w:tcW w:w="850" w:type="dxa"/>
            <w:vAlign w:val="center"/>
          </w:tcPr>
          <w:p w14:paraId="38F2FC09" w14:textId="78BC1273" w:rsidR="005064B5" w:rsidRPr="005B7882" w:rsidRDefault="005064B5" w:rsidP="004602BA">
            <w:pPr>
              <w:pStyle w:val="NoSpacing"/>
              <w:jc w:val="center"/>
              <w:rPr>
                <w:rFonts w:ascii="Times New Roman" w:hAnsi="Times New Roman" w:cs="Times New Roman"/>
                <w:b/>
                <w:bCs/>
                <w:sz w:val="20"/>
                <w:szCs w:val="20"/>
              </w:rPr>
            </w:pPr>
            <w:r w:rsidRPr="005B7882">
              <w:rPr>
                <w:rFonts w:ascii="Times New Roman" w:hAnsi="Times New Roman" w:cs="Times New Roman"/>
                <w:b/>
                <w:bCs/>
                <w:sz w:val="20"/>
                <w:szCs w:val="20"/>
              </w:rPr>
              <w:t>4</w:t>
            </w:r>
          </w:p>
        </w:tc>
        <w:tc>
          <w:tcPr>
            <w:tcW w:w="993" w:type="dxa"/>
            <w:vAlign w:val="center"/>
          </w:tcPr>
          <w:p w14:paraId="5CBBAD6D" w14:textId="621CAD40" w:rsidR="005064B5" w:rsidRPr="005B7882" w:rsidRDefault="005064B5" w:rsidP="004602BA">
            <w:pPr>
              <w:pStyle w:val="NoSpacing"/>
              <w:jc w:val="center"/>
              <w:rPr>
                <w:rFonts w:ascii="Times New Roman" w:hAnsi="Times New Roman" w:cs="Times New Roman"/>
                <w:b/>
                <w:bCs/>
                <w:sz w:val="20"/>
                <w:szCs w:val="20"/>
              </w:rPr>
            </w:pPr>
            <w:r w:rsidRPr="005B7882">
              <w:rPr>
                <w:rFonts w:ascii="Times New Roman" w:hAnsi="Times New Roman" w:cs="Times New Roman"/>
                <w:b/>
                <w:bCs/>
                <w:sz w:val="20"/>
                <w:szCs w:val="20"/>
              </w:rPr>
              <w:t>5</w:t>
            </w:r>
          </w:p>
        </w:tc>
        <w:tc>
          <w:tcPr>
            <w:tcW w:w="2409" w:type="dxa"/>
            <w:vMerge/>
          </w:tcPr>
          <w:p w14:paraId="26F9055E" w14:textId="77777777" w:rsidR="005064B5" w:rsidRPr="005B7882" w:rsidRDefault="005064B5" w:rsidP="004602BA">
            <w:pPr>
              <w:pStyle w:val="NoSpacing"/>
              <w:jc w:val="both"/>
              <w:rPr>
                <w:rFonts w:ascii="Times New Roman" w:hAnsi="Times New Roman" w:cs="Times New Roman"/>
                <w:sz w:val="20"/>
                <w:szCs w:val="20"/>
              </w:rPr>
            </w:pPr>
          </w:p>
        </w:tc>
      </w:tr>
      <w:tr w:rsidR="004602BA" w14:paraId="755633DE" w14:textId="77777777" w:rsidTr="005064B5">
        <w:tc>
          <w:tcPr>
            <w:tcW w:w="1203" w:type="dxa"/>
          </w:tcPr>
          <w:p w14:paraId="1CDFE74C" w14:textId="644988F1" w:rsidR="004602BA" w:rsidRPr="005B7882" w:rsidRDefault="005064B5" w:rsidP="005064B5">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Y.1</w:t>
            </w:r>
          </w:p>
        </w:tc>
        <w:tc>
          <w:tcPr>
            <w:tcW w:w="777" w:type="dxa"/>
          </w:tcPr>
          <w:p w14:paraId="54B90D79" w14:textId="77777777" w:rsidR="004602BA" w:rsidRPr="005B7882" w:rsidRDefault="004602BA" w:rsidP="005064B5">
            <w:pPr>
              <w:pStyle w:val="NoSpacing"/>
              <w:jc w:val="center"/>
              <w:rPr>
                <w:rFonts w:ascii="Times New Roman" w:hAnsi="Times New Roman" w:cs="Times New Roman"/>
                <w:sz w:val="20"/>
                <w:szCs w:val="20"/>
              </w:rPr>
            </w:pPr>
          </w:p>
        </w:tc>
        <w:tc>
          <w:tcPr>
            <w:tcW w:w="850" w:type="dxa"/>
          </w:tcPr>
          <w:p w14:paraId="5A46C401" w14:textId="77777777" w:rsidR="004602BA" w:rsidRPr="005B7882" w:rsidRDefault="004602BA" w:rsidP="005064B5">
            <w:pPr>
              <w:pStyle w:val="NoSpacing"/>
              <w:jc w:val="center"/>
              <w:rPr>
                <w:rFonts w:ascii="Times New Roman" w:hAnsi="Times New Roman" w:cs="Times New Roman"/>
                <w:sz w:val="20"/>
                <w:szCs w:val="20"/>
              </w:rPr>
            </w:pPr>
          </w:p>
        </w:tc>
        <w:tc>
          <w:tcPr>
            <w:tcW w:w="851" w:type="dxa"/>
          </w:tcPr>
          <w:p w14:paraId="67DA4D87" w14:textId="02539D7C" w:rsidR="004602BA" w:rsidRPr="005B7882" w:rsidRDefault="005064B5" w:rsidP="005064B5">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8</w:t>
            </w:r>
          </w:p>
        </w:tc>
        <w:tc>
          <w:tcPr>
            <w:tcW w:w="850" w:type="dxa"/>
          </w:tcPr>
          <w:p w14:paraId="3CDD14DA" w14:textId="4A2525B8" w:rsidR="004602BA" w:rsidRPr="005B7882" w:rsidRDefault="005064B5" w:rsidP="005064B5">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40</w:t>
            </w:r>
          </w:p>
        </w:tc>
        <w:tc>
          <w:tcPr>
            <w:tcW w:w="993" w:type="dxa"/>
          </w:tcPr>
          <w:p w14:paraId="0875BCC0" w14:textId="3F2F6332" w:rsidR="004602BA" w:rsidRPr="005B7882" w:rsidRDefault="005064B5" w:rsidP="005064B5">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52</w:t>
            </w:r>
          </w:p>
        </w:tc>
        <w:tc>
          <w:tcPr>
            <w:tcW w:w="2409" w:type="dxa"/>
          </w:tcPr>
          <w:p w14:paraId="27D6C527" w14:textId="2889AD47" w:rsidR="004602BA" w:rsidRPr="005B7882" w:rsidRDefault="005064B5" w:rsidP="005064B5">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4,41</w:t>
            </w:r>
          </w:p>
        </w:tc>
      </w:tr>
      <w:tr w:rsidR="004602BA" w14:paraId="52394585" w14:textId="77777777" w:rsidTr="005064B5">
        <w:tc>
          <w:tcPr>
            <w:tcW w:w="1203" w:type="dxa"/>
          </w:tcPr>
          <w:p w14:paraId="0710CF87" w14:textId="33D133EB" w:rsidR="004602BA" w:rsidRPr="005B7882" w:rsidRDefault="005064B5" w:rsidP="005064B5">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Y.2</w:t>
            </w:r>
          </w:p>
        </w:tc>
        <w:tc>
          <w:tcPr>
            <w:tcW w:w="777" w:type="dxa"/>
          </w:tcPr>
          <w:p w14:paraId="2AF61588" w14:textId="77777777" w:rsidR="004602BA" w:rsidRPr="005B7882" w:rsidRDefault="004602BA" w:rsidP="005064B5">
            <w:pPr>
              <w:pStyle w:val="NoSpacing"/>
              <w:jc w:val="center"/>
              <w:rPr>
                <w:rFonts w:ascii="Times New Roman" w:hAnsi="Times New Roman" w:cs="Times New Roman"/>
                <w:sz w:val="20"/>
                <w:szCs w:val="20"/>
              </w:rPr>
            </w:pPr>
          </w:p>
        </w:tc>
        <w:tc>
          <w:tcPr>
            <w:tcW w:w="850" w:type="dxa"/>
          </w:tcPr>
          <w:p w14:paraId="3DA4D1AE" w14:textId="00F40C6C" w:rsidR="004602BA" w:rsidRPr="005B7882" w:rsidRDefault="005064B5" w:rsidP="005064B5">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1</w:t>
            </w:r>
          </w:p>
        </w:tc>
        <w:tc>
          <w:tcPr>
            <w:tcW w:w="851" w:type="dxa"/>
          </w:tcPr>
          <w:p w14:paraId="770CE0CA" w14:textId="1E7ABFFE" w:rsidR="004602BA" w:rsidRPr="005B7882" w:rsidRDefault="005064B5" w:rsidP="005064B5">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14</w:t>
            </w:r>
          </w:p>
        </w:tc>
        <w:tc>
          <w:tcPr>
            <w:tcW w:w="850" w:type="dxa"/>
          </w:tcPr>
          <w:p w14:paraId="4418AAC1" w14:textId="4A2DE798" w:rsidR="004602BA" w:rsidRPr="005B7882" w:rsidRDefault="005064B5" w:rsidP="005064B5">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41</w:t>
            </w:r>
          </w:p>
        </w:tc>
        <w:tc>
          <w:tcPr>
            <w:tcW w:w="993" w:type="dxa"/>
          </w:tcPr>
          <w:p w14:paraId="015B943F" w14:textId="26B982B5" w:rsidR="004602BA" w:rsidRPr="005B7882" w:rsidRDefault="005064B5" w:rsidP="005064B5">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44</w:t>
            </w:r>
          </w:p>
        </w:tc>
        <w:tc>
          <w:tcPr>
            <w:tcW w:w="2409" w:type="dxa"/>
          </w:tcPr>
          <w:p w14:paraId="3152D81B" w14:textId="2704AE7E" w:rsidR="004602BA" w:rsidRPr="005B7882" w:rsidRDefault="005064B5" w:rsidP="005064B5">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4,28</w:t>
            </w:r>
          </w:p>
        </w:tc>
      </w:tr>
      <w:tr w:rsidR="004602BA" w14:paraId="2428045B" w14:textId="77777777" w:rsidTr="005064B5">
        <w:tc>
          <w:tcPr>
            <w:tcW w:w="1203" w:type="dxa"/>
          </w:tcPr>
          <w:p w14:paraId="7A2CF01E" w14:textId="0B339AD2" w:rsidR="004602BA" w:rsidRPr="005B7882" w:rsidRDefault="005064B5" w:rsidP="005064B5">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Y.3</w:t>
            </w:r>
          </w:p>
        </w:tc>
        <w:tc>
          <w:tcPr>
            <w:tcW w:w="777" w:type="dxa"/>
          </w:tcPr>
          <w:p w14:paraId="2904AD87" w14:textId="77777777" w:rsidR="004602BA" w:rsidRPr="005B7882" w:rsidRDefault="004602BA" w:rsidP="005064B5">
            <w:pPr>
              <w:pStyle w:val="NoSpacing"/>
              <w:jc w:val="center"/>
              <w:rPr>
                <w:rFonts w:ascii="Times New Roman" w:hAnsi="Times New Roman" w:cs="Times New Roman"/>
                <w:sz w:val="20"/>
                <w:szCs w:val="20"/>
              </w:rPr>
            </w:pPr>
          </w:p>
        </w:tc>
        <w:tc>
          <w:tcPr>
            <w:tcW w:w="850" w:type="dxa"/>
          </w:tcPr>
          <w:p w14:paraId="3381ECFC" w14:textId="3013C186" w:rsidR="004602BA" w:rsidRPr="005B7882" w:rsidRDefault="005064B5" w:rsidP="005064B5">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1</w:t>
            </w:r>
          </w:p>
        </w:tc>
        <w:tc>
          <w:tcPr>
            <w:tcW w:w="851" w:type="dxa"/>
          </w:tcPr>
          <w:p w14:paraId="1A6D4A54" w14:textId="14978DDC" w:rsidR="004602BA" w:rsidRPr="005B7882" w:rsidRDefault="005064B5" w:rsidP="005064B5">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10</w:t>
            </w:r>
          </w:p>
        </w:tc>
        <w:tc>
          <w:tcPr>
            <w:tcW w:w="850" w:type="dxa"/>
          </w:tcPr>
          <w:p w14:paraId="6DC936A1" w14:textId="3BE08898" w:rsidR="004602BA" w:rsidRPr="005B7882" w:rsidRDefault="005064B5" w:rsidP="005064B5">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41</w:t>
            </w:r>
          </w:p>
        </w:tc>
        <w:tc>
          <w:tcPr>
            <w:tcW w:w="993" w:type="dxa"/>
          </w:tcPr>
          <w:p w14:paraId="5B41AE94" w14:textId="786D683D" w:rsidR="004602BA" w:rsidRPr="005B7882" w:rsidRDefault="005064B5" w:rsidP="005064B5">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48</w:t>
            </w:r>
          </w:p>
        </w:tc>
        <w:tc>
          <w:tcPr>
            <w:tcW w:w="2409" w:type="dxa"/>
          </w:tcPr>
          <w:p w14:paraId="01D359C8" w14:textId="1EC5232D" w:rsidR="004602BA" w:rsidRPr="005B7882" w:rsidRDefault="005064B5" w:rsidP="005064B5">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4,36</w:t>
            </w:r>
          </w:p>
        </w:tc>
      </w:tr>
      <w:tr w:rsidR="004602BA" w14:paraId="20773389" w14:textId="77777777" w:rsidTr="005064B5">
        <w:tc>
          <w:tcPr>
            <w:tcW w:w="1203" w:type="dxa"/>
          </w:tcPr>
          <w:p w14:paraId="2E3BE177" w14:textId="31297DFA" w:rsidR="004602BA" w:rsidRPr="005B7882" w:rsidRDefault="005064B5" w:rsidP="005064B5">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Y.4</w:t>
            </w:r>
          </w:p>
        </w:tc>
        <w:tc>
          <w:tcPr>
            <w:tcW w:w="777" w:type="dxa"/>
          </w:tcPr>
          <w:p w14:paraId="4A456ADF" w14:textId="1FD2A522" w:rsidR="004602BA" w:rsidRPr="005B7882" w:rsidRDefault="005064B5" w:rsidP="005064B5">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1</w:t>
            </w:r>
          </w:p>
        </w:tc>
        <w:tc>
          <w:tcPr>
            <w:tcW w:w="850" w:type="dxa"/>
          </w:tcPr>
          <w:p w14:paraId="6421C247" w14:textId="6F15BD80" w:rsidR="004602BA" w:rsidRPr="005B7882" w:rsidRDefault="005064B5" w:rsidP="005064B5">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2</w:t>
            </w:r>
          </w:p>
        </w:tc>
        <w:tc>
          <w:tcPr>
            <w:tcW w:w="851" w:type="dxa"/>
          </w:tcPr>
          <w:p w14:paraId="7E2712C1" w14:textId="0459C127" w:rsidR="004602BA" w:rsidRPr="005B7882" w:rsidRDefault="005064B5" w:rsidP="005064B5">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14</w:t>
            </w:r>
          </w:p>
        </w:tc>
        <w:tc>
          <w:tcPr>
            <w:tcW w:w="850" w:type="dxa"/>
          </w:tcPr>
          <w:p w14:paraId="3C0764B5" w14:textId="01E9A6FE" w:rsidR="004602BA" w:rsidRPr="005B7882" w:rsidRDefault="005064B5" w:rsidP="005064B5">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43</w:t>
            </w:r>
          </w:p>
        </w:tc>
        <w:tc>
          <w:tcPr>
            <w:tcW w:w="993" w:type="dxa"/>
          </w:tcPr>
          <w:p w14:paraId="02AF517E" w14:textId="61F7C89E" w:rsidR="004602BA" w:rsidRPr="005B7882" w:rsidRDefault="005064B5" w:rsidP="005064B5">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40</w:t>
            </w:r>
          </w:p>
        </w:tc>
        <w:tc>
          <w:tcPr>
            <w:tcW w:w="2409" w:type="dxa"/>
          </w:tcPr>
          <w:p w14:paraId="1AD60B2B" w14:textId="29AEE9A8" w:rsidR="004602BA" w:rsidRPr="005B7882" w:rsidRDefault="005064B5" w:rsidP="005064B5">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4,19</w:t>
            </w:r>
          </w:p>
        </w:tc>
      </w:tr>
    </w:tbl>
    <w:p w14:paraId="060419B4" w14:textId="665C81CC" w:rsidR="004602BA" w:rsidRDefault="005064B5" w:rsidP="004602BA">
      <w:pPr>
        <w:pStyle w:val="NoSpacing"/>
        <w:spacing w:line="480" w:lineRule="auto"/>
        <w:jc w:val="both"/>
        <w:rPr>
          <w:rFonts w:ascii="Times New Roman" w:hAnsi="Times New Roman" w:cs="Times New Roman"/>
          <w:i/>
          <w:iCs/>
          <w:sz w:val="20"/>
          <w:szCs w:val="20"/>
        </w:rPr>
      </w:pPr>
      <w:proofErr w:type="gramStart"/>
      <w:r w:rsidRPr="00C71333">
        <w:rPr>
          <w:rFonts w:ascii="Times New Roman" w:hAnsi="Times New Roman" w:cs="Times New Roman"/>
          <w:i/>
          <w:iCs/>
          <w:sz w:val="20"/>
          <w:szCs w:val="20"/>
        </w:rPr>
        <w:t>Sumber :</w:t>
      </w:r>
      <w:proofErr w:type="gramEnd"/>
      <w:r w:rsidRPr="00C71333">
        <w:rPr>
          <w:rFonts w:ascii="Times New Roman" w:hAnsi="Times New Roman" w:cs="Times New Roman"/>
          <w:i/>
          <w:iCs/>
          <w:sz w:val="20"/>
          <w:szCs w:val="20"/>
        </w:rPr>
        <w:t xml:space="preserve"> Data Diolah (2025</w:t>
      </w:r>
    </w:p>
    <w:p w14:paraId="4A95E74A" w14:textId="605146B4" w:rsidR="00C90A55" w:rsidRPr="0059637E" w:rsidRDefault="00B17663" w:rsidP="0059637E">
      <w:pPr>
        <w:pStyle w:val="TableParagraph"/>
        <w:spacing w:before="0" w:line="480" w:lineRule="auto"/>
        <w:ind w:left="0" w:right="97" w:firstLine="720"/>
        <w:jc w:val="both"/>
        <w:rPr>
          <w:rFonts w:ascii="Times New Roman" w:hAnsi="Times New Roman" w:cs="Times New Roman"/>
          <w:sz w:val="24"/>
          <w:szCs w:val="24"/>
          <w:lang w:val="id-ID"/>
        </w:rPr>
      </w:pPr>
      <w:r w:rsidRPr="00B17663">
        <w:rPr>
          <w:rFonts w:ascii="Times New Roman" w:hAnsi="Times New Roman" w:cs="Times New Roman"/>
          <w:sz w:val="24"/>
          <w:szCs w:val="24"/>
        </w:rPr>
        <w:t>Berdasarkan hasil analisis deskriptif pada tabel 4.</w:t>
      </w:r>
      <w:r w:rsidR="006732A5">
        <w:rPr>
          <w:rFonts w:ascii="Times New Roman" w:hAnsi="Times New Roman" w:cs="Times New Roman"/>
          <w:sz w:val="24"/>
          <w:szCs w:val="24"/>
        </w:rPr>
        <w:t>5</w:t>
      </w:r>
      <w:r w:rsidRPr="00B17663">
        <w:rPr>
          <w:rFonts w:ascii="Times New Roman" w:hAnsi="Times New Roman" w:cs="Times New Roman"/>
          <w:sz w:val="24"/>
          <w:szCs w:val="24"/>
        </w:rPr>
        <w:t xml:space="preserve"> indikator kepatuhan wajib pajak kendaraan bermotor menunjukkan nilai rata-rata Y.1 berjumlah 4,41</w:t>
      </w:r>
      <w:r w:rsidR="002609E0">
        <w:rPr>
          <w:rFonts w:ascii="Times New Roman" w:hAnsi="Times New Roman" w:cs="Times New Roman"/>
          <w:sz w:val="24"/>
          <w:szCs w:val="24"/>
        </w:rPr>
        <w:t xml:space="preserve"> yang dikateogrikan sangat baik</w:t>
      </w:r>
      <w:r w:rsidRPr="00B17663">
        <w:rPr>
          <w:rFonts w:ascii="Times New Roman" w:hAnsi="Times New Roman" w:cs="Times New Roman"/>
          <w:sz w:val="24"/>
          <w:szCs w:val="24"/>
        </w:rPr>
        <w:t>. Dengan hasil diatas menyatakan bahwa</w:t>
      </w:r>
      <w:r>
        <w:rPr>
          <w:rFonts w:ascii="Times New Roman" w:hAnsi="Times New Roman" w:cs="Times New Roman"/>
          <w:i/>
          <w:iCs/>
          <w:sz w:val="20"/>
          <w:szCs w:val="20"/>
        </w:rPr>
        <w:t xml:space="preserve"> </w:t>
      </w:r>
      <w:r w:rsidRPr="00B17663">
        <w:rPr>
          <w:rFonts w:ascii="Times New Roman" w:hAnsi="Times New Roman" w:cs="Times New Roman"/>
          <w:sz w:val="24"/>
          <w:szCs w:val="24"/>
        </w:rPr>
        <w:t>w</w:t>
      </w:r>
      <w:r w:rsidRPr="00B17663">
        <w:rPr>
          <w:rFonts w:ascii="Times New Roman"/>
          <w:sz w:val="24"/>
          <w:szCs w:val="24"/>
        </w:rPr>
        <w:t>ajib</w:t>
      </w:r>
      <w:r>
        <w:rPr>
          <w:rFonts w:ascii="Times New Roman"/>
          <w:sz w:val="24"/>
        </w:rPr>
        <w:t xml:space="preserve"> pajak selalu</w:t>
      </w:r>
      <w:r>
        <w:rPr>
          <w:rFonts w:ascii="Times New Roman"/>
          <w:spacing w:val="-6"/>
          <w:sz w:val="24"/>
        </w:rPr>
        <w:t xml:space="preserve"> </w:t>
      </w:r>
      <w:r>
        <w:rPr>
          <w:rFonts w:ascii="Times New Roman"/>
          <w:sz w:val="24"/>
        </w:rPr>
        <w:t>memenuhi</w:t>
      </w:r>
      <w:r>
        <w:rPr>
          <w:rFonts w:ascii="Times New Roman"/>
          <w:spacing w:val="-6"/>
          <w:sz w:val="24"/>
        </w:rPr>
        <w:t xml:space="preserve"> </w:t>
      </w:r>
      <w:r>
        <w:rPr>
          <w:rFonts w:ascii="Times New Roman"/>
          <w:sz w:val="24"/>
        </w:rPr>
        <w:t>kewajibannya dalam membayar pajak kendaraan</w:t>
      </w:r>
      <w:r>
        <w:rPr>
          <w:rFonts w:ascii="Times New Roman"/>
          <w:spacing w:val="68"/>
          <w:sz w:val="24"/>
        </w:rPr>
        <w:t xml:space="preserve"> </w:t>
      </w:r>
      <w:r>
        <w:rPr>
          <w:rFonts w:ascii="Times New Roman"/>
          <w:sz w:val="24"/>
        </w:rPr>
        <w:t>bermotor</w:t>
      </w:r>
      <w:r>
        <w:rPr>
          <w:rFonts w:ascii="Times New Roman"/>
          <w:spacing w:val="70"/>
          <w:sz w:val="24"/>
        </w:rPr>
        <w:t xml:space="preserve"> </w:t>
      </w:r>
      <w:r>
        <w:rPr>
          <w:rFonts w:ascii="Times New Roman"/>
          <w:spacing w:val="-2"/>
          <w:sz w:val="24"/>
        </w:rPr>
        <w:t>sesuai</w:t>
      </w:r>
      <w:r>
        <w:rPr>
          <w:rFonts w:ascii="Times New Roman"/>
          <w:sz w:val="24"/>
        </w:rPr>
        <w:t xml:space="preserve"> dengan</w:t>
      </w:r>
      <w:r>
        <w:rPr>
          <w:rFonts w:ascii="Times New Roman"/>
          <w:spacing w:val="-1"/>
          <w:sz w:val="24"/>
        </w:rPr>
        <w:t xml:space="preserve"> </w:t>
      </w:r>
      <w:r>
        <w:rPr>
          <w:rFonts w:ascii="Times New Roman"/>
          <w:sz w:val="24"/>
        </w:rPr>
        <w:t>ketentuan</w:t>
      </w:r>
      <w:r>
        <w:rPr>
          <w:rFonts w:ascii="Times New Roman"/>
          <w:spacing w:val="-1"/>
          <w:sz w:val="24"/>
        </w:rPr>
        <w:t xml:space="preserve"> </w:t>
      </w:r>
      <w:r>
        <w:rPr>
          <w:rFonts w:ascii="Times New Roman"/>
          <w:sz w:val="24"/>
        </w:rPr>
        <w:t>yang</w:t>
      </w:r>
      <w:r>
        <w:rPr>
          <w:rFonts w:ascii="Times New Roman"/>
          <w:spacing w:val="-1"/>
          <w:sz w:val="24"/>
        </w:rPr>
        <w:t xml:space="preserve"> </w:t>
      </w:r>
      <w:r>
        <w:rPr>
          <w:rFonts w:ascii="Times New Roman"/>
          <w:spacing w:val="-2"/>
          <w:sz w:val="24"/>
        </w:rPr>
        <w:t>berlaku. Hasil nilai rata-rata Y.2</w:t>
      </w:r>
      <w:r w:rsidR="0092522E">
        <w:rPr>
          <w:rFonts w:ascii="Times New Roman"/>
          <w:spacing w:val="-2"/>
          <w:sz w:val="24"/>
        </w:rPr>
        <w:t xml:space="preserve"> </w:t>
      </w:r>
      <w:r>
        <w:rPr>
          <w:rFonts w:ascii="Times New Roman"/>
          <w:spacing w:val="-2"/>
          <w:sz w:val="24"/>
        </w:rPr>
        <w:t>berjumlah 4,28</w:t>
      </w:r>
      <w:r w:rsidR="002609E0">
        <w:rPr>
          <w:rFonts w:ascii="Times New Roman"/>
          <w:spacing w:val="-2"/>
          <w:sz w:val="24"/>
        </w:rPr>
        <w:t xml:space="preserve"> yang dikategorikan sangat baik</w:t>
      </w:r>
      <w:r w:rsidR="00C90A55">
        <w:rPr>
          <w:rFonts w:ascii="Times New Roman"/>
          <w:spacing w:val="-2"/>
          <w:sz w:val="24"/>
        </w:rPr>
        <w:t xml:space="preserve">. Dengan hasil diatas menyatakan bahwa </w:t>
      </w:r>
      <w:r w:rsidR="00C90A55">
        <w:rPr>
          <w:rFonts w:ascii="Times New Roman"/>
          <w:spacing w:val="-4"/>
          <w:sz w:val="24"/>
        </w:rPr>
        <w:t xml:space="preserve">wajib pajak </w:t>
      </w:r>
      <w:r w:rsidR="00C90A55">
        <w:rPr>
          <w:rFonts w:ascii="Times New Roman"/>
          <w:spacing w:val="-2"/>
          <w:sz w:val="24"/>
        </w:rPr>
        <w:t>membayar</w:t>
      </w:r>
      <w:r w:rsidR="00C90A55">
        <w:rPr>
          <w:rFonts w:ascii="Times New Roman"/>
          <w:sz w:val="24"/>
        </w:rPr>
        <w:t xml:space="preserve"> </w:t>
      </w:r>
      <w:r w:rsidR="00C90A55">
        <w:rPr>
          <w:rFonts w:ascii="Times New Roman"/>
          <w:spacing w:val="-4"/>
          <w:sz w:val="24"/>
        </w:rPr>
        <w:t xml:space="preserve">pajak </w:t>
      </w:r>
      <w:r w:rsidR="00C90A55">
        <w:rPr>
          <w:rFonts w:ascii="Times New Roman"/>
          <w:sz w:val="24"/>
        </w:rPr>
        <w:t>kendaraaan</w:t>
      </w:r>
      <w:r w:rsidR="00C90A55">
        <w:rPr>
          <w:rFonts w:ascii="Times New Roman"/>
          <w:spacing w:val="59"/>
          <w:sz w:val="24"/>
        </w:rPr>
        <w:t xml:space="preserve"> </w:t>
      </w:r>
      <w:r w:rsidR="00C90A55">
        <w:rPr>
          <w:rFonts w:ascii="Times New Roman"/>
          <w:sz w:val="24"/>
        </w:rPr>
        <w:t xml:space="preserve">bermotor dengan </w:t>
      </w:r>
      <w:r w:rsidR="00C90A55">
        <w:rPr>
          <w:rFonts w:ascii="Times New Roman"/>
          <w:spacing w:val="-2"/>
          <w:sz w:val="24"/>
        </w:rPr>
        <w:t>tepat</w:t>
      </w:r>
      <w:r w:rsidR="00C90A55">
        <w:rPr>
          <w:rFonts w:ascii="Times New Roman"/>
          <w:sz w:val="24"/>
        </w:rPr>
        <w:t xml:space="preserve"> </w:t>
      </w:r>
      <w:r w:rsidR="00C90A55">
        <w:rPr>
          <w:rFonts w:ascii="Times New Roman"/>
          <w:spacing w:val="-2"/>
          <w:sz w:val="24"/>
        </w:rPr>
        <w:t>waktu. Hasil nilai rata-rata Y.3</w:t>
      </w:r>
      <w:r w:rsidR="0092522E">
        <w:rPr>
          <w:rFonts w:ascii="Times New Roman"/>
          <w:spacing w:val="-2"/>
          <w:sz w:val="24"/>
        </w:rPr>
        <w:t xml:space="preserve"> </w:t>
      </w:r>
      <w:r w:rsidR="00C90A55">
        <w:rPr>
          <w:rFonts w:ascii="Times New Roman"/>
          <w:spacing w:val="-2"/>
          <w:sz w:val="24"/>
        </w:rPr>
        <w:t>berjumlah 4,36</w:t>
      </w:r>
      <w:r w:rsidR="002609E0">
        <w:rPr>
          <w:rFonts w:ascii="Times New Roman"/>
          <w:spacing w:val="-2"/>
          <w:sz w:val="24"/>
        </w:rPr>
        <w:t xml:space="preserve"> yang dikategorikan sangat baik</w:t>
      </w:r>
      <w:r w:rsidR="00C90A55">
        <w:rPr>
          <w:rFonts w:ascii="Times New Roman"/>
          <w:spacing w:val="-2"/>
          <w:sz w:val="24"/>
        </w:rPr>
        <w:t xml:space="preserve">. Dengan hasil diatas menyatakan bahwa </w:t>
      </w:r>
      <w:r w:rsidR="00C90A55">
        <w:rPr>
          <w:rFonts w:ascii="Times New Roman"/>
          <w:sz w:val="24"/>
        </w:rPr>
        <w:t>wajib pajak senantiasa melengkapi persyaratan yang dibutuhkan dalam</w:t>
      </w:r>
      <w:r w:rsidR="00C90A55">
        <w:rPr>
          <w:rFonts w:ascii="Times New Roman"/>
          <w:spacing w:val="78"/>
          <w:sz w:val="24"/>
        </w:rPr>
        <w:t xml:space="preserve"> </w:t>
      </w:r>
      <w:r w:rsidR="00C90A55">
        <w:rPr>
          <w:rFonts w:ascii="Times New Roman"/>
          <w:sz w:val="24"/>
        </w:rPr>
        <w:t>membayar</w:t>
      </w:r>
      <w:r w:rsidR="00C90A55">
        <w:rPr>
          <w:rFonts w:ascii="Times New Roman"/>
          <w:spacing w:val="78"/>
          <w:sz w:val="24"/>
        </w:rPr>
        <w:t xml:space="preserve"> </w:t>
      </w:r>
      <w:r w:rsidR="00C90A55">
        <w:rPr>
          <w:rFonts w:ascii="Times New Roman"/>
          <w:spacing w:val="-4"/>
          <w:sz w:val="24"/>
        </w:rPr>
        <w:t xml:space="preserve">pajak </w:t>
      </w:r>
      <w:r w:rsidR="00C90A55">
        <w:rPr>
          <w:rFonts w:ascii="Times New Roman"/>
          <w:sz w:val="24"/>
        </w:rPr>
        <w:t>kendaraan</w:t>
      </w:r>
      <w:r w:rsidR="00C90A55">
        <w:rPr>
          <w:rFonts w:ascii="Times New Roman"/>
          <w:spacing w:val="-3"/>
          <w:sz w:val="24"/>
        </w:rPr>
        <w:t xml:space="preserve"> </w:t>
      </w:r>
      <w:r w:rsidR="00C90A55">
        <w:rPr>
          <w:rFonts w:ascii="Times New Roman"/>
          <w:sz w:val="24"/>
        </w:rPr>
        <w:t>bermotor</w:t>
      </w:r>
      <w:r w:rsidR="00C90A55">
        <w:rPr>
          <w:rFonts w:ascii="Times New Roman"/>
          <w:spacing w:val="-1"/>
          <w:sz w:val="24"/>
        </w:rPr>
        <w:t xml:space="preserve">. </w:t>
      </w:r>
      <w:r w:rsidR="00C90A55">
        <w:rPr>
          <w:rFonts w:ascii="Times New Roman"/>
          <w:spacing w:val="-2"/>
          <w:sz w:val="24"/>
        </w:rPr>
        <w:t>Hasil nilai rata-rata Y.4</w:t>
      </w:r>
      <w:r w:rsidR="002609E0">
        <w:rPr>
          <w:rFonts w:ascii="Times New Roman"/>
          <w:spacing w:val="-2"/>
          <w:sz w:val="24"/>
        </w:rPr>
        <w:t xml:space="preserve"> </w:t>
      </w:r>
      <w:r w:rsidR="00C90A55">
        <w:rPr>
          <w:rFonts w:ascii="Times New Roman"/>
          <w:spacing w:val="-2"/>
          <w:sz w:val="24"/>
        </w:rPr>
        <w:t>berjumlah 4,19</w:t>
      </w:r>
      <w:r w:rsidR="002609E0">
        <w:rPr>
          <w:rFonts w:ascii="Times New Roman"/>
          <w:spacing w:val="-2"/>
          <w:sz w:val="24"/>
        </w:rPr>
        <w:t xml:space="preserve"> yang dikategorikan baik</w:t>
      </w:r>
      <w:r w:rsidR="00C90A55">
        <w:rPr>
          <w:rFonts w:ascii="Times New Roman"/>
          <w:spacing w:val="-2"/>
          <w:sz w:val="24"/>
        </w:rPr>
        <w:t xml:space="preserve">. Dengan hasil diatas menyatakan bahwa mayoritas </w:t>
      </w:r>
      <w:r w:rsidR="00C90A55">
        <w:rPr>
          <w:rFonts w:ascii="Times New Roman" w:hAnsi="Times New Roman" w:cs="Times New Roman"/>
          <w:sz w:val="24"/>
          <w:szCs w:val="24"/>
          <w:lang w:val="id-ID"/>
        </w:rPr>
        <w:t xml:space="preserve">wajib pajak </w:t>
      </w:r>
      <w:r w:rsidR="00C90A55" w:rsidRPr="001A14E0">
        <w:rPr>
          <w:rFonts w:ascii="Times New Roman" w:hAnsi="Times New Roman" w:cs="Times New Roman"/>
          <w:sz w:val="24"/>
          <w:szCs w:val="24"/>
          <w:lang w:val="id-ID"/>
        </w:rPr>
        <w:t>tidak pernah melakukan pelanggaran terkait pajak kendaraan bermotor.</w:t>
      </w:r>
    </w:p>
    <w:p w14:paraId="77872F19" w14:textId="145E175B" w:rsidR="004602BA" w:rsidRDefault="004602BA" w:rsidP="004602BA">
      <w:pPr>
        <w:pStyle w:val="NoSpacing"/>
        <w:numPr>
          <w:ilvl w:val="2"/>
          <w:numId w:val="33"/>
        </w:numPr>
        <w:spacing w:line="480" w:lineRule="auto"/>
        <w:ind w:left="0"/>
        <w:jc w:val="both"/>
        <w:rPr>
          <w:rFonts w:ascii="Times New Roman" w:hAnsi="Times New Roman" w:cs="Times New Roman"/>
          <w:b/>
          <w:bCs/>
          <w:sz w:val="24"/>
          <w:szCs w:val="24"/>
        </w:rPr>
      </w:pPr>
      <w:r w:rsidRPr="0059637E">
        <w:rPr>
          <w:rFonts w:ascii="Times New Roman" w:hAnsi="Times New Roman" w:cs="Times New Roman"/>
          <w:b/>
          <w:bCs/>
          <w:sz w:val="24"/>
          <w:szCs w:val="24"/>
        </w:rPr>
        <w:t>Analisis Deskriptif Program Pemutihan Pajak (X1)</w:t>
      </w:r>
    </w:p>
    <w:p w14:paraId="2D651BD1" w14:textId="5FE4BFD7" w:rsidR="0059637E" w:rsidRDefault="0059637E" w:rsidP="0059637E">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Variabel program pemutihan pajak dinilai dari tiga indikator dengan tiga pernyataan. Penilaian dari variabel program pemutihan pajak dalam penelitian ini dijelaskan pada tabel 4.</w:t>
      </w:r>
      <w:r w:rsidR="00837FB5">
        <w:rPr>
          <w:rFonts w:ascii="Times New Roman" w:hAnsi="Times New Roman" w:cs="Times New Roman"/>
          <w:sz w:val="24"/>
          <w:szCs w:val="24"/>
        </w:rPr>
        <w:t>6</w:t>
      </w:r>
      <w:r>
        <w:rPr>
          <w:rFonts w:ascii="Times New Roman" w:hAnsi="Times New Roman" w:cs="Times New Roman"/>
          <w:sz w:val="24"/>
          <w:szCs w:val="24"/>
        </w:rPr>
        <w:t xml:space="preserve"> sebagai berikut:</w:t>
      </w:r>
    </w:p>
    <w:p w14:paraId="1AE8DF1E" w14:textId="33C1DFC1" w:rsidR="0059637E" w:rsidRPr="005B7882" w:rsidRDefault="0059637E" w:rsidP="0059637E">
      <w:pPr>
        <w:pStyle w:val="NoSpacing"/>
        <w:jc w:val="both"/>
        <w:rPr>
          <w:rFonts w:ascii="Times New Roman" w:hAnsi="Times New Roman" w:cs="Times New Roman"/>
          <w:b/>
          <w:bCs/>
        </w:rPr>
      </w:pPr>
      <w:r w:rsidRPr="005B7882">
        <w:rPr>
          <w:rFonts w:ascii="Times New Roman" w:hAnsi="Times New Roman" w:cs="Times New Roman"/>
          <w:b/>
          <w:bCs/>
        </w:rPr>
        <w:t>Tabel 4.</w:t>
      </w:r>
      <w:r w:rsidR="00F226DA">
        <w:rPr>
          <w:rFonts w:ascii="Times New Roman" w:hAnsi="Times New Roman" w:cs="Times New Roman"/>
          <w:b/>
          <w:bCs/>
        </w:rPr>
        <w:t>6</w:t>
      </w:r>
      <w:r w:rsidRPr="005B7882">
        <w:rPr>
          <w:rFonts w:ascii="Times New Roman" w:hAnsi="Times New Roman" w:cs="Times New Roman"/>
          <w:b/>
          <w:bCs/>
        </w:rPr>
        <w:t xml:space="preserve"> Deskriptif Variabel Program Pemutihan Pajak (X1)</w:t>
      </w:r>
    </w:p>
    <w:tbl>
      <w:tblPr>
        <w:tblStyle w:val="TableGrid"/>
        <w:tblW w:w="7933" w:type="dxa"/>
        <w:tblLook w:val="04A0" w:firstRow="1" w:lastRow="0" w:firstColumn="1" w:lastColumn="0" w:noHBand="0" w:noVBand="1"/>
      </w:tblPr>
      <w:tblGrid>
        <w:gridCol w:w="1203"/>
        <w:gridCol w:w="777"/>
        <w:gridCol w:w="850"/>
        <w:gridCol w:w="851"/>
        <w:gridCol w:w="850"/>
        <w:gridCol w:w="993"/>
        <w:gridCol w:w="2409"/>
      </w:tblGrid>
      <w:tr w:rsidR="0059637E" w14:paraId="621775A1" w14:textId="77777777" w:rsidTr="0006707A">
        <w:tc>
          <w:tcPr>
            <w:tcW w:w="1203" w:type="dxa"/>
            <w:vMerge w:val="restart"/>
            <w:vAlign w:val="center"/>
          </w:tcPr>
          <w:p w14:paraId="72C45298" w14:textId="77777777" w:rsidR="0059637E" w:rsidRPr="005B7882" w:rsidRDefault="0059637E" w:rsidP="0006707A">
            <w:pPr>
              <w:pStyle w:val="NoSpacing"/>
              <w:jc w:val="center"/>
              <w:rPr>
                <w:rFonts w:ascii="Times New Roman" w:hAnsi="Times New Roman" w:cs="Times New Roman"/>
                <w:b/>
                <w:bCs/>
                <w:sz w:val="20"/>
                <w:szCs w:val="20"/>
              </w:rPr>
            </w:pPr>
            <w:r w:rsidRPr="005B7882">
              <w:rPr>
                <w:rFonts w:ascii="Times New Roman" w:hAnsi="Times New Roman" w:cs="Times New Roman"/>
                <w:b/>
                <w:bCs/>
                <w:sz w:val="20"/>
                <w:szCs w:val="20"/>
              </w:rPr>
              <w:t>Indikator</w:t>
            </w:r>
          </w:p>
        </w:tc>
        <w:tc>
          <w:tcPr>
            <w:tcW w:w="4321" w:type="dxa"/>
            <w:gridSpan w:val="5"/>
            <w:vAlign w:val="center"/>
          </w:tcPr>
          <w:p w14:paraId="70A1831B" w14:textId="77777777" w:rsidR="0059637E" w:rsidRPr="005B7882" w:rsidRDefault="0059637E" w:rsidP="0006707A">
            <w:pPr>
              <w:pStyle w:val="NoSpacing"/>
              <w:jc w:val="center"/>
              <w:rPr>
                <w:rFonts w:ascii="Times New Roman" w:hAnsi="Times New Roman" w:cs="Times New Roman"/>
                <w:b/>
                <w:bCs/>
                <w:sz w:val="20"/>
                <w:szCs w:val="20"/>
              </w:rPr>
            </w:pPr>
            <w:r w:rsidRPr="005B7882">
              <w:rPr>
                <w:rFonts w:ascii="Times New Roman" w:hAnsi="Times New Roman" w:cs="Times New Roman"/>
                <w:b/>
                <w:bCs/>
                <w:sz w:val="20"/>
                <w:szCs w:val="20"/>
              </w:rPr>
              <w:t>Jawaban Responden</w:t>
            </w:r>
          </w:p>
        </w:tc>
        <w:tc>
          <w:tcPr>
            <w:tcW w:w="2409" w:type="dxa"/>
            <w:vMerge w:val="restart"/>
            <w:vAlign w:val="center"/>
          </w:tcPr>
          <w:p w14:paraId="7F2FA69B" w14:textId="77777777" w:rsidR="0059637E" w:rsidRPr="005B7882" w:rsidRDefault="0059637E" w:rsidP="0006707A">
            <w:pPr>
              <w:pStyle w:val="NoSpacing"/>
              <w:jc w:val="center"/>
              <w:rPr>
                <w:rFonts w:ascii="Times New Roman" w:hAnsi="Times New Roman" w:cs="Times New Roman"/>
                <w:b/>
                <w:bCs/>
                <w:sz w:val="20"/>
                <w:szCs w:val="20"/>
              </w:rPr>
            </w:pPr>
            <w:r w:rsidRPr="005B7882">
              <w:rPr>
                <w:rFonts w:ascii="Times New Roman" w:hAnsi="Times New Roman" w:cs="Times New Roman"/>
                <w:b/>
                <w:bCs/>
                <w:sz w:val="20"/>
                <w:szCs w:val="20"/>
              </w:rPr>
              <w:t>Rata-rata (Mean) Indikator</w:t>
            </w:r>
          </w:p>
        </w:tc>
      </w:tr>
      <w:tr w:rsidR="0059637E" w14:paraId="1C2E9EAF" w14:textId="77777777" w:rsidTr="0006707A">
        <w:tc>
          <w:tcPr>
            <w:tcW w:w="1203" w:type="dxa"/>
            <w:vMerge/>
          </w:tcPr>
          <w:p w14:paraId="39087BED" w14:textId="77777777" w:rsidR="0059637E" w:rsidRPr="005B7882" w:rsidRDefault="0059637E" w:rsidP="0006707A">
            <w:pPr>
              <w:pStyle w:val="NoSpacing"/>
              <w:jc w:val="both"/>
              <w:rPr>
                <w:rFonts w:ascii="Times New Roman" w:hAnsi="Times New Roman" w:cs="Times New Roman"/>
                <w:sz w:val="20"/>
                <w:szCs w:val="20"/>
              </w:rPr>
            </w:pPr>
          </w:p>
        </w:tc>
        <w:tc>
          <w:tcPr>
            <w:tcW w:w="777" w:type="dxa"/>
            <w:vAlign w:val="center"/>
          </w:tcPr>
          <w:p w14:paraId="15871628" w14:textId="77777777" w:rsidR="0059637E" w:rsidRPr="005B7882" w:rsidRDefault="0059637E" w:rsidP="0006707A">
            <w:pPr>
              <w:pStyle w:val="NoSpacing"/>
              <w:jc w:val="center"/>
              <w:rPr>
                <w:rFonts w:ascii="Times New Roman" w:hAnsi="Times New Roman" w:cs="Times New Roman"/>
                <w:b/>
                <w:bCs/>
                <w:sz w:val="20"/>
                <w:szCs w:val="20"/>
              </w:rPr>
            </w:pPr>
            <w:r w:rsidRPr="005B7882">
              <w:rPr>
                <w:rFonts w:ascii="Times New Roman" w:hAnsi="Times New Roman" w:cs="Times New Roman"/>
                <w:b/>
                <w:bCs/>
                <w:sz w:val="20"/>
                <w:szCs w:val="20"/>
              </w:rPr>
              <w:t>1</w:t>
            </w:r>
          </w:p>
        </w:tc>
        <w:tc>
          <w:tcPr>
            <w:tcW w:w="850" w:type="dxa"/>
            <w:vAlign w:val="center"/>
          </w:tcPr>
          <w:p w14:paraId="7A69B4F3" w14:textId="77777777" w:rsidR="0059637E" w:rsidRPr="005B7882" w:rsidRDefault="0059637E" w:rsidP="0006707A">
            <w:pPr>
              <w:pStyle w:val="NoSpacing"/>
              <w:jc w:val="center"/>
              <w:rPr>
                <w:rFonts w:ascii="Times New Roman" w:hAnsi="Times New Roman" w:cs="Times New Roman"/>
                <w:b/>
                <w:bCs/>
                <w:sz w:val="20"/>
                <w:szCs w:val="20"/>
              </w:rPr>
            </w:pPr>
            <w:r w:rsidRPr="005B7882">
              <w:rPr>
                <w:rFonts w:ascii="Times New Roman" w:hAnsi="Times New Roman" w:cs="Times New Roman"/>
                <w:b/>
                <w:bCs/>
                <w:sz w:val="20"/>
                <w:szCs w:val="20"/>
              </w:rPr>
              <w:t>2</w:t>
            </w:r>
          </w:p>
        </w:tc>
        <w:tc>
          <w:tcPr>
            <w:tcW w:w="851" w:type="dxa"/>
            <w:vAlign w:val="center"/>
          </w:tcPr>
          <w:p w14:paraId="444FC5DD" w14:textId="77777777" w:rsidR="0059637E" w:rsidRPr="005B7882" w:rsidRDefault="0059637E" w:rsidP="0006707A">
            <w:pPr>
              <w:pStyle w:val="NoSpacing"/>
              <w:ind w:left="-36" w:firstLine="36"/>
              <w:jc w:val="center"/>
              <w:rPr>
                <w:rFonts w:ascii="Times New Roman" w:hAnsi="Times New Roman" w:cs="Times New Roman"/>
                <w:b/>
                <w:bCs/>
                <w:sz w:val="20"/>
                <w:szCs w:val="20"/>
              </w:rPr>
            </w:pPr>
            <w:r w:rsidRPr="005B7882">
              <w:rPr>
                <w:rFonts w:ascii="Times New Roman" w:hAnsi="Times New Roman" w:cs="Times New Roman"/>
                <w:b/>
                <w:bCs/>
                <w:sz w:val="20"/>
                <w:szCs w:val="20"/>
              </w:rPr>
              <w:t>3</w:t>
            </w:r>
          </w:p>
        </w:tc>
        <w:tc>
          <w:tcPr>
            <w:tcW w:w="850" w:type="dxa"/>
            <w:vAlign w:val="center"/>
          </w:tcPr>
          <w:p w14:paraId="4366853A" w14:textId="77777777" w:rsidR="0059637E" w:rsidRPr="005B7882" w:rsidRDefault="0059637E" w:rsidP="0006707A">
            <w:pPr>
              <w:pStyle w:val="NoSpacing"/>
              <w:jc w:val="center"/>
              <w:rPr>
                <w:rFonts w:ascii="Times New Roman" w:hAnsi="Times New Roman" w:cs="Times New Roman"/>
                <w:b/>
                <w:bCs/>
                <w:sz w:val="20"/>
                <w:szCs w:val="20"/>
              </w:rPr>
            </w:pPr>
            <w:r w:rsidRPr="005B7882">
              <w:rPr>
                <w:rFonts w:ascii="Times New Roman" w:hAnsi="Times New Roman" w:cs="Times New Roman"/>
                <w:b/>
                <w:bCs/>
                <w:sz w:val="20"/>
                <w:szCs w:val="20"/>
              </w:rPr>
              <w:t>4</w:t>
            </w:r>
          </w:p>
        </w:tc>
        <w:tc>
          <w:tcPr>
            <w:tcW w:w="993" w:type="dxa"/>
            <w:vAlign w:val="center"/>
          </w:tcPr>
          <w:p w14:paraId="4F11E905" w14:textId="77777777" w:rsidR="0059637E" w:rsidRPr="005B7882" w:rsidRDefault="0059637E" w:rsidP="0006707A">
            <w:pPr>
              <w:pStyle w:val="NoSpacing"/>
              <w:jc w:val="center"/>
              <w:rPr>
                <w:rFonts w:ascii="Times New Roman" w:hAnsi="Times New Roman" w:cs="Times New Roman"/>
                <w:b/>
                <w:bCs/>
                <w:sz w:val="20"/>
                <w:szCs w:val="20"/>
              </w:rPr>
            </w:pPr>
            <w:r w:rsidRPr="005B7882">
              <w:rPr>
                <w:rFonts w:ascii="Times New Roman" w:hAnsi="Times New Roman" w:cs="Times New Roman"/>
                <w:b/>
                <w:bCs/>
                <w:sz w:val="20"/>
                <w:szCs w:val="20"/>
              </w:rPr>
              <w:t>5</w:t>
            </w:r>
          </w:p>
        </w:tc>
        <w:tc>
          <w:tcPr>
            <w:tcW w:w="2409" w:type="dxa"/>
            <w:vMerge/>
          </w:tcPr>
          <w:p w14:paraId="7D2554AE" w14:textId="77777777" w:rsidR="0059637E" w:rsidRPr="005B7882" w:rsidRDefault="0059637E" w:rsidP="0006707A">
            <w:pPr>
              <w:pStyle w:val="NoSpacing"/>
              <w:jc w:val="both"/>
              <w:rPr>
                <w:rFonts w:ascii="Times New Roman" w:hAnsi="Times New Roman" w:cs="Times New Roman"/>
                <w:sz w:val="20"/>
                <w:szCs w:val="20"/>
              </w:rPr>
            </w:pPr>
          </w:p>
        </w:tc>
      </w:tr>
      <w:tr w:rsidR="0059637E" w14:paraId="1A6FCA3E" w14:textId="77777777" w:rsidTr="0006707A">
        <w:tc>
          <w:tcPr>
            <w:tcW w:w="1203" w:type="dxa"/>
          </w:tcPr>
          <w:p w14:paraId="438A62A3" w14:textId="6BE12745" w:rsidR="0059637E" w:rsidRPr="005B7882" w:rsidRDefault="0059637E" w:rsidP="0006707A">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X1.1</w:t>
            </w:r>
          </w:p>
        </w:tc>
        <w:tc>
          <w:tcPr>
            <w:tcW w:w="777" w:type="dxa"/>
          </w:tcPr>
          <w:p w14:paraId="2EF6D07F" w14:textId="77777777" w:rsidR="0059637E" w:rsidRPr="005B7882" w:rsidRDefault="0059637E" w:rsidP="0006707A">
            <w:pPr>
              <w:pStyle w:val="NoSpacing"/>
              <w:jc w:val="center"/>
              <w:rPr>
                <w:rFonts w:ascii="Times New Roman" w:hAnsi="Times New Roman" w:cs="Times New Roman"/>
                <w:sz w:val="20"/>
                <w:szCs w:val="20"/>
              </w:rPr>
            </w:pPr>
          </w:p>
        </w:tc>
        <w:tc>
          <w:tcPr>
            <w:tcW w:w="850" w:type="dxa"/>
          </w:tcPr>
          <w:p w14:paraId="4DA96457" w14:textId="77777777" w:rsidR="0059637E" w:rsidRPr="005B7882" w:rsidRDefault="0059637E" w:rsidP="0006707A">
            <w:pPr>
              <w:pStyle w:val="NoSpacing"/>
              <w:jc w:val="center"/>
              <w:rPr>
                <w:rFonts w:ascii="Times New Roman" w:hAnsi="Times New Roman" w:cs="Times New Roman"/>
                <w:sz w:val="20"/>
                <w:szCs w:val="20"/>
              </w:rPr>
            </w:pPr>
          </w:p>
        </w:tc>
        <w:tc>
          <w:tcPr>
            <w:tcW w:w="851" w:type="dxa"/>
          </w:tcPr>
          <w:p w14:paraId="767B2D07" w14:textId="4034418E" w:rsidR="0059637E" w:rsidRPr="005B7882" w:rsidRDefault="0059637E" w:rsidP="0006707A">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7</w:t>
            </w:r>
          </w:p>
        </w:tc>
        <w:tc>
          <w:tcPr>
            <w:tcW w:w="850" w:type="dxa"/>
          </w:tcPr>
          <w:p w14:paraId="6E7B540F" w14:textId="559B776F" w:rsidR="0059637E" w:rsidRPr="005B7882" w:rsidRDefault="0059637E" w:rsidP="0006707A">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38</w:t>
            </w:r>
          </w:p>
        </w:tc>
        <w:tc>
          <w:tcPr>
            <w:tcW w:w="993" w:type="dxa"/>
          </w:tcPr>
          <w:p w14:paraId="0C54C0A8" w14:textId="50FC1D23" w:rsidR="0059637E" w:rsidRPr="005B7882" w:rsidRDefault="0059637E" w:rsidP="0006707A">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55</w:t>
            </w:r>
          </w:p>
        </w:tc>
        <w:tc>
          <w:tcPr>
            <w:tcW w:w="2409" w:type="dxa"/>
          </w:tcPr>
          <w:p w14:paraId="2A6FB497" w14:textId="7FBCFCD3" w:rsidR="0059637E" w:rsidRPr="005B7882" w:rsidRDefault="0059637E" w:rsidP="0006707A">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4,48</w:t>
            </w:r>
          </w:p>
        </w:tc>
      </w:tr>
      <w:tr w:rsidR="0059637E" w14:paraId="711CF3A2" w14:textId="77777777" w:rsidTr="0006707A">
        <w:tc>
          <w:tcPr>
            <w:tcW w:w="1203" w:type="dxa"/>
          </w:tcPr>
          <w:p w14:paraId="4DAE67A4" w14:textId="3B31FA6F" w:rsidR="0059637E" w:rsidRPr="005B7882" w:rsidRDefault="0059637E" w:rsidP="0006707A">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X1.2</w:t>
            </w:r>
          </w:p>
        </w:tc>
        <w:tc>
          <w:tcPr>
            <w:tcW w:w="777" w:type="dxa"/>
          </w:tcPr>
          <w:p w14:paraId="36CAE47B" w14:textId="77777777" w:rsidR="0059637E" w:rsidRPr="005B7882" w:rsidRDefault="0059637E" w:rsidP="0006707A">
            <w:pPr>
              <w:pStyle w:val="NoSpacing"/>
              <w:jc w:val="center"/>
              <w:rPr>
                <w:rFonts w:ascii="Times New Roman" w:hAnsi="Times New Roman" w:cs="Times New Roman"/>
                <w:sz w:val="20"/>
                <w:szCs w:val="20"/>
              </w:rPr>
            </w:pPr>
          </w:p>
        </w:tc>
        <w:tc>
          <w:tcPr>
            <w:tcW w:w="850" w:type="dxa"/>
          </w:tcPr>
          <w:p w14:paraId="20AC1DB9" w14:textId="77777777" w:rsidR="0059637E" w:rsidRPr="005B7882" w:rsidRDefault="0059637E" w:rsidP="0006707A">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1</w:t>
            </w:r>
          </w:p>
        </w:tc>
        <w:tc>
          <w:tcPr>
            <w:tcW w:w="851" w:type="dxa"/>
          </w:tcPr>
          <w:p w14:paraId="05FD1049" w14:textId="64CA3C9E" w:rsidR="0059637E" w:rsidRPr="005B7882" w:rsidRDefault="0059637E" w:rsidP="0006707A">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8</w:t>
            </w:r>
          </w:p>
        </w:tc>
        <w:tc>
          <w:tcPr>
            <w:tcW w:w="850" w:type="dxa"/>
          </w:tcPr>
          <w:p w14:paraId="58667E56" w14:textId="5E98DCFC" w:rsidR="0059637E" w:rsidRPr="005B7882" w:rsidRDefault="0059637E" w:rsidP="0006707A">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37</w:t>
            </w:r>
          </w:p>
        </w:tc>
        <w:tc>
          <w:tcPr>
            <w:tcW w:w="993" w:type="dxa"/>
          </w:tcPr>
          <w:p w14:paraId="6F097D76" w14:textId="4554CFBF" w:rsidR="0059637E" w:rsidRPr="005B7882" w:rsidRDefault="0059637E" w:rsidP="0006707A">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54</w:t>
            </w:r>
          </w:p>
        </w:tc>
        <w:tc>
          <w:tcPr>
            <w:tcW w:w="2409" w:type="dxa"/>
          </w:tcPr>
          <w:p w14:paraId="5A1EF800" w14:textId="1D131596" w:rsidR="0059637E" w:rsidRPr="005B7882" w:rsidRDefault="0059637E" w:rsidP="0006707A">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4,44</w:t>
            </w:r>
          </w:p>
        </w:tc>
      </w:tr>
      <w:tr w:rsidR="0059637E" w14:paraId="27F16A60" w14:textId="77777777" w:rsidTr="0006707A">
        <w:tc>
          <w:tcPr>
            <w:tcW w:w="1203" w:type="dxa"/>
          </w:tcPr>
          <w:p w14:paraId="7EBB93AC" w14:textId="7314209E" w:rsidR="0059637E" w:rsidRPr="005B7882" w:rsidRDefault="0059637E" w:rsidP="0006707A">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X1.3</w:t>
            </w:r>
          </w:p>
        </w:tc>
        <w:tc>
          <w:tcPr>
            <w:tcW w:w="777" w:type="dxa"/>
          </w:tcPr>
          <w:p w14:paraId="7D1D1734" w14:textId="77777777" w:rsidR="0059637E" w:rsidRPr="005B7882" w:rsidRDefault="0059637E" w:rsidP="0006707A">
            <w:pPr>
              <w:pStyle w:val="NoSpacing"/>
              <w:jc w:val="center"/>
              <w:rPr>
                <w:rFonts w:ascii="Times New Roman" w:hAnsi="Times New Roman" w:cs="Times New Roman"/>
                <w:sz w:val="20"/>
                <w:szCs w:val="20"/>
              </w:rPr>
            </w:pPr>
          </w:p>
        </w:tc>
        <w:tc>
          <w:tcPr>
            <w:tcW w:w="850" w:type="dxa"/>
          </w:tcPr>
          <w:p w14:paraId="6010317B" w14:textId="0DA28DF6" w:rsidR="0059637E" w:rsidRPr="005B7882" w:rsidRDefault="0059637E" w:rsidP="0006707A">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2</w:t>
            </w:r>
          </w:p>
        </w:tc>
        <w:tc>
          <w:tcPr>
            <w:tcW w:w="851" w:type="dxa"/>
          </w:tcPr>
          <w:p w14:paraId="684724CE" w14:textId="35C5C8AD" w:rsidR="0059637E" w:rsidRPr="005B7882" w:rsidRDefault="0059637E" w:rsidP="0006707A">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13</w:t>
            </w:r>
          </w:p>
        </w:tc>
        <w:tc>
          <w:tcPr>
            <w:tcW w:w="850" w:type="dxa"/>
          </w:tcPr>
          <w:p w14:paraId="0C5BECF9" w14:textId="7129A043" w:rsidR="0059637E" w:rsidRPr="005B7882" w:rsidRDefault="0059637E" w:rsidP="0006707A">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48</w:t>
            </w:r>
          </w:p>
        </w:tc>
        <w:tc>
          <w:tcPr>
            <w:tcW w:w="993" w:type="dxa"/>
          </w:tcPr>
          <w:p w14:paraId="3D9EC2C8" w14:textId="00DAB013" w:rsidR="0059637E" w:rsidRPr="005B7882" w:rsidRDefault="0059637E" w:rsidP="0006707A">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37</w:t>
            </w:r>
          </w:p>
        </w:tc>
        <w:tc>
          <w:tcPr>
            <w:tcW w:w="2409" w:type="dxa"/>
          </w:tcPr>
          <w:p w14:paraId="0EA34096" w14:textId="684B4BFB" w:rsidR="0059637E" w:rsidRPr="005B7882" w:rsidRDefault="0059637E" w:rsidP="0006707A">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4,20</w:t>
            </w:r>
          </w:p>
        </w:tc>
      </w:tr>
    </w:tbl>
    <w:p w14:paraId="35D58FFA" w14:textId="2962A590" w:rsidR="0059637E" w:rsidRDefault="0059637E" w:rsidP="0059637E">
      <w:pPr>
        <w:pStyle w:val="NoSpacing"/>
        <w:spacing w:line="480" w:lineRule="auto"/>
        <w:jc w:val="both"/>
        <w:rPr>
          <w:rFonts w:ascii="Times New Roman" w:hAnsi="Times New Roman" w:cs="Times New Roman"/>
          <w:i/>
          <w:iCs/>
          <w:sz w:val="20"/>
          <w:szCs w:val="20"/>
        </w:rPr>
      </w:pPr>
      <w:proofErr w:type="gramStart"/>
      <w:r w:rsidRPr="00C71333">
        <w:rPr>
          <w:rFonts w:ascii="Times New Roman" w:hAnsi="Times New Roman" w:cs="Times New Roman"/>
          <w:i/>
          <w:iCs/>
          <w:sz w:val="20"/>
          <w:szCs w:val="20"/>
        </w:rPr>
        <w:t>Sumber :</w:t>
      </w:r>
      <w:proofErr w:type="gramEnd"/>
      <w:r w:rsidRPr="00C71333">
        <w:rPr>
          <w:rFonts w:ascii="Times New Roman" w:hAnsi="Times New Roman" w:cs="Times New Roman"/>
          <w:i/>
          <w:iCs/>
          <w:sz w:val="20"/>
          <w:szCs w:val="20"/>
        </w:rPr>
        <w:t xml:space="preserve"> Data Diolah (2025</w:t>
      </w:r>
      <w:r>
        <w:rPr>
          <w:rFonts w:ascii="Times New Roman" w:hAnsi="Times New Roman" w:cs="Times New Roman"/>
          <w:i/>
          <w:iCs/>
          <w:sz w:val="20"/>
          <w:szCs w:val="20"/>
        </w:rPr>
        <w:t>)</w:t>
      </w:r>
    </w:p>
    <w:p w14:paraId="6257242C" w14:textId="2CC00FA5" w:rsidR="0059637E" w:rsidRPr="007736C9" w:rsidRDefault="0059637E" w:rsidP="007736C9">
      <w:pPr>
        <w:pStyle w:val="TableParagraph"/>
        <w:spacing w:before="0" w:line="480" w:lineRule="auto"/>
        <w:ind w:right="97" w:firstLine="691"/>
        <w:jc w:val="both"/>
        <w:rPr>
          <w:rFonts w:ascii="Times New Roman" w:hAnsi="Times New Roman" w:cs="Times New Roman"/>
          <w:sz w:val="24"/>
          <w:szCs w:val="24"/>
          <w:lang w:val="id-ID"/>
        </w:rPr>
      </w:pPr>
      <w:r w:rsidRPr="00B17663">
        <w:rPr>
          <w:rFonts w:ascii="Times New Roman" w:hAnsi="Times New Roman" w:cs="Times New Roman"/>
          <w:sz w:val="24"/>
          <w:szCs w:val="24"/>
        </w:rPr>
        <w:lastRenderedPageBreak/>
        <w:t>Berdasarkan hasil analisis deskriptif pada tabel 4.</w:t>
      </w:r>
      <w:r w:rsidR="006732A5">
        <w:rPr>
          <w:rFonts w:ascii="Times New Roman" w:hAnsi="Times New Roman" w:cs="Times New Roman"/>
          <w:sz w:val="24"/>
          <w:szCs w:val="24"/>
        </w:rPr>
        <w:t>6</w:t>
      </w:r>
      <w:r w:rsidRPr="00B17663">
        <w:rPr>
          <w:rFonts w:ascii="Times New Roman" w:hAnsi="Times New Roman" w:cs="Times New Roman"/>
          <w:sz w:val="24"/>
          <w:szCs w:val="24"/>
        </w:rPr>
        <w:t xml:space="preserve"> indikator </w:t>
      </w:r>
      <w:r w:rsidR="007736C9">
        <w:rPr>
          <w:rFonts w:ascii="Times New Roman" w:hAnsi="Times New Roman" w:cs="Times New Roman"/>
          <w:sz w:val="24"/>
          <w:szCs w:val="24"/>
        </w:rPr>
        <w:t xml:space="preserve">program pemutihan pajak </w:t>
      </w:r>
      <w:r w:rsidRPr="00B17663">
        <w:rPr>
          <w:rFonts w:ascii="Times New Roman" w:hAnsi="Times New Roman" w:cs="Times New Roman"/>
          <w:sz w:val="24"/>
          <w:szCs w:val="24"/>
        </w:rPr>
        <w:t xml:space="preserve">menunjukkan nilai rata-rata </w:t>
      </w:r>
      <w:r>
        <w:rPr>
          <w:rFonts w:ascii="Times New Roman" w:hAnsi="Times New Roman" w:cs="Times New Roman"/>
          <w:sz w:val="24"/>
          <w:szCs w:val="24"/>
        </w:rPr>
        <w:t>X1.1</w:t>
      </w:r>
      <w:r w:rsidRPr="00B17663">
        <w:rPr>
          <w:rFonts w:ascii="Times New Roman" w:hAnsi="Times New Roman" w:cs="Times New Roman"/>
          <w:sz w:val="24"/>
          <w:szCs w:val="24"/>
        </w:rPr>
        <w:t xml:space="preserve"> berjumla</w:t>
      </w:r>
      <w:r>
        <w:rPr>
          <w:rFonts w:ascii="Times New Roman" w:hAnsi="Times New Roman" w:cs="Times New Roman"/>
          <w:sz w:val="24"/>
          <w:szCs w:val="24"/>
        </w:rPr>
        <w:t>h</w:t>
      </w:r>
      <w:r w:rsidRPr="00B17663">
        <w:rPr>
          <w:rFonts w:ascii="Times New Roman" w:hAnsi="Times New Roman" w:cs="Times New Roman"/>
          <w:sz w:val="24"/>
          <w:szCs w:val="24"/>
        </w:rPr>
        <w:t xml:space="preserve"> 4,4</w:t>
      </w:r>
      <w:r>
        <w:rPr>
          <w:rFonts w:ascii="Times New Roman" w:hAnsi="Times New Roman" w:cs="Times New Roman"/>
          <w:sz w:val="24"/>
          <w:szCs w:val="24"/>
        </w:rPr>
        <w:t>8</w:t>
      </w:r>
      <w:r w:rsidR="002609E0">
        <w:rPr>
          <w:rFonts w:ascii="Times New Roman" w:hAnsi="Times New Roman" w:cs="Times New Roman"/>
          <w:sz w:val="24"/>
          <w:szCs w:val="24"/>
        </w:rPr>
        <w:t xml:space="preserve"> yang dikategorikan sangat baik</w:t>
      </w:r>
      <w:r w:rsidRPr="00B17663">
        <w:rPr>
          <w:rFonts w:ascii="Times New Roman" w:hAnsi="Times New Roman" w:cs="Times New Roman"/>
          <w:sz w:val="24"/>
          <w:szCs w:val="24"/>
        </w:rPr>
        <w:t>. Dengan hasil diatas menyatakan</w:t>
      </w:r>
      <w:r>
        <w:rPr>
          <w:rFonts w:ascii="Times New Roman" w:hAnsi="Times New Roman" w:cs="Times New Roman"/>
          <w:sz w:val="24"/>
          <w:szCs w:val="24"/>
        </w:rPr>
        <w:t xml:space="preserve"> bahwa </w:t>
      </w:r>
      <w:r>
        <w:rPr>
          <w:rFonts w:ascii="Times New Roman" w:eastAsia="Times New Roman" w:hAnsi="Times New Roman" w:cs="Times New Roman"/>
          <w:color w:val="000000"/>
          <w:sz w:val="24"/>
          <w:szCs w:val="24"/>
        </w:rPr>
        <w:t xml:space="preserve">wajib pajak sangat </w:t>
      </w:r>
      <w:r w:rsidRPr="00523968">
        <w:rPr>
          <w:rFonts w:ascii="Times New Roman" w:eastAsia="Times New Roman" w:hAnsi="Times New Roman" w:cs="Times New Roman"/>
          <w:color w:val="000000"/>
          <w:sz w:val="24"/>
          <w:szCs w:val="24"/>
        </w:rPr>
        <w:t xml:space="preserve">memanfaatkan </w:t>
      </w:r>
      <w:r>
        <w:rPr>
          <w:rFonts w:ascii="Times New Roman" w:eastAsia="Times New Roman" w:hAnsi="Times New Roman" w:cs="Times New Roman"/>
          <w:color w:val="000000"/>
          <w:sz w:val="24"/>
          <w:szCs w:val="24"/>
        </w:rPr>
        <w:t xml:space="preserve">adanya </w:t>
      </w:r>
      <w:r w:rsidRPr="00523968">
        <w:rPr>
          <w:rFonts w:ascii="Times New Roman" w:eastAsia="Times New Roman" w:hAnsi="Times New Roman" w:cs="Times New Roman"/>
          <w:color w:val="000000"/>
          <w:sz w:val="24"/>
          <w:szCs w:val="24"/>
        </w:rPr>
        <w:t>program</w:t>
      </w:r>
      <w:r>
        <w:rPr>
          <w:rFonts w:ascii="Times New Roman" w:eastAsia="Times New Roman" w:hAnsi="Times New Roman" w:cs="Times New Roman"/>
          <w:color w:val="000000"/>
          <w:sz w:val="24"/>
          <w:szCs w:val="24"/>
        </w:rPr>
        <w:t xml:space="preserve"> </w:t>
      </w:r>
      <w:r w:rsidRPr="00523968">
        <w:rPr>
          <w:rFonts w:ascii="Times New Roman" w:eastAsia="Times New Roman" w:hAnsi="Times New Roman" w:cs="Times New Roman"/>
          <w:color w:val="000000"/>
          <w:sz w:val="24"/>
          <w:szCs w:val="24"/>
        </w:rPr>
        <w:t>pemutihan pajak</w:t>
      </w:r>
      <w:r w:rsidR="003C602F">
        <w:rPr>
          <w:rFonts w:ascii="Times New Roman" w:eastAsia="Times New Roman" w:hAnsi="Times New Roman" w:cs="Times New Roman"/>
          <w:color w:val="000000"/>
          <w:sz w:val="24"/>
          <w:szCs w:val="24"/>
        </w:rPr>
        <w:t xml:space="preserve"> dari pemerintah</w:t>
      </w:r>
      <w:r>
        <w:rPr>
          <w:rFonts w:ascii="Times New Roman" w:eastAsia="Times New Roman" w:hAnsi="Times New Roman" w:cs="Times New Roman"/>
          <w:color w:val="000000"/>
          <w:sz w:val="24"/>
          <w:szCs w:val="24"/>
        </w:rPr>
        <w:t>.</w:t>
      </w:r>
      <w:r w:rsidR="009263C1">
        <w:rPr>
          <w:rFonts w:ascii="Times New Roman"/>
          <w:spacing w:val="-2"/>
          <w:sz w:val="24"/>
        </w:rPr>
        <w:t xml:space="preserve"> </w:t>
      </w:r>
      <w:r>
        <w:rPr>
          <w:rFonts w:ascii="Times New Roman"/>
          <w:spacing w:val="-2"/>
          <w:sz w:val="24"/>
        </w:rPr>
        <w:t>Hasil nilai rata-rata X1.2</w:t>
      </w:r>
      <w:r w:rsidR="0092522E">
        <w:rPr>
          <w:rFonts w:ascii="Times New Roman"/>
          <w:spacing w:val="-2"/>
          <w:sz w:val="24"/>
        </w:rPr>
        <w:t xml:space="preserve"> </w:t>
      </w:r>
      <w:r>
        <w:rPr>
          <w:rFonts w:ascii="Times New Roman"/>
          <w:spacing w:val="-2"/>
          <w:sz w:val="24"/>
        </w:rPr>
        <w:t>berjumlah 4,44</w:t>
      </w:r>
      <w:r w:rsidR="002609E0">
        <w:rPr>
          <w:rFonts w:ascii="Times New Roman"/>
          <w:spacing w:val="-2"/>
          <w:sz w:val="24"/>
        </w:rPr>
        <w:t xml:space="preserve"> yang dikategorikan sangat baik</w:t>
      </w:r>
      <w:r>
        <w:rPr>
          <w:rFonts w:ascii="Times New Roman"/>
          <w:spacing w:val="-2"/>
          <w:sz w:val="24"/>
        </w:rPr>
        <w:t xml:space="preserve">. Dengan hasil diatas menyatakan bahwa </w:t>
      </w:r>
      <w:r>
        <w:rPr>
          <w:rFonts w:ascii="Times New Roman"/>
          <w:spacing w:val="-4"/>
          <w:sz w:val="24"/>
        </w:rPr>
        <w:t>wajib pajak sangat terbantu dengan adanya pemutihan pajak</w:t>
      </w:r>
      <w:r w:rsidR="009263C1">
        <w:rPr>
          <w:rFonts w:ascii="Times New Roman"/>
          <w:spacing w:val="-4"/>
          <w:sz w:val="24"/>
        </w:rPr>
        <w:t xml:space="preserve"> karena dapat meringankan beban keuangan mereka</w:t>
      </w:r>
      <w:r>
        <w:rPr>
          <w:rFonts w:ascii="Times New Roman"/>
          <w:spacing w:val="-4"/>
          <w:sz w:val="24"/>
        </w:rPr>
        <w:t>.</w:t>
      </w:r>
      <w:r w:rsidR="009263C1">
        <w:rPr>
          <w:rFonts w:ascii="Times New Roman"/>
          <w:spacing w:val="-2"/>
          <w:sz w:val="24"/>
        </w:rPr>
        <w:t xml:space="preserve"> </w:t>
      </w:r>
      <w:r>
        <w:rPr>
          <w:rFonts w:ascii="Times New Roman"/>
          <w:spacing w:val="-2"/>
          <w:sz w:val="24"/>
        </w:rPr>
        <w:t>Hasil nilai rata-rata X1.3 berjumlah 4,20</w:t>
      </w:r>
      <w:r w:rsidR="002609E0">
        <w:rPr>
          <w:rFonts w:ascii="Times New Roman"/>
          <w:spacing w:val="-2"/>
          <w:sz w:val="24"/>
        </w:rPr>
        <w:t xml:space="preserve"> yang dikategorikan baik</w:t>
      </w:r>
      <w:r>
        <w:rPr>
          <w:rFonts w:ascii="Times New Roman"/>
          <w:spacing w:val="-2"/>
          <w:sz w:val="24"/>
        </w:rPr>
        <w:t xml:space="preserve">. Dengan hasil diatas menyatakan bahwa </w:t>
      </w:r>
      <w:r>
        <w:rPr>
          <w:rFonts w:ascii="Times New Roman" w:eastAsia="Times New Roman" w:hAnsi="Times New Roman" w:cs="Times New Roman"/>
          <w:color w:val="000000"/>
          <w:sz w:val="24"/>
          <w:szCs w:val="24"/>
        </w:rPr>
        <w:t xml:space="preserve">wajib pajak </w:t>
      </w:r>
      <w:r w:rsidR="0092522E">
        <w:rPr>
          <w:rFonts w:ascii="Times New Roman" w:eastAsia="Times New Roman" w:hAnsi="Times New Roman" w:cs="Times New Roman"/>
          <w:color w:val="000000"/>
          <w:sz w:val="24"/>
          <w:szCs w:val="24"/>
        </w:rPr>
        <w:t>akan</w:t>
      </w:r>
      <w:r>
        <w:rPr>
          <w:rFonts w:ascii="Times New Roman" w:eastAsia="Times New Roman" w:hAnsi="Times New Roman" w:cs="Times New Roman"/>
          <w:color w:val="000000"/>
          <w:sz w:val="24"/>
          <w:szCs w:val="24"/>
        </w:rPr>
        <w:t xml:space="preserve"> </w:t>
      </w:r>
      <w:r w:rsidRPr="00523968">
        <w:rPr>
          <w:rFonts w:ascii="Times New Roman" w:eastAsia="Times New Roman" w:hAnsi="Times New Roman" w:cs="Times New Roman"/>
          <w:color w:val="000000"/>
          <w:sz w:val="24"/>
          <w:szCs w:val="24"/>
        </w:rPr>
        <w:t xml:space="preserve">membayar pajak </w:t>
      </w:r>
      <w:r>
        <w:rPr>
          <w:rFonts w:ascii="Times New Roman" w:eastAsia="Times New Roman" w:hAnsi="Times New Roman" w:cs="Times New Roman"/>
          <w:color w:val="000000"/>
          <w:sz w:val="24"/>
          <w:szCs w:val="24"/>
        </w:rPr>
        <w:t xml:space="preserve">kendaraan bermotor dengan tepat waktu </w:t>
      </w:r>
      <w:r w:rsidRPr="00523968">
        <w:rPr>
          <w:rFonts w:ascii="Times New Roman" w:eastAsia="Times New Roman" w:hAnsi="Times New Roman" w:cs="Times New Roman"/>
          <w:color w:val="000000"/>
          <w:sz w:val="24"/>
          <w:szCs w:val="24"/>
        </w:rPr>
        <w:t>walaupun program pemutihan pajak telah berakhir</w:t>
      </w:r>
      <w:r>
        <w:rPr>
          <w:rFonts w:ascii="Times New Roman"/>
          <w:spacing w:val="-1"/>
          <w:sz w:val="24"/>
        </w:rPr>
        <w:t xml:space="preserve">. </w:t>
      </w:r>
    </w:p>
    <w:p w14:paraId="1826D4C2" w14:textId="21B836D8" w:rsidR="004602BA" w:rsidRDefault="004602BA" w:rsidP="004602BA">
      <w:pPr>
        <w:pStyle w:val="NoSpacing"/>
        <w:numPr>
          <w:ilvl w:val="2"/>
          <w:numId w:val="33"/>
        </w:numPr>
        <w:spacing w:line="480" w:lineRule="auto"/>
        <w:ind w:left="0"/>
        <w:jc w:val="both"/>
        <w:rPr>
          <w:rFonts w:ascii="Times New Roman" w:hAnsi="Times New Roman" w:cs="Times New Roman"/>
          <w:b/>
          <w:bCs/>
          <w:sz w:val="24"/>
          <w:szCs w:val="24"/>
        </w:rPr>
      </w:pPr>
      <w:r w:rsidRPr="0059637E">
        <w:rPr>
          <w:rFonts w:ascii="Times New Roman" w:hAnsi="Times New Roman" w:cs="Times New Roman"/>
          <w:b/>
          <w:bCs/>
          <w:sz w:val="24"/>
          <w:szCs w:val="24"/>
        </w:rPr>
        <w:t>Analisis Deskriptif Penerapan Opsen PKB (X2)</w:t>
      </w:r>
    </w:p>
    <w:p w14:paraId="09319642" w14:textId="4FE12821" w:rsidR="007736C9" w:rsidRDefault="007736C9" w:rsidP="007736C9">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Variabel penerapan opsen PKB dinilai dari tiga indikator dengan tiga pernyataan. Penilaian dari variabel penerapan opsen PKB dalam penelitian ini dijelaskan pada tabel 4.</w:t>
      </w:r>
      <w:r w:rsidR="00837FB5">
        <w:rPr>
          <w:rFonts w:ascii="Times New Roman" w:hAnsi="Times New Roman" w:cs="Times New Roman"/>
          <w:sz w:val="24"/>
          <w:szCs w:val="24"/>
        </w:rPr>
        <w:t>7</w:t>
      </w:r>
      <w:r>
        <w:rPr>
          <w:rFonts w:ascii="Times New Roman" w:hAnsi="Times New Roman" w:cs="Times New Roman"/>
          <w:sz w:val="24"/>
          <w:szCs w:val="24"/>
        </w:rPr>
        <w:t xml:space="preserve"> sebagai berikut:</w:t>
      </w:r>
    </w:p>
    <w:p w14:paraId="4E5E0F88" w14:textId="5FAB516E" w:rsidR="007736C9" w:rsidRPr="005B7882" w:rsidRDefault="007736C9" w:rsidP="007736C9">
      <w:pPr>
        <w:pStyle w:val="NoSpacing"/>
        <w:jc w:val="both"/>
        <w:rPr>
          <w:rFonts w:ascii="Times New Roman" w:hAnsi="Times New Roman" w:cs="Times New Roman"/>
          <w:b/>
          <w:bCs/>
        </w:rPr>
      </w:pPr>
      <w:r w:rsidRPr="005B7882">
        <w:rPr>
          <w:rFonts w:ascii="Times New Roman" w:hAnsi="Times New Roman" w:cs="Times New Roman"/>
          <w:b/>
          <w:bCs/>
        </w:rPr>
        <w:t>Tabel 4.</w:t>
      </w:r>
      <w:r w:rsidR="00CF552B">
        <w:rPr>
          <w:rFonts w:ascii="Times New Roman" w:hAnsi="Times New Roman" w:cs="Times New Roman"/>
          <w:b/>
          <w:bCs/>
        </w:rPr>
        <w:t>7</w:t>
      </w:r>
      <w:r w:rsidRPr="005B7882">
        <w:rPr>
          <w:rFonts w:ascii="Times New Roman" w:hAnsi="Times New Roman" w:cs="Times New Roman"/>
          <w:b/>
          <w:bCs/>
        </w:rPr>
        <w:t xml:space="preserve"> Deskriptif Variabel Penerapan Opsen PKB (X</w:t>
      </w:r>
      <w:r w:rsidR="00A20999" w:rsidRPr="005B7882">
        <w:rPr>
          <w:rFonts w:ascii="Times New Roman" w:hAnsi="Times New Roman" w:cs="Times New Roman"/>
          <w:b/>
          <w:bCs/>
        </w:rPr>
        <w:t>2</w:t>
      </w:r>
      <w:r w:rsidRPr="005B7882">
        <w:rPr>
          <w:rFonts w:ascii="Times New Roman" w:hAnsi="Times New Roman" w:cs="Times New Roman"/>
          <w:b/>
          <w:bCs/>
        </w:rPr>
        <w:t>)</w:t>
      </w:r>
    </w:p>
    <w:tbl>
      <w:tblPr>
        <w:tblStyle w:val="TableGrid"/>
        <w:tblW w:w="7933" w:type="dxa"/>
        <w:tblLook w:val="04A0" w:firstRow="1" w:lastRow="0" w:firstColumn="1" w:lastColumn="0" w:noHBand="0" w:noVBand="1"/>
      </w:tblPr>
      <w:tblGrid>
        <w:gridCol w:w="1203"/>
        <w:gridCol w:w="777"/>
        <w:gridCol w:w="850"/>
        <w:gridCol w:w="851"/>
        <w:gridCol w:w="850"/>
        <w:gridCol w:w="993"/>
        <w:gridCol w:w="2409"/>
      </w:tblGrid>
      <w:tr w:rsidR="007736C9" w:rsidRPr="005B7882" w14:paraId="32A30840" w14:textId="77777777" w:rsidTr="0006707A">
        <w:tc>
          <w:tcPr>
            <w:tcW w:w="1203" w:type="dxa"/>
            <w:vMerge w:val="restart"/>
            <w:vAlign w:val="center"/>
          </w:tcPr>
          <w:p w14:paraId="0986BF08" w14:textId="77777777" w:rsidR="007736C9" w:rsidRPr="005B7882" w:rsidRDefault="007736C9" w:rsidP="0006707A">
            <w:pPr>
              <w:pStyle w:val="NoSpacing"/>
              <w:jc w:val="center"/>
              <w:rPr>
                <w:rFonts w:ascii="Times New Roman" w:hAnsi="Times New Roman" w:cs="Times New Roman"/>
                <w:b/>
                <w:bCs/>
                <w:sz w:val="20"/>
                <w:szCs w:val="20"/>
              </w:rPr>
            </w:pPr>
            <w:r w:rsidRPr="005B7882">
              <w:rPr>
                <w:rFonts w:ascii="Times New Roman" w:hAnsi="Times New Roman" w:cs="Times New Roman"/>
                <w:b/>
                <w:bCs/>
                <w:sz w:val="20"/>
                <w:szCs w:val="20"/>
              </w:rPr>
              <w:t>Indikator</w:t>
            </w:r>
          </w:p>
        </w:tc>
        <w:tc>
          <w:tcPr>
            <w:tcW w:w="4321" w:type="dxa"/>
            <w:gridSpan w:val="5"/>
            <w:vAlign w:val="center"/>
          </w:tcPr>
          <w:p w14:paraId="115B5B98" w14:textId="77777777" w:rsidR="007736C9" w:rsidRPr="005B7882" w:rsidRDefault="007736C9" w:rsidP="0006707A">
            <w:pPr>
              <w:pStyle w:val="NoSpacing"/>
              <w:jc w:val="center"/>
              <w:rPr>
                <w:rFonts w:ascii="Times New Roman" w:hAnsi="Times New Roman" w:cs="Times New Roman"/>
                <w:b/>
                <w:bCs/>
                <w:sz w:val="20"/>
                <w:szCs w:val="20"/>
              </w:rPr>
            </w:pPr>
            <w:r w:rsidRPr="005B7882">
              <w:rPr>
                <w:rFonts w:ascii="Times New Roman" w:hAnsi="Times New Roman" w:cs="Times New Roman"/>
                <w:b/>
                <w:bCs/>
                <w:sz w:val="20"/>
                <w:szCs w:val="20"/>
              </w:rPr>
              <w:t>Jawaban Responden</w:t>
            </w:r>
          </w:p>
        </w:tc>
        <w:tc>
          <w:tcPr>
            <w:tcW w:w="2409" w:type="dxa"/>
            <w:vMerge w:val="restart"/>
            <w:vAlign w:val="center"/>
          </w:tcPr>
          <w:p w14:paraId="78D586D8" w14:textId="77777777" w:rsidR="007736C9" w:rsidRPr="005B7882" w:rsidRDefault="007736C9" w:rsidP="0006707A">
            <w:pPr>
              <w:pStyle w:val="NoSpacing"/>
              <w:jc w:val="center"/>
              <w:rPr>
                <w:rFonts w:ascii="Times New Roman" w:hAnsi="Times New Roman" w:cs="Times New Roman"/>
                <w:b/>
                <w:bCs/>
                <w:sz w:val="20"/>
                <w:szCs w:val="20"/>
              </w:rPr>
            </w:pPr>
            <w:r w:rsidRPr="005B7882">
              <w:rPr>
                <w:rFonts w:ascii="Times New Roman" w:hAnsi="Times New Roman" w:cs="Times New Roman"/>
                <w:b/>
                <w:bCs/>
                <w:sz w:val="20"/>
                <w:szCs w:val="20"/>
              </w:rPr>
              <w:t>Rata-rata (Mean) Indikator</w:t>
            </w:r>
          </w:p>
        </w:tc>
      </w:tr>
      <w:tr w:rsidR="007736C9" w:rsidRPr="005B7882" w14:paraId="77A9E685" w14:textId="77777777" w:rsidTr="0006707A">
        <w:tc>
          <w:tcPr>
            <w:tcW w:w="1203" w:type="dxa"/>
            <w:vMerge/>
          </w:tcPr>
          <w:p w14:paraId="33805BCA" w14:textId="77777777" w:rsidR="007736C9" w:rsidRPr="005B7882" w:rsidRDefault="007736C9" w:rsidP="0006707A">
            <w:pPr>
              <w:pStyle w:val="NoSpacing"/>
              <w:jc w:val="both"/>
              <w:rPr>
                <w:rFonts w:ascii="Times New Roman" w:hAnsi="Times New Roman" w:cs="Times New Roman"/>
                <w:sz w:val="20"/>
                <w:szCs w:val="20"/>
              </w:rPr>
            </w:pPr>
          </w:p>
        </w:tc>
        <w:tc>
          <w:tcPr>
            <w:tcW w:w="777" w:type="dxa"/>
            <w:vAlign w:val="center"/>
          </w:tcPr>
          <w:p w14:paraId="5E4E145F" w14:textId="30D550D5" w:rsidR="007736C9" w:rsidRPr="005B7882" w:rsidRDefault="007736C9" w:rsidP="0006707A">
            <w:pPr>
              <w:pStyle w:val="NoSpacing"/>
              <w:jc w:val="center"/>
              <w:rPr>
                <w:rFonts w:ascii="Times New Roman" w:hAnsi="Times New Roman" w:cs="Times New Roman"/>
                <w:b/>
                <w:bCs/>
                <w:sz w:val="20"/>
                <w:szCs w:val="20"/>
              </w:rPr>
            </w:pPr>
            <w:r w:rsidRPr="005B7882">
              <w:rPr>
                <w:rFonts w:ascii="Times New Roman" w:hAnsi="Times New Roman" w:cs="Times New Roman"/>
                <w:b/>
                <w:bCs/>
                <w:sz w:val="20"/>
                <w:szCs w:val="20"/>
              </w:rPr>
              <w:t>1</w:t>
            </w:r>
          </w:p>
        </w:tc>
        <w:tc>
          <w:tcPr>
            <w:tcW w:w="850" w:type="dxa"/>
            <w:vAlign w:val="center"/>
          </w:tcPr>
          <w:p w14:paraId="74705EFE" w14:textId="77777777" w:rsidR="007736C9" w:rsidRPr="005B7882" w:rsidRDefault="007736C9" w:rsidP="0006707A">
            <w:pPr>
              <w:pStyle w:val="NoSpacing"/>
              <w:jc w:val="center"/>
              <w:rPr>
                <w:rFonts w:ascii="Times New Roman" w:hAnsi="Times New Roman" w:cs="Times New Roman"/>
                <w:b/>
                <w:bCs/>
                <w:sz w:val="20"/>
                <w:szCs w:val="20"/>
              </w:rPr>
            </w:pPr>
            <w:r w:rsidRPr="005B7882">
              <w:rPr>
                <w:rFonts w:ascii="Times New Roman" w:hAnsi="Times New Roman" w:cs="Times New Roman"/>
                <w:b/>
                <w:bCs/>
                <w:sz w:val="20"/>
                <w:szCs w:val="20"/>
              </w:rPr>
              <w:t>2</w:t>
            </w:r>
          </w:p>
        </w:tc>
        <w:tc>
          <w:tcPr>
            <w:tcW w:w="851" w:type="dxa"/>
            <w:vAlign w:val="center"/>
          </w:tcPr>
          <w:p w14:paraId="15F9385A" w14:textId="77777777" w:rsidR="007736C9" w:rsidRPr="005B7882" w:rsidRDefault="007736C9" w:rsidP="0006707A">
            <w:pPr>
              <w:pStyle w:val="NoSpacing"/>
              <w:ind w:left="-36" w:firstLine="36"/>
              <w:jc w:val="center"/>
              <w:rPr>
                <w:rFonts w:ascii="Times New Roman" w:hAnsi="Times New Roman" w:cs="Times New Roman"/>
                <w:b/>
                <w:bCs/>
                <w:sz w:val="20"/>
                <w:szCs w:val="20"/>
              </w:rPr>
            </w:pPr>
            <w:r w:rsidRPr="005B7882">
              <w:rPr>
                <w:rFonts w:ascii="Times New Roman" w:hAnsi="Times New Roman" w:cs="Times New Roman"/>
                <w:b/>
                <w:bCs/>
                <w:sz w:val="20"/>
                <w:szCs w:val="20"/>
              </w:rPr>
              <w:t>3</w:t>
            </w:r>
          </w:p>
        </w:tc>
        <w:tc>
          <w:tcPr>
            <w:tcW w:w="850" w:type="dxa"/>
            <w:vAlign w:val="center"/>
          </w:tcPr>
          <w:p w14:paraId="14F394C3" w14:textId="77777777" w:rsidR="007736C9" w:rsidRPr="005B7882" w:rsidRDefault="007736C9" w:rsidP="0006707A">
            <w:pPr>
              <w:pStyle w:val="NoSpacing"/>
              <w:jc w:val="center"/>
              <w:rPr>
                <w:rFonts w:ascii="Times New Roman" w:hAnsi="Times New Roman" w:cs="Times New Roman"/>
                <w:b/>
                <w:bCs/>
                <w:sz w:val="20"/>
                <w:szCs w:val="20"/>
              </w:rPr>
            </w:pPr>
            <w:r w:rsidRPr="005B7882">
              <w:rPr>
                <w:rFonts w:ascii="Times New Roman" w:hAnsi="Times New Roman" w:cs="Times New Roman"/>
                <w:b/>
                <w:bCs/>
                <w:sz w:val="20"/>
                <w:szCs w:val="20"/>
              </w:rPr>
              <w:t>4</w:t>
            </w:r>
          </w:p>
        </w:tc>
        <w:tc>
          <w:tcPr>
            <w:tcW w:w="993" w:type="dxa"/>
            <w:vAlign w:val="center"/>
          </w:tcPr>
          <w:p w14:paraId="5F9EBBEE" w14:textId="77777777" w:rsidR="007736C9" w:rsidRPr="005B7882" w:rsidRDefault="007736C9" w:rsidP="0006707A">
            <w:pPr>
              <w:pStyle w:val="NoSpacing"/>
              <w:jc w:val="center"/>
              <w:rPr>
                <w:rFonts w:ascii="Times New Roman" w:hAnsi="Times New Roman" w:cs="Times New Roman"/>
                <w:b/>
                <w:bCs/>
                <w:sz w:val="20"/>
                <w:szCs w:val="20"/>
              </w:rPr>
            </w:pPr>
            <w:r w:rsidRPr="005B7882">
              <w:rPr>
                <w:rFonts w:ascii="Times New Roman" w:hAnsi="Times New Roman" w:cs="Times New Roman"/>
                <w:b/>
                <w:bCs/>
                <w:sz w:val="20"/>
                <w:szCs w:val="20"/>
              </w:rPr>
              <w:t>5</w:t>
            </w:r>
          </w:p>
        </w:tc>
        <w:tc>
          <w:tcPr>
            <w:tcW w:w="2409" w:type="dxa"/>
            <w:vMerge/>
          </w:tcPr>
          <w:p w14:paraId="679C710D" w14:textId="77777777" w:rsidR="007736C9" w:rsidRPr="005B7882" w:rsidRDefault="007736C9" w:rsidP="0006707A">
            <w:pPr>
              <w:pStyle w:val="NoSpacing"/>
              <w:jc w:val="both"/>
              <w:rPr>
                <w:rFonts w:ascii="Times New Roman" w:hAnsi="Times New Roman" w:cs="Times New Roman"/>
                <w:sz w:val="20"/>
                <w:szCs w:val="20"/>
              </w:rPr>
            </w:pPr>
          </w:p>
        </w:tc>
      </w:tr>
      <w:tr w:rsidR="007736C9" w:rsidRPr="005B7882" w14:paraId="045A232B" w14:textId="77777777" w:rsidTr="0006707A">
        <w:tc>
          <w:tcPr>
            <w:tcW w:w="1203" w:type="dxa"/>
          </w:tcPr>
          <w:p w14:paraId="4BFD849C" w14:textId="148EE385" w:rsidR="007736C9" w:rsidRPr="005B7882" w:rsidRDefault="007736C9" w:rsidP="0006707A">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X2.1</w:t>
            </w:r>
          </w:p>
        </w:tc>
        <w:tc>
          <w:tcPr>
            <w:tcW w:w="777" w:type="dxa"/>
          </w:tcPr>
          <w:p w14:paraId="57D53E18" w14:textId="008463E6" w:rsidR="007736C9" w:rsidRPr="005B7882" w:rsidRDefault="007736C9" w:rsidP="0006707A">
            <w:pPr>
              <w:pStyle w:val="NoSpacing"/>
              <w:jc w:val="center"/>
              <w:rPr>
                <w:rFonts w:ascii="Times New Roman" w:hAnsi="Times New Roman" w:cs="Times New Roman"/>
                <w:sz w:val="20"/>
                <w:szCs w:val="20"/>
              </w:rPr>
            </w:pPr>
          </w:p>
        </w:tc>
        <w:tc>
          <w:tcPr>
            <w:tcW w:w="850" w:type="dxa"/>
          </w:tcPr>
          <w:p w14:paraId="2ABC0E5D" w14:textId="51EB1A13" w:rsidR="007736C9" w:rsidRPr="005B7882" w:rsidRDefault="00CF552B" w:rsidP="0006707A">
            <w:pPr>
              <w:pStyle w:val="NoSpacing"/>
              <w:jc w:val="center"/>
              <w:rPr>
                <w:rFonts w:ascii="Times New Roman" w:hAnsi="Times New Roman" w:cs="Times New Roman"/>
                <w:sz w:val="20"/>
                <w:szCs w:val="20"/>
              </w:rPr>
            </w:pPr>
            <w:r>
              <w:rPr>
                <w:rFonts w:ascii="Times New Roman" w:hAnsi="Times New Roman" w:cs="Times New Roman"/>
                <w:sz w:val="20"/>
                <w:szCs w:val="20"/>
              </w:rPr>
              <w:t>1</w:t>
            </w:r>
            <w:r w:rsidR="005C7765">
              <w:rPr>
                <w:rFonts w:ascii="Times New Roman" w:hAnsi="Times New Roman" w:cs="Times New Roman"/>
                <w:sz w:val="20"/>
                <w:szCs w:val="20"/>
              </w:rPr>
              <w:t>5</w:t>
            </w:r>
          </w:p>
        </w:tc>
        <w:tc>
          <w:tcPr>
            <w:tcW w:w="851" w:type="dxa"/>
          </w:tcPr>
          <w:p w14:paraId="0B7FD1FE" w14:textId="20532EB9" w:rsidR="007736C9" w:rsidRPr="005B7882" w:rsidRDefault="00CF552B" w:rsidP="0006707A">
            <w:pPr>
              <w:pStyle w:val="NoSpacing"/>
              <w:jc w:val="center"/>
              <w:rPr>
                <w:rFonts w:ascii="Times New Roman" w:hAnsi="Times New Roman" w:cs="Times New Roman"/>
                <w:sz w:val="20"/>
                <w:szCs w:val="20"/>
              </w:rPr>
            </w:pPr>
            <w:r>
              <w:rPr>
                <w:rFonts w:ascii="Times New Roman" w:hAnsi="Times New Roman" w:cs="Times New Roman"/>
                <w:sz w:val="20"/>
                <w:szCs w:val="20"/>
              </w:rPr>
              <w:t>51</w:t>
            </w:r>
          </w:p>
        </w:tc>
        <w:tc>
          <w:tcPr>
            <w:tcW w:w="850" w:type="dxa"/>
          </w:tcPr>
          <w:p w14:paraId="41A7A656" w14:textId="108222A3" w:rsidR="007736C9" w:rsidRPr="005B7882" w:rsidRDefault="00CF552B" w:rsidP="0006707A">
            <w:pPr>
              <w:pStyle w:val="NoSpacing"/>
              <w:jc w:val="center"/>
              <w:rPr>
                <w:rFonts w:ascii="Times New Roman" w:hAnsi="Times New Roman" w:cs="Times New Roman"/>
                <w:sz w:val="20"/>
                <w:szCs w:val="20"/>
              </w:rPr>
            </w:pPr>
            <w:r>
              <w:rPr>
                <w:rFonts w:ascii="Times New Roman" w:hAnsi="Times New Roman" w:cs="Times New Roman"/>
                <w:sz w:val="20"/>
                <w:szCs w:val="20"/>
              </w:rPr>
              <w:t>2</w:t>
            </w:r>
            <w:r w:rsidR="005C7765">
              <w:rPr>
                <w:rFonts w:ascii="Times New Roman" w:hAnsi="Times New Roman" w:cs="Times New Roman"/>
                <w:sz w:val="20"/>
                <w:szCs w:val="20"/>
              </w:rPr>
              <w:t>3</w:t>
            </w:r>
          </w:p>
        </w:tc>
        <w:tc>
          <w:tcPr>
            <w:tcW w:w="993" w:type="dxa"/>
          </w:tcPr>
          <w:p w14:paraId="57A4F966" w14:textId="6DA5BA71" w:rsidR="007736C9" w:rsidRPr="005B7882" w:rsidRDefault="00CF552B" w:rsidP="0006707A">
            <w:pPr>
              <w:pStyle w:val="NoSpacing"/>
              <w:jc w:val="center"/>
              <w:rPr>
                <w:rFonts w:ascii="Times New Roman" w:hAnsi="Times New Roman" w:cs="Times New Roman"/>
                <w:sz w:val="20"/>
                <w:szCs w:val="20"/>
              </w:rPr>
            </w:pPr>
            <w:r>
              <w:rPr>
                <w:rFonts w:ascii="Times New Roman" w:hAnsi="Times New Roman" w:cs="Times New Roman"/>
                <w:sz w:val="20"/>
                <w:szCs w:val="20"/>
              </w:rPr>
              <w:t>11</w:t>
            </w:r>
          </w:p>
        </w:tc>
        <w:tc>
          <w:tcPr>
            <w:tcW w:w="2409" w:type="dxa"/>
          </w:tcPr>
          <w:p w14:paraId="6F0094D2" w14:textId="2265AB86" w:rsidR="007736C9" w:rsidRPr="005B7882" w:rsidRDefault="00CF552B" w:rsidP="0006707A">
            <w:pPr>
              <w:pStyle w:val="NoSpacing"/>
              <w:jc w:val="center"/>
              <w:rPr>
                <w:rFonts w:ascii="Times New Roman" w:hAnsi="Times New Roman" w:cs="Times New Roman"/>
                <w:sz w:val="20"/>
                <w:szCs w:val="20"/>
              </w:rPr>
            </w:pPr>
            <w:r>
              <w:rPr>
                <w:rFonts w:ascii="Times New Roman" w:hAnsi="Times New Roman" w:cs="Times New Roman"/>
                <w:sz w:val="20"/>
                <w:szCs w:val="20"/>
              </w:rPr>
              <w:t>3</w:t>
            </w:r>
            <w:r w:rsidR="007736C9" w:rsidRPr="005B7882">
              <w:rPr>
                <w:rFonts w:ascii="Times New Roman" w:hAnsi="Times New Roman" w:cs="Times New Roman"/>
                <w:sz w:val="20"/>
                <w:szCs w:val="20"/>
              </w:rPr>
              <w:t>,</w:t>
            </w:r>
            <w:r>
              <w:rPr>
                <w:rFonts w:ascii="Times New Roman" w:hAnsi="Times New Roman" w:cs="Times New Roman"/>
                <w:sz w:val="20"/>
                <w:szCs w:val="20"/>
              </w:rPr>
              <w:t>3</w:t>
            </w:r>
            <w:r w:rsidR="005C7765">
              <w:rPr>
                <w:rFonts w:ascii="Times New Roman" w:hAnsi="Times New Roman" w:cs="Times New Roman"/>
                <w:sz w:val="20"/>
                <w:szCs w:val="20"/>
              </w:rPr>
              <w:t>0</w:t>
            </w:r>
          </w:p>
        </w:tc>
      </w:tr>
      <w:tr w:rsidR="007736C9" w:rsidRPr="005B7882" w14:paraId="380B64ED" w14:textId="77777777" w:rsidTr="0006707A">
        <w:tc>
          <w:tcPr>
            <w:tcW w:w="1203" w:type="dxa"/>
          </w:tcPr>
          <w:p w14:paraId="1103EB3C" w14:textId="4E53C2AA" w:rsidR="007736C9" w:rsidRPr="005B7882" w:rsidRDefault="007736C9" w:rsidP="0006707A">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X2.2</w:t>
            </w:r>
          </w:p>
        </w:tc>
        <w:tc>
          <w:tcPr>
            <w:tcW w:w="777" w:type="dxa"/>
          </w:tcPr>
          <w:p w14:paraId="5E6422A1" w14:textId="70E968DB" w:rsidR="007736C9" w:rsidRPr="005B7882" w:rsidRDefault="005C7765" w:rsidP="0006707A">
            <w:pPr>
              <w:pStyle w:val="NoSpacing"/>
              <w:jc w:val="center"/>
              <w:rPr>
                <w:rFonts w:ascii="Times New Roman" w:hAnsi="Times New Roman" w:cs="Times New Roman"/>
                <w:sz w:val="20"/>
                <w:szCs w:val="20"/>
              </w:rPr>
            </w:pPr>
            <w:r>
              <w:rPr>
                <w:rFonts w:ascii="Times New Roman" w:hAnsi="Times New Roman" w:cs="Times New Roman"/>
                <w:sz w:val="20"/>
                <w:szCs w:val="20"/>
              </w:rPr>
              <w:t>1</w:t>
            </w:r>
          </w:p>
        </w:tc>
        <w:tc>
          <w:tcPr>
            <w:tcW w:w="850" w:type="dxa"/>
          </w:tcPr>
          <w:p w14:paraId="42915F6B" w14:textId="5821E81F" w:rsidR="007736C9" w:rsidRPr="005B7882" w:rsidRDefault="00CF552B" w:rsidP="0006707A">
            <w:pPr>
              <w:pStyle w:val="NoSpacing"/>
              <w:jc w:val="center"/>
              <w:rPr>
                <w:rFonts w:ascii="Times New Roman" w:hAnsi="Times New Roman" w:cs="Times New Roman"/>
                <w:sz w:val="20"/>
                <w:szCs w:val="20"/>
              </w:rPr>
            </w:pPr>
            <w:r>
              <w:rPr>
                <w:rFonts w:ascii="Times New Roman" w:hAnsi="Times New Roman" w:cs="Times New Roman"/>
                <w:sz w:val="20"/>
                <w:szCs w:val="20"/>
              </w:rPr>
              <w:t>1</w:t>
            </w:r>
            <w:r w:rsidR="005C7765">
              <w:rPr>
                <w:rFonts w:ascii="Times New Roman" w:hAnsi="Times New Roman" w:cs="Times New Roman"/>
                <w:sz w:val="20"/>
                <w:szCs w:val="20"/>
              </w:rPr>
              <w:t>7</w:t>
            </w:r>
          </w:p>
        </w:tc>
        <w:tc>
          <w:tcPr>
            <w:tcW w:w="851" w:type="dxa"/>
          </w:tcPr>
          <w:p w14:paraId="5E06590C" w14:textId="33D71AD5" w:rsidR="007736C9" w:rsidRPr="005B7882" w:rsidRDefault="00CF552B" w:rsidP="0006707A">
            <w:pPr>
              <w:pStyle w:val="NoSpacing"/>
              <w:jc w:val="center"/>
              <w:rPr>
                <w:rFonts w:ascii="Times New Roman" w:hAnsi="Times New Roman" w:cs="Times New Roman"/>
                <w:sz w:val="20"/>
                <w:szCs w:val="20"/>
              </w:rPr>
            </w:pPr>
            <w:r>
              <w:rPr>
                <w:rFonts w:ascii="Times New Roman" w:hAnsi="Times New Roman" w:cs="Times New Roman"/>
                <w:sz w:val="20"/>
                <w:szCs w:val="20"/>
              </w:rPr>
              <w:t>41</w:t>
            </w:r>
          </w:p>
        </w:tc>
        <w:tc>
          <w:tcPr>
            <w:tcW w:w="850" w:type="dxa"/>
          </w:tcPr>
          <w:p w14:paraId="3492FEA5" w14:textId="5FD05F4F" w:rsidR="007736C9" w:rsidRPr="005B7882" w:rsidRDefault="00CF552B" w:rsidP="0006707A">
            <w:pPr>
              <w:pStyle w:val="NoSpacing"/>
              <w:jc w:val="center"/>
              <w:rPr>
                <w:rFonts w:ascii="Times New Roman" w:hAnsi="Times New Roman" w:cs="Times New Roman"/>
                <w:sz w:val="20"/>
                <w:szCs w:val="20"/>
              </w:rPr>
            </w:pPr>
            <w:r>
              <w:rPr>
                <w:rFonts w:ascii="Times New Roman" w:hAnsi="Times New Roman" w:cs="Times New Roman"/>
                <w:sz w:val="20"/>
                <w:szCs w:val="20"/>
              </w:rPr>
              <w:t>3</w:t>
            </w:r>
            <w:r w:rsidR="005C7765">
              <w:rPr>
                <w:rFonts w:ascii="Times New Roman" w:hAnsi="Times New Roman" w:cs="Times New Roman"/>
                <w:sz w:val="20"/>
                <w:szCs w:val="20"/>
              </w:rPr>
              <w:t>4</w:t>
            </w:r>
          </w:p>
        </w:tc>
        <w:tc>
          <w:tcPr>
            <w:tcW w:w="993" w:type="dxa"/>
          </w:tcPr>
          <w:p w14:paraId="063FDF41" w14:textId="6C46BDF3" w:rsidR="007736C9" w:rsidRPr="005B7882" w:rsidRDefault="00CF552B" w:rsidP="0006707A">
            <w:pPr>
              <w:pStyle w:val="NoSpacing"/>
              <w:jc w:val="center"/>
              <w:rPr>
                <w:rFonts w:ascii="Times New Roman" w:hAnsi="Times New Roman" w:cs="Times New Roman"/>
                <w:sz w:val="20"/>
                <w:szCs w:val="20"/>
              </w:rPr>
            </w:pPr>
            <w:r>
              <w:rPr>
                <w:rFonts w:ascii="Times New Roman" w:hAnsi="Times New Roman" w:cs="Times New Roman"/>
                <w:sz w:val="20"/>
                <w:szCs w:val="20"/>
              </w:rPr>
              <w:t>7</w:t>
            </w:r>
          </w:p>
        </w:tc>
        <w:tc>
          <w:tcPr>
            <w:tcW w:w="2409" w:type="dxa"/>
          </w:tcPr>
          <w:p w14:paraId="5B6475E3" w14:textId="0C4EC523" w:rsidR="007736C9" w:rsidRPr="005B7882" w:rsidRDefault="00CF552B" w:rsidP="0006707A">
            <w:pPr>
              <w:pStyle w:val="NoSpacing"/>
              <w:jc w:val="center"/>
              <w:rPr>
                <w:rFonts w:ascii="Times New Roman" w:hAnsi="Times New Roman" w:cs="Times New Roman"/>
                <w:sz w:val="20"/>
                <w:szCs w:val="20"/>
              </w:rPr>
            </w:pPr>
            <w:r>
              <w:rPr>
                <w:rFonts w:ascii="Times New Roman" w:hAnsi="Times New Roman" w:cs="Times New Roman"/>
                <w:sz w:val="20"/>
                <w:szCs w:val="20"/>
              </w:rPr>
              <w:t>3,</w:t>
            </w:r>
            <w:r w:rsidR="005C7765">
              <w:rPr>
                <w:rFonts w:ascii="Times New Roman" w:hAnsi="Times New Roman" w:cs="Times New Roman"/>
                <w:sz w:val="20"/>
                <w:szCs w:val="20"/>
              </w:rPr>
              <w:t>29</w:t>
            </w:r>
          </w:p>
        </w:tc>
      </w:tr>
      <w:tr w:rsidR="007736C9" w:rsidRPr="005B7882" w14:paraId="038977BA" w14:textId="77777777" w:rsidTr="0006707A">
        <w:tc>
          <w:tcPr>
            <w:tcW w:w="1203" w:type="dxa"/>
          </w:tcPr>
          <w:p w14:paraId="282B9B4F" w14:textId="3EBDBCF7" w:rsidR="007736C9" w:rsidRPr="005B7882" w:rsidRDefault="007736C9" w:rsidP="0006707A">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X2.3</w:t>
            </w:r>
          </w:p>
        </w:tc>
        <w:tc>
          <w:tcPr>
            <w:tcW w:w="777" w:type="dxa"/>
          </w:tcPr>
          <w:p w14:paraId="2BF1FCEB" w14:textId="77777777" w:rsidR="007736C9" w:rsidRPr="005B7882" w:rsidRDefault="007736C9" w:rsidP="0006707A">
            <w:pPr>
              <w:pStyle w:val="NoSpacing"/>
              <w:jc w:val="center"/>
              <w:rPr>
                <w:rFonts w:ascii="Times New Roman" w:hAnsi="Times New Roman" w:cs="Times New Roman"/>
                <w:sz w:val="20"/>
                <w:szCs w:val="20"/>
              </w:rPr>
            </w:pPr>
          </w:p>
        </w:tc>
        <w:tc>
          <w:tcPr>
            <w:tcW w:w="850" w:type="dxa"/>
          </w:tcPr>
          <w:p w14:paraId="7D808754" w14:textId="13131779" w:rsidR="007736C9" w:rsidRPr="005B7882" w:rsidRDefault="00CF552B" w:rsidP="0006707A">
            <w:pPr>
              <w:pStyle w:val="NoSpacing"/>
              <w:jc w:val="center"/>
              <w:rPr>
                <w:rFonts w:ascii="Times New Roman" w:hAnsi="Times New Roman" w:cs="Times New Roman"/>
                <w:sz w:val="20"/>
                <w:szCs w:val="20"/>
              </w:rPr>
            </w:pPr>
            <w:r>
              <w:rPr>
                <w:rFonts w:ascii="Times New Roman" w:hAnsi="Times New Roman" w:cs="Times New Roman"/>
                <w:sz w:val="20"/>
                <w:szCs w:val="20"/>
              </w:rPr>
              <w:t>1</w:t>
            </w:r>
            <w:r w:rsidR="005C7765">
              <w:rPr>
                <w:rFonts w:ascii="Times New Roman" w:hAnsi="Times New Roman" w:cs="Times New Roman"/>
                <w:sz w:val="20"/>
                <w:szCs w:val="20"/>
              </w:rPr>
              <w:t>4</w:t>
            </w:r>
          </w:p>
        </w:tc>
        <w:tc>
          <w:tcPr>
            <w:tcW w:w="851" w:type="dxa"/>
          </w:tcPr>
          <w:p w14:paraId="46D4980D" w14:textId="65A7C513" w:rsidR="007736C9" w:rsidRPr="005B7882" w:rsidRDefault="00CF552B" w:rsidP="0006707A">
            <w:pPr>
              <w:pStyle w:val="NoSpacing"/>
              <w:jc w:val="center"/>
              <w:rPr>
                <w:rFonts w:ascii="Times New Roman" w:hAnsi="Times New Roman" w:cs="Times New Roman"/>
                <w:sz w:val="20"/>
                <w:szCs w:val="20"/>
              </w:rPr>
            </w:pPr>
            <w:r>
              <w:rPr>
                <w:rFonts w:ascii="Times New Roman" w:hAnsi="Times New Roman" w:cs="Times New Roman"/>
                <w:sz w:val="20"/>
                <w:szCs w:val="20"/>
              </w:rPr>
              <w:t>47</w:t>
            </w:r>
          </w:p>
        </w:tc>
        <w:tc>
          <w:tcPr>
            <w:tcW w:w="850" w:type="dxa"/>
          </w:tcPr>
          <w:p w14:paraId="64DA1259" w14:textId="47C3B782" w:rsidR="007736C9" w:rsidRPr="005B7882" w:rsidRDefault="00CF552B" w:rsidP="0006707A">
            <w:pPr>
              <w:pStyle w:val="NoSpacing"/>
              <w:jc w:val="center"/>
              <w:rPr>
                <w:rFonts w:ascii="Times New Roman" w:hAnsi="Times New Roman" w:cs="Times New Roman"/>
                <w:sz w:val="20"/>
                <w:szCs w:val="20"/>
              </w:rPr>
            </w:pPr>
            <w:r>
              <w:rPr>
                <w:rFonts w:ascii="Times New Roman" w:hAnsi="Times New Roman" w:cs="Times New Roman"/>
                <w:sz w:val="20"/>
                <w:szCs w:val="20"/>
              </w:rPr>
              <w:t>3</w:t>
            </w:r>
            <w:r w:rsidR="005C7765">
              <w:rPr>
                <w:rFonts w:ascii="Times New Roman" w:hAnsi="Times New Roman" w:cs="Times New Roman"/>
                <w:sz w:val="20"/>
                <w:szCs w:val="20"/>
              </w:rPr>
              <w:t>1</w:t>
            </w:r>
          </w:p>
        </w:tc>
        <w:tc>
          <w:tcPr>
            <w:tcW w:w="993" w:type="dxa"/>
          </w:tcPr>
          <w:p w14:paraId="1CFEC231" w14:textId="5A5B4C8F" w:rsidR="007736C9" w:rsidRPr="005B7882" w:rsidRDefault="00CF552B" w:rsidP="0006707A">
            <w:pPr>
              <w:pStyle w:val="NoSpacing"/>
              <w:jc w:val="center"/>
              <w:rPr>
                <w:rFonts w:ascii="Times New Roman" w:hAnsi="Times New Roman" w:cs="Times New Roman"/>
                <w:sz w:val="20"/>
                <w:szCs w:val="20"/>
              </w:rPr>
            </w:pPr>
            <w:r>
              <w:rPr>
                <w:rFonts w:ascii="Times New Roman" w:hAnsi="Times New Roman" w:cs="Times New Roman"/>
                <w:sz w:val="20"/>
                <w:szCs w:val="20"/>
              </w:rPr>
              <w:t>8</w:t>
            </w:r>
          </w:p>
        </w:tc>
        <w:tc>
          <w:tcPr>
            <w:tcW w:w="2409" w:type="dxa"/>
          </w:tcPr>
          <w:p w14:paraId="746C8DD1" w14:textId="6836104E" w:rsidR="007736C9" w:rsidRPr="005B7882" w:rsidRDefault="00CF552B" w:rsidP="0006707A">
            <w:pPr>
              <w:pStyle w:val="NoSpacing"/>
              <w:jc w:val="center"/>
              <w:rPr>
                <w:rFonts w:ascii="Times New Roman" w:hAnsi="Times New Roman" w:cs="Times New Roman"/>
                <w:sz w:val="20"/>
                <w:szCs w:val="20"/>
              </w:rPr>
            </w:pPr>
            <w:r>
              <w:rPr>
                <w:rFonts w:ascii="Times New Roman" w:hAnsi="Times New Roman" w:cs="Times New Roman"/>
                <w:sz w:val="20"/>
                <w:szCs w:val="20"/>
              </w:rPr>
              <w:t>3,3</w:t>
            </w:r>
            <w:r w:rsidR="005C7765">
              <w:rPr>
                <w:rFonts w:ascii="Times New Roman" w:hAnsi="Times New Roman" w:cs="Times New Roman"/>
                <w:sz w:val="20"/>
                <w:szCs w:val="20"/>
              </w:rPr>
              <w:t>3</w:t>
            </w:r>
          </w:p>
        </w:tc>
      </w:tr>
    </w:tbl>
    <w:p w14:paraId="4BC2C428" w14:textId="77777777" w:rsidR="007736C9" w:rsidRPr="005B7882" w:rsidRDefault="007736C9" w:rsidP="007736C9">
      <w:pPr>
        <w:pStyle w:val="NoSpacing"/>
        <w:spacing w:line="480" w:lineRule="auto"/>
        <w:jc w:val="both"/>
        <w:rPr>
          <w:rFonts w:ascii="Times New Roman" w:hAnsi="Times New Roman" w:cs="Times New Roman"/>
          <w:i/>
          <w:iCs/>
          <w:sz w:val="20"/>
          <w:szCs w:val="20"/>
        </w:rPr>
      </w:pPr>
      <w:proofErr w:type="gramStart"/>
      <w:r w:rsidRPr="005B7882">
        <w:rPr>
          <w:rFonts w:ascii="Times New Roman" w:hAnsi="Times New Roman" w:cs="Times New Roman"/>
          <w:i/>
          <w:iCs/>
          <w:sz w:val="20"/>
          <w:szCs w:val="20"/>
        </w:rPr>
        <w:t>Sumber :</w:t>
      </w:r>
      <w:proofErr w:type="gramEnd"/>
      <w:r w:rsidRPr="005B7882">
        <w:rPr>
          <w:rFonts w:ascii="Times New Roman" w:hAnsi="Times New Roman" w:cs="Times New Roman"/>
          <w:i/>
          <w:iCs/>
          <w:sz w:val="20"/>
          <w:szCs w:val="20"/>
        </w:rPr>
        <w:t xml:space="preserve"> Data Diolah (2025)</w:t>
      </w:r>
    </w:p>
    <w:p w14:paraId="35E40F74" w14:textId="28860370" w:rsidR="007736C9" w:rsidRPr="007736C9" w:rsidRDefault="007736C9" w:rsidP="007736C9">
      <w:pPr>
        <w:pStyle w:val="TableParagraph"/>
        <w:spacing w:before="0" w:line="480" w:lineRule="auto"/>
        <w:ind w:right="97" w:firstLine="691"/>
        <w:jc w:val="both"/>
        <w:rPr>
          <w:rFonts w:ascii="Times New Roman" w:hAnsi="Times New Roman" w:cs="Times New Roman"/>
          <w:sz w:val="24"/>
          <w:szCs w:val="24"/>
          <w:lang w:val="id-ID"/>
        </w:rPr>
      </w:pPr>
      <w:r w:rsidRPr="00B17663">
        <w:rPr>
          <w:rFonts w:ascii="Times New Roman" w:hAnsi="Times New Roman" w:cs="Times New Roman"/>
          <w:sz w:val="24"/>
          <w:szCs w:val="24"/>
        </w:rPr>
        <w:t>Berdasarkan hasil analisis deskriptif pada tabel 4.</w:t>
      </w:r>
      <w:r w:rsidR="00CF552B">
        <w:rPr>
          <w:rFonts w:ascii="Times New Roman" w:hAnsi="Times New Roman" w:cs="Times New Roman"/>
          <w:sz w:val="24"/>
          <w:szCs w:val="24"/>
        </w:rPr>
        <w:t>7</w:t>
      </w:r>
      <w:r w:rsidRPr="00B17663">
        <w:rPr>
          <w:rFonts w:ascii="Times New Roman" w:hAnsi="Times New Roman" w:cs="Times New Roman"/>
          <w:sz w:val="24"/>
          <w:szCs w:val="24"/>
        </w:rPr>
        <w:t xml:space="preserve"> indikator </w:t>
      </w:r>
      <w:r>
        <w:rPr>
          <w:rFonts w:ascii="Times New Roman" w:hAnsi="Times New Roman" w:cs="Times New Roman"/>
          <w:sz w:val="24"/>
          <w:szCs w:val="24"/>
        </w:rPr>
        <w:t xml:space="preserve">penerapan opsen PKB </w:t>
      </w:r>
      <w:r w:rsidRPr="00B17663">
        <w:rPr>
          <w:rFonts w:ascii="Times New Roman" w:hAnsi="Times New Roman" w:cs="Times New Roman"/>
          <w:sz w:val="24"/>
          <w:szCs w:val="24"/>
        </w:rPr>
        <w:t xml:space="preserve">menunjukkan nilai rata-rata </w:t>
      </w:r>
      <w:r>
        <w:rPr>
          <w:rFonts w:ascii="Times New Roman" w:hAnsi="Times New Roman" w:cs="Times New Roman"/>
          <w:sz w:val="24"/>
          <w:szCs w:val="24"/>
        </w:rPr>
        <w:t>X2.1</w:t>
      </w:r>
      <w:r w:rsidRPr="00B17663">
        <w:rPr>
          <w:rFonts w:ascii="Times New Roman" w:hAnsi="Times New Roman" w:cs="Times New Roman"/>
          <w:sz w:val="24"/>
          <w:szCs w:val="24"/>
        </w:rPr>
        <w:t xml:space="preserve"> berjumla</w:t>
      </w:r>
      <w:r>
        <w:rPr>
          <w:rFonts w:ascii="Times New Roman" w:hAnsi="Times New Roman" w:cs="Times New Roman"/>
          <w:sz w:val="24"/>
          <w:szCs w:val="24"/>
        </w:rPr>
        <w:t>h</w:t>
      </w:r>
      <w:r w:rsidRPr="00B17663">
        <w:rPr>
          <w:rFonts w:ascii="Times New Roman" w:hAnsi="Times New Roman" w:cs="Times New Roman"/>
          <w:sz w:val="24"/>
          <w:szCs w:val="24"/>
        </w:rPr>
        <w:t xml:space="preserve"> </w:t>
      </w:r>
      <w:r w:rsidR="00CF552B">
        <w:rPr>
          <w:rFonts w:ascii="Times New Roman" w:hAnsi="Times New Roman" w:cs="Times New Roman"/>
          <w:sz w:val="24"/>
          <w:szCs w:val="24"/>
        </w:rPr>
        <w:t>3,3</w:t>
      </w:r>
      <w:r w:rsidR="005C7765">
        <w:rPr>
          <w:rFonts w:ascii="Times New Roman" w:hAnsi="Times New Roman" w:cs="Times New Roman"/>
          <w:sz w:val="24"/>
          <w:szCs w:val="24"/>
        </w:rPr>
        <w:t>0</w:t>
      </w:r>
      <w:r w:rsidR="002609E0">
        <w:rPr>
          <w:rFonts w:ascii="Times New Roman" w:hAnsi="Times New Roman" w:cs="Times New Roman"/>
          <w:sz w:val="24"/>
          <w:szCs w:val="24"/>
        </w:rPr>
        <w:t xml:space="preserve"> yang dikategorikan cukup</w:t>
      </w:r>
      <w:r w:rsidRPr="00B17663">
        <w:rPr>
          <w:rFonts w:ascii="Times New Roman" w:hAnsi="Times New Roman" w:cs="Times New Roman"/>
          <w:sz w:val="24"/>
          <w:szCs w:val="24"/>
        </w:rPr>
        <w:t>. Dengan hasil diatas menyatakan</w:t>
      </w:r>
      <w:r>
        <w:rPr>
          <w:rFonts w:ascii="Times New Roman" w:hAnsi="Times New Roman" w:cs="Times New Roman"/>
          <w:sz w:val="24"/>
          <w:szCs w:val="24"/>
        </w:rPr>
        <w:t xml:space="preserve"> bahwa </w:t>
      </w:r>
      <w:r>
        <w:rPr>
          <w:rFonts w:ascii="Times New Roman" w:eastAsia="Times New Roman" w:hAnsi="Times New Roman" w:cs="Times New Roman"/>
          <w:color w:val="000000"/>
          <w:sz w:val="24"/>
          <w:szCs w:val="24"/>
        </w:rPr>
        <w:t>wajib pajak</w:t>
      </w:r>
      <w:r w:rsidR="00B33587">
        <w:rPr>
          <w:rFonts w:ascii="Times New Roman" w:eastAsia="Times New Roman" w:hAnsi="Times New Roman" w:cs="Times New Roman"/>
          <w:color w:val="000000"/>
          <w:sz w:val="24"/>
          <w:szCs w:val="24"/>
        </w:rPr>
        <w:t xml:space="preserve"> cenderung </w:t>
      </w:r>
      <w:r w:rsidR="00B91E53">
        <w:rPr>
          <w:rFonts w:ascii="Times New Roman" w:eastAsia="Times New Roman" w:hAnsi="Times New Roman" w:cs="Times New Roman"/>
          <w:color w:val="000000"/>
          <w:sz w:val="24"/>
          <w:szCs w:val="24"/>
        </w:rPr>
        <w:t>kurang yakin</w:t>
      </w:r>
      <w:r w:rsidR="00B33587">
        <w:rPr>
          <w:rFonts w:ascii="Times New Roman" w:eastAsia="Times New Roman" w:hAnsi="Times New Roman" w:cs="Times New Roman"/>
          <w:color w:val="000000"/>
          <w:sz w:val="24"/>
          <w:szCs w:val="24"/>
        </w:rPr>
        <w:t xml:space="preserve"> dalam </w:t>
      </w:r>
      <w:r w:rsidRPr="00295101">
        <w:rPr>
          <w:rFonts w:ascii="Times New Roman" w:eastAsia="Times New Roman" w:hAnsi="Times New Roman" w:cs="Times New Roman"/>
          <w:color w:val="000000"/>
          <w:sz w:val="24"/>
          <w:szCs w:val="24"/>
        </w:rPr>
        <w:t xml:space="preserve">membayar </w:t>
      </w:r>
      <w:r w:rsidRPr="00295101">
        <w:rPr>
          <w:rFonts w:ascii="Times New Roman" w:hAnsi="Times New Roman" w:cs="Times New Roman"/>
          <w:sz w:val="24"/>
          <w:szCs w:val="24"/>
        </w:rPr>
        <w:t xml:space="preserve">pajak kendaraan bermotor berdasarkan tarif </w:t>
      </w:r>
      <w:r>
        <w:rPr>
          <w:rFonts w:ascii="Times New Roman" w:hAnsi="Times New Roman" w:cs="Times New Roman"/>
          <w:sz w:val="24"/>
          <w:szCs w:val="24"/>
        </w:rPr>
        <w:t>opsen PKB yang berlaku</w:t>
      </w:r>
      <w:r>
        <w:rPr>
          <w:rFonts w:ascii="Times New Roman"/>
          <w:spacing w:val="-2"/>
          <w:sz w:val="24"/>
        </w:rPr>
        <w:t xml:space="preserve">. Hasil nilai rata-rata X2.2 berjumlah </w:t>
      </w:r>
      <w:r w:rsidR="005C7765">
        <w:rPr>
          <w:rFonts w:ascii="Times New Roman"/>
          <w:spacing w:val="-2"/>
          <w:sz w:val="24"/>
        </w:rPr>
        <w:t>3,29</w:t>
      </w:r>
      <w:r w:rsidR="002609E0">
        <w:rPr>
          <w:rFonts w:ascii="Times New Roman"/>
          <w:spacing w:val="-2"/>
          <w:sz w:val="24"/>
        </w:rPr>
        <w:t xml:space="preserve"> yang dikategorikan cukup</w:t>
      </w:r>
      <w:r>
        <w:rPr>
          <w:rFonts w:ascii="Times New Roman"/>
          <w:spacing w:val="-2"/>
          <w:sz w:val="24"/>
        </w:rPr>
        <w:t xml:space="preserve">. Dengan hasil diatas menyatakan bahwa </w:t>
      </w:r>
      <w:r>
        <w:rPr>
          <w:rFonts w:ascii="Times New Roman"/>
          <w:spacing w:val="-4"/>
          <w:sz w:val="24"/>
        </w:rPr>
        <w:t>w</w:t>
      </w:r>
      <w:r>
        <w:rPr>
          <w:rFonts w:ascii="Times New Roman" w:eastAsia="Times New Roman" w:hAnsi="Times New Roman" w:cs="Times New Roman"/>
          <w:color w:val="000000"/>
          <w:sz w:val="24"/>
          <w:szCs w:val="24"/>
        </w:rPr>
        <w:t xml:space="preserve">ajib pajak </w:t>
      </w:r>
      <w:r w:rsidR="00A65829">
        <w:rPr>
          <w:rFonts w:ascii="Times New Roman" w:eastAsia="Times New Roman" w:hAnsi="Times New Roman" w:cs="Times New Roman"/>
          <w:color w:val="000000"/>
          <w:sz w:val="24"/>
          <w:szCs w:val="24"/>
        </w:rPr>
        <w:t xml:space="preserve">ragu-ragu </w:t>
      </w:r>
      <w:r w:rsidR="00B33587">
        <w:rPr>
          <w:rFonts w:ascii="Times New Roman" w:eastAsia="Times New Roman" w:hAnsi="Times New Roman" w:cs="Times New Roman"/>
          <w:color w:val="000000"/>
          <w:sz w:val="24"/>
          <w:szCs w:val="24"/>
        </w:rPr>
        <w:t xml:space="preserve">dengan </w:t>
      </w:r>
      <w:r>
        <w:rPr>
          <w:rFonts w:ascii="Times New Roman" w:eastAsia="Times New Roman" w:hAnsi="Times New Roman" w:cs="Times New Roman"/>
          <w:color w:val="000000"/>
          <w:sz w:val="24"/>
          <w:szCs w:val="24"/>
        </w:rPr>
        <w:t>adanya</w:t>
      </w:r>
      <w:r w:rsidR="00B335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lastRenderedPageBreak/>
        <w:t>opsen PKB dapat meningkatkan kemandirian fiskal Kabupaten/Kota</w:t>
      </w:r>
      <w:r w:rsidR="009263C1">
        <w:rPr>
          <w:rFonts w:ascii="Times New Roman" w:eastAsia="Times New Roman" w:hAnsi="Times New Roman" w:cs="Times New Roman"/>
          <w:color w:val="000000"/>
          <w:sz w:val="24"/>
          <w:szCs w:val="24"/>
        </w:rPr>
        <w:t xml:space="preserve"> Samarinda</w:t>
      </w:r>
      <w:r>
        <w:rPr>
          <w:rFonts w:ascii="Times New Roman"/>
          <w:spacing w:val="-2"/>
          <w:sz w:val="24"/>
        </w:rPr>
        <w:t xml:space="preserve">. Hasil nilai rata-rata X2.3 berjumlah </w:t>
      </w:r>
      <w:r w:rsidR="005C7765">
        <w:rPr>
          <w:rFonts w:ascii="Times New Roman"/>
          <w:spacing w:val="-2"/>
          <w:sz w:val="24"/>
        </w:rPr>
        <w:t>3,33</w:t>
      </w:r>
      <w:r w:rsidR="002609E0">
        <w:rPr>
          <w:rFonts w:ascii="Times New Roman"/>
          <w:spacing w:val="-2"/>
          <w:sz w:val="24"/>
        </w:rPr>
        <w:t xml:space="preserve"> yang dikategorikan cukup</w:t>
      </w:r>
      <w:r>
        <w:rPr>
          <w:rFonts w:ascii="Times New Roman"/>
          <w:spacing w:val="-2"/>
          <w:sz w:val="24"/>
        </w:rPr>
        <w:t xml:space="preserve">. Dengan hasil diatas menyatakan bahwa </w:t>
      </w:r>
      <w:r w:rsidR="00B33587">
        <w:rPr>
          <w:rFonts w:ascii="Times New Roman"/>
          <w:spacing w:val="-2"/>
          <w:sz w:val="24"/>
        </w:rPr>
        <w:t xml:space="preserve">adanya </w:t>
      </w:r>
      <w:r>
        <w:rPr>
          <w:rFonts w:ascii="Times New Roman"/>
          <w:spacing w:val="-4"/>
          <w:sz w:val="24"/>
        </w:rPr>
        <w:t xml:space="preserve">opsen PKB </w:t>
      </w:r>
      <w:r w:rsidR="00837FB5">
        <w:rPr>
          <w:rFonts w:ascii="Times New Roman"/>
          <w:spacing w:val="-4"/>
          <w:sz w:val="24"/>
        </w:rPr>
        <w:t xml:space="preserve">kurang </w:t>
      </w:r>
      <w:r>
        <w:rPr>
          <w:rFonts w:ascii="Times New Roman"/>
          <w:spacing w:val="-4"/>
          <w:sz w:val="24"/>
        </w:rPr>
        <w:t>meningkatkan kemauan wajib pajak kendaraan bermotor dalam membayar pajak kendaraan bermotor.</w:t>
      </w:r>
    </w:p>
    <w:p w14:paraId="24BCE7ED" w14:textId="3ACD31E7" w:rsidR="004602BA" w:rsidRPr="0059637E" w:rsidRDefault="004602BA" w:rsidP="004602BA">
      <w:pPr>
        <w:pStyle w:val="NoSpacing"/>
        <w:numPr>
          <w:ilvl w:val="2"/>
          <w:numId w:val="33"/>
        </w:numPr>
        <w:spacing w:line="480" w:lineRule="auto"/>
        <w:ind w:left="0"/>
        <w:jc w:val="both"/>
        <w:rPr>
          <w:rFonts w:ascii="Times New Roman" w:hAnsi="Times New Roman" w:cs="Times New Roman"/>
          <w:b/>
          <w:bCs/>
          <w:sz w:val="24"/>
          <w:szCs w:val="24"/>
        </w:rPr>
      </w:pPr>
      <w:r w:rsidRPr="0059637E">
        <w:rPr>
          <w:rFonts w:ascii="Times New Roman" w:hAnsi="Times New Roman" w:cs="Times New Roman"/>
          <w:b/>
          <w:bCs/>
          <w:sz w:val="24"/>
          <w:szCs w:val="24"/>
        </w:rPr>
        <w:t>Analisis Deskriptif Kesadaran Wajib Pajak Kendaraan Bermotor (X3)</w:t>
      </w:r>
    </w:p>
    <w:p w14:paraId="58B38F7C" w14:textId="3AF5BD91" w:rsidR="007736C9" w:rsidRDefault="007736C9" w:rsidP="007736C9">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Variabel </w:t>
      </w:r>
      <w:r w:rsidR="001E01FA">
        <w:rPr>
          <w:rFonts w:ascii="Times New Roman" w:hAnsi="Times New Roman" w:cs="Times New Roman"/>
          <w:sz w:val="24"/>
          <w:szCs w:val="24"/>
        </w:rPr>
        <w:t xml:space="preserve">kesadaran wajib pajak </w:t>
      </w:r>
      <w:r>
        <w:rPr>
          <w:rFonts w:ascii="Times New Roman" w:hAnsi="Times New Roman" w:cs="Times New Roman"/>
          <w:sz w:val="24"/>
          <w:szCs w:val="24"/>
        </w:rPr>
        <w:t xml:space="preserve">dinilai dari </w:t>
      </w:r>
      <w:r w:rsidR="001E01FA">
        <w:rPr>
          <w:rFonts w:ascii="Times New Roman" w:hAnsi="Times New Roman" w:cs="Times New Roman"/>
          <w:sz w:val="24"/>
          <w:szCs w:val="24"/>
        </w:rPr>
        <w:t>empat</w:t>
      </w:r>
      <w:r>
        <w:rPr>
          <w:rFonts w:ascii="Times New Roman" w:hAnsi="Times New Roman" w:cs="Times New Roman"/>
          <w:sz w:val="24"/>
          <w:szCs w:val="24"/>
        </w:rPr>
        <w:t xml:space="preserve"> indikator dengan </w:t>
      </w:r>
      <w:r w:rsidR="001E01FA">
        <w:rPr>
          <w:rFonts w:ascii="Times New Roman" w:hAnsi="Times New Roman" w:cs="Times New Roman"/>
          <w:sz w:val="24"/>
          <w:szCs w:val="24"/>
        </w:rPr>
        <w:t xml:space="preserve">empat </w:t>
      </w:r>
      <w:r>
        <w:rPr>
          <w:rFonts w:ascii="Times New Roman" w:hAnsi="Times New Roman" w:cs="Times New Roman"/>
          <w:sz w:val="24"/>
          <w:szCs w:val="24"/>
        </w:rPr>
        <w:t xml:space="preserve">pernyataan. Penilaian dari variabel </w:t>
      </w:r>
      <w:r w:rsidR="00A20999">
        <w:rPr>
          <w:rFonts w:ascii="Times New Roman" w:hAnsi="Times New Roman" w:cs="Times New Roman"/>
          <w:sz w:val="24"/>
          <w:szCs w:val="24"/>
        </w:rPr>
        <w:t>kesadaran wajib pajak</w:t>
      </w:r>
      <w:r>
        <w:rPr>
          <w:rFonts w:ascii="Times New Roman" w:hAnsi="Times New Roman" w:cs="Times New Roman"/>
          <w:sz w:val="24"/>
          <w:szCs w:val="24"/>
        </w:rPr>
        <w:t xml:space="preserve"> dalam penelitian ini dijelaskan pada tabel 4.</w:t>
      </w:r>
      <w:r w:rsidR="00837FB5">
        <w:rPr>
          <w:rFonts w:ascii="Times New Roman" w:hAnsi="Times New Roman" w:cs="Times New Roman"/>
          <w:sz w:val="24"/>
          <w:szCs w:val="24"/>
        </w:rPr>
        <w:t>8</w:t>
      </w:r>
      <w:r>
        <w:rPr>
          <w:rFonts w:ascii="Times New Roman" w:hAnsi="Times New Roman" w:cs="Times New Roman"/>
          <w:sz w:val="24"/>
          <w:szCs w:val="24"/>
        </w:rPr>
        <w:t xml:space="preserve"> sebagai berikut:</w:t>
      </w:r>
    </w:p>
    <w:p w14:paraId="7B9475E3" w14:textId="15D93EF3" w:rsidR="007736C9" w:rsidRPr="005B7882" w:rsidRDefault="007736C9" w:rsidP="001E01FA">
      <w:pPr>
        <w:pStyle w:val="NoSpacing"/>
        <w:jc w:val="both"/>
        <w:rPr>
          <w:rFonts w:ascii="Times New Roman" w:hAnsi="Times New Roman" w:cs="Times New Roman"/>
          <w:b/>
          <w:bCs/>
        </w:rPr>
      </w:pPr>
      <w:r w:rsidRPr="005B7882">
        <w:rPr>
          <w:rFonts w:ascii="Times New Roman" w:hAnsi="Times New Roman" w:cs="Times New Roman"/>
          <w:b/>
          <w:bCs/>
        </w:rPr>
        <w:t>Tabel 4.</w:t>
      </w:r>
      <w:r w:rsidR="00F226DA">
        <w:rPr>
          <w:rFonts w:ascii="Times New Roman" w:hAnsi="Times New Roman" w:cs="Times New Roman"/>
          <w:b/>
          <w:bCs/>
        </w:rPr>
        <w:t>8</w:t>
      </w:r>
      <w:r w:rsidRPr="005B7882">
        <w:rPr>
          <w:rFonts w:ascii="Times New Roman" w:hAnsi="Times New Roman" w:cs="Times New Roman"/>
          <w:b/>
          <w:bCs/>
        </w:rPr>
        <w:t xml:space="preserve"> Deskriptif Variabel </w:t>
      </w:r>
      <w:r w:rsidR="00A20999" w:rsidRPr="005B7882">
        <w:rPr>
          <w:rFonts w:ascii="Times New Roman" w:hAnsi="Times New Roman" w:cs="Times New Roman"/>
          <w:b/>
          <w:bCs/>
        </w:rPr>
        <w:t>Kesadaran Wajib Pajak</w:t>
      </w:r>
      <w:r w:rsidR="00231078">
        <w:rPr>
          <w:rFonts w:ascii="Times New Roman" w:hAnsi="Times New Roman" w:cs="Times New Roman"/>
          <w:b/>
          <w:bCs/>
        </w:rPr>
        <w:t xml:space="preserve"> </w:t>
      </w:r>
      <w:r w:rsidRPr="005B7882">
        <w:rPr>
          <w:rFonts w:ascii="Times New Roman" w:hAnsi="Times New Roman" w:cs="Times New Roman"/>
          <w:b/>
          <w:bCs/>
        </w:rPr>
        <w:t>(X</w:t>
      </w:r>
      <w:r w:rsidR="00A20999" w:rsidRPr="005B7882">
        <w:rPr>
          <w:rFonts w:ascii="Times New Roman" w:hAnsi="Times New Roman" w:cs="Times New Roman"/>
          <w:b/>
          <w:bCs/>
        </w:rPr>
        <w:t>3</w:t>
      </w:r>
      <w:r w:rsidRPr="005B7882">
        <w:rPr>
          <w:rFonts w:ascii="Times New Roman" w:hAnsi="Times New Roman" w:cs="Times New Roman"/>
          <w:b/>
          <w:bCs/>
        </w:rPr>
        <w:t>)</w:t>
      </w:r>
    </w:p>
    <w:tbl>
      <w:tblPr>
        <w:tblStyle w:val="TableGrid"/>
        <w:tblW w:w="7933" w:type="dxa"/>
        <w:tblLook w:val="04A0" w:firstRow="1" w:lastRow="0" w:firstColumn="1" w:lastColumn="0" w:noHBand="0" w:noVBand="1"/>
      </w:tblPr>
      <w:tblGrid>
        <w:gridCol w:w="1203"/>
        <w:gridCol w:w="777"/>
        <w:gridCol w:w="850"/>
        <w:gridCol w:w="851"/>
        <w:gridCol w:w="850"/>
        <w:gridCol w:w="993"/>
        <w:gridCol w:w="2409"/>
      </w:tblGrid>
      <w:tr w:rsidR="007736C9" w14:paraId="05C19770" w14:textId="77777777" w:rsidTr="0006707A">
        <w:tc>
          <w:tcPr>
            <w:tcW w:w="1203" w:type="dxa"/>
            <w:vMerge w:val="restart"/>
            <w:vAlign w:val="center"/>
          </w:tcPr>
          <w:p w14:paraId="097B909C" w14:textId="77777777" w:rsidR="007736C9" w:rsidRPr="005B7882" w:rsidRDefault="007736C9" w:rsidP="0006707A">
            <w:pPr>
              <w:pStyle w:val="NoSpacing"/>
              <w:jc w:val="center"/>
              <w:rPr>
                <w:rFonts w:ascii="Times New Roman" w:hAnsi="Times New Roman" w:cs="Times New Roman"/>
                <w:b/>
                <w:bCs/>
                <w:sz w:val="20"/>
                <w:szCs w:val="20"/>
              </w:rPr>
            </w:pPr>
            <w:r w:rsidRPr="005B7882">
              <w:rPr>
                <w:rFonts w:ascii="Times New Roman" w:hAnsi="Times New Roman" w:cs="Times New Roman"/>
                <w:b/>
                <w:bCs/>
                <w:sz w:val="20"/>
                <w:szCs w:val="20"/>
              </w:rPr>
              <w:t>Indikator</w:t>
            </w:r>
          </w:p>
        </w:tc>
        <w:tc>
          <w:tcPr>
            <w:tcW w:w="4321" w:type="dxa"/>
            <w:gridSpan w:val="5"/>
            <w:vAlign w:val="center"/>
          </w:tcPr>
          <w:p w14:paraId="64676FFC" w14:textId="77777777" w:rsidR="007736C9" w:rsidRPr="005B7882" w:rsidRDefault="007736C9" w:rsidP="0006707A">
            <w:pPr>
              <w:pStyle w:val="NoSpacing"/>
              <w:jc w:val="center"/>
              <w:rPr>
                <w:rFonts w:ascii="Times New Roman" w:hAnsi="Times New Roman" w:cs="Times New Roman"/>
                <w:b/>
                <w:bCs/>
                <w:sz w:val="20"/>
                <w:szCs w:val="20"/>
              </w:rPr>
            </w:pPr>
            <w:r w:rsidRPr="005B7882">
              <w:rPr>
                <w:rFonts w:ascii="Times New Roman" w:hAnsi="Times New Roman" w:cs="Times New Roman"/>
                <w:b/>
                <w:bCs/>
                <w:sz w:val="20"/>
                <w:szCs w:val="20"/>
              </w:rPr>
              <w:t>Jawaban Responden</w:t>
            </w:r>
          </w:p>
        </w:tc>
        <w:tc>
          <w:tcPr>
            <w:tcW w:w="2409" w:type="dxa"/>
            <w:vMerge w:val="restart"/>
            <w:vAlign w:val="center"/>
          </w:tcPr>
          <w:p w14:paraId="6F40030A" w14:textId="77777777" w:rsidR="007736C9" w:rsidRPr="005B7882" w:rsidRDefault="007736C9" w:rsidP="0006707A">
            <w:pPr>
              <w:pStyle w:val="NoSpacing"/>
              <w:jc w:val="center"/>
              <w:rPr>
                <w:rFonts w:ascii="Times New Roman" w:hAnsi="Times New Roman" w:cs="Times New Roman"/>
                <w:b/>
                <w:bCs/>
                <w:sz w:val="20"/>
                <w:szCs w:val="20"/>
              </w:rPr>
            </w:pPr>
            <w:r w:rsidRPr="005B7882">
              <w:rPr>
                <w:rFonts w:ascii="Times New Roman" w:hAnsi="Times New Roman" w:cs="Times New Roman"/>
                <w:b/>
                <w:bCs/>
                <w:sz w:val="20"/>
                <w:szCs w:val="20"/>
              </w:rPr>
              <w:t>Rata-rata (Mean) Indikator</w:t>
            </w:r>
          </w:p>
        </w:tc>
      </w:tr>
      <w:tr w:rsidR="007736C9" w14:paraId="63D9697F" w14:textId="77777777" w:rsidTr="0006707A">
        <w:tc>
          <w:tcPr>
            <w:tcW w:w="1203" w:type="dxa"/>
            <w:vMerge/>
          </w:tcPr>
          <w:p w14:paraId="6EDB6074" w14:textId="77777777" w:rsidR="007736C9" w:rsidRPr="005B7882" w:rsidRDefault="007736C9" w:rsidP="0006707A">
            <w:pPr>
              <w:pStyle w:val="NoSpacing"/>
              <w:jc w:val="both"/>
              <w:rPr>
                <w:rFonts w:ascii="Times New Roman" w:hAnsi="Times New Roman" w:cs="Times New Roman"/>
                <w:sz w:val="20"/>
                <w:szCs w:val="20"/>
              </w:rPr>
            </w:pPr>
          </w:p>
        </w:tc>
        <w:tc>
          <w:tcPr>
            <w:tcW w:w="777" w:type="dxa"/>
            <w:vAlign w:val="center"/>
          </w:tcPr>
          <w:p w14:paraId="711027E4" w14:textId="77777777" w:rsidR="007736C9" w:rsidRPr="005B7882" w:rsidRDefault="007736C9" w:rsidP="0006707A">
            <w:pPr>
              <w:pStyle w:val="NoSpacing"/>
              <w:jc w:val="center"/>
              <w:rPr>
                <w:rFonts w:ascii="Times New Roman" w:hAnsi="Times New Roman" w:cs="Times New Roman"/>
                <w:b/>
                <w:bCs/>
                <w:sz w:val="20"/>
                <w:szCs w:val="20"/>
              </w:rPr>
            </w:pPr>
            <w:r w:rsidRPr="005B7882">
              <w:rPr>
                <w:rFonts w:ascii="Times New Roman" w:hAnsi="Times New Roman" w:cs="Times New Roman"/>
                <w:b/>
                <w:bCs/>
                <w:sz w:val="20"/>
                <w:szCs w:val="20"/>
              </w:rPr>
              <w:t>1</w:t>
            </w:r>
          </w:p>
        </w:tc>
        <w:tc>
          <w:tcPr>
            <w:tcW w:w="850" w:type="dxa"/>
            <w:vAlign w:val="center"/>
          </w:tcPr>
          <w:p w14:paraId="13D74972" w14:textId="77777777" w:rsidR="007736C9" w:rsidRPr="005B7882" w:rsidRDefault="007736C9" w:rsidP="0006707A">
            <w:pPr>
              <w:pStyle w:val="NoSpacing"/>
              <w:jc w:val="center"/>
              <w:rPr>
                <w:rFonts w:ascii="Times New Roman" w:hAnsi="Times New Roman" w:cs="Times New Roman"/>
                <w:b/>
                <w:bCs/>
                <w:sz w:val="20"/>
                <w:szCs w:val="20"/>
              </w:rPr>
            </w:pPr>
            <w:r w:rsidRPr="005B7882">
              <w:rPr>
                <w:rFonts w:ascii="Times New Roman" w:hAnsi="Times New Roman" w:cs="Times New Roman"/>
                <w:b/>
                <w:bCs/>
                <w:sz w:val="20"/>
                <w:szCs w:val="20"/>
              </w:rPr>
              <w:t>2</w:t>
            </w:r>
          </w:p>
        </w:tc>
        <w:tc>
          <w:tcPr>
            <w:tcW w:w="851" w:type="dxa"/>
            <w:vAlign w:val="center"/>
          </w:tcPr>
          <w:p w14:paraId="45295861" w14:textId="77777777" w:rsidR="007736C9" w:rsidRPr="005B7882" w:rsidRDefault="007736C9" w:rsidP="0006707A">
            <w:pPr>
              <w:pStyle w:val="NoSpacing"/>
              <w:ind w:left="-36" w:firstLine="36"/>
              <w:jc w:val="center"/>
              <w:rPr>
                <w:rFonts w:ascii="Times New Roman" w:hAnsi="Times New Roman" w:cs="Times New Roman"/>
                <w:b/>
                <w:bCs/>
                <w:sz w:val="20"/>
                <w:szCs w:val="20"/>
              </w:rPr>
            </w:pPr>
            <w:r w:rsidRPr="005B7882">
              <w:rPr>
                <w:rFonts w:ascii="Times New Roman" w:hAnsi="Times New Roman" w:cs="Times New Roman"/>
                <w:b/>
                <w:bCs/>
                <w:sz w:val="20"/>
                <w:szCs w:val="20"/>
              </w:rPr>
              <w:t>3</w:t>
            </w:r>
          </w:p>
        </w:tc>
        <w:tc>
          <w:tcPr>
            <w:tcW w:w="850" w:type="dxa"/>
            <w:vAlign w:val="center"/>
          </w:tcPr>
          <w:p w14:paraId="5E306365" w14:textId="77777777" w:rsidR="007736C9" w:rsidRPr="005B7882" w:rsidRDefault="007736C9" w:rsidP="0006707A">
            <w:pPr>
              <w:pStyle w:val="NoSpacing"/>
              <w:jc w:val="center"/>
              <w:rPr>
                <w:rFonts w:ascii="Times New Roman" w:hAnsi="Times New Roman" w:cs="Times New Roman"/>
                <w:b/>
                <w:bCs/>
                <w:sz w:val="20"/>
                <w:szCs w:val="20"/>
              </w:rPr>
            </w:pPr>
            <w:r w:rsidRPr="005B7882">
              <w:rPr>
                <w:rFonts w:ascii="Times New Roman" w:hAnsi="Times New Roman" w:cs="Times New Roman"/>
                <w:b/>
                <w:bCs/>
                <w:sz w:val="20"/>
                <w:szCs w:val="20"/>
              </w:rPr>
              <w:t>4</w:t>
            </w:r>
          </w:p>
        </w:tc>
        <w:tc>
          <w:tcPr>
            <w:tcW w:w="993" w:type="dxa"/>
            <w:vAlign w:val="center"/>
          </w:tcPr>
          <w:p w14:paraId="0161F196" w14:textId="77777777" w:rsidR="007736C9" w:rsidRPr="005B7882" w:rsidRDefault="007736C9" w:rsidP="0006707A">
            <w:pPr>
              <w:pStyle w:val="NoSpacing"/>
              <w:jc w:val="center"/>
              <w:rPr>
                <w:rFonts w:ascii="Times New Roman" w:hAnsi="Times New Roman" w:cs="Times New Roman"/>
                <w:b/>
                <w:bCs/>
                <w:sz w:val="20"/>
                <w:szCs w:val="20"/>
              </w:rPr>
            </w:pPr>
            <w:r w:rsidRPr="005B7882">
              <w:rPr>
                <w:rFonts w:ascii="Times New Roman" w:hAnsi="Times New Roman" w:cs="Times New Roman"/>
                <w:b/>
                <w:bCs/>
                <w:sz w:val="20"/>
                <w:szCs w:val="20"/>
              </w:rPr>
              <w:t>5</w:t>
            </w:r>
          </w:p>
        </w:tc>
        <w:tc>
          <w:tcPr>
            <w:tcW w:w="2409" w:type="dxa"/>
            <w:vMerge/>
          </w:tcPr>
          <w:p w14:paraId="257DBD71" w14:textId="77777777" w:rsidR="007736C9" w:rsidRPr="005B7882" w:rsidRDefault="007736C9" w:rsidP="0006707A">
            <w:pPr>
              <w:pStyle w:val="NoSpacing"/>
              <w:jc w:val="both"/>
              <w:rPr>
                <w:rFonts w:ascii="Times New Roman" w:hAnsi="Times New Roman" w:cs="Times New Roman"/>
                <w:sz w:val="20"/>
                <w:szCs w:val="20"/>
              </w:rPr>
            </w:pPr>
          </w:p>
        </w:tc>
      </w:tr>
      <w:tr w:rsidR="007736C9" w14:paraId="487FE272" w14:textId="77777777" w:rsidTr="0006707A">
        <w:tc>
          <w:tcPr>
            <w:tcW w:w="1203" w:type="dxa"/>
          </w:tcPr>
          <w:p w14:paraId="26B1237D" w14:textId="542FF9E6" w:rsidR="007736C9" w:rsidRPr="005B7882" w:rsidRDefault="007736C9" w:rsidP="0006707A">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X</w:t>
            </w:r>
            <w:r w:rsidR="001E01FA" w:rsidRPr="005B7882">
              <w:rPr>
                <w:rFonts w:ascii="Times New Roman" w:hAnsi="Times New Roman" w:cs="Times New Roman"/>
                <w:sz w:val="20"/>
                <w:szCs w:val="20"/>
              </w:rPr>
              <w:t>3</w:t>
            </w:r>
            <w:r w:rsidRPr="005B7882">
              <w:rPr>
                <w:rFonts w:ascii="Times New Roman" w:hAnsi="Times New Roman" w:cs="Times New Roman"/>
                <w:sz w:val="20"/>
                <w:szCs w:val="20"/>
              </w:rPr>
              <w:t>.1</w:t>
            </w:r>
          </w:p>
        </w:tc>
        <w:tc>
          <w:tcPr>
            <w:tcW w:w="777" w:type="dxa"/>
          </w:tcPr>
          <w:p w14:paraId="74AB353E" w14:textId="304023F5" w:rsidR="007736C9" w:rsidRPr="005B7882" w:rsidRDefault="00FC4429" w:rsidP="0006707A">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1</w:t>
            </w:r>
          </w:p>
        </w:tc>
        <w:tc>
          <w:tcPr>
            <w:tcW w:w="850" w:type="dxa"/>
          </w:tcPr>
          <w:p w14:paraId="67268C9F" w14:textId="63CCB20F" w:rsidR="007736C9" w:rsidRPr="005B7882" w:rsidRDefault="001E01FA" w:rsidP="0006707A">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4</w:t>
            </w:r>
          </w:p>
        </w:tc>
        <w:tc>
          <w:tcPr>
            <w:tcW w:w="851" w:type="dxa"/>
          </w:tcPr>
          <w:p w14:paraId="4CEDAEC4" w14:textId="3022E241" w:rsidR="007736C9" w:rsidRPr="005B7882" w:rsidRDefault="00FC4429" w:rsidP="0006707A">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9</w:t>
            </w:r>
          </w:p>
        </w:tc>
        <w:tc>
          <w:tcPr>
            <w:tcW w:w="850" w:type="dxa"/>
          </w:tcPr>
          <w:p w14:paraId="55566A78" w14:textId="77777777" w:rsidR="007736C9" w:rsidRPr="005B7882" w:rsidRDefault="007736C9" w:rsidP="0006707A">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46</w:t>
            </w:r>
          </w:p>
        </w:tc>
        <w:tc>
          <w:tcPr>
            <w:tcW w:w="993" w:type="dxa"/>
          </w:tcPr>
          <w:p w14:paraId="6F3F728E" w14:textId="3B291372" w:rsidR="007736C9" w:rsidRPr="005B7882" w:rsidRDefault="007736C9" w:rsidP="0006707A">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4</w:t>
            </w:r>
            <w:r w:rsidR="001E01FA" w:rsidRPr="005B7882">
              <w:rPr>
                <w:rFonts w:ascii="Times New Roman" w:hAnsi="Times New Roman" w:cs="Times New Roman"/>
                <w:sz w:val="20"/>
                <w:szCs w:val="20"/>
              </w:rPr>
              <w:t>0</w:t>
            </w:r>
          </w:p>
        </w:tc>
        <w:tc>
          <w:tcPr>
            <w:tcW w:w="2409" w:type="dxa"/>
          </w:tcPr>
          <w:p w14:paraId="701AA02D" w14:textId="68544442" w:rsidR="007736C9" w:rsidRPr="005B7882" w:rsidRDefault="007736C9" w:rsidP="0006707A">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4,</w:t>
            </w:r>
            <w:r w:rsidR="00336D43" w:rsidRPr="005B7882">
              <w:rPr>
                <w:rFonts w:ascii="Times New Roman" w:hAnsi="Times New Roman" w:cs="Times New Roman"/>
                <w:sz w:val="20"/>
                <w:szCs w:val="20"/>
              </w:rPr>
              <w:t>20</w:t>
            </w:r>
          </w:p>
        </w:tc>
      </w:tr>
      <w:tr w:rsidR="007736C9" w14:paraId="1942FD37" w14:textId="77777777" w:rsidTr="0006707A">
        <w:tc>
          <w:tcPr>
            <w:tcW w:w="1203" w:type="dxa"/>
          </w:tcPr>
          <w:p w14:paraId="6D1F123E" w14:textId="4EBA8C61" w:rsidR="007736C9" w:rsidRPr="005B7882" w:rsidRDefault="007736C9" w:rsidP="0006707A">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X</w:t>
            </w:r>
            <w:r w:rsidR="001E01FA" w:rsidRPr="005B7882">
              <w:rPr>
                <w:rFonts w:ascii="Times New Roman" w:hAnsi="Times New Roman" w:cs="Times New Roman"/>
                <w:sz w:val="20"/>
                <w:szCs w:val="20"/>
              </w:rPr>
              <w:t>3</w:t>
            </w:r>
            <w:r w:rsidRPr="005B7882">
              <w:rPr>
                <w:rFonts w:ascii="Times New Roman" w:hAnsi="Times New Roman" w:cs="Times New Roman"/>
                <w:sz w:val="20"/>
                <w:szCs w:val="20"/>
              </w:rPr>
              <w:t>.2</w:t>
            </w:r>
          </w:p>
        </w:tc>
        <w:tc>
          <w:tcPr>
            <w:tcW w:w="777" w:type="dxa"/>
          </w:tcPr>
          <w:p w14:paraId="5C0BC4C4" w14:textId="66FB8680" w:rsidR="007736C9" w:rsidRPr="005B7882" w:rsidRDefault="007736C9" w:rsidP="0006707A">
            <w:pPr>
              <w:pStyle w:val="NoSpacing"/>
              <w:jc w:val="center"/>
              <w:rPr>
                <w:rFonts w:ascii="Times New Roman" w:hAnsi="Times New Roman" w:cs="Times New Roman"/>
                <w:sz w:val="20"/>
                <w:szCs w:val="20"/>
              </w:rPr>
            </w:pPr>
          </w:p>
        </w:tc>
        <w:tc>
          <w:tcPr>
            <w:tcW w:w="850" w:type="dxa"/>
          </w:tcPr>
          <w:p w14:paraId="4A8870F0" w14:textId="5FBF98F4" w:rsidR="007736C9" w:rsidRPr="005B7882" w:rsidRDefault="001E01FA" w:rsidP="0006707A">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3</w:t>
            </w:r>
          </w:p>
        </w:tc>
        <w:tc>
          <w:tcPr>
            <w:tcW w:w="851" w:type="dxa"/>
          </w:tcPr>
          <w:p w14:paraId="6F6189F1" w14:textId="0B81CA43" w:rsidR="007736C9" w:rsidRPr="005B7882" w:rsidRDefault="007736C9" w:rsidP="0006707A">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1</w:t>
            </w:r>
            <w:r w:rsidR="001E01FA" w:rsidRPr="005B7882">
              <w:rPr>
                <w:rFonts w:ascii="Times New Roman" w:hAnsi="Times New Roman" w:cs="Times New Roman"/>
                <w:sz w:val="20"/>
                <w:szCs w:val="20"/>
              </w:rPr>
              <w:t>7</w:t>
            </w:r>
          </w:p>
        </w:tc>
        <w:tc>
          <w:tcPr>
            <w:tcW w:w="850" w:type="dxa"/>
          </w:tcPr>
          <w:p w14:paraId="0BF5CBD4" w14:textId="78FB55C2" w:rsidR="007736C9" w:rsidRPr="005B7882" w:rsidRDefault="007736C9" w:rsidP="0006707A">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4</w:t>
            </w:r>
            <w:r w:rsidR="001E01FA" w:rsidRPr="005B7882">
              <w:rPr>
                <w:rFonts w:ascii="Times New Roman" w:hAnsi="Times New Roman" w:cs="Times New Roman"/>
                <w:sz w:val="20"/>
                <w:szCs w:val="20"/>
              </w:rPr>
              <w:t>1</w:t>
            </w:r>
          </w:p>
        </w:tc>
        <w:tc>
          <w:tcPr>
            <w:tcW w:w="993" w:type="dxa"/>
          </w:tcPr>
          <w:p w14:paraId="6F993F6E" w14:textId="6692FE34" w:rsidR="007736C9" w:rsidRPr="005B7882" w:rsidRDefault="001E01FA" w:rsidP="0006707A">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39</w:t>
            </w:r>
          </w:p>
        </w:tc>
        <w:tc>
          <w:tcPr>
            <w:tcW w:w="2409" w:type="dxa"/>
          </w:tcPr>
          <w:p w14:paraId="652360BC" w14:textId="3265AC1F" w:rsidR="007736C9" w:rsidRPr="005B7882" w:rsidRDefault="007736C9" w:rsidP="0006707A">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4,</w:t>
            </w:r>
            <w:r w:rsidR="001E01FA" w:rsidRPr="005B7882">
              <w:rPr>
                <w:rFonts w:ascii="Times New Roman" w:hAnsi="Times New Roman" w:cs="Times New Roman"/>
                <w:sz w:val="20"/>
                <w:szCs w:val="20"/>
              </w:rPr>
              <w:t>16</w:t>
            </w:r>
          </w:p>
        </w:tc>
      </w:tr>
      <w:tr w:rsidR="007736C9" w14:paraId="523A822B" w14:textId="77777777" w:rsidTr="0006707A">
        <w:tc>
          <w:tcPr>
            <w:tcW w:w="1203" w:type="dxa"/>
          </w:tcPr>
          <w:p w14:paraId="39F8F68E" w14:textId="00F6460C" w:rsidR="007736C9" w:rsidRPr="005B7882" w:rsidRDefault="007736C9" w:rsidP="0006707A">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X</w:t>
            </w:r>
            <w:r w:rsidR="001E01FA" w:rsidRPr="005B7882">
              <w:rPr>
                <w:rFonts w:ascii="Times New Roman" w:hAnsi="Times New Roman" w:cs="Times New Roman"/>
                <w:sz w:val="20"/>
                <w:szCs w:val="20"/>
              </w:rPr>
              <w:t>3</w:t>
            </w:r>
            <w:r w:rsidRPr="005B7882">
              <w:rPr>
                <w:rFonts w:ascii="Times New Roman" w:hAnsi="Times New Roman" w:cs="Times New Roman"/>
                <w:sz w:val="20"/>
                <w:szCs w:val="20"/>
              </w:rPr>
              <w:t>.3</w:t>
            </w:r>
          </w:p>
        </w:tc>
        <w:tc>
          <w:tcPr>
            <w:tcW w:w="777" w:type="dxa"/>
          </w:tcPr>
          <w:p w14:paraId="1F177BAE" w14:textId="77777777" w:rsidR="007736C9" w:rsidRPr="005B7882" w:rsidRDefault="007736C9" w:rsidP="0006707A">
            <w:pPr>
              <w:pStyle w:val="NoSpacing"/>
              <w:jc w:val="center"/>
              <w:rPr>
                <w:rFonts w:ascii="Times New Roman" w:hAnsi="Times New Roman" w:cs="Times New Roman"/>
                <w:sz w:val="20"/>
                <w:szCs w:val="20"/>
              </w:rPr>
            </w:pPr>
          </w:p>
        </w:tc>
        <w:tc>
          <w:tcPr>
            <w:tcW w:w="850" w:type="dxa"/>
          </w:tcPr>
          <w:p w14:paraId="62F090BC" w14:textId="10091347" w:rsidR="007736C9" w:rsidRPr="005B7882" w:rsidRDefault="001E01FA" w:rsidP="0006707A">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2</w:t>
            </w:r>
          </w:p>
        </w:tc>
        <w:tc>
          <w:tcPr>
            <w:tcW w:w="851" w:type="dxa"/>
          </w:tcPr>
          <w:p w14:paraId="41ED63EC" w14:textId="3CF99ACF" w:rsidR="007736C9" w:rsidRPr="005B7882" w:rsidRDefault="001E01FA" w:rsidP="0006707A">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11</w:t>
            </w:r>
          </w:p>
        </w:tc>
        <w:tc>
          <w:tcPr>
            <w:tcW w:w="850" w:type="dxa"/>
          </w:tcPr>
          <w:p w14:paraId="4B1F3697" w14:textId="2CC51C4F" w:rsidR="007736C9" w:rsidRPr="005B7882" w:rsidRDefault="007736C9" w:rsidP="0006707A">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4</w:t>
            </w:r>
            <w:r w:rsidR="001E01FA" w:rsidRPr="005B7882">
              <w:rPr>
                <w:rFonts w:ascii="Times New Roman" w:hAnsi="Times New Roman" w:cs="Times New Roman"/>
                <w:sz w:val="20"/>
                <w:szCs w:val="20"/>
              </w:rPr>
              <w:t>1</w:t>
            </w:r>
          </w:p>
        </w:tc>
        <w:tc>
          <w:tcPr>
            <w:tcW w:w="993" w:type="dxa"/>
          </w:tcPr>
          <w:p w14:paraId="077E213D" w14:textId="167A96B6" w:rsidR="007736C9" w:rsidRPr="005B7882" w:rsidRDefault="001E01FA" w:rsidP="0006707A">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46</w:t>
            </w:r>
          </w:p>
        </w:tc>
        <w:tc>
          <w:tcPr>
            <w:tcW w:w="2409" w:type="dxa"/>
          </w:tcPr>
          <w:p w14:paraId="0CCDE799" w14:textId="19B9376D" w:rsidR="007736C9" w:rsidRPr="005B7882" w:rsidRDefault="007736C9" w:rsidP="0006707A">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4,</w:t>
            </w:r>
            <w:r w:rsidR="001E01FA" w:rsidRPr="005B7882">
              <w:rPr>
                <w:rFonts w:ascii="Times New Roman" w:hAnsi="Times New Roman" w:cs="Times New Roman"/>
                <w:sz w:val="20"/>
                <w:szCs w:val="20"/>
              </w:rPr>
              <w:t>32</w:t>
            </w:r>
          </w:p>
        </w:tc>
      </w:tr>
      <w:tr w:rsidR="001E01FA" w14:paraId="526D6243" w14:textId="77777777" w:rsidTr="0006707A">
        <w:tc>
          <w:tcPr>
            <w:tcW w:w="1203" w:type="dxa"/>
          </w:tcPr>
          <w:p w14:paraId="106CC2A2" w14:textId="0D41CE36" w:rsidR="001E01FA" w:rsidRPr="005B7882" w:rsidRDefault="001E01FA" w:rsidP="0006707A">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X3.4</w:t>
            </w:r>
          </w:p>
        </w:tc>
        <w:tc>
          <w:tcPr>
            <w:tcW w:w="777" w:type="dxa"/>
          </w:tcPr>
          <w:p w14:paraId="377378F0" w14:textId="5A63DB6D" w:rsidR="001E01FA" w:rsidRPr="005B7882" w:rsidRDefault="001E01FA" w:rsidP="0006707A">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2</w:t>
            </w:r>
          </w:p>
        </w:tc>
        <w:tc>
          <w:tcPr>
            <w:tcW w:w="850" w:type="dxa"/>
          </w:tcPr>
          <w:p w14:paraId="63F3543B" w14:textId="545BB4B0" w:rsidR="001E01FA" w:rsidRPr="005B7882" w:rsidRDefault="001E01FA" w:rsidP="0006707A">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3</w:t>
            </w:r>
          </w:p>
        </w:tc>
        <w:tc>
          <w:tcPr>
            <w:tcW w:w="851" w:type="dxa"/>
          </w:tcPr>
          <w:p w14:paraId="08F35712" w14:textId="065771E2" w:rsidR="001E01FA" w:rsidRPr="005B7882" w:rsidRDefault="001E01FA" w:rsidP="0006707A">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12</w:t>
            </w:r>
          </w:p>
        </w:tc>
        <w:tc>
          <w:tcPr>
            <w:tcW w:w="850" w:type="dxa"/>
          </w:tcPr>
          <w:p w14:paraId="7A5FF5C6" w14:textId="0D2B23FA" w:rsidR="001E01FA" w:rsidRPr="005B7882" w:rsidRDefault="001E01FA" w:rsidP="0006707A">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43</w:t>
            </w:r>
          </w:p>
        </w:tc>
        <w:tc>
          <w:tcPr>
            <w:tcW w:w="993" w:type="dxa"/>
          </w:tcPr>
          <w:p w14:paraId="4E649B86" w14:textId="7BDE6E62" w:rsidR="001E01FA" w:rsidRPr="005B7882" w:rsidRDefault="001E01FA" w:rsidP="0006707A">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40</w:t>
            </w:r>
          </w:p>
        </w:tc>
        <w:tc>
          <w:tcPr>
            <w:tcW w:w="2409" w:type="dxa"/>
          </w:tcPr>
          <w:p w14:paraId="04AF416B" w14:textId="6BDAC15F" w:rsidR="001E01FA" w:rsidRPr="005B7882" w:rsidRDefault="001E01FA" w:rsidP="0006707A">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4,16</w:t>
            </w:r>
          </w:p>
        </w:tc>
      </w:tr>
    </w:tbl>
    <w:p w14:paraId="29A07E32" w14:textId="77777777" w:rsidR="007736C9" w:rsidRDefault="007736C9" w:rsidP="001E01FA">
      <w:pPr>
        <w:pStyle w:val="NoSpacing"/>
        <w:spacing w:line="480" w:lineRule="auto"/>
        <w:jc w:val="both"/>
        <w:rPr>
          <w:rFonts w:ascii="Times New Roman" w:hAnsi="Times New Roman" w:cs="Times New Roman"/>
          <w:i/>
          <w:iCs/>
          <w:sz w:val="20"/>
          <w:szCs w:val="20"/>
        </w:rPr>
      </w:pPr>
      <w:proofErr w:type="gramStart"/>
      <w:r w:rsidRPr="00C71333">
        <w:rPr>
          <w:rFonts w:ascii="Times New Roman" w:hAnsi="Times New Roman" w:cs="Times New Roman"/>
          <w:i/>
          <w:iCs/>
          <w:sz w:val="20"/>
          <w:szCs w:val="20"/>
        </w:rPr>
        <w:t>Sumber :</w:t>
      </w:r>
      <w:proofErr w:type="gramEnd"/>
      <w:r w:rsidRPr="00C71333">
        <w:rPr>
          <w:rFonts w:ascii="Times New Roman" w:hAnsi="Times New Roman" w:cs="Times New Roman"/>
          <w:i/>
          <w:iCs/>
          <w:sz w:val="20"/>
          <w:szCs w:val="20"/>
        </w:rPr>
        <w:t xml:space="preserve"> Data Diolah (2025</w:t>
      </w:r>
      <w:r>
        <w:rPr>
          <w:rFonts w:ascii="Times New Roman" w:hAnsi="Times New Roman" w:cs="Times New Roman"/>
          <w:i/>
          <w:iCs/>
          <w:sz w:val="20"/>
          <w:szCs w:val="20"/>
        </w:rPr>
        <w:t>)</w:t>
      </w:r>
    </w:p>
    <w:p w14:paraId="006EF3D6" w14:textId="03183164" w:rsidR="00805DDA" w:rsidRPr="005B7882" w:rsidRDefault="007736C9" w:rsidP="002609E0">
      <w:pPr>
        <w:pStyle w:val="TableParagraph"/>
        <w:spacing w:before="0" w:line="480" w:lineRule="auto"/>
        <w:ind w:right="97" w:firstLine="691"/>
        <w:jc w:val="both"/>
        <w:rPr>
          <w:rFonts w:ascii="Times New Roman" w:eastAsia="Times New Roman" w:hAnsi="Times New Roman" w:cs="Times New Roman"/>
          <w:color w:val="000000"/>
          <w:sz w:val="24"/>
          <w:szCs w:val="24"/>
        </w:rPr>
      </w:pPr>
      <w:r w:rsidRPr="00B17663">
        <w:rPr>
          <w:rFonts w:ascii="Times New Roman" w:hAnsi="Times New Roman" w:cs="Times New Roman"/>
          <w:sz w:val="24"/>
          <w:szCs w:val="24"/>
        </w:rPr>
        <w:t>Berdasarkan hasil analisis deskriptif pada tabel 4.</w:t>
      </w:r>
      <w:r w:rsidR="006732A5">
        <w:rPr>
          <w:rFonts w:ascii="Times New Roman" w:hAnsi="Times New Roman" w:cs="Times New Roman"/>
          <w:sz w:val="24"/>
          <w:szCs w:val="24"/>
        </w:rPr>
        <w:t>8</w:t>
      </w:r>
      <w:r w:rsidRPr="00B17663">
        <w:rPr>
          <w:rFonts w:ascii="Times New Roman" w:hAnsi="Times New Roman" w:cs="Times New Roman"/>
          <w:sz w:val="24"/>
          <w:szCs w:val="24"/>
        </w:rPr>
        <w:t xml:space="preserve"> indikator </w:t>
      </w:r>
      <w:r w:rsidR="00A20999">
        <w:rPr>
          <w:rFonts w:ascii="Times New Roman" w:hAnsi="Times New Roman" w:cs="Times New Roman"/>
          <w:sz w:val="24"/>
          <w:szCs w:val="24"/>
        </w:rPr>
        <w:t>kesadaran wajib pajak</w:t>
      </w:r>
      <w:r>
        <w:rPr>
          <w:rFonts w:ascii="Times New Roman" w:hAnsi="Times New Roman" w:cs="Times New Roman"/>
          <w:sz w:val="24"/>
          <w:szCs w:val="24"/>
        </w:rPr>
        <w:t xml:space="preserve"> </w:t>
      </w:r>
      <w:r w:rsidRPr="00B17663">
        <w:rPr>
          <w:rFonts w:ascii="Times New Roman" w:hAnsi="Times New Roman" w:cs="Times New Roman"/>
          <w:sz w:val="24"/>
          <w:szCs w:val="24"/>
        </w:rPr>
        <w:t xml:space="preserve">menunjukkan nilai rata-rata </w:t>
      </w:r>
      <w:r>
        <w:rPr>
          <w:rFonts w:ascii="Times New Roman" w:hAnsi="Times New Roman" w:cs="Times New Roman"/>
          <w:sz w:val="24"/>
          <w:szCs w:val="24"/>
        </w:rPr>
        <w:t>X</w:t>
      </w:r>
      <w:r w:rsidR="001E01FA">
        <w:rPr>
          <w:rFonts w:ascii="Times New Roman" w:hAnsi="Times New Roman" w:cs="Times New Roman"/>
          <w:sz w:val="24"/>
          <w:szCs w:val="24"/>
        </w:rPr>
        <w:t>3</w:t>
      </w:r>
      <w:r>
        <w:rPr>
          <w:rFonts w:ascii="Times New Roman" w:hAnsi="Times New Roman" w:cs="Times New Roman"/>
          <w:sz w:val="24"/>
          <w:szCs w:val="24"/>
        </w:rPr>
        <w:t>.1</w:t>
      </w:r>
      <w:r w:rsidRPr="00B17663">
        <w:rPr>
          <w:rFonts w:ascii="Times New Roman" w:hAnsi="Times New Roman" w:cs="Times New Roman"/>
          <w:sz w:val="24"/>
          <w:szCs w:val="24"/>
        </w:rPr>
        <w:t xml:space="preserve"> berjumla</w:t>
      </w:r>
      <w:r>
        <w:rPr>
          <w:rFonts w:ascii="Times New Roman" w:hAnsi="Times New Roman" w:cs="Times New Roman"/>
          <w:sz w:val="24"/>
          <w:szCs w:val="24"/>
        </w:rPr>
        <w:t>h</w:t>
      </w:r>
      <w:r w:rsidRPr="00B17663">
        <w:rPr>
          <w:rFonts w:ascii="Times New Roman" w:hAnsi="Times New Roman" w:cs="Times New Roman"/>
          <w:sz w:val="24"/>
          <w:szCs w:val="24"/>
        </w:rPr>
        <w:t xml:space="preserve"> 4,</w:t>
      </w:r>
      <w:r w:rsidR="00336D43">
        <w:rPr>
          <w:rFonts w:ascii="Times New Roman" w:hAnsi="Times New Roman" w:cs="Times New Roman"/>
          <w:sz w:val="24"/>
          <w:szCs w:val="24"/>
        </w:rPr>
        <w:t>20</w:t>
      </w:r>
      <w:r w:rsidR="002609E0">
        <w:rPr>
          <w:rFonts w:ascii="Times New Roman" w:hAnsi="Times New Roman" w:cs="Times New Roman"/>
          <w:sz w:val="24"/>
          <w:szCs w:val="24"/>
        </w:rPr>
        <w:t xml:space="preserve"> yang dikategorikan baik</w:t>
      </w:r>
      <w:r w:rsidRPr="00B17663">
        <w:rPr>
          <w:rFonts w:ascii="Times New Roman" w:hAnsi="Times New Roman" w:cs="Times New Roman"/>
          <w:sz w:val="24"/>
          <w:szCs w:val="24"/>
        </w:rPr>
        <w:t>. Dengan hasil diatas menyatakan</w:t>
      </w:r>
      <w:r>
        <w:rPr>
          <w:rFonts w:ascii="Times New Roman" w:hAnsi="Times New Roman" w:cs="Times New Roman"/>
          <w:sz w:val="24"/>
          <w:szCs w:val="24"/>
        </w:rPr>
        <w:t xml:space="preserve"> bahwa </w:t>
      </w:r>
      <w:r w:rsidR="001E01FA">
        <w:rPr>
          <w:rFonts w:ascii="Times New Roman" w:eastAsia="Times New Roman" w:hAnsi="Times New Roman" w:cs="Times New Roman"/>
          <w:color w:val="000000"/>
          <w:sz w:val="24"/>
          <w:szCs w:val="24"/>
        </w:rPr>
        <w:t>wajib pajak menyadari bahwa p</w:t>
      </w:r>
      <w:r w:rsidR="001E01FA" w:rsidRPr="00523968">
        <w:rPr>
          <w:rFonts w:ascii="Times New Roman" w:eastAsia="Times New Roman" w:hAnsi="Times New Roman" w:cs="Times New Roman"/>
          <w:color w:val="000000"/>
          <w:sz w:val="24"/>
          <w:szCs w:val="24"/>
        </w:rPr>
        <w:t xml:space="preserve">ajak </w:t>
      </w:r>
      <w:r w:rsidR="001E01FA">
        <w:rPr>
          <w:rFonts w:ascii="Times New Roman" w:eastAsia="Times New Roman" w:hAnsi="Times New Roman" w:cs="Times New Roman"/>
          <w:color w:val="000000"/>
          <w:sz w:val="24"/>
          <w:szCs w:val="24"/>
        </w:rPr>
        <w:t xml:space="preserve">kendaraan bermotor </w:t>
      </w:r>
      <w:r w:rsidR="001E01FA" w:rsidRPr="00523968">
        <w:rPr>
          <w:rFonts w:ascii="Times New Roman" w:eastAsia="Times New Roman" w:hAnsi="Times New Roman" w:cs="Times New Roman"/>
          <w:color w:val="000000"/>
          <w:sz w:val="24"/>
          <w:szCs w:val="24"/>
        </w:rPr>
        <w:t xml:space="preserve">merupakan sumber penerimaan </w:t>
      </w:r>
      <w:r w:rsidR="001E01FA">
        <w:rPr>
          <w:rFonts w:ascii="Times New Roman" w:eastAsia="Times New Roman" w:hAnsi="Times New Roman" w:cs="Times New Roman"/>
          <w:color w:val="000000"/>
          <w:sz w:val="24"/>
          <w:szCs w:val="24"/>
        </w:rPr>
        <w:t>daerah</w:t>
      </w:r>
      <w:r w:rsidR="001E01FA" w:rsidRPr="00523968">
        <w:rPr>
          <w:rFonts w:ascii="Times New Roman" w:eastAsia="Times New Roman" w:hAnsi="Times New Roman" w:cs="Times New Roman"/>
          <w:color w:val="000000"/>
          <w:sz w:val="24"/>
          <w:szCs w:val="24"/>
        </w:rPr>
        <w:t xml:space="preserve"> yang paling besar</w:t>
      </w:r>
      <w:r>
        <w:rPr>
          <w:rFonts w:ascii="Times New Roman"/>
          <w:spacing w:val="-2"/>
          <w:sz w:val="24"/>
        </w:rPr>
        <w:t>. Hasil nilai rata-rata X</w:t>
      </w:r>
      <w:r w:rsidR="001E01FA">
        <w:rPr>
          <w:rFonts w:ascii="Times New Roman"/>
          <w:spacing w:val="-2"/>
          <w:sz w:val="24"/>
        </w:rPr>
        <w:t>3</w:t>
      </w:r>
      <w:r>
        <w:rPr>
          <w:rFonts w:ascii="Times New Roman"/>
          <w:spacing w:val="-2"/>
          <w:sz w:val="24"/>
        </w:rPr>
        <w:t>.2 berjumlah 4,1</w:t>
      </w:r>
      <w:r w:rsidR="001E01FA">
        <w:rPr>
          <w:rFonts w:ascii="Times New Roman"/>
          <w:spacing w:val="-2"/>
          <w:sz w:val="24"/>
        </w:rPr>
        <w:t>6</w:t>
      </w:r>
      <w:r w:rsidR="002609E0">
        <w:rPr>
          <w:rFonts w:ascii="Times New Roman"/>
          <w:spacing w:val="-2"/>
          <w:sz w:val="24"/>
        </w:rPr>
        <w:t xml:space="preserve"> yang dikategorikan baik</w:t>
      </w:r>
      <w:r>
        <w:rPr>
          <w:rFonts w:ascii="Times New Roman"/>
          <w:spacing w:val="-2"/>
          <w:sz w:val="24"/>
        </w:rPr>
        <w:t xml:space="preserve">. Dengan hasil diatas menyatakan bahwa </w:t>
      </w:r>
      <w:r w:rsidR="001E01FA">
        <w:rPr>
          <w:rFonts w:ascii="Times New Roman" w:eastAsia="Times New Roman" w:hAnsi="Times New Roman" w:cs="Times New Roman"/>
          <w:color w:val="000000"/>
          <w:sz w:val="24"/>
          <w:szCs w:val="24"/>
        </w:rPr>
        <w:t>wajib pajak menyadari bahwa p</w:t>
      </w:r>
      <w:r w:rsidR="001E01FA" w:rsidRPr="00523968">
        <w:rPr>
          <w:rFonts w:ascii="Times New Roman" w:eastAsia="Times New Roman" w:hAnsi="Times New Roman" w:cs="Times New Roman"/>
          <w:color w:val="000000"/>
          <w:sz w:val="24"/>
          <w:szCs w:val="24"/>
        </w:rPr>
        <w:t>ajak</w:t>
      </w:r>
      <w:r w:rsidR="001E01FA">
        <w:rPr>
          <w:rFonts w:ascii="Times New Roman" w:eastAsia="Times New Roman" w:hAnsi="Times New Roman" w:cs="Times New Roman"/>
          <w:color w:val="000000"/>
          <w:sz w:val="24"/>
          <w:szCs w:val="24"/>
        </w:rPr>
        <w:t xml:space="preserve"> kendaraan bermotor</w:t>
      </w:r>
      <w:r w:rsidR="001E01FA" w:rsidRPr="00523968">
        <w:rPr>
          <w:rFonts w:ascii="Times New Roman" w:eastAsia="Times New Roman" w:hAnsi="Times New Roman" w:cs="Times New Roman"/>
          <w:color w:val="000000"/>
          <w:sz w:val="24"/>
          <w:szCs w:val="24"/>
        </w:rPr>
        <w:t xml:space="preserve"> </w:t>
      </w:r>
      <w:r w:rsidR="009263C1">
        <w:rPr>
          <w:rFonts w:ascii="Times New Roman" w:eastAsia="Times New Roman" w:hAnsi="Times New Roman" w:cs="Times New Roman"/>
          <w:color w:val="000000"/>
          <w:sz w:val="24"/>
          <w:szCs w:val="24"/>
        </w:rPr>
        <w:t xml:space="preserve">yang dibayarkan dapat </w:t>
      </w:r>
      <w:r w:rsidR="001E01FA" w:rsidRPr="00523968">
        <w:rPr>
          <w:rFonts w:ascii="Times New Roman" w:eastAsia="Times New Roman" w:hAnsi="Times New Roman" w:cs="Times New Roman"/>
          <w:color w:val="000000"/>
          <w:sz w:val="24"/>
          <w:szCs w:val="24"/>
        </w:rPr>
        <w:t>ber</w:t>
      </w:r>
      <w:r w:rsidR="001E01FA">
        <w:rPr>
          <w:rFonts w:ascii="Times New Roman" w:eastAsia="Times New Roman" w:hAnsi="Times New Roman" w:cs="Times New Roman"/>
          <w:color w:val="000000"/>
          <w:sz w:val="24"/>
          <w:szCs w:val="24"/>
        </w:rPr>
        <w:t xml:space="preserve">kontribusi </w:t>
      </w:r>
      <w:r w:rsidR="001E01FA" w:rsidRPr="00523968">
        <w:rPr>
          <w:rFonts w:ascii="Times New Roman" w:eastAsia="Times New Roman" w:hAnsi="Times New Roman" w:cs="Times New Roman"/>
          <w:color w:val="000000"/>
          <w:sz w:val="24"/>
          <w:szCs w:val="24"/>
        </w:rPr>
        <w:t>besar dalam menunjang pembangunan daerah</w:t>
      </w:r>
      <w:r w:rsidR="009263C1">
        <w:rPr>
          <w:rFonts w:ascii="Times New Roman" w:eastAsia="Times New Roman" w:hAnsi="Times New Roman" w:cs="Times New Roman"/>
          <w:color w:val="000000"/>
          <w:sz w:val="24"/>
          <w:szCs w:val="24"/>
        </w:rPr>
        <w:t xml:space="preserve"> di Kota Samarinda</w:t>
      </w:r>
      <w:r w:rsidR="001E01FA">
        <w:rPr>
          <w:rFonts w:ascii="Times New Roman" w:eastAsia="Times New Roman" w:hAnsi="Times New Roman" w:cs="Times New Roman"/>
          <w:color w:val="000000"/>
          <w:sz w:val="24"/>
          <w:szCs w:val="24"/>
        </w:rPr>
        <w:t xml:space="preserve">. </w:t>
      </w:r>
      <w:r>
        <w:rPr>
          <w:rFonts w:ascii="Times New Roman"/>
          <w:spacing w:val="-2"/>
          <w:sz w:val="24"/>
        </w:rPr>
        <w:t>Hasil nilai rata-rata X</w:t>
      </w:r>
      <w:r w:rsidR="001E01FA">
        <w:rPr>
          <w:rFonts w:ascii="Times New Roman"/>
          <w:spacing w:val="-2"/>
          <w:sz w:val="24"/>
        </w:rPr>
        <w:t>3</w:t>
      </w:r>
      <w:r>
        <w:rPr>
          <w:rFonts w:ascii="Times New Roman"/>
          <w:spacing w:val="-2"/>
          <w:sz w:val="24"/>
        </w:rPr>
        <w:t>.3 berjumlah 4,</w:t>
      </w:r>
      <w:r w:rsidR="001E01FA">
        <w:rPr>
          <w:rFonts w:ascii="Times New Roman"/>
          <w:spacing w:val="-2"/>
          <w:sz w:val="24"/>
        </w:rPr>
        <w:t>32</w:t>
      </w:r>
      <w:r w:rsidR="002609E0">
        <w:rPr>
          <w:rFonts w:ascii="Times New Roman"/>
          <w:spacing w:val="-2"/>
          <w:sz w:val="24"/>
        </w:rPr>
        <w:t xml:space="preserve"> yang dikategorikan sangat baik</w:t>
      </w:r>
      <w:r>
        <w:rPr>
          <w:rFonts w:ascii="Times New Roman"/>
          <w:spacing w:val="-2"/>
          <w:sz w:val="24"/>
        </w:rPr>
        <w:t xml:space="preserve">. Dengan hasil diatas menyatakan bahwa </w:t>
      </w:r>
      <w:r w:rsidR="001E01FA">
        <w:rPr>
          <w:rFonts w:ascii="Times New Roman" w:eastAsia="Times New Roman" w:hAnsi="Times New Roman" w:cs="Times New Roman"/>
          <w:color w:val="000000"/>
          <w:sz w:val="24"/>
          <w:szCs w:val="24"/>
        </w:rPr>
        <w:t>wajib pajak menyadari p</w:t>
      </w:r>
      <w:r w:rsidR="001E01FA" w:rsidRPr="00523968">
        <w:rPr>
          <w:rFonts w:ascii="Times New Roman" w:eastAsia="Times New Roman" w:hAnsi="Times New Roman" w:cs="Times New Roman"/>
          <w:color w:val="000000"/>
          <w:sz w:val="24"/>
          <w:szCs w:val="24"/>
        </w:rPr>
        <w:t xml:space="preserve">ajak </w:t>
      </w:r>
      <w:r w:rsidR="001E01FA">
        <w:rPr>
          <w:rFonts w:ascii="Times New Roman" w:eastAsia="Times New Roman" w:hAnsi="Times New Roman" w:cs="Times New Roman"/>
          <w:color w:val="000000"/>
          <w:sz w:val="24"/>
          <w:szCs w:val="24"/>
        </w:rPr>
        <w:t xml:space="preserve">kendaraan bermotor </w:t>
      </w:r>
      <w:r w:rsidR="009263C1">
        <w:rPr>
          <w:rFonts w:ascii="Times New Roman" w:eastAsia="Times New Roman" w:hAnsi="Times New Roman" w:cs="Times New Roman"/>
          <w:color w:val="000000"/>
          <w:sz w:val="24"/>
          <w:szCs w:val="24"/>
        </w:rPr>
        <w:t xml:space="preserve">telah </w:t>
      </w:r>
      <w:r w:rsidR="001E01FA" w:rsidRPr="00523968">
        <w:rPr>
          <w:rFonts w:ascii="Times New Roman" w:eastAsia="Times New Roman" w:hAnsi="Times New Roman" w:cs="Times New Roman"/>
          <w:color w:val="000000"/>
          <w:sz w:val="24"/>
          <w:szCs w:val="24"/>
        </w:rPr>
        <w:t xml:space="preserve">diatur </w:t>
      </w:r>
      <w:r w:rsidR="001E01FA">
        <w:rPr>
          <w:rFonts w:ascii="Times New Roman" w:eastAsia="Times New Roman" w:hAnsi="Times New Roman" w:cs="Times New Roman"/>
          <w:color w:val="000000"/>
          <w:sz w:val="24"/>
          <w:szCs w:val="24"/>
        </w:rPr>
        <w:t>oleh</w:t>
      </w:r>
      <w:r w:rsidR="001E01FA" w:rsidRPr="00523968">
        <w:rPr>
          <w:rFonts w:ascii="Times New Roman" w:eastAsia="Times New Roman" w:hAnsi="Times New Roman" w:cs="Times New Roman"/>
          <w:color w:val="000000"/>
          <w:sz w:val="24"/>
          <w:szCs w:val="24"/>
        </w:rPr>
        <w:t xml:space="preserve"> undang-undang </w:t>
      </w:r>
      <w:r w:rsidR="001E01FA">
        <w:rPr>
          <w:rFonts w:ascii="Times New Roman" w:eastAsia="Times New Roman" w:hAnsi="Times New Roman" w:cs="Times New Roman"/>
          <w:color w:val="000000"/>
          <w:sz w:val="24"/>
          <w:szCs w:val="24"/>
        </w:rPr>
        <w:t>dan bersifat wajib</w:t>
      </w:r>
      <w:r w:rsidR="009263C1">
        <w:rPr>
          <w:rFonts w:ascii="Times New Roman" w:eastAsia="Times New Roman" w:hAnsi="Times New Roman" w:cs="Times New Roman"/>
          <w:color w:val="000000"/>
          <w:sz w:val="24"/>
          <w:szCs w:val="24"/>
        </w:rPr>
        <w:t xml:space="preserve"> untuk dibayarkan</w:t>
      </w:r>
      <w:r w:rsidR="001E01FA">
        <w:rPr>
          <w:rFonts w:ascii="Times New Roman" w:eastAsia="Times New Roman" w:hAnsi="Times New Roman" w:cs="Times New Roman"/>
          <w:color w:val="000000"/>
          <w:sz w:val="24"/>
          <w:szCs w:val="24"/>
        </w:rPr>
        <w:t xml:space="preserve">. </w:t>
      </w:r>
      <w:r w:rsidR="001E01FA">
        <w:rPr>
          <w:rFonts w:ascii="Times New Roman"/>
          <w:spacing w:val="-2"/>
          <w:sz w:val="24"/>
        </w:rPr>
        <w:t>Hasil nilai rata-rata X3.4 berjumlah 4,16</w:t>
      </w:r>
      <w:r w:rsidR="002609E0">
        <w:rPr>
          <w:rFonts w:ascii="Times New Roman"/>
          <w:spacing w:val="-2"/>
          <w:sz w:val="24"/>
        </w:rPr>
        <w:t xml:space="preserve"> yang </w:t>
      </w:r>
      <w:r w:rsidR="002609E0">
        <w:rPr>
          <w:rFonts w:ascii="Times New Roman"/>
          <w:spacing w:val="-2"/>
          <w:sz w:val="24"/>
        </w:rPr>
        <w:lastRenderedPageBreak/>
        <w:t>dikategorikan baik</w:t>
      </w:r>
      <w:r w:rsidR="001E01FA">
        <w:rPr>
          <w:rFonts w:ascii="Times New Roman"/>
          <w:spacing w:val="-2"/>
          <w:sz w:val="24"/>
        </w:rPr>
        <w:t xml:space="preserve">. Dengan hasil diatas menyatakan bahwa </w:t>
      </w:r>
      <w:r w:rsidR="001E01FA">
        <w:rPr>
          <w:rFonts w:ascii="Times New Roman" w:eastAsia="Times New Roman" w:hAnsi="Times New Roman" w:cs="Times New Roman"/>
          <w:color w:val="000000"/>
          <w:sz w:val="24"/>
          <w:szCs w:val="24"/>
        </w:rPr>
        <w:t xml:space="preserve">wajib pajak menyadari </w:t>
      </w:r>
      <w:r w:rsidR="009263C1">
        <w:rPr>
          <w:rFonts w:ascii="Times New Roman" w:eastAsia="Times New Roman" w:hAnsi="Times New Roman" w:cs="Times New Roman"/>
          <w:color w:val="000000"/>
          <w:sz w:val="24"/>
          <w:szCs w:val="24"/>
        </w:rPr>
        <w:t xml:space="preserve">jika </w:t>
      </w:r>
      <w:r w:rsidR="001E01FA">
        <w:rPr>
          <w:rFonts w:ascii="Times New Roman" w:eastAsia="Times New Roman" w:hAnsi="Times New Roman" w:cs="Times New Roman"/>
          <w:color w:val="000000"/>
          <w:sz w:val="24"/>
          <w:szCs w:val="24"/>
        </w:rPr>
        <w:t>m</w:t>
      </w:r>
      <w:r w:rsidR="001E01FA" w:rsidRPr="00523968">
        <w:rPr>
          <w:rFonts w:ascii="Times New Roman" w:eastAsia="Times New Roman" w:hAnsi="Times New Roman" w:cs="Times New Roman"/>
          <w:color w:val="000000"/>
          <w:sz w:val="24"/>
          <w:szCs w:val="24"/>
        </w:rPr>
        <w:t xml:space="preserve">enunda pembayaran pajak </w:t>
      </w:r>
      <w:r w:rsidR="001E01FA">
        <w:rPr>
          <w:rFonts w:ascii="Times New Roman" w:eastAsia="Times New Roman" w:hAnsi="Times New Roman" w:cs="Times New Roman"/>
          <w:color w:val="000000"/>
          <w:sz w:val="24"/>
          <w:szCs w:val="24"/>
        </w:rPr>
        <w:t xml:space="preserve">kendaraan bermotor </w:t>
      </w:r>
      <w:r w:rsidR="009263C1">
        <w:rPr>
          <w:rFonts w:ascii="Times New Roman" w:eastAsia="Times New Roman" w:hAnsi="Times New Roman" w:cs="Times New Roman"/>
          <w:color w:val="000000"/>
          <w:sz w:val="24"/>
          <w:szCs w:val="24"/>
        </w:rPr>
        <w:t xml:space="preserve">dapat </w:t>
      </w:r>
      <w:r w:rsidR="001E01FA" w:rsidRPr="00523968">
        <w:rPr>
          <w:rFonts w:ascii="Times New Roman" w:eastAsia="Times New Roman" w:hAnsi="Times New Roman" w:cs="Times New Roman"/>
          <w:color w:val="000000"/>
          <w:sz w:val="24"/>
          <w:szCs w:val="24"/>
        </w:rPr>
        <w:t xml:space="preserve">merugikan </w:t>
      </w:r>
      <w:r w:rsidR="009263C1">
        <w:rPr>
          <w:rFonts w:ascii="Times New Roman" w:eastAsia="Times New Roman" w:hAnsi="Times New Roman" w:cs="Times New Roman"/>
          <w:color w:val="000000"/>
          <w:sz w:val="24"/>
          <w:szCs w:val="24"/>
        </w:rPr>
        <w:t xml:space="preserve">pemerintah </w:t>
      </w:r>
      <w:r w:rsidR="001E01FA">
        <w:rPr>
          <w:rFonts w:ascii="Times New Roman" w:eastAsia="Times New Roman" w:hAnsi="Times New Roman" w:cs="Times New Roman"/>
          <w:color w:val="000000"/>
          <w:sz w:val="24"/>
          <w:szCs w:val="24"/>
        </w:rPr>
        <w:t>daerah.</w:t>
      </w:r>
    </w:p>
    <w:p w14:paraId="6793949C" w14:textId="04A08EFD" w:rsidR="00D318BB" w:rsidRDefault="00A675DE" w:rsidP="001E01FA">
      <w:pPr>
        <w:pStyle w:val="NoSpacing"/>
        <w:numPr>
          <w:ilvl w:val="1"/>
          <w:numId w:val="33"/>
        </w:numPr>
        <w:spacing w:line="480" w:lineRule="auto"/>
        <w:ind w:left="709" w:hanging="709"/>
        <w:jc w:val="both"/>
        <w:rPr>
          <w:rFonts w:ascii="Times New Roman" w:hAnsi="Times New Roman" w:cs="Times New Roman"/>
          <w:b/>
          <w:bCs/>
          <w:sz w:val="24"/>
          <w:szCs w:val="24"/>
        </w:rPr>
      </w:pPr>
      <w:r>
        <w:rPr>
          <w:rFonts w:ascii="Times New Roman" w:hAnsi="Times New Roman" w:cs="Times New Roman"/>
          <w:b/>
          <w:bCs/>
          <w:sz w:val="24"/>
          <w:szCs w:val="24"/>
        </w:rPr>
        <w:t xml:space="preserve">Hasil </w:t>
      </w:r>
      <w:r w:rsidR="005B0DB2" w:rsidRPr="005B0DB2">
        <w:rPr>
          <w:rFonts w:ascii="Times New Roman" w:hAnsi="Times New Roman" w:cs="Times New Roman"/>
          <w:b/>
          <w:bCs/>
          <w:sz w:val="24"/>
          <w:szCs w:val="24"/>
        </w:rPr>
        <w:t>Analisis Data</w:t>
      </w:r>
    </w:p>
    <w:p w14:paraId="06C607B7" w14:textId="204CE6DF" w:rsidR="00A675DE" w:rsidRDefault="009773C0" w:rsidP="001E01FA">
      <w:pPr>
        <w:pStyle w:val="NoSpacing"/>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P</w:t>
      </w:r>
      <w:r w:rsidR="00A675DE" w:rsidRPr="00A675DE">
        <w:rPr>
          <w:rFonts w:ascii="Times New Roman" w:hAnsi="Times New Roman" w:cs="Times New Roman"/>
          <w:sz w:val="24"/>
          <w:szCs w:val="24"/>
        </w:rPr>
        <w:t xml:space="preserve">roses </w:t>
      </w:r>
      <w:r>
        <w:rPr>
          <w:rFonts w:ascii="Times New Roman" w:hAnsi="Times New Roman" w:cs="Times New Roman"/>
          <w:sz w:val="24"/>
          <w:szCs w:val="24"/>
        </w:rPr>
        <w:t xml:space="preserve">analisis data dalam penelitian </w:t>
      </w:r>
      <w:r w:rsidR="00A675DE" w:rsidRPr="00A675DE">
        <w:rPr>
          <w:rFonts w:ascii="Times New Roman" w:hAnsi="Times New Roman" w:cs="Times New Roman"/>
          <w:sz w:val="24"/>
          <w:szCs w:val="24"/>
        </w:rPr>
        <w:t xml:space="preserve">ini menggunakan analisis SEM-PLS dengan menggunakan alat bantu </w:t>
      </w:r>
      <w:r w:rsidR="00A675DE" w:rsidRPr="00D26F45">
        <w:rPr>
          <w:rFonts w:ascii="Times New Roman" w:hAnsi="Times New Roman" w:cs="Times New Roman"/>
          <w:i/>
          <w:iCs/>
          <w:sz w:val="24"/>
          <w:szCs w:val="24"/>
        </w:rPr>
        <w:t>software</w:t>
      </w:r>
      <w:r w:rsidR="00A675DE" w:rsidRPr="00A675DE">
        <w:rPr>
          <w:rFonts w:ascii="Times New Roman" w:hAnsi="Times New Roman" w:cs="Times New Roman"/>
          <w:sz w:val="24"/>
          <w:szCs w:val="24"/>
        </w:rPr>
        <w:t xml:space="preserve"> ya</w:t>
      </w:r>
      <w:r w:rsidR="00180E19">
        <w:rPr>
          <w:rFonts w:ascii="Times New Roman" w:hAnsi="Times New Roman" w:cs="Times New Roman"/>
          <w:sz w:val="24"/>
          <w:szCs w:val="24"/>
        </w:rPr>
        <w:t>itu</w:t>
      </w:r>
      <w:r w:rsidR="00A675DE" w:rsidRPr="00A675DE">
        <w:rPr>
          <w:rFonts w:ascii="Times New Roman" w:hAnsi="Times New Roman" w:cs="Times New Roman"/>
          <w:sz w:val="24"/>
          <w:szCs w:val="24"/>
        </w:rPr>
        <w:t xml:space="preserve"> </w:t>
      </w:r>
      <w:r w:rsidR="00A675DE" w:rsidRPr="00D26F45">
        <w:rPr>
          <w:rFonts w:ascii="Times New Roman" w:hAnsi="Times New Roman" w:cs="Times New Roman"/>
          <w:sz w:val="24"/>
          <w:szCs w:val="24"/>
        </w:rPr>
        <w:t>SmartPLS</w:t>
      </w:r>
      <w:r w:rsidR="00A675DE">
        <w:rPr>
          <w:rFonts w:ascii="Times New Roman" w:hAnsi="Times New Roman" w:cs="Times New Roman"/>
          <w:sz w:val="24"/>
          <w:szCs w:val="24"/>
        </w:rPr>
        <w:t xml:space="preserve"> versi 4.1.1.2</w:t>
      </w:r>
      <w:r w:rsidR="00A675DE" w:rsidRPr="00A675DE">
        <w:rPr>
          <w:rFonts w:ascii="Times New Roman" w:hAnsi="Times New Roman" w:cs="Times New Roman"/>
          <w:sz w:val="24"/>
          <w:szCs w:val="24"/>
        </w:rPr>
        <w:t xml:space="preserve">. </w:t>
      </w:r>
      <w:r w:rsidR="00A675DE">
        <w:rPr>
          <w:rFonts w:ascii="Times New Roman" w:hAnsi="Times New Roman" w:cs="Times New Roman"/>
          <w:sz w:val="24"/>
          <w:szCs w:val="24"/>
        </w:rPr>
        <w:t xml:space="preserve">Pengujian </w:t>
      </w:r>
      <w:r w:rsidR="00A675DE" w:rsidRPr="001E01FA">
        <w:rPr>
          <w:rFonts w:ascii="Times New Roman" w:hAnsi="Times New Roman" w:cs="Times New Roman"/>
          <w:i/>
          <w:iCs/>
          <w:sz w:val="24"/>
          <w:szCs w:val="24"/>
        </w:rPr>
        <w:t>validitas</w:t>
      </w:r>
      <w:r w:rsidR="00A675DE">
        <w:rPr>
          <w:rFonts w:ascii="Times New Roman" w:hAnsi="Times New Roman" w:cs="Times New Roman"/>
          <w:sz w:val="24"/>
          <w:szCs w:val="24"/>
        </w:rPr>
        <w:t xml:space="preserve"> dan </w:t>
      </w:r>
      <w:r w:rsidR="00A675DE" w:rsidRPr="001E01FA">
        <w:rPr>
          <w:rFonts w:ascii="Times New Roman" w:hAnsi="Times New Roman" w:cs="Times New Roman"/>
          <w:i/>
          <w:iCs/>
          <w:sz w:val="24"/>
          <w:szCs w:val="24"/>
        </w:rPr>
        <w:t>reliabilitas</w:t>
      </w:r>
      <w:r w:rsidR="00A675DE">
        <w:rPr>
          <w:rFonts w:ascii="Times New Roman" w:hAnsi="Times New Roman" w:cs="Times New Roman"/>
          <w:sz w:val="24"/>
          <w:szCs w:val="24"/>
        </w:rPr>
        <w:t xml:space="preserve"> digunakan sebagai instrumen penelitian dengan sampel 100 responden wajib pajak kendaraan bermotor di Kota Samarinda. </w:t>
      </w:r>
      <w:r w:rsidR="00180E19">
        <w:rPr>
          <w:rFonts w:ascii="Times New Roman" w:hAnsi="Times New Roman" w:cs="Times New Roman"/>
          <w:sz w:val="24"/>
          <w:szCs w:val="24"/>
        </w:rPr>
        <w:t>Data yang telah diperoleh akan dianalisis untuk menguji validitas dan realibilitas kemudian hasil analisis tersebut selanjutnya akan dijadikan dasar untuk tahap analisis berikutnya.</w:t>
      </w:r>
    </w:p>
    <w:p w14:paraId="524016BF" w14:textId="2D2A6DA6" w:rsidR="00161115" w:rsidRDefault="00161115" w:rsidP="00161115">
      <w:pPr>
        <w:pStyle w:val="NoSpacing"/>
        <w:spacing w:line="480" w:lineRule="auto"/>
        <w:ind w:firstLine="567"/>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448" behindDoc="1" locked="0" layoutInCell="1" allowOverlap="1" wp14:anchorId="4BCA8A47" wp14:editId="33C25EE2">
            <wp:simplePos x="0" y="0"/>
            <wp:positionH relativeFrom="column">
              <wp:posOffset>189257</wp:posOffset>
            </wp:positionH>
            <wp:positionV relativeFrom="paragraph">
              <wp:posOffset>718212</wp:posOffset>
            </wp:positionV>
            <wp:extent cx="5039995" cy="2674620"/>
            <wp:effectExtent l="0" t="0" r="8255" b="0"/>
            <wp:wrapTight wrapText="bothSides">
              <wp:wrapPolygon edited="0">
                <wp:start x="0" y="0"/>
                <wp:lineTo x="0" y="21385"/>
                <wp:lineTo x="21554" y="21385"/>
                <wp:lineTo x="21554" y="0"/>
                <wp:lineTo x="0" y="0"/>
              </wp:wrapPolygon>
            </wp:wrapTight>
            <wp:docPr id="125018070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180708" name="Picture 1250180708"/>
                    <pic:cNvPicPr/>
                  </pic:nvPicPr>
                  <pic:blipFill>
                    <a:blip r:embed="rId19">
                      <a:extLst>
                        <a:ext uri="{28A0092B-C50C-407E-A947-70E740481C1C}">
                          <a14:useLocalDpi xmlns:a14="http://schemas.microsoft.com/office/drawing/2010/main" val="0"/>
                        </a:ext>
                      </a:extLst>
                    </a:blip>
                    <a:stretch>
                      <a:fillRect/>
                    </a:stretch>
                  </pic:blipFill>
                  <pic:spPr>
                    <a:xfrm>
                      <a:off x="0" y="0"/>
                      <a:ext cx="5039995" cy="2674620"/>
                    </a:xfrm>
                    <a:prstGeom prst="rect">
                      <a:avLst/>
                    </a:prstGeom>
                  </pic:spPr>
                </pic:pic>
              </a:graphicData>
            </a:graphic>
          </wp:anchor>
        </w:drawing>
      </w:r>
      <w:r w:rsidR="00180E19">
        <w:rPr>
          <w:rFonts w:ascii="Times New Roman" w:hAnsi="Times New Roman" w:cs="Times New Roman"/>
          <w:sz w:val="24"/>
          <w:szCs w:val="24"/>
        </w:rPr>
        <w:t xml:space="preserve">Adapun model pengukuran yang digunakan dalam penelitian ini untuk uji validitas dan reabilitas dapat dilihat pada gambar 4.1 sebagai </w:t>
      </w:r>
      <w:proofErr w:type="gramStart"/>
      <w:r w:rsidR="00180E19">
        <w:rPr>
          <w:rFonts w:ascii="Times New Roman" w:hAnsi="Times New Roman" w:cs="Times New Roman"/>
          <w:sz w:val="24"/>
          <w:szCs w:val="24"/>
        </w:rPr>
        <w:t>berikut :</w:t>
      </w:r>
      <w:proofErr w:type="gramEnd"/>
    </w:p>
    <w:p w14:paraId="1130F76E" w14:textId="45B0035E" w:rsidR="00F9516C" w:rsidRPr="00845F2A" w:rsidRDefault="007316A6" w:rsidP="007D0DB4">
      <w:pPr>
        <w:pStyle w:val="NoSpacing"/>
        <w:ind w:firstLine="567"/>
        <w:jc w:val="center"/>
        <w:rPr>
          <w:rFonts w:ascii="Times New Roman" w:hAnsi="Times New Roman" w:cs="Times New Roman"/>
          <w:b/>
          <w:bCs/>
        </w:rPr>
      </w:pPr>
      <w:bookmarkStart w:id="36" w:name="_Hlk212296869"/>
      <w:r w:rsidRPr="00845F2A">
        <w:rPr>
          <w:rFonts w:ascii="Times New Roman" w:hAnsi="Times New Roman" w:cs="Times New Roman"/>
          <w:b/>
          <w:bCs/>
        </w:rPr>
        <w:t xml:space="preserve">Gambar 4.1 </w:t>
      </w:r>
      <w:r w:rsidR="007D0DB4" w:rsidRPr="00845F2A">
        <w:rPr>
          <w:rFonts w:ascii="Times New Roman" w:hAnsi="Times New Roman" w:cs="Times New Roman"/>
          <w:b/>
          <w:bCs/>
        </w:rPr>
        <w:t xml:space="preserve">Tampilan </w:t>
      </w:r>
      <w:r w:rsidRPr="00845F2A">
        <w:rPr>
          <w:rFonts w:ascii="Times New Roman" w:hAnsi="Times New Roman" w:cs="Times New Roman"/>
          <w:b/>
          <w:bCs/>
        </w:rPr>
        <w:t xml:space="preserve">Model </w:t>
      </w:r>
      <w:r w:rsidR="007D0DB4" w:rsidRPr="00845F2A">
        <w:rPr>
          <w:rFonts w:ascii="Times New Roman" w:hAnsi="Times New Roman" w:cs="Times New Roman"/>
          <w:b/>
          <w:bCs/>
          <w:i/>
          <w:iCs/>
        </w:rPr>
        <w:t>Partial Least Square</w:t>
      </w:r>
      <w:r w:rsidR="007D0DB4" w:rsidRPr="00845F2A">
        <w:rPr>
          <w:rFonts w:ascii="Times New Roman" w:hAnsi="Times New Roman" w:cs="Times New Roman"/>
          <w:b/>
          <w:bCs/>
        </w:rPr>
        <w:t xml:space="preserve"> (PLS)</w:t>
      </w:r>
    </w:p>
    <w:bookmarkEnd w:id="36"/>
    <w:p w14:paraId="0E3B78D4" w14:textId="77777777" w:rsidR="00845F2A" w:rsidRPr="00845F2A" w:rsidRDefault="00845F2A" w:rsidP="00845F2A">
      <w:pPr>
        <w:pStyle w:val="ListParagraph"/>
        <w:spacing w:after="0" w:line="480" w:lineRule="auto"/>
        <w:ind w:left="0"/>
        <w:jc w:val="center"/>
        <w:rPr>
          <w:rFonts w:ascii="Times New Roman" w:hAnsi="Times New Roman" w:cs="Times New Roman"/>
          <w:i/>
          <w:iCs/>
          <w:sz w:val="20"/>
          <w:szCs w:val="20"/>
        </w:rPr>
      </w:pPr>
      <w:proofErr w:type="gramStart"/>
      <w:r w:rsidRPr="00845F2A">
        <w:rPr>
          <w:rFonts w:ascii="Times New Roman" w:hAnsi="Times New Roman" w:cs="Times New Roman"/>
          <w:i/>
          <w:iCs/>
          <w:sz w:val="20"/>
          <w:szCs w:val="20"/>
        </w:rPr>
        <w:t>Sumber :</w:t>
      </w:r>
      <w:proofErr w:type="gramEnd"/>
      <w:r w:rsidRPr="00845F2A">
        <w:rPr>
          <w:rFonts w:ascii="Times New Roman" w:hAnsi="Times New Roman" w:cs="Times New Roman"/>
          <w:i/>
          <w:iCs/>
          <w:sz w:val="20"/>
          <w:szCs w:val="20"/>
        </w:rPr>
        <w:t xml:space="preserve"> </w:t>
      </w:r>
      <w:r>
        <w:rPr>
          <w:rFonts w:ascii="Times New Roman" w:hAnsi="Times New Roman" w:cs="Times New Roman"/>
          <w:i/>
          <w:iCs/>
          <w:sz w:val="20"/>
          <w:szCs w:val="20"/>
        </w:rPr>
        <w:t xml:space="preserve">Output </w:t>
      </w:r>
      <w:r w:rsidRPr="00845F2A">
        <w:rPr>
          <w:rFonts w:ascii="Times New Roman" w:hAnsi="Times New Roman" w:cs="Times New Roman"/>
          <w:i/>
          <w:iCs/>
          <w:sz w:val="20"/>
          <w:szCs w:val="20"/>
        </w:rPr>
        <w:t>SmartPLS 4</w:t>
      </w:r>
      <w:r>
        <w:rPr>
          <w:rFonts w:ascii="Times New Roman" w:hAnsi="Times New Roman" w:cs="Times New Roman"/>
          <w:i/>
          <w:iCs/>
          <w:sz w:val="20"/>
          <w:szCs w:val="20"/>
        </w:rPr>
        <w:t>.1.1.2</w:t>
      </w:r>
      <w:r w:rsidRPr="00845F2A">
        <w:rPr>
          <w:rFonts w:ascii="Times New Roman" w:hAnsi="Times New Roman" w:cs="Times New Roman"/>
          <w:i/>
          <w:iCs/>
          <w:sz w:val="20"/>
          <w:szCs w:val="20"/>
        </w:rPr>
        <w:t>, 2025</w:t>
      </w:r>
    </w:p>
    <w:p w14:paraId="4C2E45C1" w14:textId="77777777" w:rsidR="007D0DB4" w:rsidRDefault="007D0DB4" w:rsidP="00845F2A">
      <w:pPr>
        <w:pStyle w:val="NoSpacing"/>
        <w:ind w:firstLine="567"/>
        <w:rPr>
          <w:rFonts w:ascii="Times New Roman" w:hAnsi="Times New Roman" w:cs="Times New Roman"/>
          <w:sz w:val="24"/>
          <w:szCs w:val="24"/>
        </w:rPr>
      </w:pPr>
    </w:p>
    <w:p w14:paraId="6D354561" w14:textId="2F95A0EA" w:rsidR="00285A80" w:rsidRPr="00A675DE" w:rsidRDefault="007D0DB4" w:rsidP="005B7882">
      <w:pPr>
        <w:pStyle w:val="NoSpacing"/>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Langkah selanjutnya dalam proses evaluasi model serta analisis data dengan menggunakan metode </w:t>
      </w:r>
      <w:r w:rsidRPr="007D0DB4">
        <w:rPr>
          <w:rFonts w:ascii="Times New Roman" w:hAnsi="Times New Roman" w:cs="Times New Roman"/>
          <w:i/>
          <w:iCs/>
          <w:sz w:val="24"/>
          <w:szCs w:val="24"/>
        </w:rPr>
        <w:t>Partial Least Square</w:t>
      </w:r>
      <w:r>
        <w:rPr>
          <w:rFonts w:ascii="Times New Roman" w:hAnsi="Times New Roman" w:cs="Times New Roman"/>
          <w:sz w:val="24"/>
          <w:szCs w:val="24"/>
        </w:rPr>
        <w:t xml:space="preserve"> </w:t>
      </w:r>
      <w:r w:rsidR="00D26F45">
        <w:rPr>
          <w:rFonts w:ascii="Times New Roman" w:hAnsi="Times New Roman" w:cs="Times New Roman"/>
          <w:sz w:val="24"/>
          <w:szCs w:val="24"/>
        </w:rPr>
        <w:t xml:space="preserve">(PLS) </w:t>
      </w:r>
      <w:r>
        <w:rPr>
          <w:rFonts w:ascii="Times New Roman" w:hAnsi="Times New Roman" w:cs="Times New Roman"/>
          <w:sz w:val="24"/>
          <w:szCs w:val="24"/>
        </w:rPr>
        <w:t xml:space="preserve">adalah sebagai </w:t>
      </w:r>
      <w:proofErr w:type="gramStart"/>
      <w:r>
        <w:rPr>
          <w:rFonts w:ascii="Times New Roman" w:hAnsi="Times New Roman" w:cs="Times New Roman"/>
          <w:sz w:val="24"/>
          <w:szCs w:val="24"/>
        </w:rPr>
        <w:t>berikut :</w:t>
      </w:r>
      <w:proofErr w:type="gramEnd"/>
      <w:r>
        <w:rPr>
          <w:rFonts w:ascii="Times New Roman" w:hAnsi="Times New Roman" w:cs="Times New Roman"/>
          <w:sz w:val="24"/>
          <w:szCs w:val="24"/>
        </w:rPr>
        <w:t xml:space="preserve"> </w:t>
      </w:r>
    </w:p>
    <w:p w14:paraId="19914EBF" w14:textId="637B9374" w:rsidR="00BE43E8" w:rsidRDefault="00BE43E8">
      <w:pPr>
        <w:pStyle w:val="NoSpacing"/>
        <w:numPr>
          <w:ilvl w:val="2"/>
          <w:numId w:val="33"/>
        </w:numPr>
        <w:spacing w:line="480" w:lineRule="auto"/>
        <w:ind w:left="709" w:hanging="709"/>
        <w:jc w:val="both"/>
        <w:rPr>
          <w:rFonts w:ascii="Times New Roman" w:hAnsi="Times New Roman" w:cs="Times New Roman"/>
          <w:b/>
          <w:bCs/>
          <w:sz w:val="24"/>
          <w:szCs w:val="24"/>
        </w:rPr>
      </w:pPr>
      <w:r>
        <w:rPr>
          <w:rFonts w:ascii="Times New Roman" w:hAnsi="Times New Roman" w:cs="Times New Roman"/>
          <w:b/>
          <w:bCs/>
          <w:sz w:val="24"/>
          <w:szCs w:val="24"/>
        </w:rPr>
        <w:lastRenderedPageBreak/>
        <w:t>Pengujian Model Pengukuran (</w:t>
      </w:r>
      <w:r w:rsidRPr="003F24B0">
        <w:rPr>
          <w:rFonts w:ascii="Times New Roman" w:hAnsi="Times New Roman" w:cs="Times New Roman"/>
          <w:b/>
          <w:bCs/>
          <w:i/>
          <w:iCs/>
          <w:sz w:val="24"/>
          <w:szCs w:val="24"/>
        </w:rPr>
        <w:t>Outer Model</w:t>
      </w:r>
      <w:r>
        <w:rPr>
          <w:rFonts w:ascii="Times New Roman" w:hAnsi="Times New Roman" w:cs="Times New Roman"/>
          <w:b/>
          <w:bCs/>
          <w:sz w:val="24"/>
          <w:szCs w:val="24"/>
        </w:rPr>
        <w:t>)</w:t>
      </w:r>
    </w:p>
    <w:p w14:paraId="6419B345" w14:textId="02549D5D" w:rsidR="007D0DB4" w:rsidRPr="004169A6" w:rsidRDefault="007D0DB4" w:rsidP="004169A6">
      <w:pPr>
        <w:pStyle w:val="NoSpacing"/>
        <w:spacing w:line="480" w:lineRule="auto"/>
        <w:ind w:firstLine="709"/>
        <w:jc w:val="both"/>
        <w:rPr>
          <w:rFonts w:ascii="Times New Roman" w:hAnsi="Times New Roman" w:cs="Times New Roman"/>
          <w:sz w:val="24"/>
          <w:szCs w:val="24"/>
        </w:rPr>
      </w:pPr>
      <w:r w:rsidRPr="004169A6">
        <w:rPr>
          <w:rFonts w:ascii="Times New Roman" w:hAnsi="Times New Roman" w:cs="Times New Roman"/>
          <w:sz w:val="24"/>
          <w:szCs w:val="24"/>
        </w:rPr>
        <w:t xml:space="preserve">Pada tahap pengujian model pengukuran ini </w:t>
      </w:r>
      <w:r w:rsidR="004169A6" w:rsidRPr="004169A6">
        <w:rPr>
          <w:rFonts w:ascii="Times New Roman" w:hAnsi="Times New Roman" w:cs="Times New Roman"/>
          <w:sz w:val="24"/>
          <w:szCs w:val="24"/>
        </w:rPr>
        <w:t xml:space="preserve">dapat dilakukan dengan menggunakan 3 (tiga) cara yakni sebagai </w:t>
      </w:r>
      <w:proofErr w:type="gramStart"/>
      <w:r w:rsidR="004169A6" w:rsidRPr="004169A6">
        <w:rPr>
          <w:rFonts w:ascii="Times New Roman" w:hAnsi="Times New Roman" w:cs="Times New Roman"/>
          <w:sz w:val="24"/>
          <w:szCs w:val="24"/>
        </w:rPr>
        <w:t>berikut :</w:t>
      </w:r>
      <w:proofErr w:type="gramEnd"/>
    </w:p>
    <w:p w14:paraId="45345267" w14:textId="3704DE44" w:rsidR="003F24B0" w:rsidRDefault="003F24B0">
      <w:pPr>
        <w:pStyle w:val="NoSpacing"/>
        <w:numPr>
          <w:ilvl w:val="3"/>
          <w:numId w:val="33"/>
        </w:numPr>
        <w:spacing w:line="480" w:lineRule="auto"/>
        <w:ind w:left="709"/>
        <w:jc w:val="both"/>
        <w:rPr>
          <w:rFonts w:ascii="Times New Roman" w:hAnsi="Times New Roman" w:cs="Times New Roman"/>
          <w:b/>
          <w:bCs/>
          <w:i/>
          <w:iCs/>
          <w:sz w:val="24"/>
          <w:szCs w:val="24"/>
        </w:rPr>
      </w:pPr>
      <w:r w:rsidRPr="004169A6">
        <w:rPr>
          <w:rFonts w:ascii="Times New Roman" w:hAnsi="Times New Roman" w:cs="Times New Roman"/>
          <w:b/>
          <w:bCs/>
          <w:i/>
          <w:iCs/>
          <w:sz w:val="24"/>
          <w:szCs w:val="24"/>
        </w:rPr>
        <w:t>Convergent Validity</w:t>
      </w:r>
    </w:p>
    <w:p w14:paraId="67189F34" w14:textId="2FB39473" w:rsidR="0019129F" w:rsidRDefault="004169A6" w:rsidP="00285A80">
      <w:pPr>
        <w:pStyle w:val="NoSpacing"/>
        <w:spacing w:line="480" w:lineRule="auto"/>
        <w:ind w:firstLine="709"/>
        <w:jc w:val="both"/>
        <w:rPr>
          <w:rFonts w:ascii="Times New Roman" w:hAnsi="Times New Roman" w:cs="Times New Roman"/>
          <w:sz w:val="24"/>
          <w:szCs w:val="24"/>
        </w:rPr>
      </w:pPr>
      <w:r w:rsidRPr="004169A6">
        <w:rPr>
          <w:rFonts w:ascii="Times New Roman" w:hAnsi="Times New Roman" w:cs="Times New Roman"/>
          <w:sz w:val="24"/>
          <w:szCs w:val="24"/>
        </w:rPr>
        <w:t xml:space="preserve">Nilai </w:t>
      </w:r>
      <w:r w:rsidRPr="004169A6">
        <w:rPr>
          <w:rFonts w:ascii="Times New Roman" w:hAnsi="Times New Roman" w:cs="Times New Roman"/>
          <w:i/>
          <w:iCs/>
          <w:sz w:val="24"/>
          <w:szCs w:val="24"/>
        </w:rPr>
        <w:t>convergent validity</w:t>
      </w:r>
      <w:r w:rsidRPr="004169A6">
        <w:rPr>
          <w:rFonts w:ascii="Times New Roman" w:hAnsi="Times New Roman" w:cs="Times New Roman"/>
          <w:sz w:val="24"/>
          <w:szCs w:val="24"/>
        </w:rPr>
        <w:t xml:space="preserve"> dapat di</w:t>
      </w:r>
      <w:r>
        <w:rPr>
          <w:rFonts w:ascii="Times New Roman" w:hAnsi="Times New Roman" w:cs="Times New Roman"/>
          <w:sz w:val="24"/>
          <w:szCs w:val="24"/>
        </w:rPr>
        <w:t>lihat</w:t>
      </w:r>
      <w:r w:rsidRPr="004169A6">
        <w:rPr>
          <w:rFonts w:ascii="Times New Roman" w:hAnsi="Times New Roman" w:cs="Times New Roman"/>
          <w:sz w:val="24"/>
          <w:szCs w:val="24"/>
        </w:rPr>
        <w:t xml:space="preserve"> melalui hasil pengujian pada </w:t>
      </w:r>
      <w:r w:rsidRPr="004169A6">
        <w:rPr>
          <w:rFonts w:ascii="Times New Roman" w:hAnsi="Times New Roman" w:cs="Times New Roman"/>
          <w:i/>
          <w:iCs/>
          <w:sz w:val="24"/>
          <w:szCs w:val="24"/>
        </w:rPr>
        <w:t>outer loading</w:t>
      </w:r>
      <w:r w:rsidRPr="004169A6">
        <w:rPr>
          <w:rFonts w:ascii="Times New Roman" w:hAnsi="Times New Roman" w:cs="Times New Roman"/>
          <w:sz w:val="24"/>
          <w:szCs w:val="24"/>
        </w:rPr>
        <w:t xml:space="preserve"> atau </w:t>
      </w:r>
      <w:r w:rsidRPr="004169A6">
        <w:rPr>
          <w:rFonts w:ascii="Times New Roman" w:hAnsi="Times New Roman" w:cs="Times New Roman"/>
          <w:i/>
          <w:iCs/>
          <w:sz w:val="24"/>
          <w:szCs w:val="24"/>
        </w:rPr>
        <w:t>loading factor</w:t>
      </w:r>
      <w:r w:rsidRPr="004169A6">
        <w:rPr>
          <w:rFonts w:ascii="Times New Roman" w:hAnsi="Times New Roman" w:cs="Times New Roman"/>
          <w:sz w:val="24"/>
          <w:szCs w:val="24"/>
        </w:rPr>
        <w:t>. Suatu indikator dianggap memenuhi kriteria validitas apabila nilai korelasi yang dihasilkan lebih besar dari 0,7</w:t>
      </w:r>
      <w:r w:rsidR="008E6D6D">
        <w:rPr>
          <w:rFonts w:ascii="Times New Roman" w:hAnsi="Times New Roman" w:cs="Times New Roman"/>
          <w:sz w:val="24"/>
          <w:szCs w:val="24"/>
        </w:rPr>
        <w:t>0</w:t>
      </w:r>
      <w:r w:rsidRPr="004169A6">
        <w:rPr>
          <w:rFonts w:ascii="Times New Roman" w:hAnsi="Times New Roman" w:cs="Times New Roman"/>
          <w:sz w:val="24"/>
          <w:szCs w:val="24"/>
        </w:rPr>
        <w:t xml:space="preserve">. Adapun berikut ini diperoleh nilai outer loading untuk masing-masing indikator pada tiap variabel dalam penelitian </w:t>
      </w:r>
      <w:proofErr w:type="gramStart"/>
      <w:r w:rsidRPr="004169A6">
        <w:rPr>
          <w:rFonts w:ascii="Times New Roman" w:hAnsi="Times New Roman" w:cs="Times New Roman"/>
          <w:sz w:val="24"/>
          <w:szCs w:val="24"/>
        </w:rPr>
        <w:t>ini :</w:t>
      </w:r>
      <w:proofErr w:type="gramEnd"/>
    </w:p>
    <w:p w14:paraId="61F64D9D" w14:textId="568EF277" w:rsidR="004169A6" w:rsidRDefault="004169A6" w:rsidP="00B34278">
      <w:pPr>
        <w:pStyle w:val="NoSpacing"/>
        <w:jc w:val="both"/>
        <w:rPr>
          <w:rFonts w:ascii="Times New Roman" w:hAnsi="Times New Roman" w:cs="Times New Roman"/>
          <w:b/>
          <w:bCs/>
          <w:i/>
          <w:iCs/>
          <w:sz w:val="24"/>
          <w:szCs w:val="24"/>
        </w:rPr>
      </w:pPr>
      <w:bookmarkStart w:id="37" w:name="_Hlk212296784"/>
      <w:r w:rsidRPr="0019129F">
        <w:rPr>
          <w:rFonts w:ascii="Times New Roman" w:hAnsi="Times New Roman" w:cs="Times New Roman"/>
          <w:b/>
          <w:bCs/>
          <w:sz w:val="24"/>
          <w:szCs w:val="24"/>
        </w:rPr>
        <w:t>Tabel 4.</w:t>
      </w:r>
      <w:r w:rsidR="00F226DA">
        <w:rPr>
          <w:rFonts w:ascii="Times New Roman" w:hAnsi="Times New Roman" w:cs="Times New Roman"/>
          <w:b/>
          <w:bCs/>
          <w:sz w:val="24"/>
          <w:szCs w:val="24"/>
        </w:rPr>
        <w:t>9</w:t>
      </w:r>
      <w:r w:rsidRPr="0019129F">
        <w:rPr>
          <w:rFonts w:ascii="Times New Roman" w:hAnsi="Times New Roman" w:cs="Times New Roman"/>
          <w:b/>
          <w:bCs/>
          <w:sz w:val="24"/>
          <w:szCs w:val="24"/>
        </w:rPr>
        <w:t xml:space="preserve"> Hasil Uji </w:t>
      </w:r>
      <w:r w:rsidRPr="0019129F">
        <w:rPr>
          <w:rFonts w:ascii="Times New Roman" w:hAnsi="Times New Roman" w:cs="Times New Roman"/>
          <w:b/>
          <w:bCs/>
          <w:i/>
          <w:iCs/>
          <w:sz w:val="24"/>
          <w:szCs w:val="24"/>
        </w:rPr>
        <w:t>Outer Loading – Convergent Validity</w:t>
      </w:r>
    </w:p>
    <w:tbl>
      <w:tblPr>
        <w:tblStyle w:val="TableGrid"/>
        <w:tblW w:w="0" w:type="auto"/>
        <w:tblLook w:val="04A0" w:firstRow="1" w:lastRow="0" w:firstColumn="1" w:lastColumn="0" w:noHBand="0" w:noVBand="1"/>
      </w:tblPr>
      <w:tblGrid>
        <w:gridCol w:w="1981"/>
        <w:gridCol w:w="1982"/>
        <w:gridCol w:w="1982"/>
        <w:gridCol w:w="1982"/>
      </w:tblGrid>
      <w:tr w:rsidR="00B34278" w14:paraId="645679A1" w14:textId="77777777" w:rsidTr="00916AC9">
        <w:tc>
          <w:tcPr>
            <w:tcW w:w="1981" w:type="dxa"/>
            <w:vAlign w:val="center"/>
          </w:tcPr>
          <w:bookmarkEnd w:id="37"/>
          <w:p w14:paraId="256AB89A" w14:textId="1FF90FDF" w:rsidR="00B34278" w:rsidRPr="005B6EA4" w:rsidRDefault="00B34278" w:rsidP="00916AC9">
            <w:pPr>
              <w:pStyle w:val="NoSpacing"/>
              <w:spacing w:line="480" w:lineRule="auto"/>
              <w:jc w:val="center"/>
              <w:rPr>
                <w:rFonts w:ascii="Times New Roman" w:hAnsi="Times New Roman" w:cs="Times New Roman"/>
                <w:b/>
                <w:bCs/>
                <w:sz w:val="20"/>
                <w:szCs w:val="20"/>
              </w:rPr>
            </w:pPr>
            <w:r w:rsidRPr="005B6EA4">
              <w:rPr>
                <w:rFonts w:ascii="Times New Roman" w:hAnsi="Times New Roman" w:cs="Times New Roman"/>
                <w:b/>
                <w:bCs/>
                <w:sz w:val="20"/>
                <w:szCs w:val="20"/>
              </w:rPr>
              <w:t>Variabel</w:t>
            </w:r>
          </w:p>
        </w:tc>
        <w:tc>
          <w:tcPr>
            <w:tcW w:w="1982" w:type="dxa"/>
            <w:vAlign w:val="center"/>
          </w:tcPr>
          <w:p w14:paraId="0A38C33E" w14:textId="16B28500" w:rsidR="00B34278" w:rsidRPr="005B6EA4" w:rsidRDefault="00B34278" w:rsidP="00916AC9">
            <w:pPr>
              <w:pStyle w:val="NoSpacing"/>
              <w:spacing w:line="480" w:lineRule="auto"/>
              <w:jc w:val="center"/>
              <w:rPr>
                <w:rFonts w:ascii="Times New Roman" w:hAnsi="Times New Roman" w:cs="Times New Roman"/>
                <w:b/>
                <w:bCs/>
                <w:sz w:val="20"/>
                <w:szCs w:val="20"/>
              </w:rPr>
            </w:pPr>
            <w:r w:rsidRPr="005B6EA4">
              <w:rPr>
                <w:rFonts w:ascii="Times New Roman" w:hAnsi="Times New Roman" w:cs="Times New Roman"/>
                <w:b/>
                <w:bCs/>
                <w:sz w:val="20"/>
                <w:szCs w:val="20"/>
              </w:rPr>
              <w:t>Indikator</w:t>
            </w:r>
          </w:p>
        </w:tc>
        <w:tc>
          <w:tcPr>
            <w:tcW w:w="1982" w:type="dxa"/>
            <w:vAlign w:val="center"/>
          </w:tcPr>
          <w:p w14:paraId="3EA6C617" w14:textId="6ABF69FB" w:rsidR="00B34278" w:rsidRPr="005B6EA4" w:rsidRDefault="00B34278" w:rsidP="00916AC9">
            <w:pPr>
              <w:pStyle w:val="NoSpacing"/>
              <w:spacing w:line="480" w:lineRule="auto"/>
              <w:jc w:val="center"/>
              <w:rPr>
                <w:rFonts w:ascii="Times New Roman" w:hAnsi="Times New Roman" w:cs="Times New Roman"/>
                <w:b/>
                <w:bCs/>
                <w:i/>
                <w:iCs/>
                <w:sz w:val="20"/>
                <w:szCs w:val="20"/>
              </w:rPr>
            </w:pPr>
            <w:r w:rsidRPr="005B6EA4">
              <w:rPr>
                <w:rFonts w:ascii="Times New Roman" w:hAnsi="Times New Roman" w:cs="Times New Roman"/>
                <w:b/>
                <w:bCs/>
                <w:i/>
                <w:iCs/>
                <w:sz w:val="20"/>
                <w:szCs w:val="20"/>
              </w:rPr>
              <w:t>Outer Loadings</w:t>
            </w:r>
          </w:p>
        </w:tc>
        <w:tc>
          <w:tcPr>
            <w:tcW w:w="1982" w:type="dxa"/>
            <w:vAlign w:val="center"/>
          </w:tcPr>
          <w:p w14:paraId="1F0A2C69" w14:textId="46E92AF9" w:rsidR="00B34278" w:rsidRPr="005B6EA4" w:rsidRDefault="00B34278" w:rsidP="00916AC9">
            <w:pPr>
              <w:pStyle w:val="NoSpacing"/>
              <w:spacing w:line="480" w:lineRule="auto"/>
              <w:jc w:val="center"/>
              <w:rPr>
                <w:rFonts w:ascii="Times New Roman" w:hAnsi="Times New Roman" w:cs="Times New Roman"/>
                <w:b/>
                <w:bCs/>
                <w:sz w:val="20"/>
                <w:szCs w:val="20"/>
              </w:rPr>
            </w:pPr>
            <w:r w:rsidRPr="005B6EA4">
              <w:rPr>
                <w:rFonts w:ascii="Times New Roman" w:hAnsi="Times New Roman" w:cs="Times New Roman"/>
                <w:b/>
                <w:bCs/>
                <w:sz w:val="20"/>
                <w:szCs w:val="20"/>
              </w:rPr>
              <w:t>Keterangan</w:t>
            </w:r>
          </w:p>
        </w:tc>
      </w:tr>
      <w:tr w:rsidR="00B34278" w14:paraId="202B3AB6" w14:textId="77777777" w:rsidTr="00B34278">
        <w:tc>
          <w:tcPr>
            <w:tcW w:w="1981" w:type="dxa"/>
            <w:vAlign w:val="center"/>
          </w:tcPr>
          <w:p w14:paraId="64850C3F" w14:textId="521DEEDA" w:rsidR="00B34278" w:rsidRPr="005B6EA4" w:rsidRDefault="00B34278" w:rsidP="00BA35F2">
            <w:pPr>
              <w:pStyle w:val="NoSpacing"/>
              <w:jc w:val="center"/>
              <w:rPr>
                <w:rFonts w:ascii="Times New Roman" w:hAnsi="Times New Roman" w:cs="Times New Roman"/>
                <w:sz w:val="20"/>
                <w:szCs w:val="20"/>
              </w:rPr>
            </w:pPr>
            <w:r w:rsidRPr="005B6EA4">
              <w:rPr>
                <w:rFonts w:ascii="Times New Roman" w:hAnsi="Times New Roman" w:cs="Times New Roman"/>
                <w:sz w:val="20"/>
                <w:szCs w:val="20"/>
              </w:rPr>
              <w:t>Program Pemutihan Pajak (X1)</w:t>
            </w:r>
          </w:p>
        </w:tc>
        <w:tc>
          <w:tcPr>
            <w:tcW w:w="1982" w:type="dxa"/>
          </w:tcPr>
          <w:p w14:paraId="6C5282E0" w14:textId="77777777" w:rsidR="00B34278" w:rsidRPr="005B6EA4" w:rsidRDefault="00B34278" w:rsidP="00BA35F2">
            <w:pPr>
              <w:pStyle w:val="NoSpacing"/>
              <w:jc w:val="center"/>
              <w:rPr>
                <w:rFonts w:ascii="Times New Roman" w:hAnsi="Times New Roman" w:cs="Times New Roman"/>
                <w:sz w:val="20"/>
                <w:szCs w:val="20"/>
              </w:rPr>
            </w:pPr>
            <w:r w:rsidRPr="005B6EA4">
              <w:rPr>
                <w:rFonts w:ascii="Times New Roman" w:hAnsi="Times New Roman" w:cs="Times New Roman"/>
                <w:sz w:val="20"/>
                <w:szCs w:val="20"/>
              </w:rPr>
              <w:t>X1-1</w:t>
            </w:r>
          </w:p>
          <w:p w14:paraId="4D5664D8" w14:textId="77777777" w:rsidR="00B34278" w:rsidRPr="005B6EA4" w:rsidRDefault="00B34278" w:rsidP="00BA35F2">
            <w:pPr>
              <w:pStyle w:val="NoSpacing"/>
              <w:jc w:val="center"/>
              <w:rPr>
                <w:rFonts w:ascii="Times New Roman" w:hAnsi="Times New Roman" w:cs="Times New Roman"/>
                <w:sz w:val="20"/>
                <w:szCs w:val="20"/>
              </w:rPr>
            </w:pPr>
            <w:r w:rsidRPr="005B6EA4">
              <w:rPr>
                <w:rFonts w:ascii="Times New Roman" w:hAnsi="Times New Roman" w:cs="Times New Roman"/>
                <w:sz w:val="20"/>
                <w:szCs w:val="20"/>
              </w:rPr>
              <w:t>X1-2</w:t>
            </w:r>
          </w:p>
          <w:p w14:paraId="5F33C944" w14:textId="21A394D8" w:rsidR="00B34278" w:rsidRPr="005B6EA4" w:rsidRDefault="00B34278" w:rsidP="00BA35F2">
            <w:pPr>
              <w:pStyle w:val="NoSpacing"/>
              <w:jc w:val="center"/>
              <w:rPr>
                <w:rFonts w:ascii="Times New Roman" w:hAnsi="Times New Roman" w:cs="Times New Roman"/>
                <w:sz w:val="20"/>
                <w:szCs w:val="20"/>
              </w:rPr>
            </w:pPr>
            <w:r w:rsidRPr="005B6EA4">
              <w:rPr>
                <w:rFonts w:ascii="Times New Roman" w:hAnsi="Times New Roman" w:cs="Times New Roman"/>
                <w:sz w:val="20"/>
                <w:szCs w:val="20"/>
              </w:rPr>
              <w:t>X1-3</w:t>
            </w:r>
          </w:p>
        </w:tc>
        <w:tc>
          <w:tcPr>
            <w:tcW w:w="1982" w:type="dxa"/>
          </w:tcPr>
          <w:p w14:paraId="15016C6B" w14:textId="77777777" w:rsidR="00B34278" w:rsidRPr="005B6EA4" w:rsidRDefault="00B34278" w:rsidP="00BA35F2">
            <w:pPr>
              <w:pStyle w:val="NoSpacing"/>
              <w:jc w:val="center"/>
              <w:rPr>
                <w:rFonts w:ascii="Times New Roman" w:hAnsi="Times New Roman" w:cs="Times New Roman"/>
                <w:sz w:val="20"/>
                <w:szCs w:val="20"/>
              </w:rPr>
            </w:pPr>
            <w:r w:rsidRPr="005B6EA4">
              <w:rPr>
                <w:rFonts w:ascii="Times New Roman" w:hAnsi="Times New Roman" w:cs="Times New Roman"/>
                <w:sz w:val="20"/>
                <w:szCs w:val="20"/>
              </w:rPr>
              <w:t>0.827</w:t>
            </w:r>
          </w:p>
          <w:p w14:paraId="6A6FA1F0" w14:textId="77777777" w:rsidR="00B34278" w:rsidRPr="005B6EA4" w:rsidRDefault="00B34278" w:rsidP="00BA35F2">
            <w:pPr>
              <w:pStyle w:val="NoSpacing"/>
              <w:jc w:val="center"/>
              <w:rPr>
                <w:rFonts w:ascii="Times New Roman" w:hAnsi="Times New Roman" w:cs="Times New Roman"/>
                <w:sz w:val="20"/>
                <w:szCs w:val="20"/>
              </w:rPr>
            </w:pPr>
            <w:r w:rsidRPr="005B6EA4">
              <w:rPr>
                <w:rFonts w:ascii="Times New Roman" w:hAnsi="Times New Roman" w:cs="Times New Roman"/>
                <w:sz w:val="20"/>
                <w:szCs w:val="20"/>
              </w:rPr>
              <w:t>0.851</w:t>
            </w:r>
          </w:p>
          <w:p w14:paraId="60BD239F" w14:textId="138C109A" w:rsidR="00B34278" w:rsidRPr="005B6EA4" w:rsidRDefault="00B34278" w:rsidP="00BA35F2">
            <w:pPr>
              <w:pStyle w:val="NoSpacing"/>
              <w:jc w:val="center"/>
              <w:rPr>
                <w:rFonts w:ascii="Times New Roman" w:hAnsi="Times New Roman" w:cs="Times New Roman"/>
                <w:sz w:val="20"/>
                <w:szCs w:val="20"/>
              </w:rPr>
            </w:pPr>
            <w:r w:rsidRPr="005B6EA4">
              <w:rPr>
                <w:rFonts w:ascii="Times New Roman" w:hAnsi="Times New Roman" w:cs="Times New Roman"/>
                <w:sz w:val="20"/>
                <w:szCs w:val="20"/>
              </w:rPr>
              <w:t>0.8</w:t>
            </w:r>
            <w:r w:rsidR="005C7765">
              <w:rPr>
                <w:rFonts w:ascii="Times New Roman" w:hAnsi="Times New Roman" w:cs="Times New Roman"/>
                <w:sz w:val="20"/>
                <w:szCs w:val="20"/>
              </w:rPr>
              <w:t>49</w:t>
            </w:r>
          </w:p>
        </w:tc>
        <w:tc>
          <w:tcPr>
            <w:tcW w:w="1982" w:type="dxa"/>
          </w:tcPr>
          <w:p w14:paraId="73CDEFE0" w14:textId="77777777" w:rsidR="00B34278" w:rsidRPr="005B6EA4" w:rsidRDefault="00B34278" w:rsidP="00BA35F2">
            <w:pPr>
              <w:pStyle w:val="NoSpacing"/>
              <w:jc w:val="center"/>
              <w:rPr>
                <w:rFonts w:ascii="Times New Roman" w:hAnsi="Times New Roman" w:cs="Times New Roman"/>
                <w:i/>
                <w:iCs/>
                <w:sz w:val="20"/>
                <w:szCs w:val="20"/>
              </w:rPr>
            </w:pPr>
            <w:r w:rsidRPr="005B6EA4">
              <w:rPr>
                <w:rFonts w:ascii="Times New Roman" w:hAnsi="Times New Roman" w:cs="Times New Roman"/>
                <w:i/>
                <w:iCs/>
                <w:sz w:val="20"/>
                <w:szCs w:val="20"/>
              </w:rPr>
              <w:t xml:space="preserve">Valid </w:t>
            </w:r>
          </w:p>
          <w:p w14:paraId="32B10E71" w14:textId="77777777" w:rsidR="00B34278" w:rsidRPr="005B6EA4" w:rsidRDefault="00B34278" w:rsidP="00BA35F2">
            <w:pPr>
              <w:pStyle w:val="NoSpacing"/>
              <w:jc w:val="center"/>
              <w:rPr>
                <w:rFonts w:ascii="Times New Roman" w:hAnsi="Times New Roman" w:cs="Times New Roman"/>
                <w:i/>
                <w:iCs/>
                <w:sz w:val="20"/>
                <w:szCs w:val="20"/>
              </w:rPr>
            </w:pPr>
            <w:r w:rsidRPr="005B6EA4">
              <w:rPr>
                <w:rFonts w:ascii="Times New Roman" w:hAnsi="Times New Roman" w:cs="Times New Roman"/>
                <w:i/>
                <w:iCs/>
                <w:sz w:val="20"/>
                <w:szCs w:val="20"/>
              </w:rPr>
              <w:t>Valid</w:t>
            </w:r>
          </w:p>
          <w:p w14:paraId="530C7682" w14:textId="68E437EE" w:rsidR="00B34278" w:rsidRPr="005B6EA4" w:rsidRDefault="00B34278" w:rsidP="00BA35F2">
            <w:pPr>
              <w:pStyle w:val="NoSpacing"/>
              <w:jc w:val="center"/>
              <w:rPr>
                <w:rFonts w:ascii="Times New Roman" w:hAnsi="Times New Roman" w:cs="Times New Roman"/>
                <w:i/>
                <w:iCs/>
                <w:sz w:val="20"/>
                <w:szCs w:val="20"/>
              </w:rPr>
            </w:pPr>
            <w:r w:rsidRPr="005B6EA4">
              <w:rPr>
                <w:rFonts w:ascii="Times New Roman" w:hAnsi="Times New Roman" w:cs="Times New Roman"/>
                <w:i/>
                <w:iCs/>
                <w:sz w:val="20"/>
                <w:szCs w:val="20"/>
              </w:rPr>
              <w:t>Valid</w:t>
            </w:r>
          </w:p>
        </w:tc>
      </w:tr>
      <w:tr w:rsidR="00B34278" w14:paraId="3E276033" w14:textId="77777777" w:rsidTr="00B34278">
        <w:tc>
          <w:tcPr>
            <w:tcW w:w="1981" w:type="dxa"/>
            <w:vAlign w:val="center"/>
          </w:tcPr>
          <w:p w14:paraId="357817A8" w14:textId="5996A1C0" w:rsidR="00B34278" w:rsidRPr="005B6EA4" w:rsidRDefault="00B34278" w:rsidP="00BA35F2">
            <w:pPr>
              <w:pStyle w:val="NoSpacing"/>
              <w:jc w:val="center"/>
              <w:rPr>
                <w:rFonts w:ascii="Times New Roman" w:hAnsi="Times New Roman" w:cs="Times New Roman"/>
                <w:sz w:val="20"/>
                <w:szCs w:val="20"/>
              </w:rPr>
            </w:pPr>
            <w:r w:rsidRPr="005B6EA4">
              <w:rPr>
                <w:rFonts w:ascii="Times New Roman" w:hAnsi="Times New Roman" w:cs="Times New Roman"/>
                <w:sz w:val="20"/>
                <w:szCs w:val="20"/>
              </w:rPr>
              <w:t>Penerapan Opsen PKB (X2)</w:t>
            </w:r>
          </w:p>
        </w:tc>
        <w:tc>
          <w:tcPr>
            <w:tcW w:w="1982" w:type="dxa"/>
          </w:tcPr>
          <w:p w14:paraId="15173966" w14:textId="77777777" w:rsidR="00B34278" w:rsidRPr="005B6EA4" w:rsidRDefault="00B34278" w:rsidP="00BA35F2">
            <w:pPr>
              <w:pStyle w:val="NoSpacing"/>
              <w:jc w:val="center"/>
              <w:rPr>
                <w:rFonts w:ascii="Times New Roman" w:hAnsi="Times New Roman" w:cs="Times New Roman"/>
                <w:sz w:val="20"/>
                <w:szCs w:val="20"/>
              </w:rPr>
            </w:pPr>
            <w:r w:rsidRPr="005B6EA4">
              <w:rPr>
                <w:rFonts w:ascii="Times New Roman" w:hAnsi="Times New Roman" w:cs="Times New Roman"/>
                <w:sz w:val="20"/>
                <w:szCs w:val="20"/>
              </w:rPr>
              <w:t>X2-1</w:t>
            </w:r>
          </w:p>
          <w:p w14:paraId="0987A153" w14:textId="77777777" w:rsidR="00B34278" w:rsidRPr="005B6EA4" w:rsidRDefault="00B34278" w:rsidP="00BA35F2">
            <w:pPr>
              <w:pStyle w:val="NoSpacing"/>
              <w:jc w:val="center"/>
              <w:rPr>
                <w:rFonts w:ascii="Times New Roman" w:hAnsi="Times New Roman" w:cs="Times New Roman"/>
                <w:sz w:val="20"/>
                <w:szCs w:val="20"/>
              </w:rPr>
            </w:pPr>
            <w:r w:rsidRPr="005B6EA4">
              <w:rPr>
                <w:rFonts w:ascii="Times New Roman" w:hAnsi="Times New Roman" w:cs="Times New Roman"/>
                <w:sz w:val="20"/>
                <w:szCs w:val="20"/>
              </w:rPr>
              <w:t>X2-2</w:t>
            </w:r>
          </w:p>
          <w:p w14:paraId="5B306311" w14:textId="7BCB5829" w:rsidR="00B34278" w:rsidRPr="005B6EA4" w:rsidRDefault="00B34278" w:rsidP="00BA35F2">
            <w:pPr>
              <w:pStyle w:val="NoSpacing"/>
              <w:jc w:val="center"/>
              <w:rPr>
                <w:rFonts w:ascii="Times New Roman" w:hAnsi="Times New Roman" w:cs="Times New Roman"/>
                <w:sz w:val="20"/>
                <w:szCs w:val="20"/>
              </w:rPr>
            </w:pPr>
            <w:r w:rsidRPr="005B6EA4">
              <w:rPr>
                <w:rFonts w:ascii="Times New Roman" w:hAnsi="Times New Roman" w:cs="Times New Roman"/>
                <w:sz w:val="20"/>
                <w:szCs w:val="20"/>
              </w:rPr>
              <w:t>X2-3</w:t>
            </w:r>
          </w:p>
        </w:tc>
        <w:tc>
          <w:tcPr>
            <w:tcW w:w="1982" w:type="dxa"/>
          </w:tcPr>
          <w:p w14:paraId="475B17CF" w14:textId="175860C0" w:rsidR="00B34278" w:rsidRPr="005B6EA4" w:rsidRDefault="00B34278" w:rsidP="00BA35F2">
            <w:pPr>
              <w:pStyle w:val="NoSpacing"/>
              <w:jc w:val="center"/>
              <w:rPr>
                <w:rFonts w:ascii="Times New Roman" w:hAnsi="Times New Roman" w:cs="Times New Roman"/>
                <w:sz w:val="20"/>
                <w:szCs w:val="20"/>
              </w:rPr>
            </w:pPr>
            <w:r w:rsidRPr="005B6EA4">
              <w:rPr>
                <w:rFonts w:ascii="Times New Roman" w:hAnsi="Times New Roman" w:cs="Times New Roman"/>
                <w:sz w:val="20"/>
                <w:szCs w:val="20"/>
              </w:rPr>
              <w:t>0.</w:t>
            </w:r>
            <w:r w:rsidR="00714FB5">
              <w:rPr>
                <w:rFonts w:ascii="Times New Roman" w:hAnsi="Times New Roman" w:cs="Times New Roman"/>
                <w:sz w:val="20"/>
                <w:szCs w:val="20"/>
              </w:rPr>
              <w:t>7</w:t>
            </w:r>
            <w:r w:rsidR="005C7765">
              <w:rPr>
                <w:rFonts w:ascii="Times New Roman" w:hAnsi="Times New Roman" w:cs="Times New Roman"/>
                <w:sz w:val="20"/>
                <w:szCs w:val="20"/>
              </w:rPr>
              <w:t>80</w:t>
            </w:r>
          </w:p>
          <w:p w14:paraId="19182108" w14:textId="19296472" w:rsidR="00B34278" w:rsidRPr="005B6EA4" w:rsidRDefault="00B34278" w:rsidP="00BA35F2">
            <w:pPr>
              <w:pStyle w:val="NoSpacing"/>
              <w:jc w:val="center"/>
              <w:rPr>
                <w:rFonts w:ascii="Times New Roman" w:hAnsi="Times New Roman" w:cs="Times New Roman"/>
                <w:sz w:val="20"/>
                <w:szCs w:val="20"/>
              </w:rPr>
            </w:pPr>
            <w:r w:rsidRPr="005B6EA4">
              <w:rPr>
                <w:rFonts w:ascii="Times New Roman" w:hAnsi="Times New Roman" w:cs="Times New Roman"/>
                <w:sz w:val="20"/>
                <w:szCs w:val="20"/>
              </w:rPr>
              <w:t>0.</w:t>
            </w:r>
            <w:r w:rsidR="005C7765">
              <w:rPr>
                <w:rFonts w:ascii="Times New Roman" w:hAnsi="Times New Roman" w:cs="Times New Roman"/>
                <w:sz w:val="20"/>
                <w:szCs w:val="20"/>
              </w:rPr>
              <w:t>810</w:t>
            </w:r>
          </w:p>
          <w:p w14:paraId="6A55779D" w14:textId="73B90901" w:rsidR="00B34278" w:rsidRPr="005B6EA4" w:rsidRDefault="00B34278" w:rsidP="00BA35F2">
            <w:pPr>
              <w:pStyle w:val="NoSpacing"/>
              <w:jc w:val="center"/>
              <w:rPr>
                <w:rFonts w:ascii="Times New Roman" w:hAnsi="Times New Roman" w:cs="Times New Roman"/>
                <w:sz w:val="20"/>
                <w:szCs w:val="20"/>
              </w:rPr>
            </w:pPr>
            <w:r w:rsidRPr="005B6EA4">
              <w:rPr>
                <w:rFonts w:ascii="Times New Roman" w:hAnsi="Times New Roman" w:cs="Times New Roman"/>
                <w:sz w:val="20"/>
                <w:szCs w:val="20"/>
              </w:rPr>
              <w:t>0.</w:t>
            </w:r>
            <w:r w:rsidR="00714FB5">
              <w:rPr>
                <w:rFonts w:ascii="Times New Roman" w:hAnsi="Times New Roman" w:cs="Times New Roman"/>
                <w:sz w:val="20"/>
                <w:szCs w:val="20"/>
              </w:rPr>
              <w:t>838</w:t>
            </w:r>
          </w:p>
        </w:tc>
        <w:tc>
          <w:tcPr>
            <w:tcW w:w="1982" w:type="dxa"/>
          </w:tcPr>
          <w:p w14:paraId="03FB5C12" w14:textId="77777777" w:rsidR="00B34278" w:rsidRPr="005B6EA4" w:rsidRDefault="00B34278" w:rsidP="00BA35F2">
            <w:pPr>
              <w:pStyle w:val="NoSpacing"/>
              <w:jc w:val="center"/>
              <w:rPr>
                <w:rFonts w:ascii="Times New Roman" w:hAnsi="Times New Roman" w:cs="Times New Roman"/>
                <w:i/>
                <w:iCs/>
                <w:sz w:val="20"/>
                <w:szCs w:val="20"/>
              </w:rPr>
            </w:pPr>
            <w:r w:rsidRPr="005B6EA4">
              <w:rPr>
                <w:rFonts w:ascii="Times New Roman" w:hAnsi="Times New Roman" w:cs="Times New Roman"/>
                <w:i/>
                <w:iCs/>
                <w:sz w:val="20"/>
                <w:szCs w:val="20"/>
              </w:rPr>
              <w:t xml:space="preserve">Valid </w:t>
            </w:r>
          </w:p>
          <w:p w14:paraId="5D07DA55" w14:textId="77777777" w:rsidR="00B34278" w:rsidRPr="005B6EA4" w:rsidRDefault="00B34278" w:rsidP="00BA35F2">
            <w:pPr>
              <w:pStyle w:val="NoSpacing"/>
              <w:jc w:val="center"/>
              <w:rPr>
                <w:rFonts w:ascii="Times New Roman" w:hAnsi="Times New Roman" w:cs="Times New Roman"/>
                <w:i/>
                <w:iCs/>
                <w:sz w:val="20"/>
                <w:szCs w:val="20"/>
              </w:rPr>
            </w:pPr>
            <w:r w:rsidRPr="005B6EA4">
              <w:rPr>
                <w:rFonts w:ascii="Times New Roman" w:hAnsi="Times New Roman" w:cs="Times New Roman"/>
                <w:i/>
                <w:iCs/>
                <w:sz w:val="20"/>
                <w:szCs w:val="20"/>
              </w:rPr>
              <w:t>Valid</w:t>
            </w:r>
          </w:p>
          <w:p w14:paraId="6BDAA636" w14:textId="114FC6C6" w:rsidR="00B34278" w:rsidRPr="005B6EA4" w:rsidRDefault="00B34278" w:rsidP="00BA35F2">
            <w:pPr>
              <w:pStyle w:val="NoSpacing"/>
              <w:jc w:val="center"/>
              <w:rPr>
                <w:rFonts w:ascii="Times New Roman" w:hAnsi="Times New Roman" w:cs="Times New Roman"/>
                <w:i/>
                <w:iCs/>
                <w:sz w:val="20"/>
                <w:szCs w:val="20"/>
              </w:rPr>
            </w:pPr>
            <w:r w:rsidRPr="005B6EA4">
              <w:rPr>
                <w:rFonts w:ascii="Times New Roman" w:hAnsi="Times New Roman" w:cs="Times New Roman"/>
                <w:i/>
                <w:iCs/>
                <w:sz w:val="20"/>
                <w:szCs w:val="20"/>
              </w:rPr>
              <w:t>Valid</w:t>
            </w:r>
          </w:p>
        </w:tc>
      </w:tr>
      <w:tr w:rsidR="00B34278" w14:paraId="2764B64F" w14:textId="77777777" w:rsidTr="00B34278">
        <w:tc>
          <w:tcPr>
            <w:tcW w:w="1981" w:type="dxa"/>
            <w:vAlign w:val="center"/>
          </w:tcPr>
          <w:p w14:paraId="07A264AA" w14:textId="2B39AB29" w:rsidR="00B34278" w:rsidRPr="005B6EA4" w:rsidRDefault="00B34278" w:rsidP="00BA35F2">
            <w:pPr>
              <w:pStyle w:val="NoSpacing"/>
              <w:jc w:val="center"/>
              <w:rPr>
                <w:rFonts w:ascii="Times New Roman" w:hAnsi="Times New Roman" w:cs="Times New Roman"/>
                <w:sz w:val="20"/>
                <w:szCs w:val="20"/>
              </w:rPr>
            </w:pPr>
            <w:r w:rsidRPr="005B6EA4">
              <w:rPr>
                <w:rFonts w:ascii="Times New Roman" w:hAnsi="Times New Roman" w:cs="Times New Roman"/>
                <w:sz w:val="20"/>
                <w:szCs w:val="20"/>
              </w:rPr>
              <w:t>Kesadaran Wajib Pajak (X3)</w:t>
            </w:r>
          </w:p>
        </w:tc>
        <w:tc>
          <w:tcPr>
            <w:tcW w:w="1982" w:type="dxa"/>
          </w:tcPr>
          <w:p w14:paraId="0C726727" w14:textId="77777777" w:rsidR="00B34278" w:rsidRPr="005B6EA4" w:rsidRDefault="00B34278" w:rsidP="00BA35F2">
            <w:pPr>
              <w:pStyle w:val="NoSpacing"/>
              <w:jc w:val="center"/>
              <w:rPr>
                <w:rFonts w:ascii="Times New Roman" w:hAnsi="Times New Roman" w:cs="Times New Roman"/>
                <w:sz w:val="20"/>
                <w:szCs w:val="20"/>
              </w:rPr>
            </w:pPr>
            <w:r w:rsidRPr="005B6EA4">
              <w:rPr>
                <w:rFonts w:ascii="Times New Roman" w:hAnsi="Times New Roman" w:cs="Times New Roman"/>
                <w:sz w:val="20"/>
                <w:szCs w:val="20"/>
              </w:rPr>
              <w:t>X3-1</w:t>
            </w:r>
          </w:p>
          <w:p w14:paraId="5075CD2E" w14:textId="77777777" w:rsidR="00B34278" w:rsidRPr="005B6EA4" w:rsidRDefault="00B34278" w:rsidP="00BA35F2">
            <w:pPr>
              <w:pStyle w:val="NoSpacing"/>
              <w:jc w:val="center"/>
              <w:rPr>
                <w:rFonts w:ascii="Times New Roman" w:hAnsi="Times New Roman" w:cs="Times New Roman"/>
                <w:sz w:val="20"/>
                <w:szCs w:val="20"/>
              </w:rPr>
            </w:pPr>
            <w:r w:rsidRPr="005B6EA4">
              <w:rPr>
                <w:rFonts w:ascii="Times New Roman" w:hAnsi="Times New Roman" w:cs="Times New Roman"/>
                <w:sz w:val="20"/>
                <w:szCs w:val="20"/>
              </w:rPr>
              <w:t>X3-2</w:t>
            </w:r>
          </w:p>
          <w:p w14:paraId="772A12AC" w14:textId="77777777" w:rsidR="00B34278" w:rsidRPr="005B6EA4" w:rsidRDefault="00B34278" w:rsidP="00BA35F2">
            <w:pPr>
              <w:pStyle w:val="NoSpacing"/>
              <w:jc w:val="center"/>
              <w:rPr>
                <w:rFonts w:ascii="Times New Roman" w:hAnsi="Times New Roman" w:cs="Times New Roman"/>
                <w:sz w:val="20"/>
                <w:szCs w:val="20"/>
              </w:rPr>
            </w:pPr>
            <w:r w:rsidRPr="005B6EA4">
              <w:rPr>
                <w:rFonts w:ascii="Times New Roman" w:hAnsi="Times New Roman" w:cs="Times New Roman"/>
                <w:sz w:val="20"/>
                <w:szCs w:val="20"/>
              </w:rPr>
              <w:t>X3-3</w:t>
            </w:r>
          </w:p>
          <w:p w14:paraId="7BFC82F4" w14:textId="23A3950D" w:rsidR="00B34278" w:rsidRPr="005B6EA4" w:rsidRDefault="00B34278" w:rsidP="00BA35F2">
            <w:pPr>
              <w:pStyle w:val="NoSpacing"/>
              <w:jc w:val="center"/>
              <w:rPr>
                <w:rFonts w:ascii="Times New Roman" w:hAnsi="Times New Roman" w:cs="Times New Roman"/>
                <w:sz w:val="20"/>
                <w:szCs w:val="20"/>
              </w:rPr>
            </w:pPr>
            <w:r w:rsidRPr="005B6EA4">
              <w:rPr>
                <w:rFonts w:ascii="Times New Roman" w:hAnsi="Times New Roman" w:cs="Times New Roman"/>
                <w:sz w:val="20"/>
                <w:szCs w:val="20"/>
              </w:rPr>
              <w:t>X3-4</w:t>
            </w:r>
          </w:p>
        </w:tc>
        <w:tc>
          <w:tcPr>
            <w:tcW w:w="1982" w:type="dxa"/>
          </w:tcPr>
          <w:p w14:paraId="6C67A020" w14:textId="77777777" w:rsidR="00B34278" w:rsidRPr="005B6EA4" w:rsidRDefault="00B34278" w:rsidP="00BA35F2">
            <w:pPr>
              <w:pStyle w:val="NoSpacing"/>
              <w:jc w:val="center"/>
              <w:rPr>
                <w:rFonts w:ascii="Times New Roman" w:hAnsi="Times New Roman" w:cs="Times New Roman"/>
                <w:sz w:val="20"/>
                <w:szCs w:val="20"/>
              </w:rPr>
            </w:pPr>
            <w:r w:rsidRPr="005B6EA4">
              <w:rPr>
                <w:rFonts w:ascii="Times New Roman" w:hAnsi="Times New Roman" w:cs="Times New Roman"/>
                <w:sz w:val="20"/>
                <w:szCs w:val="20"/>
              </w:rPr>
              <w:t>0.831</w:t>
            </w:r>
          </w:p>
          <w:p w14:paraId="7DB5DB96" w14:textId="248DD593" w:rsidR="00B34278" w:rsidRPr="005B6EA4" w:rsidRDefault="00B34278" w:rsidP="00BA35F2">
            <w:pPr>
              <w:pStyle w:val="NoSpacing"/>
              <w:jc w:val="center"/>
              <w:rPr>
                <w:rFonts w:ascii="Times New Roman" w:hAnsi="Times New Roman" w:cs="Times New Roman"/>
                <w:sz w:val="20"/>
                <w:szCs w:val="20"/>
              </w:rPr>
            </w:pPr>
            <w:r w:rsidRPr="005B6EA4">
              <w:rPr>
                <w:rFonts w:ascii="Times New Roman" w:hAnsi="Times New Roman" w:cs="Times New Roman"/>
                <w:sz w:val="20"/>
                <w:szCs w:val="20"/>
              </w:rPr>
              <w:t>0.82</w:t>
            </w:r>
            <w:r w:rsidR="00FC4429" w:rsidRPr="005B6EA4">
              <w:rPr>
                <w:rFonts w:ascii="Times New Roman" w:hAnsi="Times New Roman" w:cs="Times New Roman"/>
                <w:sz w:val="20"/>
                <w:szCs w:val="20"/>
              </w:rPr>
              <w:t>3</w:t>
            </w:r>
          </w:p>
          <w:p w14:paraId="4AD23298" w14:textId="29AA4F6D" w:rsidR="00B34278" w:rsidRPr="005B6EA4" w:rsidRDefault="00B34278" w:rsidP="00BA35F2">
            <w:pPr>
              <w:pStyle w:val="NoSpacing"/>
              <w:jc w:val="center"/>
              <w:rPr>
                <w:rFonts w:ascii="Times New Roman" w:hAnsi="Times New Roman" w:cs="Times New Roman"/>
                <w:sz w:val="20"/>
                <w:szCs w:val="20"/>
              </w:rPr>
            </w:pPr>
            <w:r w:rsidRPr="005B6EA4">
              <w:rPr>
                <w:rFonts w:ascii="Times New Roman" w:hAnsi="Times New Roman" w:cs="Times New Roman"/>
                <w:sz w:val="20"/>
                <w:szCs w:val="20"/>
              </w:rPr>
              <w:t>0.7</w:t>
            </w:r>
            <w:r w:rsidR="00FC4429" w:rsidRPr="005B6EA4">
              <w:rPr>
                <w:rFonts w:ascii="Times New Roman" w:hAnsi="Times New Roman" w:cs="Times New Roman"/>
                <w:sz w:val="20"/>
                <w:szCs w:val="20"/>
              </w:rPr>
              <w:t>38</w:t>
            </w:r>
          </w:p>
          <w:p w14:paraId="2138C97F" w14:textId="041E5AB9" w:rsidR="00B34278" w:rsidRPr="005B6EA4" w:rsidRDefault="00B34278" w:rsidP="00BA35F2">
            <w:pPr>
              <w:pStyle w:val="NoSpacing"/>
              <w:jc w:val="center"/>
              <w:rPr>
                <w:rFonts w:ascii="Times New Roman" w:hAnsi="Times New Roman" w:cs="Times New Roman"/>
                <w:sz w:val="20"/>
                <w:szCs w:val="20"/>
              </w:rPr>
            </w:pPr>
            <w:r w:rsidRPr="005B6EA4">
              <w:rPr>
                <w:rFonts w:ascii="Times New Roman" w:hAnsi="Times New Roman" w:cs="Times New Roman"/>
                <w:sz w:val="20"/>
                <w:szCs w:val="20"/>
              </w:rPr>
              <w:t>0.8</w:t>
            </w:r>
            <w:r w:rsidR="00FC4429" w:rsidRPr="005B6EA4">
              <w:rPr>
                <w:rFonts w:ascii="Times New Roman" w:hAnsi="Times New Roman" w:cs="Times New Roman"/>
                <w:sz w:val="20"/>
                <w:szCs w:val="20"/>
              </w:rPr>
              <w:t>52</w:t>
            </w:r>
          </w:p>
        </w:tc>
        <w:tc>
          <w:tcPr>
            <w:tcW w:w="1982" w:type="dxa"/>
          </w:tcPr>
          <w:p w14:paraId="3C894FE1" w14:textId="77777777" w:rsidR="00B34278" w:rsidRPr="005B6EA4" w:rsidRDefault="00B34278" w:rsidP="00BA35F2">
            <w:pPr>
              <w:pStyle w:val="NoSpacing"/>
              <w:jc w:val="center"/>
              <w:rPr>
                <w:rFonts w:ascii="Times New Roman" w:hAnsi="Times New Roman" w:cs="Times New Roman"/>
                <w:i/>
                <w:iCs/>
                <w:sz w:val="20"/>
                <w:szCs w:val="20"/>
              </w:rPr>
            </w:pPr>
            <w:r w:rsidRPr="005B6EA4">
              <w:rPr>
                <w:rFonts w:ascii="Times New Roman" w:hAnsi="Times New Roman" w:cs="Times New Roman"/>
                <w:i/>
                <w:iCs/>
                <w:sz w:val="20"/>
                <w:szCs w:val="20"/>
              </w:rPr>
              <w:t xml:space="preserve">Valid </w:t>
            </w:r>
          </w:p>
          <w:p w14:paraId="7ACA3C2F" w14:textId="77777777" w:rsidR="00B34278" w:rsidRPr="005B6EA4" w:rsidRDefault="00B34278" w:rsidP="00BA35F2">
            <w:pPr>
              <w:pStyle w:val="NoSpacing"/>
              <w:jc w:val="center"/>
              <w:rPr>
                <w:rFonts w:ascii="Times New Roman" w:hAnsi="Times New Roman" w:cs="Times New Roman"/>
                <w:i/>
                <w:iCs/>
                <w:sz w:val="20"/>
                <w:szCs w:val="20"/>
              </w:rPr>
            </w:pPr>
            <w:r w:rsidRPr="005B6EA4">
              <w:rPr>
                <w:rFonts w:ascii="Times New Roman" w:hAnsi="Times New Roman" w:cs="Times New Roman"/>
                <w:i/>
                <w:iCs/>
                <w:sz w:val="20"/>
                <w:szCs w:val="20"/>
              </w:rPr>
              <w:t>Valid</w:t>
            </w:r>
          </w:p>
          <w:p w14:paraId="4652DB86" w14:textId="77777777" w:rsidR="00B34278" w:rsidRPr="005B6EA4" w:rsidRDefault="00B34278" w:rsidP="00BA35F2">
            <w:pPr>
              <w:pStyle w:val="NoSpacing"/>
              <w:jc w:val="center"/>
              <w:rPr>
                <w:rFonts w:ascii="Times New Roman" w:hAnsi="Times New Roman" w:cs="Times New Roman"/>
                <w:i/>
                <w:iCs/>
                <w:sz w:val="20"/>
                <w:szCs w:val="20"/>
              </w:rPr>
            </w:pPr>
            <w:r w:rsidRPr="005B6EA4">
              <w:rPr>
                <w:rFonts w:ascii="Times New Roman" w:hAnsi="Times New Roman" w:cs="Times New Roman"/>
                <w:i/>
                <w:iCs/>
                <w:sz w:val="20"/>
                <w:szCs w:val="20"/>
              </w:rPr>
              <w:t>Valid</w:t>
            </w:r>
          </w:p>
          <w:p w14:paraId="1A96D48C" w14:textId="6215BC74" w:rsidR="00B34278" w:rsidRPr="005B6EA4" w:rsidRDefault="00B34278" w:rsidP="00BA35F2">
            <w:pPr>
              <w:pStyle w:val="NoSpacing"/>
              <w:jc w:val="center"/>
              <w:rPr>
                <w:rFonts w:ascii="Times New Roman" w:hAnsi="Times New Roman" w:cs="Times New Roman"/>
                <w:i/>
                <w:iCs/>
                <w:sz w:val="20"/>
                <w:szCs w:val="20"/>
              </w:rPr>
            </w:pPr>
            <w:r w:rsidRPr="005B6EA4">
              <w:rPr>
                <w:rFonts w:ascii="Times New Roman" w:hAnsi="Times New Roman" w:cs="Times New Roman"/>
                <w:i/>
                <w:iCs/>
                <w:sz w:val="20"/>
                <w:szCs w:val="20"/>
              </w:rPr>
              <w:t>Valid</w:t>
            </w:r>
          </w:p>
        </w:tc>
      </w:tr>
      <w:tr w:rsidR="00B34278" w14:paraId="31119A59" w14:textId="77777777" w:rsidTr="00B34278">
        <w:tc>
          <w:tcPr>
            <w:tcW w:w="1981" w:type="dxa"/>
            <w:vAlign w:val="center"/>
          </w:tcPr>
          <w:p w14:paraId="61DC2C79" w14:textId="7D16333D" w:rsidR="00B34278" w:rsidRPr="005B6EA4" w:rsidRDefault="00B34278" w:rsidP="00BA35F2">
            <w:pPr>
              <w:pStyle w:val="NoSpacing"/>
              <w:jc w:val="center"/>
              <w:rPr>
                <w:rFonts w:ascii="Times New Roman" w:hAnsi="Times New Roman" w:cs="Times New Roman"/>
                <w:sz w:val="20"/>
                <w:szCs w:val="20"/>
              </w:rPr>
            </w:pPr>
            <w:r w:rsidRPr="005B6EA4">
              <w:rPr>
                <w:rFonts w:ascii="Times New Roman" w:hAnsi="Times New Roman" w:cs="Times New Roman"/>
                <w:sz w:val="20"/>
                <w:szCs w:val="20"/>
              </w:rPr>
              <w:t>Kepatuhan Wajib Pajak Kendaraan Bermotor (Y)</w:t>
            </w:r>
          </w:p>
        </w:tc>
        <w:tc>
          <w:tcPr>
            <w:tcW w:w="1982" w:type="dxa"/>
          </w:tcPr>
          <w:p w14:paraId="6E18CF70" w14:textId="77777777" w:rsidR="00B34278" w:rsidRPr="005B6EA4" w:rsidRDefault="00B34278" w:rsidP="00BA35F2">
            <w:pPr>
              <w:pStyle w:val="NoSpacing"/>
              <w:jc w:val="center"/>
              <w:rPr>
                <w:rFonts w:ascii="Times New Roman" w:hAnsi="Times New Roman" w:cs="Times New Roman"/>
                <w:sz w:val="20"/>
                <w:szCs w:val="20"/>
              </w:rPr>
            </w:pPr>
            <w:r w:rsidRPr="005B6EA4">
              <w:rPr>
                <w:rFonts w:ascii="Times New Roman" w:hAnsi="Times New Roman" w:cs="Times New Roman"/>
                <w:sz w:val="20"/>
                <w:szCs w:val="20"/>
              </w:rPr>
              <w:t>Y1-1</w:t>
            </w:r>
          </w:p>
          <w:p w14:paraId="6581A6D7" w14:textId="77777777" w:rsidR="00B34278" w:rsidRPr="005B6EA4" w:rsidRDefault="00B34278" w:rsidP="00BA35F2">
            <w:pPr>
              <w:pStyle w:val="NoSpacing"/>
              <w:jc w:val="center"/>
              <w:rPr>
                <w:rFonts w:ascii="Times New Roman" w:hAnsi="Times New Roman" w:cs="Times New Roman"/>
                <w:sz w:val="20"/>
                <w:szCs w:val="20"/>
              </w:rPr>
            </w:pPr>
            <w:r w:rsidRPr="005B6EA4">
              <w:rPr>
                <w:rFonts w:ascii="Times New Roman" w:hAnsi="Times New Roman" w:cs="Times New Roman"/>
                <w:sz w:val="20"/>
                <w:szCs w:val="20"/>
              </w:rPr>
              <w:t>Y1-2</w:t>
            </w:r>
          </w:p>
          <w:p w14:paraId="39CC0E2B" w14:textId="77777777" w:rsidR="00B34278" w:rsidRPr="005B6EA4" w:rsidRDefault="00B34278" w:rsidP="00BA35F2">
            <w:pPr>
              <w:pStyle w:val="NoSpacing"/>
              <w:jc w:val="center"/>
              <w:rPr>
                <w:rFonts w:ascii="Times New Roman" w:hAnsi="Times New Roman" w:cs="Times New Roman"/>
                <w:sz w:val="20"/>
                <w:szCs w:val="20"/>
              </w:rPr>
            </w:pPr>
            <w:r w:rsidRPr="005B6EA4">
              <w:rPr>
                <w:rFonts w:ascii="Times New Roman" w:hAnsi="Times New Roman" w:cs="Times New Roman"/>
                <w:sz w:val="20"/>
                <w:szCs w:val="20"/>
              </w:rPr>
              <w:t>Y1-3</w:t>
            </w:r>
          </w:p>
          <w:p w14:paraId="56A30C66" w14:textId="5E3D2DA2" w:rsidR="00B34278" w:rsidRPr="005B6EA4" w:rsidRDefault="00B34278" w:rsidP="00BA35F2">
            <w:pPr>
              <w:pStyle w:val="NoSpacing"/>
              <w:jc w:val="center"/>
              <w:rPr>
                <w:rFonts w:ascii="Times New Roman" w:hAnsi="Times New Roman" w:cs="Times New Roman"/>
                <w:sz w:val="20"/>
                <w:szCs w:val="20"/>
              </w:rPr>
            </w:pPr>
            <w:r w:rsidRPr="005B6EA4">
              <w:rPr>
                <w:rFonts w:ascii="Times New Roman" w:hAnsi="Times New Roman" w:cs="Times New Roman"/>
                <w:sz w:val="20"/>
                <w:szCs w:val="20"/>
              </w:rPr>
              <w:t>Y1-4</w:t>
            </w:r>
          </w:p>
        </w:tc>
        <w:tc>
          <w:tcPr>
            <w:tcW w:w="1982" w:type="dxa"/>
          </w:tcPr>
          <w:p w14:paraId="2FC6BEF6" w14:textId="1174ABAF" w:rsidR="00B34278" w:rsidRPr="005B6EA4" w:rsidRDefault="00B34278" w:rsidP="00BA35F2">
            <w:pPr>
              <w:pStyle w:val="NoSpacing"/>
              <w:jc w:val="center"/>
              <w:rPr>
                <w:rFonts w:ascii="Times New Roman" w:hAnsi="Times New Roman" w:cs="Times New Roman"/>
                <w:sz w:val="20"/>
                <w:szCs w:val="20"/>
              </w:rPr>
            </w:pPr>
            <w:r w:rsidRPr="005B6EA4">
              <w:rPr>
                <w:rFonts w:ascii="Times New Roman" w:hAnsi="Times New Roman" w:cs="Times New Roman"/>
                <w:sz w:val="20"/>
                <w:szCs w:val="20"/>
              </w:rPr>
              <w:t>0.7</w:t>
            </w:r>
            <w:r w:rsidR="00FC4429" w:rsidRPr="005B6EA4">
              <w:rPr>
                <w:rFonts w:ascii="Times New Roman" w:hAnsi="Times New Roman" w:cs="Times New Roman"/>
                <w:sz w:val="20"/>
                <w:szCs w:val="20"/>
              </w:rPr>
              <w:t>6</w:t>
            </w:r>
            <w:r w:rsidR="00714FB5">
              <w:rPr>
                <w:rFonts w:ascii="Times New Roman" w:hAnsi="Times New Roman" w:cs="Times New Roman"/>
                <w:sz w:val="20"/>
                <w:szCs w:val="20"/>
              </w:rPr>
              <w:t>5</w:t>
            </w:r>
          </w:p>
          <w:p w14:paraId="34972AEB" w14:textId="36E344C6" w:rsidR="00B34278" w:rsidRPr="005B6EA4" w:rsidRDefault="00B34278" w:rsidP="00BA35F2">
            <w:pPr>
              <w:pStyle w:val="NoSpacing"/>
              <w:jc w:val="center"/>
              <w:rPr>
                <w:rFonts w:ascii="Times New Roman" w:hAnsi="Times New Roman" w:cs="Times New Roman"/>
                <w:sz w:val="20"/>
                <w:szCs w:val="20"/>
              </w:rPr>
            </w:pPr>
            <w:r w:rsidRPr="005B6EA4">
              <w:rPr>
                <w:rFonts w:ascii="Times New Roman" w:hAnsi="Times New Roman" w:cs="Times New Roman"/>
                <w:sz w:val="20"/>
                <w:szCs w:val="20"/>
              </w:rPr>
              <w:t>0.</w:t>
            </w:r>
            <w:r w:rsidR="00714FB5">
              <w:rPr>
                <w:rFonts w:ascii="Times New Roman" w:hAnsi="Times New Roman" w:cs="Times New Roman"/>
                <w:sz w:val="20"/>
                <w:szCs w:val="20"/>
              </w:rPr>
              <w:t>79</w:t>
            </w:r>
            <w:r w:rsidR="004877EC">
              <w:rPr>
                <w:rFonts w:ascii="Times New Roman" w:hAnsi="Times New Roman" w:cs="Times New Roman"/>
                <w:sz w:val="20"/>
                <w:szCs w:val="20"/>
              </w:rPr>
              <w:t>9</w:t>
            </w:r>
          </w:p>
          <w:p w14:paraId="7CF93F18" w14:textId="754484FD" w:rsidR="00B34278" w:rsidRPr="005B6EA4" w:rsidRDefault="00B34278" w:rsidP="00BA35F2">
            <w:pPr>
              <w:pStyle w:val="NoSpacing"/>
              <w:jc w:val="center"/>
              <w:rPr>
                <w:rFonts w:ascii="Times New Roman" w:hAnsi="Times New Roman" w:cs="Times New Roman"/>
                <w:sz w:val="20"/>
                <w:szCs w:val="20"/>
              </w:rPr>
            </w:pPr>
            <w:r w:rsidRPr="005B6EA4">
              <w:rPr>
                <w:rFonts w:ascii="Times New Roman" w:hAnsi="Times New Roman" w:cs="Times New Roman"/>
                <w:sz w:val="20"/>
                <w:szCs w:val="20"/>
              </w:rPr>
              <w:t>0.80</w:t>
            </w:r>
            <w:r w:rsidR="00FC4429" w:rsidRPr="005B6EA4">
              <w:rPr>
                <w:rFonts w:ascii="Times New Roman" w:hAnsi="Times New Roman" w:cs="Times New Roman"/>
                <w:sz w:val="20"/>
                <w:szCs w:val="20"/>
              </w:rPr>
              <w:t>8</w:t>
            </w:r>
          </w:p>
          <w:p w14:paraId="481F9B37" w14:textId="5059E217" w:rsidR="00B34278" w:rsidRPr="005B6EA4" w:rsidRDefault="00B34278" w:rsidP="00BA35F2">
            <w:pPr>
              <w:pStyle w:val="NoSpacing"/>
              <w:jc w:val="center"/>
              <w:rPr>
                <w:rFonts w:ascii="Times New Roman" w:hAnsi="Times New Roman" w:cs="Times New Roman"/>
                <w:sz w:val="20"/>
                <w:szCs w:val="20"/>
              </w:rPr>
            </w:pPr>
            <w:r w:rsidRPr="005B6EA4">
              <w:rPr>
                <w:rFonts w:ascii="Times New Roman" w:hAnsi="Times New Roman" w:cs="Times New Roman"/>
                <w:sz w:val="20"/>
                <w:szCs w:val="20"/>
              </w:rPr>
              <w:t>0.73</w:t>
            </w:r>
            <w:r w:rsidR="005C7765">
              <w:rPr>
                <w:rFonts w:ascii="Times New Roman" w:hAnsi="Times New Roman" w:cs="Times New Roman"/>
                <w:sz w:val="20"/>
                <w:szCs w:val="20"/>
              </w:rPr>
              <w:t>1</w:t>
            </w:r>
          </w:p>
        </w:tc>
        <w:tc>
          <w:tcPr>
            <w:tcW w:w="1982" w:type="dxa"/>
          </w:tcPr>
          <w:p w14:paraId="76EB958A" w14:textId="77777777" w:rsidR="00B34278" w:rsidRPr="005B6EA4" w:rsidRDefault="00B34278" w:rsidP="00BA35F2">
            <w:pPr>
              <w:pStyle w:val="NoSpacing"/>
              <w:jc w:val="center"/>
              <w:rPr>
                <w:rFonts w:ascii="Times New Roman" w:hAnsi="Times New Roman" w:cs="Times New Roman"/>
                <w:i/>
                <w:iCs/>
                <w:sz w:val="20"/>
                <w:szCs w:val="20"/>
              </w:rPr>
            </w:pPr>
            <w:r w:rsidRPr="005B6EA4">
              <w:rPr>
                <w:rFonts w:ascii="Times New Roman" w:hAnsi="Times New Roman" w:cs="Times New Roman"/>
                <w:i/>
                <w:iCs/>
                <w:sz w:val="20"/>
                <w:szCs w:val="20"/>
              </w:rPr>
              <w:t xml:space="preserve">Valid </w:t>
            </w:r>
          </w:p>
          <w:p w14:paraId="46D4C273" w14:textId="77777777" w:rsidR="00B34278" w:rsidRPr="005B6EA4" w:rsidRDefault="00B34278" w:rsidP="00BA35F2">
            <w:pPr>
              <w:pStyle w:val="NoSpacing"/>
              <w:jc w:val="center"/>
              <w:rPr>
                <w:rFonts w:ascii="Times New Roman" w:hAnsi="Times New Roman" w:cs="Times New Roman"/>
                <w:i/>
                <w:iCs/>
                <w:sz w:val="20"/>
                <w:szCs w:val="20"/>
              </w:rPr>
            </w:pPr>
            <w:r w:rsidRPr="005B6EA4">
              <w:rPr>
                <w:rFonts w:ascii="Times New Roman" w:hAnsi="Times New Roman" w:cs="Times New Roman"/>
                <w:i/>
                <w:iCs/>
                <w:sz w:val="20"/>
                <w:szCs w:val="20"/>
              </w:rPr>
              <w:t>Valid</w:t>
            </w:r>
          </w:p>
          <w:p w14:paraId="1D32FF72" w14:textId="77777777" w:rsidR="00B34278" w:rsidRPr="005B6EA4" w:rsidRDefault="00B34278" w:rsidP="00BA35F2">
            <w:pPr>
              <w:pStyle w:val="NoSpacing"/>
              <w:jc w:val="center"/>
              <w:rPr>
                <w:rFonts w:ascii="Times New Roman" w:hAnsi="Times New Roman" w:cs="Times New Roman"/>
                <w:i/>
                <w:iCs/>
                <w:sz w:val="20"/>
                <w:szCs w:val="20"/>
              </w:rPr>
            </w:pPr>
            <w:r w:rsidRPr="005B6EA4">
              <w:rPr>
                <w:rFonts w:ascii="Times New Roman" w:hAnsi="Times New Roman" w:cs="Times New Roman"/>
                <w:i/>
                <w:iCs/>
                <w:sz w:val="20"/>
                <w:szCs w:val="20"/>
              </w:rPr>
              <w:t>Valid</w:t>
            </w:r>
          </w:p>
          <w:p w14:paraId="7F9277F9" w14:textId="05298706" w:rsidR="00B34278" w:rsidRPr="005B6EA4" w:rsidRDefault="00B34278" w:rsidP="00BA35F2">
            <w:pPr>
              <w:pStyle w:val="NoSpacing"/>
              <w:jc w:val="center"/>
              <w:rPr>
                <w:rFonts w:ascii="Times New Roman" w:hAnsi="Times New Roman" w:cs="Times New Roman"/>
                <w:i/>
                <w:iCs/>
                <w:sz w:val="20"/>
                <w:szCs w:val="20"/>
              </w:rPr>
            </w:pPr>
            <w:r w:rsidRPr="005B6EA4">
              <w:rPr>
                <w:rFonts w:ascii="Times New Roman" w:hAnsi="Times New Roman" w:cs="Times New Roman"/>
                <w:i/>
                <w:iCs/>
                <w:sz w:val="20"/>
                <w:szCs w:val="20"/>
              </w:rPr>
              <w:t>Valid</w:t>
            </w:r>
          </w:p>
        </w:tc>
      </w:tr>
    </w:tbl>
    <w:p w14:paraId="7B1275BB" w14:textId="77777777" w:rsidR="00845F2A" w:rsidRPr="00845F2A" w:rsidRDefault="00845F2A" w:rsidP="00845F2A">
      <w:pPr>
        <w:pStyle w:val="ListParagraph"/>
        <w:spacing w:after="0" w:line="480" w:lineRule="auto"/>
        <w:ind w:left="0"/>
        <w:jc w:val="both"/>
        <w:rPr>
          <w:rFonts w:ascii="Times New Roman" w:hAnsi="Times New Roman" w:cs="Times New Roman"/>
          <w:i/>
          <w:iCs/>
          <w:sz w:val="20"/>
          <w:szCs w:val="20"/>
        </w:rPr>
      </w:pPr>
      <w:proofErr w:type="gramStart"/>
      <w:r w:rsidRPr="00845F2A">
        <w:rPr>
          <w:rFonts w:ascii="Times New Roman" w:hAnsi="Times New Roman" w:cs="Times New Roman"/>
          <w:i/>
          <w:iCs/>
          <w:sz w:val="20"/>
          <w:szCs w:val="20"/>
        </w:rPr>
        <w:t>Sumber :</w:t>
      </w:r>
      <w:proofErr w:type="gramEnd"/>
      <w:r w:rsidRPr="00845F2A">
        <w:rPr>
          <w:rFonts w:ascii="Times New Roman" w:hAnsi="Times New Roman" w:cs="Times New Roman"/>
          <w:i/>
          <w:iCs/>
          <w:sz w:val="20"/>
          <w:szCs w:val="20"/>
        </w:rPr>
        <w:t xml:space="preserve"> </w:t>
      </w:r>
      <w:r>
        <w:rPr>
          <w:rFonts w:ascii="Times New Roman" w:hAnsi="Times New Roman" w:cs="Times New Roman"/>
          <w:i/>
          <w:iCs/>
          <w:sz w:val="20"/>
          <w:szCs w:val="20"/>
        </w:rPr>
        <w:t xml:space="preserve">Output </w:t>
      </w:r>
      <w:r w:rsidRPr="00845F2A">
        <w:rPr>
          <w:rFonts w:ascii="Times New Roman" w:hAnsi="Times New Roman" w:cs="Times New Roman"/>
          <w:i/>
          <w:iCs/>
          <w:sz w:val="20"/>
          <w:szCs w:val="20"/>
        </w:rPr>
        <w:t>SmartPLS 4</w:t>
      </w:r>
      <w:r>
        <w:rPr>
          <w:rFonts w:ascii="Times New Roman" w:hAnsi="Times New Roman" w:cs="Times New Roman"/>
          <w:i/>
          <w:iCs/>
          <w:sz w:val="20"/>
          <w:szCs w:val="20"/>
        </w:rPr>
        <w:t>.1.1.2</w:t>
      </w:r>
      <w:r w:rsidRPr="00845F2A">
        <w:rPr>
          <w:rFonts w:ascii="Times New Roman" w:hAnsi="Times New Roman" w:cs="Times New Roman"/>
          <w:i/>
          <w:iCs/>
          <w:sz w:val="20"/>
          <w:szCs w:val="20"/>
        </w:rPr>
        <w:t>, 2025</w:t>
      </w:r>
    </w:p>
    <w:p w14:paraId="5C2F0536" w14:textId="4BEA7FCE" w:rsidR="00285A80" w:rsidRPr="005B7882" w:rsidRDefault="00D50B2A" w:rsidP="005B7882">
      <w:pPr>
        <w:pStyle w:val="NoSpacing"/>
        <w:spacing w:line="480" w:lineRule="auto"/>
        <w:ind w:firstLine="709"/>
        <w:jc w:val="both"/>
        <w:rPr>
          <w:rFonts w:ascii="Times New Roman" w:hAnsi="Times New Roman" w:cs="Times New Roman"/>
          <w:i/>
          <w:iCs/>
        </w:rPr>
      </w:pPr>
      <w:r w:rsidRPr="00D50B2A">
        <w:rPr>
          <w:rFonts w:ascii="Times New Roman" w:hAnsi="Times New Roman" w:cs="Times New Roman"/>
        </w:rPr>
        <w:t xml:space="preserve">Berdasarkan hasil pengolahan data menggunakan </w:t>
      </w:r>
      <w:r>
        <w:rPr>
          <w:rFonts w:ascii="Times New Roman" w:hAnsi="Times New Roman" w:cs="Times New Roman"/>
        </w:rPr>
        <w:t>S</w:t>
      </w:r>
      <w:r w:rsidRPr="00D50B2A">
        <w:rPr>
          <w:rFonts w:ascii="Times New Roman" w:hAnsi="Times New Roman" w:cs="Times New Roman"/>
        </w:rPr>
        <w:t>martPLS pada tabel 4.</w:t>
      </w:r>
      <w:r w:rsidR="006732A5">
        <w:rPr>
          <w:rFonts w:ascii="Times New Roman" w:hAnsi="Times New Roman" w:cs="Times New Roman"/>
        </w:rPr>
        <w:t xml:space="preserve">9 </w:t>
      </w:r>
      <w:r w:rsidRPr="00D50B2A">
        <w:rPr>
          <w:rFonts w:ascii="Times New Roman" w:hAnsi="Times New Roman" w:cs="Times New Roman"/>
        </w:rPr>
        <w:t xml:space="preserve">diatas, dapat diketahui bahwa seluruh indikator pada setiap variabel dalam penelitian ini memiliki nilai loading factor yang lebih besar dari 0,70. Dengan demikian seluruh indikator dalam penelitian ini dapat dinyatakan valid secara </w:t>
      </w:r>
      <w:r w:rsidRPr="00D50B2A">
        <w:rPr>
          <w:rFonts w:ascii="Times New Roman" w:hAnsi="Times New Roman" w:cs="Times New Roman"/>
          <w:i/>
          <w:iCs/>
        </w:rPr>
        <w:t>convergent.</w:t>
      </w:r>
    </w:p>
    <w:p w14:paraId="4D6BAE27" w14:textId="7A75943E" w:rsidR="003F24B0" w:rsidRDefault="003F24B0">
      <w:pPr>
        <w:pStyle w:val="NoSpacing"/>
        <w:numPr>
          <w:ilvl w:val="3"/>
          <w:numId w:val="33"/>
        </w:numPr>
        <w:spacing w:line="480" w:lineRule="auto"/>
        <w:ind w:left="709"/>
        <w:jc w:val="both"/>
        <w:rPr>
          <w:rFonts w:ascii="Times New Roman" w:hAnsi="Times New Roman" w:cs="Times New Roman"/>
          <w:b/>
          <w:bCs/>
          <w:i/>
          <w:iCs/>
          <w:sz w:val="24"/>
          <w:szCs w:val="24"/>
        </w:rPr>
      </w:pPr>
      <w:r w:rsidRPr="00D50B2A">
        <w:rPr>
          <w:rFonts w:ascii="Times New Roman" w:hAnsi="Times New Roman" w:cs="Times New Roman"/>
          <w:b/>
          <w:bCs/>
          <w:i/>
          <w:iCs/>
          <w:sz w:val="24"/>
          <w:szCs w:val="24"/>
        </w:rPr>
        <w:t>Discriminant Validity</w:t>
      </w:r>
    </w:p>
    <w:p w14:paraId="00F2DB98" w14:textId="2343696B" w:rsidR="005B6EA4" w:rsidRDefault="00497C3F" w:rsidP="005C7765">
      <w:pPr>
        <w:pStyle w:val="NoSpacing"/>
        <w:spacing w:line="480" w:lineRule="auto"/>
        <w:ind w:firstLine="709"/>
        <w:jc w:val="both"/>
        <w:rPr>
          <w:rFonts w:ascii="Times New Roman" w:hAnsi="Times New Roman" w:cs="Times New Roman"/>
          <w:sz w:val="24"/>
          <w:szCs w:val="24"/>
        </w:rPr>
      </w:pPr>
      <w:r>
        <w:rPr>
          <w:rFonts w:ascii="Times New Roman" w:hAnsi="Times New Roman" w:cs="Times New Roman"/>
          <w:i/>
          <w:iCs/>
          <w:sz w:val="24"/>
          <w:szCs w:val="24"/>
        </w:rPr>
        <w:t>D</w:t>
      </w:r>
      <w:r w:rsidRPr="008E7D8F">
        <w:rPr>
          <w:rFonts w:ascii="Times New Roman" w:hAnsi="Times New Roman" w:cs="Times New Roman"/>
          <w:i/>
          <w:iCs/>
          <w:sz w:val="24"/>
          <w:szCs w:val="24"/>
        </w:rPr>
        <w:t>iscriminant validity</w:t>
      </w:r>
      <w:r w:rsidRPr="008E7D8F">
        <w:rPr>
          <w:rFonts w:ascii="Times New Roman" w:hAnsi="Times New Roman" w:cs="Times New Roman"/>
          <w:sz w:val="24"/>
          <w:szCs w:val="24"/>
        </w:rPr>
        <w:t xml:space="preserve"> </w:t>
      </w:r>
      <w:r>
        <w:rPr>
          <w:rFonts w:ascii="Times New Roman" w:hAnsi="Times New Roman" w:cs="Times New Roman"/>
          <w:sz w:val="24"/>
          <w:szCs w:val="24"/>
        </w:rPr>
        <w:t xml:space="preserve">dilakukan </w:t>
      </w:r>
      <w:r w:rsidRPr="008E7D8F">
        <w:rPr>
          <w:rFonts w:ascii="Times New Roman" w:hAnsi="Times New Roman" w:cs="Times New Roman"/>
          <w:sz w:val="24"/>
          <w:szCs w:val="24"/>
        </w:rPr>
        <w:t xml:space="preserve">dengan melihat nilai </w:t>
      </w:r>
      <w:r w:rsidRPr="008E7D8F">
        <w:rPr>
          <w:rFonts w:ascii="Times New Roman" w:hAnsi="Times New Roman" w:cs="Times New Roman"/>
          <w:i/>
          <w:iCs/>
          <w:sz w:val="24"/>
          <w:szCs w:val="24"/>
        </w:rPr>
        <w:t xml:space="preserve">cross loading </w:t>
      </w:r>
      <w:r w:rsidRPr="008E7D8F">
        <w:rPr>
          <w:rFonts w:ascii="Times New Roman" w:hAnsi="Times New Roman" w:cs="Times New Roman"/>
          <w:sz w:val="24"/>
          <w:szCs w:val="24"/>
        </w:rPr>
        <w:t>untuk setiap variabel harus &gt;</w:t>
      </w:r>
      <w:r>
        <w:rPr>
          <w:rFonts w:ascii="Times New Roman" w:hAnsi="Times New Roman" w:cs="Times New Roman"/>
          <w:sz w:val="24"/>
          <w:szCs w:val="24"/>
        </w:rPr>
        <w:t xml:space="preserve"> </w:t>
      </w:r>
      <w:r w:rsidRPr="008E7D8F">
        <w:rPr>
          <w:rFonts w:ascii="Times New Roman" w:hAnsi="Times New Roman" w:cs="Times New Roman"/>
          <w:sz w:val="24"/>
          <w:szCs w:val="24"/>
        </w:rPr>
        <w:t xml:space="preserve">0.7 atau dengan cara lain yaitu </w:t>
      </w:r>
      <w:r w:rsidRPr="009E167B">
        <w:rPr>
          <w:rFonts w:ascii="Times New Roman" w:hAnsi="Times New Roman" w:cs="Times New Roman"/>
          <w:sz w:val="24"/>
          <w:szCs w:val="24"/>
        </w:rPr>
        <w:t xml:space="preserve">membandingkan nilai </w:t>
      </w:r>
      <w:r w:rsidRPr="00946CE6">
        <w:rPr>
          <w:rFonts w:ascii="Times New Roman" w:hAnsi="Times New Roman" w:cs="Times New Roman"/>
          <w:i/>
          <w:iCs/>
          <w:sz w:val="24"/>
          <w:szCs w:val="24"/>
        </w:rPr>
        <w:t xml:space="preserve">cross </w:t>
      </w:r>
      <w:r w:rsidRPr="00946CE6">
        <w:rPr>
          <w:rFonts w:ascii="Times New Roman" w:hAnsi="Times New Roman" w:cs="Times New Roman"/>
          <w:i/>
          <w:iCs/>
          <w:sz w:val="24"/>
          <w:szCs w:val="24"/>
        </w:rPr>
        <w:lastRenderedPageBreak/>
        <w:t>loading</w:t>
      </w:r>
      <w:r w:rsidRPr="009E167B">
        <w:rPr>
          <w:rFonts w:ascii="Times New Roman" w:hAnsi="Times New Roman" w:cs="Times New Roman"/>
          <w:sz w:val="24"/>
          <w:szCs w:val="24"/>
        </w:rPr>
        <w:t xml:space="preserve"> pada konstruk yang dituju</w:t>
      </w:r>
      <w:r>
        <w:rPr>
          <w:rFonts w:ascii="Times New Roman" w:hAnsi="Times New Roman" w:cs="Times New Roman"/>
          <w:sz w:val="24"/>
          <w:szCs w:val="24"/>
        </w:rPr>
        <w:t xml:space="preserve">. Suatu model pengukuran memiliki </w:t>
      </w:r>
      <w:r w:rsidRPr="00497C3F">
        <w:rPr>
          <w:rFonts w:ascii="Times New Roman" w:hAnsi="Times New Roman" w:cs="Times New Roman"/>
          <w:i/>
          <w:iCs/>
          <w:sz w:val="24"/>
          <w:szCs w:val="24"/>
        </w:rPr>
        <w:t>discriminant validity</w:t>
      </w:r>
      <w:r>
        <w:rPr>
          <w:rFonts w:ascii="Times New Roman" w:hAnsi="Times New Roman" w:cs="Times New Roman"/>
          <w:sz w:val="24"/>
          <w:szCs w:val="24"/>
        </w:rPr>
        <w:t xml:space="preserve"> yang baik apabila </w:t>
      </w:r>
      <w:r w:rsidRPr="009E167B">
        <w:rPr>
          <w:rFonts w:ascii="Times New Roman" w:hAnsi="Times New Roman" w:cs="Times New Roman"/>
          <w:sz w:val="24"/>
          <w:szCs w:val="24"/>
        </w:rPr>
        <w:t xml:space="preserve">nilai </w:t>
      </w:r>
      <w:r w:rsidRPr="00946CE6">
        <w:rPr>
          <w:rFonts w:ascii="Times New Roman" w:hAnsi="Times New Roman" w:cs="Times New Roman"/>
          <w:i/>
          <w:iCs/>
          <w:sz w:val="24"/>
          <w:szCs w:val="24"/>
        </w:rPr>
        <w:t>cross loading</w:t>
      </w:r>
      <w:r w:rsidRPr="009E167B">
        <w:rPr>
          <w:rFonts w:ascii="Times New Roman" w:hAnsi="Times New Roman" w:cs="Times New Roman"/>
          <w:sz w:val="24"/>
          <w:szCs w:val="24"/>
        </w:rPr>
        <w:t xml:space="preserve"> pada konstruk harus lebih besar dibandingkan dengan nilai </w:t>
      </w:r>
      <w:r w:rsidRPr="00946CE6">
        <w:rPr>
          <w:rFonts w:ascii="Times New Roman" w:hAnsi="Times New Roman" w:cs="Times New Roman"/>
          <w:i/>
          <w:iCs/>
          <w:sz w:val="24"/>
          <w:szCs w:val="24"/>
        </w:rPr>
        <w:t>cross loading</w:t>
      </w:r>
      <w:r w:rsidRPr="009E167B">
        <w:rPr>
          <w:rFonts w:ascii="Times New Roman" w:hAnsi="Times New Roman" w:cs="Times New Roman"/>
          <w:sz w:val="24"/>
          <w:szCs w:val="24"/>
        </w:rPr>
        <w:t xml:space="preserve"> pada konstruk lainnya</w:t>
      </w:r>
      <w:r>
        <w:rPr>
          <w:rFonts w:ascii="Times New Roman" w:hAnsi="Times New Roman" w:cs="Times New Roman"/>
          <w:sz w:val="24"/>
          <w:szCs w:val="24"/>
        </w:rPr>
        <w:t xml:space="preserve">. </w:t>
      </w:r>
      <w:r w:rsidRPr="004169A6">
        <w:rPr>
          <w:rFonts w:ascii="Times New Roman" w:hAnsi="Times New Roman" w:cs="Times New Roman"/>
          <w:sz w:val="24"/>
          <w:szCs w:val="24"/>
        </w:rPr>
        <w:t xml:space="preserve">Adapun berikut ini diperoleh nilai </w:t>
      </w:r>
      <w:r w:rsidRPr="00497C3F">
        <w:rPr>
          <w:rFonts w:ascii="Times New Roman" w:hAnsi="Times New Roman" w:cs="Times New Roman"/>
          <w:i/>
          <w:iCs/>
          <w:sz w:val="24"/>
          <w:szCs w:val="24"/>
        </w:rPr>
        <w:t>cross loading</w:t>
      </w:r>
      <w:r w:rsidRPr="004169A6">
        <w:rPr>
          <w:rFonts w:ascii="Times New Roman" w:hAnsi="Times New Roman" w:cs="Times New Roman"/>
          <w:sz w:val="24"/>
          <w:szCs w:val="24"/>
        </w:rPr>
        <w:t xml:space="preserve"> untuk masing-masing indikator pada tiap variabel dalam penelitian </w:t>
      </w:r>
      <w:proofErr w:type="gramStart"/>
      <w:r w:rsidRPr="004169A6">
        <w:rPr>
          <w:rFonts w:ascii="Times New Roman" w:hAnsi="Times New Roman" w:cs="Times New Roman"/>
          <w:sz w:val="24"/>
          <w:szCs w:val="24"/>
        </w:rPr>
        <w:t>ini :</w:t>
      </w:r>
      <w:proofErr w:type="gramEnd"/>
    </w:p>
    <w:p w14:paraId="6C7BE747" w14:textId="3178D765" w:rsidR="00497C3F" w:rsidRDefault="00497C3F" w:rsidP="00497C3F">
      <w:pPr>
        <w:pStyle w:val="NoSpacing"/>
        <w:jc w:val="both"/>
        <w:rPr>
          <w:rFonts w:ascii="Times New Roman" w:hAnsi="Times New Roman" w:cs="Times New Roman"/>
          <w:b/>
          <w:bCs/>
          <w:i/>
          <w:iCs/>
          <w:sz w:val="24"/>
          <w:szCs w:val="24"/>
        </w:rPr>
      </w:pPr>
      <w:bookmarkStart w:id="38" w:name="_Hlk212296797"/>
      <w:r w:rsidRPr="00497C3F">
        <w:rPr>
          <w:rFonts w:ascii="Times New Roman" w:hAnsi="Times New Roman" w:cs="Times New Roman"/>
          <w:b/>
          <w:bCs/>
          <w:sz w:val="24"/>
          <w:szCs w:val="24"/>
        </w:rPr>
        <w:t>Tabel 4.</w:t>
      </w:r>
      <w:r w:rsidR="00F226DA">
        <w:rPr>
          <w:rFonts w:ascii="Times New Roman" w:hAnsi="Times New Roman" w:cs="Times New Roman"/>
          <w:b/>
          <w:bCs/>
          <w:sz w:val="24"/>
          <w:szCs w:val="24"/>
        </w:rPr>
        <w:t>10</w:t>
      </w:r>
      <w:r>
        <w:rPr>
          <w:rFonts w:ascii="Times New Roman" w:hAnsi="Times New Roman" w:cs="Times New Roman"/>
          <w:sz w:val="24"/>
          <w:szCs w:val="24"/>
        </w:rPr>
        <w:t xml:space="preserve"> </w:t>
      </w:r>
      <w:r w:rsidRPr="0019129F">
        <w:rPr>
          <w:rFonts w:ascii="Times New Roman" w:hAnsi="Times New Roman" w:cs="Times New Roman"/>
          <w:b/>
          <w:bCs/>
          <w:sz w:val="24"/>
          <w:szCs w:val="24"/>
        </w:rPr>
        <w:t xml:space="preserve">Hasil Uji </w:t>
      </w:r>
      <w:r>
        <w:rPr>
          <w:rFonts w:ascii="Times New Roman" w:hAnsi="Times New Roman" w:cs="Times New Roman"/>
          <w:b/>
          <w:bCs/>
          <w:i/>
          <w:iCs/>
          <w:sz w:val="24"/>
          <w:szCs w:val="24"/>
        </w:rPr>
        <w:t>Cross</w:t>
      </w:r>
      <w:r w:rsidRPr="0019129F">
        <w:rPr>
          <w:rFonts w:ascii="Times New Roman" w:hAnsi="Times New Roman" w:cs="Times New Roman"/>
          <w:b/>
          <w:bCs/>
          <w:i/>
          <w:iCs/>
          <w:sz w:val="24"/>
          <w:szCs w:val="24"/>
        </w:rPr>
        <w:t xml:space="preserve"> Loading – </w:t>
      </w:r>
      <w:r>
        <w:rPr>
          <w:rFonts w:ascii="Times New Roman" w:hAnsi="Times New Roman" w:cs="Times New Roman"/>
          <w:b/>
          <w:bCs/>
          <w:i/>
          <w:iCs/>
          <w:sz w:val="24"/>
          <w:szCs w:val="24"/>
        </w:rPr>
        <w:t xml:space="preserve">Discriminant </w:t>
      </w:r>
      <w:r w:rsidRPr="0019129F">
        <w:rPr>
          <w:rFonts w:ascii="Times New Roman" w:hAnsi="Times New Roman" w:cs="Times New Roman"/>
          <w:b/>
          <w:bCs/>
          <w:i/>
          <w:iCs/>
          <w:sz w:val="24"/>
          <w:szCs w:val="24"/>
        </w:rPr>
        <w:t>Validity</w:t>
      </w:r>
    </w:p>
    <w:tbl>
      <w:tblPr>
        <w:tblStyle w:val="TableGrid"/>
        <w:tblW w:w="7797" w:type="dxa"/>
        <w:tblInd w:w="-5" w:type="dxa"/>
        <w:tblLook w:val="04A0" w:firstRow="1" w:lastRow="0" w:firstColumn="1" w:lastColumn="0" w:noHBand="0" w:noVBand="1"/>
      </w:tblPr>
      <w:tblGrid>
        <w:gridCol w:w="1129"/>
        <w:gridCol w:w="1559"/>
        <w:gridCol w:w="1560"/>
        <w:gridCol w:w="1559"/>
        <w:gridCol w:w="1990"/>
      </w:tblGrid>
      <w:tr w:rsidR="0080174C" w14:paraId="67924707" w14:textId="77777777" w:rsidTr="00A54233">
        <w:tc>
          <w:tcPr>
            <w:tcW w:w="1129" w:type="dxa"/>
            <w:shd w:val="clear" w:color="auto" w:fill="D9D9D9" w:themeFill="background1" w:themeFillShade="D9"/>
          </w:tcPr>
          <w:bookmarkEnd w:id="38"/>
          <w:p w14:paraId="6A6C3FBF" w14:textId="4E1699DA" w:rsidR="0080174C" w:rsidRPr="0005532F" w:rsidRDefault="0080174C" w:rsidP="0080174C">
            <w:pPr>
              <w:pStyle w:val="ListParagraph"/>
              <w:ind w:left="0" w:firstLine="28"/>
              <w:jc w:val="center"/>
              <w:rPr>
                <w:rFonts w:ascii="Times New Roman" w:hAnsi="Times New Roman" w:cs="Times New Roman"/>
                <w:b/>
                <w:bCs/>
                <w:sz w:val="20"/>
                <w:szCs w:val="20"/>
              </w:rPr>
            </w:pPr>
            <w:r>
              <w:rPr>
                <w:rFonts w:ascii="Times New Roman" w:hAnsi="Times New Roman" w:cs="Times New Roman"/>
                <w:b/>
                <w:bCs/>
                <w:sz w:val="20"/>
                <w:szCs w:val="20"/>
              </w:rPr>
              <w:t xml:space="preserve">Indikator </w:t>
            </w:r>
          </w:p>
        </w:tc>
        <w:tc>
          <w:tcPr>
            <w:tcW w:w="1559" w:type="dxa"/>
            <w:shd w:val="clear" w:color="auto" w:fill="D9D9D9" w:themeFill="background1" w:themeFillShade="D9"/>
          </w:tcPr>
          <w:p w14:paraId="55D67BB2" w14:textId="4C638C2E" w:rsidR="0080174C" w:rsidRPr="0005532F" w:rsidRDefault="0080174C" w:rsidP="0080174C">
            <w:pPr>
              <w:pStyle w:val="ListParagraph"/>
              <w:ind w:left="0"/>
              <w:jc w:val="center"/>
              <w:rPr>
                <w:rFonts w:ascii="Times New Roman" w:hAnsi="Times New Roman" w:cs="Times New Roman"/>
                <w:b/>
                <w:bCs/>
                <w:sz w:val="20"/>
                <w:szCs w:val="20"/>
              </w:rPr>
            </w:pPr>
            <w:r>
              <w:rPr>
                <w:rFonts w:ascii="Times New Roman" w:hAnsi="Times New Roman" w:cs="Times New Roman"/>
                <w:b/>
                <w:bCs/>
                <w:sz w:val="20"/>
                <w:szCs w:val="20"/>
              </w:rPr>
              <w:t>Program Pemutihan Pajak (</w:t>
            </w:r>
            <w:r w:rsidRPr="0005532F">
              <w:rPr>
                <w:rFonts w:ascii="Times New Roman" w:hAnsi="Times New Roman" w:cs="Times New Roman"/>
                <w:b/>
                <w:bCs/>
                <w:sz w:val="20"/>
                <w:szCs w:val="20"/>
              </w:rPr>
              <w:t>X1</w:t>
            </w:r>
            <w:r>
              <w:rPr>
                <w:rFonts w:ascii="Times New Roman" w:hAnsi="Times New Roman" w:cs="Times New Roman"/>
                <w:b/>
                <w:bCs/>
                <w:sz w:val="20"/>
                <w:szCs w:val="20"/>
              </w:rPr>
              <w:t>)</w:t>
            </w:r>
          </w:p>
        </w:tc>
        <w:tc>
          <w:tcPr>
            <w:tcW w:w="1560" w:type="dxa"/>
            <w:shd w:val="clear" w:color="auto" w:fill="D9D9D9" w:themeFill="background1" w:themeFillShade="D9"/>
          </w:tcPr>
          <w:p w14:paraId="2054386D" w14:textId="14830A14" w:rsidR="0080174C" w:rsidRPr="0005532F" w:rsidRDefault="0080174C" w:rsidP="0080174C">
            <w:pPr>
              <w:pStyle w:val="ListParagraph"/>
              <w:ind w:left="0"/>
              <w:jc w:val="center"/>
              <w:rPr>
                <w:rFonts w:ascii="Times New Roman" w:hAnsi="Times New Roman" w:cs="Times New Roman"/>
                <w:b/>
                <w:bCs/>
                <w:sz w:val="20"/>
                <w:szCs w:val="20"/>
              </w:rPr>
            </w:pPr>
            <w:r>
              <w:rPr>
                <w:rFonts w:ascii="Times New Roman" w:hAnsi="Times New Roman" w:cs="Times New Roman"/>
                <w:b/>
                <w:bCs/>
                <w:sz w:val="20"/>
                <w:szCs w:val="20"/>
              </w:rPr>
              <w:t>Penerapan Opsen PKB (</w:t>
            </w:r>
            <w:r w:rsidRPr="0005532F">
              <w:rPr>
                <w:rFonts w:ascii="Times New Roman" w:hAnsi="Times New Roman" w:cs="Times New Roman"/>
                <w:b/>
                <w:bCs/>
                <w:sz w:val="20"/>
                <w:szCs w:val="20"/>
              </w:rPr>
              <w:t>X2</w:t>
            </w:r>
            <w:r>
              <w:rPr>
                <w:rFonts w:ascii="Times New Roman" w:hAnsi="Times New Roman" w:cs="Times New Roman"/>
                <w:b/>
                <w:bCs/>
                <w:sz w:val="20"/>
                <w:szCs w:val="20"/>
              </w:rPr>
              <w:t>)</w:t>
            </w:r>
          </w:p>
        </w:tc>
        <w:tc>
          <w:tcPr>
            <w:tcW w:w="1559" w:type="dxa"/>
            <w:shd w:val="clear" w:color="auto" w:fill="D9D9D9" w:themeFill="background1" w:themeFillShade="D9"/>
          </w:tcPr>
          <w:p w14:paraId="5A05827D" w14:textId="2DD407B3" w:rsidR="0080174C" w:rsidRPr="0005532F" w:rsidRDefault="0080174C" w:rsidP="0080174C">
            <w:pPr>
              <w:pStyle w:val="ListParagraph"/>
              <w:ind w:left="0"/>
              <w:jc w:val="center"/>
              <w:rPr>
                <w:rFonts w:ascii="Times New Roman" w:hAnsi="Times New Roman" w:cs="Times New Roman"/>
                <w:b/>
                <w:bCs/>
                <w:sz w:val="20"/>
                <w:szCs w:val="20"/>
              </w:rPr>
            </w:pPr>
            <w:r>
              <w:rPr>
                <w:rFonts w:ascii="Times New Roman" w:hAnsi="Times New Roman" w:cs="Times New Roman"/>
                <w:b/>
                <w:bCs/>
                <w:sz w:val="20"/>
                <w:szCs w:val="20"/>
              </w:rPr>
              <w:t>Kesadaran Wajib Pajak (</w:t>
            </w:r>
            <w:r w:rsidRPr="0005532F">
              <w:rPr>
                <w:rFonts w:ascii="Times New Roman" w:hAnsi="Times New Roman" w:cs="Times New Roman"/>
                <w:b/>
                <w:bCs/>
                <w:sz w:val="20"/>
                <w:szCs w:val="20"/>
              </w:rPr>
              <w:t>X2</w:t>
            </w:r>
            <w:r>
              <w:rPr>
                <w:rFonts w:ascii="Times New Roman" w:hAnsi="Times New Roman" w:cs="Times New Roman"/>
                <w:b/>
                <w:bCs/>
                <w:sz w:val="20"/>
                <w:szCs w:val="20"/>
              </w:rPr>
              <w:t>)</w:t>
            </w:r>
          </w:p>
        </w:tc>
        <w:tc>
          <w:tcPr>
            <w:tcW w:w="1990" w:type="dxa"/>
            <w:shd w:val="clear" w:color="auto" w:fill="D9D9D9" w:themeFill="background1" w:themeFillShade="D9"/>
          </w:tcPr>
          <w:p w14:paraId="206BEDE6" w14:textId="39CFA8DC" w:rsidR="0080174C" w:rsidRPr="0005532F" w:rsidRDefault="0080174C" w:rsidP="0080174C">
            <w:pPr>
              <w:pStyle w:val="ListParagraph"/>
              <w:ind w:left="0"/>
              <w:jc w:val="center"/>
              <w:rPr>
                <w:rFonts w:ascii="Times New Roman" w:hAnsi="Times New Roman" w:cs="Times New Roman"/>
                <w:b/>
                <w:bCs/>
                <w:sz w:val="20"/>
                <w:szCs w:val="20"/>
              </w:rPr>
            </w:pPr>
            <w:r>
              <w:rPr>
                <w:rFonts w:ascii="Times New Roman" w:hAnsi="Times New Roman" w:cs="Times New Roman"/>
                <w:b/>
                <w:bCs/>
                <w:sz w:val="20"/>
                <w:szCs w:val="20"/>
              </w:rPr>
              <w:t>Kepatuhan Wajib Pajak Kendaraan Bermotor (</w:t>
            </w:r>
            <w:r w:rsidRPr="0005532F">
              <w:rPr>
                <w:rFonts w:ascii="Times New Roman" w:hAnsi="Times New Roman" w:cs="Times New Roman"/>
                <w:b/>
                <w:bCs/>
                <w:sz w:val="20"/>
                <w:szCs w:val="20"/>
              </w:rPr>
              <w:t>Y</w:t>
            </w:r>
            <w:r>
              <w:rPr>
                <w:rFonts w:ascii="Times New Roman" w:hAnsi="Times New Roman" w:cs="Times New Roman"/>
                <w:b/>
                <w:bCs/>
                <w:sz w:val="20"/>
                <w:szCs w:val="20"/>
              </w:rPr>
              <w:t>)</w:t>
            </w:r>
          </w:p>
        </w:tc>
      </w:tr>
      <w:tr w:rsidR="0080174C" w14:paraId="17148369" w14:textId="77777777" w:rsidTr="00A54233">
        <w:tc>
          <w:tcPr>
            <w:tcW w:w="1129" w:type="dxa"/>
            <w:shd w:val="clear" w:color="auto" w:fill="D9D9D9" w:themeFill="background1" w:themeFillShade="D9"/>
          </w:tcPr>
          <w:p w14:paraId="71BBB367" w14:textId="77777777" w:rsidR="0080174C" w:rsidRPr="0005532F" w:rsidRDefault="0080174C" w:rsidP="0080174C">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X1.1</w:t>
            </w:r>
          </w:p>
        </w:tc>
        <w:tc>
          <w:tcPr>
            <w:tcW w:w="1559" w:type="dxa"/>
            <w:shd w:val="clear" w:color="auto" w:fill="FFF2CC" w:themeFill="accent4" w:themeFillTint="33"/>
          </w:tcPr>
          <w:p w14:paraId="48DE6AC8" w14:textId="504C7929" w:rsidR="0080174C" w:rsidRPr="0005532F" w:rsidRDefault="0080174C" w:rsidP="0080174C">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0.</w:t>
            </w:r>
            <w:r>
              <w:rPr>
                <w:rFonts w:ascii="Times New Roman" w:hAnsi="Times New Roman" w:cs="Times New Roman"/>
                <w:b/>
                <w:bCs/>
                <w:sz w:val="20"/>
                <w:szCs w:val="20"/>
              </w:rPr>
              <w:t>827</w:t>
            </w:r>
          </w:p>
        </w:tc>
        <w:tc>
          <w:tcPr>
            <w:tcW w:w="1560" w:type="dxa"/>
          </w:tcPr>
          <w:p w14:paraId="17B357F2" w14:textId="7709F99A" w:rsidR="0080174C" w:rsidRPr="0005532F" w:rsidRDefault="0080174C" w:rsidP="0080174C">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w:t>
            </w:r>
            <w:r w:rsidR="00D26CE1">
              <w:rPr>
                <w:rFonts w:ascii="Times New Roman" w:hAnsi="Times New Roman" w:cs="Times New Roman"/>
                <w:sz w:val="20"/>
                <w:szCs w:val="20"/>
              </w:rPr>
              <w:t>1</w:t>
            </w:r>
            <w:r w:rsidR="004877EC">
              <w:rPr>
                <w:rFonts w:ascii="Times New Roman" w:hAnsi="Times New Roman" w:cs="Times New Roman"/>
                <w:sz w:val="20"/>
                <w:szCs w:val="20"/>
              </w:rPr>
              <w:t>12</w:t>
            </w:r>
          </w:p>
        </w:tc>
        <w:tc>
          <w:tcPr>
            <w:tcW w:w="1559" w:type="dxa"/>
          </w:tcPr>
          <w:p w14:paraId="564197DC" w14:textId="0C5C74B6" w:rsidR="0080174C" w:rsidRPr="0005532F" w:rsidRDefault="0080174C" w:rsidP="0080174C">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w:t>
            </w:r>
            <w:r>
              <w:rPr>
                <w:rFonts w:ascii="Times New Roman" w:hAnsi="Times New Roman" w:cs="Times New Roman"/>
                <w:sz w:val="20"/>
                <w:szCs w:val="20"/>
              </w:rPr>
              <w:t>3</w:t>
            </w:r>
            <w:r w:rsidR="003F0457">
              <w:rPr>
                <w:rFonts w:ascii="Times New Roman" w:hAnsi="Times New Roman" w:cs="Times New Roman"/>
                <w:sz w:val="20"/>
                <w:szCs w:val="20"/>
              </w:rPr>
              <w:t>67</w:t>
            </w:r>
          </w:p>
        </w:tc>
        <w:tc>
          <w:tcPr>
            <w:tcW w:w="1990" w:type="dxa"/>
          </w:tcPr>
          <w:p w14:paraId="2D6BAE90" w14:textId="15B1ABCD" w:rsidR="0080174C" w:rsidRPr="0005532F" w:rsidRDefault="0080174C" w:rsidP="0080174C">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w:t>
            </w:r>
            <w:r>
              <w:rPr>
                <w:rFonts w:ascii="Times New Roman" w:hAnsi="Times New Roman" w:cs="Times New Roman"/>
                <w:sz w:val="20"/>
                <w:szCs w:val="20"/>
              </w:rPr>
              <w:t>459</w:t>
            </w:r>
          </w:p>
        </w:tc>
      </w:tr>
      <w:tr w:rsidR="0080174C" w14:paraId="740DBC8E" w14:textId="77777777" w:rsidTr="00A54233">
        <w:tc>
          <w:tcPr>
            <w:tcW w:w="1129" w:type="dxa"/>
            <w:shd w:val="clear" w:color="auto" w:fill="D9D9D9" w:themeFill="background1" w:themeFillShade="D9"/>
          </w:tcPr>
          <w:p w14:paraId="0902165C" w14:textId="77777777" w:rsidR="0080174C" w:rsidRPr="0005532F" w:rsidRDefault="0080174C" w:rsidP="0080174C">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X1.2</w:t>
            </w:r>
          </w:p>
        </w:tc>
        <w:tc>
          <w:tcPr>
            <w:tcW w:w="1559" w:type="dxa"/>
            <w:shd w:val="clear" w:color="auto" w:fill="FFF2CC" w:themeFill="accent4" w:themeFillTint="33"/>
          </w:tcPr>
          <w:p w14:paraId="30207847" w14:textId="21DAE0C3" w:rsidR="0080174C" w:rsidRPr="0005532F" w:rsidRDefault="0080174C" w:rsidP="0080174C">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0.8</w:t>
            </w:r>
            <w:r>
              <w:rPr>
                <w:rFonts w:ascii="Times New Roman" w:hAnsi="Times New Roman" w:cs="Times New Roman"/>
                <w:b/>
                <w:bCs/>
                <w:sz w:val="20"/>
                <w:szCs w:val="20"/>
              </w:rPr>
              <w:t>51</w:t>
            </w:r>
          </w:p>
        </w:tc>
        <w:tc>
          <w:tcPr>
            <w:tcW w:w="1560" w:type="dxa"/>
          </w:tcPr>
          <w:p w14:paraId="68B2FFC0" w14:textId="0DE3C910" w:rsidR="0080174C" w:rsidRPr="0005532F" w:rsidRDefault="0080174C" w:rsidP="0080174C">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w:t>
            </w:r>
            <w:r w:rsidR="00D26CE1">
              <w:rPr>
                <w:rFonts w:ascii="Times New Roman" w:hAnsi="Times New Roman" w:cs="Times New Roman"/>
                <w:sz w:val="20"/>
                <w:szCs w:val="20"/>
              </w:rPr>
              <w:t>1</w:t>
            </w:r>
            <w:r w:rsidR="004877EC">
              <w:rPr>
                <w:rFonts w:ascii="Times New Roman" w:hAnsi="Times New Roman" w:cs="Times New Roman"/>
                <w:sz w:val="20"/>
                <w:szCs w:val="20"/>
              </w:rPr>
              <w:t>52</w:t>
            </w:r>
          </w:p>
        </w:tc>
        <w:tc>
          <w:tcPr>
            <w:tcW w:w="1559" w:type="dxa"/>
          </w:tcPr>
          <w:p w14:paraId="360A5F4A" w14:textId="6BC5ABC6" w:rsidR="0080174C" w:rsidRPr="0005532F" w:rsidRDefault="0080174C" w:rsidP="0080174C">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w:t>
            </w:r>
            <w:r>
              <w:rPr>
                <w:rFonts w:ascii="Times New Roman" w:hAnsi="Times New Roman" w:cs="Times New Roman"/>
                <w:sz w:val="20"/>
                <w:szCs w:val="20"/>
              </w:rPr>
              <w:t>49</w:t>
            </w:r>
            <w:r w:rsidR="003F0457">
              <w:rPr>
                <w:rFonts w:ascii="Times New Roman" w:hAnsi="Times New Roman" w:cs="Times New Roman"/>
                <w:sz w:val="20"/>
                <w:szCs w:val="20"/>
              </w:rPr>
              <w:t>2</w:t>
            </w:r>
          </w:p>
        </w:tc>
        <w:tc>
          <w:tcPr>
            <w:tcW w:w="1990" w:type="dxa"/>
          </w:tcPr>
          <w:p w14:paraId="46F65AFF" w14:textId="56C0966E" w:rsidR="0080174C" w:rsidRPr="0005532F" w:rsidRDefault="0080174C" w:rsidP="0080174C">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w:t>
            </w:r>
            <w:r>
              <w:rPr>
                <w:rFonts w:ascii="Times New Roman" w:hAnsi="Times New Roman" w:cs="Times New Roman"/>
                <w:sz w:val="20"/>
                <w:szCs w:val="20"/>
              </w:rPr>
              <w:t>56</w:t>
            </w:r>
            <w:r w:rsidR="003F0457">
              <w:rPr>
                <w:rFonts w:ascii="Times New Roman" w:hAnsi="Times New Roman" w:cs="Times New Roman"/>
                <w:sz w:val="20"/>
                <w:szCs w:val="20"/>
              </w:rPr>
              <w:t>3</w:t>
            </w:r>
          </w:p>
        </w:tc>
      </w:tr>
      <w:tr w:rsidR="0080174C" w14:paraId="7BC9B153" w14:textId="77777777" w:rsidTr="00A54233">
        <w:tc>
          <w:tcPr>
            <w:tcW w:w="1129" w:type="dxa"/>
            <w:shd w:val="clear" w:color="auto" w:fill="D9D9D9" w:themeFill="background1" w:themeFillShade="D9"/>
          </w:tcPr>
          <w:p w14:paraId="4E077E35" w14:textId="77777777" w:rsidR="0080174C" w:rsidRPr="0005532F" w:rsidRDefault="0080174C" w:rsidP="0080174C">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X1.3</w:t>
            </w:r>
          </w:p>
        </w:tc>
        <w:tc>
          <w:tcPr>
            <w:tcW w:w="1559" w:type="dxa"/>
            <w:shd w:val="clear" w:color="auto" w:fill="FFF2CC" w:themeFill="accent4" w:themeFillTint="33"/>
          </w:tcPr>
          <w:p w14:paraId="1081A361" w14:textId="0D4FFC49" w:rsidR="0080174C" w:rsidRPr="0005532F" w:rsidRDefault="0080174C" w:rsidP="0080174C">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0.</w:t>
            </w:r>
            <w:r>
              <w:rPr>
                <w:rFonts w:ascii="Times New Roman" w:hAnsi="Times New Roman" w:cs="Times New Roman"/>
                <w:b/>
                <w:bCs/>
                <w:sz w:val="20"/>
                <w:szCs w:val="20"/>
              </w:rPr>
              <w:t>8</w:t>
            </w:r>
            <w:r w:rsidR="004877EC">
              <w:rPr>
                <w:rFonts w:ascii="Times New Roman" w:hAnsi="Times New Roman" w:cs="Times New Roman"/>
                <w:b/>
                <w:bCs/>
                <w:sz w:val="20"/>
                <w:szCs w:val="20"/>
              </w:rPr>
              <w:t>49</w:t>
            </w:r>
          </w:p>
        </w:tc>
        <w:tc>
          <w:tcPr>
            <w:tcW w:w="1560" w:type="dxa"/>
          </w:tcPr>
          <w:p w14:paraId="586577D5" w14:textId="36DC42C7" w:rsidR="0080174C" w:rsidRPr="0005532F" w:rsidRDefault="0080174C" w:rsidP="0080174C">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w:t>
            </w:r>
            <w:r w:rsidR="004877EC">
              <w:rPr>
                <w:rFonts w:ascii="Times New Roman" w:hAnsi="Times New Roman" w:cs="Times New Roman"/>
                <w:sz w:val="20"/>
                <w:szCs w:val="20"/>
              </w:rPr>
              <w:t>203</w:t>
            </w:r>
          </w:p>
        </w:tc>
        <w:tc>
          <w:tcPr>
            <w:tcW w:w="1559" w:type="dxa"/>
          </w:tcPr>
          <w:p w14:paraId="47B31E0A" w14:textId="0D8FABE1" w:rsidR="0080174C" w:rsidRPr="0005532F" w:rsidRDefault="0080174C" w:rsidP="0080174C">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w:t>
            </w:r>
            <w:r>
              <w:rPr>
                <w:rFonts w:ascii="Times New Roman" w:hAnsi="Times New Roman" w:cs="Times New Roman"/>
                <w:sz w:val="20"/>
                <w:szCs w:val="20"/>
              </w:rPr>
              <w:t>5</w:t>
            </w:r>
            <w:r w:rsidR="003F0457">
              <w:rPr>
                <w:rFonts w:ascii="Times New Roman" w:hAnsi="Times New Roman" w:cs="Times New Roman"/>
                <w:sz w:val="20"/>
                <w:szCs w:val="20"/>
              </w:rPr>
              <w:t>37</w:t>
            </w:r>
          </w:p>
        </w:tc>
        <w:tc>
          <w:tcPr>
            <w:tcW w:w="1990" w:type="dxa"/>
          </w:tcPr>
          <w:p w14:paraId="3D94428B" w14:textId="014F05DC" w:rsidR="0080174C" w:rsidRPr="0005532F" w:rsidRDefault="0080174C" w:rsidP="0080174C">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w:t>
            </w:r>
            <w:r>
              <w:rPr>
                <w:rFonts w:ascii="Times New Roman" w:hAnsi="Times New Roman" w:cs="Times New Roman"/>
                <w:sz w:val="20"/>
                <w:szCs w:val="20"/>
              </w:rPr>
              <w:t>61</w:t>
            </w:r>
            <w:r w:rsidR="00D26CE1">
              <w:rPr>
                <w:rFonts w:ascii="Times New Roman" w:hAnsi="Times New Roman" w:cs="Times New Roman"/>
                <w:sz w:val="20"/>
                <w:szCs w:val="20"/>
              </w:rPr>
              <w:t>1</w:t>
            </w:r>
          </w:p>
        </w:tc>
      </w:tr>
      <w:tr w:rsidR="0080174C" w14:paraId="6D215C23" w14:textId="77777777" w:rsidTr="00A54233">
        <w:tc>
          <w:tcPr>
            <w:tcW w:w="1129" w:type="dxa"/>
            <w:shd w:val="clear" w:color="auto" w:fill="D9D9D9" w:themeFill="background1" w:themeFillShade="D9"/>
          </w:tcPr>
          <w:p w14:paraId="6D931B0B" w14:textId="77777777" w:rsidR="0080174C" w:rsidRPr="0005532F" w:rsidRDefault="0080174C" w:rsidP="0080174C">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X2.1</w:t>
            </w:r>
          </w:p>
        </w:tc>
        <w:tc>
          <w:tcPr>
            <w:tcW w:w="1559" w:type="dxa"/>
          </w:tcPr>
          <w:p w14:paraId="3F816A8F" w14:textId="6B4C46A2" w:rsidR="0080174C" w:rsidRPr="0005532F" w:rsidRDefault="0080174C" w:rsidP="0080174C">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w:t>
            </w:r>
            <w:r w:rsidR="004877EC">
              <w:rPr>
                <w:rFonts w:ascii="Times New Roman" w:hAnsi="Times New Roman" w:cs="Times New Roman"/>
                <w:sz w:val="20"/>
                <w:szCs w:val="20"/>
              </w:rPr>
              <w:t>133</w:t>
            </w:r>
          </w:p>
        </w:tc>
        <w:tc>
          <w:tcPr>
            <w:tcW w:w="1560" w:type="dxa"/>
            <w:shd w:val="clear" w:color="auto" w:fill="FFF2CC" w:themeFill="accent4" w:themeFillTint="33"/>
          </w:tcPr>
          <w:p w14:paraId="62E1C9A3" w14:textId="36940088" w:rsidR="0080174C" w:rsidRPr="0005532F" w:rsidRDefault="0080174C" w:rsidP="0080174C">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0.</w:t>
            </w:r>
            <w:r w:rsidR="00D26CE1">
              <w:rPr>
                <w:rFonts w:ascii="Times New Roman" w:hAnsi="Times New Roman" w:cs="Times New Roman"/>
                <w:b/>
                <w:bCs/>
                <w:sz w:val="20"/>
                <w:szCs w:val="20"/>
              </w:rPr>
              <w:t>7</w:t>
            </w:r>
            <w:r w:rsidR="004877EC">
              <w:rPr>
                <w:rFonts w:ascii="Times New Roman" w:hAnsi="Times New Roman" w:cs="Times New Roman"/>
                <w:b/>
                <w:bCs/>
                <w:sz w:val="20"/>
                <w:szCs w:val="20"/>
              </w:rPr>
              <w:t>80</w:t>
            </w:r>
          </w:p>
        </w:tc>
        <w:tc>
          <w:tcPr>
            <w:tcW w:w="1559" w:type="dxa"/>
          </w:tcPr>
          <w:p w14:paraId="0B015C51" w14:textId="5A2E0A0D" w:rsidR="0080174C" w:rsidRPr="0005532F" w:rsidRDefault="0080174C" w:rsidP="0080174C">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w:t>
            </w:r>
            <w:r w:rsidR="004877EC">
              <w:rPr>
                <w:rFonts w:ascii="Times New Roman" w:hAnsi="Times New Roman" w:cs="Times New Roman"/>
                <w:sz w:val="20"/>
                <w:szCs w:val="20"/>
              </w:rPr>
              <w:t>108</w:t>
            </w:r>
          </w:p>
        </w:tc>
        <w:tc>
          <w:tcPr>
            <w:tcW w:w="1990" w:type="dxa"/>
          </w:tcPr>
          <w:p w14:paraId="4E3F4AB2" w14:textId="511CDD96" w:rsidR="0080174C" w:rsidRPr="0005532F" w:rsidRDefault="0080174C" w:rsidP="0080174C">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w:t>
            </w:r>
            <w:r w:rsidR="00D26CE1">
              <w:rPr>
                <w:rFonts w:ascii="Times New Roman" w:hAnsi="Times New Roman" w:cs="Times New Roman"/>
                <w:sz w:val="20"/>
                <w:szCs w:val="20"/>
              </w:rPr>
              <w:t>1</w:t>
            </w:r>
            <w:r w:rsidR="004877EC">
              <w:rPr>
                <w:rFonts w:ascii="Times New Roman" w:hAnsi="Times New Roman" w:cs="Times New Roman"/>
                <w:sz w:val="20"/>
                <w:szCs w:val="20"/>
              </w:rPr>
              <w:t>44</w:t>
            </w:r>
          </w:p>
        </w:tc>
      </w:tr>
      <w:tr w:rsidR="0080174C" w14:paraId="42450ABA" w14:textId="77777777" w:rsidTr="00A54233">
        <w:tc>
          <w:tcPr>
            <w:tcW w:w="1129" w:type="dxa"/>
            <w:shd w:val="clear" w:color="auto" w:fill="D9D9D9" w:themeFill="background1" w:themeFillShade="D9"/>
          </w:tcPr>
          <w:p w14:paraId="33D8A3E0" w14:textId="77777777" w:rsidR="0080174C" w:rsidRPr="0005532F" w:rsidRDefault="0080174C" w:rsidP="0080174C">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X2.2</w:t>
            </w:r>
          </w:p>
        </w:tc>
        <w:tc>
          <w:tcPr>
            <w:tcW w:w="1559" w:type="dxa"/>
          </w:tcPr>
          <w:p w14:paraId="19139747" w14:textId="0597EFD7" w:rsidR="0080174C" w:rsidRPr="0005532F" w:rsidRDefault="0080174C" w:rsidP="0080174C">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w:t>
            </w:r>
            <w:r w:rsidR="004877EC">
              <w:rPr>
                <w:rFonts w:ascii="Times New Roman" w:hAnsi="Times New Roman" w:cs="Times New Roman"/>
                <w:sz w:val="20"/>
                <w:szCs w:val="20"/>
              </w:rPr>
              <w:t>080</w:t>
            </w:r>
          </w:p>
        </w:tc>
        <w:tc>
          <w:tcPr>
            <w:tcW w:w="1560" w:type="dxa"/>
            <w:shd w:val="clear" w:color="auto" w:fill="FFF2CC" w:themeFill="accent4" w:themeFillTint="33"/>
          </w:tcPr>
          <w:p w14:paraId="1F9F3C89" w14:textId="62E54C88" w:rsidR="0080174C" w:rsidRPr="0005532F" w:rsidRDefault="0080174C" w:rsidP="0080174C">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0.</w:t>
            </w:r>
            <w:r w:rsidR="004877EC">
              <w:rPr>
                <w:rFonts w:ascii="Times New Roman" w:hAnsi="Times New Roman" w:cs="Times New Roman"/>
                <w:b/>
                <w:bCs/>
                <w:sz w:val="20"/>
                <w:szCs w:val="20"/>
              </w:rPr>
              <w:t>810</w:t>
            </w:r>
          </w:p>
        </w:tc>
        <w:tc>
          <w:tcPr>
            <w:tcW w:w="1559" w:type="dxa"/>
          </w:tcPr>
          <w:p w14:paraId="3AE22105" w14:textId="3BE786EF" w:rsidR="0080174C" w:rsidRPr="0005532F" w:rsidRDefault="0080174C" w:rsidP="0080174C">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w:t>
            </w:r>
            <w:r w:rsidR="004877EC">
              <w:rPr>
                <w:rFonts w:ascii="Times New Roman" w:hAnsi="Times New Roman" w:cs="Times New Roman"/>
                <w:sz w:val="20"/>
                <w:szCs w:val="20"/>
              </w:rPr>
              <w:t>129</w:t>
            </w:r>
          </w:p>
        </w:tc>
        <w:tc>
          <w:tcPr>
            <w:tcW w:w="1990" w:type="dxa"/>
          </w:tcPr>
          <w:p w14:paraId="1019A113" w14:textId="00803FF6" w:rsidR="0080174C" w:rsidRPr="0005532F" w:rsidRDefault="0080174C" w:rsidP="0080174C">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w:t>
            </w:r>
            <w:r w:rsidR="00D26CE1">
              <w:rPr>
                <w:rFonts w:ascii="Times New Roman" w:hAnsi="Times New Roman" w:cs="Times New Roman"/>
                <w:sz w:val="20"/>
                <w:szCs w:val="20"/>
              </w:rPr>
              <w:t>1</w:t>
            </w:r>
            <w:r w:rsidR="004877EC">
              <w:rPr>
                <w:rFonts w:ascii="Times New Roman" w:hAnsi="Times New Roman" w:cs="Times New Roman"/>
                <w:sz w:val="20"/>
                <w:szCs w:val="20"/>
              </w:rPr>
              <w:t>76</w:t>
            </w:r>
          </w:p>
        </w:tc>
      </w:tr>
      <w:tr w:rsidR="0080174C" w14:paraId="009CFFBF" w14:textId="77777777" w:rsidTr="00A54233">
        <w:tc>
          <w:tcPr>
            <w:tcW w:w="1129" w:type="dxa"/>
            <w:shd w:val="clear" w:color="auto" w:fill="D9D9D9" w:themeFill="background1" w:themeFillShade="D9"/>
          </w:tcPr>
          <w:p w14:paraId="6DB95D94" w14:textId="77777777" w:rsidR="0080174C" w:rsidRPr="0005532F" w:rsidRDefault="0080174C" w:rsidP="0080174C">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X2.3</w:t>
            </w:r>
          </w:p>
        </w:tc>
        <w:tc>
          <w:tcPr>
            <w:tcW w:w="1559" w:type="dxa"/>
          </w:tcPr>
          <w:p w14:paraId="7B47F910" w14:textId="437CFFAF" w:rsidR="0080174C" w:rsidRPr="0005532F" w:rsidRDefault="0080174C" w:rsidP="0080174C">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w:t>
            </w:r>
            <w:r w:rsidR="004877EC">
              <w:rPr>
                <w:rFonts w:ascii="Times New Roman" w:hAnsi="Times New Roman" w:cs="Times New Roman"/>
                <w:sz w:val="20"/>
                <w:szCs w:val="20"/>
              </w:rPr>
              <w:t>223</w:t>
            </w:r>
          </w:p>
        </w:tc>
        <w:tc>
          <w:tcPr>
            <w:tcW w:w="1560" w:type="dxa"/>
            <w:shd w:val="clear" w:color="auto" w:fill="FFF2CC" w:themeFill="accent4" w:themeFillTint="33"/>
          </w:tcPr>
          <w:p w14:paraId="132AD639" w14:textId="37F8147B" w:rsidR="0080174C" w:rsidRPr="0005532F" w:rsidRDefault="0080174C" w:rsidP="0080174C">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0.</w:t>
            </w:r>
            <w:r>
              <w:rPr>
                <w:rFonts w:ascii="Times New Roman" w:hAnsi="Times New Roman" w:cs="Times New Roman"/>
                <w:b/>
                <w:bCs/>
                <w:sz w:val="20"/>
                <w:szCs w:val="20"/>
              </w:rPr>
              <w:t>8</w:t>
            </w:r>
            <w:r w:rsidR="00D26CE1">
              <w:rPr>
                <w:rFonts w:ascii="Times New Roman" w:hAnsi="Times New Roman" w:cs="Times New Roman"/>
                <w:b/>
                <w:bCs/>
                <w:sz w:val="20"/>
                <w:szCs w:val="20"/>
              </w:rPr>
              <w:t>38</w:t>
            </w:r>
          </w:p>
        </w:tc>
        <w:tc>
          <w:tcPr>
            <w:tcW w:w="1559" w:type="dxa"/>
          </w:tcPr>
          <w:p w14:paraId="6D690279" w14:textId="3CF69642" w:rsidR="0080174C" w:rsidRPr="0005532F" w:rsidRDefault="0080174C" w:rsidP="0080174C">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w:t>
            </w:r>
            <w:r w:rsidR="00D26CE1">
              <w:rPr>
                <w:rFonts w:ascii="Times New Roman" w:hAnsi="Times New Roman" w:cs="Times New Roman"/>
                <w:sz w:val="20"/>
                <w:szCs w:val="20"/>
              </w:rPr>
              <w:t>2</w:t>
            </w:r>
            <w:r w:rsidR="004877EC">
              <w:rPr>
                <w:rFonts w:ascii="Times New Roman" w:hAnsi="Times New Roman" w:cs="Times New Roman"/>
                <w:sz w:val="20"/>
                <w:szCs w:val="20"/>
              </w:rPr>
              <w:t>44</w:t>
            </w:r>
          </w:p>
        </w:tc>
        <w:tc>
          <w:tcPr>
            <w:tcW w:w="1990" w:type="dxa"/>
          </w:tcPr>
          <w:p w14:paraId="7090DDE1" w14:textId="35F6CF0D" w:rsidR="0080174C" w:rsidRPr="0005532F" w:rsidRDefault="0080174C" w:rsidP="0080174C">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w:t>
            </w:r>
            <w:r w:rsidR="00D26CE1">
              <w:rPr>
                <w:rFonts w:ascii="Times New Roman" w:hAnsi="Times New Roman" w:cs="Times New Roman"/>
                <w:sz w:val="20"/>
                <w:szCs w:val="20"/>
              </w:rPr>
              <w:t>2</w:t>
            </w:r>
            <w:r w:rsidR="004877EC">
              <w:rPr>
                <w:rFonts w:ascii="Times New Roman" w:hAnsi="Times New Roman" w:cs="Times New Roman"/>
                <w:sz w:val="20"/>
                <w:szCs w:val="20"/>
              </w:rPr>
              <w:t>35</w:t>
            </w:r>
          </w:p>
        </w:tc>
      </w:tr>
      <w:tr w:rsidR="0080174C" w14:paraId="5DA07C49" w14:textId="77777777" w:rsidTr="00A54233">
        <w:tc>
          <w:tcPr>
            <w:tcW w:w="1129" w:type="dxa"/>
            <w:shd w:val="clear" w:color="auto" w:fill="D9D9D9" w:themeFill="background1" w:themeFillShade="D9"/>
          </w:tcPr>
          <w:p w14:paraId="220BF15E" w14:textId="77777777" w:rsidR="0080174C" w:rsidRPr="0005532F" w:rsidRDefault="0080174C" w:rsidP="0080174C">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X3.1</w:t>
            </w:r>
          </w:p>
        </w:tc>
        <w:tc>
          <w:tcPr>
            <w:tcW w:w="1559" w:type="dxa"/>
          </w:tcPr>
          <w:p w14:paraId="3F3778B8" w14:textId="007F018E" w:rsidR="0080174C" w:rsidRPr="0005532F" w:rsidRDefault="0080174C" w:rsidP="0080174C">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w:t>
            </w:r>
            <w:r>
              <w:rPr>
                <w:rFonts w:ascii="Times New Roman" w:hAnsi="Times New Roman" w:cs="Times New Roman"/>
                <w:sz w:val="20"/>
                <w:szCs w:val="20"/>
              </w:rPr>
              <w:t>4</w:t>
            </w:r>
            <w:r w:rsidR="003F0457">
              <w:rPr>
                <w:rFonts w:ascii="Times New Roman" w:hAnsi="Times New Roman" w:cs="Times New Roman"/>
                <w:sz w:val="20"/>
                <w:szCs w:val="20"/>
              </w:rPr>
              <w:t>39</w:t>
            </w:r>
          </w:p>
        </w:tc>
        <w:tc>
          <w:tcPr>
            <w:tcW w:w="1560" w:type="dxa"/>
          </w:tcPr>
          <w:p w14:paraId="4E1EFA74" w14:textId="5CFB7B50" w:rsidR="0080174C" w:rsidRPr="0005532F" w:rsidRDefault="0080174C" w:rsidP="0080174C">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w:t>
            </w:r>
            <w:r w:rsidR="00D26CE1">
              <w:rPr>
                <w:rFonts w:ascii="Times New Roman" w:hAnsi="Times New Roman" w:cs="Times New Roman"/>
                <w:sz w:val="20"/>
                <w:szCs w:val="20"/>
              </w:rPr>
              <w:t>2</w:t>
            </w:r>
            <w:r w:rsidR="004877EC">
              <w:rPr>
                <w:rFonts w:ascii="Times New Roman" w:hAnsi="Times New Roman" w:cs="Times New Roman"/>
                <w:sz w:val="20"/>
                <w:szCs w:val="20"/>
              </w:rPr>
              <w:t>46</w:t>
            </w:r>
          </w:p>
        </w:tc>
        <w:tc>
          <w:tcPr>
            <w:tcW w:w="1559" w:type="dxa"/>
            <w:shd w:val="clear" w:color="auto" w:fill="FFF2CC" w:themeFill="accent4" w:themeFillTint="33"/>
          </w:tcPr>
          <w:p w14:paraId="157B20F0" w14:textId="3AC94D4E" w:rsidR="0080174C" w:rsidRPr="0005532F" w:rsidRDefault="0080174C" w:rsidP="0080174C">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0.8</w:t>
            </w:r>
            <w:r>
              <w:rPr>
                <w:rFonts w:ascii="Times New Roman" w:hAnsi="Times New Roman" w:cs="Times New Roman"/>
                <w:b/>
                <w:bCs/>
                <w:sz w:val="20"/>
                <w:szCs w:val="20"/>
              </w:rPr>
              <w:t>31</w:t>
            </w:r>
          </w:p>
        </w:tc>
        <w:tc>
          <w:tcPr>
            <w:tcW w:w="1990" w:type="dxa"/>
          </w:tcPr>
          <w:p w14:paraId="2FAB6723" w14:textId="40060D6A" w:rsidR="0080174C" w:rsidRPr="0005532F" w:rsidRDefault="0080174C" w:rsidP="0080174C">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w:t>
            </w:r>
            <w:r w:rsidR="00BA35F2">
              <w:rPr>
                <w:rFonts w:ascii="Times New Roman" w:hAnsi="Times New Roman" w:cs="Times New Roman"/>
                <w:sz w:val="20"/>
                <w:szCs w:val="20"/>
              </w:rPr>
              <w:t>4</w:t>
            </w:r>
            <w:r w:rsidR="00D26CE1">
              <w:rPr>
                <w:rFonts w:ascii="Times New Roman" w:hAnsi="Times New Roman" w:cs="Times New Roman"/>
                <w:sz w:val="20"/>
                <w:szCs w:val="20"/>
              </w:rPr>
              <w:t>89</w:t>
            </w:r>
          </w:p>
        </w:tc>
      </w:tr>
      <w:tr w:rsidR="0080174C" w14:paraId="0792DC06" w14:textId="77777777" w:rsidTr="00A54233">
        <w:tc>
          <w:tcPr>
            <w:tcW w:w="1129" w:type="dxa"/>
            <w:shd w:val="clear" w:color="auto" w:fill="D9D9D9" w:themeFill="background1" w:themeFillShade="D9"/>
          </w:tcPr>
          <w:p w14:paraId="70CCDCCD" w14:textId="77777777" w:rsidR="0080174C" w:rsidRPr="0005532F" w:rsidRDefault="0080174C" w:rsidP="0080174C">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X3.2</w:t>
            </w:r>
          </w:p>
        </w:tc>
        <w:tc>
          <w:tcPr>
            <w:tcW w:w="1559" w:type="dxa"/>
          </w:tcPr>
          <w:p w14:paraId="7E3F8DF8" w14:textId="0681FF64" w:rsidR="0080174C" w:rsidRPr="0005532F" w:rsidRDefault="0080174C" w:rsidP="0080174C">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w:t>
            </w:r>
            <w:r>
              <w:rPr>
                <w:rFonts w:ascii="Times New Roman" w:hAnsi="Times New Roman" w:cs="Times New Roman"/>
                <w:sz w:val="20"/>
                <w:szCs w:val="20"/>
              </w:rPr>
              <w:t>464</w:t>
            </w:r>
          </w:p>
        </w:tc>
        <w:tc>
          <w:tcPr>
            <w:tcW w:w="1560" w:type="dxa"/>
          </w:tcPr>
          <w:p w14:paraId="673659B4" w14:textId="50ED2E2F" w:rsidR="0080174C" w:rsidRPr="0005532F" w:rsidRDefault="004877EC" w:rsidP="0080174C">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0.040</w:t>
            </w:r>
          </w:p>
        </w:tc>
        <w:tc>
          <w:tcPr>
            <w:tcW w:w="1559" w:type="dxa"/>
            <w:shd w:val="clear" w:color="auto" w:fill="FFF2CC" w:themeFill="accent4" w:themeFillTint="33"/>
          </w:tcPr>
          <w:p w14:paraId="2B1C3CE9" w14:textId="7CA1BD54" w:rsidR="0080174C" w:rsidRPr="0005532F" w:rsidRDefault="0080174C" w:rsidP="0080174C">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0.</w:t>
            </w:r>
            <w:r>
              <w:rPr>
                <w:rFonts w:ascii="Times New Roman" w:hAnsi="Times New Roman" w:cs="Times New Roman"/>
                <w:b/>
                <w:bCs/>
                <w:sz w:val="20"/>
                <w:szCs w:val="20"/>
              </w:rPr>
              <w:t>82</w:t>
            </w:r>
            <w:r w:rsidR="003F0457">
              <w:rPr>
                <w:rFonts w:ascii="Times New Roman" w:hAnsi="Times New Roman" w:cs="Times New Roman"/>
                <w:b/>
                <w:bCs/>
                <w:sz w:val="20"/>
                <w:szCs w:val="20"/>
              </w:rPr>
              <w:t>3</w:t>
            </w:r>
          </w:p>
        </w:tc>
        <w:tc>
          <w:tcPr>
            <w:tcW w:w="1990" w:type="dxa"/>
          </w:tcPr>
          <w:p w14:paraId="75598D69" w14:textId="5CC522A2" w:rsidR="0080174C" w:rsidRPr="0005532F" w:rsidRDefault="0080174C" w:rsidP="0080174C">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w:t>
            </w:r>
            <w:r w:rsidR="00BA35F2">
              <w:rPr>
                <w:rFonts w:ascii="Times New Roman" w:hAnsi="Times New Roman" w:cs="Times New Roman"/>
                <w:sz w:val="20"/>
                <w:szCs w:val="20"/>
              </w:rPr>
              <w:t>59</w:t>
            </w:r>
            <w:r w:rsidR="00D26CE1">
              <w:rPr>
                <w:rFonts w:ascii="Times New Roman" w:hAnsi="Times New Roman" w:cs="Times New Roman"/>
                <w:sz w:val="20"/>
                <w:szCs w:val="20"/>
              </w:rPr>
              <w:t>8</w:t>
            </w:r>
          </w:p>
        </w:tc>
      </w:tr>
      <w:tr w:rsidR="0080174C" w14:paraId="69094687" w14:textId="77777777" w:rsidTr="00A54233">
        <w:tc>
          <w:tcPr>
            <w:tcW w:w="1129" w:type="dxa"/>
            <w:shd w:val="clear" w:color="auto" w:fill="D9D9D9" w:themeFill="background1" w:themeFillShade="D9"/>
          </w:tcPr>
          <w:p w14:paraId="280F94CB" w14:textId="77777777" w:rsidR="0080174C" w:rsidRPr="0005532F" w:rsidRDefault="0080174C" w:rsidP="0080174C">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X3.3</w:t>
            </w:r>
          </w:p>
        </w:tc>
        <w:tc>
          <w:tcPr>
            <w:tcW w:w="1559" w:type="dxa"/>
          </w:tcPr>
          <w:p w14:paraId="78CBF593" w14:textId="74AFB0D0" w:rsidR="0080174C" w:rsidRPr="0005532F" w:rsidRDefault="0080174C" w:rsidP="0080174C">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w:t>
            </w:r>
            <w:r>
              <w:rPr>
                <w:rFonts w:ascii="Times New Roman" w:hAnsi="Times New Roman" w:cs="Times New Roman"/>
                <w:sz w:val="20"/>
                <w:szCs w:val="20"/>
              </w:rPr>
              <w:t>423</w:t>
            </w:r>
          </w:p>
        </w:tc>
        <w:tc>
          <w:tcPr>
            <w:tcW w:w="1560" w:type="dxa"/>
          </w:tcPr>
          <w:p w14:paraId="439913B2" w14:textId="546E5B0E" w:rsidR="0080174C" w:rsidRPr="0005532F" w:rsidRDefault="0080174C" w:rsidP="0080174C">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w:t>
            </w:r>
            <w:r w:rsidR="00D26CE1">
              <w:rPr>
                <w:rFonts w:ascii="Times New Roman" w:hAnsi="Times New Roman" w:cs="Times New Roman"/>
                <w:sz w:val="20"/>
                <w:szCs w:val="20"/>
              </w:rPr>
              <w:t>1</w:t>
            </w:r>
            <w:r w:rsidR="004877EC">
              <w:rPr>
                <w:rFonts w:ascii="Times New Roman" w:hAnsi="Times New Roman" w:cs="Times New Roman"/>
                <w:sz w:val="20"/>
                <w:szCs w:val="20"/>
              </w:rPr>
              <w:t>57</w:t>
            </w:r>
          </w:p>
        </w:tc>
        <w:tc>
          <w:tcPr>
            <w:tcW w:w="1559" w:type="dxa"/>
            <w:shd w:val="clear" w:color="auto" w:fill="FFF2CC" w:themeFill="accent4" w:themeFillTint="33"/>
          </w:tcPr>
          <w:p w14:paraId="629560EA" w14:textId="055845E3" w:rsidR="0080174C" w:rsidRPr="0005532F" w:rsidRDefault="0080174C" w:rsidP="0080174C">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0.</w:t>
            </w:r>
            <w:r>
              <w:rPr>
                <w:rFonts w:ascii="Times New Roman" w:hAnsi="Times New Roman" w:cs="Times New Roman"/>
                <w:b/>
                <w:bCs/>
                <w:sz w:val="20"/>
                <w:szCs w:val="20"/>
              </w:rPr>
              <w:t>7</w:t>
            </w:r>
            <w:r w:rsidR="003F0457">
              <w:rPr>
                <w:rFonts w:ascii="Times New Roman" w:hAnsi="Times New Roman" w:cs="Times New Roman"/>
                <w:b/>
                <w:bCs/>
                <w:sz w:val="20"/>
                <w:szCs w:val="20"/>
              </w:rPr>
              <w:t>38</w:t>
            </w:r>
          </w:p>
        </w:tc>
        <w:tc>
          <w:tcPr>
            <w:tcW w:w="1990" w:type="dxa"/>
          </w:tcPr>
          <w:p w14:paraId="17B3D544" w14:textId="3A6DBCA7" w:rsidR="0080174C" w:rsidRPr="0005532F" w:rsidRDefault="0080174C" w:rsidP="0080174C">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0.5</w:t>
            </w:r>
            <w:r w:rsidR="00BA35F2">
              <w:rPr>
                <w:rFonts w:ascii="Times New Roman" w:hAnsi="Times New Roman" w:cs="Times New Roman"/>
                <w:sz w:val="20"/>
                <w:szCs w:val="20"/>
              </w:rPr>
              <w:t>3</w:t>
            </w:r>
            <w:r w:rsidR="00D26CE1">
              <w:rPr>
                <w:rFonts w:ascii="Times New Roman" w:hAnsi="Times New Roman" w:cs="Times New Roman"/>
                <w:sz w:val="20"/>
                <w:szCs w:val="20"/>
              </w:rPr>
              <w:t>9</w:t>
            </w:r>
          </w:p>
        </w:tc>
      </w:tr>
      <w:tr w:rsidR="0080174C" w14:paraId="364BAC85" w14:textId="77777777" w:rsidTr="00A54233">
        <w:tc>
          <w:tcPr>
            <w:tcW w:w="1129" w:type="dxa"/>
            <w:shd w:val="clear" w:color="auto" w:fill="D9D9D9" w:themeFill="background1" w:themeFillShade="D9"/>
          </w:tcPr>
          <w:p w14:paraId="23E3850F" w14:textId="77777777" w:rsidR="0080174C" w:rsidRPr="0005532F" w:rsidRDefault="0080174C" w:rsidP="0080174C">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X3.4</w:t>
            </w:r>
          </w:p>
        </w:tc>
        <w:tc>
          <w:tcPr>
            <w:tcW w:w="1559" w:type="dxa"/>
          </w:tcPr>
          <w:p w14:paraId="6A744605" w14:textId="5CFBB694" w:rsidR="0080174C" w:rsidRPr="0005532F" w:rsidRDefault="0080174C" w:rsidP="0080174C">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w:t>
            </w:r>
            <w:r>
              <w:rPr>
                <w:rFonts w:ascii="Times New Roman" w:hAnsi="Times New Roman" w:cs="Times New Roman"/>
                <w:sz w:val="20"/>
                <w:szCs w:val="20"/>
              </w:rPr>
              <w:t>493</w:t>
            </w:r>
          </w:p>
        </w:tc>
        <w:tc>
          <w:tcPr>
            <w:tcW w:w="1560" w:type="dxa"/>
          </w:tcPr>
          <w:p w14:paraId="09AF2927" w14:textId="025EDABE" w:rsidR="0080174C" w:rsidRPr="0005532F" w:rsidRDefault="0080174C" w:rsidP="0080174C">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w:t>
            </w:r>
            <w:r w:rsidR="004877EC">
              <w:rPr>
                <w:rFonts w:ascii="Times New Roman" w:hAnsi="Times New Roman" w:cs="Times New Roman"/>
                <w:sz w:val="20"/>
                <w:szCs w:val="20"/>
              </w:rPr>
              <w:t>265</w:t>
            </w:r>
          </w:p>
        </w:tc>
        <w:tc>
          <w:tcPr>
            <w:tcW w:w="1559" w:type="dxa"/>
            <w:shd w:val="clear" w:color="auto" w:fill="FFF2CC" w:themeFill="accent4" w:themeFillTint="33"/>
          </w:tcPr>
          <w:p w14:paraId="1FCA6FE6" w14:textId="43955803" w:rsidR="0080174C" w:rsidRPr="0005532F" w:rsidRDefault="0080174C" w:rsidP="0080174C">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0.</w:t>
            </w:r>
            <w:r>
              <w:rPr>
                <w:rFonts w:ascii="Times New Roman" w:hAnsi="Times New Roman" w:cs="Times New Roman"/>
                <w:b/>
                <w:bCs/>
                <w:sz w:val="20"/>
                <w:szCs w:val="20"/>
              </w:rPr>
              <w:t>8</w:t>
            </w:r>
            <w:r w:rsidR="003F0457">
              <w:rPr>
                <w:rFonts w:ascii="Times New Roman" w:hAnsi="Times New Roman" w:cs="Times New Roman"/>
                <w:b/>
                <w:bCs/>
                <w:sz w:val="20"/>
                <w:szCs w:val="20"/>
              </w:rPr>
              <w:t>52</w:t>
            </w:r>
          </w:p>
        </w:tc>
        <w:tc>
          <w:tcPr>
            <w:tcW w:w="1990" w:type="dxa"/>
          </w:tcPr>
          <w:p w14:paraId="34337CE8" w14:textId="6C8B7001" w:rsidR="0080174C" w:rsidRPr="0005532F" w:rsidRDefault="0080174C" w:rsidP="0080174C">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w:t>
            </w:r>
            <w:r w:rsidR="00BA35F2">
              <w:rPr>
                <w:rFonts w:ascii="Times New Roman" w:hAnsi="Times New Roman" w:cs="Times New Roman"/>
                <w:sz w:val="20"/>
                <w:szCs w:val="20"/>
              </w:rPr>
              <w:t>5</w:t>
            </w:r>
            <w:r w:rsidR="00D26CE1">
              <w:rPr>
                <w:rFonts w:ascii="Times New Roman" w:hAnsi="Times New Roman" w:cs="Times New Roman"/>
                <w:sz w:val="20"/>
                <w:szCs w:val="20"/>
              </w:rPr>
              <w:t>39</w:t>
            </w:r>
          </w:p>
        </w:tc>
      </w:tr>
      <w:tr w:rsidR="0080174C" w14:paraId="6C22DA5D" w14:textId="77777777" w:rsidTr="00A54233">
        <w:tc>
          <w:tcPr>
            <w:tcW w:w="1129" w:type="dxa"/>
            <w:shd w:val="clear" w:color="auto" w:fill="D9D9D9" w:themeFill="background1" w:themeFillShade="D9"/>
          </w:tcPr>
          <w:p w14:paraId="102634CC" w14:textId="77777777" w:rsidR="0080174C" w:rsidRPr="0005532F" w:rsidRDefault="0080174C" w:rsidP="0080174C">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Y1</w:t>
            </w:r>
          </w:p>
        </w:tc>
        <w:tc>
          <w:tcPr>
            <w:tcW w:w="1559" w:type="dxa"/>
          </w:tcPr>
          <w:p w14:paraId="24C43EB8" w14:textId="628E1B4C" w:rsidR="0080174C" w:rsidRPr="0005532F" w:rsidRDefault="0080174C" w:rsidP="0080174C">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w:t>
            </w:r>
            <w:r>
              <w:rPr>
                <w:rFonts w:ascii="Times New Roman" w:hAnsi="Times New Roman" w:cs="Times New Roman"/>
                <w:sz w:val="20"/>
                <w:szCs w:val="20"/>
              </w:rPr>
              <w:t>474</w:t>
            </w:r>
          </w:p>
        </w:tc>
        <w:tc>
          <w:tcPr>
            <w:tcW w:w="1560" w:type="dxa"/>
          </w:tcPr>
          <w:p w14:paraId="17A6CCB2" w14:textId="199B097F" w:rsidR="0080174C" w:rsidRPr="0005532F" w:rsidRDefault="0080174C" w:rsidP="0080174C">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w:t>
            </w:r>
            <w:r w:rsidR="00D26CE1">
              <w:rPr>
                <w:rFonts w:ascii="Times New Roman" w:hAnsi="Times New Roman" w:cs="Times New Roman"/>
                <w:sz w:val="20"/>
                <w:szCs w:val="20"/>
              </w:rPr>
              <w:t>1</w:t>
            </w:r>
            <w:r w:rsidR="004877EC">
              <w:rPr>
                <w:rFonts w:ascii="Times New Roman" w:hAnsi="Times New Roman" w:cs="Times New Roman"/>
                <w:sz w:val="20"/>
                <w:szCs w:val="20"/>
              </w:rPr>
              <w:t>58</w:t>
            </w:r>
          </w:p>
        </w:tc>
        <w:tc>
          <w:tcPr>
            <w:tcW w:w="1559" w:type="dxa"/>
          </w:tcPr>
          <w:p w14:paraId="750796D0" w14:textId="0FB053A9" w:rsidR="0080174C" w:rsidRPr="0005532F" w:rsidRDefault="0080174C" w:rsidP="0080174C">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w:t>
            </w:r>
            <w:r>
              <w:rPr>
                <w:rFonts w:ascii="Times New Roman" w:hAnsi="Times New Roman" w:cs="Times New Roman"/>
                <w:sz w:val="20"/>
                <w:szCs w:val="20"/>
              </w:rPr>
              <w:t>4</w:t>
            </w:r>
            <w:r w:rsidR="003F0457">
              <w:rPr>
                <w:rFonts w:ascii="Times New Roman" w:hAnsi="Times New Roman" w:cs="Times New Roman"/>
                <w:sz w:val="20"/>
                <w:szCs w:val="20"/>
              </w:rPr>
              <w:t>73</w:t>
            </w:r>
          </w:p>
        </w:tc>
        <w:tc>
          <w:tcPr>
            <w:tcW w:w="1990" w:type="dxa"/>
            <w:shd w:val="clear" w:color="auto" w:fill="FFF2CC" w:themeFill="accent4" w:themeFillTint="33"/>
          </w:tcPr>
          <w:p w14:paraId="3F3194B6" w14:textId="218CD3B5" w:rsidR="0080174C" w:rsidRPr="0005532F" w:rsidRDefault="0080174C" w:rsidP="0080174C">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0.</w:t>
            </w:r>
            <w:r w:rsidR="00BA35F2">
              <w:rPr>
                <w:rFonts w:ascii="Times New Roman" w:hAnsi="Times New Roman" w:cs="Times New Roman"/>
                <w:b/>
                <w:bCs/>
                <w:sz w:val="20"/>
                <w:szCs w:val="20"/>
              </w:rPr>
              <w:t>7</w:t>
            </w:r>
            <w:r w:rsidR="00D26CE1">
              <w:rPr>
                <w:rFonts w:ascii="Times New Roman" w:hAnsi="Times New Roman" w:cs="Times New Roman"/>
                <w:b/>
                <w:bCs/>
                <w:sz w:val="20"/>
                <w:szCs w:val="20"/>
              </w:rPr>
              <w:t>65</w:t>
            </w:r>
          </w:p>
        </w:tc>
      </w:tr>
      <w:tr w:rsidR="0080174C" w14:paraId="419FD616" w14:textId="77777777" w:rsidTr="00A54233">
        <w:tc>
          <w:tcPr>
            <w:tcW w:w="1129" w:type="dxa"/>
            <w:shd w:val="clear" w:color="auto" w:fill="D9D9D9" w:themeFill="background1" w:themeFillShade="D9"/>
          </w:tcPr>
          <w:p w14:paraId="1020103C" w14:textId="77777777" w:rsidR="0080174C" w:rsidRPr="0005532F" w:rsidRDefault="0080174C" w:rsidP="0080174C">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Y2</w:t>
            </w:r>
          </w:p>
        </w:tc>
        <w:tc>
          <w:tcPr>
            <w:tcW w:w="1559" w:type="dxa"/>
          </w:tcPr>
          <w:p w14:paraId="391B7762" w14:textId="7B886EA4" w:rsidR="0080174C" w:rsidRPr="0005532F" w:rsidRDefault="0080174C" w:rsidP="0080174C">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w:t>
            </w:r>
            <w:r>
              <w:rPr>
                <w:rFonts w:ascii="Times New Roman" w:hAnsi="Times New Roman" w:cs="Times New Roman"/>
                <w:sz w:val="20"/>
                <w:szCs w:val="20"/>
              </w:rPr>
              <w:t>530</w:t>
            </w:r>
          </w:p>
        </w:tc>
        <w:tc>
          <w:tcPr>
            <w:tcW w:w="1560" w:type="dxa"/>
          </w:tcPr>
          <w:p w14:paraId="6DBFBD2C" w14:textId="55A80359" w:rsidR="0080174C" w:rsidRPr="0005532F" w:rsidRDefault="0080174C" w:rsidP="0080174C">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w:t>
            </w:r>
            <w:r w:rsidR="00D26CE1">
              <w:rPr>
                <w:rFonts w:ascii="Times New Roman" w:hAnsi="Times New Roman" w:cs="Times New Roman"/>
                <w:sz w:val="20"/>
                <w:szCs w:val="20"/>
              </w:rPr>
              <w:t>1</w:t>
            </w:r>
            <w:r w:rsidR="004877EC">
              <w:rPr>
                <w:rFonts w:ascii="Times New Roman" w:hAnsi="Times New Roman" w:cs="Times New Roman"/>
                <w:sz w:val="20"/>
                <w:szCs w:val="20"/>
              </w:rPr>
              <w:t>70</w:t>
            </w:r>
          </w:p>
        </w:tc>
        <w:tc>
          <w:tcPr>
            <w:tcW w:w="1559" w:type="dxa"/>
          </w:tcPr>
          <w:p w14:paraId="6FC92144" w14:textId="24E828D8" w:rsidR="0080174C" w:rsidRPr="0005532F" w:rsidRDefault="0080174C" w:rsidP="0080174C">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w:t>
            </w:r>
            <w:r>
              <w:rPr>
                <w:rFonts w:ascii="Times New Roman" w:hAnsi="Times New Roman" w:cs="Times New Roman"/>
                <w:sz w:val="20"/>
                <w:szCs w:val="20"/>
              </w:rPr>
              <w:t>50</w:t>
            </w:r>
            <w:r w:rsidR="004877EC">
              <w:rPr>
                <w:rFonts w:ascii="Times New Roman" w:hAnsi="Times New Roman" w:cs="Times New Roman"/>
                <w:sz w:val="20"/>
                <w:szCs w:val="20"/>
              </w:rPr>
              <w:t>6</w:t>
            </w:r>
          </w:p>
        </w:tc>
        <w:tc>
          <w:tcPr>
            <w:tcW w:w="1990" w:type="dxa"/>
            <w:shd w:val="clear" w:color="auto" w:fill="FFF2CC" w:themeFill="accent4" w:themeFillTint="33"/>
          </w:tcPr>
          <w:p w14:paraId="120E1748" w14:textId="279FB1E9" w:rsidR="0080174C" w:rsidRPr="0005532F" w:rsidRDefault="0080174C" w:rsidP="0080174C">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0.</w:t>
            </w:r>
            <w:r w:rsidR="00D26CE1">
              <w:rPr>
                <w:rFonts w:ascii="Times New Roman" w:hAnsi="Times New Roman" w:cs="Times New Roman"/>
                <w:b/>
                <w:bCs/>
                <w:sz w:val="20"/>
                <w:szCs w:val="20"/>
              </w:rPr>
              <w:t>79</w:t>
            </w:r>
            <w:r w:rsidR="004877EC">
              <w:rPr>
                <w:rFonts w:ascii="Times New Roman" w:hAnsi="Times New Roman" w:cs="Times New Roman"/>
                <w:b/>
                <w:bCs/>
                <w:sz w:val="20"/>
                <w:szCs w:val="20"/>
              </w:rPr>
              <w:t>9</w:t>
            </w:r>
          </w:p>
        </w:tc>
      </w:tr>
      <w:tr w:rsidR="0080174C" w14:paraId="3FDB4AD1" w14:textId="77777777" w:rsidTr="00A54233">
        <w:tc>
          <w:tcPr>
            <w:tcW w:w="1129" w:type="dxa"/>
            <w:shd w:val="clear" w:color="auto" w:fill="D9D9D9" w:themeFill="background1" w:themeFillShade="D9"/>
          </w:tcPr>
          <w:p w14:paraId="2BE4D4EC" w14:textId="77777777" w:rsidR="0080174C" w:rsidRPr="0005532F" w:rsidRDefault="0080174C" w:rsidP="0080174C">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Y3</w:t>
            </w:r>
          </w:p>
        </w:tc>
        <w:tc>
          <w:tcPr>
            <w:tcW w:w="1559" w:type="dxa"/>
          </w:tcPr>
          <w:p w14:paraId="04C92DCA" w14:textId="6327F58C" w:rsidR="0080174C" w:rsidRPr="0005532F" w:rsidRDefault="0080174C" w:rsidP="0080174C">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w:t>
            </w:r>
            <w:r>
              <w:rPr>
                <w:rFonts w:ascii="Times New Roman" w:hAnsi="Times New Roman" w:cs="Times New Roman"/>
                <w:sz w:val="20"/>
                <w:szCs w:val="20"/>
              </w:rPr>
              <w:t>579</w:t>
            </w:r>
          </w:p>
        </w:tc>
        <w:tc>
          <w:tcPr>
            <w:tcW w:w="1560" w:type="dxa"/>
          </w:tcPr>
          <w:p w14:paraId="34EE5FDF" w14:textId="7839451E" w:rsidR="0080174C" w:rsidRPr="0005532F" w:rsidRDefault="0080174C" w:rsidP="0080174C">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w:t>
            </w:r>
            <w:r w:rsidR="004877EC">
              <w:rPr>
                <w:rFonts w:ascii="Times New Roman" w:hAnsi="Times New Roman" w:cs="Times New Roman"/>
                <w:sz w:val="20"/>
                <w:szCs w:val="20"/>
              </w:rPr>
              <w:t>222</w:t>
            </w:r>
          </w:p>
        </w:tc>
        <w:tc>
          <w:tcPr>
            <w:tcW w:w="1559" w:type="dxa"/>
          </w:tcPr>
          <w:p w14:paraId="37E0BE69" w14:textId="2EA6A16D" w:rsidR="0080174C" w:rsidRPr="0005532F" w:rsidRDefault="0080174C" w:rsidP="0080174C">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w:t>
            </w:r>
            <w:r>
              <w:rPr>
                <w:rFonts w:ascii="Times New Roman" w:hAnsi="Times New Roman" w:cs="Times New Roman"/>
                <w:sz w:val="20"/>
                <w:szCs w:val="20"/>
              </w:rPr>
              <w:t>5</w:t>
            </w:r>
            <w:r w:rsidR="003F0457">
              <w:rPr>
                <w:rFonts w:ascii="Times New Roman" w:hAnsi="Times New Roman" w:cs="Times New Roman"/>
                <w:sz w:val="20"/>
                <w:szCs w:val="20"/>
              </w:rPr>
              <w:t>37</w:t>
            </w:r>
          </w:p>
        </w:tc>
        <w:tc>
          <w:tcPr>
            <w:tcW w:w="1990" w:type="dxa"/>
            <w:shd w:val="clear" w:color="auto" w:fill="FFF2CC" w:themeFill="accent4" w:themeFillTint="33"/>
          </w:tcPr>
          <w:p w14:paraId="43F5982A" w14:textId="30FD6523" w:rsidR="0080174C" w:rsidRPr="0005532F" w:rsidRDefault="0080174C" w:rsidP="0080174C">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0.8</w:t>
            </w:r>
            <w:r w:rsidR="00BA35F2">
              <w:rPr>
                <w:rFonts w:ascii="Times New Roman" w:hAnsi="Times New Roman" w:cs="Times New Roman"/>
                <w:b/>
                <w:bCs/>
                <w:sz w:val="20"/>
                <w:szCs w:val="20"/>
              </w:rPr>
              <w:t>0</w:t>
            </w:r>
            <w:r w:rsidR="003F0457">
              <w:rPr>
                <w:rFonts w:ascii="Times New Roman" w:hAnsi="Times New Roman" w:cs="Times New Roman"/>
                <w:b/>
                <w:bCs/>
                <w:sz w:val="20"/>
                <w:szCs w:val="20"/>
              </w:rPr>
              <w:t>8</w:t>
            </w:r>
          </w:p>
        </w:tc>
      </w:tr>
      <w:tr w:rsidR="0080174C" w14:paraId="1E194A00" w14:textId="77777777" w:rsidTr="00A54233">
        <w:tc>
          <w:tcPr>
            <w:tcW w:w="1129" w:type="dxa"/>
            <w:shd w:val="clear" w:color="auto" w:fill="D9D9D9" w:themeFill="background1" w:themeFillShade="D9"/>
          </w:tcPr>
          <w:p w14:paraId="5AD1F94F" w14:textId="77777777" w:rsidR="0080174C" w:rsidRPr="0005532F" w:rsidRDefault="0080174C" w:rsidP="0080174C">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Y4</w:t>
            </w:r>
          </w:p>
        </w:tc>
        <w:tc>
          <w:tcPr>
            <w:tcW w:w="1559" w:type="dxa"/>
          </w:tcPr>
          <w:p w14:paraId="44562D2E" w14:textId="073FB2D1" w:rsidR="0080174C" w:rsidRPr="0005532F" w:rsidRDefault="0080174C" w:rsidP="0080174C">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w:t>
            </w:r>
            <w:r>
              <w:rPr>
                <w:rFonts w:ascii="Times New Roman" w:hAnsi="Times New Roman" w:cs="Times New Roman"/>
                <w:sz w:val="20"/>
                <w:szCs w:val="20"/>
              </w:rPr>
              <w:t>439</w:t>
            </w:r>
          </w:p>
        </w:tc>
        <w:tc>
          <w:tcPr>
            <w:tcW w:w="1560" w:type="dxa"/>
          </w:tcPr>
          <w:p w14:paraId="3910239D" w14:textId="3DDCCE13" w:rsidR="0080174C" w:rsidRPr="0005532F" w:rsidRDefault="0080174C" w:rsidP="0080174C">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w:t>
            </w:r>
            <w:r w:rsidR="00D26CE1">
              <w:rPr>
                <w:rFonts w:ascii="Times New Roman" w:hAnsi="Times New Roman" w:cs="Times New Roman"/>
                <w:sz w:val="20"/>
                <w:szCs w:val="20"/>
              </w:rPr>
              <w:t>1</w:t>
            </w:r>
            <w:r w:rsidR="004877EC">
              <w:rPr>
                <w:rFonts w:ascii="Times New Roman" w:hAnsi="Times New Roman" w:cs="Times New Roman"/>
                <w:sz w:val="20"/>
                <w:szCs w:val="20"/>
              </w:rPr>
              <w:t>81</w:t>
            </w:r>
          </w:p>
        </w:tc>
        <w:tc>
          <w:tcPr>
            <w:tcW w:w="1559" w:type="dxa"/>
          </w:tcPr>
          <w:p w14:paraId="3B331913" w14:textId="0AF93DAE" w:rsidR="0080174C" w:rsidRPr="0005532F" w:rsidRDefault="0080174C" w:rsidP="0080174C">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w:t>
            </w:r>
            <w:r>
              <w:rPr>
                <w:rFonts w:ascii="Times New Roman" w:hAnsi="Times New Roman" w:cs="Times New Roman"/>
                <w:sz w:val="20"/>
                <w:szCs w:val="20"/>
              </w:rPr>
              <w:t>56</w:t>
            </w:r>
            <w:r w:rsidR="003F0457">
              <w:rPr>
                <w:rFonts w:ascii="Times New Roman" w:hAnsi="Times New Roman" w:cs="Times New Roman"/>
                <w:sz w:val="20"/>
                <w:szCs w:val="20"/>
              </w:rPr>
              <w:t>4</w:t>
            </w:r>
          </w:p>
        </w:tc>
        <w:tc>
          <w:tcPr>
            <w:tcW w:w="1990" w:type="dxa"/>
            <w:shd w:val="clear" w:color="auto" w:fill="FFF2CC" w:themeFill="accent4" w:themeFillTint="33"/>
          </w:tcPr>
          <w:p w14:paraId="3255BBFB" w14:textId="202E1B6D" w:rsidR="0080174C" w:rsidRPr="0005532F" w:rsidRDefault="0080174C" w:rsidP="0080174C">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0.7</w:t>
            </w:r>
            <w:r w:rsidR="00BA35F2">
              <w:rPr>
                <w:rFonts w:ascii="Times New Roman" w:hAnsi="Times New Roman" w:cs="Times New Roman"/>
                <w:b/>
                <w:bCs/>
                <w:sz w:val="20"/>
                <w:szCs w:val="20"/>
              </w:rPr>
              <w:t>3</w:t>
            </w:r>
            <w:r w:rsidR="004877EC">
              <w:rPr>
                <w:rFonts w:ascii="Times New Roman" w:hAnsi="Times New Roman" w:cs="Times New Roman"/>
                <w:b/>
                <w:bCs/>
                <w:sz w:val="20"/>
                <w:szCs w:val="20"/>
              </w:rPr>
              <w:t>1</w:t>
            </w:r>
          </w:p>
        </w:tc>
      </w:tr>
    </w:tbl>
    <w:p w14:paraId="3CC8B69D" w14:textId="77777777" w:rsidR="00845F2A" w:rsidRPr="00845F2A" w:rsidRDefault="00845F2A" w:rsidP="00845F2A">
      <w:pPr>
        <w:pStyle w:val="ListParagraph"/>
        <w:spacing w:after="0" w:line="480" w:lineRule="auto"/>
        <w:ind w:left="0"/>
        <w:jc w:val="both"/>
        <w:rPr>
          <w:rFonts w:ascii="Times New Roman" w:hAnsi="Times New Roman" w:cs="Times New Roman"/>
          <w:i/>
          <w:iCs/>
          <w:sz w:val="20"/>
          <w:szCs w:val="20"/>
        </w:rPr>
      </w:pPr>
      <w:proofErr w:type="gramStart"/>
      <w:r w:rsidRPr="00845F2A">
        <w:rPr>
          <w:rFonts w:ascii="Times New Roman" w:hAnsi="Times New Roman" w:cs="Times New Roman"/>
          <w:i/>
          <w:iCs/>
          <w:sz w:val="20"/>
          <w:szCs w:val="20"/>
        </w:rPr>
        <w:t>Sumber :</w:t>
      </w:r>
      <w:proofErr w:type="gramEnd"/>
      <w:r w:rsidRPr="00845F2A">
        <w:rPr>
          <w:rFonts w:ascii="Times New Roman" w:hAnsi="Times New Roman" w:cs="Times New Roman"/>
          <w:i/>
          <w:iCs/>
          <w:sz w:val="20"/>
          <w:szCs w:val="20"/>
        </w:rPr>
        <w:t xml:space="preserve"> </w:t>
      </w:r>
      <w:r>
        <w:rPr>
          <w:rFonts w:ascii="Times New Roman" w:hAnsi="Times New Roman" w:cs="Times New Roman"/>
          <w:i/>
          <w:iCs/>
          <w:sz w:val="20"/>
          <w:szCs w:val="20"/>
        </w:rPr>
        <w:t xml:space="preserve">Output </w:t>
      </w:r>
      <w:r w:rsidRPr="00845F2A">
        <w:rPr>
          <w:rFonts w:ascii="Times New Roman" w:hAnsi="Times New Roman" w:cs="Times New Roman"/>
          <w:i/>
          <w:iCs/>
          <w:sz w:val="20"/>
          <w:szCs w:val="20"/>
        </w:rPr>
        <w:t>SmartPLS 4</w:t>
      </w:r>
      <w:r>
        <w:rPr>
          <w:rFonts w:ascii="Times New Roman" w:hAnsi="Times New Roman" w:cs="Times New Roman"/>
          <w:i/>
          <w:iCs/>
          <w:sz w:val="20"/>
          <w:szCs w:val="20"/>
        </w:rPr>
        <w:t>.1.1.2</w:t>
      </w:r>
      <w:r w:rsidRPr="00845F2A">
        <w:rPr>
          <w:rFonts w:ascii="Times New Roman" w:hAnsi="Times New Roman" w:cs="Times New Roman"/>
          <w:i/>
          <w:iCs/>
          <w:sz w:val="20"/>
          <w:szCs w:val="20"/>
        </w:rPr>
        <w:t>, 2025</w:t>
      </w:r>
    </w:p>
    <w:p w14:paraId="405B5B1C" w14:textId="0ED5B4E2" w:rsidR="00497C3F" w:rsidRDefault="00BA35F2" w:rsidP="00497C3F">
      <w:pPr>
        <w:pStyle w:val="NoSpacing"/>
        <w:spacing w:line="480" w:lineRule="auto"/>
        <w:ind w:firstLine="709"/>
        <w:jc w:val="both"/>
        <w:rPr>
          <w:rFonts w:ascii="Times New Roman" w:hAnsi="Times New Roman" w:cs="Times New Roman"/>
        </w:rPr>
      </w:pPr>
      <w:r w:rsidRPr="00D50B2A">
        <w:rPr>
          <w:rFonts w:ascii="Times New Roman" w:hAnsi="Times New Roman" w:cs="Times New Roman"/>
        </w:rPr>
        <w:t>Berdasarkan hasil pengolahan data pada tabel 4.</w:t>
      </w:r>
      <w:r w:rsidR="006732A5">
        <w:rPr>
          <w:rFonts w:ascii="Times New Roman" w:hAnsi="Times New Roman" w:cs="Times New Roman"/>
        </w:rPr>
        <w:t>10</w:t>
      </w:r>
      <w:r w:rsidRPr="00D50B2A">
        <w:rPr>
          <w:rFonts w:ascii="Times New Roman" w:hAnsi="Times New Roman" w:cs="Times New Roman"/>
        </w:rPr>
        <w:t xml:space="preserve"> diatas,</w:t>
      </w:r>
      <w:r>
        <w:rPr>
          <w:rFonts w:ascii="Times New Roman" w:hAnsi="Times New Roman" w:cs="Times New Roman"/>
        </w:rPr>
        <w:t xml:space="preserve"> dapat diketahui bahwa nilai </w:t>
      </w:r>
      <w:r w:rsidRPr="00916AC9">
        <w:rPr>
          <w:rFonts w:ascii="Times New Roman" w:hAnsi="Times New Roman" w:cs="Times New Roman"/>
          <w:i/>
          <w:iCs/>
        </w:rPr>
        <w:t>cross loading</w:t>
      </w:r>
      <w:r>
        <w:rPr>
          <w:rFonts w:ascii="Times New Roman" w:hAnsi="Times New Roman" w:cs="Times New Roman"/>
        </w:rPr>
        <w:t xml:space="preserve"> untuk setiap variabel laten mampu memiliki hasil lebih besar dari 0,70 dari variabel laten lainnya. Maka dapat disimpulkan bahwa seluruh konstruk atau variabel laten dalam penelitian ini telah memenuhi kriteria </w:t>
      </w:r>
      <w:r w:rsidRPr="008A48C2">
        <w:rPr>
          <w:rFonts w:ascii="Times New Roman" w:hAnsi="Times New Roman" w:cs="Times New Roman"/>
          <w:i/>
          <w:iCs/>
        </w:rPr>
        <w:t>discriminant validity</w:t>
      </w:r>
      <w:r w:rsidR="008A48C2">
        <w:rPr>
          <w:rFonts w:ascii="Times New Roman" w:hAnsi="Times New Roman" w:cs="Times New Roman"/>
        </w:rPr>
        <w:t xml:space="preserve"> dengan baik.</w:t>
      </w:r>
    </w:p>
    <w:p w14:paraId="2AB3BC99" w14:textId="07147FD5" w:rsidR="00A51F28" w:rsidRDefault="00A51F28" w:rsidP="00497C3F">
      <w:pPr>
        <w:pStyle w:val="NoSpacing"/>
        <w:spacing w:line="480" w:lineRule="auto"/>
        <w:ind w:firstLine="709"/>
        <w:jc w:val="both"/>
        <w:rPr>
          <w:rFonts w:ascii="Times New Roman" w:hAnsi="Times New Roman" w:cs="Times New Roman"/>
        </w:rPr>
      </w:pPr>
      <w:r>
        <w:rPr>
          <w:rFonts w:ascii="Times New Roman" w:hAnsi="Times New Roman" w:cs="Times New Roman"/>
        </w:rPr>
        <w:t xml:space="preserve">Selain itu, </w:t>
      </w:r>
      <w:r w:rsidRPr="00BF3A42">
        <w:rPr>
          <w:rFonts w:ascii="Times New Roman" w:hAnsi="Times New Roman" w:cs="Times New Roman"/>
          <w:i/>
          <w:iCs/>
        </w:rPr>
        <w:t>discriminant validity</w:t>
      </w:r>
      <w:r>
        <w:rPr>
          <w:rFonts w:ascii="Times New Roman" w:hAnsi="Times New Roman" w:cs="Times New Roman"/>
        </w:rPr>
        <w:t xml:space="preserve"> juga dapat dievaluasi menggunakan metode </w:t>
      </w:r>
      <w:r w:rsidRPr="00BF3A42">
        <w:rPr>
          <w:rFonts w:ascii="Times New Roman" w:hAnsi="Times New Roman" w:cs="Times New Roman"/>
          <w:i/>
          <w:iCs/>
        </w:rPr>
        <w:t>Average Varianve Extracte</w:t>
      </w:r>
      <w:r>
        <w:rPr>
          <w:rFonts w:ascii="Times New Roman" w:hAnsi="Times New Roman" w:cs="Times New Roman"/>
        </w:rPr>
        <w:t>d (AVE). Suatu Indikator dinyatakan valid apabila memiliki nilai AVE lebih besar dari 0,50. Hasil pengujian dengan metode AVE dapat dilihat pada tabel 4.</w:t>
      </w:r>
      <w:r w:rsidR="00837FB5">
        <w:rPr>
          <w:rFonts w:ascii="Times New Roman" w:hAnsi="Times New Roman" w:cs="Times New Roman"/>
        </w:rPr>
        <w:t>11</w:t>
      </w:r>
      <w:r>
        <w:rPr>
          <w:rFonts w:ascii="Times New Roman" w:hAnsi="Times New Roman" w:cs="Times New Roman"/>
        </w:rPr>
        <w:t xml:space="preserve"> sebagai </w:t>
      </w:r>
      <w:proofErr w:type="gramStart"/>
      <w:r>
        <w:rPr>
          <w:rFonts w:ascii="Times New Roman" w:hAnsi="Times New Roman" w:cs="Times New Roman"/>
        </w:rPr>
        <w:t>berikut :</w:t>
      </w:r>
      <w:proofErr w:type="gramEnd"/>
    </w:p>
    <w:p w14:paraId="686887A1" w14:textId="77777777" w:rsidR="002609E0" w:rsidRDefault="002609E0" w:rsidP="00497C3F">
      <w:pPr>
        <w:pStyle w:val="NoSpacing"/>
        <w:spacing w:line="480" w:lineRule="auto"/>
        <w:ind w:firstLine="709"/>
        <w:jc w:val="both"/>
        <w:rPr>
          <w:rFonts w:ascii="Times New Roman" w:hAnsi="Times New Roman" w:cs="Times New Roman"/>
        </w:rPr>
      </w:pPr>
    </w:p>
    <w:p w14:paraId="5821227B" w14:textId="77777777" w:rsidR="002609E0" w:rsidRDefault="002609E0" w:rsidP="00497C3F">
      <w:pPr>
        <w:pStyle w:val="NoSpacing"/>
        <w:spacing w:line="480" w:lineRule="auto"/>
        <w:ind w:firstLine="709"/>
        <w:jc w:val="both"/>
        <w:rPr>
          <w:rFonts w:ascii="Times New Roman" w:hAnsi="Times New Roman" w:cs="Times New Roman"/>
        </w:rPr>
      </w:pPr>
    </w:p>
    <w:p w14:paraId="0793CCD0" w14:textId="1400107A" w:rsidR="00A51F28" w:rsidRDefault="00A51F28" w:rsidP="00831F20">
      <w:pPr>
        <w:pStyle w:val="NoSpacing"/>
        <w:jc w:val="both"/>
        <w:rPr>
          <w:rFonts w:ascii="Times New Roman" w:hAnsi="Times New Roman" w:cs="Times New Roman"/>
          <w:b/>
          <w:bCs/>
          <w:i/>
          <w:iCs/>
        </w:rPr>
      </w:pPr>
      <w:bookmarkStart w:id="39" w:name="_Hlk212296807"/>
      <w:r w:rsidRPr="00A51F28">
        <w:rPr>
          <w:rFonts w:ascii="Times New Roman" w:hAnsi="Times New Roman" w:cs="Times New Roman"/>
          <w:b/>
          <w:bCs/>
        </w:rPr>
        <w:lastRenderedPageBreak/>
        <w:t>Tabel 4.</w:t>
      </w:r>
      <w:r w:rsidR="00F226DA">
        <w:rPr>
          <w:rFonts w:ascii="Times New Roman" w:hAnsi="Times New Roman" w:cs="Times New Roman"/>
          <w:b/>
          <w:bCs/>
        </w:rPr>
        <w:t>11</w:t>
      </w:r>
      <w:r w:rsidRPr="00A51F28">
        <w:rPr>
          <w:rFonts w:ascii="Times New Roman" w:hAnsi="Times New Roman" w:cs="Times New Roman"/>
          <w:b/>
          <w:bCs/>
        </w:rPr>
        <w:t xml:space="preserve"> Nilai </w:t>
      </w:r>
      <w:r w:rsidRPr="00A51F28">
        <w:rPr>
          <w:rFonts w:ascii="Times New Roman" w:hAnsi="Times New Roman" w:cs="Times New Roman"/>
          <w:b/>
          <w:bCs/>
          <w:i/>
          <w:iCs/>
        </w:rPr>
        <w:t>Average Variance Extracted</w:t>
      </w:r>
      <w:r w:rsidRPr="00A51F28">
        <w:rPr>
          <w:rFonts w:ascii="Times New Roman" w:hAnsi="Times New Roman" w:cs="Times New Roman"/>
          <w:b/>
          <w:bCs/>
        </w:rPr>
        <w:t xml:space="preserve"> (AVE) – </w:t>
      </w:r>
      <w:r w:rsidRPr="00A51F28">
        <w:rPr>
          <w:rFonts w:ascii="Times New Roman" w:hAnsi="Times New Roman" w:cs="Times New Roman"/>
          <w:b/>
          <w:bCs/>
          <w:i/>
          <w:iCs/>
        </w:rPr>
        <w:t>Discriminant Validity</w:t>
      </w:r>
    </w:p>
    <w:tbl>
      <w:tblPr>
        <w:tblStyle w:val="TableGrid"/>
        <w:tblW w:w="7887" w:type="dxa"/>
        <w:tblLook w:val="04A0" w:firstRow="1" w:lastRow="0" w:firstColumn="1" w:lastColumn="0" w:noHBand="0" w:noVBand="1"/>
      </w:tblPr>
      <w:tblGrid>
        <w:gridCol w:w="2972"/>
        <w:gridCol w:w="3119"/>
        <w:gridCol w:w="1796"/>
      </w:tblGrid>
      <w:tr w:rsidR="00A51F28" w14:paraId="6BB0661E" w14:textId="77777777" w:rsidTr="00831F20">
        <w:tc>
          <w:tcPr>
            <w:tcW w:w="2972" w:type="dxa"/>
          </w:tcPr>
          <w:bookmarkEnd w:id="39"/>
          <w:p w14:paraId="7384772B" w14:textId="407660E7" w:rsidR="00A51F28" w:rsidRPr="00845F2A" w:rsidRDefault="00A51F28" w:rsidP="00831F20">
            <w:pPr>
              <w:pStyle w:val="NoSpacing"/>
              <w:jc w:val="center"/>
              <w:rPr>
                <w:rFonts w:ascii="Times New Roman" w:hAnsi="Times New Roman" w:cs="Times New Roman"/>
                <w:b/>
                <w:bCs/>
                <w:sz w:val="20"/>
                <w:szCs w:val="20"/>
              </w:rPr>
            </w:pPr>
            <w:r w:rsidRPr="00845F2A">
              <w:rPr>
                <w:rFonts w:ascii="Times New Roman" w:hAnsi="Times New Roman" w:cs="Times New Roman"/>
                <w:b/>
                <w:bCs/>
                <w:sz w:val="20"/>
                <w:szCs w:val="20"/>
              </w:rPr>
              <w:t>Variabel</w:t>
            </w:r>
          </w:p>
        </w:tc>
        <w:tc>
          <w:tcPr>
            <w:tcW w:w="3119" w:type="dxa"/>
          </w:tcPr>
          <w:p w14:paraId="3BDCADCC" w14:textId="26CCD734" w:rsidR="00A51F28" w:rsidRPr="00845F2A" w:rsidRDefault="00A51F28" w:rsidP="00831F20">
            <w:pPr>
              <w:pStyle w:val="NoSpacing"/>
              <w:jc w:val="center"/>
              <w:rPr>
                <w:rFonts w:ascii="Times New Roman" w:hAnsi="Times New Roman" w:cs="Times New Roman"/>
                <w:b/>
                <w:bCs/>
                <w:sz w:val="20"/>
                <w:szCs w:val="20"/>
              </w:rPr>
            </w:pPr>
            <w:r w:rsidRPr="00845F2A">
              <w:rPr>
                <w:rFonts w:ascii="Times New Roman" w:hAnsi="Times New Roman" w:cs="Times New Roman"/>
                <w:b/>
                <w:bCs/>
                <w:i/>
                <w:iCs/>
                <w:sz w:val="20"/>
                <w:szCs w:val="20"/>
              </w:rPr>
              <w:t>Average Variance Extracted</w:t>
            </w:r>
            <w:r w:rsidRPr="00845F2A">
              <w:rPr>
                <w:rFonts w:ascii="Times New Roman" w:hAnsi="Times New Roman" w:cs="Times New Roman"/>
                <w:b/>
                <w:bCs/>
                <w:sz w:val="20"/>
                <w:szCs w:val="20"/>
              </w:rPr>
              <w:t xml:space="preserve"> (AVE)</w:t>
            </w:r>
          </w:p>
        </w:tc>
        <w:tc>
          <w:tcPr>
            <w:tcW w:w="1796" w:type="dxa"/>
          </w:tcPr>
          <w:p w14:paraId="1C044AA5" w14:textId="3AAB7CAC" w:rsidR="00A51F28" w:rsidRPr="00845F2A" w:rsidRDefault="00A51F28" w:rsidP="00831F20">
            <w:pPr>
              <w:pStyle w:val="NoSpacing"/>
              <w:jc w:val="center"/>
              <w:rPr>
                <w:rFonts w:ascii="Times New Roman" w:hAnsi="Times New Roman" w:cs="Times New Roman"/>
                <w:b/>
                <w:bCs/>
                <w:sz w:val="20"/>
                <w:szCs w:val="20"/>
              </w:rPr>
            </w:pPr>
            <w:r w:rsidRPr="00845F2A">
              <w:rPr>
                <w:rFonts w:ascii="Times New Roman" w:hAnsi="Times New Roman" w:cs="Times New Roman"/>
                <w:b/>
                <w:bCs/>
                <w:sz w:val="20"/>
                <w:szCs w:val="20"/>
              </w:rPr>
              <w:t>Keterangan</w:t>
            </w:r>
          </w:p>
        </w:tc>
      </w:tr>
      <w:tr w:rsidR="00A51F28" w14:paraId="6CBE84BF" w14:textId="77777777" w:rsidTr="00831F20">
        <w:tc>
          <w:tcPr>
            <w:tcW w:w="2972" w:type="dxa"/>
          </w:tcPr>
          <w:p w14:paraId="694A865B" w14:textId="7C391EFF" w:rsidR="00A51F28" w:rsidRPr="00845F2A" w:rsidRDefault="00A51F28" w:rsidP="00831F20">
            <w:pPr>
              <w:pStyle w:val="NoSpacing"/>
              <w:rPr>
                <w:rFonts w:ascii="Times New Roman" w:hAnsi="Times New Roman" w:cs="Times New Roman"/>
                <w:sz w:val="20"/>
                <w:szCs w:val="20"/>
              </w:rPr>
            </w:pPr>
            <w:r w:rsidRPr="00845F2A">
              <w:rPr>
                <w:rFonts w:ascii="Times New Roman" w:hAnsi="Times New Roman" w:cs="Times New Roman"/>
                <w:sz w:val="20"/>
                <w:szCs w:val="20"/>
              </w:rPr>
              <w:t>Program</w:t>
            </w:r>
            <w:r w:rsidR="00831F20" w:rsidRPr="00845F2A">
              <w:rPr>
                <w:rFonts w:ascii="Times New Roman" w:hAnsi="Times New Roman" w:cs="Times New Roman"/>
                <w:sz w:val="20"/>
                <w:szCs w:val="20"/>
              </w:rPr>
              <w:t xml:space="preserve"> </w:t>
            </w:r>
            <w:r w:rsidRPr="00845F2A">
              <w:rPr>
                <w:rFonts w:ascii="Times New Roman" w:hAnsi="Times New Roman" w:cs="Times New Roman"/>
                <w:sz w:val="20"/>
                <w:szCs w:val="20"/>
              </w:rPr>
              <w:t>Pemutihan Pajak</w:t>
            </w:r>
          </w:p>
        </w:tc>
        <w:tc>
          <w:tcPr>
            <w:tcW w:w="3119" w:type="dxa"/>
          </w:tcPr>
          <w:p w14:paraId="6B113BD4" w14:textId="4FDA8D70" w:rsidR="00A51F28" w:rsidRPr="00845F2A" w:rsidRDefault="00A51F28" w:rsidP="00831F20">
            <w:pPr>
              <w:pStyle w:val="NoSpacing"/>
              <w:jc w:val="center"/>
              <w:rPr>
                <w:rFonts w:ascii="Times New Roman" w:hAnsi="Times New Roman" w:cs="Times New Roman"/>
                <w:sz w:val="20"/>
                <w:szCs w:val="20"/>
              </w:rPr>
            </w:pPr>
            <w:r w:rsidRPr="00845F2A">
              <w:rPr>
                <w:rFonts w:ascii="Times New Roman" w:hAnsi="Times New Roman" w:cs="Times New Roman"/>
                <w:sz w:val="20"/>
                <w:szCs w:val="20"/>
              </w:rPr>
              <w:t>0.710</w:t>
            </w:r>
          </w:p>
        </w:tc>
        <w:tc>
          <w:tcPr>
            <w:tcW w:w="1796" w:type="dxa"/>
          </w:tcPr>
          <w:p w14:paraId="0F312E01" w14:textId="7C2BA769" w:rsidR="00A51F28" w:rsidRPr="00916AC9" w:rsidRDefault="00831F20" w:rsidP="00831F20">
            <w:pPr>
              <w:pStyle w:val="NoSpacing"/>
              <w:jc w:val="center"/>
              <w:rPr>
                <w:rFonts w:ascii="Times New Roman" w:hAnsi="Times New Roman" w:cs="Times New Roman"/>
                <w:i/>
                <w:iCs/>
                <w:sz w:val="20"/>
                <w:szCs w:val="20"/>
              </w:rPr>
            </w:pPr>
            <w:r w:rsidRPr="00916AC9">
              <w:rPr>
                <w:rFonts w:ascii="Times New Roman" w:hAnsi="Times New Roman" w:cs="Times New Roman"/>
                <w:i/>
                <w:iCs/>
                <w:sz w:val="20"/>
                <w:szCs w:val="20"/>
              </w:rPr>
              <w:t>Valid</w:t>
            </w:r>
          </w:p>
        </w:tc>
      </w:tr>
      <w:tr w:rsidR="00A51F28" w14:paraId="29B78F66" w14:textId="77777777" w:rsidTr="00831F20">
        <w:tc>
          <w:tcPr>
            <w:tcW w:w="2972" w:type="dxa"/>
          </w:tcPr>
          <w:p w14:paraId="63F78FEA" w14:textId="1AC878FE" w:rsidR="00A51F28" w:rsidRPr="00845F2A" w:rsidRDefault="00A51F28" w:rsidP="00A51F28">
            <w:pPr>
              <w:pStyle w:val="NoSpacing"/>
              <w:jc w:val="both"/>
              <w:rPr>
                <w:rFonts w:ascii="Times New Roman" w:hAnsi="Times New Roman" w:cs="Times New Roman"/>
                <w:sz w:val="20"/>
                <w:szCs w:val="20"/>
              </w:rPr>
            </w:pPr>
            <w:r w:rsidRPr="00845F2A">
              <w:rPr>
                <w:rFonts w:ascii="Times New Roman" w:hAnsi="Times New Roman" w:cs="Times New Roman"/>
                <w:sz w:val="20"/>
                <w:szCs w:val="20"/>
              </w:rPr>
              <w:t>Penerapan Opsen PKB</w:t>
            </w:r>
          </w:p>
        </w:tc>
        <w:tc>
          <w:tcPr>
            <w:tcW w:w="3119" w:type="dxa"/>
          </w:tcPr>
          <w:p w14:paraId="2B590004" w14:textId="1A778130" w:rsidR="00A51F28" w:rsidRPr="00845F2A" w:rsidRDefault="00831F20" w:rsidP="00831F20">
            <w:pPr>
              <w:pStyle w:val="NoSpacing"/>
              <w:jc w:val="center"/>
              <w:rPr>
                <w:rFonts w:ascii="Times New Roman" w:hAnsi="Times New Roman" w:cs="Times New Roman"/>
                <w:sz w:val="20"/>
                <w:szCs w:val="20"/>
              </w:rPr>
            </w:pPr>
            <w:r w:rsidRPr="00845F2A">
              <w:rPr>
                <w:rFonts w:ascii="Times New Roman" w:hAnsi="Times New Roman" w:cs="Times New Roman"/>
                <w:sz w:val="20"/>
                <w:szCs w:val="20"/>
              </w:rPr>
              <w:t>0.</w:t>
            </w:r>
            <w:r w:rsidR="00D26CE1">
              <w:rPr>
                <w:rFonts w:ascii="Times New Roman" w:hAnsi="Times New Roman" w:cs="Times New Roman"/>
                <w:sz w:val="20"/>
                <w:szCs w:val="20"/>
              </w:rPr>
              <w:t>6</w:t>
            </w:r>
            <w:r w:rsidR="004877EC">
              <w:rPr>
                <w:rFonts w:ascii="Times New Roman" w:hAnsi="Times New Roman" w:cs="Times New Roman"/>
                <w:sz w:val="20"/>
                <w:szCs w:val="20"/>
              </w:rPr>
              <w:t>55</w:t>
            </w:r>
          </w:p>
        </w:tc>
        <w:tc>
          <w:tcPr>
            <w:tcW w:w="1796" w:type="dxa"/>
          </w:tcPr>
          <w:p w14:paraId="10626489" w14:textId="293E327B" w:rsidR="00A51F28" w:rsidRPr="00916AC9" w:rsidRDefault="00831F20" w:rsidP="00831F20">
            <w:pPr>
              <w:pStyle w:val="NoSpacing"/>
              <w:jc w:val="center"/>
              <w:rPr>
                <w:rFonts w:ascii="Times New Roman" w:hAnsi="Times New Roman" w:cs="Times New Roman"/>
                <w:i/>
                <w:iCs/>
                <w:sz w:val="20"/>
                <w:szCs w:val="20"/>
              </w:rPr>
            </w:pPr>
            <w:r w:rsidRPr="00916AC9">
              <w:rPr>
                <w:rFonts w:ascii="Times New Roman" w:hAnsi="Times New Roman" w:cs="Times New Roman"/>
                <w:i/>
                <w:iCs/>
                <w:sz w:val="20"/>
                <w:szCs w:val="20"/>
              </w:rPr>
              <w:t>Valid</w:t>
            </w:r>
          </w:p>
        </w:tc>
      </w:tr>
      <w:tr w:rsidR="00A51F28" w14:paraId="06745FE0" w14:textId="77777777" w:rsidTr="00831F20">
        <w:tc>
          <w:tcPr>
            <w:tcW w:w="2972" w:type="dxa"/>
          </w:tcPr>
          <w:p w14:paraId="0204F54E" w14:textId="2084FFFE" w:rsidR="00A51F28" w:rsidRPr="00845F2A" w:rsidRDefault="00A51F28" w:rsidP="00A51F28">
            <w:pPr>
              <w:pStyle w:val="NoSpacing"/>
              <w:jc w:val="both"/>
              <w:rPr>
                <w:rFonts w:ascii="Times New Roman" w:hAnsi="Times New Roman" w:cs="Times New Roman"/>
                <w:sz w:val="20"/>
                <w:szCs w:val="20"/>
              </w:rPr>
            </w:pPr>
            <w:r w:rsidRPr="00845F2A">
              <w:rPr>
                <w:rFonts w:ascii="Times New Roman" w:hAnsi="Times New Roman" w:cs="Times New Roman"/>
                <w:sz w:val="20"/>
                <w:szCs w:val="20"/>
              </w:rPr>
              <w:t>Kesadaran Wajib Pajak</w:t>
            </w:r>
          </w:p>
        </w:tc>
        <w:tc>
          <w:tcPr>
            <w:tcW w:w="3119" w:type="dxa"/>
          </w:tcPr>
          <w:p w14:paraId="13435C20" w14:textId="1256D36C" w:rsidR="00A51F28" w:rsidRPr="00845F2A" w:rsidRDefault="00831F20" w:rsidP="00831F20">
            <w:pPr>
              <w:pStyle w:val="NoSpacing"/>
              <w:jc w:val="center"/>
              <w:rPr>
                <w:rFonts w:ascii="Times New Roman" w:hAnsi="Times New Roman" w:cs="Times New Roman"/>
                <w:sz w:val="20"/>
                <w:szCs w:val="20"/>
              </w:rPr>
            </w:pPr>
            <w:r w:rsidRPr="00845F2A">
              <w:rPr>
                <w:rFonts w:ascii="Times New Roman" w:hAnsi="Times New Roman" w:cs="Times New Roman"/>
                <w:sz w:val="20"/>
                <w:szCs w:val="20"/>
              </w:rPr>
              <w:t>0.660</w:t>
            </w:r>
          </w:p>
        </w:tc>
        <w:tc>
          <w:tcPr>
            <w:tcW w:w="1796" w:type="dxa"/>
          </w:tcPr>
          <w:p w14:paraId="1A31E03E" w14:textId="1DF50079" w:rsidR="00A51F28" w:rsidRPr="00916AC9" w:rsidRDefault="00831F20" w:rsidP="00831F20">
            <w:pPr>
              <w:pStyle w:val="NoSpacing"/>
              <w:jc w:val="center"/>
              <w:rPr>
                <w:rFonts w:ascii="Times New Roman" w:hAnsi="Times New Roman" w:cs="Times New Roman"/>
                <w:i/>
                <w:iCs/>
                <w:sz w:val="20"/>
                <w:szCs w:val="20"/>
              </w:rPr>
            </w:pPr>
            <w:r w:rsidRPr="00916AC9">
              <w:rPr>
                <w:rFonts w:ascii="Times New Roman" w:hAnsi="Times New Roman" w:cs="Times New Roman"/>
                <w:i/>
                <w:iCs/>
                <w:sz w:val="20"/>
                <w:szCs w:val="20"/>
              </w:rPr>
              <w:t>Valid</w:t>
            </w:r>
          </w:p>
        </w:tc>
      </w:tr>
      <w:tr w:rsidR="00A51F28" w14:paraId="1CDC14ED" w14:textId="77777777" w:rsidTr="00831F20">
        <w:tc>
          <w:tcPr>
            <w:tcW w:w="2972" w:type="dxa"/>
          </w:tcPr>
          <w:p w14:paraId="398ED470" w14:textId="76F68F90" w:rsidR="00A51F28" w:rsidRPr="00845F2A" w:rsidRDefault="00A51F28" w:rsidP="00831F20">
            <w:pPr>
              <w:pStyle w:val="NoSpacing"/>
              <w:rPr>
                <w:rFonts w:ascii="Times New Roman" w:hAnsi="Times New Roman" w:cs="Times New Roman"/>
                <w:sz w:val="20"/>
                <w:szCs w:val="20"/>
              </w:rPr>
            </w:pPr>
            <w:r w:rsidRPr="00845F2A">
              <w:rPr>
                <w:rFonts w:ascii="Times New Roman" w:hAnsi="Times New Roman" w:cs="Times New Roman"/>
                <w:sz w:val="20"/>
                <w:szCs w:val="20"/>
              </w:rPr>
              <w:t>Kepatuhan Wajib Pajak Kendaraan Bermotor</w:t>
            </w:r>
          </w:p>
        </w:tc>
        <w:tc>
          <w:tcPr>
            <w:tcW w:w="3119" w:type="dxa"/>
          </w:tcPr>
          <w:p w14:paraId="3778B224" w14:textId="67C957BF" w:rsidR="00A51F28" w:rsidRPr="00845F2A" w:rsidRDefault="00831F20" w:rsidP="00831F20">
            <w:pPr>
              <w:pStyle w:val="NoSpacing"/>
              <w:jc w:val="center"/>
              <w:rPr>
                <w:rFonts w:ascii="Times New Roman" w:hAnsi="Times New Roman" w:cs="Times New Roman"/>
                <w:sz w:val="20"/>
                <w:szCs w:val="20"/>
              </w:rPr>
            </w:pPr>
            <w:r w:rsidRPr="00845F2A">
              <w:rPr>
                <w:rFonts w:ascii="Times New Roman" w:hAnsi="Times New Roman" w:cs="Times New Roman"/>
                <w:sz w:val="20"/>
                <w:szCs w:val="20"/>
              </w:rPr>
              <w:t>0.603</w:t>
            </w:r>
          </w:p>
        </w:tc>
        <w:tc>
          <w:tcPr>
            <w:tcW w:w="1796" w:type="dxa"/>
          </w:tcPr>
          <w:p w14:paraId="2C56E6AC" w14:textId="24A9A701" w:rsidR="00A51F28" w:rsidRPr="00916AC9" w:rsidRDefault="00831F20" w:rsidP="00831F20">
            <w:pPr>
              <w:pStyle w:val="NoSpacing"/>
              <w:jc w:val="center"/>
              <w:rPr>
                <w:rFonts w:ascii="Times New Roman" w:hAnsi="Times New Roman" w:cs="Times New Roman"/>
                <w:i/>
                <w:iCs/>
                <w:sz w:val="20"/>
                <w:szCs w:val="20"/>
              </w:rPr>
            </w:pPr>
            <w:r w:rsidRPr="00916AC9">
              <w:rPr>
                <w:rFonts w:ascii="Times New Roman" w:hAnsi="Times New Roman" w:cs="Times New Roman"/>
                <w:i/>
                <w:iCs/>
                <w:sz w:val="20"/>
                <w:szCs w:val="20"/>
              </w:rPr>
              <w:t>Valid</w:t>
            </w:r>
          </w:p>
        </w:tc>
      </w:tr>
    </w:tbl>
    <w:p w14:paraId="036753FA" w14:textId="1C86D648" w:rsidR="00831F20" w:rsidRPr="00845F2A" w:rsidRDefault="00831F20" w:rsidP="00831F20">
      <w:pPr>
        <w:pStyle w:val="ListParagraph"/>
        <w:spacing w:after="0" w:line="480" w:lineRule="auto"/>
        <w:ind w:left="0"/>
        <w:jc w:val="both"/>
        <w:rPr>
          <w:rFonts w:ascii="Times New Roman" w:hAnsi="Times New Roman" w:cs="Times New Roman"/>
          <w:i/>
          <w:iCs/>
          <w:sz w:val="20"/>
          <w:szCs w:val="20"/>
        </w:rPr>
      </w:pPr>
      <w:proofErr w:type="gramStart"/>
      <w:r w:rsidRPr="00845F2A">
        <w:rPr>
          <w:rFonts w:ascii="Times New Roman" w:hAnsi="Times New Roman" w:cs="Times New Roman"/>
          <w:i/>
          <w:iCs/>
          <w:sz w:val="20"/>
          <w:szCs w:val="20"/>
        </w:rPr>
        <w:t>Sumber :</w:t>
      </w:r>
      <w:proofErr w:type="gramEnd"/>
      <w:r w:rsidRPr="00845F2A">
        <w:rPr>
          <w:rFonts w:ascii="Times New Roman" w:hAnsi="Times New Roman" w:cs="Times New Roman"/>
          <w:i/>
          <w:iCs/>
          <w:sz w:val="20"/>
          <w:szCs w:val="20"/>
        </w:rPr>
        <w:t xml:space="preserve"> </w:t>
      </w:r>
      <w:r w:rsidR="00845F2A">
        <w:rPr>
          <w:rFonts w:ascii="Times New Roman" w:hAnsi="Times New Roman" w:cs="Times New Roman"/>
          <w:i/>
          <w:iCs/>
          <w:sz w:val="20"/>
          <w:szCs w:val="20"/>
        </w:rPr>
        <w:t xml:space="preserve">Output </w:t>
      </w:r>
      <w:r w:rsidRPr="00845F2A">
        <w:rPr>
          <w:rFonts w:ascii="Times New Roman" w:hAnsi="Times New Roman" w:cs="Times New Roman"/>
          <w:i/>
          <w:iCs/>
          <w:sz w:val="20"/>
          <w:szCs w:val="20"/>
        </w:rPr>
        <w:t>SmartPLS 4</w:t>
      </w:r>
      <w:r w:rsidR="00845F2A">
        <w:rPr>
          <w:rFonts w:ascii="Times New Roman" w:hAnsi="Times New Roman" w:cs="Times New Roman"/>
          <w:i/>
          <w:iCs/>
          <w:sz w:val="20"/>
          <w:szCs w:val="20"/>
        </w:rPr>
        <w:t>.1.1.2</w:t>
      </w:r>
      <w:r w:rsidRPr="00845F2A">
        <w:rPr>
          <w:rFonts w:ascii="Times New Roman" w:hAnsi="Times New Roman" w:cs="Times New Roman"/>
          <w:i/>
          <w:iCs/>
          <w:sz w:val="20"/>
          <w:szCs w:val="20"/>
        </w:rPr>
        <w:t>, 2025</w:t>
      </w:r>
    </w:p>
    <w:p w14:paraId="53FF5654" w14:textId="2581F5CB" w:rsidR="00D50B2A" w:rsidRPr="00D853BB" w:rsidRDefault="00831F20" w:rsidP="00D853BB">
      <w:pPr>
        <w:pStyle w:val="ListParagraph"/>
        <w:spacing w:after="0" w:line="480" w:lineRule="auto"/>
        <w:ind w:left="0" w:firstLine="720"/>
        <w:jc w:val="both"/>
        <w:rPr>
          <w:rFonts w:ascii="Times New Roman" w:hAnsi="Times New Roman" w:cs="Times New Roman"/>
          <w:sz w:val="24"/>
          <w:szCs w:val="24"/>
        </w:rPr>
      </w:pPr>
      <w:r w:rsidRPr="00831F20">
        <w:rPr>
          <w:rFonts w:ascii="Times New Roman" w:hAnsi="Times New Roman" w:cs="Times New Roman"/>
          <w:sz w:val="24"/>
          <w:szCs w:val="24"/>
        </w:rPr>
        <w:t>Berdasarkan hasil pengolahan data menggunakan SmartPLS pada tabel 4.</w:t>
      </w:r>
      <w:r w:rsidR="006732A5">
        <w:rPr>
          <w:rFonts w:ascii="Times New Roman" w:hAnsi="Times New Roman" w:cs="Times New Roman"/>
          <w:sz w:val="24"/>
          <w:szCs w:val="24"/>
        </w:rPr>
        <w:t xml:space="preserve">11 </w:t>
      </w:r>
      <w:r w:rsidRPr="00831F20">
        <w:rPr>
          <w:rFonts w:ascii="Times New Roman" w:hAnsi="Times New Roman" w:cs="Times New Roman"/>
          <w:sz w:val="24"/>
          <w:szCs w:val="24"/>
        </w:rPr>
        <w:t xml:space="preserve">diatas, dapat diketahui bahwa nilai AVE </w:t>
      </w:r>
      <w:r w:rsidR="003F0457">
        <w:rPr>
          <w:rFonts w:ascii="Times New Roman" w:hAnsi="Times New Roman" w:cs="Times New Roman"/>
          <w:sz w:val="24"/>
          <w:szCs w:val="24"/>
        </w:rPr>
        <w:t xml:space="preserve">memiliki nilai &gt;0,50. </w:t>
      </w:r>
      <w:r w:rsidR="00D853BB">
        <w:rPr>
          <w:rFonts w:ascii="Times New Roman" w:hAnsi="Times New Roman" w:cs="Times New Roman"/>
          <w:sz w:val="24"/>
          <w:szCs w:val="24"/>
        </w:rPr>
        <w:t>Hal ini dapat disimpulkan bahwa seluruh variabel</w:t>
      </w:r>
      <w:r w:rsidR="003F0457">
        <w:rPr>
          <w:rFonts w:ascii="Times New Roman" w:hAnsi="Times New Roman" w:cs="Times New Roman"/>
          <w:sz w:val="24"/>
          <w:szCs w:val="24"/>
        </w:rPr>
        <w:t xml:space="preserve"> </w:t>
      </w:r>
      <w:r w:rsidR="00D853BB">
        <w:rPr>
          <w:rFonts w:ascii="Times New Roman" w:hAnsi="Times New Roman" w:cs="Times New Roman"/>
          <w:sz w:val="24"/>
          <w:szCs w:val="24"/>
        </w:rPr>
        <w:t xml:space="preserve">baik eksogen maupun endogen telah memenuhi kriteria </w:t>
      </w:r>
      <w:r w:rsidR="00D853BB" w:rsidRPr="009F523D">
        <w:rPr>
          <w:rFonts w:ascii="Times New Roman" w:hAnsi="Times New Roman" w:cs="Times New Roman"/>
          <w:i/>
          <w:iCs/>
          <w:sz w:val="24"/>
          <w:szCs w:val="24"/>
        </w:rPr>
        <w:t>discriminant validity</w:t>
      </w:r>
      <w:r w:rsidR="00D853BB">
        <w:rPr>
          <w:rFonts w:ascii="Times New Roman" w:hAnsi="Times New Roman" w:cs="Times New Roman"/>
          <w:sz w:val="24"/>
          <w:szCs w:val="24"/>
        </w:rPr>
        <w:t xml:space="preserve"> dengan kategori baik.</w:t>
      </w:r>
    </w:p>
    <w:p w14:paraId="0E3FAE3F" w14:textId="67405A85" w:rsidR="003F24B0" w:rsidRDefault="00D853BB">
      <w:pPr>
        <w:pStyle w:val="NoSpacing"/>
        <w:numPr>
          <w:ilvl w:val="3"/>
          <w:numId w:val="33"/>
        </w:numPr>
        <w:tabs>
          <w:tab w:val="left" w:pos="993"/>
        </w:tabs>
        <w:spacing w:line="480" w:lineRule="auto"/>
        <w:ind w:left="709" w:hanging="709"/>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3F24B0" w:rsidRPr="001A2B4E">
        <w:rPr>
          <w:rFonts w:ascii="Times New Roman" w:hAnsi="Times New Roman" w:cs="Times New Roman"/>
          <w:b/>
          <w:bCs/>
          <w:i/>
          <w:iCs/>
          <w:sz w:val="24"/>
          <w:szCs w:val="24"/>
        </w:rPr>
        <w:t>Composite Reability</w:t>
      </w:r>
      <w:r w:rsidR="003F24B0">
        <w:rPr>
          <w:rFonts w:ascii="Times New Roman" w:hAnsi="Times New Roman" w:cs="Times New Roman"/>
          <w:b/>
          <w:bCs/>
          <w:sz w:val="24"/>
          <w:szCs w:val="24"/>
        </w:rPr>
        <w:t xml:space="preserve"> dan </w:t>
      </w:r>
      <w:r w:rsidR="003F24B0" w:rsidRPr="001A2B4E">
        <w:rPr>
          <w:rFonts w:ascii="Times New Roman" w:hAnsi="Times New Roman" w:cs="Times New Roman"/>
          <w:b/>
          <w:bCs/>
          <w:i/>
          <w:iCs/>
          <w:sz w:val="24"/>
          <w:szCs w:val="24"/>
        </w:rPr>
        <w:t>Cronbach’s Alpha</w:t>
      </w:r>
    </w:p>
    <w:p w14:paraId="3861A751" w14:textId="30E54CB1" w:rsidR="00B55302" w:rsidRDefault="00B55302" w:rsidP="00B55302">
      <w:pPr>
        <w:spacing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Pengujian reabilitas pada penelitian ini dilakukan dengan menggunakan </w:t>
      </w:r>
      <w:r w:rsidR="00F50621" w:rsidRPr="00F50621">
        <w:rPr>
          <w:rFonts w:ascii="Times New Roman" w:hAnsi="Times New Roman" w:cs="Times New Roman"/>
          <w:i/>
          <w:iCs/>
          <w:sz w:val="24"/>
          <w:szCs w:val="24"/>
          <w:lang w:val="id-ID"/>
        </w:rPr>
        <w:t>c</w:t>
      </w:r>
      <w:r w:rsidRPr="00F50621">
        <w:rPr>
          <w:rFonts w:ascii="Times New Roman" w:hAnsi="Times New Roman" w:cs="Times New Roman"/>
          <w:i/>
          <w:iCs/>
          <w:sz w:val="24"/>
          <w:szCs w:val="24"/>
          <w:lang w:val="id-ID"/>
        </w:rPr>
        <w:t xml:space="preserve">omposite </w:t>
      </w:r>
      <w:r w:rsidR="00F50621" w:rsidRPr="00F50621">
        <w:rPr>
          <w:rFonts w:ascii="Times New Roman" w:hAnsi="Times New Roman" w:cs="Times New Roman"/>
          <w:i/>
          <w:iCs/>
          <w:sz w:val="24"/>
          <w:szCs w:val="24"/>
          <w:lang w:val="id-ID"/>
        </w:rPr>
        <w:t>r</w:t>
      </w:r>
      <w:r w:rsidRPr="00F50621">
        <w:rPr>
          <w:rFonts w:ascii="Times New Roman" w:hAnsi="Times New Roman" w:cs="Times New Roman"/>
          <w:i/>
          <w:iCs/>
          <w:sz w:val="24"/>
          <w:szCs w:val="24"/>
          <w:lang w:val="id-ID"/>
        </w:rPr>
        <w:t>eability</w:t>
      </w:r>
      <w:r>
        <w:rPr>
          <w:rFonts w:ascii="Times New Roman" w:hAnsi="Times New Roman" w:cs="Times New Roman"/>
          <w:sz w:val="24"/>
          <w:szCs w:val="24"/>
          <w:lang w:val="id-ID"/>
        </w:rPr>
        <w:t xml:space="preserve"> yang kemudian diperkuat melalui nilai </w:t>
      </w:r>
      <w:r w:rsidR="00F50621" w:rsidRPr="00F50621">
        <w:rPr>
          <w:rFonts w:ascii="Times New Roman" w:hAnsi="Times New Roman" w:cs="Times New Roman"/>
          <w:i/>
          <w:iCs/>
          <w:sz w:val="24"/>
          <w:szCs w:val="24"/>
          <w:lang w:val="id-ID"/>
        </w:rPr>
        <w:t>c</w:t>
      </w:r>
      <w:r w:rsidRPr="00F50621">
        <w:rPr>
          <w:rFonts w:ascii="Times New Roman" w:hAnsi="Times New Roman" w:cs="Times New Roman"/>
          <w:i/>
          <w:iCs/>
          <w:sz w:val="24"/>
          <w:szCs w:val="24"/>
          <w:lang w:val="id-ID"/>
        </w:rPr>
        <w:t xml:space="preserve">ronbach’s </w:t>
      </w:r>
      <w:r w:rsidR="00F50621" w:rsidRPr="00F50621">
        <w:rPr>
          <w:rFonts w:ascii="Times New Roman" w:hAnsi="Times New Roman" w:cs="Times New Roman"/>
          <w:i/>
          <w:iCs/>
          <w:sz w:val="24"/>
          <w:szCs w:val="24"/>
          <w:lang w:val="id-ID"/>
        </w:rPr>
        <w:t>a</w:t>
      </w:r>
      <w:r w:rsidRPr="00F50621">
        <w:rPr>
          <w:rFonts w:ascii="Times New Roman" w:hAnsi="Times New Roman" w:cs="Times New Roman"/>
          <w:i/>
          <w:iCs/>
          <w:sz w:val="24"/>
          <w:szCs w:val="24"/>
          <w:lang w:val="id-ID"/>
        </w:rPr>
        <w:t>lpha.</w:t>
      </w:r>
      <w:r>
        <w:rPr>
          <w:rFonts w:ascii="Times New Roman" w:hAnsi="Times New Roman" w:cs="Times New Roman"/>
          <w:sz w:val="24"/>
          <w:szCs w:val="24"/>
          <w:lang w:val="id-ID"/>
        </w:rPr>
        <w:t xml:space="preserve"> </w:t>
      </w:r>
      <w:r w:rsidRPr="00B55302">
        <w:rPr>
          <w:rFonts w:ascii="Times New Roman" w:hAnsi="Times New Roman" w:cs="Times New Roman"/>
          <w:sz w:val="24"/>
          <w:szCs w:val="24"/>
          <w:lang w:val="id-ID"/>
        </w:rPr>
        <w:t xml:space="preserve">Suatu variabel dapat dikatakan reliabel ketika memiliki nilai </w:t>
      </w:r>
      <w:r w:rsidRPr="00F50621">
        <w:rPr>
          <w:rFonts w:ascii="Times New Roman" w:hAnsi="Times New Roman" w:cs="Times New Roman"/>
          <w:i/>
          <w:iCs/>
          <w:sz w:val="24"/>
          <w:szCs w:val="24"/>
          <w:lang w:val="id-ID"/>
        </w:rPr>
        <w:t>composite reliability</w:t>
      </w:r>
      <w:r w:rsidRPr="00B55302">
        <w:rPr>
          <w:rFonts w:ascii="Times New Roman" w:hAnsi="Times New Roman" w:cs="Times New Roman"/>
          <w:sz w:val="24"/>
          <w:szCs w:val="24"/>
          <w:lang w:val="id-ID"/>
        </w:rPr>
        <w:t xml:space="preserve"> </w:t>
      </w:r>
      <w:r>
        <w:rPr>
          <w:rFonts w:ascii="Times New Roman" w:hAnsi="Times New Roman" w:cs="Times New Roman"/>
          <w:sz w:val="24"/>
          <w:szCs w:val="24"/>
          <w:lang w:val="id-ID"/>
        </w:rPr>
        <w:t>maupun</w:t>
      </w:r>
      <w:r w:rsidRPr="00B55302">
        <w:rPr>
          <w:rFonts w:ascii="Times New Roman" w:hAnsi="Times New Roman" w:cs="Times New Roman"/>
          <w:sz w:val="24"/>
          <w:szCs w:val="24"/>
          <w:lang w:val="id-ID"/>
        </w:rPr>
        <w:t xml:space="preserve"> </w:t>
      </w:r>
      <w:r w:rsidR="00F50621" w:rsidRPr="00F50621">
        <w:rPr>
          <w:rFonts w:ascii="Times New Roman" w:hAnsi="Times New Roman" w:cs="Times New Roman"/>
          <w:i/>
          <w:iCs/>
          <w:sz w:val="24"/>
          <w:szCs w:val="24"/>
          <w:lang w:val="id-ID"/>
        </w:rPr>
        <w:t>c</w:t>
      </w:r>
      <w:r w:rsidRPr="00F50621">
        <w:rPr>
          <w:rFonts w:ascii="Times New Roman" w:hAnsi="Times New Roman" w:cs="Times New Roman"/>
          <w:i/>
          <w:iCs/>
          <w:sz w:val="24"/>
          <w:szCs w:val="24"/>
          <w:lang w:val="id-ID"/>
        </w:rPr>
        <w:t xml:space="preserve">ronbach’s </w:t>
      </w:r>
      <w:r w:rsidR="00F50621" w:rsidRPr="00F50621">
        <w:rPr>
          <w:rFonts w:ascii="Times New Roman" w:hAnsi="Times New Roman" w:cs="Times New Roman"/>
          <w:i/>
          <w:iCs/>
          <w:sz w:val="24"/>
          <w:szCs w:val="24"/>
          <w:lang w:val="id-ID"/>
        </w:rPr>
        <w:t>a</w:t>
      </w:r>
      <w:r w:rsidRPr="00F50621">
        <w:rPr>
          <w:rFonts w:ascii="Times New Roman" w:hAnsi="Times New Roman" w:cs="Times New Roman"/>
          <w:i/>
          <w:iCs/>
          <w:sz w:val="24"/>
          <w:szCs w:val="24"/>
          <w:lang w:val="id-ID"/>
        </w:rPr>
        <w:t>lpha</w:t>
      </w:r>
      <w:r w:rsidR="00F50621">
        <w:rPr>
          <w:rFonts w:ascii="Times New Roman" w:hAnsi="Times New Roman" w:cs="Times New Roman"/>
          <w:sz w:val="24"/>
          <w:szCs w:val="24"/>
          <w:lang w:val="id-ID"/>
        </w:rPr>
        <w:t xml:space="preserve"> </w:t>
      </w:r>
      <w:r w:rsidRPr="00B55302">
        <w:rPr>
          <w:rFonts w:ascii="Times New Roman" w:hAnsi="Times New Roman" w:cs="Times New Roman"/>
          <w:sz w:val="24"/>
          <w:szCs w:val="24"/>
          <w:lang w:val="id-ID"/>
        </w:rPr>
        <w:t xml:space="preserve">&gt; 0.7. </w:t>
      </w:r>
      <w:r w:rsidRPr="00B55302">
        <w:rPr>
          <w:rFonts w:ascii="Times New Roman" w:hAnsi="Times New Roman" w:cs="Times New Roman"/>
          <w:i/>
          <w:iCs/>
          <w:sz w:val="24"/>
          <w:szCs w:val="24"/>
          <w:lang w:val="id-ID"/>
        </w:rPr>
        <w:t>Composite reliability</w:t>
      </w:r>
      <w:r w:rsidRPr="00B55302">
        <w:rPr>
          <w:rFonts w:ascii="Times New Roman" w:hAnsi="Times New Roman" w:cs="Times New Roman"/>
          <w:sz w:val="24"/>
          <w:szCs w:val="24"/>
          <w:lang w:val="id-ID"/>
        </w:rPr>
        <w:t xml:space="preserve"> bertujuan untuk memberikan hasil yang konsistensi dengan melihat nilai </w:t>
      </w:r>
      <w:r w:rsidRPr="00F50621">
        <w:rPr>
          <w:rFonts w:ascii="Times New Roman" w:hAnsi="Times New Roman" w:cs="Times New Roman"/>
          <w:i/>
          <w:iCs/>
          <w:sz w:val="24"/>
          <w:szCs w:val="24"/>
          <w:lang w:val="id-ID"/>
        </w:rPr>
        <w:t>loading factor</w:t>
      </w:r>
      <w:r w:rsidRPr="00B55302">
        <w:rPr>
          <w:rFonts w:ascii="Times New Roman" w:hAnsi="Times New Roman" w:cs="Times New Roman"/>
          <w:sz w:val="24"/>
          <w:szCs w:val="24"/>
          <w:lang w:val="id-ID"/>
        </w:rPr>
        <w:t xml:space="preserve"> dari indikator dalam pengukuran variabel. </w:t>
      </w:r>
      <w:r>
        <w:rPr>
          <w:rFonts w:ascii="Times New Roman" w:hAnsi="Times New Roman" w:cs="Times New Roman"/>
          <w:sz w:val="24"/>
          <w:szCs w:val="24"/>
          <w:lang w:val="id-ID"/>
        </w:rPr>
        <w:t>H</w:t>
      </w:r>
      <w:r w:rsidRPr="00B55302">
        <w:rPr>
          <w:rFonts w:ascii="Times New Roman" w:hAnsi="Times New Roman" w:cs="Times New Roman"/>
          <w:sz w:val="24"/>
          <w:szCs w:val="24"/>
          <w:lang w:val="id-ID"/>
        </w:rPr>
        <w:t xml:space="preserve">asil nilai </w:t>
      </w:r>
      <w:r w:rsidRPr="002D3D78">
        <w:rPr>
          <w:rFonts w:ascii="Times New Roman" w:hAnsi="Times New Roman" w:cs="Times New Roman"/>
          <w:i/>
          <w:iCs/>
          <w:sz w:val="24"/>
          <w:szCs w:val="24"/>
          <w:lang w:val="id-ID"/>
        </w:rPr>
        <w:t>composite reliability</w:t>
      </w:r>
      <w:r w:rsidRPr="00B55302">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dan </w:t>
      </w:r>
      <w:r w:rsidR="002D3D78" w:rsidRPr="002D3D78">
        <w:rPr>
          <w:rFonts w:ascii="Times New Roman" w:hAnsi="Times New Roman" w:cs="Times New Roman"/>
          <w:i/>
          <w:iCs/>
          <w:sz w:val="24"/>
          <w:szCs w:val="24"/>
          <w:lang w:val="id-ID"/>
        </w:rPr>
        <w:t>c</w:t>
      </w:r>
      <w:r w:rsidRPr="002D3D78">
        <w:rPr>
          <w:rFonts w:ascii="Times New Roman" w:hAnsi="Times New Roman" w:cs="Times New Roman"/>
          <w:i/>
          <w:iCs/>
          <w:sz w:val="24"/>
          <w:szCs w:val="24"/>
          <w:lang w:val="id-ID"/>
        </w:rPr>
        <w:t xml:space="preserve">ronbach’s </w:t>
      </w:r>
      <w:r w:rsidR="002D3D78" w:rsidRPr="002D3D78">
        <w:rPr>
          <w:rFonts w:ascii="Times New Roman" w:hAnsi="Times New Roman" w:cs="Times New Roman"/>
          <w:i/>
          <w:iCs/>
          <w:sz w:val="24"/>
          <w:szCs w:val="24"/>
          <w:lang w:val="id-ID"/>
        </w:rPr>
        <w:t>a</w:t>
      </w:r>
      <w:r w:rsidRPr="002D3D78">
        <w:rPr>
          <w:rFonts w:ascii="Times New Roman" w:hAnsi="Times New Roman" w:cs="Times New Roman"/>
          <w:i/>
          <w:iCs/>
          <w:sz w:val="24"/>
          <w:szCs w:val="24"/>
          <w:lang w:val="id-ID"/>
        </w:rPr>
        <w:t>lpha</w:t>
      </w:r>
      <w:r>
        <w:rPr>
          <w:rFonts w:ascii="Times New Roman" w:hAnsi="Times New Roman" w:cs="Times New Roman"/>
          <w:sz w:val="24"/>
          <w:szCs w:val="24"/>
          <w:lang w:val="id-ID"/>
        </w:rPr>
        <w:t xml:space="preserve"> dari </w:t>
      </w:r>
      <w:r w:rsidRPr="00B55302">
        <w:rPr>
          <w:rFonts w:ascii="Times New Roman" w:hAnsi="Times New Roman" w:cs="Times New Roman"/>
          <w:sz w:val="24"/>
          <w:szCs w:val="24"/>
          <w:lang w:val="id-ID"/>
        </w:rPr>
        <w:t xml:space="preserve">variabel dalam penelitian ini </w:t>
      </w:r>
      <w:r>
        <w:rPr>
          <w:rFonts w:ascii="Times New Roman" w:hAnsi="Times New Roman" w:cs="Times New Roman"/>
          <w:sz w:val="24"/>
          <w:szCs w:val="24"/>
          <w:lang w:val="id-ID"/>
        </w:rPr>
        <w:t>dapat dilihat pada tabel 4.</w:t>
      </w:r>
      <w:r w:rsidR="00837FB5">
        <w:rPr>
          <w:rFonts w:ascii="Times New Roman" w:hAnsi="Times New Roman" w:cs="Times New Roman"/>
          <w:sz w:val="24"/>
          <w:szCs w:val="24"/>
          <w:lang w:val="id-ID"/>
        </w:rPr>
        <w:t>12</w:t>
      </w:r>
      <w:r>
        <w:rPr>
          <w:rFonts w:ascii="Times New Roman" w:hAnsi="Times New Roman" w:cs="Times New Roman"/>
          <w:sz w:val="24"/>
          <w:szCs w:val="24"/>
          <w:lang w:val="id-ID"/>
        </w:rPr>
        <w:t xml:space="preserve"> sebagai berikut </w:t>
      </w:r>
      <w:r w:rsidRPr="00B55302">
        <w:rPr>
          <w:rFonts w:ascii="Times New Roman" w:hAnsi="Times New Roman" w:cs="Times New Roman"/>
          <w:sz w:val="24"/>
          <w:szCs w:val="24"/>
          <w:lang w:val="id-ID"/>
        </w:rPr>
        <w:t>:</w:t>
      </w:r>
    </w:p>
    <w:p w14:paraId="45D0C99B" w14:textId="149DFE28" w:rsidR="00B55302" w:rsidRPr="00845F2A" w:rsidRDefault="00B55302" w:rsidP="001A2B4E">
      <w:pPr>
        <w:spacing w:after="0" w:line="240" w:lineRule="auto"/>
        <w:jc w:val="both"/>
        <w:rPr>
          <w:rFonts w:ascii="Times New Roman" w:hAnsi="Times New Roman" w:cs="Times New Roman"/>
          <w:b/>
          <w:bCs/>
          <w:lang w:val="id-ID"/>
        </w:rPr>
      </w:pPr>
      <w:bookmarkStart w:id="40" w:name="_Hlk212296816"/>
      <w:r w:rsidRPr="00845F2A">
        <w:rPr>
          <w:rFonts w:ascii="Times New Roman" w:hAnsi="Times New Roman" w:cs="Times New Roman"/>
          <w:b/>
          <w:bCs/>
          <w:lang w:val="id-ID"/>
        </w:rPr>
        <w:t>Tabel 4.</w:t>
      </w:r>
      <w:r w:rsidR="00F226DA">
        <w:rPr>
          <w:rFonts w:ascii="Times New Roman" w:hAnsi="Times New Roman" w:cs="Times New Roman"/>
          <w:b/>
          <w:bCs/>
          <w:lang w:val="id-ID"/>
        </w:rPr>
        <w:t>12</w:t>
      </w:r>
      <w:r w:rsidRPr="00845F2A">
        <w:rPr>
          <w:rFonts w:ascii="Times New Roman" w:hAnsi="Times New Roman" w:cs="Times New Roman"/>
          <w:b/>
          <w:bCs/>
          <w:lang w:val="id-ID"/>
        </w:rPr>
        <w:t xml:space="preserve"> Nilai </w:t>
      </w:r>
      <w:r w:rsidRPr="00845F2A">
        <w:rPr>
          <w:rFonts w:ascii="Times New Roman" w:hAnsi="Times New Roman" w:cs="Times New Roman"/>
          <w:b/>
          <w:bCs/>
          <w:i/>
          <w:iCs/>
          <w:lang w:val="id-ID"/>
        </w:rPr>
        <w:t>Composite Reability</w:t>
      </w:r>
      <w:r w:rsidRPr="00845F2A">
        <w:rPr>
          <w:rFonts w:ascii="Times New Roman" w:hAnsi="Times New Roman" w:cs="Times New Roman"/>
          <w:b/>
          <w:bCs/>
          <w:lang w:val="id-ID"/>
        </w:rPr>
        <w:t xml:space="preserve"> dan </w:t>
      </w:r>
      <w:r w:rsidRPr="00845F2A">
        <w:rPr>
          <w:rFonts w:ascii="Times New Roman" w:hAnsi="Times New Roman" w:cs="Times New Roman"/>
          <w:b/>
          <w:bCs/>
          <w:i/>
          <w:iCs/>
          <w:lang w:val="id-ID"/>
        </w:rPr>
        <w:t>Cronbach’s Alpha</w:t>
      </w:r>
      <w:r w:rsidR="00231078">
        <w:rPr>
          <w:rFonts w:ascii="Times New Roman" w:hAnsi="Times New Roman" w:cs="Times New Roman"/>
          <w:b/>
          <w:bCs/>
          <w:lang w:val="id-ID"/>
        </w:rPr>
        <w:t xml:space="preserve"> </w:t>
      </w:r>
    </w:p>
    <w:tbl>
      <w:tblPr>
        <w:tblStyle w:val="TableGrid"/>
        <w:tblW w:w="7933" w:type="dxa"/>
        <w:tblLook w:val="04A0" w:firstRow="1" w:lastRow="0" w:firstColumn="1" w:lastColumn="0" w:noHBand="0" w:noVBand="1"/>
      </w:tblPr>
      <w:tblGrid>
        <w:gridCol w:w="3234"/>
        <w:gridCol w:w="1169"/>
        <w:gridCol w:w="1121"/>
        <w:gridCol w:w="1134"/>
        <w:gridCol w:w="1275"/>
      </w:tblGrid>
      <w:tr w:rsidR="00EB58CC" w:rsidRPr="001A2B4E" w14:paraId="3390B001" w14:textId="77777777" w:rsidTr="00EB58CC">
        <w:tc>
          <w:tcPr>
            <w:tcW w:w="3234" w:type="dxa"/>
          </w:tcPr>
          <w:bookmarkEnd w:id="40"/>
          <w:p w14:paraId="0BFA626A" w14:textId="44430E80" w:rsidR="00EB58CC" w:rsidRPr="00845F2A" w:rsidRDefault="00EB58CC" w:rsidP="001A2B4E">
            <w:pPr>
              <w:jc w:val="center"/>
              <w:rPr>
                <w:rFonts w:ascii="Times New Roman" w:hAnsi="Times New Roman" w:cs="Times New Roman"/>
                <w:b/>
                <w:bCs/>
                <w:sz w:val="20"/>
                <w:szCs w:val="20"/>
                <w:lang w:val="id-ID"/>
              </w:rPr>
            </w:pPr>
            <w:r w:rsidRPr="00845F2A">
              <w:rPr>
                <w:rFonts w:ascii="Times New Roman" w:hAnsi="Times New Roman" w:cs="Times New Roman"/>
                <w:b/>
                <w:bCs/>
                <w:sz w:val="20"/>
                <w:szCs w:val="20"/>
                <w:lang w:val="id-ID"/>
              </w:rPr>
              <w:t>Variabel</w:t>
            </w:r>
          </w:p>
        </w:tc>
        <w:tc>
          <w:tcPr>
            <w:tcW w:w="1169" w:type="dxa"/>
          </w:tcPr>
          <w:p w14:paraId="1F9E378E" w14:textId="151395DE" w:rsidR="00EB58CC" w:rsidRPr="00845F2A" w:rsidRDefault="00EB58CC" w:rsidP="001A2B4E">
            <w:pPr>
              <w:jc w:val="center"/>
              <w:rPr>
                <w:rFonts w:ascii="Times New Roman" w:hAnsi="Times New Roman" w:cs="Times New Roman"/>
                <w:b/>
                <w:bCs/>
                <w:i/>
                <w:iCs/>
                <w:sz w:val="20"/>
                <w:szCs w:val="20"/>
                <w:lang w:val="id-ID"/>
              </w:rPr>
            </w:pPr>
            <w:r w:rsidRPr="00845F2A">
              <w:rPr>
                <w:rFonts w:ascii="Times New Roman" w:hAnsi="Times New Roman" w:cs="Times New Roman"/>
                <w:b/>
                <w:bCs/>
                <w:i/>
                <w:iCs/>
                <w:sz w:val="20"/>
                <w:szCs w:val="20"/>
                <w:lang w:val="id-ID"/>
              </w:rPr>
              <w:t>Cronbach’s Alpha</w:t>
            </w:r>
          </w:p>
        </w:tc>
        <w:tc>
          <w:tcPr>
            <w:tcW w:w="1121" w:type="dxa"/>
          </w:tcPr>
          <w:p w14:paraId="13C5FB29" w14:textId="5AF4E242" w:rsidR="00EB58CC" w:rsidRPr="00845F2A" w:rsidRDefault="00EB58CC" w:rsidP="001A2B4E">
            <w:pPr>
              <w:jc w:val="center"/>
              <w:rPr>
                <w:rFonts w:ascii="Times New Roman" w:hAnsi="Times New Roman" w:cs="Times New Roman"/>
                <w:b/>
                <w:bCs/>
                <w:i/>
                <w:iCs/>
                <w:sz w:val="20"/>
                <w:szCs w:val="20"/>
                <w:lang w:val="id-ID"/>
              </w:rPr>
            </w:pPr>
            <w:r w:rsidRPr="00845F2A">
              <w:rPr>
                <w:rFonts w:ascii="Times New Roman" w:hAnsi="Times New Roman" w:cs="Times New Roman"/>
                <w:b/>
                <w:bCs/>
                <w:i/>
                <w:iCs/>
                <w:sz w:val="20"/>
                <w:szCs w:val="20"/>
                <w:lang w:val="id-ID"/>
              </w:rPr>
              <w:t>Composite Reability</w:t>
            </w:r>
            <w:r>
              <w:rPr>
                <w:rFonts w:ascii="Times New Roman" w:hAnsi="Times New Roman" w:cs="Times New Roman"/>
                <w:b/>
                <w:bCs/>
                <w:i/>
                <w:iCs/>
                <w:sz w:val="20"/>
                <w:szCs w:val="20"/>
                <w:lang w:val="id-ID"/>
              </w:rPr>
              <w:t xml:space="preserve"> (rho_a)</w:t>
            </w:r>
          </w:p>
        </w:tc>
        <w:tc>
          <w:tcPr>
            <w:tcW w:w="1134" w:type="dxa"/>
          </w:tcPr>
          <w:p w14:paraId="50B960C6" w14:textId="07809314" w:rsidR="00EB58CC" w:rsidRPr="00845F2A" w:rsidRDefault="00EB58CC" w:rsidP="001A2B4E">
            <w:pPr>
              <w:jc w:val="center"/>
              <w:rPr>
                <w:rFonts w:ascii="Times New Roman" w:hAnsi="Times New Roman" w:cs="Times New Roman"/>
                <w:b/>
                <w:bCs/>
                <w:sz w:val="20"/>
                <w:szCs w:val="20"/>
                <w:lang w:val="id-ID"/>
              </w:rPr>
            </w:pPr>
            <w:r w:rsidRPr="00845F2A">
              <w:rPr>
                <w:rFonts w:ascii="Times New Roman" w:hAnsi="Times New Roman" w:cs="Times New Roman"/>
                <w:b/>
                <w:bCs/>
                <w:i/>
                <w:iCs/>
                <w:sz w:val="20"/>
                <w:szCs w:val="20"/>
                <w:lang w:val="id-ID"/>
              </w:rPr>
              <w:t>Composite Reability</w:t>
            </w:r>
            <w:r>
              <w:rPr>
                <w:rFonts w:ascii="Times New Roman" w:hAnsi="Times New Roman" w:cs="Times New Roman"/>
                <w:b/>
                <w:bCs/>
                <w:i/>
                <w:iCs/>
                <w:sz w:val="20"/>
                <w:szCs w:val="20"/>
                <w:lang w:val="id-ID"/>
              </w:rPr>
              <w:t xml:space="preserve"> (rho_c)</w:t>
            </w:r>
          </w:p>
        </w:tc>
        <w:tc>
          <w:tcPr>
            <w:tcW w:w="1275" w:type="dxa"/>
          </w:tcPr>
          <w:p w14:paraId="2D410CB1" w14:textId="7B85A289" w:rsidR="00EB58CC" w:rsidRPr="00845F2A" w:rsidRDefault="00EB58CC" w:rsidP="001A2B4E">
            <w:pPr>
              <w:jc w:val="center"/>
              <w:rPr>
                <w:rFonts w:ascii="Times New Roman" w:hAnsi="Times New Roman" w:cs="Times New Roman"/>
                <w:b/>
                <w:bCs/>
                <w:sz w:val="20"/>
                <w:szCs w:val="20"/>
                <w:lang w:val="id-ID"/>
              </w:rPr>
            </w:pPr>
            <w:r w:rsidRPr="00845F2A">
              <w:rPr>
                <w:rFonts w:ascii="Times New Roman" w:hAnsi="Times New Roman" w:cs="Times New Roman"/>
                <w:b/>
                <w:bCs/>
                <w:sz w:val="20"/>
                <w:szCs w:val="20"/>
                <w:lang w:val="id-ID"/>
              </w:rPr>
              <w:t>Keterangan</w:t>
            </w:r>
          </w:p>
        </w:tc>
      </w:tr>
      <w:tr w:rsidR="00EB58CC" w14:paraId="184BFB3C" w14:textId="77777777" w:rsidTr="00EB58CC">
        <w:tc>
          <w:tcPr>
            <w:tcW w:w="3234" w:type="dxa"/>
          </w:tcPr>
          <w:p w14:paraId="50BCD7B3" w14:textId="38D57AD5" w:rsidR="00EB58CC" w:rsidRPr="00845F2A" w:rsidRDefault="00EB58CC" w:rsidP="001A2B4E">
            <w:pPr>
              <w:rPr>
                <w:rFonts w:ascii="Times New Roman" w:hAnsi="Times New Roman" w:cs="Times New Roman"/>
                <w:sz w:val="20"/>
                <w:szCs w:val="20"/>
                <w:lang w:val="id-ID"/>
              </w:rPr>
            </w:pPr>
            <w:r w:rsidRPr="00845F2A">
              <w:rPr>
                <w:rFonts w:ascii="Times New Roman" w:hAnsi="Times New Roman" w:cs="Times New Roman"/>
                <w:sz w:val="20"/>
                <w:szCs w:val="20"/>
              </w:rPr>
              <w:t>Program Pemutihan Pajak (X1)</w:t>
            </w:r>
          </w:p>
        </w:tc>
        <w:tc>
          <w:tcPr>
            <w:tcW w:w="1169" w:type="dxa"/>
          </w:tcPr>
          <w:p w14:paraId="77ABD6D9" w14:textId="3C5A5857" w:rsidR="00EB58CC" w:rsidRPr="00845F2A" w:rsidRDefault="00EB58CC" w:rsidP="001A2B4E">
            <w:pPr>
              <w:jc w:val="center"/>
              <w:rPr>
                <w:rFonts w:ascii="Times New Roman" w:hAnsi="Times New Roman" w:cs="Times New Roman"/>
                <w:sz w:val="20"/>
                <w:szCs w:val="20"/>
                <w:lang w:val="id-ID"/>
              </w:rPr>
            </w:pPr>
            <w:r w:rsidRPr="00845F2A">
              <w:rPr>
                <w:rFonts w:ascii="Times New Roman" w:hAnsi="Times New Roman" w:cs="Times New Roman"/>
                <w:sz w:val="20"/>
                <w:szCs w:val="20"/>
                <w:lang w:val="id-ID"/>
              </w:rPr>
              <w:t>0.798</w:t>
            </w:r>
          </w:p>
        </w:tc>
        <w:tc>
          <w:tcPr>
            <w:tcW w:w="1121" w:type="dxa"/>
          </w:tcPr>
          <w:p w14:paraId="165E4775" w14:textId="0D89383A" w:rsidR="00EB58CC" w:rsidRPr="00845F2A" w:rsidRDefault="00EB58CC" w:rsidP="001A2B4E">
            <w:pPr>
              <w:jc w:val="center"/>
              <w:rPr>
                <w:rFonts w:ascii="Times New Roman" w:hAnsi="Times New Roman" w:cs="Times New Roman"/>
                <w:sz w:val="20"/>
                <w:szCs w:val="20"/>
                <w:lang w:val="id-ID"/>
              </w:rPr>
            </w:pPr>
            <w:r w:rsidRPr="00845F2A">
              <w:rPr>
                <w:rFonts w:ascii="Times New Roman" w:hAnsi="Times New Roman" w:cs="Times New Roman"/>
                <w:sz w:val="20"/>
                <w:szCs w:val="20"/>
                <w:lang w:val="id-ID"/>
              </w:rPr>
              <w:t>0.80</w:t>
            </w:r>
            <w:r w:rsidR="00D26CE1">
              <w:rPr>
                <w:rFonts w:ascii="Times New Roman" w:hAnsi="Times New Roman" w:cs="Times New Roman"/>
                <w:sz w:val="20"/>
                <w:szCs w:val="20"/>
                <w:lang w:val="id-ID"/>
              </w:rPr>
              <w:t>8</w:t>
            </w:r>
          </w:p>
        </w:tc>
        <w:tc>
          <w:tcPr>
            <w:tcW w:w="1134" w:type="dxa"/>
          </w:tcPr>
          <w:p w14:paraId="261A9000" w14:textId="09E0E4FA" w:rsidR="00EB58CC" w:rsidRPr="00CF1E68" w:rsidRDefault="00EB58CC" w:rsidP="001A2B4E">
            <w:pPr>
              <w:jc w:val="center"/>
              <w:rPr>
                <w:rFonts w:ascii="Times New Roman" w:hAnsi="Times New Roman" w:cs="Times New Roman"/>
                <w:sz w:val="20"/>
                <w:szCs w:val="20"/>
                <w:lang w:val="id-ID"/>
              </w:rPr>
            </w:pPr>
            <w:r w:rsidRPr="00CF1E68">
              <w:rPr>
                <w:rFonts w:ascii="Times New Roman" w:hAnsi="Times New Roman" w:cs="Times New Roman"/>
                <w:sz w:val="20"/>
                <w:szCs w:val="20"/>
                <w:lang w:val="id-ID"/>
              </w:rPr>
              <w:t>0.880</w:t>
            </w:r>
          </w:p>
        </w:tc>
        <w:tc>
          <w:tcPr>
            <w:tcW w:w="1275" w:type="dxa"/>
          </w:tcPr>
          <w:p w14:paraId="39E81A76" w14:textId="72C26145" w:rsidR="00EB58CC" w:rsidRPr="00916AC9" w:rsidRDefault="00EB58CC" w:rsidP="001A2B4E">
            <w:pPr>
              <w:jc w:val="center"/>
              <w:rPr>
                <w:rFonts w:ascii="Times New Roman" w:hAnsi="Times New Roman" w:cs="Times New Roman"/>
                <w:i/>
                <w:iCs/>
                <w:sz w:val="20"/>
                <w:szCs w:val="20"/>
                <w:lang w:val="id-ID"/>
              </w:rPr>
            </w:pPr>
            <w:r w:rsidRPr="00916AC9">
              <w:rPr>
                <w:rFonts w:ascii="Times New Roman" w:hAnsi="Times New Roman" w:cs="Times New Roman"/>
                <w:i/>
                <w:iCs/>
                <w:sz w:val="20"/>
                <w:szCs w:val="20"/>
                <w:lang w:val="id-ID"/>
              </w:rPr>
              <w:t>Reliabel</w:t>
            </w:r>
          </w:p>
        </w:tc>
      </w:tr>
      <w:tr w:rsidR="00EB58CC" w14:paraId="7EA1CEEA" w14:textId="77777777" w:rsidTr="00EB58CC">
        <w:tc>
          <w:tcPr>
            <w:tcW w:w="3234" w:type="dxa"/>
          </w:tcPr>
          <w:p w14:paraId="35F1E285" w14:textId="24C50CA2" w:rsidR="00EB58CC" w:rsidRPr="00845F2A" w:rsidRDefault="00EB58CC" w:rsidP="001A2B4E">
            <w:pPr>
              <w:rPr>
                <w:rFonts w:ascii="Times New Roman" w:hAnsi="Times New Roman" w:cs="Times New Roman"/>
                <w:sz w:val="20"/>
                <w:szCs w:val="20"/>
                <w:lang w:val="id-ID"/>
              </w:rPr>
            </w:pPr>
            <w:r w:rsidRPr="00845F2A">
              <w:rPr>
                <w:rFonts w:ascii="Times New Roman" w:hAnsi="Times New Roman" w:cs="Times New Roman"/>
                <w:sz w:val="20"/>
                <w:szCs w:val="20"/>
              </w:rPr>
              <w:t>Penerapan Opsen PKB (X2)</w:t>
            </w:r>
          </w:p>
        </w:tc>
        <w:tc>
          <w:tcPr>
            <w:tcW w:w="1169" w:type="dxa"/>
          </w:tcPr>
          <w:p w14:paraId="1B8BEB39" w14:textId="35FDDA13" w:rsidR="00EB58CC" w:rsidRPr="00845F2A" w:rsidRDefault="00EB58CC" w:rsidP="001A2B4E">
            <w:pPr>
              <w:jc w:val="center"/>
              <w:rPr>
                <w:rFonts w:ascii="Times New Roman" w:hAnsi="Times New Roman" w:cs="Times New Roman"/>
                <w:sz w:val="20"/>
                <w:szCs w:val="20"/>
                <w:lang w:val="id-ID"/>
              </w:rPr>
            </w:pPr>
            <w:r w:rsidRPr="00845F2A">
              <w:rPr>
                <w:rFonts w:ascii="Times New Roman" w:hAnsi="Times New Roman" w:cs="Times New Roman"/>
                <w:sz w:val="20"/>
                <w:szCs w:val="20"/>
                <w:lang w:val="id-ID"/>
              </w:rPr>
              <w:t>0.</w:t>
            </w:r>
            <w:r w:rsidR="00D26CE1">
              <w:rPr>
                <w:rFonts w:ascii="Times New Roman" w:hAnsi="Times New Roman" w:cs="Times New Roman"/>
                <w:sz w:val="20"/>
                <w:szCs w:val="20"/>
                <w:lang w:val="id-ID"/>
              </w:rPr>
              <w:t>7</w:t>
            </w:r>
            <w:r w:rsidR="004877EC">
              <w:rPr>
                <w:rFonts w:ascii="Times New Roman" w:hAnsi="Times New Roman" w:cs="Times New Roman"/>
                <w:sz w:val="20"/>
                <w:szCs w:val="20"/>
                <w:lang w:val="id-ID"/>
              </w:rPr>
              <w:t>45</w:t>
            </w:r>
          </w:p>
        </w:tc>
        <w:tc>
          <w:tcPr>
            <w:tcW w:w="1121" w:type="dxa"/>
          </w:tcPr>
          <w:p w14:paraId="61CBBA8E" w14:textId="381DE39C" w:rsidR="00EB58CC" w:rsidRPr="00845F2A" w:rsidRDefault="00EB58CC" w:rsidP="001A2B4E">
            <w:pPr>
              <w:jc w:val="center"/>
              <w:rPr>
                <w:rFonts w:ascii="Times New Roman" w:hAnsi="Times New Roman" w:cs="Times New Roman"/>
                <w:sz w:val="20"/>
                <w:szCs w:val="20"/>
                <w:lang w:val="id-ID"/>
              </w:rPr>
            </w:pPr>
            <w:r w:rsidRPr="00845F2A">
              <w:rPr>
                <w:rFonts w:ascii="Times New Roman" w:hAnsi="Times New Roman" w:cs="Times New Roman"/>
                <w:sz w:val="20"/>
                <w:szCs w:val="20"/>
                <w:lang w:val="id-ID"/>
              </w:rPr>
              <w:t>0.</w:t>
            </w:r>
            <w:r w:rsidR="00D26CE1">
              <w:rPr>
                <w:rFonts w:ascii="Times New Roman" w:hAnsi="Times New Roman" w:cs="Times New Roman"/>
                <w:sz w:val="20"/>
                <w:szCs w:val="20"/>
                <w:lang w:val="id-ID"/>
              </w:rPr>
              <w:t>77</w:t>
            </w:r>
            <w:r w:rsidR="004877EC">
              <w:rPr>
                <w:rFonts w:ascii="Times New Roman" w:hAnsi="Times New Roman" w:cs="Times New Roman"/>
                <w:sz w:val="20"/>
                <w:szCs w:val="20"/>
                <w:lang w:val="id-ID"/>
              </w:rPr>
              <w:t>8</w:t>
            </w:r>
          </w:p>
        </w:tc>
        <w:tc>
          <w:tcPr>
            <w:tcW w:w="1134" w:type="dxa"/>
          </w:tcPr>
          <w:p w14:paraId="4AFD1406" w14:textId="370E1233" w:rsidR="00EB58CC" w:rsidRPr="00CF1E68" w:rsidRDefault="00EB58CC" w:rsidP="001A2B4E">
            <w:pPr>
              <w:jc w:val="center"/>
              <w:rPr>
                <w:rFonts w:ascii="Times New Roman" w:hAnsi="Times New Roman" w:cs="Times New Roman"/>
                <w:sz w:val="20"/>
                <w:szCs w:val="20"/>
                <w:lang w:val="id-ID"/>
              </w:rPr>
            </w:pPr>
            <w:r w:rsidRPr="00CF1E68">
              <w:rPr>
                <w:rFonts w:ascii="Times New Roman" w:hAnsi="Times New Roman" w:cs="Times New Roman"/>
                <w:sz w:val="20"/>
                <w:szCs w:val="20"/>
                <w:lang w:val="id-ID"/>
              </w:rPr>
              <w:t>0.8</w:t>
            </w:r>
            <w:r w:rsidR="004877EC">
              <w:rPr>
                <w:rFonts w:ascii="Times New Roman" w:hAnsi="Times New Roman" w:cs="Times New Roman"/>
                <w:sz w:val="20"/>
                <w:szCs w:val="20"/>
                <w:lang w:val="id-ID"/>
              </w:rPr>
              <w:t>51</w:t>
            </w:r>
          </w:p>
        </w:tc>
        <w:tc>
          <w:tcPr>
            <w:tcW w:w="1275" w:type="dxa"/>
          </w:tcPr>
          <w:p w14:paraId="5FC0B30C" w14:textId="64131442" w:rsidR="00EB58CC" w:rsidRPr="00916AC9" w:rsidRDefault="00EB58CC" w:rsidP="001A2B4E">
            <w:pPr>
              <w:jc w:val="center"/>
              <w:rPr>
                <w:rFonts w:ascii="Times New Roman" w:hAnsi="Times New Roman" w:cs="Times New Roman"/>
                <w:i/>
                <w:iCs/>
                <w:sz w:val="20"/>
                <w:szCs w:val="20"/>
                <w:lang w:val="id-ID"/>
              </w:rPr>
            </w:pPr>
            <w:r w:rsidRPr="00916AC9">
              <w:rPr>
                <w:rFonts w:ascii="Times New Roman" w:hAnsi="Times New Roman" w:cs="Times New Roman"/>
                <w:i/>
                <w:iCs/>
                <w:sz w:val="20"/>
                <w:szCs w:val="20"/>
                <w:lang w:val="id-ID"/>
              </w:rPr>
              <w:t>Reliabel</w:t>
            </w:r>
          </w:p>
        </w:tc>
      </w:tr>
      <w:tr w:rsidR="00EB58CC" w14:paraId="43A65D1E" w14:textId="77777777" w:rsidTr="00EB58CC">
        <w:tc>
          <w:tcPr>
            <w:tcW w:w="3234" w:type="dxa"/>
          </w:tcPr>
          <w:p w14:paraId="208BD501" w14:textId="4626C2A3" w:rsidR="00EB58CC" w:rsidRPr="00845F2A" w:rsidRDefault="00EB58CC" w:rsidP="001A2B4E">
            <w:pPr>
              <w:rPr>
                <w:rFonts w:ascii="Times New Roman" w:hAnsi="Times New Roman" w:cs="Times New Roman"/>
                <w:sz w:val="20"/>
                <w:szCs w:val="20"/>
                <w:lang w:val="id-ID"/>
              </w:rPr>
            </w:pPr>
            <w:r w:rsidRPr="00845F2A">
              <w:rPr>
                <w:rFonts w:ascii="Times New Roman" w:hAnsi="Times New Roman" w:cs="Times New Roman"/>
                <w:sz w:val="20"/>
                <w:szCs w:val="20"/>
              </w:rPr>
              <w:t>Kesadaran Wajib Pajak (X3)</w:t>
            </w:r>
          </w:p>
        </w:tc>
        <w:tc>
          <w:tcPr>
            <w:tcW w:w="1169" w:type="dxa"/>
          </w:tcPr>
          <w:p w14:paraId="2F7753B7" w14:textId="7D6CB926" w:rsidR="00EB58CC" w:rsidRPr="00845F2A" w:rsidRDefault="00EB58CC" w:rsidP="001A2B4E">
            <w:pPr>
              <w:jc w:val="center"/>
              <w:rPr>
                <w:rFonts w:ascii="Times New Roman" w:hAnsi="Times New Roman" w:cs="Times New Roman"/>
                <w:sz w:val="20"/>
                <w:szCs w:val="20"/>
                <w:lang w:val="id-ID"/>
              </w:rPr>
            </w:pPr>
            <w:r w:rsidRPr="00845F2A">
              <w:rPr>
                <w:rFonts w:ascii="Times New Roman" w:hAnsi="Times New Roman" w:cs="Times New Roman"/>
                <w:sz w:val="20"/>
                <w:szCs w:val="20"/>
                <w:lang w:val="id-ID"/>
              </w:rPr>
              <w:t>0.827</w:t>
            </w:r>
          </w:p>
        </w:tc>
        <w:tc>
          <w:tcPr>
            <w:tcW w:w="1121" w:type="dxa"/>
          </w:tcPr>
          <w:p w14:paraId="0FD370D8" w14:textId="1F807C51" w:rsidR="00EB58CC" w:rsidRPr="00845F2A" w:rsidRDefault="00EB58CC" w:rsidP="001A2B4E">
            <w:pPr>
              <w:jc w:val="center"/>
              <w:rPr>
                <w:rFonts w:ascii="Times New Roman" w:hAnsi="Times New Roman" w:cs="Times New Roman"/>
                <w:sz w:val="20"/>
                <w:szCs w:val="20"/>
                <w:lang w:val="id-ID"/>
              </w:rPr>
            </w:pPr>
            <w:r w:rsidRPr="00845F2A">
              <w:rPr>
                <w:rFonts w:ascii="Times New Roman" w:hAnsi="Times New Roman" w:cs="Times New Roman"/>
                <w:sz w:val="20"/>
                <w:szCs w:val="20"/>
                <w:lang w:val="id-ID"/>
              </w:rPr>
              <w:t>0.830</w:t>
            </w:r>
          </w:p>
        </w:tc>
        <w:tc>
          <w:tcPr>
            <w:tcW w:w="1134" w:type="dxa"/>
          </w:tcPr>
          <w:p w14:paraId="1D97CA68" w14:textId="110D736C" w:rsidR="00EB58CC" w:rsidRPr="00CF1E68" w:rsidRDefault="00EB58CC" w:rsidP="001A2B4E">
            <w:pPr>
              <w:jc w:val="center"/>
              <w:rPr>
                <w:rFonts w:ascii="Times New Roman" w:hAnsi="Times New Roman" w:cs="Times New Roman"/>
                <w:sz w:val="20"/>
                <w:szCs w:val="20"/>
                <w:lang w:val="id-ID"/>
              </w:rPr>
            </w:pPr>
            <w:r w:rsidRPr="00CF1E68">
              <w:rPr>
                <w:rFonts w:ascii="Times New Roman" w:hAnsi="Times New Roman" w:cs="Times New Roman"/>
                <w:sz w:val="20"/>
                <w:szCs w:val="20"/>
                <w:lang w:val="id-ID"/>
              </w:rPr>
              <w:t>0.886</w:t>
            </w:r>
          </w:p>
        </w:tc>
        <w:tc>
          <w:tcPr>
            <w:tcW w:w="1275" w:type="dxa"/>
          </w:tcPr>
          <w:p w14:paraId="3D9CCE62" w14:textId="69F6012B" w:rsidR="00EB58CC" w:rsidRPr="00916AC9" w:rsidRDefault="00EB58CC" w:rsidP="001A2B4E">
            <w:pPr>
              <w:jc w:val="center"/>
              <w:rPr>
                <w:rFonts w:ascii="Times New Roman" w:hAnsi="Times New Roman" w:cs="Times New Roman"/>
                <w:i/>
                <w:iCs/>
                <w:sz w:val="20"/>
                <w:szCs w:val="20"/>
                <w:lang w:val="id-ID"/>
              </w:rPr>
            </w:pPr>
            <w:r w:rsidRPr="00916AC9">
              <w:rPr>
                <w:rFonts w:ascii="Times New Roman" w:hAnsi="Times New Roman" w:cs="Times New Roman"/>
                <w:i/>
                <w:iCs/>
                <w:sz w:val="20"/>
                <w:szCs w:val="20"/>
                <w:lang w:val="id-ID"/>
              </w:rPr>
              <w:t>Reliabel</w:t>
            </w:r>
          </w:p>
        </w:tc>
      </w:tr>
      <w:tr w:rsidR="00EB58CC" w14:paraId="35400E00" w14:textId="77777777" w:rsidTr="00EB58CC">
        <w:tc>
          <w:tcPr>
            <w:tcW w:w="3234" w:type="dxa"/>
          </w:tcPr>
          <w:p w14:paraId="4EE4F464" w14:textId="05210494" w:rsidR="00EB58CC" w:rsidRPr="00845F2A" w:rsidRDefault="00EB58CC" w:rsidP="001A2B4E">
            <w:pPr>
              <w:rPr>
                <w:rFonts w:ascii="Times New Roman" w:hAnsi="Times New Roman" w:cs="Times New Roman"/>
                <w:sz w:val="20"/>
                <w:szCs w:val="20"/>
                <w:lang w:val="id-ID"/>
              </w:rPr>
            </w:pPr>
            <w:r w:rsidRPr="00845F2A">
              <w:rPr>
                <w:rFonts w:ascii="Times New Roman" w:hAnsi="Times New Roman" w:cs="Times New Roman"/>
                <w:sz w:val="20"/>
                <w:szCs w:val="20"/>
              </w:rPr>
              <w:t>Kepatuhan Wajib Pajak Kendaraan Bermotor (Y)</w:t>
            </w:r>
          </w:p>
        </w:tc>
        <w:tc>
          <w:tcPr>
            <w:tcW w:w="1169" w:type="dxa"/>
          </w:tcPr>
          <w:p w14:paraId="40808EB3" w14:textId="21889E46" w:rsidR="00EB58CC" w:rsidRPr="00845F2A" w:rsidRDefault="00EB58CC" w:rsidP="001A2B4E">
            <w:pPr>
              <w:jc w:val="center"/>
              <w:rPr>
                <w:rFonts w:ascii="Times New Roman" w:hAnsi="Times New Roman" w:cs="Times New Roman"/>
                <w:sz w:val="20"/>
                <w:szCs w:val="20"/>
                <w:lang w:val="id-ID"/>
              </w:rPr>
            </w:pPr>
            <w:r w:rsidRPr="00845F2A">
              <w:rPr>
                <w:rFonts w:ascii="Times New Roman" w:hAnsi="Times New Roman" w:cs="Times New Roman"/>
                <w:sz w:val="20"/>
                <w:szCs w:val="20"/>
                <w:lang w:val="id-ID"/>
              </w:rPr>
              <w:t>0.780</w:t>
            </w:r>
          </w:p>
        </w:tc>
        <w:tc>
          <w:tcPr>
            <w:tcW w:w="1121" w:type="dxa"/>
          </w:tcPr>
          <w:p w14:paraId="1EEF31DC" w14:textId="5EFB5DE2" w:rsidR="00EB58CC" w:rsidRPr="00845F2A" w:rsidRDefault="00EB58CC" w:rsidP="001A2B4E">
            <w:pPr>
              <w:jc w:val="center"/>
              <w:rPr>
                <w:rFonts w:ascii="Times New Roman" w:hAnsi="Times New Roman" w:cs="Times New Roman"/>
                <w:sz w:val="20"/>
                <w:szCs w:val="20"/>
                <w:lang w:val="id-ID"/>
              </w:rPr>
            </w:pPr>
            <w:r w:rsidRPr="00845F2A">
              <w:rPr>
                <w:rFonts w:ascii="Times New Roman" w:hAnsi="Times New Roman" w:cs="Times New Roman"/>
                <w:sz w:val="20"/>
                <w:szCs w:val="20"/>
                <w:lang w:val="id-ID"/>
              </w:rPr>
              <w:t>0.78</w:t>
            </w:r>
            <w:r w:rsidR="00D26CE1">
              <w:rPr>
                <w:rFonts w:ascii="Times New Roman" w:hAnsi="Times New Roman" w:cs="Times New Roman"/>
                <w:sz w:val="20"/>
                <w:szCs w:val="20"/>
                <w:lang w:val="id-ID"/>
              </w:rPr>
              <w:t>3</w:t>
            </w:r>
          </w:p>
        </w:tc>
        <w:tc>
          <w:tcPr>
            <w:tcW w:w="1134" w:type="dxa"/>
          </w:tcPr>
          <w:p w14:paraId="29EA4FFF" w14:textId="6C63EBC1" w:rsidR="00EB58CC" w:rsidRPr="00CF1E68" w:rsidRDefault="00EB58CC" w:rsidP="001A2B4E">
            <w:pPr>
              <w:jc w:val="center"/>
              <w:rPr>
                <w:rFonts w:ascii="Times New Roman" w:hAnsi="Times New Roman" w:cs="Times New Roman"/>
                <w:sz w:val="20"/>
                <w:szCs w:val="20"/>
                <w:lang w:val="id-ID"/>
              </w:rPr>
            </w:pPr>
            <w:r w:rsidRPr="00CF1E68">
              <w:rPr>
                <w:rFonts w:ascii="Times New Roman" w:hAnsi="Times New Roman" w:cs="Times New Roman"/>
                <w:sz w:val="20"/>
                <w:szCs w:val="20"/>
                <w:lang w:val="id-ID"/>
              </w:rPr>
              <w:t>0.858</w:t>
            </w:r>
          </w:p>
        </w:tc>
        <w:tc>
          <w:tcPr>
            <w:tcW w:w="1275" w:type="dxa"/>
          </w:tcPr>
          <w:p w14:paraId="59588DAD" w14:textId="633CADF4" w:rsidR="00EB58CC" w:rsidRPr="00916AC9" w:rsidRDefault="00EB58CC" w:rsidP="001A2B4E">
            <w:pPr>
              <w:jc w:val="center"/>
              <w:rPr>
                <w:rFonts w:ascii="Times New Roman" w:hAnsi="Times New Roman" w:cs="Times New Roman"/>
                <w:i/>
                <w:iCs/>
                <w:sz w:val="20"/>
                <w:szCs w:val="20"/>
                <w:lang w:val="id-ID"/>
              </w:rPr>
            </w:pPr>
            <w:r w:rsidRPr="00916AC9">
              <w:rPr>
                <w:rFonts w:ascii="Times New Roman" w:hAnsi="Times New Roman" w:cs="Times New Roman"/>
                <w:i/>
                <w:iCs/>
                <w:sz w:val="20"/>
                <w:szCs w:val="20"/>
                <w:lang w:val="id-ID"/>
              </w:rPr>
              <w:t>Reliabel</w:t>
            </w:r>
          </w:p>
        </w:tc>
      </w:tr>
    </w:tbl>
    <w:p w14:paraId="1A971417" w14:textId="77777777" w:rsidR="00845F2A" w:rsidRPr="00845F2A" w:rsidRDefault="00845F2A" w:rsidP="00845F2A">
      <w:pPr>
        <w:pStyle w:val="ListParagraph"/>
        <w:spacing w:after="0" w:line="480" w:lineRule="auto"/>
        <w:ind w:left="0"/>
        <w:jc w:val="both"/>
        <w:rPr>
          <w:rFonts w:ascii="Times New Roman" w:hAnsi="Times New Roman" w:cs="Times New Roman"/>
          <w:i/>
          <w:iCs/>
          <w:sz w:val="20"/>
          <w:szCs w:val="20"/>
        </w:rPr>
      </w:pPr>
      <w:proofErr w:type="gramStart"/>
      <w:r w:rsidRPr="00845F2A">
        <w:rPr>
          <w:rFonts w:ascii="Times New Roman" w:hAnsi="Times New Roman" w:cs="Times New Roman"/>
          <w:i/>
          <w:iCs/>
          <w:sz w:val="20"/>
          <w:szCs w:val="20"/>
        </w:rPr>
        <w:t>Sumber :</w:t>
      </w:r>
      <w:proofErr w:type="gramEnd"/>
      <w:r w:rsidRPr="00845F2A">
        <w:rPr>
          <w:rFonts w:ascii="Times New Roman" w:hAnsi="Times New Roman" w:cs="Times New Roman"/>
          <w:i/>
          <w:iCs/>
          <w:sz w:val="20"/>
          <w:szCs w:val="20"/>
        </w:rPr>
        <w:t xml:space="preserve"> </w:t>
      </w:r>
      <w:r>
        <w:rPr>
          <w:rFonts w:ascii="Times New Roman" w:hAnsi="Times New Roman" w:cs="Times New Roman"/>
          <w:i/>
          <w:iCs/>
          <w:sz w:val="20"/>
          <w:szCs w:val="20"/>
        </w:rPr>
        <w:t xml:space="preserve">Output </w:t>
      </w:r>
      <w:r w:rsidRPr="00845F2A">
        <w:rPr>
          <w:rFonts w:ascii="Times New Roman" w:hAnsi="Times New Roman" w:cs="Times New Roman"/>
          <w:i/>
          <w:iCs/>
          <w:sz w:val="20"/>
          <w:szCs w:val="20"/>
        </w:rPr>
        <w:t>SmartPLS 4</w:t>
      </w:r>
      <w:r>
        <w:rPr>
          <w:rFonts w:ascii="Times New Roman" w:hAnsi="Times New Roman" w:cs="Times New Roman"/>
          <w:i/>
          <w:iCs/>
          <w:sz w:val="20"/>
          <w:szCs w:val="20"/>
        </w:rPr>
        <w:t>.1.1.2</w:t>
      </w:r>
      <w:r w:rsidRPr="00845F2A">
        <w:rPr>
          <w:rFonts w:ascii="Times New Roman" w:hAnsi="Times New Roman" w:cs="Times New Roman"/>
          <w:i/>
          <w:iCs/>
          <w:sz w:val="20"/>
          <w:szCs w:val="20"/>
        </w:rPr>
        <w:t>, 2025</w:t>
      </w:r>
    </w:p>
    <w:p w14:paraId="511C00B2" w14:textId="4068B2BC" w:rsidR="00A21F9B" w:rsidRPr="001A2B4E" w:rsidRDefault="001A2B4E" w:rsidP="002609E0">
      <w:pPr>
        <w:spacing w:line="480" w:lineRule="auto"/>
        <w:ind w:firstLine="709"/>
        <w:jc w:val="both"/>
        <w:rPr>
          <w:rFonts w:ascii="Times New Roman" w:hAnsi="Times New Roman" w:cs="Times New Roman"/>
          <w:sz w:val="24"/>
          <w:szCs w:val="24"/>
          <w:lang w:val="id-ID"/>
        </w:rPr>
      </w:pPr>
      <w:r w:rsidRPr="001A2B4E">
        <w:rPr>
          <w:rFonts w:ascii="Times New Roman" w:hAnsi="Times New Roman" w:cs="Times New Roman"/>
          <w:sz w:val="24"/>
          <w:szCs w:val="24"/>
          <w:lang w:val="id-ID"/>
        </w:rPr>
        <w:t>Berdasarkan hasil data pada tabel 4.</w:t>
      </w:r>
      <w:r w:rsidR="006732A5">
        <w:rPr>
          <w:rFonts w:ascii="Times New Roman" w:hAnsi="Times New Roman" w:cs="Times New Roman"/>
          <w:sz w:val="24"/>
          <w:szCs w:val="24"/>
          <w:lang w:val="id-ID"/>
        </w:rPr>
        <w:t>12</w:t>
      </w:r>
      <w:r w:rsidRPr="001A2B4E">
        <w:rPr>
          <w:rFonts w:ascii="Times New Roman" w:hAnsi="Times New Roman" w:cs="Times New Roman"/>
          <w:sz w:val="24"/>
          <w:szCs w:val="24"/>
          <w:lang w:val="id-ID"/>
        </w:rPr>
        <w:t xml:space="preserve"> diatas, seluruh konstruk menunjukkan nilai </w:t>
      </w:r>
      <w:r w:rsidRPr="001A2B4E">
        <w:rPr>
          <w:rFonts w:ascii="Times New Roman" w:hAnsi="Times New Roman" w:cs="Times New Roman"/>
          <w:i/>
          <w:iCs/>
          <w:sz w:val="24"/>
          <w:szCs w:val="24"/>
          <w:lang w:val="id-ID"/>
        </w:rPr>
        <w:t>Composite Reability</w:t>
      </w:r>
      <w:r w:rsidRPr="001A2B4E">
        <w:rPr>
          <w:rFonts w:ascii="Times New Roman" w:hAnsi="Times New Roman" w:cs="Times New Roman"/>
          <w:sz w:val="24"/>
          <w:szCs w:val="24"/>
          <w:lang w:val="id-ID"/>
        </w:rPr>
        <w:t xml:space="preserve"> dan </w:t>
      </w:r>
      <w:r w:rsidRPr="001A2B4E">
        <w:rPr>
          <w:rFonts w:ascii="Times New Roman" w:hAnsi="Times New Roman" w:cs="Times New Roman"/>
          <w:i/>
          <w:iCs/>
          <w:sz w:val="24"/>
          <w:szCs w:val="24"/>
          <w:lang w:val="id-ID"/>
        </w:rPr>
        <w:t>Cronbach</w:t>
      </w:r>
      <w:r>
        <w:rPr>
          <w:rFonts w:ascii="Times New Roman" w:hAnsi="Times New Roman" w:cs="Times New Roman"/>
          <w:i/>
          <w:iCs/>
          <w:sz w:val="24"/>
          <w:szCs w:val="24"/>
          <w:lang w:val="id-ID"/>
        </w:rPr>
        <w:t>’</w:t>
      </w:r>
      <w:r w:rsidRPr="001A2B4E">
        <w:rPr>
          <w:rFonts w:ascii="Times New Roman" w:hAnsi="Times New Roman" w:cs="Times New Roman"/>
          <w:i/>
          <w:iCs/>
          <w:sz w:val="24"/>
          <w:szCs w:val="24"/>
          <w:lang w:val="id-ID"/>
        </w:rPr>
        <w:t>s Alpha</w:t>
      </w:r>
      <w:r w:rsidRPr="001A2B4E">
        <w:rPr>
          <w:rFonts w:ascii="Times New Roman" w:hAnsi="Times New Roman" w:cs="Times New Roman"/>
          <w:sz w:val="24"/>
          <w:szCs w:val="24"/>
          <w:lang w:val="id-ID"/>
        </w:rPr>
        <w:t xml:space="preserve"> yang menunjukkan </w:t>
      </w:r>
      <w:r w:rsidRPr="001A2B4E">
        <w:rPr>
          <w:rFonts w:ascii="Times New Roman" w:hAnsi="Times New Roman" w:cs="Times New Roman"/>
          <w:sz w:val="24"/>
          <w:szCs w:val="24"/>
          <w:lang w:val="id-ID"/>
        </w:rPr>
        <w:lastRenderedPageBreak/>
        <w:t>nilai &gt; 0.7. Hal ini dapat disimpulkan bahwa seluruh variabel dalam penelitian ini memiliki tingkat reabilitas yang baik</w:t>
      </w:r>
      <w:r>
        <w:rPr>
          <w:rFonts w:ascii="Times New Roman" w:hAnsi="Times New Roman" w:cs="Times New Roman"/>
          <w:sz w:val="24"/>
          <w:szCs w:val="24"/>
          <w:lang w:val="id-ID"/>
        </w:rPr>
        <w:t>.</w:t>
      </w:r>
    </w:p>
    <w:p w14:paraId="2061D02A" w14:textId="61FBCDA6" w:rsidR="003F24B0" w:rsidRDefault="003F24B0">
      <w:pPr>
        <w:pStyle w:val="NoSpacing"/>
        <w:numPr>
          <w:ilvl w:val="2"/>
          <w:numId w:val="33"/>
        </w:numPr>
        <w:spacing w:line="480" w:lineRule="auto"/>
        <w:ind w:left="709"/>
        <w:jc w:val="both"/>
        <w:rPr>
          <w:rFonts w:ascii="Times New Roman" w:hAnsi="Times New Roman" w:cs="Times New Roman"/>
          <w:b/>
          <w:bCs/>
          <w:sz w:val="24"/>
          <w:szCs w:val="24"/>
        </w:rPr>
      </w:pPr>
      <w:r>
        <w:rPr>
          <w:rFonts w:ascii="Times New Roman" w:hAnsi="Times New Roman" w:cs="Times New Roman"/>
          <w:b/>
          <w:bCs/>
          <w:sz w:val="24"/>
          <w:szCs w:val="24"/>
        </w:rPr>
        <w:t>Pengujian Model Struktural (</w:t>
      </w:r>
      <w:r w:rsidRPr="003F24B0">
        <w:rPr>
          <w:rFonts w:ascii="Times New Roman" w:hAnsi="Times New Roman" w:cs="Times New Roman"/>
          <w:b/>
          <w:bCs/>
          <w:i/>
          <w:iCs/>
          <w:sz w:val="24"/>
          <w:szCs w:val="24"/>
        </w:rPr>
        <w:t>Inner Model</w:t>
      </w:r>
      <w:r>
        <w:rPr>
          <w:rFonts w:ascii="Times New Roman" w:hAnsi="Times New Roman" w:cs="Times New Roman"/>
          <w:b/>
          <w:bCs/>
          <w:sz w:val="24"/>
          <w:szCs w:val="24"/>
        </w:rPr>
        <w:t>)</w:t>
      </w:r>
    </w:p>
    <w:p w14:paraId="4642A60A" w14:textId="1B7B23CD" w:rsidR="00CF2D56" w:rsidRPr="00CF2D56" w:rsidRDefault="00CF2D56" w:rsidP="00D90779">
      <w:pPr>
        <w:pStyle w:val="NoSpacing"/>
        <w:tabs>
          <w:tab w:val="left" w:pos="993"/>
          <w:tab w:val="left" w:pos="1418"/>
        </w:tabs>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Inner model merupakan model struktural yang digunakan untuk memprediksi hubungan antar variabel laten. Pengujian ini dilanjutkan dengan menilai kemampuan prediktif model melalui kriteria utama yaitu sebagai </w:t>
      </w:r>
      <w:proofErr w:type="gramStart"/>
      <w:r>
        <w:rPr>
          <w:rFonts w:ascii="Times New Roman" w:hAnsi="Times New Roman" w:cs="Times New Roman"/>
          <w:sz w:val="24"/>
          <w:szCs w:val="24"/>
        </w:rPr>
        <w:t>berikut :</w:t>
      </w:r>
      <w:proofErr w:type="gramEnd"/>
    </w:p>
    <w:p w14:paraId="28FF212C" w14:textId="08422112" w:rsidR="002D3D78" w:rsidRDefault="002A5922">
      <w:pPr>
        <w:pStyle w:val="NoSpacing"/>
        <w:numPr>
          <w:ilvl w:val="3"/>
          <w:numId w:val="33"/>
        </w:numPr>
        <w:spacing w:line="480" w:lineRule="auto"/>
        <w:ind w:left="709" w:hanging="709"/>
        <w:jc w:val="both"/>
        <w:rPr>
          <w:rFonts w:ascii="Times New Roman" w:hAnsi="Times New Roman" w:cs="Times New Roman"/>
          <w:b/>
          <w:bCs/>
          <w:sz w:val="24"/>
          <w:szCs w:val="24"/>
        </w:rPr>
      </w:pPr>
      <w:proofErr w:type="gramStart"/>
      <w:r>
        <w:rPr>
          <w:rFonts w:ascii="Times New Roman" w:hAnsi="Times New Roman" w:cs="Times New Roman"/>
          <w:b/>
          <w:bCs/>
          <w:sz w:val="24"/>
          <w:szCs w:val="24"/>
        </w:rPr>
        <w:t>Uji</w:t>
      </w:r>
      <w:r w:rsidR="003C602F">
        <w:rPr>
          <w:rFonts w:ascii="Times New Roman" w:hAnsi="Times New Roman" w:cs="Times New Roman"/>
          <w:b/>
          <w:bCs/>
          <w:sz w:val="24"/>
          <w:szCs w:val="24"/>
        </w:rPr>
        <w:t xml:space="preserve"> </w:t>
      </w:r>
      <w:r w:rsidR="00CF2D56">
        <w:rPr>
          <w:rFonts w:ascii="Times New Roman" w:hAnsi="Times New Roman" w:cs="Times New Roman"/>
          <w:b/>
          <w:bCs/>
          <w:sz w:val="24"/>
          <w:szCs w:val="24"/>
        </w:rPr>
        <w:t xml:space="preserve"> </w:t>
      </w:r>
      <w:r w:rsidR="00CF2D56" w:rsidRPr="00916AC9">
        <w:rPr>
          <w:rFonts w:ascii="Times New Roman" w:hAnsi="Times New Roman" w:cs="Times New Roman"/>
          <w:b/>
          <w:bCs/>
          <w:i/>
          <w:iCs/>
          <w:sz w:val="24"/>
          <w:szCs w:val="24"/>
        </w:rPr>
        <w:t>R</w:t>
      </w:r>
      <w:proofErr w:type="gramEnd"/>
      <w:r w:rsidR="00CF2D56">
        <w:rPr>
          <w:rFonts w:ascii="Times New Roman" w:hAnsi="Times New Roman" w:cs="Times New Roman"/>
          <w:b/>
          <w:bCs/>
          <w:sz w:val="24"/>
          <w:szCs w:val="24"/>
        </w:rPr>
        <w:t>-</w:t>
      </w:r>
      <w:r w:rsidR="00CF2D56" w:rsidRPr="00CF2D56">
        <w:rPr>
          <w:rFonts w:ascii="Times New Roman" w:hAnsi="Times New Roman" w:cs="Times New Roman"/>
          <w:b/>
          <w:bCs/>
          <w:i/>
          <w:iCs/>
          <w:sz w:val="24"/>
          <w:szCs w:val="24"/>
        </w:rPr>
        <w:t>Square</w:t>
      </w:r>
    </w:p>
    <w:p w14:paraId="26078899" w14:textId="48D6B764" w:rsidR="00D90779" w:rsidRDefault="00CF2D56" w:rsidP="00D90779">
      <w:pPr>
        <w:pStyle w:val="ListParagraph"/>
        <w:spacing w:line="480" w:lineRule="auto"/>
        <w:ind w:left="0" w:firstLine="709"/>
        <w:jc w:val="both"/>
        <w:rPr>
          <w:rFonts w:ascii="Times New Roman" w:hAnsi="Times New Roman" w:cs="Times New Roman"/>
          <w:sz w:val="24"/>
          <w:szCs w:val="24"/>
        </w:rPr>
      </w:pPr>
      <w:r w:rsidRPr="00D90779">
        <w:rPr>
          <w:rFonts w:ascii="Times New Roman" w:hAnsi="Times New Roman" w:cs="Times New Roman"/>
          <w:sz w:val="24"/>
          <w:szCs w:val="24"/>
        </w:rPr>
        <w:t xml:space="preserve">Uji </w:t>
      </w:r>
      <w:r w:rsidRPr="00916AC9">
        <w:rPr>
          <w:rFonts w:ascii="Times New Roman" w:hAnsi="Times New Roman" w:cs="Times New Roman"/>
          <w:i/>
          <w:iCs/>
          <w:sz w:val="24"/>
          <w:szCs w:val="24"/>
        </w:rPr>
        <w:t>R-Square</w:t>
      </w:r>
      <w:r w:rsidR="00D90779">
        <w:rPr>
          <w:rFonts w:ascii="Times New Roman" w:hAnsi="Times New Roman" w:cs="Times New Roman"/>
          <w:sz w:val="24"/>
          <w:szCs w:val="24"/>
        </w:rPr>
        <w:t xml:space="preserve"> dilakukan untuk</w:t>
      </w:r>
      <w:r w:rsidRPr="00D90779">
        <w:rPr>
          <w:rFonts w:ascii="Times New Roman" w:hAnsi="Times New Roman" w:cs="Times New Roman"/>
          <w:sz w:val="24"/>
          <w:szCs w:val="24"/>
        </w:rPr>
        <w:t xml:space="preserve"> menunjukkan sejauh mana variabel independen mampu mempengaruhi terhadap variabel dependen.</w:t>
      </w:r>
      <w:r w:rsidR="00231078">
        <w:rPr>
          <w:rFonts w:ascii="Times New Roman" w:hAnsi="Times New Roman" w:cs="Times New Roman"/>
          <w:sz w:val="24"/>
          <w:szCs w:val="24"/>
        </w:rPr>
        <w:t xml:space="preserve"> </w:t>
      </w:r>
      <w:r w:rsidRPr="00D90779">
        <w:rPr>
          <w:rFonts w:ascii="Times New Roman" w:hAnsi="Times New Roman" w:cs="Times New Roman"/>
          <w:sz w:val="24"/>
          <w:szCs w:val="24"/>
        </w:rPr>
        <w:t xml:space="preserve">Nilai </w:t>
      </w:r>
      <w:r w:rsidRPr="00916AC9">
        <w:rPr>
          <w:rFonts w:ascii="Times New Roman" w:hAnsi="Times New Roman" w:cs="Times New Roman"/>
          <w:i/>
          <w:iCs/>
          <w:sz w:val="24"/>
          <w:szCs w:val="24"/>
        </w:rPr>
        <w:t>R</w:t>
      </w:r>
      <w:r w:rsidRPr="00052212">
        <w:rPr>
          <w:rFonts w:ascii="Times New Roman" w:hAnsi="Times New Roman" w:cs="Times New Roman"/>
          <w:i/>
          <w:iCs/>
          <w:sz w:val="24"/>
          <w:szCs w:val="24"/>
        </w:rPr>
        <w:t>-Square</w:t>
      </w:r>
      <w:r w:rsidRPr="00D90779">
        <w:rPr>
          <w:rFonts w:ascii="Times New Roman" w:hAnsi="Times New Roman" w:cs="Times New Roman"/>
          <w:sz w:val="24"/>
          <w:szCs w:val="24"/>
        </w:rPr>
        <w:t xml:space="preserve"> sebesar 0,75 menunjukkan hubungan yang kuat, nilai 0,50 menunjukkan hubungan yang moderat, sedangkan nilai 0,25 menunjukkan hubungan yang lemah </w:t>
      </w:r>
      <w:r w:rsidR="00D90779" w:rsidRPr="00D90779">
        <w:rPr>
          <w:rFonts w:ascii="Times New Roman" w:hAnsi="Times New Roman" w:cs="Times New Roman"/>
          <w:sz w:val="24"/>
          <w:szCs w:val="24"/>
        </w:rPr>
        <w:t>(Ghozali &amp; Latan, 2015:79).</w:t>
      </w:r>
      <w:r w:rsidR="00D90779">
        <w:rPr>
          <w:rFonts w:ascii="Times New Roman" w:hAnsi="Times New Roman" w:cs="Times New Roman"/>
          <w:sz w:val="24"/>
          <w:szCs w:val="24"/>
        </w:rPr>
        <w:t xml:space="preserve"> Nilai dari koefisien determinasi tersebut dapat dilihat pada tabel 4.</w:t>
      </w:r>
      <w:r w:rsidR="00837FB5">
        <w:rPr>
          <w:rFonts w:ascii="Times New Roman" w:hAnsi="Times New Roman" w:cs="Times New Roman"/>
          <w:sz w:val="24"/>
          <w:szCs w:val="24"/>
        </w:rPr>
        <w:t>13</w:t>
      </w:r>
      <w:r w:rsidR="00D90779">
        <w:rPr>
          <w:rFonts w:ascii="Times New Roman" w:hAnsi="Times New Roman" w:cs="Times New Roman"/>
          <w:sz w:val="24"/>
          <w:szCs w:val="24"/>
        </w:rPr>
        <w:t xml:space="preserve"> sebagai </w:t>
      </w:r>
      <w:proofErr w:type="gramStart"/>
      <w:r w:rsidR="00D90779">
        <w:rPr>
          <w:rFonts w:ascii="Times New Roman" w:hAnsi="Times New Roman" w:cs="Times New Roman"/>
          <w:sz w:val="24"/>
          <w:szCs w:val="24"/>
        </w:rPr>
        <w:t>berikut :</w:t>
      </w:r>
      <w:proofErr w:type="gramEnd"/>
    </w:p>
    <w:p w14:paraId="372C85FD" w14:textId="1D3CE300" w:rsidR="00D90779" w:rsidRPr="00845F2A" w:rsidRDefault="00D90779" w:rsidP="00D90779">
      <w:pPr>
        <w:pStyle w:val="ListParagraph"/>
        <w:spacing w:line="240" w:lineRule="auto"/>
        <w:ind w:left="0"/>
        <w:jc w:val="both"/>
        <w:rPr>
          <w:rFonts w:ascii="Times New Roman" w:hAnsi="Times New Roman" w:cs="Times New Roman"/>
          <w:b/>
          <w:bCs/>
        </w:rPr>
      </w:pPr>
      <w:bookmarkStart w:id="41" w:name="_Hlk212296824"/>
      <w:r w:rsidRPr="00845F2A">
        <w:rPr>
          <w:rFonts w:ascii="Times New Roman" w:hAnsi="Times New Roman" w:cs="Times New Roman"/>
          <w:b/>
          <w:bCs/>
        </w:rPr>
        <w:t>Tabel 4.</w:t>
      </w:r>
      <w:r w:rsidR="00F226DA">
        <w:rPr>
          <w:rFonts w:ascii="Times New Roman" w:hAnsi="Times New Roman" w:cs="Times New Roman"/>
          <w:b/>
          <w:bCs/>
        </w:rPr>
        <w:t>13</w:t>
      </w:r>
      <w:r w:rsidRPr="00845F2A">
        <w:rPr>
          <w:rFonts w:ascii="Times New Roman" w:hAnsi="Times New Roman" w:cs="Times New Roman"/>
          <w:b/>
          <w:bCs/>
        </w:rPr>
        <w:t xml:space="preserve"> </w:t>
      </w:r>
      <w:r w:rsidR="003C602F">
        <w:rPr>
          <w:rFonts w:ascii="Times New Roman" w:hAnsi="Times New Roman" w:cs="Times New Roman"/>
          <w:b/>
          <w:bCs/>
        </w:rPr>
        <w:t xml:space="preserve">Hasil </w:t>
      </w:r>
      <w:r w:rsidRPr="00845F2A">
        <w:rPr>
          <w:rFonts w:ascii="Times New Roman" w:hAnsi="Times New Roman" w:cs="Times New Roman"/>
          <w:b/>
          <w:bCs/>
        </w:rPr>
        <w:t xml:space="preserve">Nilai </w:t>
      </w:r>
      <w:r w:rsidRPr="00916AC9">
        <w:rPr>
          <w:rFonts w:ascii="Times New Roman" w:hAnsi="Times New Roman" w:cs="Times New Roman"/>
          <w:b/>
          <w:bCs/>
          <w:i/>
          <w:iCs/>
        </w:rPr>
        <w:t>R-Square</w:t>
      </w:r>
    </w:p>
    <w:tbl>
      <w:tblPr>
        <w:tblStyle w:val="TableGrid"/>
        <w:tblW w:w="0" w:type="auto"/>
        <w:tblLook w:val="04A0" w:firstRow="1" w:lastRow="0" w:firstColumn="1" w:lastColumn="0" w:noHBand="0" w:noVBand="1"/>
      </w:tblPr>
      <w:tblGrid>
        <w:gridCol w:w="2642"/>
        <w:gridCol w:w="2642"/>
        <w:gridCol w:w="2643"/>
      </w:tblGrid>
      <w:tr w:rsidR="00D90779" w:rsidRPr="00D90779" w14:paraId="339E39C4" w14:textId="77777777" w:rsidTr="00D90779">
        <w:tc>
          <w:tcPr>
            <w:tcW w:w="2642" w:type="dxa"/>
          </w:tcPr>
          <w:bookmarkEnd w:id="41"/>
          <w:p w14:paraId="01A2245E" w14:textId="5A23AAE9" w:rsidR="00D90779" w:rsidRPr="00845F2A" w:rsidRDefault="00D90779" w:rsidP="00D90779">
            <w:pPr>
              <w:pStyle w:val="ListParagraph"/>
              <w:ind w:left="0"/>
              <w:jc w:val="center"/>
              <w:rPr>
                <w:rFonts w:ascii="Times New Roman" w:hAnsi="Times New Roman" w:cs="Times New Roman"/>
                <w:b/>
                <w:bCs/>
                <w:sz w:val="20"/>
                <w:szCs w:val="20"/>
              </w:rPr>
            </w:pPr>
            <w:r w:rsidRPr="00845F2A">
              <w:rPr>
                <w:rFonts w:ascii="Times New Roman" w:hAnsi="Times New Roman" w:cs="Times New Roman"/>
                <w:b/>
                <w:bCs/>
                <w:sz w:val="20"/>
                <w:szCs w:val="20"/>
              </w:rPr>
              <w:t>Variabel</w:t>
            </w:r>
          </w:p>
        </w:tc>
        <w:tc>
          <w:tcPr>
            <w:tcW w:w="2642" w:type="dxa"/>
          </w:tcPr>
          <w:p w14:paraId="4459E80A" w14:textId="1D4C185A" w:rsidR="00D90779" w:rsidRPr="00916AC9" w:rsidRDefault="00D90779" w:rsidP="00D90779">
            <w:pPr>
              <w:pStyle w:val="ListParagraph"/>
              <w:ind w:left="0"/>
              <w:jc w:val="center"/>
              <w:rPr>
                <w:rFonts w:ascii="Times New Roman" w:hAnsi="Times New Roman" w:cs="Times New Roman"/>
                <w:b/>
                <w:bCs/>
                <w:i/>
                <w:iCs/>
                <w:sz w:val="20"/>
                <w:szCs w:val="20"/>
              </w:rPr>
            </w:pPr>
            <w:r w:rsidRPr="00916AC9">
              <w:rPr>
                <w:rFonts w:ascii="Times New Roman" w:hAnsi="Times New Roman" w:cs="Times New Roman"/>
                <w:b/>
                <w:bCs/>
                <w:i/>
                <w:iCs/>
                <w:sz w:val="20"/>
                <w:szCs w:val="20"/>
              </w:rPr>
              <w:t>R-Square</w:t>
            </w:r>
          </w:p>
        </w:tc>
        <w:tc>
          <w:tcPr>
            <w:tcW w:w="2643" w:type="dxa"/>
          </w:tcPr>
          <w:p w14:paraId="4827A2D2" w14:textId="7F49C3E0" w:rsidR="00D90779" w:rsidRPr="00845F2A" w:rsidRDefault="00D90779" w:rsidP="00D90779">
            <w:pPr>
              <w:pStyle w:val="ListParagraph"/>
              <w:ind w:left="0"/>
              <w:jc w:val="center"/>
              <w:rPr>
                <w:rFonts w:ascii="Times New Roman" w:hAnsi="Times New Roman" w:cs="Times New Roman"/>
                <w:b/>
                <w:bCs/>
                <w:i/>
                <w:iCs/>
                <w:sz w:val="20"/>
                <w:szCs w:val="20"/>
              </w:rPr>
            </w:pPr>
            <w:r w:rsidRPr="00845F2A">
              <w:rPr>
                <w:rFonts w:ascii="Times New Roman" w:hAnsi="Times New Roman" w:cs="Times New Roman"/>
                <w:b/>
                <w:bCs/>
                <w:i/>
                <w:iCs/>
                <w:sz w:val="20"/>
                <w:szCs w:val="20"/>
              </w:rPr>
              <w:t xml:space="preserve"> R-Square</w:t>
            </w:r>
            <w:r w:rsidR="005A7078">
              <w:rPr>
                <w:rFonts w:ascii="Times New Roman" w:hAnsi="Times New Roman" w:cs="Times New Roman"/>
                <w:b/>
                <w:bCs/>
                <w:i/>
                <w:iCs/>
                <w:sz w:val="20"/>
                <w:szCs w:val="20"/>
              </w:rPr>
              <w:t xml:space="preserve"> </w:t>
            </w:r>
            <w:r w:rsidR="005A7078" w:rsidRPr="00845F2A">
              <w:rPr>
                <w:rFonts w:ascii="Times New Roman" w:hAnsi="Times New Roman" w:cs="Times New Roman"/>
                <w:b/>
                <w:bCs/>
                <w:i/>
                <w:iCs/>
                <w:sz w:val="20"/>
                <w:szCs w:val="20"/>
              </w:rPr>
              <w:t>Adjusted</w:t>
            </w:r>
          </w:p>
        </w:tc>
      </w:tr>
      <w:tr w:rsidR="00D90779" w14:paraId="4B30B9CC" w14:textId="77777777" w:rsidTr="00D90779">
        <w:tc>
          <w:tcPr>
            <w:tcW w:w="2642" w:type="dxa"/>
          </w:tcPr>
          <w:p w14:paraId="581AE81F" w14:textId="305DF618" w:rsidR="00D90779" w:rsidRPr="00845F2A" w:rsidRDefault="00D90779" w:rsidP="00D90779">
            <w:pPr>
              <w:pStyle w:val="ListParagraph"/>
              <w:ind w:left="0"/>
              <w:jc w:val="center"/>
              <w:rPr>
                <w:rFonts w:ascii="Times New Roman" w:hAnsi="Times New Roman" w:cs="Times New Roman"/>
                <w:sz w:val="20"/>
                <w:szCs w:val="20"/>
              </w:rPr>
            </w:pPr>
            <w:r w:rsidRPr="00845F2A">
              <w:rPr>
                <w:rFonts w:ascii="Times New Roman" w:hAnsi="Times New Roman" w:cs="Times New Roman"/>
                <w:sz w:val="20"/>
                <w:szCs w:val="20"/>
              </w:rPr>
              <w:t>Kepatuhan Wajib Pajak Kendaraan Bermotor (Y)</w:t>
            </w:r>
          </w:p>
        </w:tc>
        <w:tc>
          <w:tcPr>
            <w:tcW w:w="2642" w:type="dxa"/>
          </w:tcPr>
          <w:p w14:paraId="1B47D7E3" w14:textId="64E0F0F6" w:rsidR="00D90779" w:rsidRPr="00845F2A" w:rsidRDefault="00D90779" w:rsidP="00D90779">
            <w:pPr>
              <w:pStyle w:val="ListParagraph"/>
              <w:ind w:left="0"/>
              <w:jc w:val="center"/>
              <w:rPr>
                <w:rFonts w:ascii="Times New Roman" w:hAnsi="Times New Roman" w:cs="Times New Roman"/>
                <w:sz w:val="20"/>
                <w:szCs w:val="20"/>
              </w:rPr>
            </w:pPr>
            <w:r w:rsidRPr="00845F2A">
              <w:rPr>
                <w:rFonts w:ascii="Times New Roman" w:hAnsi="Times New Roman" w:cs="Times New Roman"/>
                <w:sz w:val="20"/>
                <w:szCs w:val="20"/>
              </w:rPr>
              <w:t>0.5</w:t>
            </w:r>
            <w:r w:rsidR="00D26CE1">
              <w:rPr>
                <w:rFonts w:ascii="Times New Roman" w:hAnsi="Times New Roman" w:cs="Times New Roman"/>
                <w:sz w:val="20"/>
                <w:szCs w:val="20"/>
              </w:rPr>
              <w:t>67</w:t>
            </w:r>
          </w:p>
        </w:tc>
        <w:tc>
          <w:tcPr>
            <w:tcW w:w="2643" w:type="dxa"/>
          </w:tcPr>
          <w:p w14:paraId="2E31E526" w14:textId="083D8853" w:rsidR="00D90779" w:rsidRPr="00845F2A" w:rsidRDefault="00D90779" w:rsidP="00D90779">
            <w:pPr>
              <w:pStyle w:val="ListParagraph"/>
              <w:ind w:left="0"/>
              <w:jc w:val="center"/>
              <w:rPr>
                <w:rFonts w:ascii="Times New Roman" w:hAnsi="Times New Roman" w:cs="Times New Roman"/>
                <w:sz w:val="20"/>
                <w:szCs w:val="20"/>
              </w:rPr>
            </w:pPr>
            <w:r w:rsidRPr="00845F2A">
              <w:rPr>
                <w:rFonts w:ascii="Times New Roman" w:hAnsi="Times New Roman" w:cs="Times New Roman"/>
                <w:sz w:val="20"/>
                <w:szCs w:val="20"/>
              </w:rPr>
              <w:t>0.5</w:t>
            </w:r>
            <w:r w:rsidR="00D26CE1">
              <w:rPr>
                <w:rFonts w:ascii="Times New Roman" w:hAnsi="Times New Roman" w:cs="Times New Roman"/>
                <w:sz w:val="20"/>
                <w:szCs w:val="20"/>
              </w:rPr>
              <w:t>5</w:t>
            </w:r>
            <w:r w:rsidR="004877EC">
              <w:rPr>
                <w:rFonts w:ascii="Times New Roman" w:hAnsi="Times New Roman" w:cs="Times New Roman"/>
                <w:sz w:val="20"/>
                <w:szCs w:val="20"/>
              </w:rPr>
              <w:t>3</w:t>
            </w:r>
          </w:p>
        </w:tc>
      </w:tr>
    </w:tbl>
    <w:p w14:paraId="30EA7D3D" w14:textId="77777777" w:rsidR="00845F2A" w:rsidRPr="00845F2A" w:rsidRDefault="00845F2A" w:rsidP="00845F2A">
      <w:pPr>
        <w:pStyle w:val="ListParagraph"/>
        <w:spacing w:after="0" w:line="480" w:lineRule="auto"/>
        <w:ind w:left="0"/>
        <w:jc w:val="both"/>
        <w:rPr>
          <w:rFonts w:ascii="Times New Roman" w:hAnsi="Times New Roman" w:cs="Times New Roman"/>
          <w:i/>
          <w:iCs/>
          <w:sz w:val="20"/>
          <w:szCs w:val="20"/>
        </w:rPr>
      </w:pPr>
      <w:proofErr w:type="gramStart"/>
      <w:r w:rsidRPr="00845F2A">
        <w:rPr>
          <w:rFonts w:ascii="Times New Roman" w:hAnsi="Times New Roman" w:cs="Times New Roman"/>
          <w:i/>
          <w:iCs/>
          <w:sz w:val="20"/>
          <w:szCs w:val="20"/>
        </w:rPr>
        <w:t>Sumber :</w:t>
      </w:r>
      <w:proofErr w:type="gramEnd"/>
      <w:r w:rsidRPr="00845F2A">
        <w:rPr>
          <w:rFonts w:ascii="Times New Roman" w:hAnsi="Times New Roman" w:cs="Times New Roman"/>
          <w:i/>
          <w:iCs/>
          <w:sz w:val="20"/>
          <w:szCs w:val="20"/>
        </w:rPr>
        <w:t xml:space="preserve"> </w:t>
      </w:r>
      <w:r>
        <w:rPr>
          <w:rFonts w:ascii="Times New Roman" w:hAnsi="Times New Roman" w:cs="Times New Roman"/>
          <w:i/>
          <w:iCs/>
          <w:sz w:val="20"/>
          <w:szCs w:val="20"/>
        </w:rPr>
        <w:t xml:space="preserve">Output </w:t>
      </w:r>
      <w:r w:rsidRPr="00845F2A">
        <w:rPr>
          <w:rFonts w:ascii="Times New Roman" w:hAnsi="Times New Roman" w:cs="Times New Roman"/>
          <w:i/>
          <w:iCs/>
          <w:sz w:val="20"/>
          <w:szCs w:val="20"/>
        </w:rPr>
        <w:t>SmartPLS 4</w:t>
      </w:r>
      <w:r>
        <w:rPr>
          <w:rFonts w:ascii="Times New Roman" w:hAnsi="Times New Roman" w:cs="Times New Roman"/>
          <w:i/>
          <w:iCs/>
          <w:sz w:val="20"/>
          <w:szCs w:val="20"/>
        </w:rPr>
        <w:t>.1.1.2</w:t>
      </w:r>
      <w:r w:rsidRPr="00845F2A">
        <w:rPr>
          <w:rFonts w:ascii="Times New Roman" w:hAnsi="Times New Roman" w:cs="Times New Roman"/>
          <w:i/>
          <w:iCs/>
          <w:sz w:val="20"/>
          <w:szCs w:val="20"/>
        </w:rPr>
        <w:t>, 2025</w:t>
      </w:r>
    </w:p>
    <w:p w14:paraId="70CEA168" w14:textId="1FF7038D" w:rsidR="0092522E" w:rsidRPr="002609E0" w:rsidRDefault="00850C3E" w:rsidP="002609E0">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Berdasarkan hasil data pada tabel 4.</w:t>
      </w:r>
      <w:r w:rsidR="006732A5">
        <w:rPr>
          <w:rFonts w:ascii="Times New Roman" w:hAnsi="Times New Roman" w:cs="Times New Roman"/>
          <w:sz w:val="24"/>
          <w:szCs w:val="24"/>
        </w:rPr>
        <w:t>13</w:t>
      </w:r>
      <w:r>
        <w:rPr>
          <w:rFonts w:ascii="Times New Roman" w:hAnsi="Times New Roman" w:cs="Times New Roman"/>
          <w:sz w:val="24"/>
          <w:szCs w:val="24"/>
        </w:rPr>
        <w:t xml:space="preserve"> diatas, dapat diketahui nilai R-</w:t>
      </w:r>
      <w:r w:rsidRPr="005A7078">
        <w:rPr>
          <w:rFonts w:ascii="Times New Roman" w:hAnsi="Times New Roman" w:cs="Times New Roman"/>
          <w:i/>
          <w:iCs/>
          <w:sz w:val="24"/>
          <w:szCs w:val="24"/>
        </w:rPr>
        <w:t>Squar</w:t>
      </w:r>
      <w:r w:rsidR="005724B6">
        <w:rPr>
          <w:rFonts w:ascii="Times New Roman" w:hAnsi="Times New Roman" w:cs="Times New Roman"/>
          <w:i/>
          <w:iCs/>
          <w:sz w:val="24"/>
          <w:szCs w:val="24"/>
        </w:rPr>
        <w:t>e</w:t>
      </w:r>
      <w:r w:rsidR="005A7078">
        <w:rPr>
          <w:rFonts w:ascii="Times New Roman" w:hAnsi="Times New Roman" w:cs="Times New Roman"/>
          <w:sz w:val="24"/>
          <w:szCs w:val="24"/>
        </w:rPr>
        <w:t xml:space="preserve"> sebesar </w:t>
      </w:r>
      <w:r w:rsidR="00052212">
        <w:rPr>
          <w:rFonts w:ascii="Times New Roman" w:hAnsi="Times New Roman" w:cs="Times New Roman"/>
          <w:sz w:val="24"/>
          <w:szCs w:val="24"/>
        </w:rPr>
        <w:t>0.5</w:t>
      </w:r>
      <w:r w:rsidR="00D26CE1">
        <w:rPr>
          <w:rFonts w:ascii="Times New Roman" w:hAnsi="Times New Roman" w:cs="Times New Roman"/>
          <w:sz w:val="24"/>
          <w:szCs w:val="24"/>
        </w:rPr>
        <w:t>67</w:t>
      </w:r>
      <w:r w:rsidR="005A7078">
        <w:rPr>
          <w:rFonts w:ascii="Times New Roman" w:hAnsi="Times New Roman" w:cs="Times New Roman"/>
          <w:sz w:val="24"/>
          <w:szCs w:val="24"/>
        </w:rPr>
        <w:t xml:space="preserve"> </w:t>
      </w:r>
      <w:r>
        <w:rPr>
          <w:rFonts w:ascii="Times New Roman" w:hAnsi="Times New Roman" w:cs="Times New Roman"/>
          <w:sz w:val="24"/>
          <w:szCs w:val="24"/>
        </w:rPr>
        <w:t>yang menunjukkan bahwa variabel kepatuhan wajib pajak kendaraan bermotor mampu menjelaskan besarnya pengaruh terhadap variabel program pemutihan pajak, penerapan opsen PKB dan kesadaran wajib pajak sebesar 5</w:t>
      </w:r>
      <w:r w:rsidR="00D26CE1">
        <w:rPr>
          <w:rFonts w:ascii="Times New Roman" w:hAnsi="Times New Roman" w:cs="Times New Roman"/>
          <w:sz w:val="24"/>
          <w:szCs w:val="24"/>
        </w:rPr>
        <w:t>6</w:t>
      </w:r>
      <w:r w:rsidR="005A7078">
        <w:rPr>
          <w:rFonts w:ascii="Times New Roman" w:hAnsi="Times New Roman" w:cs="Times New Roman"/>
          <w:sz w:val="24"/>
          <w:szCs w:val="24"/>
        </w:rPr>
        <w:t>,</w:t>
      </w:r>
      <w:r w:rsidR="00D26CE1">
        <w:rPr>
          <w:rFonts w:ascii="Times New Roman" w:hAnsi="Times New Roman" w:cs="Times New Roman"/>
          <w:sz w:val="24"/>
          <w:szCs w:val="24"/>
        </w:rPr>
        <w:t>7</w:t>
      </w:r>
      <w:r>
        <w:rPr>
          <w:rFonts w:ascii="Times New Roman" w:hAnsi="Times New Roman" w:cs="Times New Roman"/>
          <w:sz w:val="24"/>
          <w:szCs w:val="24"/>
        </w:rPr>
        <w:t xml:space="preserve">% </w:t>
      </w:r>
      <w:r w:rsidR="005A7078">
        <w:rPr>
          <w:rFonts w:ascii="Times New Roman" w:hAnsi="Times New Roman" w:cs="Times New Roman"/>
          <w:sz w:val="24"/>
          <w:szCs w:val="24"/>
        </w:rPr>
        <w:t xml:space="preserve">yang mengindikasikan bahwa model berada pada kategori moderate, </w:t>
      </w:r>
      <w:r>
        <w:rPr>
          <w:rFonts w:ascii="Times New Roman" w:hAnsi="Times New Roman" w:cs="Times New Roman"/>
          <w:sz w:val="24"/>
          <w:szCs w:val="24"/>
        </w:rPr>
        <w:t>sedangkan sisanya sebesar 4</w:t>
      </w:r>
      <w:r w:rsidR="00D26CE1">
        <w:rPr>
          <w:rFonts w:ascii="Times New Roman" w:hAnsi="Times New Roman" w:cs="Times New Roman"/>
          <w:sz w:val="24"/>
          <w:szCs w:val="24"/>
        </w:rPr>
        <w:t>3</w:t>
      </w:r>
      <w:r>
        <w:rPr>
          <w:rFonts w:ascii="Times New Roman" w:hAnsi="Times New Roman" w:cs="Times New Roman"/>
          <w:sz w:val="24"/>
          <w:szCs w:val="24"/>
        </w:rPr>
        <w:t>,</w:t>
      </w:r>
      <w:r w:rsidR="00D26CE1">
        <w:rPr>
          <w:rFonts w:ascii="Times New Roman" w:hAnsi="Times New Roman" w:cs="Times New Roman"/>
          <w:sz w:val="24"/>
          <w:szCs w:val="24"/>
        </w:rPr>
        <w:t>3</w:t>
      </w:r>
      <w:r>
        <w:rPr>
          <w:rFonts w:ascii="Times New Roman" w:hAnsi="Times New Roman" w:cs="Times New Roman"/>
          <w:sz w:val="24"/>
          <w:szCs w:val="24"/>
        </w:rPr>
        <w:t xml:space="preserve">% dipengaruhi oleh </w:t>
      </w:r>
      <w:r w:rsidR="005A7078">
        <w:rPr>
          <w:rFonts w:ascii="Times New Roman" w:hAnsi="Times New Roman" w:cs="Times New Roman"/>
          <w:sz w:val="24"/>
          <w:szCs w:val="24"/>
        </w:rPr>
        <w:t xml:space="preserve">faktor </w:t>
      </w:r>
      <w:r>
        <w:rPr>
          <w:rFonts w:ascii="Times New Roman" w:hAnsi="Times New Roman" w:cs="Times New Roman"/>
          <w:sz w:val="24"/>
          <w:szCs w:val="24"/>
        </w:rPr>
        <w:t>lain yang tidak termasuk dalam penelitian ini</w:t>
      </w:r>
      <w:r w:rsidR="001E01FA">
        <w:rPr>
          <w:rFonts w:ascii="Times New Roman" w:hAnsi="Times New Roman" w:cs="Times New Roman"/>
          <w:sz w:val="24"/>
          <w:szCs w:val="24"/>
        </w:rPr>
        <w:t>.</w:t>
      </w:r>
    </w:p>
    <w:p w14:paraId="612C30FA" w14:textId="275D1C8B" w:rsidR="00565128" w:rsidRPr="005A7078" w:rsidRDefault="00565128">
      <w:pPr>
        <w:pStyle w:val="NoSpacing"/>
        <w:numPr>
          <w:ilvl w:val="3"/>
          <w:numId w:val="33"/>
        </w:numPr>
        <w:spacing w:line="480" w:lineRule="auto"/>
        <w:ind w:left="709" w:hanging="709"/>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Uji </w:t>
      </w:r>
      <w:r w:rsidRPr="00916AC9">
        <w:rPr>
          <w:rFonts w:ascii="Times New Roman" w:hAnsi="Times New Roman" w:cs="Times New Roman"/>
          <w:b/>
          <w:bCs/>
          <w:i/>
          <w:iCs/>
          <w:sz w:val="24"/>
          <w:szCs w:val="24"/>
        </w:rPr>
        <w:t>F</w:t>
      </w:r>
      <w:r>
        <w:rPr>
          <w:rFonts w:ascii="Times New Roman" w:hAnsi="Times New Roman" w:cs="Times New Roman"/>
          <w:b/>
          <w:bCs/>
          <w:sz w:val="24"/>
          <w:szCs w:val="24"/>
        </w:rPr>
        <w:t>-</w:t>
      </w:r>
      <w:r w:rsidRPr="00565128">
        <w:rPr>
          <w:rFonts w:ascii="Times New Roman" w:hAnsi="Times New Roman" w:cs="Times New Roman"/>
          <w:b/>
          <w:bCs/>
          <w:i/>
          <w:iCs/>
          <w:sz w:val="24"/>
          <w:szCs w:val="24"/>
        </w:rPr>
        <w:t xml:space="preserve">Square </w:t>
      </w:r>
    </w:p>
    <w:p w14:paraId="3A16F1B0" w14:textId="514E651F" w:rsidR="005A7078" w:rsidRDefault="00885AEA" w:rsidP="00B83DED">
      <w:pPr>
        <w:pStyle w:val="NoSpacing"/>
        <w:spacing w:line="480" w:lineRule="auto"/>
        <w:ind w:firstLine="709"/>
        <w:jc w:val="both"/>
        <w:rPr>
          <w:rFonts w:ascii="Times New Roman" w:hAnsi="Times New Roman" w:cs="Times New Roman"/>
          <w:sz w:val="24"/>
          <w:szCs w:val="24"/>
        </w:rPr>
      </w:pPr>
      <w:r w:rsidRPr="00916AC9">
        <w:rPr>
          <w:rFonts w:ascii="Times New Roman" w:hAnsi="Times New Roman" w:cs="Times New Roman"/>
          <w:i/>
          <w:iCs/>
          <w:sz w:val="24"/>
          <w:szCs w:val="24"/>
        </w:rPr>
        <w:t>F</w:t>
      </w:r>
      <w:r w:rsidRPr="00086462">
        <w:rPr>
          <w:rFonts w:ascii="Times New Roman" w:hAnsi="Times New Roman" w:cs="Times New Roman"/>
          <w:i/>
          <w:iCs/>
          <w:sz w:val="24"/>
          <w:szCs w:val="24"/>
        </w:rPr>
        <w:t>-Square</w:t>
      </w:r>
      <w:r w:rsidRPr="00086462">
        <w:rPr>
          <w:rFonts w:ascii="Times New Roman" w:hAnsi="Times New Roman" w:cs="Times New Roman"/>
          <w:sz w:val="24"/>
          <w:szCs w:val="24"/>
        </w:rPr>
        <w:t xml:space="preserve"> adalah ukuran efek (</w:t>
      </w:r>
      <w:r w:rsidRPr="00086462">
        <w:rPr>
          <w:rFonts w:ascii="Times New Roman" w:hAnsi="Times New Roman" w:cs="Times New Roman"/>
          <w:i/>
          <w:iCs/>
          <w:sz w:val="24"/>
          <w:szCs w:val="24"/>
        </w:rPr>
        <w:t>effect size</w:t>
      </w:r>
      <w:r w:rsidRPr="00086462">
        <w:rPr>
          <w:rFonts w:ascii="Times New Roman" w:hAnsi="Times New Roman" w:cs="Times New Roman"/>
          <w:sz w:val="24"/>
          <w:szCs w:val="24"/>
        </w:rPr>
        <w:t>)</w:t>
      </w:r>
      <w:r w:rsidR="00B83DED">
        <w:rPr>
          <w:rFonts w:ascii="Times New Roman" w:hAnsi="Times New Roman" w:cs="Times New Roman"/>
          <w:sz w:val="24"/>
          <w:szCs w:val="24"/>
        </w:rPr>
        <w:t xml:space="preserve"> yang</w:t>
      </w:r>
      <w:r w:rsidRPr="00086462">
        <w:rPr>
          <w:rFonts w:ascii="Times New Roman" w:hAnsi="Times New Roman" w:cs="Times New Roman"/>
          <w:sz w:val="24"/>
          <w:szCs w:val="24"/>
        </w:rPr>
        <w:t xml:space="preserve"> </w:t>
      </w:r>
      <w:r>
        <w:rPr>
          <w:rFonts w:ascii="Times New Roman" w:hAnsi="Times New Roman" w:cs="Times New Roman"/>
          <w:sz w:val="24"/>
          <w:szCs w:val="24"/>
        </w:rPr>
        <w:t xml:space="preserve">dilakukan untuk </w:t>
      </w:r>
      <w:r w:rsidRPr="00086462">
        <w:rPr>
          <w:rFonts w:ascii="Times New Roman" w:hAnsi="Times New Roman" w:cs="Times New Roman"/>
          <w:sz w:val="24"/>
          <w:szCs w:val="24"/>
        </w:rPr>
        <w:t>mengukur seberapa besar kontribusi masing-masing variabel independen terhadap variabel dependen</w:t>
      </w:r>
      <w:r>
        <w:rPr>
          <w:rFonts w:ascii="Times New Roman" w:hAnsi="Times New Roman" w:cs="Times New Roman"/>
          <w:sz w:val="24"/>
          <w:szCs w:val="24"/>
        </w:rPr>
        <w:t>. Jika n</w:t>
      </w:r>
      <w:r w:rsidRPr="00E06F63">
        <w:rPr>
          <w:rFonts w:ascii="Times New Roman" w:hAnsi="Times New Roman" w:cs="Times New Roman"/>
          <w:sz w:val="24"/>
          <w:szCs w:val="24"/>
        </w:rPr>
        <w:t>ilai pada</w:t>
      </w:r>
      <w:r>
        <w:rPr>
          <w:rFonts w:ascii="Times New Roman" w:hAnsi="Times New Roman" w:cs="Times New Roman"/>
          <w:sz w:val="24"/>
          <w:szCs w:val="24"/>
        </w:rPr>
        <w:t xml:space="preserve"> </w:t>
      </w:r>
      <w:r w:rsidRPr="00916AC9">
        <w:rPr>
          <w:rFonts w:ascii="Times New Roman" w:hAnsi="Times New Roman" w:cs="Times New Roman"/>
          <w:i/>
          <w:iCs/>
          <w:sz w:val="24"/>
          <w:szCs w:val="24"/>
        </w:rPr>
        <w:t>F</w:t>
      </w:r>
      <w:r>
        <w:rPr>
          <w:rFonts w:ascii="Times New Roman" w:hAnsi="Times New Roman" w:cs="Times New Roman"/>
          <w:sz w:val="24"/>
          <w:szCs w:val="24"/>
        </w:rPr>
        <w:t>-</w:t>
      </w:r>
      <w:r w:rsidRPr="00086462">
        <w:rPr>
          <w:rFonts w:ascii="Times New Roman" w:hAnsi="Times New Roman" w:cs="Times New Roman"/>
          <w:i/>
          <w:iCs/>
          <w:sz w:val="24"/>
          <w:szCs w:val="24"/>
        </w:rPr>
        <w:t>Square</w:t>
      </w:r>
      <w:r>
        <w:rPr>
          <w:rFonts w:ascii="Times New Roman" w:hAnsi="Times New Roman" w:cs="Times New Roman"/>
          <w:sz w:val="24"/>
          <w:szCs w:val="24"/>
        </w:rPr>
        <w:t xml:space="preserve"> </w:t>
      </w:r>
      <w:r w:rsidRPr="00E06F63">
        <w:rPr>
          <w:rFonts w:ascii="Times New Roman" w:hAnsi="Times New Roman" w:cs="Times New Roman"/>
          <w:sz w:val="24"/>
          <w:szCs w:val="24"/>
        </w:rPr>
        <w:t>menunjukkan 0,02 dapat diartikan lemah, 0,15 dapat diartikan moderat</w:t>
      </w:r>
      <w:r>
        <w:rPr>
          <w:rFonts w:ascii="Times New Roman" w:hAnsi="Times New Roman" w:cs="Times New Roman"/>
          <w:sz w:val="24"/>
          <w:szCs w:val="24"/>
        </w:rPr>
        <w:t>e</w:t>
      </w:r>
      <w:r w:rsidRPr="00E06F63">
        <w:rPr>
          <w:rFonts w:ascii="Times New Roman" w:hAnsi="Times New Roman" w:cs="Times New Roman"/>
          <w:sz w:val="24"/>
          <w:szCs w:val="24"/>
        </w:rPr>
        <w:t>, sedangkan untuk nilai 0,35 dapat diartikan kuat</w:t>
      </w:r>
      <w:r>
        <w:rPr>
          <w:rFonts w:ascii="Times New Roman" w:hAnsi="Times New Roman" w:cs="Times New Roman"/>
          <w:sz w:val="24"/>
          <w:szCs w:val="24"/>
        </w:rPr>
        <w:t xml:space="preserve">. Nilai dari </w:t>
      </w:r>
      <w:r w:rsidR="00916AC9" w:rsidRPr="00916AC9">
        <w:rPr>
          <w:rFonts w:ascii="Times New Roman" w:hAnsi="Times New Roman" w:cs="Times New Roman"/>
          <w:i/>
          <w:iCs/>
          <w:sz w:val="24"/>
          <w:szCs w:val="24"/>
        </w:rPr>
        <w:t>F</w:t>
      </w:r>
      <w:r w:rsidRPr="00916AC9">
        <w:rPr>
          <w:rFonts w:ascii="Times New Roman" w:hAnsi="Times New Roman" w:cs="Times New Roman"/>
          <w:i/>
          <w:iCs/>
          <w:sz w:val="24"/>
          <w:szCs w:val="24"/>
        </w:rPr>
        <w:t>-square</w:t>
      </w:r>
      <w:r>
        <w:rPr>
          <w:rFonts w:ascii="Times New Roman" w:hAnsi="Times New Roman" w:cs="Times New Roman"/>
          <w:sz w:val="24"/>
          <w:szCs w:val="24"/>
        </w:rPr>
        <w:t xml:space="preserve"> dapat dilihat pada tabel sebagai </w:t>
      </w:r>
      <w:proofErr w:type="gramStart"/>
      <w:r>
        <w:rPr>
          <w:rFonts w:ascii="Times New Roman" w:hAnsi="Times New Roman" w:cs="Times New Roman"/>
          <w:sz w:val="24"/>
          <w:szCs w:val="24"/>
        </w:rPr>
        <w:t>berikut :</w:t>
      </w:r>
      <w:proofErr w:type="gramEnd"/>
    </w:p>
    <w:p w14:paraId="66877017" w14:textId="5DEEDEBB" w:rsidR="00885AEA" w:rsidRPr="00916AC9" w:rsidRDefault="00885AEA" w:rsidP="00B83DED">
      <w:pPr>
        <w:pStyle w:val="NoSpacing"/>
        <w:jc w:val="both"/>
        <w:rPr>
          <w:rFonts w:ascii="Times New Roman" w:hAnsi="Times New Roman" w:cs="Times New Roman"/>
          <w:b/>
          <w:bCs/>
          <w:i/>
          <w:iCs/>
        </w:rPr>
      </w:pPr>
      <w:bookmarkStart w:id="42" w:name="_Hlk212296836"/>
      <w:r w:rsidRPr="00446BC4">
        <w:rPr>
          <w:rFonts w:ascii="Times New Roman" w:hAnsi="Times New Roman" w:cs="Times New Roman"/>
          <w:b/>
          <w:bCs/>
        </w:rPr>
        <w:t xml:space="preserve">Tabel </w:t>
      </w:r>
      <w:r w:rsidR="00446BC4" w:rsidRPr="00446BC4">
        <w:rPr>
          <w:rFonts w:ascii="Times New Roman" w:hAnsi="Times New Roman" w:cs="Times New Roman"/>
          <w:b/>
          <w:bCs/>
        </w:rPr>
        <w:t>4.</w:t>
      </w:r>
      <w:r w:rsidR="00F226DA">
        <w:rPr>
          <w:rFonts w:ascii="Times New Roman" w:hAnsi="Times New Roman" w:cs="Times New Roman"/>
          <w:b/>
          <w:bCs/>
        </w:rPr>
        <w:t>14</w:t>
      </w:r>
      <w:r w:rsidR="003C602F">
        <w:rPr>
          <w:rFonts w:ascii="Times New Roman" w:hAnsi="Times New Roman" w:cs="Times New Roman"/>
          <w:b/>
          <w:bCs/>
        </w:rPr>
        <w:t xml:space="preserve"> Hasil</w:t>
      </w:r>
      <w:r w:rsidR="00446BC4" w:rsidRPr="00446BC4">
        <w:rPr>
          <w:rFonts w:ascii="Times New Roman" w:hAnsi="Times New Roman" w:cs="Times New Roman"/>
          <w:b/>
          <w:bCs/>
        </w:rPr>
        <w:t xml:space="preserve"> </w:t>
      </w:r>
      <w:r w:rsidRPr="00446BC4">
        <w:rPr>
          <w:rFonts w:ascii="Times New Roman" w:hAnsi="Times New Roman" w:cs="Times New Roman"/>
          <w:b/>
          <w:bCs/>
        </w:rPr>
        <w:t xml:space="preserve">Nilai </w:t>
      </w:r>
      <w:r w:rsidRPr="00916AC9">
        <w:rPr>
          <w:rFonts w:ascii="Times New Roman" w:hAnsi="Times New Roman" w:cs="Times New Roman"/>
          <w:b/>
          <w:bCs/>
          <w:i/>
          <w:iCs/>
        </w:rPr>
        <w:t>F-Square</w:t>
      </w:r>
    </w:p>
    <w:tbl>
      <w:tblPr>
        <w:tblStyle w:val="TableGrid"/>
        <w:tblW w:w="7938" w:type="dxa"/>
        <w:tblInd w:w="-5" w:type="dxa"/>
        <w:tblLook w:val="04A0" w:firstRow="1" w:lastRow="0" w:firstColumn="1" w:lastColumn="0" w:noHBand="0" w:noVBand="1"/>
      </w:tblPr>
      <w:tblGrid>
        <w:gridCol w:w="4536"/>
        <w:gridCol w:w="3402"/>
      </w:tblGrid>
      <w:tr w:rsidR="00885AEA" w:rsidRPr="00B83DED" w14:paraId="4615E288" w14:textId="77777777" w:rsidTr="00446BC4">
        <w:tc>
          <w:tcPr>
            <w:tcW w:w="4536" w:type="dxa"/>
          </w:tcPr>
          <w:bookmarkEnd w:id="42"/>
          <w:p w14:paraId="00E900A6" w14:textId="72158BB7" w:rsidR="00885AEA" w:rsidRPr="00446BC4" w:rsidRDefault="00885AEA" w:rsidP="00B83DED">
            <w:pPr>
              <w:pStyle w:val="NoSpacing"/>
              <w:jc w:val="center"/>
              <w:rPr>
                <w:rFonts w:ascii="Times New Roman" w:hAnsi="Times New Roman" w:cs="Times New Roman"/>
                <w:b/>
                <w:bCs/>
                <w:sz w:val="20"/>
                <w:szCs w:val="20"/>
              </w:rPr>
            </w:pPr>
            <w:r w:rsidRPr="00446BC4">
              <w:rPr>
                <w:rFonts w:ascii="Times New Roman" w:hAnsi="Times New Roman" w:cs="Times New Roman"/>
                <w:b/>
                <w:bCs/>
                <w:sz w:val="20"/>
                <w:szCs w:val="20"/>
              </w:rPr>
              <w:t>Variabel</w:t>
            </w:r>
          </w:p>
        </w:tc>
        <w:tc>
          <w:tcPr>
            <w:tcW w:w="3402" w:type="dxa"/>
          </w:tcPr>
          <w:p w14:paraId="05CA89D2" w14:textId="64127E9D" w:rsidR="00885AEA" w:rsidRPr="00916AC9" w:rsidRDefault="00885AEA" w:rsidP="00B83DED">
            <w:pPr>
              <w:pStyle w:val="NoSpacing"/>
              <w:jc w:val="center"/>
              <w:rPr>
                <w:rFonts w:ascii="Times New Roman" w:hAnsi="Times New Roman" w:cs="Times New Roman"/>
                <w:b/>
                <w:bCs/>
                <w:i/>
                <w:iCs/>
                <w:sz w:val="20"/>
                <w:szCs w:val="20"/>
              </w:rPr>
            </w:pPr>
            <w:r w:rsidRPr="00916AC9">
              <w:rPr>
                <w:rFonts w:ascii="Times New Roman" w:hAnsi="Times New Roman" w:cs="Times New Roman"/>
                <w:b/>
                <w:bCs/>
                <w:i/>
                <w:iCs/>
                <w:sz w:val="20"/>
                <w:szCs w:val="20"/>
              </w:rPr>
              <w:t>F-Square</w:t>
            </w:r>
          </w:p>
        </w:tc>
      </w:tr>
      <w:tr w:rsidR="00885AEA" w14:paraId="1FF18677" w14:textId="77777777" w:rsidTr="00446BC4">
        <w:tc>
          <w:tcPr>
            <w:tcW w:w="4536" w:type="dxa"/>
          </w:tcPr>
          <w:p w14:paraId="50A044F1" w14:textId="418464B1" w:rsidR="00885AEA" w:rsidRPr="00446BC4" w:rsidRDefault="00885AEA" w:rsidP="00B83DED">
            <w:pPr>
              <w:pStyle w:val="NoSpacing"/>
              <w:rPr>
                <w:rFonts w:ascii="Times New Roman" w:hAnsi="Times New Roman" w:cs="Times New Roman"/>
                <w:sz w:val="20"/>
                <w:szCs w:val="20"/>
              </w:rPr>
            </w:pPr>
            <w:r w:rsidRPr="00446BC4">
              <w:rPr>
                <w:rFonts w:ascii="Times New Roman" w:hAnsi="Times New Roman" w:cs="Times New Roman"/>
                <w:sz w:val="20"/>
                <w:szCs w:val="20"/>
              </w:rPr>
              <w:t>Program Pemutihan Pajak (X1) -&gt; Kepatuhan Wajib Pajak PKB (Y)</w:t>
            </w:r>
          </w:p>
        </w:tc>
        <w:tc>
          <w:tcPr>
            <w:tcW w:w="3402" w:type="dxa"/>
          </w:tcPr>
          <w:p w14:paraId="2F81C1B8" w14:textId="4E30E49A" w:rsidR="00885AEA" w:rsidRPr="00446BC4" w:rsidRDefault="00885AEA" w:rsidP="00B83DED">
            <w:pPr>
              <w:pStyle w:val="NoSpacing"/>
              <w:jc w:val="center"/>
              <w:rPr>
                <w:rFonts w:ascii="Times New Roman" w:hAnsi="Times New Roman" w:cs="Times New Roman"/>
                <w:sz w:val="20"/>
                <w:szCs w:val="20"/>
              </w:rPr>
            </w:pPr>
            <w:r w:rsidRPr="00446BC4">
              <w:rPr>
                <w:rFonts w:ascii="Times New Roman" w:hAnsi="Times New Roman" w:cs="Times New Roman"/>
                <w:sz w:val="20"/>
                <w:szCs w:val="20"/>
              </w:rPr>
              <w:t>0.</w:t>
            </w:r>
            <w:r w:rsidR="00D26CE1">
              <w:rPr>
                <w:rFonts w:ascii="Times New Roman" w:hAnsi="Times New Roman" w:cs="Times New Roman"/>
                <w:sz w:val="20"/>
                <w:szCs w:val="20"/>
              </w:rPr>
              <w:t>2</w:t>
            </w:r>
            <w:r w:rsidR="004877EC">
              <w:rPr>
                <w:rFonts w:ascii="Times New Roman" w:hAnsi="Times New Roman" w:cs="Times New Roman"/>
                <w:sz w:val="20"/>
                <w:szCs w:val="20"/>
              </w:rPr>
              <w:t>49</w:t>
            </w:r>
          </w:p>
        </w:tc>
      </w:tr>
      <w:tr w:rsidR="00885AEA" w14:paraId="4AE12B4C" w14:textId="77777777" w:rsidTr="00446BC4">
        <w:tc>
          <w:tcPr>
            <w:tcW w:w="4536" w:type="dxa"/>
          </w:tcPr>
          <w:p w14:paraId="0FC035CF" w14:textId="5FBE00BF" w:rsidR="00885AEA" w:rsidRPr="00446BC4" w:rsidRDefault="00885AEA" w:rsidP="00B83DED">
            <w:pPr>
              <w:pStyle w:val="NoSpacing"/>
              <w:rPr>
                <w:rFonts w:ascii="Times New Roman" w:hAnsi="Times New Roman" w:cs="Times New Roman"/>
                <w:sz w:val="20"/>
                <w:szCs w:val="20"/>
              </w:rPr>
            </w:pPr>
            <w:r w:rsidRPr="00446BC4">
              <w:rPr>
                <w:rFonts w:ascii="Times New Roman" w:hAnsi="Times New Roman" w:cs="Times New Roman"/>
                <w:sz w:val="20"/>
                <w:szCs w:val="20"/>
              </w:rPr>
              <w:t>Penerapan Opsen PKB (X2) -&gt; Kepatuhan Wajib Pajak PKB (Y)</w:t>
            </w:r>
          </w:p>
        </w:tc>
        <w:tc>
          <w:tcPr>
            <w:tcW w:w="3402" w:type="dxa"/>
          </w:tcPr>
          <w:p w14:paraId="5BDD10FA" w14:textId="65340CA8" w:rsidR="00885AEA" w:rsidRPr="00446BC4" w:rsidRDefault="00885AEA" w:rsidP="00B83DED">
            <w:pPr>
              <w:pStyle w:val="NoSpacing"/>
              <w:jc w:val="center"/>
              <w:rPr>
                <w:rFonts w:ascii="Times New Roman" w:hAnsi="Times New Roman" w:cs="Times New Roman"/>
                <w:sz w:val="20"/>
                <w:szCs w:val="20"/>
              </w:rPr>
            </w:pPr>
            <w:r w:rsidRPr="00446BC4">
              <w:rPr>
                <w:rFonts w:ascii="Times New Roman" w:hAnsi="Times New Roman" w:cs="Times New Roman"/>
                <w:sz w:val="20"/>
                <w:szCs w:val="20"/>
              </w:rPr>
              <w:t>0.0</w:t>
            </w:r>
            <w:r w:rsidR="00D26CE1">
              <w:rPr>
                <w:rFonts w:ascii="Times New Roman" w:hAnsi="Times New Roman" w:cs="Times New Roman"/>
                <w:sz w:val="20"/>
                <w:szCs w:val="20"/>
              </w:rPr>
              <w:t>1</w:t>
            </w:r>
            <w:r w:rsidR="004877EC">
              <w:rPr>
                <w:rFonts w:ascii="Times New Roman" w:hAnsi="Times New Roman" w:cs="Times New Roman"/>
                <w:sz w:val="20"/>
                <w:szCs w:val="20"/>
              </w:rPr>
              <w:t>1</w:t>
            </w:r>
          </w:p>
        </w:tc>
      </w:tr>
      <w:tr w:rsidR="00885AEA" w14:paraId="59B663B1" w14:textId="77777777" w:rsidTr="00446BC4">
        <w:tc>
          <w:tcPr>
            <w:tcW w:w="4536" w:type="dxa"/>
          </w:tcPr>
          <w:p w14:paraId="3B46F2B4" w14:textId="2745240F" w:rsidR="00885AEA" w:rsidRPr="00446BC4" w:rsidRDefault="00885AEA" w:rsidP="00B83DED">
            <w:pPr>
              <w:pStyle w:val="NoSpacing"/>
              <w:rPr>
                <w:rFonts w:ascii="Times New Roman" w:hAnsi="Times New Roman" w:cs="Times New Roman"/>
                <w:sz w:val="20"/>
                <w:szCs w:val="20"/>
              </w:rPr>
            </w:pPr>
            <w:r w:rsidRPr="00446BC4">
              <w:rPr>
                <w:rFonts w:ascii="Times New Roman" w:hAnsi="Times New Roman" w:cs="Times New Roman"/>
                <w:sz w:val="20"/>
                <w:szCs w:val="20"/>
              </w:rPr>
              <w:t>Kesadaran Wajib Pajak (X3) -&gt; Kepatuhan Wajib Pajak PKB (Y)</w:t>
            </w:r>
          </w:p>
        </w:tc>
        <w:tc>
          <w:tcPr>
            <w:tcW w:w="3402" w:type="dxa"/>
          </w:tcPr>
          <w:p w14:paraId="2BD9B30A" w14:textId="37A6EB2C" w:rsidR="00885AEA" w:rsidRPr="00446BC4" w:rsidRDefault="00885AEA" w:rsidP="00B83DED">
            <w:pPr>
              <w:pStyle w:val="NoSpacing"/>
              <w:jc w:val="center"/>
              <w:rPr>
                <w:rFonts w:ascii="Times New Roman" w:hAnsi="Times New Roman" w:cs="Times New Roman"/>
                <w:sz w:val="20"/>
                <w:szCs w:val="20"/>
              </w:rPr>
            </w:pPr>
            <w:r w:rsidRPr="00446BC4">
              <w:rPr>
                <w:rFonts w:ascii="Times New Roman" w:hAnsi="Times New Roman" w:cs="Times New Roman"/>
                <w:sz w:val="20"/>
                <w:szCs w:val="20"/>
              </w:rPr>
              <w:t>0.</w:t>
            </w:r>
            <w:r w:rsidR="004877EC">
              <w:rPr>
                <w:rFonts w:ascii="Times New Roman" w:hAnsi="Times New Roman" w:cs="Times New Roman"/>
                <w:sz w:val="20"/>
                <w:szCs w:val="20"/>
              </w:rPr>
              <w:t>291</w:t>
            </w:r>
          </w:p>
        </w:tc>
      </w:tr>
    </w:tbl>
    <w:p w14:paraId="1357E685" w14:textId="77777777" w:rsidR="00B83DED" w:rsidRPr="00845F2A" w:rsidRDefault="00B83DED" w:rsidP="00B83DED">
      <w:pPr>
        <w:pStyle w:val="ListParagraph"/>
        <w:spacing w:after="0" w:line="480" w:lineRule="auto"/>
        <w:ind w:left="0"/>
        <w:jc w:val="both"/>
        <w:rPr>
          <w:rFonts w:ascii="Times New Roman" w:hAnsi="Times New Roman" w:cs="Times New Roman"/>
          <w:i/>
          <w:iCs/>
          <w:sz w:val="20"/>
          <w:szCs w:val="20"/>
        </w:rPr>
      </w:pPr>
      <w:proofErr w:type="gramStart"/>
      <w:r w:rsidRPr="00845F2A">
        <w:rPr>
          <w:rFonts w:ascii="Times New Roman" w:hAnsi="Times New Roman" w:cs="Times New Roman"/>
          <w:i/>
          <w:iCs/>
          <w:sz w:val="20"/>
          <w:szCs w:val="20"/>
        </w:rPr>
        <w:t>Sumber :</w:t>
      </w:r>
      <w:proofErr w:type="gramEnd"/>
      <w:r w:rsidRPr="00845F2A">
        <w:rPr>
          <w:rFonts w:ascii="Times New Roman" w:hAnsi="Times New Roman" w:cs="Times New Roman"/>
          <w:i/>
          <w:iCs/>
          <w:sz w:val="20"/>
          <w:szCs w:val="20"/>
        </w:rPr>
        <w:t xml:space="preserve"> </w:t>
      </w:r>
      <w:r>
        <w:rPr>
          <w:rFonts w:ascii="Times New Roman" w:hAnsi="Times New Roman" w:cs="Times New Roman"/>
          <w:i/>
          <w:iCs/>
          <w:sz w:val="20"/>
          <w:szCs w:val="20"/>
        </w:rPr>
        <w:t xml:space="preserve">Output </w:t>
      </w:r>
      <w:r w:rsidRPr="00845F2A">
        <w:rPr>
          <w:rFonts w:ascii="Times New Roman" w:hAnsi="Times New Roman" w:cs="Times New Roman"/>
          <w:i/>
          <w:iCs/>
          <w:sz w:val="20"/>
          <w:szCs w:val="20"/>
        </w:rPr>
        <w:t>SmartPLS 4</w:t>
      </w:r>
      <w:r>
        <w:rPr>
          <w:rFonts w:ascii="Times New Roman" w:hAnsi="Times New Roman" w:cs="Times New Roman"/>
          <w:i/>
          <w:iCs/>
          <w:sz w:val="20"/>
          <w:szCs w:val="20"/>
        </w:rPr>
        <w:t>.1.1.2</w:t>
      </w:r>
      <w:r w:rsidRPr="00845F2A">
        <w:rPr>
          <w:rFonts w:ascii="Times New Roman" w:hAnsi="Times New Roman" w:cs="Times New Roman"/>
          <w:i/>
          <w:iCs/>
          <w:sz w:val="20"/>
          <w:szCs w:val="20"/>
        </w:rPr>
        <w:t>, 2025</w:t>
      </w:r>
    </w:p>
    <w:p w14:paraId="4E8BAD11" w14:textId="37A74FEB" w:rsidR="00E118FB" w:rsidRDefault="00B83DED" w:rsidP="005D254F">
      <w:pPr>
        <w:pStyle w:val="NoSpacing"/>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Berdasarkan tabel </w:t>
      </w:r>
      <w:r w:rsidR="00446BC4">
        <w:rPr>
          <w:rFonts w:ascii="Times New Roman" w:hAnsi="Times New Roman" w:cs="Times New Roman"/>
          <w:sz w:val="24"/>
          <w:szCs w:val="24"/>
        </w:rPr>
        <w:t>4.</w:t>
      </w:r>
      <w:r w:rsidR="006732A5">
        <w:rPr>
          <w:rFonts w:ascii="Times New Roman" w:hAnsi="Times New Roman" w:cs="Times New Roman"/>
          <w:sz w:val="24"/>
          <w:szCs w:val="24"/>
        </w:rPr>
        <w:t>14</w:t>
      </w:r>
      <w:r w:rsidR="00446BC4">
        <w:rPr>
          <w:rFonts w:ascii="Times New Roman" w:hAnsi="Times New Roman" w:cs="Times New Roman"/>
          <w:sz w:val="24"/>
          <w:szCs w:val="24"/>
        </w:rPr>
        <w:t xml:space="preserve"> </w:t>
      </w:r>
      <w:r>
        <w:rPr>
          <w:rFonts w:ascii="Times New Roman" w:hAnsi="Times New Roman" w:cs="Times New Roman"/>
          <w:sz w:val="24"/>
          <w:szCs w:val="24"/>
        </w:rPr>
        <w:t xml:space="preserve">diatas </w:t>
      </w:r>
      <w:r w:rsidR="00E118FB">
        <w:rPr>
          <w:rFonts w:ascii="Times New Roman" w:hAnsi="Times New Roman" w:cs="Times New Roman"/>
          <w:sz w:val="24"/>
          <w:szCs w:val="24"/>
        </w:rPr>
        <w:t xml:space="preserve">dapat diketahui output sebagai </w:t>
      </w:r>
      <w:proofErr w:type="gramStart"/>
      <w:r w:rsidR="00E118FB">
        <w:rPr>
          <w:rFonts w:ascii="Times New Roman" w:hAnsi="Times New Roman" w:cs="Times New Roman"/>
          <w:sz w:val="24"/>
          <w:szCs w:val="24"/>
        </w:rPr>
        <w:t>berikut :</w:t>
      </w:r>
      <w:proofErr w:type="gramEnd"/>
    </w:p>
    <w:p w14:paraId="229C9405" w14:textId="61157B18" w:rsidR="00885AEA" w:rsidRDefault="00E118FB" w:rsidP="005D254F">
      <w:pPr>
        <w:pStyle w:val="NoSpacing"/>
        <w:numPr>
          <w:ilvl w:val="0"/>
          <w:numId w:val="43"/>
        </w:numPr>
        <w:spacing w:line="480" w:lineRule="auto"/>
        <w:ind w:left="709" w:hanging="643"/>
        <w:jc w:val="both"/>
        <w:rPr>
          <w:rFonts w:ascii="Times New Roman" w:hAnsi="Times New Roman" w:cs="Times New Roman"/>
          <w:sz w:val="24"/>
          <w:szCs w:val="24"/>
        </w:rPr>
      </w:pPr>
      <w:r>
        <w:rPr>
          <w:rFonts w:ascii="Times New Roman" w:hAnsi="Times New Roman" w:cs="Times New Roman"/>
          <w:sz w:val="24"/>
          <w:szCs w:val="24"/>
        </w:rPr>
        <w:t>V</w:t>
      </w:r>
      <w:r w:rsidR="00B83DED">
        <w:rPr>
          <w:rFonts w:ascii="Times New Roman" w:hAnsi="Times New Roman" w:cs="Times New Roman"/>
          <w:sz w:val="24"/>
          <w:szCs w:val="24"/>
        </w:rPr>
        <w:t xml:space="preserve">ariabel X1 terhadap Y diperoleh nilai </w:t>
      </w:r>
      <w:r w:rsidR="00916AC9" w:rsidRPr="00916AC9">
        <w:rPr>
          <w:rFonts w:ascii="Times New Roman" w:hAnsi="Times New Roman" w:cs="Times New Roman"/>
          <w:i/>
          <w:iCs/>
          <w:sz w:val="24"/>
          <w:szCs w:val="24"/>
        </w:rPr>
        <w:t>F</w:t>
      </w:r>
      <w:r w:rsidR="00B83DED" w:rsidRPr="00916AC9">
        <w:rPr>
          <w:rFonts w:ascii="Times New Roman" w:hAnsi="Times New Roman" w:cs="Times New Roman"/>
          <w:i/>
          <w:iCs/>
          <w:sz w:val="24"/>
          <w:szCs w:val="24"/>
        </w:rPr>
        <w:t>-square</w:t>
      </w:r>
      <w:r w:rsidR="00B83DED">
        <w:rPr>
          <w:rFonts w:ascii="Times New Roman" w:hAnsi="Times New Roman" w:cs="Times New Roman"/>
          <w:sz w:val="24"/>
          <w:szCs w:val="24"/>
        </w:rPr>
        <w:t xml:space="preserve"> sebesar 0.</w:t>
      </w:r>
      <w:r w:rsidR="00D26CE1">
        <w:rPr>
          <w:rFonts w:ascii="Times New Roman" w:hAnsi="Times New Roman" w:cs="Times New Roman"/>
          <w:sz w:val="24"/>
          <w:szCs w:val="24"/>
        </w:rPr>
        <w:t>2</w:t>
      </w:r>
      <w:r w:rsidR="004877EC">
        <w:rPr>
          <w:rFonts w:ascii="Times New Roman" w:hAnsi="Times New Roman" w:cs="Times New Roman"/>
          <w:sz w:val="24"/>
          <w:szCs w:val="24"/>
        </w:rPr>
        <w:t>49</w:t>
      </w:r>
      <w:r w:rsidR="00B83DED">
        <w:rPr>
          <w:rFonts w:ascii="Times New Roman" w:hAnsi="Times New Roman" w:cs="Times New Roman"/>
          <w:sz w:val="24"/>
          <w:szCs w:val="24"/>
        </w:rPr>
        <w:t xml:space="preserve"> yang mengindikasikan bahwa kontribusi variabel program pemutihan pajak </w:t>
      </w:r>
      <w:r>
        <w:rPr>
          <w:rFonts w:ascii="Times New Roman" w:hAnsi="Times New Roman" w:cs="Times New Roman"/>
          <w:sz w:val="24"/>
          <w:szCs w:val="24"/>
        </w:rPr>
        <w:t xml:space="preserve">terhadap kepatuhan wajib pajak kendaraan bermotor </w:t>
      </w:r>
      <w:r w:rsidR="00B83DED">
        <w:rPr>
          <w:rFonts w:ascii="Times New Roman" w:hAnsi="Times New Roman" w:cs="Times New Roman"/>
          <w:sz w:val="24"/>
          <w:szCs w:val="24"/>
        </w:rPr>
        <w:t>berada pada kategori pengaruh yang sedang</w:t>
      </w:r>
      <w:r w:rsidR="007F0706">
        <w:rPr>
          <w:rFonts w:ascii="Times New Roman" w:hAnsi="Times New Roman" w:cs="Times New Roman"/>
          <w:sz w:val="24"/>
          <w:szCs w:val="24"/>
        </w:rPr>
        <w:t xml:space="preserve"> atau menengah. </w:t>
      </w:r>
    </w:p>
    <w:p w14:paraId="1DC4E7FE" w14:textId="2A2905ED" w:rsidR="00E118FB" w:rsidRPr="00E118FB" w:rsidRDefault="00E118FB" w:rsidP="005D254F">
      <w:pPr>
        <w:pStyle w:val="NoSpacing"/>
        <w:numPr>
          <w:ilvl w:val="0"/>
          <w:numId w:val="43"/>
        </w:numPr>
        <w:spacing w:line="480" w:lineRule="auto"/>
        <w:ind w:left="709" w:hanging="643"/>
        <w:jc w:val="both"/>
        <w:rPr>
          <w:rFonts w:ascii="Times New Roman" w:hAnsi="Times New Roman" w:cs="Times New Roman"/>
          <w:sz w:val="24"/>
          <w:szCs w:val="24"/>
        </w:rPr>
      </w:pPr>
      <w:r w:rsidRPr="00E118FB">
        <w:rPr>
          <w:rFonts w:ascii="Times New Roman" w:hAnsi="Times New Roman" w:cs="Times New Roman"/>
          <w:sz w:val="24"/>
          <w:szCs w:val="24"/>
        </w:rPr>
        <w:t xml:space="preserve">Variabel X2 terhadap Y diperoleh nilai </w:t>
      </w:r>
      <w:r w:rsidR="00916AC9" w:rsidRPr="00916AC9">
        <w:rPr>
          <w:rFonts w:ascii="Times New Roman" w:hAnsi="Times New Roman" w:cs="Times New Roman"/>
          <w:i/>
          <w:iCs/>
          <w:sz w:val="24"/>
          <w:szCs w:val="24"/>
        </w:rPr>
        <w:t>F</w:t>
      </w:r>
      <w:r w:rsidRPr="00916AC9">
        <w:rPr>
          <w:rFonts w:ascii="Times New Roman" w:hAnsi="Times New Roman" w:cs="Times New Roman"/>
          <w:i/>
          <w:iCs/>
          <w:sz w:val="24"/>
          <w:szCs w:val="24"/>
        </w:rPr>
        <w:t>-square</w:t>
      </w:r>
      <w:r w:rsidRPr="00E118FB">
        <w:rPr>
          <w:rFonts w:ascii="Times New Roman" w:hAnsi="Times New Roman" w:cs="Times New Roman"/>
          <w:sz w:val="24"/>
          <w:szCs w:val="24"/>
        </w:rPr>
        <w:t xml:space="preserve"> sebesar 0.0</w:t>
      </w:r>
      <w:r w:rsidR="00D26CE1">
        <w:rPr>
          <w:rFonts w:ascii="Times New Roman" w:hAnsi="Times New Roman" w:cs="Times New Roman"/>
          <w:sz w:val="24"/>
          <w:szCs w:val="24"/>
        </w:rPr>
        <w:t>1</w:t>
      </w:r>
      <w:r w:rsidR="004877EC">
        <w:rPr>
          <w:rFonts w:ascii="Times New Roman" w:hAnsi="Times New Roman" w:cs="Times New Roman"/>
          <w:sz w:val="24"/>
          <w:szCs w:val="24"/>
        </w:rPr>
        <w:t>1</w:t>
      </w:r>
      <w:r w:rsidRPr="00E118FB">
        <w:rPr>
          <w:rFonts w:ascii="Times New Roman" w:hAnsi="Times New Roman" w:cs="Times New Roman"/>
          <w:sz w:val="24"/>
          <w:szCs w:val="24"/>
        </w:rPr>
        <w:t xml:space="preserve"> yang mengindikasikan bahwa kontribusi variabel penerapan opsen PKB terhadap kepatuhan wajib pajak kendaraan bermotor berada pada kategori pengaruh yang </w:t>
      </w:r>
      <w:r w:rsidR="004877EC">
        <w:rPr>
          <w:rFonts w:ascii="Times New Roman" w:hAnsi="Times New Roman" w:cs="Times New Roman"/>
          <w:sz w:val="24"/>
          <w:szCs w:val="24"/>
        </w:rPr>
        <w:t xml:space="preserve">sangat </w:t>
      </w:r>
      <w:r w:rsidRPr="00E118FB">
        <w:rPr>
          <w:rFonts w:ascii="Times New Roman" w:hAnsi="Times New Roman" w:cs="Times New Roman"/>
          <w:sz w:val="24"/>
          <w:szCs w:val="24"/>
        </w:rPr>
        <w:t>lemah atau kecil</w:t>
      </w:r>
      <w:r>
        <w:rPr>
          <w:rFonts w:ascii="Times New Roman" w:hAnsi="Times New Roman" w:cs="Times New Roman"/>
          <w:sz w:val="24"/>
          <w:szCs w:val="24"/>
        </w:rPr>
        <w:t>.</w:t>
      </w:r>
    </w:p>
    <w:p w14:paraId="2D8A2821" w14:textId="317F3BBC" w:rsidR="00EB58CC" w:rsidRPr="005D254F" w:rsidRDefault="00E118FB" w:rsidP="005D254F">
      <w:pPr>
        <w:pStyle w:val="NoSpacing"/>
        <w:numPr>
          <w:ilvl w:val="0"/>
          <w:numId w:val="43"/>
        </w:numPr>
        <w:spacing w:line="480" w:lineRule="auto"/>
        <w:ind w:left="709" w:hanging="643"/>
        <w:jc w:val="both"/>
        <w:rPr>
          <w:rFonts w:ascii="Times New Roman" w:hAnsi="Times New Roman" w:cs="Times New Roman"/>
          <w:sz w:val="24"/>
          <w:szCs w:val="24"/>
        </w:rPr>
      </w:pPr>
      <w:r w:rsidRPr="00E118FB">
        <w:rPr>
          <w:rFonts w:ascii="Times New Roman" w:hAnsi="Times New Roman" w:cs="Times New Roman"/>
          <w:sz w:val="24"/>
          <w:szCs w:val="24"/>
        </w:rPr>
        <w:t>Variabel X</w:t>
      </w:r>
      <w:r>
        <w:rPr>
          <w:rFonts w:ascii="Times New Roman" w:hAnsi="Times New Roman" w:cs="Times New Roman"/>
          <w:sz w:val="24"/>
          <w:szCs w:val="24"/>
        </w:rPr>
        <w:t>3</w:t>
      </w:r>
      <w:r w:rsidRPr="00E118FB">
        <w:rPr>
          <w:rFonts w:ascii="Times New Roman" w:hAnsi="Times New Roman" w:cs="Times New Roman"/>
          <w:sz w:val="24"/>
          <w:szCs w:val="24"/>
        </w:rPr>
        <w:t xml:space="preserve"> terhadap Y diperoleh nilai </w:t>
      </w:r>
      <w:r w:rsidR="00916AC9" w:rsidRPr="00916AC9">
        <w:rPr>
          <w:rFonts w:ascii="Times New Roman" w:hAnsi="Times New Roman" w:cs="Times New Roman"/>
          <w:i/>
          <w:iCs/>
          <w:sz w:val="24"/>
          <w:szCs w:val="24"/>
        </w:rPr>
        <w:t>F</w:t>
      </w:r>
      <w:r w:rsidRPr="00916AC9">
        <w:rPr>
          <w:rFonts w:ascii="Times New Roman" w:hAnsi="Times New Roman" w:cs="Times New Roman"/>
          <w:i/>
          <w:iCs/>
          <w:sz w:val="24"/>
          <w:szCs w:val="24"/>
        </w:rPr>
        <w:t>-square</w:t>
      </w:r>
      <w:r w:rsidRPr="00E118FB">
        <w:rPr>
          <w:rFonts w:ascii="Times New Roman" w:hAnsi="Times New Roman" w:cs="Times New Roman"/>
          <w:sz w:val="24"/>
          <w:szCs w:val="24"/>
        </w:rPr>
        <w:t xml:space="preserve"> sebesar 0.</w:t>
      </w:r>
      <w:r w:rsidR="004877EC">
        <w:rPr>
          <w:rFonts w:ascii="Times New Roman" w:hAnsi="Times New Roman" w:cs="Times New Roman"/>
          <w:sz w:val="24"/>
          <w:szCs w:val="24"/>
        </w:rPr>
        <w:t>291</w:t>
      </w:r>
      <w:r w:rsidRPr="00E118FB">
        <w:rPr>
          <w:rFonts w:ascii="Times New Roman" w:hAnsi="Times New Roman" w:cs="Times New Roman"/>
          <w:sz w:val="24"/>
          <w:szCs w:val="24"/>
        </w:rPr>
        <w:t xml:space="preserve"> yang mengindikasikan bahwa kontribusi variabel </w:t>
      </w:r>
      <w:r>
        <w:rPr>
          <w:rFonts w:ascii="Times New Roman" w:hAnsi="Times New Roman" w:cs="Times New Roman"/>
          <w:sz w:val="24"/>
          <w:szCs w:val="24"/>
        </w:rPr>
        <w:t>kesadaran wajib pajak</w:t>
      </w:r>
      <w:r w:rsidRPr="00E118FB">
        <w:rPr>
          <w:rFonts w:ascii="Times New Roman" w:hAnsi="Times New Roman" w:cs="Times New Roman"/>
          <w:sz w:val="24"/>
          <w:szCs w:val="24"/>
        </w:rPr>
        <w:t xml:space="preserve"> terhadap kepatuhan wajib pajak kendaraan bermotor berada pada kategori pengaruh yang </w:t>
      </w:r>
      <w:r w:rsidR="009B5FF6">
        <w:rPr>
          <w:rFonts w:ascii="Times New Roman" w:hAnsi="Times New Roman" w:cs="Times New Roman"/>
          <w:sz w:val="24"/>
          <w:szCs w:val="24"/>
        </w:rPr>
        <w:t>sedang</w:t>
      </w:r>
      <w:r w:rsidRPr="00E118FB">
        <w:rPr>
          <w:rFonts w:ascii="Times New Roman" w:hAnsi="Times New Roman" w:cs="Times New Roman"/>
          <w:sz w:val="24"/>
          <w:szCs w:val="24"/>
        </w:rPr>
        <w:t xml:space="preserve"> </w:t>
      </w:r>
      <w:r w:rsidR="00161115">
        <w:rPr>
          <w:rFonts w:ascii="Times New Roman" w:hAnsi="Times New Roman" w:cs="Times New Roman"/>
          <w:sz w:val="24"/>
          <w:szCs w:val="24"/>
        </w:rPr>
        <w:t>atau menengah.</w:t>
      </w:r>
      <w:r w:rsidR="006D0696">
        <w:rPr>
          <w:rFonts w:ascii="Times New Roman" w:hAnsi="Times New Roman" w:cs="Times New Roman"/>
          <w:sz w:val="24"/>
          <w:szCs w:val="24"/>
        </w:rPr>
        <w:t xml:space="preserve"> </w:t>
      </w:r>
    </w:p>
    <w:p w14:paraId="70DF5877" w14:textId="77777777" w:rsidR="00414AA3" w:rsidRDefault="006B48D5">
      <w:pPr>
        <w:pStyle w:val="NoSpacing"/>
        <w:numPr>
          <w:ilvl w:val="2"/>
          <w:numId w:val="33"/>
        </w:numPr>
        <w:spacing w:line="480" w:lineRule="auto"/>
        <w:ind w:left="709" w:hanging="709"/>
        <w:jc w:val="both"/>
        <w:rPr>
          <w:rFonts w:ascii="Times New Roman" w:hAnsi="Times New Roman" w:cs="Times New Roman"/>
          <w:b/>
          <w:bCs/>
          <w:sz w:val="24"/>
          <w:szCs w:val="24"/>
        </w:rPr>
      </w:pPr>
      <w:r>
        <w:rPr>
          <w:rFonts w:ascii="Times New Roman" w:hAnsi="Times New Roman" w:cs="Times New Roman"/>
          <w:b/>
          <w:bCs/>
          <w:sz w:val="24"/>
          <w:szCs w:val="24"/>
        </w:rPr>
        <w:lastRenderedPageBreak/>
        <w:t>Pengujian Hipotesis</w:t>
      </w:r>
    </w:p>
    <w:p w14:paraId="55192841" w14:textId="603BCE8B" w:rsidR="006B48D5" w:rsidRPr="000E06C9" w:rsidRDefault="00414AA3" w:rsidP="00916AC9">
      <w:pPr>
        <w:pStyle w:val="NoSpacing"/>
        <w:tabs>
          <w:tab w:val="left" w:pos="1418"/>
        </w:tabs>
        <w:spacing w:line="480" w:lineRule="auto"/>
        <w:ind w:firstLine="709"/>
        <w:jc w:val="both"/>
        <w:rPr>
          <w:rFonts w:ascii="Times New Roman" w:hAnsi="Times New Roman" w:cs="Times New Roman"/>
          <w:sz w:val="24"/>
          <w:szCs w:val="24"/>
        </w:rPr>
      </w:pPr>
      <w:r w:rsidRPr="000E06C9">
        <w:rPr>
          <w:rFonts w:ascii="Times New Roman" w:hAnsi="Times New Roman" w:cs="Times New Roman"/>
          <w:sz w:val="24"/>
          <w:szCs w:val="24"/>
        </w:rPr>
        <w:t xml:space="preserve">Pengujian hipotesis dalam penelitian ini dilakukan untuk mengetahui apakah hipotesis dapat diterima atau ditolak dengan melihat nilai </w:t>
      </w:r>
      <w:r w:rsidRPr="00916AC9">
        <w:rPr>
          <w:rFonts w:ascii="Times New Roman" w:hAnsi="Times New Roman" w:cs="Times New Roman"/>
          <w:i/>
          <w:iCs/>
          <w:sz w:val="24"/>
          <w:szCs w:val="24"/>
        </w:rPr>
        <w:t>p-value</w:t>
      </w:r>
      <w:r w:rsidRPr="000E06C9">
        <w:rPr>
          <w:rFonts w:ascii="Times New Roman" w:hAnsi="Times New Roman" w:cs="Times New Roman"/>
          <w:sz w:val="24"/>
          <w:szCs w:val="24"/>
        </w:rPr>
        <w:t xml:space="preserve">. Nilai tersebut diperoleh melalui metode </w:t>
      </w:r>
      <w:r w:rsidRPr="00565128">
        <w:rPr>
          <w:rFonts w:ascii="Times New Roman" w:hAnsi="Times New Roman" w:cs="Times New Roman"/>
          <w:i/>
          <w:iCs/>
          <w:sz w:val="24"/>
          <w:szCs w:val="24"/>
        </w:rPr>
        <w:t>bootstrapping</w:t>
      </w:r>
      <w:r w:rsidRPr="000E06C9">
        <w:rPr>
          <w:rFonts w:ascii="Times New Roman" w:hAnsi="Times New Roman" w:cs="Times New Roman"/>
          <w:sz w:val="24"/>
          <w:szCs w:val="24"/>
        </w:rPr>
        <w:t>. Hipotesis diterima apabila</w:t>
      </w:r>
      <w:r w:rsidR="00916AC9">
        <w:rPr>
          <w:rFonts w:ascii="Times New Roman" w:hAnsi="Times New Roman" w:cs="Times New Roman"/>
          <w:sz w:val="24"/>
          <w:szCs w:val="24"/>
        </w:rPr>
        <w:t xml:space="preserve"> nilai</w:t>
      </w:r>
      <w:r w:rsidRPr="000E06C9">
        <w:rPr>
          <w:rFonts w:ascii="Times New Roman" w:hAnsi="Times New Roman" w:cs="Times New Roman"/>
          <w:sz w:val="24"/>
          <w:szCs w:val="24"/>
        </w:rPr>
        <w:t xml:space="preserve"> </w:t>
      </w:r>
      <w:r w:rsidRPr="00565128">
        <w:rPr>
          <w:rFonts w:ascii="Times New Roman" w:hAnsi="Times New Roman" w:cs="Times New Roman"/>
          <w:i/>
          <w:iCs/>
          <w:sz w:val="24"/>
          <w:szCs w:val="24"/>
        </w:rPr>
        <w:t>path coefficient</w:t>
      </w:r>
      <w:r w:rsidRPr="000E06C9">
        <w:rPr>
          <w:rFonts w:ascii="Times New Roman" w:hAnsi="Times New Roman" w:cs="Times New Roman"/>
          <w:sz w:val="24"/>
          <w:szCs w:val="24"/>
        </w:rPr>
        <w:t xml:space="preserve"> bernilai positif dengan nilai</w:t>
      </w:r>
      <w:r w:rsidR="00173EE7">
        <w:rPr>
          <w:rFonts w:ascii="Times New Roman" w:hAnsi="Times New Roman" w:cs="Times New Roman"/>
          <w:sz w:val="24"/>
          <w:szCs w:val="24"/>
        </w:rPr>
        <w:t xml:space="preserve"> signifikansi</w:t>
      </w:r>
      <w:r w:rsidRPr="000E06C9">
        <w:rPr>
          <w:rFonts w:ascii="Times New Roman" w:hAnsi="Times New Roman" w:cs="Times New Roman"/>
          <w:sz w:val="24"/>
          <w:szCs w:val="24"/>
        </w:rPr>
        <w:t xml:space="preserve"> p-value</w:t>
      </w:r>
      <w:r w:rsidR="0033227B">
        <w:rPr>
          <w:rFonts w:ascii="Times New Roman" w:hAnsi="Times New Roman" w:cs="Times New Roman"/>
          <w:sz w:val="24"/>
          <w:szCs w:val="24"/>
        </w:rPr>
        <w:t xml:space="preserve"> </w:t>
      </w:r>
      <w:r w:rsidRPr="000E06C9">
        <w:rPr>
          <w:rFonts w:ascii="Times New Roman" w:hAnsi="Times New Roman" w:cs="Times New Roman"/>
          <w:sz w:val="24"/>
          <w:szCs w:val="24"/>
        </w:rPr>
        <w:t xml:space="preserve">&lt; 0,05. Melalui </w:t>
      </w:r>
      <w:r w:rsidRPr="00916AC9">
        <w:rPr>
          <w:rFonts w:ascii="Times New Roman" w:hAnsi="Times New Roman" w:cs="Times New Roman"/>
          <w:i/>
          <w:iCs/>
          <w:sz w:val="24"/>
          <w:szCs w:val="24"/>
        </w:rPr>
        <w:t>software Smart</w:t>
      </w:r>
      <w:r w:rsidRPr="000E06C9">
        <w:rPr>
          <w:rFonts w:ascii="Times New Roman" w:hAnsi="Times New Roman" w:cs="Times New Roman"/>
          <w:sz w:val="24"/>
          <w:szCs w:val="24"/>
        </w:rPr>
        <w:t>PLS, hasil pengujian hipotesis dapat dilihat pada tabel 4.</w:t>
      </w:r>
      <w:r w:rsidR="00837FB5">
        <w:rPr>
          <w:rFonts w:ascii="Times New Roman" w:hAnsi="Times New Roman" w:cs="Times New Roman"/>
          <w:sz w:val="24"/>
          <w:szCs w:val="24"/>
        </w:rPr>
        <w:t>15</w:t>
      </w:r>
      <w:r w:rsidRPr="000E06C9">
        <w:rPr>
          <w:rFonts w:ascii="Times New Roman" w:hAnsi="Times New Roman" w:cs="Times New Roman"/>
          <w:sz w:val="24"/>
          <w:szCs w:val="24"/>
        </w:rPr>
        <w:t xml:space="preserve"> sebagai </w:t>
      </w:r>
      <w:proofErr w:type="gramStart"/>
      <w:r w:rsidRPr="000E06C9">
        <w:rPr>
          <w:rFonts w:ascii="Times New Roman" w:hAnsi="Times New Roman" w:cs="Times New Roman"/>
          <w:sz w:val="24"/>
          <w:szCs w:val="24"/>
        </w:rPr>
        <w:t>berikut :</w:t>
      </w:r>
      <w:proofErr w:type="gramEnd"/>
      <w:r w:rsidRPr="000E06C9">
        <w:rPr>
          <w:rFonts w:ascii="Times New Roman" w:hAnsi="Times New Roman" w:cs="Times New Roman"/>
          <w:sz w:val="24"/>
          <w:szCs w:val="24"/>
        </w:rPr>
        <w:t xml:space="preserve"> </w:t>
      </w:r>
    </w:p>
    <w:p w14:paraId="6BBB09DC" w14:textId="55D4B718" w:rsidR="00414AA3" w:rsidRPr="00845F2A" w:rsidRDefault="00414AA3" w:rsidP="000E06C9">
      <w:pPr>
        <w:pStyle w:val="NoSpacing"/>
        <w:jc w:val="both"/>
        <w:rPr>
          <w:rFonts w:ascii="Times New Roman" w:hAnsi="Times New Roman" w:cs="Times New Roman"/>
          <w:b/>
          <w:bCs/>
        </w:rPr>
      </w:pPr>
      <w:bookmarkStart w:id="43" w:name="_Hlk212296845"/>
      <w:r w:rsidRPr="00845F2A">
        <w:rPr>
          <w:rFonts w:ascii="Times New Roman" w:hAnsi="Times New Roman" w:cs="Times New Roman"/>
          <w:b/>
          <w:bCs/>
        </w:rPr>
        <w:t>Tabel 4.</w:t>
      </w:r>
      <w:r w:rsidR="00446BC4">
        <w:rPr>
          <w:rFonts w:ascii="Times New Roman" w:hAnsi="Times New Roman" w:cs="Times New Roman"/>
          <w:b/>
          <w:bCs/>
        </w:rPr>
        <w:t>1</w:t>
      </w:r>
      <w:r w:rsidR="00F226DA">
        <w:rPr>
          <w:rFonts w:ascii="Times New Roman" w:hAnsi="Times New Roman" w:cs="Times New Roman"/>
          <w:b/>
          <w:bCs/>
        </w:rPr>
        <w:t>5</w:t>
      </w:r>
      <w:r w:rsidRPr="00845F2A">
        <w:rPr>
          <w:rFonts w:ascii="Times New Roman" w:hAnsi="Times New Roman" w:cs="Times New Roman"/>
          <w:b/>
          <w:bCs/>
        </w:rPr>
        <w:t xml:space="preserve"> </w:t>
      </w:r>
      <w:r w:rsidR="000E06C9" w:rsidRPr="00845F2A">
        <w:rPr>
          <w:rFonts w:ascii="Times New Roman" w:hAnsi="Times New Roman" w:cs="Times New Roman"/>
          <w:b/>
          <w:bCs/>
        </w:rPr>
        <w:t xml:space="preserve">Hasil </w:t>
      </w:r>
      <w:r w:rsidR="0033227B">
        <w:rPr>
          <w:rFonts w:ascii="Times New Roman" w:hAnsi="Times New Roman" w:cs="Times New Roman"/>
          <w:b/>
          <w:bCs/>
        </w:rPr>
        <w:t>N</w:t>
      </w:r>
      <w:r w:rsidR="000E06C9" w:rsidRPr="00845F2A">
        <w:rPr>
          <w:rFonts w:ascii="Times New Roman" w:hAnsi="Times New Roman" w:cs="Times New Roman"/>
          <w:b/>
          <w:bCs/>
        </w:rPr>
        <w:t xml:space="preserve">ilai </w:t>
      </w:r>
      <w:r w:rsidR="0033227B">
        <w:rPr>
          <w:rFonts w:ascii="Times New Roman" w:hAnsi="Times New Roman" w:cs="Times New Roman"/>
          <w:b/>
          <w:bCs/>
          <w:i/>
          <w:iCs/>
        </w:rPr>
        <w:t>P</w:t>
      </w:r>
      <w:r w:rsidR="000E06C9" w:rsidRPr="00845F2A">
        <w:rPr>
          <w:rFonts w:ascii="Times New Roman" w:hAnsi="Times New Roman" w:cs="Times New Roman"/>
          <w:b/>
          <w:bCs/>
          <w:i/>
          <w:iCs/>
        </w:rPr>
        <w:t xml:space="preserve">ath </w:t>
      </w:r>
      <w:r w:rsidR="0033227B">
        <w:rPr>
          <w:rFonts w:ascii="Times New Roman" w:hAnsi="Times New Roman" w:cs="Times New Roman"/>
          <w:b/>
          <w:bCs/>
          <w:i/>
          <w:iCs/>
        </w:rPr>
        <w:t>C</w:t>
      </w:r>
      <w:r w:rsidR="000E06C9" w:rsidRPr="00845F2A">
        <w:rPr>
          <w:rFonts w:ascii="Times New Roman" w:hAnsi="Times New Roman" w:cs="Times New Roman"/>
          <w:b/>
          <w:bCs/>
          <w:i/>
          <w:iCs/>
        </w:rPr>
        <w:t>oefficient</w:t>
      </w:r>
      <w:r w:rsidR="000E06C9" w:rsidRPr="00845F2A">
        <w:rPr>
          <w:rFonts w:ascii="Times New Roman" w:hAnsi="Times New Roman" w:cs="Times New Roman"/>
          <w:b/>
          <w:bCs/>
        </w:rPr>
        <w:t xml:space="preserve"> </w:t>
      </w:r>
    </w:p>
    <w:tbl>
      <w:tblPr>
        <w:tblStyle w:val="TableGrid"/>
        <w:tblW w:w="0" w:type="auto"/>
        <w:tblInd w:w="-5" w:type="dxa"/>
        <w:tblLook w:val="04A0" w:firstRow="1" w:lastRow="0" w:firstColumn="1" w:lastColumn="0" w:noHBand="0" w:noVBand="1"/>
      </w:tblPr>
      <w:tblGrid>
        <w:gridCol w:w="1286"/>
        <w:gridCol w:w="2542"/>
        <w:gridCol w:w="2532"/>
      </w:tblGrid>
      <w:tr w:rsidR="00173EE7" w14:paraId="5EE21A68" w14:textId="127CDE3E" w:rsidTr="00173EE7">
        <w:tc>
          <w:tcPr>
            <w:tcW w:w="1286" w:type="dxa"/>
          </w:tcPr>
          <w:bookmarkEnd w:id="43"/>
          <w:p w14:paraId="2983E0B6" w14:textId="1B6C00FF" w:rsidR="00173EE7" w:rsidRPr="00845F2A" w:rsidRDefault="00173EE7" w:rsidP="000E06C9">
            <w:pPr>
              <w:pStyle w:val="NoSpacing"/>
              <w:jc w:val="center"/>
              <w:rPr>
                <w:rFonts w:ascii="Times New Roman" w:hAnsi="Times New Roman" w:cs="Times New Roman"/>
                <w:b/>
                <w:bCs/>
                <w:sz w:val="20"/>
                <w:szCs w:val="20"/>
              </w:rPr>
            </w:pPr>
            <w:r w:rsidRPr="00845F2A">
              <w:rPr>
                <w:rFonts w:ascii="Times New Roman" w:hAnsi="Times New Roman" w:cs="Times New Roman"/>
                <w:b/>
                <w:bCs/>
                <w:sz w:val="20"/>
                <w:szCs w:val="20"/>
              </w:rPr>
              <w:t>Variabel</w:t>
            </w:r>
          </w:p>
        </w:tc>
        <w:tc>
          <w:tcPr>
            <w:tcW w:w="2542" w:type="dxa"/>
          </w:tcPr>
          <w:p w14:paraId="43506AE7" w14:textId="45953945" w:rsidR="00173EE7" w:rsidRPr="00845F2A" w:rsidRDefault="00173EE7" w:rsidP="000E06C9">
            <w:pPr>
              <w:pStyle w:val="NoSpacing"/>
              <w:jc w:val="center"/>
              <w:rPr>
                <w:rFonts w:ascii="Times New Roman" w:hAnsi="Times New Roman" w:cs="Times New Roman"/>
                <w:b/>
                <w:bCs/>
                <w:sz w:val="20"/>
                <w:szCs w:val="20"/>
              </w:rPr>
            </w:pPr>
            <w:r w:rsidRPr="00916AC9">
              <w:rPr>
                <w:rFonts w:ascii="Times New Roman" w:hAnsi="Times New Roman" w:cs="Times New Roman"/>
                <w:b/>
                <w:bCs/>
                <w:i/>
                <w:iCs/>
                <w:sz w:val="20"/>
                <w:szCs w:val="20"/>
              </w:rPr>
              <w:t>Original Sampel</w:t>
            </w:r>
            <w:r w:rsidRPr="00845F2A">
              <w:rPr>
                <w:rFonts w:ascii="Times New Roman" w:hAnsi="Times New Roman" w:cs="Times New Roman"/>
                <w:b/>
                <w:bCs/>
                <w:sz w:val="20"/>
                <w:szCs w:val="20"/>
              </w:rPr>
              <w:t xml:space="preserve"> (O)</w:t>
            </w:r>
          </w:p>
        </w:tc>
        <w:tc>
          <w:tcPr>
            <w:tcW w:w="2532" w:type="dxa"/>
          </w:tcPr>
          <w:p w14:paraId="0AAE912F" w14:textId="716F9DCF" w:rsidR="00173EE7" w:rsidRPr="00845F2A" w:rsidRDefault="00173EE7" w:rsidP="000E06C9">
            <w:pPr>
              <w:pStyle w:val="NoSpacing"/>
              <w:jc w:val="center"/>
              <w:rPr>
                <w:rFonts w:ascii="Times New Roman" w:hAnsi="Times New Roman" w:cs="Times New Roman"/>
                <w:b/>
                <w:bCs/>
                <w:sz w:val="20"/>
                <w:szCs w:val="20"/>
              </w:rPr>
            </w:pPr>
            <w:r w:rsidRPr="00845F2A">
              <w:rPr>
                <w:rFonts w:ascii="Times New Roman" w:hAnsi="Times New Roman" w:cs="Times New Roman"/>
                <w:b/>
                <w:bCs/>
                <w:sz w:val="20"/>
                <w:szCs w:val="20"/>
              </w:rPr>
              <w:t xml:space="preserve">P </w:t>
            </w:r>
            <w:r w:rsidRPr="00916AC9">
              <w:rPr>
                <w:rFonts w:ascii="Times New Roman" w:hAnsi="Times New Roman" w:cs="Times New Roman"/>
                <w:b/>
                <w:bCs/>
                <w:i/>
                <w:iCs/>
                <w:sz w:val="20"/>
                <w:szCs w:val="20"/>
              </w:rPr>
              <w:t>Value</w:t>
            </w:r>
          </w:p>
        </w:tc>
      </w:tr>
      <w:tr w:rsidR="00173EE7" w14:paraId="18D6CF52" w14:textId="6604809A" w:rsidTr="00173EE7">
        <w:tc>
          <w:tcPr>
            <w:tcW w:w="1286" w:type="dxa"/>
          </w:tcPr>
          <w:p w14:paraId="231BF208" w14:textId="7E9B4F38" w:rsidR="00173EE7" w:rsidRPr="00845F2A" w:rsidRDefault="00173EE7" w:rsidP="000E06C9">
            <w:pPr>
              <w:pStyle w:val="NoSpacing"/>
              <w:jc w:val="center"/>
              <w:rPr>
                <w:rFonts w:ascii="Times New Roman" w:hAnsi="Times New Roman" w:cs="Times New Roman"/>
                <w:sz w:val="20"/>
                <w:szCs w:val="20"/>
              </w:rPr>
            </w:pPr>
            <w:r w:rsidRPr="00845F2A">
              <w:rPr>
                <w:rFonts w:ascii="Times New Roman" w:hAnsi="Times New Roman" w:cs="Times New Roman"/>
                <w:sz w:val="20"/>
                <w:szCs w:val="20"/>
              </w:rPr>
              <w:t>X1 -&gt; Y</w:t>
            </w:r>
          </w:p>
        </w:tc>
        <w:tc>
          <w:tcPr>
            <w:tcW w:w="2542" w:type="dxa"/>
          </w:tcPr>
          <w:p w14:paraId="0220E61E" w14:textId="43B949ED" w:rsidR="00173EE7" w:rsidRPr="00845F2A" w:rsidRDefault="00173EE7" w:rsidP="000E06C9">
            <w:pPr>
              <w:pStyle w:val="NoSpacing"/>
              <w:jc w:val="center"/>
              <w:rPr>
                <w:rFonts w:ascii="Times New Roman" w:hAnsi="Times New Roman" w:cs="Times New Roman"/>
                <w:sz w:val="20"/>
                <w:szCs w:val="20"/>
              </w:rPr>
            </w:pPr>
            <w:r w:rsidRPr="00845F2A">
              <w:rPr>
                <w:rFonts w:ascii="Times New Roman" w:hAnsi="Times New Roman" w:cs="Times New Roman"/>
                <w:sz w:val="20"/>
                <w:szCs w:val="20"/>
              </w:rPr>
              <w:t>0.3</w:t>
            </w:r>
            <w:r w:rsidR="006D0696">
              <w:rPr>
                <w:rFonts w:ascii="Times New Roman" w:hAnsi="Times New Roman" w:cs="Times New Roman"/>
                <w:sz w:val="20"/>
                <w:szCs w:val="20"/>
              </w:rPr>
              <w:t>9</w:t>
            </w:r>
            <w:r w:rsidR="004877EC">
              <w:rPr>
                <w:rFonts w:ascii="Times New Roman" w:hAnsi="Times New Roman" w:cs="Times New Roman"/>
                <w:sz w:val="20"/>
                <w:szCs w:val="20"/>
              </w:rPr>
              <w:t>8</w:t>
            </w:r>
          </w:p>
        </w:tc>
        <w:tc>
          <w:tcPr>
            <w:tcW w:w="2532" w:type="dxa"/>
          </w:tcPr>
          <w:p w14:paraId="3D3152DC" w14:textId="721A4705" w:rsidR="00173EE7" w:rsidRPr="00845F2A" w:rsidRDefault="00173EE7" w:rsidP="000E06C9">
            <w:pPr>
              <w:pStyle w:val="NoSpacing"/>
              <w:jc w:val="center"/>
              <w:rPr>
                <w:rFonts w:ascii="Times New Roman" w:hAnsi="Times New Roman" w:cs="Times New Roman"/>
                <w:sz w:val="20"/>
                <w:szCs w:val="20"/>
              </w:rPr>
            </w:pPr>
            <w:r w:rsidRPr="00845F2A">
              <w:rPr>
                <w:rFonts w:ascii="Times New Roman" w:hAnsi="Times New Roman" w:cs="Times New Roman"/>
                <w:sz w:val="20"/>
                <w:szCs w:val="20"/>
              </w:rPr>
              <w:t>0.00</w:t>
            </w:r>
            <w:r w:rsidR="006D0696">
              <w:rPr>
                <w:rFonts w:ascii="Times New Roman" w:hAnsi="Times New Roman" w:cs="Times New Roman"/>
                <w:sz w:val="20"/>
                <w:szCs w:val="20"/>
              </w:rPr>
              <w:t>0</w:t>
            </w:r>
          </w:p>
        </w:tc>
      </w:tr>
      <w:tr w:rsidR="00173EE7" w14:paraId="30710FB5" w14:textId="28448655" w:rsidTr="00173EE7">
        <w:tc>
          <w:tcPr>
            <w:tcW w:w="1286" w:type="dxa"/>
          </w:tcPr>
          <w:p w14:paraId="03DC4E04" w14:textId="22CD5A18" w:rsidR="00173EE7" w:rsidRPr="00845F2A" w:rsidRDefault="00173EE7" w:rsidP="000E06C9">
            <w:pPr>
              <w:pStyle w:val="NoSpacing"/>
              <w:jc w:val="center"/>
              <w:rPr>
                <w:rFonts w:ascii="Times New Roman" w:hAnsi="Times New Roman" w:cs="Times New Roman"/>
                <w:sz w:val="20"/>
                <w:szCs w:val="20"/>
              </w:rPr>
            </w:pPr>
            <w:r w:rsidRPr="00845F2A">
              <w:rPr>
                <w:rFonts w:ascii="Times New Roman" w:hAnsi="Times New Roman" w:cs="Times New Roman"/>
                <w:sz w:val="20"/>
                <w:szCs w:val="20"/>
              </w:rPr>
              <w:t>X2 -&gt; Y</w:t>
            </w:r>
          </w:p>
        </w:tc>
        <w:tc>
          <w:tcPr>
            <w:tcW w:w="2542" w:type="dxa"/>
          </w:tcPr>
          <w:p w14:paraId="35A99F09" w14:textId="168E69C6" w:rsidR="00173EE7" w:rsidRPr="00845F2A" w:rsidRDefault="00173EE7" w:rsidP="000E06C9">
            <w:pPr>
              <w:pStyle w:val="NoSpacing"/>
              <w:jc w:val="center"/>
              <w:rPr>
                <w:rFonts w:ascii="Times New Roman" w:hAnsi="Times New Roman" w:cs="Times New Roman"/>
                <w:sz w:val="20"/>
                <w:szCs w:val="20"/>
              </w:rPr>
            </w:pPr>
            <w:r w:rsidRPr="00845F2A">
              <w:rPr>
                <w:rFonts w:ascii="Times New Roman" w:hAnsi="Times New Roman" w:cs="Times New Roman"/>
                <w:sz w:val="20"/>
                <w:szCs w:val="20"/>
              </w:rPr>
              <w:t>0.</w:t>
            </w:r>
            <w:r w:rsidR="006D0696">
              <w:rPr>
                <w:rFonts w:ascii="Times New Roman" w:hAnsi="Times New Roman" w:cs="Times New Roman"/>
                <w:sz w:val="20"/>
                <w:szCs w:val="20"/>
              </w:rPr>
              <w:t>07</w:t>
            </w:r>
            <w:r w:rsidR="004877EC">
              <w:rPr>
                <w:rFonts w:ascii="Times New Roman" w:hAnsi="Times New Roman" w:cs="Times New Roman"/>
                <w:sz w:val="20"/>
                <w:szCs w:val="20"/>
              </w:rPr>
              <w:t>0</w:t>
            </w:r>
          </w:p>
        </w:tc>
        <w:tc>
          <w:tcPr>
            <w:tcW w:w="2532" w:type="dxa"/>
          </w:tcPr>
          <w:p w14:paraId="6D84833F" w14:textId="16676E0F" w:rsidR="00173EE7" w:rsidRPr="00845F2A" w:rsidRDefault="00173EE7" w:rsidP="000E06C9">
            <w:pPr>
              <w:pStyle w:val="NoSpacing"/>
              <w:jc w:val="center"/>
              <w:rPr>
                <w:rFonts w:ascii="Times New Roman" w:hAnsi="Times New Roman" w:cs="Times New Roman"/>
                <w:sz w:val="20"/>
                <w:szCs w:val="20"/>
              </w:rPr>
            </w:pPr>
            <w:r w:rsidRPr="006E318E">
              <w:rPr>
                <w:rFonts w:ascii="Times New Roman" w:hAnsi="Times New Roman" w:cs="Times New Roman"/>
                <w:color w:val="EE0000"/>
                <w:sz w:val="20"/>
                <w:szCs w:val="20"/>
              </w:rPr>
              <w:t>0.</w:t>
            </w:r>
            <w:r w:rsidR="006D0696" w:rsidRPr="006E318E">
              <w:rPr>
                <w:rFonts w:ascii="Times New Roman" w:hAnsi="Times New Roman" w:cs="Times New Roman"/>
                <w:color w:val="EE0000"/>
                <w:sz w:val="20"/>
                <w:szCs w:val="20"/>
              </w:rPr>
              <w:t>26</w:t>
            </w:r>
            <w:r w:rsidR="004877EC" w:rsidRPr="006E318E">
              <w:rPr>
                <w:rFonts w:ascii="Times New Roman" w:hAnsi="Times New Roman" w:cs="Times New Roman"/>
                <w:color w:val="EE0000"/>
                <w:sz w:val="20"/>
                <w:szCs w:val="20"/>
              </w:rPr>
              <w:t>5</w:t>
            </w:r>
          </w:p>
        </w:tc>
      </w:tr>
      <w:tr w:rsidR="00173EE7" w14:paraId="2F9F3266" w14:textId="0FAC046C" w:rsidTr="00173EE7">
        <w:tc>
          <w:tcPr>
            <w:tcW w:w="1286" w:type="dxa"/>
          </w:tcPr>
          <w:p w14:paraId="7C7455D0" w14:textId="0859D8ED" w:rsidR="00173EE7" w:rsidRPr="00845F2A" w:rsidRDefault="00173EE7" w:rsidP="000E06C9">
            <w:pPr>
              <w:pStyle w:val="NoSpacing"/>
              <w:jc w:val="center"/>
              <w:rPr>
                <w:rFonts w:ascii="Times New Roman" w:hAnsi="Times New Roman" w:cs="Times New Roman"/>
                <w:sz w:val="20"/>
                <w:szCs w:val="20"/>
              </w:rPr>
            </w:pPr>
            <w:r w:rsidRPr="00845F2A">
              <w:rPr>
                <w:rFonts w:ascii="Times New Roman" w:hAnsi="Times New Roman" w:cs="Times New Roman"/>
                <w:sz w:val="20"/>
                <w:szCs w:val="20"/>
              </w:rPr>
              <w:t>X3 -&gt; Y</w:t>
            </w:r>
          </w:p>
        </w:tc>
        <w:tc>
          <w:tcPr>
            <w:tcW w:w="2542" w:type="dxa"/>
          </w:tcPr>
          <w:p w14:paraId="160CFC35" w14:textId="73BC9DC7" w:rsidR="00173EE7" w:rsidRPr="00845F2A" w:rsidRDefault="00173EE7" w:rsidP="000E06C9">
            <w:pPr>
              <w:pStyle w:val="NoSpacing"/>
              <w:jc w:val="center"/>
              <w:rPr>
                <w:rFonts w:ascii="Times New Roman" w:hAnsi="Times New Roman" w:cs="Times New Roman"/>
                <w:sz w:val="20"/>
                <w:szCs w:val="20"/>
              </w:rPr>
            </w:pPr>
            <w:r w:rsidRPr="00845F2A">
              <w:rPr>
                <w:rFonts w:ascii="Times New Roman" w:hAnsi="Times New Roman" w:cs="Times New Roman"/>
                <w:sz w:val="20"/>
                <w:szCs w:val="20"/>
              </w:rPr>
              <w:t>0.</w:t>
            </w:r>
            <w:r w:rsidR="006D0696">
              <w:rPr>
                <w:rFonts w:ascii="Times New Roman" w:hAnsi="Times New Roman" w:cs="Times New Roman"/>
                <w:sz w:val="20"/>
                <w:szCs w:val="20"/>
              </w:rPr>
              <w:t>43</w:t>
            </w:r>
            <w:r w:rsidR="004877EC">
              <w:rPr>
                <w:rFonts w:ascii="Times New Roman" w:hAnsi="Times New Roman" w:cs="Times New Roman"/>
                <w:sz w:val="20"/>
                <w:szCs w:val="20"/>
              </w:rPr>
              <w:t>3</w:t>
            </w:r>
          </w:p>
        </w:tc>
        <w:tc>
          <w:tcPr>
            <w:tcW w:w="2532" w:type="dxa"/>
          </w:tcPr>
          <w:p w14:paraId="06945D09" w14:textId="5F020421" w:rsidR="00173EE7" w:rsidRPr="00845F2A" w:rsidRDefault="00173EE7" w:rsidP="000E06C9">
            <w:pPr>
              <w:pStyle w:val="NoSpacing"/>
              <w:jc w:val="center"/>
              <w:rPr>
                <w:rFonts w:ascii="Times New Roman" w:hAnsi="Times New Roman" w:cs="Times New Roman"/>
                <w:sz w:val="20"/>
                <w:szCs w:val="20"/>
              </w:rPr>
            </w:pPr>
            <w:r w:rsidRPr="00845F2A">
              <w:rPr>
                <w:rFonts w:ascii="Times New Roman" w:hAnsi="Times New Roman" w:cs="Times New Roman"/>
                <w:sz w:val="20"/>
                <w:szCs w:val="20"/>
              </w:rPr>
              <w:t>0.00</w:t>
            </w:r>
            <w:r w:rsidR="009B5FF6">
              <w:rPr>
                <w:rFonts w:ascii="Times New Roman" w:hAnsi="Times New Roman" w:cs="Times New Roman"/>
                <w:sz w:val="20"/>
                <w:szCs w:val="20"/>
              </w:rPr>
              <w:t>0</w:t>
            </w:r>
          </w:p>
        </w:tc>
      </w:tr>
    </w:tbl>
    <w:p w14:paraId="2ED3608F" w14:textId="77777777" w:rsidR="00845F2A" w:rsidRPr="00845F2A" w:rsidRDefault="00845F2A" w:rsidP="00845F2A">
      <w:pPr>
        <w:pStyle w:val="ListParagraph"/>
        <w:spacing w:after="0" w:line="480" w:lineRule="auto"/>
        <w:ind w:left="0"/>
        <w:jc w:val="both"/>
        <w:rPr>
          <w:rFonts w:ascii="Times New Roman" w:hAnsi="Times New Roman" w:cs="Times New Roman"/>
          <w:i/>
          <w:iCs/>
          <w:sz w:val="20"/>
          <w:szCs w:val="20"/>
        </w:rPr>
      </w:pPr>
      <w:proofErr w:type="gramStart"/>
      <w:r w:rsidRPr="00845F2A">
        <w:rPr>
          <w:rFonts w:ascii="Times New Roman" w:hAnsi="Times New Roman" w:cs="Times New Roman"/>
          <w:i/>
          <w:iCs/>
          <w:sz w:val="20"/>
          <w:szCs w:val="20"/>
        </w:rPr>
        <w:t>Sumber :</w:t>
      </w:r>
      <w:proofErr w:type="gramEnd"/>
      <w:r w:rsidRPr="00845F2A">
        <w:rPr>
          <w:rFonts w:ascii="Times New Roman" w:hAnsi="Times New Roman" w:cs="Times New Roman"/>
          <w:i/>
          <w:iCs/>
          <w:sz w:val="20"/>
          <w:szCs w:val="20"/>
        </w:rPr>
        <w:t xml:space="preserve"> </w:t>
      </w:r>
      <w:r>
        <w:rPr>
          <w:rFonts w:ascii="Times New Roman" w:hAnsi="Times New Roman" w:cs="Times New Roman"/>
          <w:i/>
          <w:iCs/>
          <w:sz w:val="20"/>
          <w:szCs w:val="20"/>
        </w:rPr>
        <w:t xml:space="preserve">Output </w:t>
      </w:r>
      <w:r w:rsidRPr="00845F2A">
        <w:rPr>
          <w:rFonts w:ascii="Times New Roman" w:hAnsi="Times New Roman" w:cs="Times New Roman"/>
          <w:i/>
          <w:iCs/>
          <w:sz w:val="20"/>
          <w:szCs w:val="20"/>
        </w:rPr>
        <w:t>SmartPLS 4</w:t>
      </w:r>
      <w:r>
        <w:rPr>
          <w:rFonts w:ascii="Times New Roman" w:hAnsi="Times New Roman" w:cs="Times New Roman"/>
          <w:i/>
          <w:iCs/>
          <w:sz w:val="20"/>
          <w:szCs w:val="20"/>
        </w:rPr>
        <w:t>.1.1.2</w:t>
      </w:r>
      <w:r w:rsidRPr="00845F2A">
        <w:rPr>
          <w:rFonts w:ascii="Times New Roman" w:hAnsi="Times New Roman" w:cs="Times New Roman"/>
          <w:i/>
          <w:iCs/>
          <w:sz w:val="20"/>
          <w:szCs w:val="20"/>
        </w:rPr>
        <w:t>, 2025</w:t>
      </w:r>
    </w:p>
    <w:p w14:paraId="6BB756B4" w14:textId="14757600" w:rsidR="005464EE" w:rsidRDefault="000E06C9" w:rsidP="00F10F7F">
      <w:pPr>
        <w:pStyle w:val="NoSpacing"/>
        <w:spacing w:line="480" w:lineRule="auto"/>
        <w:ind w:firstLine="709"/>
        <w:jc w:val="both"/>
        <w:rPr>
          <w:rFonts w:ascii="Times New Roman" w:hAnsi="Times New Roman" w:cs="Times New Roman"/>
          <w:sz w:val="24"/>
          <w:szCs w:val="24"/>
        </w:rPr>
      </w:pPr>
      <w:r w:rsidRPr="00F10F7F">
        <w:rPr>
          <w:rFonts w:ascii="Times New Roman" w:hAnsi="Times New Roman" w:cs="Times New Roman"/>
          <w:sz w:val="24"/>
          <w:szCs w:val="24"/>
        </w:rPr>
        <w:t>Berdasarkan tabel 4.</w:t>
      </w:r>
      <w:r w:rsidR="00446BC4">
        <w:rPr>
          <w:rFonts w:ascii="Times New Roman" w:hAnsi="Times New Roman" w:cs="Times New Roman"/>
          <w:sz w:val="24"/>
          <w:szCs w:val="24"/>
        </w:rPr>
        <w:t>1</w:t>
      </w:r>
      <w:r w:rsidR="006732A5">
        <w:rPr>
          <w:rFonts w:ascii="Times New Roman" w:hAnsi="Times New Roman" w:cs="Times New Roman"/>
          <w:sz w:val="24"/>
          <w:szCs w:val="24"/>
        </w:rPr>
        <w:t>5</w:t>
      </w:r>
      <w:r w:rsidRPr="00F10F7F">
        <w:rPr>
          <w:rFonts w:ascii="Times New Roman" w:hAnsi="Times New Roman" w:cs="Times New Roman"/>
          <w:sz w:val="24"/>
          <w:szCs w:val="24"/>
        </w:rPr>
        <w:t xml:space="preserve"> diatas, penjelasan mengenai hasil pengujian hipotesis dalam penelitian ini adalah sebagai </w:t>
      </w:r>
      <w:proofErr w:type="gramStart"/>
      <w:r w:rsidRPr="00F10F7F">
        <w:rPr>
          <w:rFonts w:ascii="Times New Roman" w:hAnsi="Times New Roman" w:cs="Times New Roman"/>
          <w:sz w:val="24"/>
          <w:szCs w:val="24"/>
        </w:rPr>
        <w:t>berikut :</w:t>
      </w:r>
      <w:proofErr w:type="gramEnd"/>
    </w:p>
    <w:p w14:paraId="56D66DD7" w14:textId="234A45DD" w:rsidR="00F10F7F" w:rsidRPr="00916AC9" w:rsidRDefault="00173EE7">
      <w:pPr>
        <w:pStyle w:val="NoSpacing"/>
        <w:numPr>
          <w:ilvl w:val="0"/>
          <w:numId w:val="42"/>
        </w:numPr>
        <w:spacing w:line="480" w:lineRule="auto"/>
        <w:ind w:left="426" w:hanging="426"/>
        <w:jc w:val="both"/>
        <w:rPr>
          <w:rFonts w:ascii="Times New Roman" w:hAnsi="Times New Roman" w:cs="Times New Roman"/>
          <w:b/>
          <w:bCs/>
          <w:sz w:val="24"/>
          <w:szCs w:val="24"/>
        </w:rPr>
      </w:pPr>
      <w:r>
        <w:rPr>
          <w:rFonts w:ascii="Times New Roman" w:hAnsi="Times New Roman" w:cs="Times New Roman"/>
          <w:sz w:val="24"/>
          <w:szCs w:val="24"/>
        </w:rPr>
        <w:t xml:space="preserve">Hasil uji </w:t>
      </w:r>
      <w:r w:rsidR="00F10F7F">
        <w:rPr>
          <w:rFonts w:ascii="Times New Roman" w:hAnsi="Times New Roman" w:cs="Times New Roman"/>
          <w:sz w:val="24"/>
          <w:szCs w:val="24"/>
        </w:rPr>
        <w:t>hipotesis pertama</w:t>
      </w:r>
      <w:r>
        <w:rPr>
          <w:rFonts w:ascii="Times New Roman" w:hAnsi="Times New Roman" w:cs="Times New Roman"/>
          <w:sz w:val="24"/>
          <w:szCs w:val="24"/>
        </w:rPr>
        <w:t xml:space="preserve"> </w:t>
      </w:r>
      <w:r w:rsidR="00F10F7F">
        <w:rPr>
          <w:rFonts w:ascii="Times New Roman" w:hAnsi="Times New Roman" w:cs="Times New Roman"/>
          <w:sz w:val="24"/>
          <w:szCs w:val="24"/>
        </w:rPr>
        <w:t xml:space="preserve">pada </w:t>
      </w:r>
      <w:r w:rsidR="00845F2A">
        <w:rPr>
          <w:rFonts w:ascii="Times New Roman" w:hAnsi="Times New Roman" w:cs="Times New Roman"/>
          <w:sz w:val="24"/>
          <w:szCs w:val="24"/>
        </w:rPr>
        <w:t>tabel 4.</w:t>
      </w:r>
      <w:r w:rsidR="00446BC4">
        <w:rPr>
          <w:rFonts w:ascii="Times New Roman" w:hAnsi="Times New Roman" w:cs="Times New Roman"/>
          <w:sz w:val="24"/>
          <w:szCs w:val="24"/>
        </w:rPr>
        <w:t>1</w:t>
      </w:r>
      <w:r w:rsidR="006732A5">
        <w:rPr>
          <w:rFonts w:ascii="Times New Roman" w:hAnsi="Times New Roman" w:cs="Times New Roman"/>
          <w:sz w:val="24"/>
          <w:szCs w:val="24"/>
        </w:rPr>
        <w:t>5</w:t>
      </w:r>
      <w:r w:rsidR="00845F2A">
        <w:rPr>
          <w:rFonts w:ascii="Times New Roman" w:hAnsi="Times New Roman" w:cs="Times New Roman"/>
          <w:sz w:val="24"/>
          <w:szCs w:val="24"/>
        </w:rPr>
        <w:t xml:space="preserve"> diatas </w:t>
      </w:r>
      <w:r w:rsidR="00F10F7F">
        <w:rPr>
          <w:rFonts w:ascii="Times New Roman" w:hAnsi="Times New Roman" w:cs="Times New Roman"/>
          <w:sz w:val="24"/>
          <w:szCs w:val="24"/>
        </w:rPr>
        <w:t xml:space="preserve">pengujian pengaruh antara variabel program pemutihan </w:t>
      </w:r>
      <w:r w:rsidR="004A4200">
        <w:rPr>
          <w:rFonts w:ascii="Times New Roman" w:hAnsi="Times New Roman" w:cs="Times New Roman"/>
          <w:sz w:val="24"/>
          <w:szCs w:val="24"/>
        </w:rPr>
        <w:t xml:space="preserve">pajak terhadap kepatuhan wajib pajak kendaraan bermotor menunjukkan adanya pengaruh positif dan signifikan dengan nilai </w:t>
      </w:r>
      <w:r w:rsidR="00726161">
        <w:rPr>
          <w:rFonts w:ascii="Times New Roman" w:hAnsi="Times New Roman" w:cs="Times New Roman"/>
          <w:sz w:val="24"/>
          <w:szCs w:val="24"/>
        </w:rPr>
        <w:t xml:space="preserve">original sampel </w:t>
      </w:r>
      <w:r w:rsidR="004A4200">
        <w:rPr>
          <w:rFonts w:ascii="Times New Roman" w:hAnsi="Times New Roman" w:cs="Times New Roman"/>
          <w:sz w:val="24"/>
          <w:szCs w:val="24"/>
        </w:rPr>
        <w:t>sebesar 0.3</w:t>
      </w:r>
      <w:r w:rsidR="006D0696">
        <w:rPr>
          <w:rFonts w:ascii="Times New Roman" w:hAnsi="Times New Roman" w:cs="Times New Roman"/>
          <w:sz w:val="24"/>
          <w:szCs w:val="24"/>
        </w:rPr>
        <w:t>9</w:t>
      </w:r>
      <w:r w:rsidR="004877EC">
        <w:rPr>
          <w:rFonts w:ascii="Times New Roman" w:hAnsi="Times New Roman" w:cs="Times New Roman"/>
          <w:sz w:val="24"/>
          <w:szCs w:val="24"/>
        </w:rPr>
        <w:t>8</w:t>
      </w:r>
      <w:r w:rsidR="004A4200">
        <w:rPr>
          <w:rFonts w:ascii="Times New Roman" w:hAnsi="Times New Roman" w:cs="Times New Roman"/>
          <w:sz w:val="24"/>
          <w:szCs w:val="24"/>
        </w:rPr>
        <w:t xml:space="preserve"> </w:t>
      </w:r>
      <w:r w:rsidR="007E40FC">
        <w:rPr>
          <w:rFonts w:ascii="Times New Roman" w:hAnsi="Times New Roman" w:cs="Times New Roman"/>
          <w:sz w:val="24"/>
          <w:szCs w:val="24"/>
        </w:rPr>
        <w:t xml:space="preserve">yang </w:t>
      </w:r>
      <w:r w:rsidR="004A4200">
        <w:rPr>
          <w:rFonts w:ascii="Times New Roman" w:hAnsi="Times New Roman" w:cs="Times New Roman"/>
          <w:sz w:val="24"/>
          <w:szCs w:val="24"/>
        </w:rPr>
        <w:t>mengindikasikan pengaruh positif karena berada dalam rentang 0-1</w:t>
      </w:r>
      <w:r>
        <w:rPr>
          <w:rFonts w:ascii="Times New Roman" w:hAnsi="Times New Roman" w:cs="Times New Roman"/>
          <w:sz w:val="24"/>
          <w:szCs w:val="24"/>
        </w:rPr>
        <w:t xml:space="preserve"> dan diperoleh </w:t>
      </w:r>
      <w:r w:rsidR="00C757C0">
        <w:rPr>
          <w:rFonts w:ascii="Times New Roman" w:hAnsi="Times New Roman" w:cs="Times New Roman"/>
          <w:sz w:val="24"/>
          <w:szCs w:val="24"/>
        </w:rPr>
        <w:t xml:space="preserve">nilai </w:t>
      </w:r>
      <w:r w:rsidR="00C757C0" w:rsidRPr="00173EE7">
        <w:rPr>
          <w:rFonts w:ascii="Times New Roman" w:hAnsi="Times New Roman" w:cs="Times New Roman"/>
          <w:i/>
          <w:iCs/>
          <w:sz w:val="24"/>
          <w:szCs w:val="24"/>
        </w:rPr>
        <w:t>p-value</w:t>
      </w:r>
      <w:r w:rsidR="00C757C0">
        <w:rPr>
          <w:rFonts w:ascii="Times New Roman" w:hAnsi="Times New Roman" w:cs="Times New Roman"/>
          <w:sz w:val="24"/>
          <w:szCs w:val="24"/>
        </w:rPr>
        <w:t xml:space="preserve"> sebesar 0.00</w:t>
      </w:r>
      <w:r w:rsidR="006D0696">
        <w:rPr>
          <w:rFonts w:ascii="Times New Roman" w:hAnsi="Times New Roman" w:cs="Times New Roman"/>
          <w:sz w:val="24"/>
          <w:szCs w:val="24"/>
        </w:rPr>
        <w:t>0</w:t>
      </w:r>
      <w:r w:rsidR="00C757C0">
        <w:rPr>
          <w:rFonts w:ascii="Times New Roman" w:hAnsi="Times New Roman" w:cs="Times New Roman"/>
          <w:sz w:val="24"/>
          <w:szCs w:val="24"/>
        </w:rPr>
        <w:t xml:space="preserve"> yakni </w:t>
      </w:r>
      <w:r w:rsidR="0033227B">
        <w:rPr>
          <w:rFonts w:ascii="Times New Roman" w:hAnsi="Times New Roman" w:cs="Times New Roman"/>
          <w:sz w:val="24"/>
          <w:szCs w:val="24"/>
        </w:rPr>
        <w:t xml:space="preserve">dibawah &lt; </w:t>
      </w:r>
      <w:r w:rsidR="00C757C0">
        <w:rPr>
          <w:rFonts w:ascii="Times New Roman" w:hAnsi="Times New Roman" w:cs="Times New Roman"/>
          <w:sz w:val="24"/>
          <w:szCs w:val="24"/>
        </w:rPr>
        <w:t xml:space="preserve">0.05. Hasil tersebut menunjukkan bahwa program pemutihan pajak memiliki pengaruh positif dan signifikan tehadap kepatuhan wajib pajak kendaraan bermotor. Maka dapat disimpulkan bahwa </w:t>
      </w:r>
      <w:r w:rsidR="00EB58CC">
        <w:rPr>
          <w:rFonts w:ascii="Times New Roman" w:hAnsi="Times New Roman" w:cs="Times New Roman"/>
          <w:sz w:val="24"/>
          <w:szCs w:val="24"/>
        </w:rPr>
        <w:t xml:space="preserve">H1 </w:t>
      </w:r>
      <w:r w:rsidR="00C757C0">
        <w:rPr>
          <w:rFonts w:ascii="Times New Roman" w:hAnsi="Times New Roman" w:cs="Times New Roman"/>
          <w:sz w:val="24"/>
          <w:szCs w:val="24"/>
        </w:rPr>
        <w:t xml:space="preserve">dinyatakan </w:t>
      </w:r>
      <w:r w:rsidR="00C757C0" w:rsidRPr="00916AC9">
        <w:rPr>
          <w:rFonts w:ascii="Times New Roman" w:hAnsi="Times New Roman" w:cs="Times New Roman"/>
          <w:b/>
          <w:bCs/>
          <w:sz w:val="24"/>
          <w:szCs w:val="24"/>
        </w:rPr>
        <w:t>diterima.</w:t>
      </w:r>
    </w:p>
    <w:p w14:paraId="54FD9534" w14:textId="52C9B835" w:rsidR="00C757C0" w:rsidRDefault="00173EE7">
      <w:pPr>
        <w:pStyle w:val="NoSpacing"/>
        <w:numPr>
          <w:ilvl w:val="0"/>
          <w:numId w:val="42"/>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Hasil uji </w:t>
      </w:r>
      <w:r w:rsidR="00C757C0">
        <w:rPr>
          <w:rFonts w:ascii="Times New Roman" w:hAnsi="Times New Roman" w:cs="Times New Roman"/>
          <w:sz w:val="24"/>
          <w:szCs w:val="24"/>
        </w:rPr>
        <w:t>hipotesis kedua</w:t>
      </w:r>
      <w:r>
        <w:rPr>
          <w:rFonts w:ascii="Times New Roman" w:hAnsi="Times New Roman" w:cs="Times New Roman"/>
          <w:sz w:val="24"/>
          <w:szCs w:val="24"/>
        </w:rPr>
        <w:t xml:space="preserve"> </w:t>
      </w:r>
      <w:r w:rsidR="007E40FC">
        <w:rPr>
          <w:rFonts w:ascii="Times New Roman" w:hAnsi="Times New Roman" w:cs="Times New Roman"/>
          <w:sz w:val="24"/>
          <w:szCs w:val="24"/>
        </w:rPr>
        <w:t xml:space="preserve">pada </w:t>
      </w:r>
      <w:r w:rsidR="00845F2A">
        <w:rPr>
          <w:rFonts w:ascii="Times New Roman" w:hAnsi="Times New Roman" w:cs="Times New Roman"/>
          <w:sz w:val="24"/>
          <w:szCs w:val="24"/>
        </w:rPr>
        <w:t>tabel 4.</w:t>
      </w:r>
      <w:r w:rsidR="00446BC4">
        <w:rPr>
          <w:rFonts w:ascii="Times New Roman" w:hAnsi="Times New Roman" w:cs="Times New Roman"/>
          <w:sz w:val="24"/>
          <w:szCs w:val="24"/>
        </w:rPr>
        <w:t>1</w:t>
      </w:r>
      <w:r w:rsidR="006732A5">
        <w:rPr>
          <w:rFonts w:ascii="Times New Roman" w:hAnsi="Times New Roman" w:cs="Times New Roman"/>
          <w:sz w:val="24"/>
          <w:szCs w:val="24"/>
        </w:rPr>
        <w:t>5</w:t>
      </w:r>
      <w:r w:rsidR="00845F2A">
        <w:rPr>
          <w:rFonts w:ascii="Times New Roman" w:hAnsi="Times New Roman" w:cs="Times New Roman"/>
          <w:sz w:val="24"/>
          <w:szCs w:val="24"/>
        </w:rPr>
        <w:t xml:space="preserve"> diatas </w:t>
      </w:r>
      <w:r w:rsidR="007E40FC">
        <w:rPr>
          <w:rFonts w:ascii="Times New Roman" w:hAnsi="Times New Roman" w:cs="Times New Roman"/>
          <w:sz w:val="24"/>
          <w:szCs w:val="24"/>
        </w:rPr>
        <w:t xml:space="preserve">pengujian pengaruh antara variabel penerapan opsen PKB terhadap kepatuhan wajib pajak kendaraan bermotor </w:t>
      </w:r>
      <w:r w:rsidR="00726161">
        <w:rPr>
          <w:rFonts w:ascii="Times New Roman" w:hAnsi="Times New Roman" w:cs="Times New Roman"/>
          <w:sz w:val="24"/>
          <w:szCs w:val="24"/>
        </w:rPr>
        <w:t xml:space="preserve">menunjukkan adanya pengaruh positif dengan nilai original sampel </w:t>
      </w:r>
      <w:r w:rsidR="00726161">
        <w:rPr>
          <w:rFonts w:ascii="Times New Roman" w:hAnsi="Times New Roman" w:cs="Times New Roman"/>
          <w:sz w:val="24"/>
          <w:szCs w:val="24"/>
        </w:rPr>
        <w:lastRenderedPageBreak/>
        <w:t>sebesar 0.</w:t>
      </w:r>
      <w:r w:rsidR="006D0696">
        <w:rPr>
          <w:rFonts w:ascii="Times New Roman" w:hAnsi="Times New Roman" w:cs="Times New Roman"/>
          <w:sz w:val="24"/>
          <w:szCs w:val="24"/>
        </w:rPr>
        <w:t>07</w:t>
      </w:r>
      <w:r w:rsidR="004877EC">
        <w:rPr>
          <w:rFonts w:ascii="Times New Roman" w:hAnsi="Times New Roman" w:cs="Times New Roman"/>
          <w:sz w:val="24"/>
          <w:szCs w:val="24"/>
        </w:rPr>
        <w:t>0</w:t>
      </w:r>
      <w:r w:rsidR="00726161">
        <w:rPr>
          <w:rFonts w:ascii="Times New Roman" w:hAnsi="Times New Roman" w:cs="Times New Roman"/>
          <w:sz w:val="24"/>
          <w:szCs w:val="24"/>
        </w:rPr>
        <w:t xml:space="preserve">. Tetapi nilai </w:t>
      </w:r>
      <w:r w:rsidR="00726161" w:rsidRPr="00173EE7">
        <w:rPr>
          <w:rFonts w:ascii="Times New Roman" w:hAnsi="Times New Roman" w:cs="Times New Roman"/>
          <w:i/>
          <w:iCs/>
          <w:sz w:val="24"/>
          <w:szCs w:val="24"/>
        </w:rPr>
        <w:t>p-values</w:t>
      </w:r>
      <w:r w:rsidR="00726161">
        <w:rPr>
          <w:rFonts w:ascii="Times New Roman" w:hAnsi="Times New Roman" w:cs="Times New Roman"/>
          <w:sz w:val="24"/>
          <w:szCs w:val="24"/>
        </w:rPr>
        <w:t xml:space="preserve"> </w:t>
      </w:r>
      <w:r>
        <w:rPr>
          <w:rFonts w:ascii="Times New Roman" w:hAnsi="Times New Roman" w:cs="Times New Roman"/>
          <w:sz w:val="24"/>
          <w:szCs w:val="24"/>
        </w:rPr>
        <w:t xml:space="preserve">menunjukkan angka </w:t>
      </w:r>
      <w:r w:rsidR="00726161">
        <w:rPr>
          <w:rFonts w:ascii="Times New Roman" w:hAnsi="Times New Roman" w:cs="Times New Roman"/>
          <w:sz w:val="24"/>
          <w:szCs w:val="24"/>
        </w:rPr>
        <w:t>sebesar 0,</w:t>
      </w:r>
      <w:r w:rsidR="006D0696">
        <w:rPr>
          <w:rFonts w:ascii="Times New Roman" w:hAnsi="Times New Roman" w:cs="Times New Roman"/>
          <w:sz w:val="24"/>
          <w:szCs w:val="24"/>
        </w:rPr>
        <w:t>26</w:t>
      </w:r>
      <w:r w:rsidR="004877EC">
        <w:rPr>
          <w:rFonts w:ascii="Times New Roman" w:hAnsi="Times New Roman" w:cs="Times New Roman"/>
          <w:sz w:val="24"/>
          <w:szCs w:val="24"/>
        </w:rPr>
        <w:t>5</w:t>
      </w:r>
      <w:r w:rsidR="00726161">
        <w:rPr>
          <w:rFonts w:ascii="Times New Roman" w:hAnsi="Times New Roman" w:cs="Times New Roman"/>
          <w:sz w:val="24"/>
          <w:szCs w:val="24"/>
        </w:rPr>
        <w:t xml:space="preserve"> yakni </w:t>
      </w:r>
      <w:r w:rsidR="0033227B">
        <w:rPr>
          <w:rFonts w:ascii="Times New Roman" w:hAnsi="Times New Roman" w:cs="Times New Roman"/>
          <w:sz w:val="24"/>
          <w:szCs w:val="24"/>
        </w:rPr>
        <w:t xml:space="preserve">diatas </w:t>
      </w:r>
      <w:r w:rsidR="00726161">
        <w:rPr>
          <w:rFonts w:ascii="Times New Roman" w:hAnsi="Times New Roman" w:cs="Times New Roman"/>
          <w:sz w:val="24"/>
          <w:szCs w:val="24"/>
        </w:rPr>
        <w:t xml:space="preserve">&gt; 0.05. Hasil tersebut menunjukkan bahwa variabel penerapan opsen PKB tidak berpengaruh signifikan terhadap kepatuhan wajib pajak kendaraan bermotor. Maka dapat disimpulkan bahwa </w:t>
      </w:r>
      <w:r w:rsidR="00EB58CC">
        <w:rPr>
          <w:rFonts w:ascii="Times New Roman" w:hAnsi="Times New Roman" w:cs="Times New Roman"/>
          <w:sz w:val="24"/>
          <w:szCs w:val="24"/>
        </w:rPr>
        <w:t xml:space="preserve">H2 </w:t>
      </w:r>
      <w:r w:rsidR="00726161">
        <w:rPr>
          <w:rFonts w:ascii="Times New Roman" w:hAnsi="Times New Roman" w:cs="Times New Roman"/>
          <w:sz w:val="24"/>
          <w:szCs w:val="24"/>
        </w:rPr>
        <w:t xml:space="preserve">dinyatakan </w:t>
      </w:r>
      <w:r w:rsidR="00EB58CC">
        <w:rPr>
          <w:rFonts w:ascii="Times New Roman" w:hAnsi="Times New Roman" w:cs="Times New Roman"/>
          <w:b/>
          <w:bCs/>
          <w:sz w:val="24"/>
          <w:szCs w:val="24"/>
        </w:rPr>
        <w:t>ditolak.</w:t>
      </w:r>
    </w:p>
    <w:p w14:paraId="499E5B71" w14:textId="596E28D6" w:rsidR="00285A80" w:rsidRPr="009B5FF6" w:rsidRDefault="00173EE7" w:rsidP="00285A80">
      <w:pPr>
        <w:pStyle w:val="NoSpacing"/>
        <w:numPr>
          <w:ilvl w:val="0"/>
          <w:numId w:val="42"/>
        </w:numPr>
        <w:spacing w:line="480" w:lineRule="auto"/>
        <w:ind w:left="426" w:hanging="426"/>
        <w:jc w:val="both"/>
        <w:rPr>
          <w:rFonts w:ascii="Times New Roman" w:hAnsi="Times New Roman" w:cs="Times New Roman"/>
          <w:b/>
          <w:bCs/>
          <w:sz w:val="24"/>
          <w:szCs w:val="24"/>
        </w:rPr>
      </w:pPr>
      <w:r>
        <w:rPr>
          <w:rFonts w:ascii="Times New Roman" w:hAnsi="Times New Roman" w:cs="Times New Roman"/>
          <w:sz w:val="24"/>
          <w:szCs w:val="24"/>
        </w:rPr>
        <w:t xml:space="preserve">Hasil uji </w:t>
      </w:r>
      <w:r w:rsidR="007E40FC">
        <w:rPr>
          <w:rFonts w:ascii="Times New Roman" w:hAnsi="Times New Roman" w:cs="Times New Roman"/>
          <w:sz w:val="24"/>
          <w:szCs w:val="24"/>
        </w:rPr>
        <w:t>hipotesis ketiga</w:t>
      </w:r>
      <w:r>
        <w:rPr>
          <w:rFonts w:ascii="Times New Roman" w:hAnsi="Times New Roman" w:cs="Times New Roman"/>
          <w:sz w:val="24"/>
          <w:szCs w:val="24"/>
        </w:rPr>
        <w:t xml:space="preserve"> </w:t>
      </w:r>
      <w:r w:rsidR="007E40FC">
        <w:rPr>
          <w:rFonts w:ascii="Times New Roman" w:hAnsi="Times New Roman" w:cs="Times New Roman"/>
          <w:sz w:val="24"/>
          <w:szCs w:val="24"/>
        </w:rPr>
        <w:t>pada</w:t>
      </w:r>
      <w:r w:rsidR="003646E9">
        <w:rPr>
          <w:rFonts w:ascii="Times New Roman" w:hAnsi="Times New Roman" w:cs="Times New Roman"/>
          <w:sz w:val="24"/>
          <w:szCs w:val="24"/>
        </w:rPr>
        <w:t xml:space="preserve"> tabel 4.</w:t>
      </w:r>
      <w:r w:rsidR="00446BC4">
        <w:rPr>
          <w:rFonts w:ascii="Times New Roman" w:hAnsi="Times New Roman" w:cs="Times New Roman"/>
          <w:sz w:val="24"/>
          <w:szCs w:val="24"/>
        </w:rPr>
        <w:t>1</w:t>
      </w:r>
      <w:r w:rsidR="006732A5">
        <w:rPr>
          <w:rFonts w:ascii="Times New Roman" w:hAnsi="Times New Roman" w:cs="Times New Roman"/>
          <w:sz w:val="24"/>
          <w:szCs w:val="24"/>
        </w:rPr>
        <w:t>5</w:t>
      </w:r>
      <w:r w:rsidR="003646E9">
        <w:rPr>
          <w:rFonts w:ascii="Times New Roman" w:hAnsi="Times New Roman" w:cs="Times New Roman"/>
          <w:sz w:val="24"/>
          <w:szCs w:val="24"/>
        </w:rPr>
        <w:t xml:space="preserve"> diatas</w:t>
      </w:r>
      <w:r w:rsidR="007E40FC">
        <w:rPr>
          <w:rFonts w:ascii="Times New Roman" w:hAnsi="Times New Roman" w:cs="Times New Roman"/>
          <w:sz w:val="24"/>
          <w:szCs w:val="24"/>
        </w:rPr>
        <w:t xml:space="preserve"> pengujian pengaruh antara variabel kesadaran wajib pajak terhadap kepatuhan wajib pajak kendaraan bermotor menunjukkan adanya pengaruh positif dan signifikan dengan nilai </w:t>
      </w:r>
      <w:r w:rsidR="00726161">
        <w:rPr>
          <w:rFonts w:ascii="Times New Roman" w:hAnsi="Times New Roman" w:cs="Times New Roman"/>
          <w:sz w:val="24"/>
          <w:szCs w:val="24"/>
        </w:rPr>
        <w:t xml:space="preserve">original sampel </w:t>
      </w:r>
      <w:r w:rsidR="007E40FC">
        <w:rPr>
          <w:rFonts w:ascii="Times New Roman" w:hAnsi="Times New Roman" w:cs="Times New Roman"/>
          <w:sz w:val="24"/>
          <w:szCs w:val="24"/>
        </w:rPr>
        <w:t>sebesar 0.</w:t>
      </w:r>
      <w:r w:rsidR="006D0696">
        <w:rPr>
          <w:rFonts w:ascii="Times New Roman" w:hAnsi="Times New Roman" w:cs="Times New Roman"/>
          <w:sz w:val="24"/>
          <w:szCs w:val="24"/>
        </w:rPr>
        <w:t>43</w:t>
      </w:r>
      <w:r w:rsidR="004877EC">
        <w:rPr>
          <w:rFonts w:ascii="Times New Roman" w:hAnsi="Times New Roman" w:cs="Times New Roman"/>
          <w:sz w:val="24"/>
          <w:szCs w:val="24"/>
        </w:rPr>
        <w:t>3</w:t>
      </w:r>
      <w:r w:rsidR="009B5FF6">
        <w:rPr>
          <w:rFonts w:ascii="Times New Roman" w:hAnsi="Times New Roman" w:cs="Times New Roman"/>
          <w:sz w:val="24"/>
          <w:szCs w:val="24"/>
        </w:rPr>
        <w:t xml:space="preserve"> </w:t>
      </w:r>
      <w:r w:rsidR="007E40FC">
        <w:rPr>
          <w:rFonts w:ascii="Times New Roman" w:hAnsi="Times New Roman" w:cs="Times New Roman"/>
          <w:sz w:val="24"/>
          <w:szCs w:val="24"/>
        </w:rPr>
        <w:t xml:space="preserve">yang mengindikasikan pengaruh positif karena berada dalam rentang nilai 0-1. </w:t>
      </w:r>
      <w:r w:rsidR="005D254F">
        <w:rPr>
          <w:rFonts w:ascii="Times New Roman" w:hAnsi="Times New Roman" w:cs="Times New Roman"/>
          <w:sz w:val="24"/>
          <w:szCs w:val="24"/>
        </w:rPr>
        <w:t xml:space="preserve">Dan diperoleh </w:t>
      </w:r>
      <w:r w:rsidR="007E40FC">
        <w:rPr>
          <w:rFonts w:ascii="Times New Roman" w:hAnsi="Times New Roman" w:cs="Times New Roman"/>
          <w:sz w:val="24"/>
          <w:szCs w:val="24"/>
        </w:rPr>
        <w:t xml:space="preserve">nilai </w:t>
      </w:r>
      <w:r w:rsidR="007E40FC" w:rsidRPr="005D254F">
        <w:rPr>
          <w:rFonts w:ascii="Times New Roman" w:hAnsi="Times New Roman" w:cs="Times New Roman"/>
          <w:i/>
          <w:iCs/>
          <w:sz w:val="24"/>
          <w:szCs w:val="24"/>
        </w:rPr>
        <w:t>p-values</w:t>
      </w:r>
      <w:r w:rsidR="007E40FC">
        <w:rPr>
          <w:rFonts w:ascii="Times New Roman" w:hAnsi="Times New Roman" w:cs="Times New Roman"/>
          <w:sz w:val="24"/>
          <w:szCs w:val="24"/>
        </w:rPr>
        <w:t xml:space="preserve"> sebesar 0.00</w:t>
      </w:r>
      <w:r w:rsidR="009B5FF6">
        <w:rPr>
          <w:rFonts w:ascii="Times New Roman" w:hAnsi="Times New Roman" w:cs="Times New Roman"/>
          <w:sz w:val="24"/>
          <w:szCs w:val="24"/>
        </w:rPr>
        <w:t xml:space="preserve">0 </w:t>
      </w:r>
      <w:r w:rsidR="00726161">
        <w:rPr>
          <w:rFonts w:ascii="Times New Roman" w:hAnsi="Times New Roman" w:cs="Times New Roman"/>
          <w:sz w:val="24"/>
          <w:szCs w:val="24"/>
        </w:rPr>
        <w:t xml:space="preserve">yakni </w:t>
      </w:r>
      <w:r w:rsidR="0033227B">
        <w:rPr>
          <w:rFonts w:ascii="Times New Roman" w:hAnsi="Times New Roman" w:cs="Times New Roman"/>
          <w:sz w:val="24"/>
          <w:szCs w:val="24"/>
        </w:rPr>
        <w:t xml:space="preserve">dibawah </w:t>
      </w:r>
      <w:r w:rsidR="007E40FC" w:rsidRPr="00726161">
        <w:rPr>
          <w:rFonts w:ascii="Times New Roman" w:hAnsi="Times New Roman" w:cs="Times New Roman"/>
          <w:sz w:val="24"/>
          <w:szCs w:val="24"/>
        </w:rPr>
        <w:t xml:space="preserve">&lt; 0.05. Hasil tersebut menunjukkan bahwa variabel kesadaran wajib pajak memiliki pengaruh positif dan signifikan terhadap kepatuhan wajib pajak kendaraan bermotor. Maka dapat disimpulkan bahwa </w:t>
      </w:r>
      <w:r w:rsidR="00EB58CC">
        <w:rPr>
          <w:rFonts w:ascii="Times New Roman" w:hAnsi="Times New Roman" w:cs="Times New Roman"/>
          <w:sz w:val="24"/>
          <w:szCs w:val="24"/>
        </w:rPr>
        <w:t>H3</w:t>
      </w:r>
      <w:r w:rsidR="007E40FC" w:rsidRPr="00726161">
        <w:rPr>
          <w:rFonts w:ascii="Times New Roman" w:hAnsi="Times New Roman" w:cs="Times New Roman"/>
          <w:sz w:val="24"/>
          <w:szCs w:val="24"/>
        </w:rPr>
        <w:t xml:space="preserve"> dinyatakan </w:t>
      </w:r>
      <w:r w:rsidR="007E40FC" w:rsidRPr="00916AC9">
        <w:rPr>
          <w:rFonts w:ascii="Times New Roman" w:hAnsi="Times New Roman" w:cs="Times New Roman"/>
          <w:b/>
          <w:bCs/>
          <w:sz w:val="24"/>
          <w:szCs w:val="24"/>
        </w:rPr>
        <w:t>diterima</w:t>
      </w:r>
      <w:r w:rsidR="007F0706" w:rsidRPr="00916AC9">
        <w:rPr>
          <w:rFonts w:ascii="Times New Roman" w:hAnsi="Times New Roman" w:cs="Times New Roman"/>
          <w:b/>
          <w:bCs/>
          <w:sz w:val="24"/>
          <w:szCs w:val="24"/>
        </w:rPr>
        <w:t>.</w:t>
      </w:r>
    </w:p>
    <w:p w14:paraId="1647D52D" w14:textId="653F4A8B" w:rsidR="00BE43E8" w:rsidRDefault="00BE43E8" w:rsidP="006A1025">
      <w:pPr>
        <w:pStyle w:val="NoSpacing"/>
        <w:numPr>
          <w:ilvl w:val="1"/>
          <w:numId w:val="33"/>
        </w:numPr>
        <w:spacing w:line="480" w:lineRule="auto"/>
        <w:ind w:left="709" w:hanging="709"/>
        <w:jc w:val="both"/>
        <w:rPr>
          <w:rFonts w:ascii="Times New Roman" w:hAnsi="Times New Roman" w:cs="Times New Roman"/>
          <w:b/>
          <w:bCs/>
          <w:sz w:val="24"/>
          <w:szCs w:val="24"/>
        </w:rPr>
      </w:pPr>
      <w:r>
        <w:rPr>
          <w:rFonts w:ascii="Times New Roman" w:hAnsi="Times New Roman" w:cs="Times New Roman"/>
          <w:b/>
          <w:bCs/>
          <w:sz w:val="24"/>
          <w:szCs w:val="24"/>
        </w:rPr>
        <w:t>Pembahasan</w:t>
      </w:r>
      <w:r w:rsidR="007E40FC">
        <w:rPr>
          <w:rFonts w:ascii="Times New Roman" w:hAnsi="Times New Roman" w:cs="Times New Roman"/>
          <w:b/>
          <w:bCs/>
          <w:sz w:val="24"/>
          <w:szCs w:val="24"/>
        </w:rPr>
        <w:t xml:space="preserve"> Hasil Penelitian</w:t>
      </w:r>
    </w:p>
    <w:p w14:paraId="28197381" w14:textId="7A0099C1" w:rsidR="001F0752" w:rsidRPr="00573475" w:rsidRDefault="001F0752" w:rsidP="00FC58FF">
      <w:pPr>
        <w:pStyle w:val="NoSpacing"/>
        <w:spacing w:line="480" w:lineRule="auto"/>
        <w:ind w:firstLine="709"/>
        <w:jc w:val="both"/>
        <w:rPr>
          <w:rFonts w:ascii="Times New Roman" w:hAnsi="Times New Roman" w:cs="Times New Roman"/>
          <w:sz w:val="24"/>
          <w:szCs w:val="24"/>
        </w:rPr>
      </w:pPr>
      <w:r w:rsidRPr="00573475">
        <w:rPr>
          <w:rFonts w:ascii="Times New Roman" w:hAnsi="Times New Roman" w:cs="Times New Roman"/>
          <w:sz w:val="24"/>
          <w:szCs w:val="24"/>
        </w:rPr>
        <w:t>Adapun ringkasan dari pengujian hipotesis penelitian yang telah dilakukan tersaji dalam tabel 4.1</w:t>
      </w:r>
      <w:r w:rsidR="006732A5">
        <w:rPr>
          <w:rFonts w:ascii="Times New Roman" w:hAnsi="Times New Roman" w:cs="Times New Roman"/>
          <w:sz w:val="24"/>
          <w:szCs w:val="24"/>
        </w:rPr>
        <w:t>6</w:t>
      </w:r>
      <w:r w:rsidRPr="00573475">
        <w:rPr>
          <w:rFonts w:ascii="Times New Roman" w:hAnsi="Times New Roman" w:cs="Times New Roman"/>
          <w:sz w:val="24"/>
          <w:szCs w:val="24"/>
        </w:rPr>
        <w:t xml:space="preserve"> sebagai berikut:</w:t>
      </w:r>
    </w:p>
    <w:p w14:paraId="468A3667" w14:textId="55DDB90F" w:rsidR="001F0752" w:rsidRDefault="001F0752" w:rsidP="00FC58FF">
      <w:pPr>
        <w:pStyle w:val="NoSpacing"/>
        <w:jc w:val="both"/>
        <w:rPr>
          <w:rFonts w:ascii="Times New Roman" w:hAnsi="Times New Roman" w:cs="Times New Roman"/>
          <w:b/>
          <w:bCs/>
          <w:sz w:val="24"/>
          <w:szCs w:val="24"/>
        </w:rPr>
      </w:pPr>
      <w:r>
        <w:rPr>
          <w:rFonts w:ascii="Times New Roman" w:hAnsi="Times New Roman" w:cs="Times New Roman"/>
          <w:b/>
          <w:bCs/>
          <w:sz w:val="24"/>
          <w:szCs w:val="24"/>
        </w:rPr>
        <w:t>Tabel 4.1</w:t>
      </w:r>
      <w:r w:rsidR="00F226DA">
        <w:rPr>
          <w:rFonts w:ascii="Times New Roman" w:hAnsi="Times New Roman" w:cs="Times New Roman"/>
          <w:b/>
          <w:bCs/>
          <w:sz w:val="24"/>
          <w:szCs w:val="24"/>
        </w:rPr>
        <w:t>6</w:t>
      </w:r>
      <w:r>
        <w:rPr>
          <w:rFonts w:ascii="Times New Roman" w:hAnsi="Times New Roman" w:cs="Times New Roman"/>
          <w:b/>
          <w:bCs/>
          <w:sz w:val="24"/>
          <w:szCs w:val="24"/>
        </w:rPr>
        <w:t xml:space="preserve"> Rekapitulasi Hasil Pengujian Hipotesis</w:t>
      </w:r>
    </w:p>
    <w:tbl>
      <w:tblPr>
        <w:tblStyle w:val="TableGrid"/>
        <w:tblW w:w="8071" w:type="dxa"/>
        <w:tblInd w:w="-5" w:type="dxa"/>
        <w:tblLook w:val="04A0" w:firstRow="1" w:lastRow="0" w:firstColumn="1" w:lastColumn="0" w:noHBand="0" w:noVBand="1"/>
      </w:tblPr>
      <w:tblGrid>
        <w:gridCol w:w="523"/>
        <w:gridCol w:w="4864"/>
        <w:gridCol w:w="1122"/>
        <w:gridCol w:w="1562"/>
      </w:tblGrid>
      <w:tr w:rsidR="00FC58FF" w14:paraId="20AE75D4" w14:textId="77777777" w:rsidTr="00FC58FF">
        <w:tc>
          <w:tcPr>
            <w:tcW w:w="5387" w:type="dxa"/>
            <w:gridSpan w:val="2"/>
            <w:vAlign w:val="center"/>
          </w:tcPr>
          <w:p w14:paraId="0ADAF39F" w14:textId="0380A54D" w:rsidR="00FC58FF" w:rsidRPr="00FC58FF" w:rsidRDefault="00FC58FF" w:rsidP="00FC58FF">
            <w:pPr>
              <w:pStyle w:val="NoSpacing"/>
              <w:jc w:val="center"/>
              <w:rPr>
                <w:rFonts w:ascii="Times New Roman" w:hAnsi="Times New Roman" w:cs="Times New Roman"/>
                <w:b/>
                <w:bCs/>
                <w:sz w:val="20"/>
                <w:szCs w:val="20"/>
              </w:rPr>
            </w:pPr>
            <w:r w:rsidRPr="00FC58FF">
              <w:rPr>
                <w:rFonts w:ascii="Times New Roman" w:hAnsi="Times New Roman" w:cs="Times New Roman"/>
                <w:b/>
                <w:bCs/>
                <w:sz w:val="20"/>
                <w:szCs w:val="20"/>
              </w:rPr>
              <w:t>Hipotesis</w:t>
            </w:r>
          </w:p>
        </w:tc>
        <w:tc>
          <w:tcPr>
            <w:tcW w:w="1122" w:type="dxa"/>
          </w:tcPr>
          <w:p w14:paraId="0CC0C759" w14:textId="202A1613" w:rsidR="00FC58FF" w:rsidRPr="00FC58FF" w:rsidRDefault="00FC58FF" w:rsidP="00573475">
            <w:pPr>
              <w:pStyle w:val="NoSpacing"/>
              <w:jc w:val="center"/>
              <w:rPr>
                <w:rFonts w:ascii="Times New Roman" w:hAnsi="Times New Roman" w:cs="Times New Roman"/>
                <w:b/>
                <w:bCs/>
                <w:sz w:val="20"/>
                <w:szCs w:val="20"/>
              </w:rPr>
            </w:pPr>
            <w:r w:rsidRPr="00FC58FF">
              <w:rPr>
                <w:rFonts w:ascii="Times New Roman" w:hAnsi="Times New Roman" w:cs="Times New Roman"/>
                <w:b/>
                <w:bCs/>
                <w:sz w:val="20"/>
                <w:szCs w:val="20"/>
              </w:rPr>
              <w:t>Arah</w:t>
            </w:r>
          </w:p>
        </w:tc>
        <w:tc>
          <w:tcPr>
            <w:tcW w:w="1562" w:type="dxa"/>
          </w:tcPr>
          <w:p w14:paraId="5AAC57BB" w14:textId="20F4437E" w:rsidR="00FC58FF" w:rsidRPr="00FC58FF" w:rsidRDefault="00FC58FF" w:rsidP="00573475">
            <w:pPr>
              <w:pStyle w:val="NoSpacing"/>
              <w:jc w:val="center"/>
              <w:rPr>
                <w:rFonts w:ascii="Times New Roman" w:hAnsi="Times New Roman" w:cs="Times New Roman"/>
                <w:b/>
                <w:bCs/>
                <w:sz w:val="20"/>
                <w:szCs w:val="20"/>
              </w:rPr>
            </w:pPr>
            <w:r w:rsidRPr="00FC58FF">
              <w:rPr>
                <w:rFonts w:ascii="Times New Roman" w:hAnsi="Times New Roman" w:cs="Times New Roman"/>
                <w:b/>
                <w:bCs/>
                <w:sz w:val="20"/>
                <w:szCs w:val="20"/>
              </w:rPr>
              <w:t>Keterangan</w:t>
            </w:r>
          </w:p>
        </w:tc>
      </w:tr>
      <w:tr w:rsidR="00FC58FF" w14:paraId="4F43C67C" w14:textId="77777777" w:rsidTr="00FC58FF">
        <w:tc>
          <w:tcPr>
            <w:tcW w:w="523" w:type="dxa"/>
          </w:tcPr>
          <w:p w14:paraId="5FEB1823" w14:textId="05443EBE" w:rsidR="001F0752" w:rsidRPr="00FC58FF" w:rsidRDefault="00FC58FF" w:rsidP="001F0752">
            <w:pPr>
              <w:pStyle w:val="NoSpacing"/>
              <w:spacing w:line="480" w:lineRule="auto"/>
              <w:jc w:val="both"/>
              <w:rPr>
                <w:rFonts w:ascii="Times New Roman" w:hAnsi="Times New Roman" w:cs="Times New Roman"/>
                <w:b/>
                <w:bCs/>
                <w:sz w:val="20"/>
                <w:szCs w:val="20"/>
              </w:rPr>
            </w:pPr>
            <w:r w:rsidRPr="00FC58FF">
              <w:rPr>
                <w:rFonts w:ascii="Times New Roman" w:hAnsi="Times New Roman" w:cs="Times New Roman"/>
                <w:b/>
                <w:bCs/>
                <w:sz w:val="20"/>
                <w:szCs w:val="20"/>
              </w:rPr>
              <w:t>H1</w:t>
            </w:r>
          </w:p>
        </w:tc>
        <w:tc>
          <w:tcPr>
            <w:tcW w:w="4864" w:type="dxa"/>
          </w:tcPr>
          <w:p w14:paraId="5909D38D" w14:textId="363BF268" w:rsidR="001F0752" w:rsidRPr="00FC58FF" w:rsidRDefault="00FC58FF" w:rsidP="00FC58FF">
            <w:pPr>
              <w:pStyle w:val="NoSpacing"/>
              <w:jc w:val="both"/>
              <w:rPr>
                <w:rFonts w:ascii="Times New Roman" w:hAnsi="Times New Roman" w:cs="Times New Roman"/>
                <w:sz w:val="20"/>
                <w:szCs w:val="20"/>
              </w:rPr>
            </w:pPr>
            <w:r w:rsidRPr="00FC58FF">
              <w:rPr>
                <w:rFonts w:ascii="Times New Roman" w:hAnsi="Times New Roman" w:cs="Times New Roman"/>
                <w:sz w:val="20"/>
                <w:szCs w:val="20"/>
              </w:rPr>
              <w:t xml:space="preserve">Program pemutihan pajak berpengaruh </w:t>
            </w:r>
            <w:r w:rsidR="006D0696">
              <w:rPr>
                <w:rFonts w:ascii="Times New Roman" w:hAnsi="Times New Roman" w:cs="Times New Roman"/>
                <w:sz w:val="20"/>
                <w:szCs w:val="20"/>
              </w:rPr>
              <w:t xml:space="preserve">signifikan </w:t>
            </w:r>
            <w:r w:rsidRPr="00FC58FF">
              <w:rPr>
                <w:rFonts w:ascii="Times New Roman" w:hAnsi="Times New Roman" w:cs="Times New Roman"/>
                <w:sz w:val="20"/>
                <w:szCs w:val="20"/>
              </w:rPr>
              <w:t xml:space="preserve">dan </w:t>
            </w:r>
            <w:r w:rsidR="006D0696">
              <w:rPr>
                <w:rFonts w:ascii="Times New Roman" w:hAnsi="Times New Roman" w:cs="Times New Roman"/>
                <w:sz w:val="20"/>
                <w:szCs w:val="20"/>
              </w:rPr>
              <w:t xml:space="preserve">positif </w:t>
            </w:r>
            <w:r w:rsidRPr="00FC58FF">
              <w:rPr>
                <w:rFonts w:ascii="Times New Roman" w:hAnsi="Times New Roman" w:cs="Times New Roman"/>
                <w:sz w:val="20"/>
                <w:szCs w:val="20"/>
              </w:rPr>
              <w:t>terhadap kepatuhan wajib pajak kendaraan bermotor.</w:t>
            </w:r>
          </w:p>
        </w:tc>
        <w:tc>
          <w:tcPr>
            <w:tcW w:w="1122" w:type="dxa"/>
          </w:tcPr>
          <w:p w14:paraId="6905A415" w14:textId="1E0339AE" w:rsidR="001F0752" w:rsidRPr="00FC58FF" w:rsidRDefault="00FC58FF" w:rsidP="00573475">
            <w:pPr>
              <w:pStyle w:val="NoSpacing"/>
              <w:jc w:val="center"/>
              <w:rPr>
                <w:rFonts w:ascii="Times New Roman" w:hAnsi="Times New Roman" w:cs="Times New Roman"/>
                <w:sz w:val="20"/>
                <w:szCs w:val="20"/>
              </w:rPr>
            </w:pPr>
            <w:r w:rsidRPr="00FC58FF">
              <w:rPr>
                <w:rFonts w:ascii="Times New Roman" w:hAnsi="Times New Roman" w:cs="Times New Roman"/>
                <w:sz w:val="20"/>
                <w:szCs w:val="20"/>
              </w:rPr>
              <w:t>Positif</w:t>
            </w:r>
          </w:p>
        </w:tc>
        <w:tc>
          <w:tcPr>
            <w:tcW w:w="1562" w:type="dxa"/>
          </w:tcPr>
          <w:p w14:paraId="1874ADFF" w14:textId="2E927A70" w:rsidR="001F0752" w:rsidRPr="00FC58FF" w:rsidRDefault="00FC58FF" w:rsidP="00573475">
            <w:pPr>
              <w:pStyle w:val="NoSpacing"/>
              <w:jc w:val="center"/>
              <w:rPr>
                <w:rFonts w:ascii="Times New Roman" w:hAnsi="Times New Roman" w:cs="Times New Roman"/>
                <w:sz w:val="20"/>
                <w:szCs w:val="20"/>
              </w:rPr>
            </w:pPr>
            <w:r w:rsidRPr="00FC58FF">
              <w:rPr>
                <w:rFonts w:ascii="Times New Roman" w:hAnsi="Times New Roman" w:cs="Times New Roman"/>
                <w:sz w:val="20"/>
                <w:szCs w:val="20"/>
              </w:rPr>
              <w:t>Diterima</w:t>
            </w:r>
          </w:p>
        </w:tc>
      </w:tr>
      <w:tr w:rsidR="00FC58FF" w14:paraId="139D796D" w14:textId="77777777" w:rsidTr="00FC58FF">
        <w:tc>
          <w:tcPr>
            <w:tcW w:w="523" w:type="dxa"/>
          </w:tcPr>
          <w:p w14:paraId="76225B62" w14:textId="5CB281C4" w:rsidR="001F0752" w:rsidRPr="00FC58FF" w:rsidRDefault="00FC58FF" w:rsidP="001F0752">
            <w:pPr>
              <w:pStyle w:val="NoSpacing"/>
              <w:spacing w:line="480" w:lineRule="auto"/>
              <w:jc w:val="both"/>
              <w:rPr>
                <w:rFonts w:ascii="Times New Roman" w:hAnsi="Times New Roman" w:cs="Times New Roman"/>
                <w:b/>
                <w:bCs/>
                <w:sz w:val="20"/>
                <w:szCs w:val="20"/>
              </w:rPr>
            </w:pPr>
            <w:r w:rsidRPr="00FC58FF">
              <w:rPr>
                <w:rFonts w:ascii="Times New Roman" w:hAnsi="Times New Roman" w:cs="Times New Roman"/>
                <w:b/>
                <w:bCs/>
                <w:sz w:val="20"/>
                <w:szCs w:val="20"/>
              </w:rPr>
              <w:t>H2</w:t>
            </w:r>
          </w:p>
        </w:tc>
        <w:tc>
          <w:tcPr>
            <w:tcW w:w="4864" w:type="dxa"/>
          </w:tcPr>
          <w:p w14:paraId="1F18C4BA" w14:textId="7A6F7E19" w:rsidR="001F0752" w:rsidRPr="00FC58FF" w:rsidRDefault="00FC58FF" w:rsidP="00FC58FF">
            <w:pPr>
              <w:pStyle w:val="NoSpacing"/>
              <w:jc w:val="both"/>
              <w:rPr>
                <w:rFonts w:ascii="Times New Roman" w:hAnsi="Times New Roman" w:cs="Times New Roman"/>
                <w:sz w:val="20"/>
                <w:szCs w:val="20"/>
              </w:rPr>
            </w:pPr>
            <w:r w:rsidRPr="00FC58FF">
              <w:rPr>
                <w:rFonts w:ascii="Times New Roman" w:hAnsi="Times New Roman" w:cs="Times New Roman"/>
                <w:sz w:val="20"/>
                <w:szCs w:val="20"/>
              </w:rPr>
              <w:t>Penerapan opsen PKB tidak berpengaruh signi</w:t>
            </w:r>
            <w:r w:rsidR="006D0696">
              <w:rPr>
                <w:rFonts w:ascii="Times New Roman" w:hAnsi="Times New Roman" w:cs="Times New Roman"/>
                <w:sz w:val="20"/>
                <w:szCs w:val="20"/>
              </w:rPr>
              <w:t>fikan</w:t>
            </w:r>
            <w:r w:rsidRPr="00FC58FF">
              <w:rPr>
                <w:rFonts w:ascii="Times New Roman" w:hAnsi="Times New Roman" w:cs="Times New Roman"/>
                <w:sz w:val="20"/>
                <w:szCs w:val="20"/>
              </w:rPr>
              <w:t xml:space="preserve"> terhadap kepatuhan wajib pajak kendaraan bermotor.</w:t>
            </w:r>
          </w:p>
        </w:tc>
        <w:tc>
          <w:tcPr>
            <w:tcW w:w="1122" w:type="dxa"/>
          </w:tcPr>
          <w:p w14:paraId="143FCC72" w14:textId="64FD0ACE" w:rsidR="001F0752" w:rsidRPr="00FC58FF" w:rsidRDefault="00FC58FF" w:rsidP="00573475">
            <w:pPr>
              <w:pStyle w:val="NoSpacing"/>
              <w:jc w:val="center"/>
              <w:rPr>
                <w:rFonts w:ascii="Times New Roman" w:hAnsi="Times New Roman" w:cs="Times New Roman"/>
                <w:sz w:val="20"/>
                <w:szCs w:val="20"/>
              </w:rPr>
            </w:pPr>
            <w:r w:rsidRPr="00FC58FF">
              <w:rPr>
                <w:rFonts w:ascii="Times New Roman" w:hAnsi="Times New Roman" w:cs="Times New Roman"/>
                <w:sz w:val="20"/>
                <w:szCs w:val="20"/>
              </w:rPr>
              <w:t>Positif</w:t>
            </w:r>
          </w:p>
        </w:tc>
        <w:tc>
          <w:tcPr>
            <w:tcW w:w="1562" w:type="dxa"/>
          </w:tcPr>
          <w:p w14:paraId="6E92DFB8" w14:textId="4CC86202" w:rsidR="001F0752" w:rsidRPr="00FC58FF" w:rsidRDefault="00FC58FF" w:rsidP="00573475">
            <w:pPr>
              <w:pStyle w:val="NoSpacing"/>
              <w:jc w:val="center"/>
              <w:rPr>
                <w:rFonts w:ascii="Times New Roman" w:hAnsi="Times New Roman" w:cs="Times New Roman"/>
                <w:sz w:val="20"/>
                <w:szCs w:val="20"/>
              </w:rPr>
            </w:pPr>
            <w:r w:rsidRPr="00FC58FF">
              <w:rPr>
                <w:rFonts w:ascii="Times New Roman" w:hAnsi="Times New Roman" w:cs="Times New Roman"/>
                <w:sz w:val="20"/>
                <w:szCs w:val="20"/>
              </w:rPr>
              <w:t>Ditolak</w:t>
            </w:r>
          </w:p>
        </w:tc>
      </w:tr>
      <w:tr w:rsidR="00FC58FF" w14:paraId="46A1AF39" w14:textId="77777777" w:rsidTr="00FC58FF">
        <w:tc>
          <w:tcPr>
            <w:tcW w:w="523" w:type="dxa"/>
          </w:tcPr>
          <w:p w14:paraId="1B480D83" w14:textId="0E481549" w:rsidR="001F0752" w:rsidRPr="00FC58FF" w:rsidRDefault="00FC58FF" w:rsidP="001F0752">
            <w:pPr>
              <w:pStyle w:val="NoSpacing"/>
              <w:spacing w:line="480" w:lineRule="auto"/>
              <w:jc w:val="both"/>
              <w:rPr>
                <w:rFonts w:ascii="Times New Roman" w:hAnsi="Times New Roman" w:cs="Times New Roman"/>
                <w:b/>
                <w:bCs/>
                <w:sz w:val="20"/>
                <w:szCs w:val="20"/>
              </w:rPr>
            </w:pPr>
            <w:r w:rsidRPr="00FC58FF">
              <w:rPr>
                <w:rFonts w:ascii="Times New Roman" w:hAnsi="Times New Roman" w:cs="Times New Roman"/>
                <w:b/>
                <w:bCs/>
                <w:sz w:val="20"/>
                <w:szCs w:val="20"/>
              </w:rPr>
              <w:t>H3</w:t>
            </w:r>
          </w:p>
        </w:tc>
        <w:tc>
          <w:tcPr>
            <w:tcW w:w="4864" w:type="dxa"/>
          </w:tcPr>
          <w:p w14:paraId="363B15EF" w14:textId="286DE6FD" w:rsidR="001F0752" w:rsidRPr="00FC58FF" w:rsidRDefault="00FC58FF" w:rsidP="00FC58FF">
            <w:pPr>
              <w:pStyle w:val="NoSpacing"/>
              <w:jc w:val="both"/>
              <w:rPr>
                <w:rFonts w:ascii="Times New Roman" w:hAnsi="Times New Roman" w:cs="Times New Roman"/>
                <w:sz w:val="20"/>
                <w:szCs w:val="20"/>
              </w:rPr>
            </w:pPr>
            <w:r w:rsidRPr="00FC58FF">
              <w:rPr>
                <w:rFonts w:ascii="Times New Roman" w:hAnsi="Times New Roman" w:cs="Times New Roman"/>
                <w:sz w:val="20"/>
                <w:szCs w:val="20"/>
              </w:rPr>
              <w:t xml:space="preserve">Kesadaran wajib pajak berpengaruh </w:t>
            </w:r>
            <w:r w:rsidR="006D0696">
              <w:rPr>
                <w:rFonts w:ascii="Times New Roman" w:hAnsi="Times New Roman" w:cs="Times New Roman"/>
                <w:sz w:val="20"/>
                <w:szCs w:val="20"/>
              </w:rPr>
              <w:t xml:space="preserve">signifikan </w:t>
            </w:r>
            <w:r w:rsidRPr="00FC58FF">
              <w:rPr>
                <w:rFonts w:ascii="Times New Roman" w:hAnsi="Times New Roman" w:cs="Times New Roman"/>
                <w:sz w:val="20"/>
                <w:szCs w:val="20"/>
              </w:rPr>
              <w:t xml:space="preserve">dan </w:t>
            </w:r>
            <w:r w:rsidR="006D0696">
              <w:rPr>
                <w:rFonts w:ascii="Times New Roman" w:hAnsi="Times New Roman" w:cs="Times New Roman"/>
                <w:sz w:val="20"/>
                <w:szCs w:val="20"/>
              </w:rPr>
              <w:t xml:space="preserve">positif </w:t>
            </w:r>
            <w:r w:rsidRPr="00FC58FF">
              <w:rPr>
                <w:rFonts w:ascii="Times New Roman" w:hAnsi="Times New Roman" w:cs="Times New Roman"/>
                <w:sz w:val="20"/>
                <w:szCs w:val="20"/>
              </w:rPr>
              <w:t>terhadap kepatuhan wajib pajak kendaraan bermotor.</w:t>
            </w:r>
          </w:p>
        </w:tc>
        <w:tc>
          <w:tcPr>
            <w:tcW w:w="1122" w:type="dxa"/>
          </w:tcPr>
          <w:p w14:paraId="13C54645" w14:textId="4750E95B" w:rsidR="001F0752" w:rsidRPr="00FC58FF" w:rsidRDefault="00FC58FF" w:rsidP="00573475">
            <w:pPr>
              <w:pStyle w:val="NoSpacing"/>
              <w:jc w:val="center"/>
              <w:rPr>
                <w:rFonts w:ascii="Times New Roman" w:hAnsi="Times New Roman" w:cs="Times New Roman"/>
                <w:sz w:val="20"/>
                <w:szCs w:val="20"/>
              </w:rPr>
            </w:pPr>
            <w:r w:rsidRPr="00FC58FF">
              <w:rPr>
                <w:rFonts w:ascii="Times New Roman" w:hAnsi="Times New Roman" w:cs="Times New Roman"/>
                <w:sz w:val="20"/>
                <w:szCs w:val="20"/>
              </w:rPr>
              <w:t>Positif</w:t>
            </w:r>
          </w:p>
        </w:tc>
        <w:tc>
          <w:tcPr>
            <w:tcW w:w="1562" w:type="dxa"/>
          </w:tcPr>
          <w:p w14:paraId="122593BF" w14:textId="34C25F11" w:rsidR="001F0752" w:rsidRPr="00FC58FF" w:rsidRDefault="00FC58FF" w:rsidP="00573475">
            <w:pPr>
              <w:pStyle w:val="NoSpacing"/>
              <w:jc w:val="center"/>
              <w:rPr>
                <w:rFonts w:ascii="Times New Roman" w:hAnsi="Times New Roman" w:cs="Times New Roman"/>
                <w:sz w:val="20"/>
                <w:szCs w:val="20"/>
              </w:rPr>
            </w:pPr>
            <w:r w:rsidRPr="00FC58FF">
              <w:rPr>
                <w:rFonts w:ascii="Times New Roman" w:hAnsi="Times New Roman" w:cs="Times New Roman"/>
                <w:sz w:val="20"/>
                <w:szCs w:val="20"/>
              </w:rPr>
              <w:t>Diterima</w:t>
            </w:r>
          </w:p>
        </w:tc>
      </w:tr>
    </w:tbl>
    <w:p w14:paraId="0B0B9B92" w14:textId="5F86FEEC" w:rsidR="001F0752" w:rsidRDefault="00FC58FF" w:rsidP="00FC58FF">
      <w:pPr>
        <w:pStyle w:val="NoSpacing"/>
        <w:spacing w:line="480" w:lineRule="auto"/>
        <w:jc w:val="both"/>
        <w:rPr>
          <w:rFonts w:ascii="Times New Roman" w:hAnsi="Times New Roman" w:cs="Times New Roman"/>
          <w:i/>
          <w:iCs/>
          <w:sz w:val="20"/>
          <w:szCs w:val="20"/>
        </w:rPr>
      </w:pPr>
      <w:r w:rsidRPr="00FC58FF">
        <w:rPr>
          <w:rFonts w:ascii="Times New Roman" w:hAnsi="Times New Roman" w:cs="Times New Roman"/>
          <w:i/>
          <w:iCs/>
          <w:sz w:val="20"/>
          <w:szCs w:val="20"/>
        </w:rPr>
        <w:t>Sumber: Data diolah (2025)</w:t>
      </w:r>
    </w:p>
    <w:p w14:paraId="6F145327" w14:textId="77777777" w:rsidR="0092522E" w:rsidRDefault="0092522E" w:rsidP="00FC58FF">
      <w:pPr>
        <w:pStyle w:val="NoSpacing"/>
        <w:spacing w:line="480" w:lineRule="auto"/>
        <w:jc w:val="both"/>
        <w:rPr>
          <w:rFonts w:ascii="Times New Roman" w:hAnsi="Times New Roman" w:cs="Times New Roman"/>
          <w:i/>
          <w:iCs/>
          <w:sz w:val="20"/>
          <w:szCs w:val="20"/>
        </w:rPr>
      </w:pPr>
    </w:p>
    <w:p w14:paraId="61065F6E" w14:textId="77777777" w:rsidR="0092522E" w:rsidRPr="00FC58FF" w:rsidRDefault="0092522E" w:rsidP="00FC58FF">
      <w:pPr>
        <w:pStyle w:val="NoSpacing"/>
        <w:spacing w:line="480" w:lineRule="auto"/>
        <w:jc w:val="both"/>
        <w:rPr>
          <w:rFonts w:ascii="Times New Roman" w:hAnsi="Times New Roman" w:cs="Times New Roman"/>
          <w:i/>
          <w:iCs/>
          <w:sz w:val="20"/>
          <w:szCs w:val="20"/>
        </w:rPr>
      </w:pPr>
    </w:p>
    <w:p w14:paraId="4615F8F8" w14:textId="4A63702C" w:rsidR="007E40FC" w:rsidRDefault="007E40FC" w:rsidP="006A1025">
      <w:pPr>
        <w:pStyle w:val="NoSpacing"/>
        <w:numPr>
          <w:ilvl w:val="2"/>
          <w:numId w:val="33"/>
        </w:numPr>
        <w:spacing w:line="480" w:lineRule="auto"/>
        <w:ind w:left="709"/>
        <w:jc w:val="both"/>
        <w:rPr>
          <w:rFonts w:ascii="Times New Roman" w:hAnsi="Times New Roman" w:cs="Times New Roman"/>
          <w:b/>
          <w:bCs/>
          <w:sz w:val="24"/>
          <w:szCs w:val="24"/>
        </w:rPr>
      </w:pPr>
      <w:r>
        <w:rPr>
          <w:rFonts w:ascii="Times New Roman" w:hAnsi="Times New Roman" w:cs="Times New Roman"/>
          <w:b/>
          <w:bCs/>
          <w:sz w:val="24"/>
          <w:szCs w:val="24"/>
        </w:rPr>
        <w:lastRenderedPageBreak/>
        <w:t>Pengaruh Program Pemutihan Pajak Terhadap Kepatuhan Wajib Pajak Kendaraan Bermotor</w:t>
      </w:r>
    </w:p>
    <w:p w14:paraId="219ACA79" w14:textId="2E5B074F" w:rsidR="00EE13FF" w:rsidRDefault="0066100D" w:rsidP="0066100D">
      <w:pPr>
        <w:pStyle w:val="NoSpacing"/>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Berdasarkan hasil dari penelitian ini, menyatakan bahwa </w:t>
      </w:r>
      <w:r w:rsidRPr="00FF60A8">
        <w:rPr>
          <w:rFonts w:ascii="Times New Roman" w:hAnsi="Times New Roman" w:cs="Times New Roman"/>
          <w:sz w:val="24"/>
          <w:szCs w:val="24"/>
        </w:rPr>
        <w:t xml:space="preserve">program pemutihan pajak </w:t>
      </w:r>
      <w:r>
        <w:rPr>
          <w:rFonts w:ascii="Times New Roman" w:hAnsi="Times New Roman" w:cs="Times New Roman"/>
          <w:sz w:val="24"/>
          <w:szCs w:val="24"/>
        </w:rPr>
        <w:t xml:space="preserve">berpengaruh signifikan dan positif </w:t>
      </w:r>
      <w:r w:rsidRPr="00FF60A8">
        <w:rPr>
          <w:rFonts w:ascii="Times New Roman" w:hAnsi="Times New Roman" w:cs="Times New Roman"/>
          <w:sz w:val="24"/>
          <w:szCs w:val="24"/>
        </w:rPr>
        <w:t>terhadap kepatuhan wajib pajak kendaraan bermotor di Kota Samarinda</w:t>
      </w:r>
      <w:r>
        <w:rPr>
          <w:rFonts w:ascii="Times New Roman" w:hAnsi="Times New Roman" w:cs="Times New Roman"/>
          <w:sz w:val="24"/>
          <w:szCs w:val="24"/>
        </w:rPr>
        <w:t xml:space="preserve">. Hal ini menandakan </w:t>
      </w:r>
      <w:r w:rsidR="009C3A23">
        <w:rPr>
          <w:rFonts w:ascii="Times New Roman" w:hAnsi="Times New Roman" w:cs="Times New Roman"/>
          <w:sz w:val="24"/>
          <w:szCs w:val="24"/>
        </w:rPr>
        <w:t>bahwa</w:t>
      </w:r>
      <w:r w:rsidR="00EA305B">
        <w:rPr>
          <w:rFonts w:ascii="Times New Roman" w:hAnsi="Times New Roman" w:cs="Times New Roman"/>
          <w:sz w:val="24"/>
          <w:szCs w:val="24"/>
        </w:rPr>
        <w:t xml:space="preserve"> program pemutihan pajak </w:t>
      </w:r>
      <w:r>
        <w:rPr>
          <w:rFonts w:ascii="Times New Roman" w:hAnsi="Times New Roman" w:cs="Times New Roman"/>
          <w:sz w:val="24"/>
          <w:szCs w:val="24"/>
        </w:rPr>
        <w:t xml:space="preserve">dapat memberikan manfaat, meringankan atau tidak memberatkan </w:t>
      </w:r>
      <w:r w:rsidR="00F226DA">
        <w:rPr>
          <w:rFonts w:ascii="Times New Roman" w:hAnsi="Times New Roman" w:cs="Times New Roman"/>
          <w:sz w:val="24"/>
          <w:szCs w:val="24"/>
        </w:rPr>
        <w:t xml:space="preserve">sehingga </w:t>
      </w:r>
      <w:r w:rsidR="00EA305B">
        <w:rPr>
          <w:rFonts w:ascii="Times New Roman" w:hAnsi="Times New Roman" w:cs="Times New Roman"/>
          <w:sz w:val="24"/>
          <w:szCs w:val="24"/>
        </w:rPr>
        <w:t xml:space="preserve">wajib pajak </w:t>
      </w:r>
      <w:r>
        <w:rPr>
          <w:rFonts w:ascii="Times New Roman" w:hAnsi="Times New Roman" w:cs="Times New Roman"/>
          <w:sz w:val="24"/>
          <w:szCs w:val="24"/>
        </w:rPr>
        <w:t xml:space="preserve">merasa terbantu </w:t>
      </w:r>
      <w:r w:rsidR="00EA305B">
        <w:rPr>
          <w:rFonts w:ascii="Times New Roman" w:hAnsi="Times New Roman" w:cs="Times New Roman"/>
          <w:sz w:val="24"/>
          <w:szCs w:val="24"/>
        </w:rPr>
        <w:t xml:space="preserve">dalam </w:t>
      </w:r>
      <w:r>
        <w:rPr>
          <w:rFonts w:ascii="Times New Roman" w:hAnsi="Times New Roman" w:cs="Times New Roman"/>
          <w:sz w:val="24"/>
          <w:szCs w:val="24"/>
        </w:rPr>
        <w:t xml:space="preserve">membayar pajak </w:t>
      </w:r>
      <w:r w:rsidR="00EA305B">
        <w:rPr>
          <w:rFonts w:ascii="Times New Roman" w:hAnsi="Times New Roman" w:cs="Times New Roman"/>
          <w:sz w:val="24"/>
          <w:szCs w:val="24"/>
        </w:rPr>
        <w:t>kendaraan bermotor</w:t>
      </w:r>
      <w:r>
        <w:rPr>
          <w:rFonts w:ascii="Times New Roman" w:hAnsi="Times New Roman" w:cs="Times New Roman"/>
          <w:sz w:val="24"/>
          <w:szCs w:val="24"/>
        </w:rPr>
        <w:t xml:space="preserve">nya </w:t>
      </w:r>
      <w:r w:rsidR="00F226DA">
        <w:rPr>
          <w:rFonts w:ascii="Times New Roman" w:hAnsi="Times New Roman" w:cs="Times New Roman"/>
          <w:sz w:val="24"/>
          <w:szCs w:val="24"/>
        </w:rPr>
        <w:t xml:space="preserve">dan </w:t>
      </w:r>
      <w:r w:rsidR="00EA305B">
        <w:rPr>
          <w:rFonts w:ascii="Times New Roman" w:hAnsi="Times New Roman" w:cs="Times New Roman"/>
          <w:sz w:val="24"/>
          <w:szCs w:val="24"/>
        </w:rPr>
        <w:t>dapat meningkatkan kepatuhan wajib pajak dengan program yang diberikan oleh SAMSAT Kota Samarinda.</w:t>
      </w:r>
      <w:r w:rsidR="00231078">
        <w:rPr>
          <w:rFonts w:ascii="Times New Roman" w:hAnsi="Times New Roman" w:cs="Times New Roman"/>
          <w:sz w:val="24"/>
          <w:szCs w:val="24"/>
        </w:rPr>
        <w:t xml:space="preserve"> </w:t>
      </w:r>
      <w:r w:rsidR="00676F89">
        <w:rPr>
          <w:rFonts w:ascii="Times New Roman" w:hAnsi="Times New Roman" w:cs="Times New Roman"/>
          <w:sz w:val="24"/>
          <w:szCs w:val="24"/>
        </w:rPr>
        <w:t xml:space="preserve">Sebagai </w:t>
      </w:r>
      <w:r w:rsidR="00EA305B">
        <w:rPr>
          <w:rFonts w:ascii="Times New Roman" w:hAnsi="Times New Roman" w:cs="Times New Roman"/>
          <w:sz w:val="24"/>
          <w:szCs w:val="24"/>
        </w:rPr>
        <w:t>wajib pajak</w:t>
      </w:r>
      <w:r w:rsidR="00676F89">
        <w:rPr>
          <w:rFonts w:ascii="Times New Roman" w:hAnsi="Times New Roman" w:cs="Times New Roman"/>
          <w:sz w:val="24"/>
          <w:szCs w:val="24"/>
        </w:rPr>
        <w:t xml:space="preserve"> yang bertanggung jawab tentunya akan memanfaatkan peluang untuk memperoleh keringanan dalam membayar pajak kendaraan bermotor.</w:t>
      </w:r>
      <w:r w:rsidR="003646E9" w:rsidRPr="00FF60A8">
        <w:rPr>
          <w:rFonts w:ascii="Times New Roman" w:hAnsi="Times New Roman" w:cs="Times New Roman"/>
          <w:sz w:val="24"/>
          <w:szCs w:val="24"/>
        </w:rPr>
        <w:t xml:space="preserve"> </w:t>
      </w:r>
    </w:p>
    <w:p w14:paraId="06C194AF" w14:textId="26D289B0" w:rsidR="0066100D" w:rsidRDefault="0066100D" w:rsidP="00522677">
      <w:pPr>
        <w:pStyle w:val="NoSpacing"/>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Berlandaskan </w:t>
      </w:r>
      <w:r>
        <w:rPr>
          <w:rFonts w:ascii="Times New Roman" w:hAnsi="Times New Roman" w:cs="Times New Roman"/>
          <w:i/>
          <w:iCs/>
          <w:sz w:val="24"/>
          <w:szCs w:val="24"/>
        </w:rPr>
        <w:t>T</w:t>
      </w:r>
      <w:r w:rsidRPr="00565128">
        <w:rPr>
          <w:rFonts w:ascii="Times New Roman" w:hAnsi="Times New Roman" w:cs="Times New Roman"/>
          <w:i/>
          <w:iCs/>
          <w:sz w:val="24"/>
          <w:szCs w:val="24"/>
        </w:rPr>
        <w:t xml:space="preserve">heory of </w:t>
      </w:r>
      <w:r>
        <w:rPr>
          <w:rFonts w:ascii="Times New Roman" w:hAnsi="Times New Roman" w:cs="Times New Roman"/>
          <w:i/>
          <w:iCs/>
          <w:sz w:val="24"/>
          <w:szCs w:val="24"/>
        </w:rPr>
        <w:t>P</w:t>
      </w:r>
      <w:r w:rsidRPr="00565128">
        <w:rPr>
          <w:rFonts w:ascii="Times New Roman" w:hAnsi="Times New Roman" w:cs="Times New Roman"/>
          <w:i/>
          <w:iCs/>
          <w:sz w:val="24"/>
          <w:szCs w:val="24"/>
        </w:rPr>
        <w:t xml:space="preserve">lanned </w:t>
      </w:r>
      <w:r>
        <w:rPr>
          <w:rFonts w:ascii="Times New Roman" w:hAnsi="Times New Roman" w:cs="Times New Roman"/>
          <w:i/>
          <w:iCs/>
          <w:sz w:val="24"/>
          <w:szCs w:val="24"/>
        </w:rPr>
        <w:t>B</w:t>
      </w:r>
      <w:r w:rsidRPr="00565128">
        <w:rPr>
          <w:rFonts w:ascii="Times New Roman" w:hAnsi="Times New Roman" w:cs="Times New Roman"/>
          <w:i/>
          <w:iCs/>
          <w:sz w:val="24"/>
          <w:szCs w:val="24"/>
        </w:rPr>
        <w:t>ehavior</w:t>
      </w:r>
      <w:r>
        <w:rPr>
          <w:rFonts w:ascii="Times New Roman" w:hAnsi="Times New Roman" w:cs="Times New Roman"/>
          <w:sz w:val="24"/>
          <w:szCs w:val="24"/>
        </w:rPr>
        <w:t xml:space="preserve"> (TPB) yaitu pengaruh program pemutihan pajak terhadap kepatuhan wajib pajak </w:t>
      </w:r>
      <w:r w:rsidR="00F226DA">
        <w:rPr>
          <w:rFonts w:ascii="Times New Roman" w:hAnsi="Times New Roman" w:cs="Times New Roman"/>
          <w:sz w:val="24"/>
          <w:szCs w:val="24"/>
        </w:rPr>
        <w:t xml:space="preserve">kendaraan bermotor </w:t>
      </w:r>
      <w:r>
        <w:rPr>
          <w:rFonts w:ascii="Times New Roman" w:hAnsi="Times New Roman" w:cs="Times New Roman"/>
          <w:sz w:val="24"/>
          <w:szCs w:val="24"/>
        </w:rPr>
        <w:t xml:space="preserve">dikaitkan dengan </w:t>
      </w:r>
      <w:r w:rsidRPr="00565128">
        <w:rPr>
          <w:rFonts w:ascii="Times New Roman" w:hAnsi="Times New Roman" w:cs="Times New Roman"/>
          <w:i/>
          <w:iCs/>
          <w:sz w:val="24"/>
          <w:szCs w:val="24"/>
        </w:rPr>
        <w:t>normative beliefs</w:t>
      </w:r>
      <w:r>
        <w:rPr>
          <w:rFonts w:ascii="Times New Roman" w:hAnsi="Times New Roman" w:cs="Times New Roman"/>
          <w:sz w:val="24"/>
          <w:szCs w:val="24"/>
        </w:rPr>
        <w:t xml:space="preserve">, menunjukkan wajib pajak kendaraan bermotor di Kota Samarinda </w:t>
      </w:r>
      <w:r w:rsidR="00522677">
        <w:rPr>
          <w:rFonts w:ascii="Times New Roman" w:hAnsi="Times New Roman" w:cs="Times New Roman"/>
          <w:sz w:val="24"/>
          <w:szCs w:val="24"/>
        </w:rPr>
        <w:t xml:space="preserve">meyakini bahwa kebijakan </w:t>
      </w:r>
      <w:r w:rsidR="00F226DA">
        <w:rPr>
          <w:rFonts w:ascii="Times New Roman" w:hAnsi="Times New Roman" w:cs="Times New Roman"/>
          <w:sz w:val="24"/>
          <w:szCs w:val="24"/>
        </w:rPr>
        <w:t xml:space="preserve">dari </w:t>
      </w:r>
      <w:r w:rsidR="00522677">
        <w:rPr>
          <w:rFonts w:ascii="Times New Roman" w:hAnsi="Times New Roman" w:cs="Times New Roman"/>
          <w:sz w:val="24"/>
          <w:szCs w:val="24"/>
        </w:rPr>
        <w:t xml:space="preserve">Pemerintah Provinsi Kalimantan Timur berupa program pemutihan pajak yang bertujuan meringankan beban wajib pajak kendaraan bermotor </w:t>
      </w:r>
      <w:r w:rsidR="00186E8C">
        <w:rPr>
          <w:rFonts w:ascii="Times New Roman" w:hAnsi="Times New Roman" w:cs="Times New Roman"/>
          <w:sz w:val="24"/>
          <w:szCs w:val="24"/>
        </w:rPr>
        <w:t xml:space="preserve">merupakan dorongan sosial dan harapan positif dari pemerintah agar wajib pajak dapat melaksanakan kewajiban perpajakannya. Sehingga dari dukungan dan harapan tersebut </w:t>
      </w:r>
      <w:r w:rsidR="00522677">
        <w:rPr>
          <w:rFonts w:ascii="Times New Roman" w:hAnsi="Times New Roman" w:cs="Times New Roman"/>
          <w:sz w:val="24"/>
          <w:szCs w:val="24"/>
        </w:rPr>
        <w:t xml:space="preserve">dapat </w:t>
      </w:r>
      <w:r w:rsidR="00F226DA">
        <w:rPr>
          <w:rFonts w:ascii="Times New Roman" w:hAnsi="Times New Roman" w:cs="Times New Roman"/>
          <w:sz w:val="24"/>
          <w:szCs w:val="24"/>
        </w:rPr>
        <w:t>membuat</w:t>
      </w:r>
      <w:r w:rsidR="00186E8C">
        <w:rPr>
          <w:rFonts w:ascii="Times New Roman" w:hAnsi="Times New Roman" w:cs="Times New Roman"/>
          <w:sz w:val="24"/>
          <w:szCs w:val="24"/>
        </w:rPr>
        <w:t xml:space="preserve"> </w:t>
      </w:r>
      <w:r w:rsidR="00522677">
        <w:rPr>
          <w:rFonts w:ascii="Times New Roman" w:hAnsi="Times New Roman" w:cs="Times New Roman"/>
          <w:sz w:val="24"/>
          <w:szCs w:val="24"/>
        </w:rPr>
        <w:t>wajib pajak kendaraan bermotor</w:t>
      </w:r>
      <w:r w:rsidR="00186E8C">
        <w:rPr>
          <w:rFonts w:ascii="Times New Roman" w:hAnsi="Times New Roman" w:cs="Times New Roman"/>
          <w:sz w:val="24"/>
          <w:szCs w:val="24"/>
        </w:rPr>
        <w:t xml:space="preserve"> untuk</w:t>
      </w:r>
      <w:r w:rsidR="00522677">
        <w:rPr>
          <w:rFonts w:ascii="Times New Roman" w:hAnsi="Times New Roman" w:cs="Times New Roman"/>
          <w:sz w:val="24"/>
          <w:szCs w:val="24"/>
        </w:rPr>
        <w:t xml:space="preserve"> lebih men</w:t>
      </w:r>
      <w:r w:rsidR="00186E8C">
        <w:rPr>
          <w:rFonts w:ascii="Times New Roman" w:hAnsi="Times New Roman" w:cs="Times New Roman"/>
          <w:sz w:val="24"/>
          <w:szCs w:val="24"/>
        </w:rPr>
        <w:t>ta</w:t>
      </w:r>
      <w:r w:rsidR="00522677">
        <w:rPr>
          <w:rFonts w:ascii="Times New Roman" w:hAnsi="Times New Roman" w:cs="Times New Roman"/>
          <w:sz w:val="24"/>
          <w:szCs w:val="24"/>
        </w:rPr>
        <w:t>ati</w:t>
      </w:r>
      <w:r w:rsidR="00762D91">
        <w:rPr>
          <w:rFonts w:ascii="Times New Roman" w:hAnsi="Times New Roman" w:cs="Times New Roman"/>
          <w:sz w:val="24"/>
          <w:szCs w:val="24"/>
        </w:rPr>
        <w:t xml:space="preserve"> dalam pembayaran pajak kendaraan </w:t>
      </w:r>
      <w:proofErr w:type="gramStart"/>
      <w:r w:rsidR="00762D91">
        <w:rPr>
          <w:rFonts w:ascii="Times New Roman" w:hAnsi="Times New Roman" w:cs="Times New Roman"/>
          <w:sz w:val="24"/>
          <w:szCs w:val="24"/>
        </w:rPr>
        <w:t>bermotor.</w:t>
      </w:r>
      <w:r w:rsidR="00522677">
        <w:rPr>
          <w:rFonts w:ascii="Times New Roman" w:hAnsi="Times New Roman" w:cs="Times New Roman"/>
          <w:sz w:val="24"/>
          <w:szCs w:val="24"/>
        </w:rPr>
        <w:t>.</w:t>
      </w:r>
      <w:proofErr w:type="gramEnd"/>
    </w:p>
    <w:p w14:paraId="40B13763" w14:textId="54ECF9C3" w:rsidR="003646E9" w:rsidRDefault="00374E21" w:rsidP="00FF60A8">
      <w:pPr>
        <w:pStyle w:val="NoSpacing"/>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Menurut hasil analisis deskriptif pada tabel 4.</w:t>
      </w:r>
      <w:r w:rsidR="00F226DA">
        <w:rPr>
          <w:rFonts w:ascii="Times New Roman" w:hAnsi="Times New Roman" w:cs="Times New Roman"/>
          <w:sz w:val="24"/>
          <w:szCs w:val="24"/>
        </w:rPr>
        <w:t>6</w:t>
      </w:r>
      <w:r>
        <w:rPr>
          <w:rFonts w:ascii="Times New Roman" w:hAnsi="Times New Roman" w:cs="Times New Roman"/>
          <w:sz w:val="24"/>
          <w:szCs w:val="24"/>
        </w:rPr>
        <w:t xml:space="preserve"> yang menyatakan bahwa nilai rata-rata </w:t>
      </w:r>
      <w:r w:rsidR="00522677">
        <w:rPr>
          <w:rFonts w:ascii="Times New Roman" w:hAnsi="Times New Roman" w:cs="Times New Roman"/>
          <w:sz w:val="24"/>
          <w:szCs w:val="24"/>
        </w:rPr>
        <w:t xml:space="preserve">keseluruhan 4,20 hingga 4,48 yang </w:t>
      </w:r>
      <w:r>
        <w:rPr>
          <w:rFonts w:ascii="Times New Roman" w:hAnsi="Times New Roman" w:cs="Times New Roman"/>
          <w:sz w:val="24"/>
          <w:szCs w:val="24"/>
        </w:rPr>
        <w:t xml:space="preserve">termasuk dalam kategori </w:t>
      </w:r>
      <w:r w:rsidR="00AC0B51">
        <w:rPr>
          <w:rFonts w:ascii="Times New Roman" w:hAnsi="Times New Roman" w:cs="Times New Roman"/>
          <w:sz w:val="24"/>
          <w:szCs w:val="24"/>
        </w:rPr>
        <w:t xml:space="preserve">sangat </w:t>
      </w:r>
      <w:r w:rsidR="00B91E53">
        <w:rPr>
          <w:rFonts w:ascii="Times New Roman" w:hAnsi="Times New Roman" w:cs="Times New Roman"/>
          <w:sz w:val="24"/>
          <w:szCs w:val="24"/>
        </w:rPr>
        <w:lastRenderedPageBreak/>
        <w:t>baik</w:t>
      </w:r>
      <w:r>
        <w:rPr>
          <w:rFonts w:ascii="Times New Roman" w:hAnsi="Times New Roman" w:cs="Times New Roman"/>
          <w:sz w:val="24"/>
          <w:szCs w:val="24"/>
        </w:rPr>
        <w:t>, artinya</w:t>
      </w:r>
      <w:r w:rsidR="003646E9" w:rsidRPr="00FF60A8">
        <w:rPr>
          <w:rFonts w:ascii="Times New Roman" w:hAnsi="Times New Roman" w:cs="Times New Roman"/>
          <w:sz w:val="24"/>
          <w:szCs w:val="24"/>
        </w:rPr>
        <w:t xml:space="preserve"> mayoritas responden </w:t>
      </w:r>
      <w:r>
        <w:rPr>
          <w:rFonts w:ascii="Times New Roman" w:hAnsi="Times New Roman" w:cs="Times New Roman"/>
          <w:sz w:val="24"/>
          <w:szCs w:val="24"/>
        </w:rPr>
        <w:t xml:space="preserve">wajib pajak kendaraan bermotor di Kota Samarinda </w:t>
      </w:r>
      <w:r w:rsidR="003646E9" w:rsidRPr="00FF60A8">
        <w:rPr>
          <w:rFonts w:ascii="Times New Roman" w:hAnsi="Times New Roman" w:cs="Times New Roman"/>
          <w:sz w:val="24"/>
          <w:szCs w:val="24"/>
        </w:rPr>
        <w:t>merasa terbantu dengan adanya program pemutihan pajak ini</w:t>
      </w:r>
      <w:r w:rsidR="00762D91">
        <w:rPr>
          <w:rFonts w:ascii="Times New Roman" w:hAnsi="Times New Roman" w:cs="Times New Roman"/>
          <w:sz w:val="24"/>
          <w:szCs w:val="24"/>
        </w:rPr>
        <w:t xml:space="preserve"> dan juga kebijakan ini dianggap memberikan manfaat dan dapat meringankan atau tidak memberatkan </w:t>
      </w:r>
      <w:r w:rsidR="003646E9" w:rsidRPr="00FF60A8">
        <w:rPr>
          <w:rFonts w:ascii="Times New Roman" w:hAnsi="Times New Roman" w:cs="Times New Roman"/>
          <w:sz w:val="24"/>
          <w:szCs w:val="24"/>
        </w:rPr>
        <w:t xml:space="preserve">beban keuangan para wajib pajak kendaraan bermotor </w:t>
      </w:r>
      <w:r w:rsidR="00762D91">
        <w:rPr>
          <w:rFonts w:ascii="Times New Roman" w:hAnsi="Times New Roman" w:cs="Times New Roman"/>
          <w:sz w:val="24"/>
          <w:szCs w:val="24"/>
        </w:rPr>
        <w:t xml:space="preserve">sehingga </w:t>
      </w:r>
      <w:r w:rsidR="003646E9" w:rsidRPr="00FF60A8">
        <w:rPr>
          <w:rFonts w:ascii="Times New Roman" w:hAnsi="Times New Roman" w:cs="Times New Roman"/>
          <w:sz w:val="24"/>
          <w:szCs w:val="24"/>
        </w:rPr>
        <w:t xml:space="preserve">mereka akan terdorong untuk segera </w:t>
      </w:r>
      <w:r w:rsidR="00FF60A8" w:rsidRPr="00FF60A8">
        <w:rPr>
          <w:rFonts w:ascii="Times New Roman" w:hAnsi="Times New Roman" w:cs="Times New Roman"/>
          <w:sz w:val="24"/>
          <w:szCs w:val="24"/>
        </w:rPr>
        <w:t>melakukan pembayaran pajak kendaraan bermotornya</w:t>
      </w:r>
      <w:r w:rsidR="00762D91">
        <w:rPr>
          <w:rFonts w:ascii="Times New Roman" w:hAnsi="Times New Roman" w:cs="Times New Roman"/>
          <w:sz w:val="24"/>
          <w:szCs w:val="24"/>
        </w:rPr>
        <w:t xml:space="preserve"> yang berakibat kepatuhan wajib pajak kendaraan di Kota Smarinda meningkat.</w:t>
      </w:r>
    </w:p>
    <w:p w14:paraId="20C0CBC0" w14:textId="6E4D60C7" w:rsidR="00676F89" w:rsidRDefault="00676F89" w:rsidP="00FF60A8">
      <w:pPr>
        <w:pStyle w:val="NoSpacing"/>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Hasil penelitian ini sejalan dengan penelitian yang dilakukan oleh</w:t>
      </w:r>
      <w:r w:rsidR="00231078">
        <w:rPr>
          <w:rFonts w:ascii="Times New Roman" w:hAnsi="Times New Roman" w:cs="Times New Roman"/>
          <w:sz w:val="24"/>
          <w:szCs w:val="24"/>
        </w:rPr>
        <w:t xml:space="preserve"> </w:t>
      </w:r>
      <w:r w:rsidR="00032A2B">
        <w:rPr>
          <w:rFonts w:ascii="Times New Roman" w:hAnsi="Times New Roman" w:cs="Times New Roman"/>
          <w:sz w:val="24"/>
          <w:szCs w:val="24"/>
        </w:rPr>
        <w:fldChar w:fldCharType="begin" w:fldLock="1"/>
      </w:r>
      <w:r w:rsidR="00242CBC">
        <w:rPr>
          <w:rFonts w:ascii="Times New Roman" w:hAnsi="Times New Roman" w:cs="Times New Roman"/>
          <w:sz w:val="24"/>
          <w:szCs w:val="24"/>
        </w:rPr>
        <w:instrText>ADDIN CSL_CITATION {"citationItems":[{"id":"ITEM-1","itemData":{"DOI":"10.32524/jkb.v18i1.626","ISBN":"9788578110796","ISSN":"1098-6596","PMID":"25246403","abstract":"Predicting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Ferry","given":"William","non-dropping-particle":"","parse-names":false,"suffix":""},{"dropping-particle":"","family":"Sri","given":"Dewi","non-dropping-particle":"","parse-names":false,"suffix":""}],"container-title":"Jurnal Keuangan dan Bisnis","id":"ITEM-1","issue":"9","issued":{"date-parts":[["2020"]]},"page":"1689-1699","title":"Pengaruh Pemutihan Pajak Dan Kesadaran Wajib Pajak Terhadap Kepatuhan Wajib Pajak Dalam Membayar Pajak Kendaraan Bermotor Di Kota Palembang","type":"article-journal","volume":"53"},"uris":["http://www.mendeley.com/documents/?uuid=ffea4814-9fc0-4bf6-928e-6bb70cbbba51"]}],"mendeley":{"formattedCitation":"(Ferry &amp; Sri, 2020)","plainTextFormattedCitation":"(Ferry &amp; Sri, 2020)","previouslyFormattedCitation":"(Ferry &amp; Sri, 2020)"},"properties":{"noteIndex":0},"schema":"https://github.com/citation-style-language/schema/raw/master/csl-citation.json"}</w:instrText>
      </w:r>
      <w:r w:rsidR="00032A2B">
        <w:rPr>
          <w:rFonts w:ascii="Times New Roman" w:hAnsi="Times New Roman" w:cs="Times New Roman"/>
          <w:sz w:val="24"/>
          <w:szCs w:val="24"/>
        </w:rPr>
        <w:fldChar w:fldCharType="separate"/>
      </w:r>
      <w:r w:rsidR="00032A2B" w:rsidRPr="00032A2B">
        <w:rPr>
          <w:rFonts w:ascii="Times New Roman" w:hAnsi="Times New Roman" w:cs="Times New Roman"/>
          <w:noProof/>
          <w:sz w:val="24"/>
          <w:szCs w:val="24"/>
        </w:rPr>
        <w:t>(Ferry &amp; Sri, 2020)</w:t>
      </w:r>
      <w:r w:rsidR="00032A2B">
        <w:rPr>
          <w:rFonts w:ascii="Times New Roman" w:hAnsi="Times New Roman" w:cs="Times New Roman"/>
          <w:sz w:val="24"/>
          <w:szCs w:val="24"/>
        </w:rPr>
        <w:fldChar w:fldCharType="end"/>
      </w:r>
      <w:r w:rsidR="00032A2B">
        <w:rPr>
          <w:rFonts w:ascii="Times New Roman" w:hAnsi="Times New Roman" w:cs="Times New Roman"/>
          <w:sz w:val="24"/>
          <w:szCs w:val="24"/>
        </w:rPr>
        <w:t xml:space="preserve"> </w:t>
      </w:r>
      <w:r w:rsidR="00AD02B0">
        <w:rPr>
          <w:rFonts w:ascii="Times New Roman" w:hAnsi="Times New Roman" w:cs="Times New Roman"/>
          <w:sz w:val="24"/>
          <w:szCs w:val="24"/>
        </w:rPr>
        <w:t xml:space="preserve">dan </w:t>
      </w:r>
      <w:r w:rsidR="00AD02B0">
        <w:rPr>
          <w:rFonts w:ascii="Times New Roman" w:hAnsi="Times New Roman" w:cs="Times New Roman"/>
          <w:sz w:val="24"/>
          <w:szCs w:val="24"/>
        </w:rPr>
        <w:fldChar w:fldCharType="begin" w:fldLock="1"/>
      </w:r>
      <w:r w:rsidR="003D7291">
        <w:rPr>
          <w:rFonts w:ascii="Times New Roman" w:hAnsi="Times New Roman" w:cs="Times New Roman"/>
          <w:sz w:val="24"/>
          <w:szCs w:val="24"/>
        </w:rPr>
        <w:instrText>ADDIN CSL_CITATION {"citationItems":[{"id":"ITEM-1","itemData":{"DOI":"10.55681/economina.v3i2.1196","abstract":"Penelitian ini bertujuan untuk menguji Pengaruh Pemutihan Pajak, Kesadaran Wajib Pajak, dan Samsat Keliling Terhadap Kepatuhan Wajib Pajak Kendaraan Bermotor yang terdaftar di Samsat Jakarta Timur. Penelitian ini menggunakan pendekatan kuantitatif. Data yang digunakan merupakan data primer dengan cara menyebarkan kuesioner kepada sampel sebanyak 100 responden wajib pajak kendaraan bermotor. Teknik pengambilan sampel menggunakan purposive sampling dengan alat analisis statistik yang digunakan yaitu SmartPLS 4.0 yang menggambarkan hasil analisis dan hipotesis penelitian. Hasil penelitian ini menjelaskan bahwa pemutihan pajak berpengaruh positif terhadap kepatuhan wajib pajak kendaraan bermotor dan kesadaran wajib pajak berpengaruh positif terhadap kepatuhan wajib pajak kendaraan bermotor. Sedangkan samsat keliling tidak berpengaruh terhadap kepatuhan wajib pajak kendaraan bermotor.","author":[{"dropping-particle":"","family":"Chaerani","given":"Fifi","non-dropping-particle":"","parse-names":false,"suffix":""},{"dropping-particle":"","family":"Marundha","given":"Amor","non-dropping-particle":"","parse-names":false,"suffix":""},{"dropping-particle":"","family":"Khasanah","given":"Uswatun","non-dropping-particle":"","parse-names":false,"suffix":""}],"container-title":"Jurnal Economina","id":"ITEM-1","issue":"2","issued":{"date-parts":[["2024"]]},"page":"237-253","title":"Pengaruh Pemutihan Pajak, Kesadaran Wajib Pajak, dan Samsat Keliling Terhadap Kepatuhan Wajib Pajak Kendaraan Bermotor (Studi Empiris Samsat Jakarta Timur)","type":"article-journal","volume":"3"},"uris":["http://www.mendeley.com/documents/?uuid=a9b71c0f-879d-4a91-9737-443f1a3cd113"]}],"mendeley":{"formattedCitation":"(Chaerani et al., 2024)","plainTextFormattedCitation":"(Chaerani et al., 2024)","previouslyFormattedCitation":"(Chaerani et al., 2024)"},"properties":{"noteIndex":0},"schema":"https://github.com/citation-style-language/schema/raw/master/csl-citation.json"}</w:instrText>
      </w:r>
      <w:r w:rsidR="00AD02B0">
        <w:rPr>
          <w:rFonts w:ascii="Times New Roman" w:hAnsi="Times New Roman" w:cs="Times New Roman"/>
          <w:sz w:val="24"/>
          <w:szCs w:val="24"/>
        </w:rPr>
        <w:fldChar w:fldCharType="separate"/>
      </w:r>
      <w:r w:rsidR="00AD02B0" w:rsidRPr="00AD02B0">
        <w:rPr>
          <w:rFonts w:ascii="Times New Roman" w:hAnsi="Times New Roman" w:cs="Times New Roman"/>
          <w:noProof/>
          <w:sz w:val="24"/>
          <w:szCs w:val="24"/>
        </w:rPr>
        <w:t xml:space="preserve">(Chaerani </w:t>
      </w:r>
      <w:r w:rsidR="00AD02B0" w:rsidRPr="00AD02B0">
        <w:rPr>
          <w:rFonts w:ascii="Times New Roman" w:hAnsi="Times New Roman" w:cs="Times New Roman"/>
          <w:i/>
          <w:iCs/>
          <w:noProof/>
          <w:sz w:val="24"/>
          <w:szCs w:val="24"/>
        </w:rPr>
        <w:t>et al</w:t>
      </w:r>
      <w:r w:rsidR="00AD02B0" w:rsidRPr="00AD02B0">
        <w:rPr>
          <w:rFonts w:ascii="Times New Roman" w:hAnsi="Times New Roman" w:cs="Times New Roman"/>
          <w:noProof/>
          <w:sz w:val="24"/>
          <w:szCs w:val="24"/>
        </w:rPr>
        <w:t>., 2024)</w:t>
      </w:r>
      <w:r w:rsidR="00AD02B0">
        <w:rPr>
          <w:rFonts w:ascii="Times New Roman" w:hAnsi="Times New Roman" w:cs="Times New Roman"/>
          <w:sz w:val="24"/>
          <w:szCs w:val="24"/>
        </w:rPr>
        <w:fldChar w:fldCharType="end"/>
      </w:r>
      <w:r w:rsidR="00AD02B0">
        <w:rPr>
          <w:rFonts w:ascii="Times New Roman" w:hAnsi="Times New Roman" w:cs="Times New Roman"/>
          <w:sz w:val="24"/>
          <w:szCs w:val="24"/>
        </w:rPr>
        <w:t xml:space="preserve"> </w:t>
      </w:r>
      <w:r w:rsidR="00032A2B">
        <w:rPr>
          <w:rFonts w:ascii="Times New Roman" w:hAnsi="Times New Roman" w:cs="Times New Roman"/>
          <w:sz w:val="24"/>
          <w:szCs w:val="24"/>
        </w:rPr>
        <w:t xml:space="preserve">yang menyatakan bahwa program pemutihan pajak berpengaruh positif dan signifikan terhadap kepatuhan wajib pajak kendaraan bermotor dikarekan dengan adanya program pemutihan pajak secara efektif dapat meningkatkan penerimaan pajak kendaraan bermotor sehingga melampaui target penerimaan dan juga wajib pajak tertarik untuk melakukan pembayaran pajak yang telah menunggak karena dapat meringankan </w:t>
      </w:r>
      <w:r w:rsidR="00303B62">
        <w:rPr>
          <w:rFonts w:ascii="Times New Roman" w:hAnsi="Times New Roman" w:cs="Times New Roman"/>
          <w:sz w:val="24"/>
          <w:szCs w:val="24"/>
        </w:rPr>
        <w:t>beban keuangan mereka.</w:t>
      </w:r>
      <w:r w:rsidR="00522677">
        <w:rPr>
          <w:rFonts w:ascii="Times New Roman" w:hAnsi="Times New Roman" w:cs="Times New Roman"/>
          <w:sz w:val="24"/>
          <w:szCs w:val="24"/>
        </w:rPr>
        <w:t xml:space="preserve"> </w:t>
      </w:r>
      <w:r w:rsidR="00AD02B0">
        <w:rPr>
          <w:rFonts w:ascii="Times New Roman" w:hAnsi="Times New Roman" w:cs="Times New Roman"/>
          <w:sz w:val="24"/>
          <w:szCs w:val="24"/>
        </w:rPr>
        <w:t>Tetapi, hasil penelitian ini berbeda dengan temuan</w:t>
      </w:r>
      <w:r w:rsidR="003D7291">
        <w:rPr>
          <w:rFonts w:ascii="Times New Roman" w:hAnsi="Times New Roman" w:cs="Times New Roman"/>
          <w:sz w:val="24"/>
          <w:szCs w:val="24"/>
        </w:rPr>
        <w:t xml:space="preserve"> </w:t>
      </w:r>
      <w:r w:rsidR="003D7291">
        <w:rPr>
          <w:rFonts w:ascii="Times New Roman" w:hAnsi="Times New Roman" w:cs="Times New Roman"/>
          <w:sz w:val="24"/>
          <w:szCs w:val="24"/>
        </w:rPr>
        <w:fldChar w:fldCharType="begin" w:fldLock="1"/>
      </w:r>
      <w:r w:rsidR="00301600">
        <w:rPr>
          <w:rFonts w:ascii="Times New Roman" w:hAnsi="Times New Roman" w:cs="Times New Roman"/>
          <w:sz w:val="24"/>
          <w:szCs w:val="24"/>
        </w:rPr>
        <w:instrText>ADDIN CSL_CITATION {"citationItems":[{"id":"ITEM-1","itemData":{"author":[{"dropping-particle":"","family":"Leo","given":"Muarif","non-dropping-particle":"","parse-names":false,"suffix":""},{"dropping-particle":"","family":"Virginia","given":"Winda Ayu","non-dropping-particle":"","parse-names":false,"suffix":""},{"dropping-particle":"","family":"Alimuddin","given":"Irmawati","non-dropping-particle":"","parse-names":false,"suffix":""}],"id":"ITEM-1","issued":{"date-parts":[["2022"]]},"page":"2796-2807","title":"Pengaruh Pemutihan terhadap Kepatuhan Wajib Pajak Kendaraan Bermotor dengan Pendapatan sebagai variabel Moderating","type":"article-journal","volume":"6"},"uris":["http://www.mendeley.com/documents/?uuid=cb244af9-e7eb-41e0-9a01-dd6606504686"]}],"mendeley":{"formattedCitation":"(Leo et al., 2022)","manualFormatting":"(Dzulfitriah &amp; Saepuloh, 2021)","plainTextFormattedCitation":"(Leo et al., 2022)","previouslyFormattedCitation":"(Leo et al., 2022)"},"properties":{"noteIndex":0},"schema":"https://github.com/citation-style-language/schema/raw/master/csl-citation.json"}</w:instrText>
      </w:r>
      <w:r w:rsidR="003D7291">
        <w:rPr>
          <w:rFonts w:ascii="Times New Roman" w:hAnsi="Times New Roman" w:cs="Times New Roman"/>
          <w:sz w:val="24"/>
          <w:szCs w:val="24"/>
        </w:rPr>
        <w:fldChar w:fldCharType="separate"/>
      </w:r>
      <w:r w:rsidR="003D7291" w:rsidRPr="003D7291">
        <w:rPr>
          <w:rFonts w:ascii="Times New Roman" w:hAnsi="Times New Roman" w:cs="Times New Roman"/>
          <w:noProof/>
          <w:sz w:val="24"/>
          <w:szCs w:val="24"/>
        </w:rPr>
        <w:t>(</w:t>
      </w:r>
      <w:r w:rsidR="00F94BF2">
        <w:rPr>
          <w:rFonts w:ascii="Times New Roman" w:hAnsi="Times New Roman" w:cs="Times New Roman"/>
          <w:noProof/>
          <w:sz w:val="24"/>
          <w:szCs w:val="24"/>
        </w:rPr>
        <w:t>Dzulfitriah &amp; Saepuloh</w:t>
      </w:r>
      <w:r w:rsidR="003D7291" w:rsidRPr="003D7291">
        <w:rPr>
          <w:rFonts w:ascii="Times New Roman" w:hAnsi="Times New Roman" w:cs="Times New Roman"/>
          <w:noProof/>
          <w:sz w:val="24"/>
          <w:szCs w:val="24"/>
        </w:rPr>
        <w:t>, 202</w:t>
      </w:r>
      <w:r w:rsidR="00F94BF2">
        <w:rPr>
          <w:rFonts w:ascii="Times New Roman" w:hAnsi="Times New Roman" w:cs="Times New Roman"/>
          <w:noProof/>
          <w:sz w:val="24"/>
          <w:szCs w:val="24"/>
        </w:rPr>
        <w:t>1</w:t>
      </w:r>
      <w:r w:rsidR="003D7291" w:rsidRPr="003D7291">
        <w:rPr>
          <w:rFonts w:ascii="Times New Roman" w:hAnsi="Times New Roman" w:cs="Times New Roman"/>
          <w:noProof/>
          <w:sz w:val="24"/>
          <w:szCs w:val="24"/>
        </w:rPr>
        <w:t>)</w:t>
      </w:r>
      <w:r w:rsidR="003D7291">
        <w:rPr>
          <w:rFonts w:ascii="Times New Roman" w:hAnsi="Times New Roman" w:cs="Times New Roman"/>
          <w:sz w:val="24"/>
          <w:szCs w:val="24"/>
        </w:rPr>
        <w:fldChar w:fldCharType="end"/>
      </w:r>
      <w:r w:rsidR="00AD02B0">
        <w:rPr>
          <w:rFonts w:ascii="Times New Roman" w:hAnsi="Times New Roman" w:cs="Times New Roman"/>
          <w:sz w:val="24"/>
          <w:szCs w:val="24"/>
        </w:rPr>
        <w:t xml:space="preserve"> </w:t>
      </w:r>
      <w:r w:rsidR="003D7291">
        <w:rPr>
          <w:rFonts w:ascii="Times New Roman" w:hAnsi="Times New Roman" w:cs="Times New Roman"/>
          <w:sz w:val="24"/>
          <w:szCs w:val="24"/>
        </w:rPr>
        <w:t xml:space="preserve">dan </w:t>
      </w:r>
      <w:r w:rsidR="003D7291">
        <w:rPr>
          <w:rFonts w:ascii="Times New Roman" w:hAnsi="Times New Roman" w:cs="Times New Roman"/>
          <w:sz w:val="24"/>
          <w:szCs w:val="24"/>
        </w:rPr>
        <w:fldChar w:fldCharType="begin" w:fldLock="1"/>
      </w:r>
      <w:r w:rsidR="003D7291">
        <w:rPr>
          <w:rFonts w:ascii="Times New Roman" w:hAnsi="Times New Roman" w:cs="Times New Roman"/>
          <w:sz w:val="24"/>
          <w:szCs w:val="24"/>
        </w:rPr>
        <w:instrText>ADDIN CSL_CITATION {"citationItems":[{"id":"ITEM-1","itemData":{"author":[{"dropping-particle":"","family":"Leo","given":"Muarif","non-dropping-particle":"","parse-names":false,"suffix":""},{"dropping-particle":"","family":"Virginia","given":"Winda Ayu","non-dropping-particle":"","parse-names":false,"suffix":""},{"dropping-particle":"","family":"Alimuddin","given":"Irmawati","non-dropping-particle":"","parse-names":false,"suffix":""}],"id":"ITEM-1","issued":{"date-parts":[["2022"]]},"page":"2796-2807","title":"Pengaruh Pemutihan terhadap Kepatuhan Wajib Pajak Kendaraan Bermotor dengan Pendapatan sebagai variabel Moderating","type":"article-journal","volume":"6"},"uris":["http://www.mendeley.com/documents/?uuid=cb244af9-e7eb-41e0-9a01-dd6606504686"]}],"mendeley":{"formattedCitation":"(Leo et al., 2022)","plainTextFormattedCitation":"(Leo et al., 2022)","previouslyFormattedCitation":"(Leo et al., 2022)"},"properties":{"noteIndex":0},"schema":"https://github.com/citation-style-language/schema/raw/master/csl-citation.json"}</w:instrText>
      </w:r>
      <w:r w:rsidR="003D7291">
        <w:rPr>
          <w:rFonts w:ascii="Times New Roman" w:hAnsi="Times New Roman" w:cs="Times New Roman"/>
          <w:sz w:val="24"/>
          <w:szCs w:val="24"/>
        </w:rPr>
        <w:fldChar w:fldCharType="separate"/>
      </w:r>
      <w:r w:rsidR="003D7291" w:rsidRPr="003D7291">
        <w:rPr>
          <w:rFonts w:ascii="Times New Roman" w:hAnsi="Times New Roman" w:cs="Times New Roman"/>
          <w:noProof/>
          <w:sz w:val="24"/>
          <w:szCs w:val="24"/>
        </w:rPr>
        <w:t xml:space="preserve">(Leo </w:t>
      </w:r>
      <w:r w:rsidR="003D7291" w:rsidRPr="00F94BF2">
        <w:rPr>
          <w:rFonts w:ascii="Times New Roman" w:hAnsi="Times New Roman" w:cs="Times New Roman"/>
          <w:i/>
          <w:iCs/>
          <w:noProof/>
          <w:sz w:val="24"/>
          <w:szCs w:val="24"/>
        </w:rPr>
        <w:t>et al.,</w:t>
      </w:r>
      <w:r w:rsidR="003D7291" w:rsidRPr="003D7291">
        <w:rPr>
          <w:rFonts w:ascii="Times New Roman" w:hAnsi="Times New Roman" w:cs="Times New Roman"/>
          <w:noProof/>
          <w:sz w:val="24"/>
          <w:szCs w:val="24"/>
        </w:rPr>
        <w:t xml:space="preserve"> 2022)</w:t>
      </w:r>
      <w:r w:rsidR="003D7291">
        <w:rPr>
          <w:rFonts w:ascii="Times New Roman" w:hAnsi="Times New Roman" w:cs="Times New Roman"/>
          <w:sz w:val="24"/>
          <w:szCs w:val="24"/>
        </w:rPr>
        <w:fldChar w:fldCharType="end"/>
      </w:r>
      <w:r w:rsidR="003D7291">
        <w:rPr>
          <w:rFonts w:ascii="Times New Roman" w:hAnsi="Times New Roman" w:cs="Times New Roman"/>
          <w:sz w:val="24"/>
          <w:szCs w:val="24"/>
        </w:rPr>
        <w:t xml:space="preserve"> </w:t>
      </w:r>
      <w:r w:rsidR="00F94BF2">
        <w:rPr>
          <w:rFonts w:ascii="Times New Roman" w:hAnsi="Times New Roman" w:cs="Times New Roman"/>
          <w:sz w:val="24"/>
          <w:szCs w:val="24"/>
        </w:rPr>
        <w:t xml:space="preserve">yang menyatakan bahwa program pemutihan pajak tidak berpengaruh signifikan terhadap kepatuhan wajib pajak kendaraan bermotor. </w:t>
      </w:r>
    </w:p>
    <w:p w14:paraId="65F90FC1" w14:textId="5E69B0B0" w:rsidR="007E40FC" w:rsidRDefault="007E40FC" w:rsidP="006A1025">
      <w:pPr>
        <w:pStyle w:val="NoSpacing"/>
        <w:numPr>
          <w:ilvl w:val="2"/>
          <w:numId w:val="33"/>
        </w:numPr>
        <w:spacing w:line="480" w:lineRule="auto"/>
        <w:ind w:left="709"/>
        <w:jc w:val="both"/>
        <w:rPr>
          <w:rFonts w:ascii="Times New Roman" w:hAnsi="Times New Roman" w:cs="Times New Roman"/>
          <w:b/>
          <w:bCs/>
          <w:sz w:val="24"/>
          <w:szCs w:val="24"/>
        </w:rPr>
      </w:pPr>
      <w:r>
        <w:rPr>
          <w:rFonts w:ascii="Times New Roman" w:hAnsi="Times New Roman" w:cs="Times New Roman"/>
          <w:b/>
          <w:bCs/>
          <w:sz w:val="24"/>
          <w:szCs w:val="24"/>
        </w:rPr>
        <w:t>Pengaruh Penerapan Opsen PKB Terhadap Kepatuhan Wajib Pajak Kendaraan Bermotor</w:t>
      </w:r>
    </w:p>
    <w:p w14:paraId="250D0956" w14:textId="360CF712" w:rsidR="003313C5" w:rsidRDefault="003313C5" w:rsidP="000D6BE7">
      <w:pPr>
        <w:pStyle w:val="NoSpacing"/>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Berdasarkan hasil dari penelitian ini, menyatakan bahwa penerapan opsen PKB tidak berpengaruh signifikan terhadap kepatuhan wajib pajak kendaraan bermotor di Kota Samarinda. Hal ini menandakan bahwa penerapan opsen PKB bukan menjadi faktor penentu untuk meningkatkan kepatuhan wajib pajak </w:t>
      </w:r>
      <w:r>
        <w:rPr>
          <w:rFonts w:ascii="Times New Roman" w:hAnsi="Times New Roman" w:cs="Times New Roman"/>
          <w:sz w:val="24"/>
          <w:szCs w:val="24"/>
        </w:rPr>
        <w:lastRenderedPageBreak/>
        <w:t xml:space="preserve">kendaraan bermotor di Kota Samarinda. Hal ini bisa terjadi karena peraturan opsen PKB ini masih terbilang baru, sehingga masih banyak wajib pajak yang belum merasakan dampaknya dan juga belum memahami secara penuh berkaitan dengan penerapan opsen PKB. Hal </w:t>
      </w:r>
      <w:r w:rsidR="001C71EB">
        <w:rPr>
          <w:rFonts w:ascii="Times New Roman" w:hAnsi="Times New Roman" w:cs="Times New Roman"/>
          <w:sz w:val="24"/>
          <w:szCs w:val="24"/>
        </w:rPr>
        <w:t xml:space="preserve">tersebut </w:t>
      </w:r>
      <w:r>
        <w:rPr>
          <w:rFonts w:ascii="Times New Roman" w:hAnsi="Times New Roman" w:cs="Times New Roman"/>
          <w:sz w:val="24"/>
          <w:szCs w:val="24"/>
        </w:rPr>
        <w:t xml:space="preserve">menyebabkan penerapan opsen PKB tidak berpengaruh </w:t>
      </w:r>
      <w:r w:rsidR="001C71EB">
        <w:rPr>
          <w:rFonts w:ascii="Times New Roman" w:hAnsi="Times New Roman" w:cs="Times New Roman"/>
          <w:sz w:val="24"/>
          <w:szCs w:val="24"/>
        </w:rPr>
        <w:t xml:space="preserve">signifikan </w:t>
      </w:r>
      <w:r>
        <w:rPr>
          <w:rFonts w:ascii="Times New Roman" w:hAnsi="Times New Roman" w:cs="Times New Roman"/>
          <w:sz w:val="24"/>
          <w:szCs w:val="24"/>
        </w:rPr>
        <w:t xml:space="preserve">terhadap kepatuhan wajib pajak di Kota Samarinda. </w:t>
      </w:r>
    </w:p>
    <w:p w14:paraId="438AC2A9" w14:textId="51477A6B" w:rsidR="001C71EB" w:rsidRDefault="001C71EB" w:rsidP="001C71EB">
      <w:pPr>
        <w:pStyle w:val="NoSpacing"/>
        <w:spacing w:line="480" w:lineRule="auto"/>
        <w:ind w:firstLine="709"/>
        <w:jc w:val="both"/>
        <w:rPr>
          <w:rFonts w:ascii="Times New Roman" w:hAnsi="Times New Roman" w:cs="Times New Roman"/>
          <w:sz w:val="24"/>
          <w:szCs w:val="24"/>
        </w:rPr>
      </w:pPr>
      <w:r w:rsidRPr="00795D42">
        <w:rPr>
          <w:rFonts w:ascii="Times New Roman" w:hAnsi="Times New Roman" w:cs="Times New Roman"/>
          <w:sz w:val="24"/>
          <w:szCs w:val="24"/>
        </w:rPr>
        <w:t>Ber</w:t>
      </w:r>
      <w:r>
        <w:rPr>
          <w:rFonts w:ascii="Times New Roman" w:hAnsi="Times New Roman" w:cs="Times New Roman"/>
          <w:sz w:val="24"/>
          <w:szCs w:val="24"/>
        </w:rPr>
        <w:t>dasarkan</w:t>
      </w:r>
      <w:r w:rsidRPr="00795D42">
        <w:rPr>
          <w:rFonts w:ascii="Times New Roman" w:hAnsi="Times New Roman" w:cs="Times New Roman"/>
          <w:sz w:val="24"/>
          <w:szCs w:val="24"/>
        </w:rPr>
        <w:t xml:space="preserve"> </w:t>
      </w:r>
      <w:r w:rsidRPr="009C3A23">
        <w:rPr>
          <w:rFonts w:ascii="Times New Roman" w:hAnsi="Times New Roman" w:cs="Times New Roman"/>
          <w:i/>
          <w:iCs/>
          <w:sz w:val="24"/>
          <w:szCs w:val="24"/>
        </w:rPr>
        <w:t>Theory of Planned Behavior</w:t>
      </w:r>
      <w:r w:rsidRPr="00795D42">
        <w:rPr>
          <w:rFonts w:ascii="Times New Roman" w:hAnsi="Times New Roman" w:cs="Times New Roman"/>
          <w:sz w:val="24"/>
          <w:szCs w:val="24"/>
        </w:rPr>
        <w:t xml:space="preserve"> (TPB), pengaruh penerapan opsen PKB </w:t>
      </w:r>
      <w:r>
        <w:rPr>
          <w:rFonts w:ascii="Times New Roman" w:hAnsi="Times New Roman" w:cs="Times New Roman"/>
          <w:sz w:val="24"/>
          <w:szCs w:val="24"/>
        </w:rPr>
        <w:t xml:space="preserve">terhadap kepatuhan wajib pajak yang </w:t>
      </w:r>
      <w:r w:rsidRPr="00795D42">
        <w:rPr>
          <w:rFonts w:ascii="Times New Roman" w:hAnsi="Times New Roman" w:cs="Times New Roman"/>
          <w:sz w:val="24"/>
          <w:szCs w:val="24"/>
        </w:rPr>
        <w:t xml:space="preserve">dikaitkan dengan </w:t>
      </w:r>
      <w:r w:rsidRPr="009C3A23">
        <w:rPr>
          <w:rFonts w:ascii="Times New Roman" w:hAnsi="Times New Roman" w:cs="Times New Roman"/>
          <w:i/>
          <w:iCs/>
          <w:sz w:val="24"/>
          <w:szCs w:val="24"/>
        </w:rPr>
        <w:t xml:space="preserve">control </w:t>
      </w:r>
      <w:proofErr w:type="gramStart"/>
      <w:r w:rsidRPr="009C3A23">
        <w:rPr>
          <w:rFonts w:ascii="Times New Roman" w:hAnsi="Times New Roman" w:cs="Times New Roman"/>
          <w:i/>
          <w:iCs/>
          <w:sz w:val="24"/>
          <w:szCs w:val="24"/>
        </w:rPr>
        <w:t>beliefs</w:t>
      </w:r>
      <w:r>
        <w:rPr>
          <w:rFonts w:ascii="Times New Roman" w:hAnsi="Times New Roman" w:cs="Times New Roman"/>
          <w:sz w:val="24"/>
          <w:szCs w:val="24"/>
        </w:rPr>
        <w:t xml:space="preserve">, </w:t>
      </w:r>
      <w:r w:rsidR="0066100D">
        <w:rPr>
          <w:rFonts w:ascii="Times New Roman" w:hAnsi="Times New Roman" w:cs="Times New Roman"/>
          <w:sz w:val="24"/>
          <w:szCs w:val="24"/>
        </w:rPr>
        <w:t xml:space="preserve"> </w:t>
      </w:r>
      <w:r>
        <w:rPr>
          <w:rFonts w:ascii="Times New Roman" w:hAnsi="Times New Roman" w:cs="Times New Roman"/>
          <w:sz w:val="24"/>
          <w:szCs w:val="24"/>
        </w:rPr>
        <w:t>menunjukkan</w:t>
      </w:r>
      <w:proofErr w:type="gramEnd"/>
      <w:r>
        <w:rPr>
          <w:rFonts w:ascii="Times New Roman" w:hAnsi="Times New Roman" w:cs="Times New Roman"/>
          <w:sz w:val="24"/>
          <w:szCs w:val="24"/>
        </w:rPr>
        <w:t xml:space="preserve"> bahwa wajib pajak kendaraan bermotor di Kota Samarinda </w:t>
      </w:r>
      <w:r w:rsidR="00F17B13">
        <w:rPr>
          <w:rFonts w:ascii="Times New Roman" w:hAnsi="Times New Roman" w:cs="Times New Roman"/>
          <w:sz w:val="24"/>
          <w:szCs w:val="24"/>
        </w:rPr>
        <w:t xml:space="preserve">sulit </w:t>
      </w:r>
      <w:r>
        <w:rPr>
          <w:rFonts w:ascii="Times New Roman" w:hAnsi="Times New Roman" w:cs="Times New Roman"/>
          <w:sz w:val="24"/>
          <w:szCs w:val="24"/>
        </w:rPr>
        <w:t xml:space="preserve">meyakini dan </w:t>
      </w:r>
      <w:r w:rsidR="00F17B13">
        <w:rPr>
          <w:rFonts w:ascii="Times New Roman" w:hAnsi="Times New Roman" w:cs="Times New Roman"/>
          <w:sz w:val="24"/>
          <w:szCs w:val="24"/>
        </w:rPr>
        <w:t xml:space="preserve">minimnya informasi dari pemerintah serta tidak memahami manfaat terkait </w:t>
      </w:r>
      <w:r>
        <w:rPr>
          <w:rFonts w:ascii="Times New Roman" w:hAnsi="Times New Roman" w:cs="Times New Roman"/>
          <w:sz w:val="24"/>
          <w:szCs w:val="24"/>
        </w:rPr>
        <w:t xml:space="preserve">penerapan opsen PKB sehingga belum dapat mendorong wajib pajak kendaraan bermotor untuk lebih patuh terhadap kewajiban perpajakannya. </w:t>
      </w:r>
    </w:p>
    <w:p w14:paraId="28C20887" w14:textId="2B2569C8" w:rsidR="003313C5" w:rsidRDefault="00D07070" w:rsidP="000A331C">
      <w:pPr>
        <w:pStyle w:val="NoSpacing"/>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Menurut hasil analisis deskriptif pada tabel 4.</w:t>
      </w:r>
      <w:r w:rsidR="00F226DA">
        <w:rPr>
          <w:rFonts w:ascii="Times New Roman" w:hAnsi="Times New Roman" w:cs="Times New Roman"/>
          <w:sz w:val="24"/>
          <w:szCs w:val="24"/>
        </w:rPr>
        <w:t>7</w:t>
      </w:r>
      <w:r>
        <w:rPr>
          <w:rFonts w:ascii="Times New Roman" w:hAnsi="Times New Roman" w:cs="Times New Roman"/>
          <w:sz w:val="24"/>
          <w:szCs w:val="24"/>
        </w:rPr>
        <w:t xml:space="preserve"> yang menyatakan bahwa variabel penerapan opsen PKB menunjukkan nilai rata-rata keseluruhan 3,29 hingga 3,33</w:t>
      </w:r>
      <w:r w:rsidR="00AC0B51">
        <w:rPr>
          <w:rFonts w:ascii="Times New Roman" w:hAnsi="Times New Roman" w:cs="Times New Roman"/>
          <w:sz w:val="24"/>
          <w:szCs w:val="24"/>
        </w:rPr>
        <w:t xml:space="preserve"> yang termasuk kategori</w:t>
      </w:r>
      <w:r w:rsidR="00B91E53">
        <w:rPr>
          <w:rFonts w:ascii="Times New Roman" w:hAnsi="Times New Roman" w:cs="Times New Roman"/>
          <w:sz w:val="24"/>
          <w:szCs w:val="24"/>
        </w:rPr>
        <w:t xml:space="preserve"> </w:t>
      </w:r>
      <w:r w:rsidR="00AC0B51">
        <w:rPr>
          <w:rFonts w:ascii="Times New Roman" w:hAnsi="Times New Roman" w:cs="Times New Roman"/>
          <w:sz w:val="24"/>
          <w:szCs w:val="24"/>
        </w:rPr>
        <w:t>cukup</w:t>
      </w:r>
      <w:r>
        <w:rPr>
          <w:rFonts w:ascii="Times New Roman" w:hAnsi="Times New Roman" w:cs="Times New Roman"/>
          <w:sz w:val="24"/>
          <w:szCs w:val="24"/>
        </w:rPr>
        <w:t>. Nilai ini menggambarkan bahwa sebagian besar responden bersikap ragu-ragu terhadap pernyataan mengenai penerapan opsen PKB di Kota Samarinda</w:t>
      </w:r>
      <w:r w:rsidR="003979AB">
        <w:rPr>
          <w:rFonts w:ascii="Times New Roman" w:hAnsi="Times New Roman" w:cs="Times New Roman"/>
          <w:sz w:val="24"/>
          <w:szCs w:val="24"/>
        </w:rPr>
        <w:t xml:space="preserve"> sehingga </w:t>
      </w:r>
      <w:r>
        <w:rPr>
          <w:rFonts w:ascii="Times New Roman" w:hAnsi="Times New Roman" w:cs="Times New Roman"/>
          <w:sz w:val="24"/>
          <w:szCs w:val="24"/>
        </w:rPr>
        <w:t xml:space="preserve">tingkat persepsinya masih belum </w:t>
      </w:r>
      <w:r w:rsidR="000A331C">
        <w:rPr>
          <w:rFonts w:ascii="Times New Roman" w:hAnsi="Times New Roman" w:cs="Times New Roman"/>
          <w:sz w:val="24"/>
          <w:szCs w:val="24"/>
        </w:rPr>
        <w:t>optimal</w:t>
      </w:r>
      <w:r>
        <w:rPr>
          <w:rFonts w:ascii="Times New Roman" w:hAnsi="Times New Roman" w:cs="Times New Roman"/>
          <w:sz w:val="24"/>
          <w:szCs w:val="24"/>
        </w:rPr>
        <w:t>. Ha</w:t>
      </w:r>
      <w:r w:rsidR="000A331C">
        <w:rPr>
          <w:rFonts w:ascii="Times New Roman" w:hAnsi="Times New Roman" w:cs="Times New Roman"/>
          <w:sz w:val="24"/>
          <w:szCs w:val="24"/>
        </w:rPr>
        <w:t xml:space="preserve">sil analisis dekriptif ini menunjukkan bahwa penerapan opsen PKB di Kota Samarinda belum sepenuhnya dipahami oleh </w:t>
      </w:r>
      <w:r>
        <w:rPr>
          <w:rFonts w:ascii="Times New Roman" w:hAnsi="Times New Roman" w:cs="Times New Roman"/>
          <w:sz w:val="24"/>
          <w:szCs w:val="24"/>
        </w:rPr>
        <w:t xml:space="preserve">wajib pajak </w:t>
      </w:r>
      <w:r w:rsidR="000A331C">
        <w:rPr>
          <w:rFonts w:ascii="Times New Roman" w:hAnsi="Times New Roman" w:cs="Times New Roman"/>
          <w:sz w:val="24"/>
          <w:szCs w:val="24"/>
        </w:rPr>
        <w:t xml:space="preserve">kendaraan bermotor </w:t>
      </w:r>
      <w:r>
        <w:rPr>
          <w:rFonts w:ascii="Times New Roman" w:hAnsi="Times New Roman" w:cs="Times New Roman"/>
          <w:sz w:val="24"/>
          <w:szCs w:val="24"/>
        </w:rPr>
        <w:t xml:space="preserve">serta </w:t>
      </w:r>
      <w:r w:rsidR="003979AB">
        <w:rPr>
          <w:rFonts w:ascii="Times New Roman" w:hAnsi="Times New Roman" w:cs="Times New Roman"/>
          <w:sz w:val="24"/>
          <w:szCs w:val="24"/>
        </w:rPr>
        <w:t xml:space="preserve">opsen PKB yang </w:t>
      </w:r>
      <w:r w:rsidR="000A331C">
        <w:rPr>
          <w:rFonts w:ascii="Times New Roman" w:hAnsi="Times New Roman" w:cs="Times New Roman"/>
          <w:sz w:val="24"/>
          <w:szCs w:val="24"/>
        </w:rPr>
        <w:t xml:space="preserve">dapat meningkatkan pembangunan daerah belum terlihat. </w:t>
      </w:r>
      <w:r>
        <w:rPr>
          <w:rFonts w:ascii="Times New Roman" w:hAnsi="Times New Roman" w:cs="Times New Roman"/>
          <w:sz w:val="24"/>
          <w:szCs w:val="24"/>
        </w:rPr>
        <w:t xml:space="preserve">Sehingga belum mampu </w:t>
      </w:r>
      <w:r w:rsidR="003979AB">
        <w:rPr>
          <w:rFonts w:ascii="Times New Roman" w:hAnsi="Times New Roman" w:cs="Times New Roman"/>
          <w:sz w:val="24"/>
          <w:szCs w:val="24"/>
        </w:rPr>
        <w:t xml:space="preserve">dikatakan untuk </w:t>
      </w:r>
      <w:r>
        <w:rPr>
          <w:rFonts w:ascii="Times New Roman" w:hAnsi="Times New Roman" w:cs="Times New Roman"/>
          <w:sz w:val="24"/>
          <w:szCs w:val="24"/>
        </w:rPr>
        <w:t xml:space="preserve">meningkatkan kepatuhan dalam pembayaran pajak kendaraan bermotor di Kota Samarinda. </w:t>
      </w:r>
    </w:p>
    <w:p w14:paraId="24E44AEC" w14:textId="23BE6AB1" w:rsidR="00A21F9B" w:rsidRDefault="00795D42" w:rsidP="00837FB5">
      <w:pPr>
        <w:pStyle w:val="NoSpacing"/>
        <w:spacing w:line="480" w:lineRule="auto"/>
        <w:ind w:firstLine="709"/>
        <w:jc w:val="both"/>
        <w:rPr>
          <w:rFonts w:ascii="Times New Roman" w:hAnsi="Times New Roman" w:cs="Times New Roman"/>
          <w:sz w:val="24"/>
          <w:szCs w:val="24"/>
        </w:rPr>
      </w:pPr>
      <w:r w:rsidRPr="00795D42">
        <w:rPr>
          <w:rFonts w:ascii="Times New Roman" w:hAnsi="Times New Roman" w:cs="Times New Roman"/>
          <w:sz w:val="24"/>
          <w:szCs w:val="24"/>
        </w:rPr>
        <w:t xml:space="preserve">Hasil penelitian ini sejalan dengan </w:t>
      </w:r>
      <w:r w:rsidR="000A331C">
        <w:rPr>
          <w:rFonts w:ascii="Times New Roman" w:hAnsi="Times New Roman" w:cs="Times New Roman"/>
          <w:sz w:val="24"/>
          <w:szCs w:val="24"/>
        </w:rPr>
        <w:t>penelitian yang dilakuk</w:t>
      </w:r>
      <w:r w:rsidR="00BA606B">
        <w:rPr>
          <w:rFonts w:ascii="Times New Roman" w:hAnsi="Times New Roman" w:cs="Times New Roman"/>
          <w:sz w:val="24"/>
          <w:szCs w:val="24"/>
        </w:rPr>
        <w:t xml:space="preserve">an oleh </w:t>
      </w:r>
      <w:r w:rsidR="00BA606B">
        <w:rPr>
          <w:rFonts w:ascii="Times New Roman" w:hAnsi="Times New Roman" w:cs="Times New Roman"/>
          <w:sz w:val="24"/>
          <w:szCs w:val="24"/>
        </w:rPr>
        <w:fldChar w:fldCharType="begin" w:fldLock="1"/>
      </w:r>
      <w:r w:rsidR="00684DFC">
        <w:rPr>
          <w:rFonts w:ascii="Times New Roman" w:hAnsi="Times New Roman" w:cs="Times New Roman"/>
          <w:sz w:val="24"/>
          <w:szCs w:val="24"/>
        </w:rPr>
        <w:instrText>ADDIN CSL_CITATION {"citationItems":[{"id":"ITEM-1","itemData":{"author":[{"dropping-particle":"","family":"Online","given":"Pengaruh Pembayaran","non-dropping-particle":"","parse-names":false,"suffix":""}],"id":"ITEM-1","issue":"2","issued":{"date-parts":[["2025"]]},"title":"Upajiwa dewantara vol.9 no.2 desember 2025","type":"article-journal","volume":"9"},"uris":["http://www.mendeley.com/documents/?uuid=fbd82512-27b4-45cf-8ced-494e55317562"]}],"mendeley":{"formattedCitation":"(Online, 2025)","manualFormatting":"Kinanti &amp; Ambarwati, (2025)","plainTextFormattedCitation":"(Online, 2025)","previouslyFormattedCitation":"(Online, 2025)"},"properties":{"noteIndex":0},"schema":"https://github.com/citation-style-language/schema/raw/master/csl-citation.json"}</w:instrText>
      </w:r>
      <w:r w:rsidR="00BA606B">
        <w:rPr>
          <w:rFonts w:ascii="Times New Roman" w:hAnsi="Times New Roman" w:cs="Times New Roman"/>
          <w:sz w:val="24"/>
          <w:szCs w:val="24"/>
        </w:rPr>
        <w:fldChar w:fldCharType="separate"/>
      </w:r>
      <w:r w:rsidR="00BA606B">
        <w:rPr>
          <w:rFonts w:ascii="Times New Roman" w:hAnsi="Times New Roman" w:cs="Times New Roman"/>
          <w:noProof/>
          <w:sz w:val="24"/>
          <w:szCs w:val="24"/>
        </w:rPr>
        <w:t>Kinanti &amp; Ambarwati</w:t>
      </w:r>
      <w:r w:rsidR="00BA606B" w:rsidRPr="00BA606B">
        <w:rPr>
          <w:rFonts w:ascii="Times New Roman" w:hAnsi="Times New Roman" w:cs="Times New Roman"/>
          <w:noProof/>
          <w:sz w:val="24"/>
          <w:szCs w:val="24"/>
        </w:rPr>
        <w:t xml:space="preserve">, </w:t>
      </w:r>
      <w:r w:rsidR="001F7293">
        <w:rPr>
          <w:rFonts w:ascii="Times New Roman" w:hAnsi="Times New Roman" w:cs="Times New Roman"/>
          <w:noProof/>
          <w:sz w:val="24"/>
          <w:szCs w:val="24"/>
        </w:rPr>
        <w:t>(</w:t>
      </w:r>
      <w:r w:rsidR="00BA606B" w:rsidRPr="00BA606B">
        <w:rPr>
          <w:rFonts w:ascii="Times New Roman" w:hAnsi="Times New Roman" w:cs="Times New Roman"/>
          <w:noProof/>
          <w:sz w:val="24"/>
          <w:szCs w:val="24"/>
        </w:rPr>
        <w:t>2025)</w:t>
      </w:r>
      <w:r w:rsidR="00BA606B">
        <w:rPr>
          <w:rFonts w:ascii="Times New Roman" w:hAnsi="Times New Roman" w:cs="Times New Roman"/>
          <w:sz w:val="24"/>
          <w:szCs w:val="24"/>
        </w:rPr>
        <w:fldChar w:fldCharType="end"/>
      </w:r>
      <w:r w:rsidR="00BA606B">
        <w:rPr>
          <w:rFonts w:ascii="Times New Roman" w:hAnsi="Times New Roman" w:cs="Times New Roman"/>
          <w:sz w:val="24"/>
          <w:szCs w:val="24"/>
        </w:rPr>
        <w:t xml:space="preserve"> </w:t>
      </w:r>
      <w:r w:rsidR="001F7293">
        <w:rPr>
          <w:rFonts w:ascii="Times New Roman" w:hAnsi="Times New Roman" w:cs="Times New Roman"/>
          <w:sz w:val="24"/>
          <w:szCs w:val="24"/>
        </w:rPr>
        <w:t xml:space="preserve">dan </w:t>
      </w:r>
      <w:r w:rsidR="001F7293">
        <w:rPr>
          <w:rFonts w:ascii="Times New Roman" w:hAnsi="Times New Roman" w:cs="Times New Roman"/>
          <w:sz w:val="24"/>
          <w:szCs w:val="24"/>
        </w:rPr>
        <w:fldChar w:fldCharType="begin" w:fldLock="1"/>
      </w:r>
      <w:r w:rsidR="00684DFC">
        <w:rPr>
          <w:rFonts w:ascii="Times New Roman" w:hAnsi="Times New Roman" w:cs="Times New Roman"/>
          <w:sz w:val="24"/>
          <w:szCs w:val="24"/>
        </w:rPr>
        <w:instrText>ADDIN CSL_CITATION {"citationItems":[{"id":"ITEM-1","itemData":{"author":[{"dropping-particle":"","family":"Kasus","given":"Studi","non-dropping-particle":"","parse-names":false,"suffix":""},{"dropping-particle":"","family":"Kota","given":"Kota","non-dropping-particle":"","parse-names":false,"suffix":""},{"dropping-particle":"","family":"Irene","given":"Gresia","non-dropping-particle":"","parse-names":false,"suffix":""},{"dropping-particle":"","family":"Lakabela","given":"Yomar","non-dropping-particle":"","parse-names":false,"suffix":""},{"dropping-particle":"","family":"Hallan","given":"Markus A K B","non-dropping-particle":"","parse-names":false,"suffix":""},{"dropping-particle":"","family":"Tefa","given":"G","non-dropping-particle":"","parse-names":false,"suffix":""}],"id":"ITEM-1","issued":{"date-parts":[["2025"]]},"title":"Analisis Opsen Pajak Kendaraan Bermotor di Kota Kupang Berdasarkan Undang – Undang Nomor 1 Tahun 2022 Pemerintah Daerah Provinsi Nusa Tenggara Timur , Kota Kupang memiliki","type":"article-journal","volume":"4"},"uris":["http://www.mendeley.com/documents/?uuid=12e04a82-fe2a-4468-bf9e-fc215d122e0f"]}],"mendeley":{"formattedCitation":"(Kasus et al., 2025)","manualFormatting":"Lakabela et al., (2025)","plainTextFormattedCitation":"(Kasus et al., 2025)","previouslyFormattedCitation":"(Kasus et al., 2025)"},"properties":{"noteIndex":0},"schema":"https://github.com/citation-style-language/schema/raw/master/csl-citation.json"}</w:instrText>
      </w:r>
      <w:r w:rsidR="001F7293">
        <w:rPr>
          <w:rFonts w:ascii="Times New Roman" w:hAnsi="Times New Roman" w:cs="Times New Roman"/>
          <w:sz w:val="24"/>
          <w:szCs w:val="24"/>
        </w:rPr>
        <w:fldChar w:fldCharType="separate"/>
      </w:r>
      <w:r w:rsidR="001F7293">
        <w:rPr>
          <w:rFonts w:ascii="Times New Roman" w:hAnsi="Times New Roman" w:cs="Times New Roman"/>
          <w:noProof/>
          <w:sz w:val="24"/>
          <w:szCs w:val="24"/>
        </w:rPr>
        <w:t xml:space="preserve">Lakabela </w:t>
      </w:r>
      <w:r w:rsidR="001F7293" w:rsidRPr="001F7293">
        <w:rPr>
          <w:rFonts w:ascii="Times New Roman" w:hAnsi="Times New Roman" w:cs="Times New Roman"/>
          <w:i/>
          <w:iCs/>
          <w:noProof/>
          <w:sz w:val="24"/>
          <w:szCs w:val="24"/>
        </w:rPr>
        <w:t>et al</w:t>
      </w:r>
      <w:r w:rsidR="001F7293" w:rsidRPr="001F7293">
        <w:rPr>
          <w:rFonts w:ascii="Times New Roman" w:hAnsi="Times New Roman" w:cs="Times New Roman"/>
          <w:noProof/>
          <w:sz w:val="24"/>
          <w:szCs w:val="24"/>
        </w:rPr>
        <w:t xml:space="preserve">., </w:t>
      </w:r>
      <w:r w:rsidR="001F7293">
        <w:rPr>
          <w:rFonts w:ascii="Times New Roman" w:hAnsi="Times New Roman" w:cs="Times New Roman"/>
          <w:noProof/>
          <w:sz w:val="24"/>
          <w:szCs w:val="24"/>
        </w:rPr>
        <w:t>(</w:t>
      </w:r>
      <w:r w:rsidR="001F7293" w:rsidRPr="001F7293">
        <w:rPr>
          <w:rFonts w:ascii="Times New Roman" w:hAnsi="Times New Roman" w:cs="Times New Roman"/>
          <w:noProof/>
          <w:sz w:val="24"/>
          <w:szCs w:val="24"/>
        </w:rPr>
        <w:t>2025)</w:t>
      </w:r>
      <w:r w:rsidR="001F7293">
        <w:rPr>
          <w:rFonts w:ascii="Times New Roman" w:hAnsi="Times New Roman" w:cs="Times New Roman"/>
          <w:sz w:val="24"/>
          <w:szCs w:val="24"/>
        </w:rPr>
        <w:fldChar w:fldCharType="end"/>
      </w:r>
      <w:r w:rsidR="001F7293">
        <w:rPr>
          <w:rFonts w:ascii="Times New Roman" w:hAnsi="Times New Roman" w:cs="Times New Roman"/>
          <w:sz w:val="24"/>
          <w:szCs w:val="24"/>
        </w:rPr>
        <w:t xml:space="preserve"> </w:t>
      </w:r>
      <w:r w:rsidRPr="00795D42">
        <w:rPr>
          <w:rFonts w:ascii="Times New Roman" w:hAnsi="Times New Roman" w:cs="Times New Roman"/>
          <w:sz w:val="24"/>
          <w:szCs w:val="24"/>
        </w:rPr>
        <w:t xml:space="preserve">yang menyatakan bahwa </w:t>
      </w:r>
      <w:r w:rsidR="00BA606B">
        <w:rPr>
          <w:rFonts w:ascii="Times New Roman" w:hAnsi="Times New Roman" w:cs="Times New Roman"/>
          <w:sz w:val="24"/>
          <w:szCs w:val="24"/>
        </w:rPr>
        <w:lastRenderedPageBreak/>
        <w:t xml:space="preserve">penerapan opsen PKB </w:t>
      </w:r>
      <w:r w:rsidRPr="00795D42">
        <w:rPr>
          <w:rFonts w:ascii="Times New Roman" w:hAnsi="Times New Roman" w:cs="Times New Roman"/>
          <w:sz w:val="24"/>
          <w:szCs w:val="24"/>
        </w:rPr>
        <w:t>tidak berpengaruh terhadap kepatuhan wajib pajak, karena</w:t>
      </w:r>
      <w:r w:rsidR="00BA606B">
        <w:rPr>
          <w:rFonts w:ascii="Times New Roman" w:hAnsi="Times New Roman" w:cs="Times New Roman"/>
          <w:sz w:val="24"/>
          <w:szCs w:val="24"/>
        </w:rPr>
        <w:t xml:space="preserve"> pemberlakuan </w:t>
      </w:r>
      <w:r w:rsidR="001F7293" w:rsidRPr="001F7293">
        <w:rPr>
          <w:rFonts w:ascii="Times New Roman" w:hAnsi="Times New Roman" w:cs="Times New Roman"/>
          <w:sz w:val="24"/>
          <w:szCs w:val="24"/>
        </w:rPr>
        <w:t xml:space="preserve">Undang-Undang Nomor 1 Tahun 2022 tentang Hubungan Keuangan antara Pemerintah Pusat dan Pemerintahan Daerah yang relatif masih baru, yakni per 5 Januari 2025. </w:t>
      </w:r>
      <w:r w:rsidR="001F7293">
        <w:rPr>
          <w:rFonts w:ascii="Times New Roman" w:hAnsi="Times New Roman" w:cs="Times New Roman"/>
          <w:sz w:val="24"/>
          <w:szCs w:val="24"/>
        </w:rPr>
        <w:t xml:space="preserve">Serta banyak </w:t>
      </w:r>
      <w:r w:rsidR="00684DFC">
        <w:rPr>
          <w:rFonts w:ascii="Times New Roman" w:hAnsi="Times New Roman" w:cs="Times New Roman"/>
          <w:sz w:val="24"/>
          <w:szCs w:val="24"/>
        </w:rPr>
        <w:t xml:space="preserve">persepsi </w:t>
      </w:r>
      <w:r w:rsidR="001F7293">
        <w:rPr>
          <w:rFonts w:ascii="Times New Roman" w:hAnsi="Times New Roman" w:cs="Times New Roman"/>
          <w:sz w:val="24"/>
          <w:szCs w:val="24"/>
        </w:rPr>
        <w:t>dari masyarakat m</w:t>
      </w:r>
      <w:r w:rsidR="00684DFC">
        <w:rPr>
          <w:rFonts w:ascii="Times New Roman" w:hAnsi="Times New Roman" w:cs="Times New Roman"/>
          <w:sz w:val="24"/>
          <w:szCs w:val="24"/>
        </w:rPr>
        <w:t xml:space="preserve">erasa dirugikan akibat </w:t>
      </w:r>
      <w:r w:rsidR="001F7293">
        <w:rPr>
          <w:rFonts w:ascii="Times New Roman" w:hAnsi="Times New Roman" w:cs="Times New Roman"/>
          <w:sz w:val="24"/>
          <w:szCs w:val="24"/>
        </w:rPr>
        <w:t xml:space="preserve">adanya opsen PKB tersebut </w:t>
      </w:r>
      <w:r w:rsidR="00684DFC">
        <w:rPr>
          <w:rFonts w:ascii="Times New Roman" w:hAnsi="Times New Roman" w:cs="Times New Roman"/>
          <w:sz w:val="24"/>
          <w:szCs w:val="24"/>
        </w:rPr>
        <w:t xml:space="preserve">dikarenakan dapat </w:t>
      </w:r>
      <w:r w:rsidR="001F7293">
        <w:rPr>
          <w:rFonts w:ascii="Times New Roman" w:hAnsi="Times New Roman" w:cs="Times New Roman"/>
          <w:sz w:val="24"/>
          <w:szCs w:val="24"/>
        </w:rPr>
        <w:t>menambah beban PKB yang mereka bayarkan</w:t>
      </w:r>
      <w:r w:rsidR="00684DFC">
        <w:rPr>
          <w:rFonts w:ascii="Times New Roman" w:hAnsi="Times New Roman" w:cs="Times New Roman"/>
          <w:sz w:val="24"/>
          <w:szCs w:val="24"/>
        </w:rPr>
        <w:t xml:space="preserve"> serta minimnya sosialisasi dan belum merasakan manfaatnya. </w:t>
      </w:r>
      <w:r w:rsidR="00AD02B0">
        <w:rPr>
          <w:rFonts w:ascii="Times New Roman" w:hAnsi="Times New Roman" w:cs="Times New Roman"/>
          <w:sz w:val="24"/>
          <w:szCs w:val="24"/>
        </w:rPr>
        <w:t>Tetapi</w:t>
      </w:r>
      <w:r w:rsidRPr="00795D42">
        <w:rPr>
          <w:rFonts w:ascii="Times New Roman" w:hAnsi="Times New Roman" w:cs="Times New Roman"/>
          <w:sz w:val="24"/>
          <w:szCs w:val="24"/>
        </w:rPr>
        <w:t>, hasil</w:t>
      </w:r>
      <w:r w:rsidR="00900757">
        <w:rPr>
          <w:rFonts w:ascii="Times New Roman" w:hAnsi="Times New Roman" w:cs="Times New Roman"/>
          <w:sz w:val="24"/>
          <w:szCs w:val="24"/>
        </w:rPr>
        <w:t xml:space="preserve"> penelitian</w:t>
      </w:r>
      <w:r w:rsidRPr="00795D42">
        <w:rPr>
          <w:rFonts w:ascii="Times New Roman" w:hAnsi="Times New Roman" w:cs="Times New Roman"/>
          <w:sz w:val="24"/>
          <w:szCs w:val="24"/>
        </w:rPr>
        <w:t xml:space="preserve"> ini berbeda dengan </w:t>
      </w:r>
      <w:r w:rsidR="00457276">
        <w:rPr>
          <w:rFonts w:ascii="Times New Roman" w:hAnsi="Times New Roman" w:cs="Times New Roman"/>
          <w:sz w:val="24"/>
          <w:szCs w:val="24"/>
        </w:rPr>
        <w:t xml:space="preserve">temuan </w:t>
      </w:r>
      <w:r w:rsidR="001F7293">
        <w:rPr>
          <w:rFonts w:ascii="Times New Roman" w:hAnsi="Times New Roman" w:cs="Times New Roman"/>
          <w:sz w:val="24"/>
          <w:szCs w:val="24"/>
        </w:rPr>
        <w:fldChar w:fldCharType="begin" w:fldLock="1"/>
      </w:r>
      <w:r w:rsidR="00684DFC">
        <w:rPr>
          <w:rFonts w:ascii="Times New Roman" w:hAnsi="Times New Roman" w:cs="Times New Roman"/>
          <w:sz w:val="24"/>
          <w:szCs w:val="24"/>
        </w:rPr>
        <w:instrText>ADDIN CSL_CITATION {"citationItems":[{"id":"ITEM-1","itemData":{"ISSN":"2962-200X","abstract":"Sektor perpajakan memegang peranan yang vital bagi pembangunan bangsa. Meskipun demikian, pada realitanya, Indonesia merupakan salah satu negara terendah dalam hal tax ratio. Salah satu penyebabnya adalah belum digalinya secara optimal potensi dari pajak daerah. Fenomena demikian terjadi pada Kabupaten Cirebon, Jawa Barat. Kabupaten ini memiliki potensi yang tinggi pada objek pajak kendaraan bermotor, tetapi belum dapat berkontribusi maksimal karena terhalang kewenangan. Dalam hal ini, skema opsen membuka peluang sinergi dengan pemerintah kabupaten/kota sehingga penggalian pajak daerah dapat lebih optimal. Penelitian ini bertujuan untuk memetakan potensi penerimaan daerah kabupaten/kota melalui mekanisme opsen pada PKB dengan turut mengkomparasikan penerimaan daerah melalui mekanisme opsen dan bagi hasil sebelum UU HKPD. Metode penelitian yang digunakan adalah metode kuantitatif dengan pendekatan deskriptif kuantitatif. Analisis terkait pemetaan potensi penerimaan opsen PKB dibagi menjadi dua, yaitu analisis kinerja dan analisis potensi. Hasil penelitian menunjukkan bahwa analisis kinerja PKB cukup efektif walaupun tax effort masih sangat rendah. Adapun simulasi potensi opsen menunjukkan bahwa skema opsen memberikan pendapatan 10% lebih besar daripada skema DBH. Keterbaruan penelitian ini adalah penyajian potensi skema opsen secara kuantitatif melalui pemetaan potensi PKB sebagai dasar opsen dan simulasi penerimaan melalui skema opsen dan bagi hasil dengan objek penelitian Kabupaten Cirebon.","author":[{"dropping-particle":"","family":"Hilmiyah","given":"Fadilatul","non-dropping-particle":"","parse-names":false,"suffix":""},{"dropping-particle":"","family":"Tiara Maretaniandini","given":"Sessa","non-dropping-particle":"","parse-names":false,"suffix":""},{"dropping-particle":"","family":"Aura Tsabita","given":"Zalfa","non-dropping-particle":"","parse-names":false,"suffix":""},{"dropping-particle":"","family":"Studi DIV Manajemen Keuangan Negara Reguler","given":"Program","non-dropping-particle":"","parse-names":false,"suffix":""},{"dropping-particle":"","family":"Stan","given":"PKN","non-dropping-particle":"","parse-names":false,"suffix":""}],"container-title":"Prosiding Seminar Nasional Ekonomi dan Perpajakan","id":"ITEM-1","issue":"1","issued":{"date-parts":[["2023"]]},"page":"123-138","title":"Analisis Potensi Opsen Pajak Kendaraan Bermotor bagi Penerimaan Daerah: Studi Kasus Kabupaten Cirebon","type":"article-journal","volume":"3"},"uris":["http://www.mendeley.com/documents/?uuid=29c2021f-d19d-4f58-b045-9bd9ac7333be"]}],"mendeley":{"formattedCitation":"(Hilmiyah et al., 2023)","manualFormatting":"Hilmiyah et al., (2023)","plainTextFormattedCitation":"(Hilmiyah et al., 2023)","previouslyFormattedCitation":"(Hilmiyah et al., 2023)"},"properties":{"noteIndex":0},"schema":"https://github.com/citation-style-language/schema/raw/master/csl-citation.json"}</w:instrText>
      </w:r>
      <w:r w:rsidR="001F7293">
        <w:rPr>
          <w:rFonts w:ascii="Times New Roman" w:hAnsi="Times New Roman" w:cs="Times New Roman"/>
          <w:sz w:val="24"/>
          <w:szCs w:val="24"/>
        </w:rPr>
        <w:fldChar w:fldCharType="separate"/>
      </w:r>
      <w:r w:rsidR="001F7293" w:rsidRPr="001F7293">
        <w:rPr>
          <w:rFonts w:ascii="Times New Roman" w:hAnsi="Times New Roman" w:cs="Times New Roman"/>
          <w:noProof/>
          <w:sz w:val="24"/>
          <w:szCs w:val="24"/>
        </w:rPr>
        <w:t xml:space="preserve">Hilmiyah et al., </w:t>
      </w:r>
      <w:r w:rsidR="00684DFC">
        <w:rPr>
          <w:rFonts w:ascii="Times New Roman" w:hAnsi="Times New Roman" w:cs="Times New Roman"/>
          <w:noProof/>
          <w:sz w:val="24"/>
          <w:szCs w:val="24"/>
        </w:rPr>
        <w:t>(</w:t>
      </w:r>
      <w:r w:rsidR="001F7293" w:rsidRPr="001F7293">
        <w:rPr>
          <w:rFonts w:ascii="Times New Roman" w:hAnsi="Times New Roman" w:cs="Times New Roman"/>
          <w:noProof/>
          <w:sz w:val="24"/>
          <w:szCs w:val="24"/>
        </w:rPr>
        <w:t>2023)</w:t>
      </w:r>
      <w:r w:rsidR="001F7293">
        <w:rPr>
          <w:rFonts w:ascii="Times New Roman" w:hAnsi="Times New Roman" w:cs="Times New Roman"/>
          <w:sz w:val="24"/>
          <w:szCs w:val="24"/>
        </w:rPr>
        <w:fldChar w:fldCharType="end"/>
      </w:r>
      <w:r w:rsidR="001F7293">
        <w:rPr>
          <w:rFonts w:ascii="Times New Roman" w:hAnsi="Times New Roman" w:cs="Times New Roman"/>
          <w:sz w:val="24"/>
          <w:szCs w:val="24"/>
        </w:rPr>
        <w:t xml:space="preserve"> </w:t>
      </w:r>
      <w:r w:rsidR="00457276">
        <w:rPr>
          <w:rFonts w:ascii="Times New Roman" w:hAnsi="Times New Roman" w:cs="Times New Roman"/>
          <w:sz w:val="24"/>
          <w:szCs w:val="24"/>
        </w:rPr>
        <w:t xml:space="preserve">dan </w:t>
      </w:r>
      <w:r w:rsidR="00684DFC">
        <w:rPr>
          <w:rFonts w:ascii="Times New Roman" w:hAnsi="Times New Roman" w:cs="Times New Roman"/>
          <w:sz w:val="24"/>
          <w:szCs w:val="24"/>
        </w:rPr>
        <w:fldChar w:fldCharType="begin" w:fldLock="1"/>
      </w:r>
      <w:r w:rsidR="00C934B5">
        <w:rPr>
          <w:rFonts w:ascii="Times New Roman" w:hAnsi="Times New Roman" w:cs="Times New Roman"/>
          <w:sz w:val="24"/>
          <w:szCs w:val="24"/>
        </w:rPr>
        <w:instrText>ADDIN CSL_CITATION {"citationItems":[{"id":"ITEM-1","itemData":{"author":[{"dropping-particle":"","family":"Hukum","given":"Bagian","non-dropping-particle":"","parse-names":false,"suffix":""},{"dropping-particle":"","family":"Negara","given":"Administrasi","non-dropping-particle":"","parse-names":false,"suffix":""},{"dropping-particle":"","family":"Lampung","given":"Universitas","non-dropping-particle":"","parse-names":false,"suffix":""}],"id":"ITEM-1","issue":"1","issued":{"date-parts":[["2025"]]},"page":"41-53","title":"PANDEGLANG","type":"article-journal","volume":"iv"},"uris":["http://www.mendeley.com/documents/?uuid=188c98b5-d912-492c-ba77-32463880adf0"]}],"mendeley":{"formattedCitation":"(Hukum et al., 2025)","manualFormatting":"Ramadhani et al., (2025)","plainTextFormattedCitation":"(Hukum et al., 2025)","previouslyFormattedCitation":"(Hukum et al., 2025)"},"properties":{"noteIndex":0},"schema":"https://github.com/citation-style-language/schema/raw/master/csl-citation.json"}</w:instrText>
      </w:r>
      <w:r w:rsidR="00684DFC">
        <w:rPr>
          <w:rFonts w:ascii="Times New Roman" w:hAnsi="Times New Roman" w:cs="Times New Roman"/>
          <w:sz w:val="24"/>
          <w:szCs w:val="24"/>
        </w:rPr>
        <w:fldChar w:fldCharType="separate"/>
      </w:r>
      <w:r w:rsidR="00684DFC">
        <w:rPr>
          <w:rFonts w:ascii="Times New Roman" w:hAnsi="Times New Roman" w:cs="Times New Roman"/>
          <w:noProof/>
          <w:sz w:val="24"/>
          <w:szCs w:val="24"/>
        </w:rPr>
        <w:t>Ramadhani</w:t>
      </w:r>
      <w:r w:rsidR="00684DFC" w:rsidRPr="00684DFC">
        <w:rPr>
          <w:rFonts w:ascii="Times New Roman" w:hAnsi="Times New Roman" w:cs="Times New Roman"/>
          <w:noProof/>
          <w:sz w:val="24"/>
          <w:szCs w:val="24"/>
        </w:rPr>
        <w:t xml:space="preserve"> et al., </w:t>
      </w:r>
      <w:r w:rsidR="00684DFC">
        <w:rPr>
          <w:rFonts w:ascii="Times New Roman" w:hAnsi="Times New Roman" w:cs="Times New Roman"/>
          <w:noProof/>
          <w:sz w:val="24"/>
          <w:szCs w:val="24"/>
        </w:rPr>
        <w:t>(</w:t>
      </w:r>
      <w:r w:rsidR="00684DFC" w:rsidRPr="00684DFC">
        <w:rPr>
          <w:rFonts w:ascii="Times New Roman" w:hAnsi="Times New Roman" w:cs="Times New Roman"/>
          <w:noProof/>
          <w:sz w:val="24"/>
          <w:szCs w:val="24"/>
        </w:rPr>
        <w:t>2025)</w:t>
      </w:r>
      <w:r w:rsidR="00684DFC">
        <w:rPr>
          <w:rFonts w:ascii="Times New Roman" w:hAnsi="Times New Roman" w:cs="Times New Roman"/>
          <w:sz w:val="24"/>
          <w:szCs w:val="24"/>
        </w:rPr>
        <w:fldChar w:fldCharType="end"/>
      </w:r>
      <w:r w:rsidR="00684DFC">
        <w:rPr>
          <w:rFonts w:ascii="Times New Roman" w:hAnsi="Times New Roman" w:cs="Times New Roman"/>
          <w:sz w:val="24"/>
          <w:szCs w:val="24"/>
        </w:rPr>
        <w:t xml:space="preserve"> </w:t>
      </w:r>
      <w:r w:rsidR="00FF672E">
        <w:rPr>
          <w:rFonts w:ascii="Times New Roman" w:hAnsi="Times New Roman" w:cs="Times New Roman"/>
          <w:sz w:val="24"/>
          <w:szCs w:val="24"/>
        </w:rPr>
        <w:t xml:space="preserve">yang menyatakan </w:t>
      </w:r>
      <w:r w:rsidR="00684DFC">
        <w:rPr>
          <w:rFonts w:ascii="Times New Roman" w:hAnsi="Times New Roman" w:cs="Times New Roman"/>
          <w:sz w:val="24"/>
          <w:szCs w:val="24"/>
        </w:rPr>
        <w:t>opsen PKB memberikan hasil</w:t>
      </w:r>
      <w:r w:rsidR="00FF672E">
        <w:rPr>
          <w:rFonts w:ascii="Times New Roman" w:hAnsi="Times New Roman" w:cs="Times New Roman"/>
          <w:sz w:val="24"/>
          <w:szCs w:val="24"/>
        </w:rPr>
        <w:t xml:space="preserve"> positif terhadap </w:t>
      </w:r>
      <w:r w:rsidR="00684DFC">
        <w:rPr>
          <w:rFonts w:ascii="Times New Roman" w:hAnsi="Times New Roman" w:cs="Times New Roman"/>
          <w:sz w:val="24"/>
          <w:szCs w:val="24"/>
        </w:rPr>
        <w:t>terhadap peningkatan Pendapatan Asli Daerah.</w:t>
      </w:r>
      <w:r w:rsidR="00FF672E">
        <w:rPr>
          <w:rFonts w:ascii="Times New Roman" w:hAnsi="Times New Roman" w:cs="Times New Roman"/>
          <w:sz w:val="24"/>
          <w:szCs w:val="24"/>
        </w:rPr>
        <w:t xml:space="preserve"> </w:t>
      </w:r>
    </w:p>
    <w:p w14:paraId="530B79E4" w14:textId="505AA323" w:rsidR="00F94BF2" w:rsidRPr="0045004C" w:rsidRDefault="007E40FC" w:rsidP="0045004C">
      <w:pPr>
        <w:pStyle w:val="NoSpacing"/>
        <w:numPr>
          <w:ilvl w:val="2"/>
          <w:numId w:val="33"/>
        </w:numPr>
        <w:spacing w:line="480" w:lineRule="auto"/>
        <w:ind w:left="709"/>
        <w:jc w:val="both"/>
        <w:rPr>
          <w:rFonts w:ascii="Times New Roman" w:hAnsi="Times New Roman" w:cs="Times New Roman"/>
          <w:b/>
          <w:bCs/>
          <w:sz w:val="24"/>
          <w:szCs w:val="24"/>
        </w:rPr>
      </w:pPr>
      <w:r>
        <w:rPr>
          <w:rFonts w:ascii="Times New Roman" w:hAnsi="Times New Roman" w:cs="Times New Roman"/>
          <w:b/>
          <w:bCs/>
          <w:sz w:val="24"/>
          <w:szCs w:val="24"/>
        </w:rPr>
        <w:t>Pengaruh Kesadaran Wajib Pajak Terhadap Kepatuhan Wajib Pajak Kendaraan Bermotor</w:t>
      </w:r>
    </w:p>
    <w:p w14:paraId="6F115D38" w14:textId="2F07890F" w:rsidR="00374E21" w:rsidRDefault="00F94BF2" w:rsidP="00F94BF2">
      <w:pPr>
        <w:pStyle w:val="NoSpacing"/>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Berdasarkan hasil dari penelitian ini, menyatakan bahwa kesadaran wajib</w:t>
      </w:r>
      <w:r w:rsidR="00231078">
        <w:rPr>
          <w:rFonts w:ascii="Times New Roman" w:hAnsi="Times New Roman" w:cs="Times New Roman"/>
          <w:sz w:val="24"/>
          <w:szCs w:val="24"/>
        </w:rPr>
        <w:t xml:space="preserve"> </w:t>
      </w:r>
      <w:r w:rsidRPr="00FF60A8">
        <w:rPr>
          <w:rFonts w:ascii="Times New Roman" w:hAnsi="Times New Roman" w:cs="Times New Roman"/>
          <w:sz w:val="24"/>
          <w:szCs w:val="24"/>
        </w:rPr>
        <w:t xml:space="preserve">pajak </w:t>
      </w:r>
      <w:r>
        <w:rPr>
          <w:rFonts w:ascii="Times New Roman" w:hAnsi="Times New Roman" w:cs="Times New Roman"/>
          <w:sz w:val="24"/>
          <w:szCs w:val="24"/>
        </w:rPr>
        <w:t xml:space="preserve">berpengaruh signifikan dan positif </w:t>
      </w:r>
      <w:r w:rsidRPr="00FF60A8">
        <w:rPr>
          <w:rFonts w:ascii="Times New Roman" w:hAnsi="Times New Roman" w:cs="Times New Roman"/>
          <w:sz w:val="24"/>
          <w:szCs w:val="24"/>
        </w:rPr>
        <w:t>terhadap kepatuhan wajib pajak kendaraan bermotor di Kota Samarinda</w:t>
      </w:r>
      <w:r>
        <w:rPr>
          <w:rFonts w:ascii="Times New Roman" w:hAnsi="Times New Roman" w:cs="Times New Roman"/>
          <w:sz w:val="24"/>
          <w:szCs w:val="24"/>
        </w:rPr>
        <w:t xml:space="preserve">. </w:t>
      </w:r>
      <w:r w:rsidR="001D61ED">
        <w:rPr>
          <w:rFonts w:ascii="Times New Roman" w:hAnsi="Times New Roman" w:cs="Times New Roman"/>
          <w:sz w:val="24"/>
          <w:szCs w:val="24"/>
        </w:rPr>
        <w:t>Hal ini men</w:t>
      </w:r>
      <w:r>
        <w:rPr>
          <w:rFonts w:ascii="Times New Roman" w:hAnsi="Times New Roman" w:cs="Times New Roman"/>
          <w:sz w:val="24"/>
          <w:szCs w:val="24"/>
        </w:rPr>
        <w:t>andakan</w:t>
      </w:r>
      <w:r w:rsidR="001D61ED">
        <w:rPr>
          <w:rFonts w:ascii="Times New Roman" w:hAnsi="Times New Roman" w:cs="Times New Roman"/>
          <w:sz w:val="24"/>
          <w:szCs w:val="24"/>
        </w:rPr>
        <w:t xml:space="preserve"> bahwa wajib pajak </w:t>
      </w:r>
      <w:r w:rsidR="00BD5AF6">
        <w:rPr>
          <w:rFonts w:ascii="Times New Roman" w:hAnsi="Times New Roman" w:cs="Times New Roman"/>
          <w:sz w:val="24"/>
          <w:szCs w:val="24"/>
        </w:rPr>
        <w:t xml:space="preserve">kendaraan bermotor </w:t>
      </w:r>
      <w:r w:rsidR="006B2107">
        <w:rPr>
          <w:rFonts w:ascii="Times New Roman" w:hAnsi="Times New Roman" w:cs="Times New Roman"/>
          <w:sz w:val="24"/>
          <w:szCs w:val="24"/>
        </w:rPr>
        <w:t xml:space="preserve">di Kota Samarinda </w:t>
      </w:r>
      <w:r w:rsidR="001D61ED">
        <w:rPr>
          <w:rFonts w:ascii="Times New Roman" w:hAnsi="Times New Roman" w:cs="Times New Roman"/>
          <w:sz w:val="24"/>
          <w:szCs w:val="24"/>
        </w:rPr>
        <w:t>memiliki</w:t>
      </w:r>
      <w:r w:rsidR="00BD5AF6">
        <w:rPr>
          <w:rFonts w:ascii="Times New Roman" w:hAnsi="Times New Roman" w:cs="Times New Roman"/>
          <w:sz w:val="24"/>
          <w:szCs w:val="24"/>
        </w:rPr>
        <w:t xml:space="preserve"> tingkat kesadaran yang baik dalam melaksanakan kewajiban perpajakannya.</w:t>
      </w:r>
      <w:r w:rsidR="006B2107">
        <w:rPr>
          <w:rFonts w:ascii="Times New Roman" w:hAnsi="Times New Roman" w:cs="Times New Roman"/>
          <w:sz w:val="24"/>
          <w:szCs w:val="24"/>
        </w:rPr>
        <w:t xml:space="preserve"> Kepatuhan wajib pajak kendaraan meningkat dari kemauan dan tanggung jawab sebagai wajib pajak untuk membayar pajak kendaraannya.</w:t>
      </w:r>
    </w:p>
    <w:p w14:paraId="22C11741" w14:textId="474A6214" w:rsidR="00F94BF2" w:rsidRDefault="00F94BF2" w:rsidP="00301600">
      <w:pPr>
        <w:pStyle w:val="NoSpacing"/>
        <w:spacing w:line="480" w:lineRule="auto"/>
        <w:ind w:firstLine="709"/>
        <w:jc w:val="both"/>
        <w:rPr>
          <w:rFonts w:ascii="Times New Roman" w:hAnsi="Times New Roman" w:cs="Times New Roman"/>
          <w:sz w:val="24"/>
          <w:szCs w:val="24"/>
        </w:rPr>
      </w:pPr>
      <w:r w:rsidRPr="007F1C6A">
        <w:rPr>
          <w:rFonts w:ascii="Times New Roman" w:hAnsi="Times New Roman" w:cs="Times New Roman"/>
          <w:sz w:val="24"/>
          <w:szCs w:val="24"/>
        </w:rPr>
        <w:t>Ber</w:t>
      </w:r>
      <w:r>
        <w:rPr>
          <w:rFonts w:ascii="Times New Roman" w:hAnsi="Times New Roman" w:cs="Times New Roman"/>
          <w:sz w:val="24"/>
          <w:szCs w:val="24"/>
        </w:rPr>
        <w:t>dasarkan</w:t>
      </w:r>
      <w:r w:rsidRPr="007F1C6A">
        <w:rPr>
          <w:rFonts w:ascii="Times New Roman" w:hAnsi="Times New Roman" w:cs="Times New Roman"/>
          <w:sz w:val="24"/>
          <w:szCs w:val="24"/>
        </w:rPr>
        <w:t xml:space="preserve"> </w:t>
      </w:r>
      <w:r w:rsidRPr="007F1C6A">
        <w:rPr>
          <w:rFonts w:ascii="Times New Roman" w:hAnsi="Times New Roman" w:cs="Times New Roman"/>
          <w:i/>
          <w:iCs/>
          <w:sz w:val="24"/>
          <w:szCs w:val="24"/>
        </w:rPr>
        <w:t>Theory of Planned Behavior</w:t>
      </w:r>
      <w:r w:rsidRPr="007F1C6A">
        <w:rPr>
          <w:rFonts w:ascii="Times New Roman" w:hAnsi="Times New Roman" w:cs="Times New Roman"/>
          <w:sz w:val="24"/>
          <w:szCs w:val="24"/>
        </w:rPr>
        <w:t xml:space="preserve"> (TPB), kesadaran wajib pajak </w:t>
      </w:r>
      <w:r>
        <w:rPr>
          <w:rFonts w:ascii="Times New Roman" w:hAnsi="Times New Roman" w:cs="Times New Roman"/>
          <w:sz w:val="24"/>
          <w:szCs w:val="24"/>
        </w:rPr>
        <w:t xml:space="preserve">terhadap kepatuhan wajib pajak </w:t>
      </w:r>
      <w:r w:rsidR="00F226DA">
        <w:rPr>
          <w:rFonts w:ascii="Times New Roman" w:hAnsi="Times New Roman" w:cs="Times New Roman"/>
          <w:sz w:val="24"/>
          <w:szCs w:val="24"/>
        </w:rPr>
        <w:t xml:space="preserve">kendaraan bermotor </w:t>
      </w:r>
      <w:r w:rsidRPr="007F1C6A">
        <w:rPr>
          <w:rFonts w:ascii="Times New Roman" w:hAnsi="Times New Roman" w:cs="Times New Roman"/>
          <w:sz w:val="24"/>
          <w:szCs w:val="24"/>
        </w:rPr>
        <w:t xml:space="preserve">dikaitkan dengan </w:t>
      </w:r>
      <w:r w:rsidRPr="007F1C6A">
        <w:rPr>
          <w:rFonts w:ascii="Times New Roman" w:hAnsi="Times New Roman" w:cs="Times New Roman"/>
          <w:i/>
          <w:iCs/>
          <w:sz w:val="24"/>
          <w:szCs w:val="24"/>
        </w:rPr>
        <w:t>behavio</w:t>
      </w:r>
      <w:r w:rsidR="00CB58A4">
        <w:rPr>
          <w:rFonts w:ascii="Times New Roman" w:hAnsi="Times New Roman" w:cs="Times New Roman"/>
          <w:i/>
          <w:iCs/>
          <w:sz w:val="24"/>
          <w:szCs w:val="24"/>
        </w:rPr>
        <w:t>ur</w:t>
      </w:r>
      <w:r w:rsidRPr="007F1C6A">
        <w:rPr>
          <w:rFonts w:ascii="Times New Roman" w:hAnsi="Times New Roman" w:cs="Times New Roman"/>
          <w:i/>
          <w:iCs/>
          <w:sz w:val="24"/>
          <w:szCs w:val="24"/>
        </w:rPr>
        <w:t xml:space="preserve"> beliefs</w:t>
      </w:r>
      <w:r>
        <w:rPr>
          <w:rFonts w:ascii="Times New Roman" w:hAnsi="Times New Roman" w:cs="Times New Roman"/>
          <w:sz w:val="24"/>
          <w:szCs w:val="24"/>
        </w:rPr>
        <w:t>, menunjukkan bahwa wajib pajak kendaraan bermotor di Kota Samarinda telah me</w:t>
      </w:r>
      <w:r w:rsidR="00301600">
        <w:rPr>
          <w:rFonts w:ascii="Times New Roman" w:hAnsi="Times New Roman" w:cs="Times New Roman"/>
          <w:sz w:val="24"/>
          <w:szCs w:val="24"/>
        </w:rPr>
        <w:t>yakini</w:t>
      </w:r>
      <w:r w:rsidR="00CB58A4">
        <w:rPr>
          <w:rFonts w:ascii="Times New Roman" w:hAnsi="Times New Roman" w:cs="Times New Roman"/>
          <w:sz w:val="24"/>
          <w:szCs w:val="24"/>
        </w:rPr>
        <w:t xml:space="preserve"> dan merasakan</w:t>
      </w:r>
      <w:r w:rsidR="00301600">
        <w:rPr>
          <w:rFonts w:ascii="Times New Roman" w:hAnsi="Times New Roman" w:cs="Times New Roman"/>
          <w:sz w:val="24"/>
          <w:szCs w:val="24"/>
        </w:rPr>
        <w:t xml:space="preserve"> adanya </w:t>
      </w:r>
      <w:r w:rsidRPr="007F1C6A">
        <w:rPr>
          <w:rFonts w:ascii="Times New Roman" w:hAnsi="Times New Roman" w:cs="Times New Roman"/>
          <w:sz w:val="24"/>
          <w:szCs w:val="24"/>
        </w:rPr>
        <w:t xml:space="preserve">manfaat dan dampak positif </w:t>
      </w:r>
      <w:r>
        <w:rPr>
          <w:rFonts w:ascii="Times New Roman" w:hAnsi="Times New Roman" w:cs="Times New Roman"/>
          <w:sz w:val="24"/>
          <w:szCs w:val="24"/>
        </w:rPr>
        <w:t>yang diperoleh</w:t>
      </w:r>
      <w:r w:rsidRPr="007F1C6A">
        <w:rPr>
          <w:rFonts w:ascii="Times New Roman" w:hAnsi="Times New Roman" w:cs="Times New Roman"/>
          <w:sz w:val="24"/>
          <w:szCs w:val="24"/>
        </w:rPr>
        <w:t xml:space="preserve"> </w:t>
      </w:r>
      <w:r w:rsidR="00F226DA">
        <w:rPr>
          <w:rFonts w:ascii="Times New Roman" w:hAnsi="Times New Roman" w:cs="Times New Roman"/>
          <w:sz w:val="24"/>
          <w:szCs w:val="24"/>
        </w:rPr>
        <w:t>setelah</w:t>
      </w:r>
      <w:r w:rsidRPr="007F1C6A">
        <w:rPr>
          <w:rFonts w:ascii="Times New Roman" w:hAnsi="Times New Roman" w:cs="Times New Roman"/>
          <w:sz w:val="24"/>
          <w:szCs w:val="24"/>
        </w:rPr>
        <w:t xml:space="preserve"> membayar pajak</w:t>
      </w:r>
      <w:r>
        <w:rPr>
          <w:rFonts w:ascii="Times New Roman" w:hAnsi="Times New Roman" w:cs="Times New Roman"/>
          <w:sz w:val="24"/>
          <w:szCs w:val="24"/>
        </w:rPr>
        <w:t xml:space="preserve"> kendaraan bermotornya</w:t>
      </w:r>
      <w:r w:rsidRPr="007F1C6A">
        <w:rPr>
          <w:rFonts w:ascii="Times New Roman" w:hAnsi="Times New Roman" w:cs="Times New Roman"/>
          <w:sz w:val="24"/>
          <w:szCs w:val="24"/>
        </w:rPr>
        <w:t>. Wajib pajak meny</w:t>
      </w:r>
      <w:r w:rsidR="00301600">
        <w:rPr>
          <w:rFonts w:ascii="Times New Roman" w:hAnsi="Times New Roman" w:cs="Times New Roman"/>
          <w:sz w:val="24"/>
          <w:szCs w:val="24"/>
        </w:rPr>
        <w:t xml:space="preserve">akini bahwa </w:t>
      </w:r>
      <w:r w:rsidRPr="007F1C6A">
        <w:rPr>
          <w:rFonts w:ascii="Times New Roman" w:hAnsi="Times New Roman" w:cs="Times New Roman"/>
          <w:sz w:val="24"/>
          <w:szCs w:val="24"/>
        </w:rPr>
        <w:lastRenderedPageBreak/>
        <w:t xml:space="preserve">pajak </w:t>
      </w:r>
      <w:r w:rsidR="00CB58A4">
        <w:rPr>
          <w:rFonts w:ascii="Times New Roman" w:hAnsi="Times New Roman" w:cs="Times New Roman"/>
          <w:sz w:val="24"/>
          <w:szCs w:val="24"/>
        </w:rPr>
        <w:t>kendaraan bermotor</w:t>
      </w:r>
      <w:r w:rsidR="00301600">
        <w:rPr>
          <w:rFonts w:ascii="Times New Roman" w:hAnsi="Times New Roman" w:cs="Times New Roman"/>
          <w:sz w:val="24"/>
          <w:szCs w:val="24"/>
        </w:rPr>
        <w:t xml:space="preserve"> </w:t>
      </w:r>
      <w:r w:rsidRPr="007F1C6A">
        <w:rPr>
          <w:rFonts w:ascii="Times New Roman" w:hAnsi="Times New Roman" w:cs="Times New Roman"/>
          <w:sz w:val="24"/>
          <w:szCs w:val="24"/>
        </w:rPr>
        <w:t xml:space="preserve">berkontribusi pada pembangunan dan kesejahteraan </w:t>
      </w:r>
      <w:r w:rsidR="00301600">
        <w:rPr>
          <w:rFonts w:ascii="Times New Roman" w:hAnsi="Times New Roman" w:cs="Times New Roman"/>
          <w:sz w:val="24"/>
          <w:szCs w:val="24"/>
        </w:rPr>
        <w:t>daerah</w:t>
      </w:r>
      <w:r w:rsidR="00F226DA">
        <w:rPr>
          <w:rFonts w:ascii="Times New Roman" w:hAnsi="Times New Roman" w:cs="Times New Roman"/>
          <w:sz w:val="24"/>
          <w:szCs w:val="24"/>
        </w:rPr>
        <w:t>. S</w:t>
      </w:r>
      <w:r w:rsidRPr="007F1C6A">
        <w:rPr>
          <w:rFonts w:ascii="Times New Roman" w:hAnsi="Times New Roman" w:cs="Times New Roman"/>
          <w:sz w:val="24"/>
          <w:szCs w:val="24"/>
        </w:rPr>
        <w:t xml:space="preserve">ehingga </w:t>
      </w:r>
      <w:r w:rsidR="00F226DA">
        <w:rPr>
          <w:rFonts w:ascii="Times New Roman" w:hAnsi="Times New Roman" w:cs="Times New Roman"/>
          <w:sz w:val="24"/>
          <w:szCs w:val="24"/>
        </w:rPr>
        <w:t xml:space="preserve">dapat </w:t>
      </w:r>
      <w:r w:rsidRPr="007F1C6A">
        <w:rPr>
          <w:rFonts w:ascii="Times New Roman" w:hAnsi="Times New Roman" w:cs="Times New Roman"/>
          <w:sz w:val="24"/>
          <w:szCs w:val="24"/>
        </w:rPr>
        <w:t>meningkatkan kepatuhan dalam memenuhi kewajiban</w:t>
      </w:r>
      <w:r w:rsidR="00301600">
        <w:rPr>
          <w:rFonts w:ascii="Times New Roman" w:hAnsi="Times New Roman" w:cs="Times New Roman"/>
          <w:sz w:val="24"/>
          <w:szCs w:val="24"/>
        </w:rPr>
        <w:t>nya pada</w:t>
      </w:r>
      <w:r w:rsidRPr="007F1C6A">
        <w:rPr>
          <w:rFonts w:ascii="Times New Roman" w:hAnsi="Times New Roman" w:cs="Times New Roman"/>
          <w:sz w:val="24"/>
          <w:szCs w:val="24"/>
        </w:rPr>
        <w:t xml:space="preserve"> pajak kendaraan bermotor.</w:t>
      </w:r>
    </w:p>
    <w:p w14:paraId="7C7FC269" w14:textId="7C6A1C64" w:rsidR="00906E88" w:rsidRDefault="00374E21" w:rsidP="00FA59A7">
      <w:pPr>
        <w:pStyle w:val="NoSpacing"/>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Menurut hasil analisis deskriptif pada tabel 4.</w:t>
      </w:r>
      <w:r w:rsidR="00F226DA">
        <w:rPr>
          <w:rFonts w:ascii="Times New Roman" w:hAnsi="Times New Roman" w:cs="Times New Roman"/>
          <w:sz w:val="24"/>
          <w:szCs w:val="24"/>
        </w:rPr>
        <w:t>8</w:t>
      </w:r>
      <w:r>
        <w:rPr>
          <w:rFonts w:ascii="Times New Roman" w:hAnsi="Times New Roman" w:cs="Times New Roman"/>
          <w:sz w:val="24"/>
          <w:szCs w:val="24"/>
        </w:rPr>
        <w:t xml:space="preserve"> yang menyataka</w:t>
      </w:r>
      <w:r w:rsidR="00301600">
        <w:rPr>
          <w:rFonts w:ascii="Times New Roman" w:hAnsi="Times New Roman" w:cs="Times New Roman"/>
          <w:sz w:val="24"/>
          <w:szCs w:val="24"/>
        </w:rPr>
        <w:t xml:space="preserve">n </w:t>
      </w:r>
      <w:r>
        <w:rPr>
          <w:rFonts w:ascii="Times New Roman" w:hAnsi="Times New Roman" w:cs="Times New Roman"/>
          <w:sz w:val="24"/>
          <w:szCs w:val="24"/>
        </w:rPr>
        <w:t xml:space="preserve">bahwa nilai rata-rata </w:t>
      </w:r>
      <w:r w:rsidR="00301600">
        <w:rPr>
          <w:rFonts w:ascii="Times New Roman" w:hAnsi="Times New Roman" w:cs="Times New Roman"/>
          <w:sz w:val="24"/>
          <w:szCs w:val="24"/>
        </w:rPr>
        <w:t xml:space="preserve">keseluruhan 4,16 hingga 4,32 yang </w:t>
      </w:r>
      <w:r>
        <w:rPr>
          <w:rFonts w:ascii="Times New Roman" w:hAnsi="Times New Roman" w:cs="Times New Roman"/>
          <w:sz w:val="24"/>
          <w:szCs w:val="24"/>
        </w:rPr>
        <w:t xml:space="preserve">termasuk dalam kategori </w:t>
      </w:r>
      <w:r w:rsidR="00AC0B51">
        <w:rPr>
          <w:rFonts w:ascii="Times New Roman" w:hAnsi="Times New Roman" w:cs="Times New Roman"/>
          <w:sz w:val="24"/>
          <w:szCs w:val="24"/>
        </w:rPr>
        <w:t xml:space="preserve">sangat </w:t>
      </w:r>
      <w:r w:rsidR="00B91E53">
        <w:rPr>
          <w:rFonts w:ascii="Times New Roman" w:hAnsi="Times New Roman" w:cs="Times New Roman"/>
          <w:sz w:val="24"/>
          <w:szCs w:val="24"/>
        </w:rPr>
        <w:t>baik</w:t>
      </w:r>
      <w:r>
        <w:rPr>
          <w:rFonts w:ascii="Times New Roman" w:hAnsi="Times New Roman" w:cs="Times New Roman"/>
          <w:sz w:val="24"/>
          <w:szCs w:val="24"/>
        </w:rPr>
        <w:t>, a</w:t>
      </w:r>
      <w:r w:rsidR="00FA59A7">
        <w:rPr>
          <w:rFonts w:ascii="Times New Roman" w:hAnsi="Times New Roman" w:cs="Times New Roman"/>
          <w:sz w:val="24"/>
          <w:szCs w:val="24"/>
        </w:rPr>
        <w:t>rtinya</w:t>
      </w:r>
      <w:r>
        <w:rPr>
          <w:rFonts w:ascii="Times New Roman" w:hAnsi="Times New Roman" w:cs="Times New Roman"/>
          <w:sz w:val="24"/>
          <w:szCs w:val="24"/>
        </w:rPr>
        <w:t xml:space="preserve"> </w:t>
      </w:r>
      <w:r w:rsidR="00FA59A7" w:rsidRPr="00FF60A8">
        <w:rPr>
          <w:rFonts w:ascii="Times New Roman" w:hAnsi="Times New Roman" w:cs="Times New Roman"/>
          <w:sz w:val="24"/>
          <w:szCs w:val="24"/>
        </w:rPr>
        <w:t>bahwa</w:t>
      </w:r>
      <w:r w:rsidR="00FA59A7">
        <w:rPr>
          <w:rFonts w:ascii="Times New Roman" w:hAnsi="Times New Roman" w:cs="Times New Roman"/>
          <w:sz w:val="24"/>
          <w:szCs w:val="24"/>
        </w:rPr>
        <w:t xml:space="preserve"> sebagian besar responden </w:t>
      </w:r>
      <w:r>
        <w:rPr>
          <w:rFonts w:ascii="Times New Roman" w:hAnsi="Times New Roman" w:cs="Times New Roman"/>
          <w:sz w:val="24"/>
          <w:szCs w:val="24"/>
        </w:rPr>
        <w:t xml:space="preserve">wajib pajak kendaraan bermotor di Kota Samarinda </w:t>
      </w:r>
      <w:r w:rsidR="00FA59A7">
        <w:rPr>
          <w:rFonts w:ascii="Times New Roman" w:hAnsi="Times New Roman" w:cs="Times New Roman"/>
          <w:sz w:val="24"/>
          <w:szCs w:val="24"/>
        </w:rPr>
        <w:t>menyadari bahwa p</w:t>
      </w:r>
      <w:r w:rsidR="007F1C6A">
        <w:rPr>
          <w:rFonts w:ascii="Times New Roman" w:hAnsi="Times New Roman" w:cs="Times New Roman"/>
          <w:sz w:val="24"/>
          <w:szCs w:val="24"/>
        </w:rPr>
        <w:t xml:space="preserve">embayaran pajak yang dibayarkan berperan penting dalam mendukung pembangunan daerah </w:t>
      </w:r>
      <w:r w:rsidR="00242CBC">
        <w:rPr>
          <w:rFonts w:ascii="Times New Roman" w:hAnsi="Times New Roman" w:cs="Times New Roman"/>
          <w:sz w:val="24"/>
          <w:szCs w:val="24"/>
        </w:rPr>
        <w:t>serta menyadari bahwa PKB</w:t>
      </w:r>
      <w:r w:rsidR="00FA59A7">
        <w:rPr>
          <w:rFonts w:ascii="Times New Roman" w:hAnsi="Times New Roman" w:cs="Times New Roman"/>
          <w:sz w:val="24"/>
          <w:szCs w:val="24"/>
        </w:rPr>
        <w:t xml:space="preserve"> salah satu sumber pendapatan negara </w:t>
      </w:r>
      <w:r w:rsidR="00242CBC">
        <w:rPr>
          <w:rFonts w:ascii="Times New Roman" w:hAnsi="Times New Roman" w:cs="Times New Roman"/>
          <w:sz w:val="24"/>
          <w:szCs w:val="24"/>
        </w:rPr>
        <w:t xml:space="preserve">yang tinggi sehingga kesadaran ini mendorong mereka untuk lebih patuh dalam melaksanakan kewajiban pajaknya. </w:t>
      </w:r>
    </w:p>
    <w:p w14:paraId="173CF627" w14:textId="581368DC" w:rsidR="00242CBC" w:rsidRDefault="00242CBC" w:rsidP="00FA59A7">
      <w:pPr>
        <w:pStyle w:val="NoSpacing"/>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Hasil penelitian ini sejalan dengan penelitian yang dilakukan oleh </w:t>
      </w:r>
      <w:r>
        <w:rPr>
          <w:rFonts w:ascii="Times New Roman" w:hAnsi="Times New Roman" w:cs="Times New Roman"/>
          <w:sz w:val="24"/>
          <w:szCs w:val="24"/>
        </w:rPr>
        <w:fldChar w:fldCharType="begin" w:fldLock="1"/>
      </w:r>
      <w:r w:rsidR="00A20999">
        <w:rPr>
          <w:rFonts w:ascii="Times New Roman" w:hAnsi="Times New Roman" w:cs="Times New Roman"/>
          <w:sz w:val="24"/>
          <w:szCs w:val="24"/>
        </w:rPr>
        <w:instrText>ADDIN CSL_CITATION {"citationItems":[{"id":"ITEM-1","itemData":{"DOI":"10.55681/economina.v3i2.1196","abstract":"Penelitian ini bertujuan untuk menguji Pengaruh Pemutihan Pajak, Kesadaran Wajib Pajak, dan Samsat Keliling Terhadap Kepatuhan Wajib Pajak Kendaraan Bermotor yang terdaftar di Samsat Jakarta Timur. Penelitian ini menggunakan pendekatan kuantitatif. Data yang digunakan merupakan data primer dengan cara menyebarkan kuesioner kepada sampel sebanyak 100 responden wajib pajak kendaraan bermotor. Teknik pengambilan sampel menggunakan purposive sampling dengan alat analisis statistik yang digunakan yaitu SmartPLS 4.0 yang menggambarkan hasil analisis dan hipotesis penelitian. Hasil penelitian ini menjelaskan bahwa pemutihan pajak berpengaruh positif terhadap kepatuhan wajib pajak kendaraan bermotor dan kesadaran wajib pajak berpengaruh positif terhadap kepatuhan wajib pajak kendaraan bermotor. Sedangkan samsat keliling tidak berpengaruh terhadap kepatuhan wajib pajak kendaraan bermotor.","author":[{"dropping-particle":"","family":"Chaerani","given":"Fifi","non-dropping-particle":"","parse-names":false,"suffix":""},{"dropping-particle":"","family":"Marundha","given":"Amor","non-dropping-particle":"","parse-names":false,"suffix":""},{"dropping-particle":"","family":"Khasanah","given":"Uswatun","non-dropping-particle":"","parse-names":false,"suffix":""}],"container-title":"Jurnal Economina","id":"ITEM-1","issue":"2","issued":{"date-parts":[["2024"]]},"page":"237-253","title":"Pengaruh Pemutihan Pajak, Kesadaran Wajib Pajak, dan Samsat Keliling Terhadap Kepatuhan Wajib Pajak Kendaraan Bermotor (Studi Empiris Samsat Jakarta Timur)","type":"article-journal","volume":"3"},"uris":["http://www.mendeley.com/documents/?uuid=a9b71c0f-879d-4a91-9737-443f1a3cd113"]}],"mendeley":{"formattedCitation":"(Chaerani et al., 2024)","manualFormatting":"Chaerani et al., (2024)","plainTextFormattedCitation":"(Chaerani et al., 2024)","previouslyFormattedCitation":"(Chaerani et al., 2024)"},"properties":{"noteIndex":0},"schema":"https://github.com/citation-style-language/schema/raw/master/csl-citation.json"}</w:instrText>
      </w:r>
      <w:r>
        <w:rPr>
          <w:rFonts w:ascii="Times New Roman" w:hAnsi="Times New Roman" w:cs="Times New Roman"/>
          <w:sz w:val="24"/>
          <w:szCs w:val="24"/>
        </w:rPr>
        <w:fldChar w:fldCharType="separate"/>
      </w:r>
      <w:r w:rsidRPr="00242CBC">
        <w:rPr>
          <w:rFonts w:ascii="Times New Roman" w:hAnsi="Times New Roman" w:cs="Times New Roman"/>
          <w:noProof/>
          <w:sz w:val="24"/>
          <w:szCs w:val="24"/>
        </w:rPr>
        <w:t xml:space="preserve">Chaerani </w:t>
      </w:r>
      <w:r w:rsidRPr="006732A5">
        <w:rPr>
          <w:rFonts w:ascii="Times New Roman" w:hAnsi="Times New Roman" w:cs="Times New Roman"/>
          <w:i/>
          <w:iCs/>
          <w:noProof/>
          <w:sz w:val="24"/>
          <w:szCs w:val="24"/>
        </w:rPr>
        <w:t>et al</w:t>
      </w:r>
      <w:r w:rsidRPr="00242CBC">
        <w:rPr>
          <w:rFonts w:ascii="Times New Roman" w:hAnsi="Times New Roman" w:cs="Times New Roman"/>
          <w:noProof/>
          <w:sz w:val="24"/>
          <w:szCs w:val="24"/>
        </w:rPr>
        <w:t xml:space="preserve">., </w:t>
      </w:r>
      <w:r w:rsidR="00A20999">
        <w:rPr>
          <w:rFonts w:ascii="Times New Roman" w:hAnsi="Times New Roman" w:cs="Times New Roman"/>
          <w:noProof/>
          <w:sz w:val="24"/>
          <w:szCs w:val="24"/>
        </w:rPr>
        <w:t>(</w:t>
      </w:r>
      <w:r w:rsidRPr="00242CBC">
        <w:rPr>
          <w:rFonts w:ascii="Times New Roman" w:hAnsi="Times New Roman" w:cs="Times New Roman"/>
          <w:noProof/>
          <w:sz w:val="24"/>
          <w:szCs w:val="24"/>
        </w:rPr>
        <w:t>2024)</w:t>
      </w:r>
      <w:r>
        <w:rPr>
          <w:rFonts w:ascii="Times New Roman" w:hAnsi="Times New Roman" w:cs="Times New Roman"/>
          <w:sz w:val="24"/>
          <w:szCs w:val="24"/>
        </w:rPr>
        <w:fldChar w:fldCharType="end"/>
      </w:r>
      <w:r>
        <w:rPr>
          <w:rFonts w:ascii="Times New Roman" w:hAnsi="Times New Roman" w:cs="Times New Roman"/>
          <w:sz w:val="24"/>
          <w:szCs w:val="24"/>
        </w:rPr>
        <w:t xml:space="preserve"> dan</w:t>
      </w:r>
      <w:r w:rsidR="00A20999">
        <w:rPr>
          <w:rFonts w:ascii="Times New Roman" w:hAnsi="Times New Roman" w:cs="Times New Roman"/>
          <w:sz w:val="24"/>
          <w:szCs w:val="24"/>
        </w:rPr>
        <w:t xml:space="preserve"> </w:t>
      </w:r>
      <w:r w:rsidR="00A20999">
        <w:rPr>
          <w:rFonts w:ascii="Times New Roman" w:hAnsi="Times New Roman" w:cs="Times New Roman"/>
          <w:sz w:val="24"/>
          <w:szCs w:val="24"/>
        </w:rPr>
        <w:fldChar w:fldCharType="begin" w:fldLock="1"/>
      </w:r>
      <w:r w:rsidR="00900757">
        <w:rPr>
          <w:rFonts w:ascii="Times New Roman" w:hAnsi="Times New Roman" w:cs="Times New Roman"/>
          <w:sz w:val="24"/>
          <w:szCs w:val="24"/>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Hardiyansah","given":"Martegga","non-dropping-particle":"","parse-names":false,"suffix":""},{"dropping-particle":"","family":"Purwanto","given":"Edi","non-dropping-particle":"","parse-names":false,"suffix":""},{"dropping-particle":"","family":"Ngaisah","given":"","non-dropping-particle":"","parse-names":false,"suffix":""}],"container-title":"Jurnal Ilmiah Edunomika","id":"ITEM-1","issue":"02","issued":{"date-parts":[["2022"]]},"page":"1-23","title":"Pengaruh Kesadaran Wajib Pajak, Tarif Pajak, Dan Sanksi Perpajakan Terhadap Kepatuhan Wajib Pajak Dalam Membayar Pajak Kendaraan Bermotor","type":"article-journal","volume":"06"},"uris":["http://www.mendeley.com/documents/?uuid=f5708fe6-eb39-43ad-a12a-21db9dd23bc4"]}],"mendeley":{"formattedCitation":"(Hardiyansah et al., 2022)","manualFormatting":"Hardiyansah et al., (2022)","plainTextFormattedCitation":"(Hardiyansah et al., 2022)","previouslyFormattedCitation":"(Hardiyansah et al., 2022)"},"properties":{"noteIndex":0},"schema":"https://github.com/citation-style-language/schema/raw/master/csl-citation.json"}</w:instrText>
      </w:r>
      <w:r w:rsidR="00A20999">
        <w:rPr>
          <w:rFonts w:ascii="Times New Roman" w:hAnsi="Times New Roman" w:cs="Times New Roman"/>
          <w:sz w:val="24"/>
          <w:szCs w:val="24"/>
        </w:rPr>
        <w:fldChar w:fldCharType="separate"/>
      </w:r>
      <w:r w:rsidR="00A20999" w:rsidRPr="00A20999">
        <w:rPr>
          <w:rFonts w:ascii="Times New Roman" w:hAnsi="Times New Roman" w:cs="Times New Roman"/>
          <w:noProof/>
          <w:sz w:val="24"/>
          <w:szCs w:val="24"/>
        </w:rPr>
        <w:t xml:space="preserve">Hardiyansah </w:t>
      </w:r>
      <w:r w:rsidR="00A20999" w:rsidRPr="006732A5">
        <w:rPr>
          <w:rFonts w:ascii="Times New Roman" w:hAnsi="Times New Roman" w:cs="Times New Roman"/>
          <w:i/>
          <w:iCs/>
          <w:noProof/>
          <w:sz w:val="24"/>
          <w:szCs w:val="24"/>
        </w:rPr>
        <w:t>et al</w:t>
      </w:r>
      <w:r w:rsidR="00A20999" w:rsidRPr="00A20999">
        <w:rPr>
          <w:rFonts w:ascii="Times New Roman" w:hAnsi="Times New Roman" w:cs="Times New Roman"/>
          <w:noProof/>
          <w:sz w:val="24"/>
          <w:szCs w:val="24"/>
        </w:rPr>
        <w:t xml:space="preserve">., </w:t>
      </w:r>
      <w:r w:rsidR="00A20999">
        <w:rPr>
          <w:rFonts w:ascii="Times New Roman" w:hAnsi="Times New Roman" w:cs="Times New Roman"/>
          <w:noProof/>
          <w:sz w:val="24"/>
          <w:szCs w:val="24"/>
        </w:rPr>
        <w:t>(</w:t>
      </w:r>
      <w:r w:rsidR="00A20999" w:rsidRPr="00A20999">
        <w:rPr>
          <w:rFonts w:ascii="Times New Roman" w:hAnsi="Times New Roman" w:cs="Times New Roman"/>
          <w:noProof/>
          <w:sz w:val="24"/>
          <w:szCs w:val="24"/>
        </w:rPr>
        <w:t>2022)</w:t>
      </w:r>
      <w:r w:rsidR="00A20999">
        <w:rPr>
          <w:rFonts w:ascii="Times New Roman" w:hAnsi="Times New Roman" w:cs="Times New Roman"/>
          <w:sz w:val="24"/>
          <w:szCs w:val="24"/>
        </w:rPr>
        <w:fldChar w:fldCharType="end"/>
      </w:r>
      <w:r w:rsidR="00A20999">
        <w:rPr>
          <w:rFonts w:ascii="Times New Roman" w:hAnsi="Times New Roman" w:cs="Times New Roman"/>
          <w:sz w:val="24"/>
          <w:szCs w:val="24"/>
        </w:rPr>
        <w:t xml:space="preserve"> y</w:t>
      </w:r>
      <w:r>
        <w:rPr>
          <w:rFonts w:ascii="Times New Roman" w:hAnsi="Times New Roman" w:cs="Times New Roman"/>
          <w:sz w:val="24"/>
          <w:szCs w:val="24"/>
        </w:rPr>
        <w:t xml:space="preserve">ang menyatakan bahwa kesadaran wajib pajak berpengaruh positif dan signifikan terhadap kepatuhan wajib pajak </w:t>
      </w:r>
      <w:r w:rsidR="00900757">
        <w:rPr>
          <w:rFonts w:ascii="Times New Roman" w:hAnsi="Times New Roman" w:cs="Times New Roman"/>
          <w:sz w:val="24"/>
          <w:szCs w:val="24"/>
        </w:rPr>
        <w:t xml:space="preserve">kendaraan bermotor </w:t>
      </w:r>
      <w:r>
        <w:rPr>
          <w:rFonts w:ascii="Times New Roman" w:hAnsi="Times New Roman" w:cs="Times New Roman"/>
          <w:sz w:val="24"/>
          <w:szCs w:val="24"/>
        </w:rPr>
        <w:t xml:space="preserve">dikarenakan semakin tinggi tingkat kesadaran wajib pajak kendaraan bermotor dalam melaksanakan kewajiban perpajakannya, maka tingkat kepatuhan mereka juga akan meningkat sehingga penerimaan pajak kendaraan bermotor akan mengalami peningkatan. </w:t>
      </w:r>
      <w:r w:rsidR="00301600">
        <w:rPr>
          <w:rFonts w:ascii="Times New Roman" w:hAnsi="Times New Roman" w:cs="Times New Roman"/>
          <w:sz w:val="24"/>
          <w:szCs w:val="24"/>
        </w:rPr>
        <w:t xml:space="preserve">Tetapi, hasil penelitian ini berbeda dengan temuan </w:t>
      </w:r>
      <w:r w:rsidR="00301600">
        <w:rPr>
          <w:rFonts w:ascii="Times New Roman" w:hAnsi="Times New Roman" w:cs="Times New Roman"/>
          <w:sz w:val="24"/>
          <w:szCs w:val="24"/>
        </w:rPr>
        <w:fldChar w:fldCharType="begin" w:fldLock="1"/>
      </w:r>
      <w:r w:rsidR="00CC42C0">
        <w:rPr>
          <w:rFonts w:ascii="Times New Roman" w:hAnsi="Times New Roman" w:cs="Times New Roman"/>
          <w:sz w:val="24"/>
          <w:szCs w:val="24"/>
        </w:rPr>
        <w:instrText>ADDIN CSL_CITATION {"citationItems":[{"id":"ITEM-1","itemData":{"ISBN":"9786025171772","abstract":"Tujuan penelitian ini adalah untuk menganalisis seberapa besar pengaruh Kesadaran Wajib Pajak terhadap Kepatuhan Wajib Pajak Kendaraan Bermotor di Palembang melalui Sanksi Pajak sebagai variabel intervening. Penelitian ini menggunakan data primer yang dilakukan dengan menyebarkan kuesioner secara langsung dan sebanyak 100 responden serta populasi sebanyak 554.457 wajib pajak kendaraan bermotor di Palembang. Metode analisis data menggunakan teknik analisis jalur (Path Analysis) dengan bantuan program SPSS. Metode pengambilan sampel yang digunakan adalah Accidental Sampling. Hasil penelitian menemukan Kesadaran tidak berpengaruh langsung terhadap Kepatuhan Wajib Pajak Kendaraan Bermotor di Palembang. Sanksi Pajak berpengaruh positif terhadap Kepatuhan Wajib Pajak Kendaraan Bermotor. Dan Sanksi Pajak mampu memediasi mutlak pengaruh antara Kesadaran Wajib Pajak Terhadap Kepatuhan Wajib Pajak Kendaraan Bermotor.","author":[{"dropping-particle":"","family":"Hanvansen","given":"Hannes","non-dropping-particle":"","parse-names":false,"suffix":""},{"dropping-particle":"","family":"Wenny","given":"Cherrya Dhia","non-dropping-particle":"","parse-names":false,"suffix":""}],"container-title":"Jurnal Ekonomi Dan Bisnis","id":"ITEM-1","issued":{"date-parts":[["2022"]]},"page":"175-182","title":"Pengaruh Kesadaran Wajib Pajak Terhadap Kepatuhan Wajib Pajak Kendaraan Bermotor Di Palembang Dengan Sanksi Pajak Sebagai Intervening","type":"article-journal"},"uris":["http://www.mendeley.com/documents/?uuid=7e0a2c7a-c320-40c9-b31e-1988842c5c81"]}],"mendeley":{"formattedCitation":"(Hanvansen &amp; Wenny, 2022)","plainTextFormattedCitation":"(Hanvansen &amp; Wenny, 2022)","previouslyFormattedCitation":"(Hanvansen &amp; Wenny, 2022)"},"properties":{"noteIndex":0},"schema":"https://github.com/citation-style-language/schema/raw/master/csl-citation.json"}</w:instrText>
      </w:r>
      <w:r w:rsidR="00301600">
        <w:rPr>
          <w:rFonts w:ascii="Times New Roman" w:hAnsi="Times New Roman" w:cs="Times New Roman"/>
          <w:sz w:val="24"/>
          <w:szCs w:val="24"/>
        </w:rPr>
        <w:fldChar w:fldCharType="separate"/>
      </w:r>
      <w:r w:rsidR="00301600" w:rsidRPr="00301600">
        <w:rPr>
          <w:rFonts w:ascii="Times New Roman" w:hAnsi="Times New Roman" w:cs="Times New Roman"/>
          <w:noProof/>
          <w:sz w:val="24"/>
          <w:szCs w:val="24"/>
        </w:rPr>
        <w:t>(Hanvansen</w:t>
      </w:r>
      <w:r w:rsidR="00CC42C0">
        <w:rPr>
          <w:rFonts w:ascii="Times New Roman" w:hAnsi="Times New Roman" w:cs="Times New Roman"/>
          <w:noProof/>
          <w:sz w:val="24"/>
          <w:szCs w:val="24"/>
        </w:rPr>
        <w:t xml:space="preserve"> </w:t>
      </w:r>
      <w:r w:rsidR="00301600" w:rsidRPr="00301600">
        <w:rPr>
          <w:rFonts w:ascii="Times New Roman" w:hAnsi="Times New Roman" w:cs="Times New Roman"/>
          <w:noProof/>
          <w:sz w:val="24"/>
          <w:szCs w:val="24"/>
        </w:rPr>
        <w:t>&amp; Wenny, 2022)</w:t>
      </w:r>
      <w:r w:rsidR="00301600">
        <w:rPr>
          <w:rFonts w:ascii="Times New Roman" w:hAnsi="Times New Roman" w:cs="Times New Roman"/>
          <w:sz w:val="24"/>
          <w:szCs w:val="24"/>
        </w:rPr>
        <w:fldChar w:fldCharType="end"/>
      </w:r>
      <w:r w:rsidR="00301600">
        <w:rPr>
          <w:rFonts w:ascii="Times New Roman" w:hAnsi="Times New Roman" w:cs="Times New Roman"/>
          <w:sz w:val="24"/>
          <w:szCs w:val="24"/>
        </w:rPr>
        <w:t xml:space="preserve"> dan </w:t>
      </w:r>
      <w:r w:rsidR="00CC42C0">
        <w:rPr>
          <w:rFonts w:ascii="Times New Roman" w:hAnsi="Times New Roman" w:cs="Times New Roman"/>
          <w:sz w:val="24"/>
          <w:szCs w:val="24"/>
        </w:rPr>
        <w:fldChar w:fldCharType="begin" w:fldLock="1"/>
      </w:r>
      <w:r w:rsidR="00EF103F">
        <w:rPr>
          <w:rFonts w:ascii="Times New Roman" w:hAnsi="Times New Roman" w:cs="Times New Roman"/>
          <w:sz w:val="24"/>
          <w:szCs w:val="24"/>
        </w:rPr>
        <w:instrText>ADDIN CSL_CITATION {"citationItems":[{"id":"ITEM-1","itemData":{"abstract":"This study aims to analyze the effect of taxpayer awareness, service quality, moral obligation, tax sanctions and tax socialization on taxpayer compliance in paying motor vehicle taxes at the Samsat Gianyar office.The sample used in this study amounted to 100 people who were calculated using the Slovin formula with the Accidental Sampling method (sampling by spreading a number of questionnaires that were returned and could be processed). The data analysis technique used is multiple linear regression analysis.The results showed that the variable taxpayer awareness, tax sanctions, and tax socialization had a positive effect on taxpayer compliance, while service quality and moral obligations had no effect on motor vehicle taxpayer compliance at the Samsat Gianyar office. Future research is expected to develop this research using other variables which theoretically have an influence on taxpayer compliance. Keywords:","author":[{"dropping-particle":"","family":"Ni Komang Ayu Juliantari, I Made Sudiartana","given":"Ni Luh Gde Mahayu Dicriyani","non-dropping-particle":"","parse-names":false,"suffix":""}],"container-title":"Jurnal Kharisma","id":"ITEM-1","issue":"1","issued":{"date-parts":[["2021"]]},"page":"128-139","title":"Pengaruh kesadaran wajib pajak, kualitas pelayanan, kewajiban moral, sanksi pajak, dan sosialisasi pajak terhadap kepatuhan wajib pajak dalam membayar pajak kendaraan bermotor di kantor samsat gianyar","type":"article-journal","volume":"3"},"uris":["http://www.mendeley.com/documents/?uuid=1c706f31-c537-45d0-83f0-079efeae3098"]}],"mendeley":{"formattedCitation":"(Ni Komang Ayu Juliantari, I Made Sudiartana, 2021)","manualFormatting":"(Firdaus &amp; Mustafa, 2024)","plainTextFormattedCitation":"(Ni Komang Ayu Juliantari, I Made Sudiartana, 2021)","previouslyFormattedCitation":"(Ni Komang Ayu Juliantari, I Made Sudiartana, 2021)"},"properties":{"noteIndex":0},"schema":"https://github.com/citation-style-language/schema/raw/master/csl-citation.json"}</w:instrText>
      </w:r>
      <w:r w:rsidR="00CC42C0">
        <w:rPr>
          <w:rFonts w:ascii="Times New Roman" w:hAnsi="Times New Roman" w:cs="Times New Roman"/>
          <w:sz w:val="24"/>
          <w:szCs w:val="24"/>
        </w:rPr>
        <w:fldChar w:fldCharType="separate"/>
      </w:r>
      <w:r w:rsidR="00CC42C0" w:rsidRPr="00CC42C0">
        <w:rPr>
          <w:rFonts w:ascii="Times New Roman" w:hAnsi="Times New Roman" w:cs="Times New Roman"/>
          <w:noProof/>
          <w:sz w:val="24"/>
          <w:szCs w:val="24"/>
        </w:rPr>
        <w:t>(</w:t>
      </w:r>
      <w:r w:rsidR="00CC42C0">
        <w:rPr>
          <w:rFonts w:ascii="Times New Roman" w:hAnsi="Times New Roman" w:cs="Times New Roman"/>
          <w:noProof/>
          <w:sz w:val="24"/>
          <w:szCs w:val="24"/>
        </w:rPr>
        <w:t>Firdaus &amp; Mustafa</w:t>
      </w:r>
      <w:r w:rsidR="00CC42C0" w:rsidRPr="00CC42C0">
        <w:rPr>
          <w:rFonts w:ascii="Times New Roman" w:hAnsi="Times New Roman" w:cs="Times New Roman"/>
          <w:noProof/>
          <w:sz w:val="24"/>
          <w:szCs w:val="24"/>
        </w:rPr>
        <w:t>, 202</w:t>
      </w:r>
      <w:r w:rsidR="00CC42C0">
        <w:rPr>
          <w:rFonts w:ascii="Times New Roman" w:hAnsi="Times New Roman" w:cs="Times New Roman"/>
          <w:noProof/>
          <w:sz w:val="24"/>
          <w:szCs w:val="24"/>
        </w:rPr>
        <w:t>4</w:t>
      </w:r>
      <w:r w:rsidR="00CC42C0" w:rsidRPr="00CC42C0">
        <w:rPr>
          <w:rFonts w:ascii="Times New Roman" w:hAnsi="Times New Roman" w:cs="Times New Roman"/>
          <w:noProof/>
          <w:sz w:val="24"/>
          <w:szCs w:val="24"/>
        </w:rPr>
        <w:t>)</w:t>
      </w:r>
      <w:r w:rsidR="00CC42C0">
        <w:rPr>
          <w:rFonts w:ascii="Times New Roman" w:hAnsi="Times New Roman" w:cs="Times New Roman"/>
          <w:sz w:val="24"/>
          <w:szCs w:val="24"/>
        </w:rPr>
        <w:fldChar w:fldCharType="end"/>
      </w:r>
      <w:r w:rsidR="00CC42C0">
        <w:rPr>
          <w:rFonts w:ascii="Times New Roman" w:hAnsi="Times New Roman" w:cs="Times New Roman"/>
          <w:sz w:val="24"/>
          <w:szCs w:val="24"/>
        </w:rPr>
        <w:t xml:space="preserve"> yang menyatakan kesadaran wajib pajak tidak berpengaruh terhadap kepatuhan wajib pajak kendaraan bermotor. </w:t>
      </w:r>
    </w:p>
    <w:p w14:paraId="431C0558" w14:textId="77777777" w:rsidR="007E40FC" w:rsidRDefault="007E40FC" w:rsidP="007E40FC">
      <w:pPr>
        <w:pStyle w:val="NoSpacing"/>
        <w:spacing w:line="480" w:lineRule="auto"/>
        <w:ind w:left="1429"/>
        <w:jc w:val="both"/>
        <w:rPr>
          <w:rFonts w:ascii="Times New Roman" w:hAnsi="Times New Roman" w:cs="Times New Roman"/>
          <w:b/>
          <w:bCs/>
          <w:sz w:val="24"/>
          <w:szCs w:val="24"/>
        </w:rPr>
      </w:pPr>
    </w:p>
    <w:p w14:paraId="3E238B93" w14:textId="77777777" w:rsidR="00565128" w:rsidRDefault="00565128" w:rsidP="007E40FC">
      <w:pPr>
        <w:pStyle w:val="NoSpacing"/>
        <w:spacing w:line="480" w:lineRule="auto"/>
        <w:ind w:left="1429"/>
        <w:jc w:val="both"/>
        <w:rPr>
          <w:rFonts w:ascii="Times New Roman" w:hAnsi="Times New Roman" w:cs="Times New Roman"/>
          <w:b/>
          <w:bCs/>
          <w:sz w:val="24"/>
          <w:szCs w:val="24"/>
        </w:rPr>
      </w:pPr>
    </w:p>
    <w:p w14:paraId="01926374" w14:textId="77777777" w:rsidR="00F9031F" w:rsidRDefault="00F9031F" w:rsidP="00A0722A">
      <w:pPr>
        <w:pStyle w:val="NoSpacing"/>
        <w:spacing w:line="480" w:lineRule="auto"/>
        <w:ind w:left="567"/>
        <w:jc w:val="center"/>
        <w:rPr>
          <w:rFonts w:ascii="Times New Roman" w:hAnsi="Times New Roman" w:cs="Times New Roman"/>
          <w:b/>
          <w:bCs/>
          <w:sz w:val="24"/>
          <w:szCs w:val="24"/>
        </w:rPr>
        <w:sectPr w:rsidR="00F9031F" w:rsidSect="00C14A3E">
          <w:footerReference w:type="default" r:id="rId20"/>
          <w:pgSz w:w="11906" w:h="16838"/>
          <w:pgMar w:top="2269" w:right="1701" w:bottom="1702" w:left="2268" w:header="708" w:footer="708" w:gutter="0"/>
          <w:pgNumType w:start="43"/>
          <w:cols w:space="708"/>
          <w:titlePg/>
          <w:docGrid w:linePitch="360"/>
        </w:sectPr>
      </w:pPr>
    </w:p>
    <w:p w14:paraId="26D0E8C7" w14:textId="1A1EF0C7" w:rsidR="00BE43E8" w:rsidRDefault="00A0722A" w:rsidP="00A0722A">
      <w:pPr>
        <w:pStyle w:val="NoSpacing"/>
        <w:spacing w:line="480" w:lineRule="auto"/>
        <w:ind w:left="567"/>
        <w:jc w:val="center"/>
        <w:rPr>
          <w:rFonts w:ascii="Times New Roman" w:hAnsi="Times New Roman" w:cs="Times New Roman"/>
          <w:b/>
          <w:bCs/>
          <w:sz w:val="24"/>
          <w:szCs w:val="24"/>
        </w:rPr>
      </w:pPr>
      <w:r>
        <w:rPr>
          <w:rFonts w:ascii="Times New Roman" w:hAnsi="Times New Roman" w:cs="Times New Roman"/>
          <w:b/>
          <w:bCs/>
          <w:sz w:val="24"/>
          <w:szCs w:val="24"/>
        </w:rPr>
        <w:lastRenderedPageBreak/>
        <w:t>BAB V</w:t>
      </w:r>
    </w:p>
    <w:p w14:paraId="2CFB3A67" w14:textId="7A64872F" w:rsidR="00A0722A" w:rsidRDefault="00A0722A" w:rsidP="00A0722A">
      <w:pPr>
        <w:pStyle w:val="NoSpacing"/>
        <w:spacing w:line="480" w:lineRule="auto"/>
        <w:ind w:left="567"/>
        <w:jc w:val="center"/>
        <w:rPr>
          <w:rFonts w:ascii="Times New Roman" w:hAnsi="Times New Roman" w:cs="Times New Roman"/>
          <w:b/>
          <w:bCs/>
          <w:sz w:val="24"/>
          <w:szCs w:val="24"/>
        </w:rPr>
      </w:pPr>
      <w:r>
        <w:rPr>
          <w:rFonts w:ascii="Times New Roman" w:hAnsi="Times New Roman" w:cs="Times New Roman"/>
          <w:b/>
          <w:bCs/>
          <w:sz w:val="24"/>
          <w:szCs w:val="24"/>
        </w:rPr>
        <w:t>PENUTUP</w:t>
      </w:r>
    </w:p>
    <w:p w14:paraId="7504CEAD" w14:textId="06510A93" w:rsidR="00A0722A" w:rsidRDefault="00A0722A">
      <w:pPr>
        <w:pStyle w:val="NoSpacing"/>
        <w:numPr>
          <w:ilvl w:val="1"/>
          <w:numId w:val="30"/>
        </w:numPr>
        <w:spacing w:line="480" w:lineRule="auto"/>
        <w:ind w:left="709" w:hanging="709"/>
        <w:jc w:val="both"/>
        <w:rPr>
          <w:rFonts w:ascii="Times New Roman" w:hAnsi="Times New Roman" w:cs="Times New Roman"/>
          <w:b/>
          <w:bCs/>
          <w:sz w:val="24"/>
          <w:szCs w:val="24"/>
        </w:rPr>
      </w:pPr>
      <w:r>
        <w:rPr>
          <w:rFonts w:ascii="Times New Roman" w:hAnsi="Times New Roman" w:cs="Times New Roman"/>
          <w:b/>
          <w:bCs/>
          <w:sz w:val="24"/>
          <w:szCs w:val="24"/>
        </w:rPr>
        <w:t>Kesimpulan</w:t>
      </w:r>
    </w:p>
    <w:p w14:paraId="41132714" w14:textId="5AECB472" w:rsidR="00795D42" w:rsidRPr="00BD5258" w:rsidRDefault="00795D42" w:rsidP="00BD5258">
      <w:pPr>
        <w:pStyle w:val="NoSpacing"/>
        <w:spacing w:line="480" w:lineRule="auto"/>
        <w:ind w:firstLine="709"/>
        <w:jc w:val="both"/>
        <w:rPr>
          <w:rFonts w:ascii="Times New Roman" w:hAnsi="Times New Roman" w:cs="Times New Roman"/>
          <w:sz w:val="24"/>
          <w:szCs w:val="24"/>
        </w:rPr>
      </w:pPr>
      <w:r w:rsidRPr="00BD5258">
        <w:rPr>
          <w:rFonts w:ascii="Times New Roman" w:hAnsi="Times New Roman" w:cs="Times New Roman"/>
          <w:sz w:val="24"/>
          <w:szCs w:val="24"/>
        </w:rPr>
        <w:t xml:space="preserve">Berdasarkan hasil penelitian dan pembahasan yang telah diuraikan pada bab sebelumnya, maka dapat ditarik kesimpulan sebagai </w:t>
      </w:r>
      <w:proofErr w:type="gramStart"/>
      <w:r w:rsidRPr="00BD5258">
        <w:rPr>
          <w:rFonts w:ascii="Times New Roman" w:hAnsi="Times New Roman" w:cs="Times New Roman"/>
          <w:sz w:val="24"/>
          <w:szCs w:val="24"/>
        </w:rPr>
        <w:t>berikut :</w:t>
      </w:r>
      <w:proofErr w:type="gramEnd"/>
    </w:p>
    <w:p w14:paraId="75DE0348" w14:textId="0761A0CC" w:rsidR="006E443E" w:rsidRDefault="00795D42">
      <w:pPr>
        <w:pStyle w:val="NoSpacing"/>
        <w:numPr>
          <w:ilvl w:val="0"/>
          <w:numId w:val="44"/>
        </w:numPr>
        <w:spacing w:line="480" w:lineRule="auto"/>
        <w:ind w:left="567" w:hanging="567"/>
        <w:jc w:val="both"/>
        <w:rPr>
          <w:rFonts w:ascii="Times New Roman" w:hAnsi="Times New Roman" w:cs="Times New Roman"/>
          <w:sz w:val="24"/>
          <w:szCs w:val="24"/>
        </w:rPr>
      </w:pPr>
      <w:r w:rsidRPr="00B51AA3">
        <w:rPr>
          <w:rFonts w:ascii="Times New Roman" w:hAnsi="Times New Roman" w:cs="Times New Roman"/>
          <w:sz w:val="24"/>
          <w:szCs w:val="24"/>
        </w:rPr>
        <w:t xml:space="preserve">Program pemutihan pajak berpengaruh </w:t>
      </w:r>
      <w:r w:rsidR="006D0696">
        <w:rPr>
          <w:rFonts w:ascii="Times New Roman" w:hAnsi="Times New Roman" w:cs="Times New Roman"/>
          <w:sz w:val="24"/>
          <w:szCs w:val="24"/>
        </w:rPr>
        <w:t xml:space="preserve">signifikan </w:t>
      </w:r>
      <w:r w:rsidRPr="00B51AA3">
        <w:rPr>
          <w:rFonts w:ascii="Times New Roman" w:hAnsi="Times New Roman" w:cs="Times New Roman"/>
          <w:sz w:val="24"/>
          <w:szCs w:val="24"/>
        </w:rPr>
        <w:t xml:space="preserve">dan </w:t>
      </w:r>
      <w:r w:rsidR="006D0696">
        <w:rPr>
          <w:rFonts w:ascii="Times New Roman" w:hAnsi="Times New Roman" w:cs="Times New Roman"/>
          <w:sz w:val="24"/>
          <w:szCs w:val="24"/>
        </w:rPr>
        <w:t>positif</w:t>
      </w:r>
      <w:r w:rsidRPr="00B51AA3">
        <w:rPr>
          <w:rFonts w:ascii="Times New Roman" w:hAnsi="Times New Roman" w:cs="Times New Roman"/>
          <w:sz w:val="24"/>
          <w:szCs w:val="24"/>
        </w:rPr>
        <w:t xml:space="preserve"> terhadap</w:t>
      </w:r>
      <w:r w:rsidR="006E443E">
        <w:rPr>
          <w:rFonts w:ascii="Times New Roman" w:hAnsi="Times New Roman" w:cs="Times New Roman"/>
          <w:sz w:val="24"/>
          <w:szCs w:val="24"/>
        </w:rPr>
        <w:t xml:space="preserve"> </w:t>
      </w:r>
      <w:r w:rsidRPr="006E443E">
        <w:rPr>
          <w:rFonts w:ascii="Times New Roman" w:hAnsi="Times New Roman" w:cs="Times New Roman"/>
          <w:sz w:val="24"/>
          <w:szCs w:val="24"/>
        </w:rPr>
        <w:t xml:space="preserve">kepatuhan wajib pajak kendaraan bermotor di Kota Samarinda. Dapat disimpulkan bahwa dengan adanya </w:t>
      </w:r>
      <w:r w:rsidR="00B51AA3" w:rsidRPr="006E443E">
        <w:rPr>
          <w:rFonts w:ascii="Times New Roman" w:hAnsi="Times New Roman" w:cs="Times New Roman"/>
          <w:sz w:val="24"/>
          <w:szCs w:val="24"/>
        </w:rPr>
        <w:t xml:space="preserve">program pemutihan pajak ini memberikan kemudahan kepada wajib pajak kendaraan bermotor untuk melunasi tunggakan tanpa dikenakan denda atau sanksi administrasi sehingga dapat meningkatkan </w:t>
      </w:r>
      <w:r w:rsidR="00E7324E">
        <w:rPr>
          <w:rFonts w:ascii="Times New Roman" w:hAnsi="Times New Roman" w:cs="Times New Roman"/>
          <w:sz w:val="24"/>
          <w:szCs w:val="24"/>
        </w:rPr>
        <w:t xml:space="preserve">kepatuhan wajib pajak </w:t>
      </w:r>
      <w:r w:rsidR="00B51AA3" w:rsidRPr="006E443E">
        <w:rPr>
          <w:rFonts w:ascii="Times New Roman" w:hAnsi="Times New Roman" w:cs="Times New Roman"/>
          <w:sz w:val="24"/>
          <w:szCs w:val="24"/>
        </w:rPr>
        <w:t>dalam me</w:t>
      </w:r>
      <w:r w:rsidR="00E7324E">
        <w:rPr>
          <w:rFonts w:ascii="Times New Roman" w:hAnsi="Times New Roman" w:cs="Times New Roman"/>
          <w:sz w:val="24"/>
          <w:szCs w:val="24"/>
        </w:rPr>
        <w:t>mbayar pajak kendaraannya.</w:t>
      </w:r>
    </w:p>
    <w:p w14:paraId="56950F76" w14:textId="4849B4E1" w:rsidR="006E443E" w:rsidRDefault="00B51AA3">
      <w:pPr>
        <w:pStyle w:val="NoSpacing"/>
        <w:numPr>
          <w:ilvl w:val="0"/>
          <w:numId w:val="44"/>
        </w:numPr>
        <w:spacing w:line="480" w:lineRule="auto"/>
        <w:ind w:left="567" w:hanging="567"/>
        <w:jc w:val="both"/>
        <w:rPr>
          <w:rFonts w:ascii="Times New Roman" w:hAnsi="Times New Roman" w:cs="Times New Roman"/>
          <w:sz w:val="24"/>
          <w:szCs w:val="24"/>
        </w:rPr>
      </w:pPr>
      <w:r w:rsidRPr="006E443E">
        <w:rPr>
          <w:rFonts w:ascii="Times New Roman" w:hAnsi="Times New Roman" w:cs="Times New Roman"/>
          <w:sz w:val="24"/>
          <w:szCs w:val="24"/>
        </w:rPr>
        <w:t>Penerapan opsen PKB tidak</w:t>
      </w:r>
      <w:r w:rsidR="00CE4AA3">
        <w:rPr>
          <w:rFonts w:ascii="Times New Roman" w:hAnsi="Times New Roman" w:cs="Times New Roman"/>
          <w:sz w:val="24"/>
          <w:szCs w:val="24"/>
        </w:rPr>
        <w:t xml:space="preserve"> berpengaruh</w:t>
      </w:r>
      <w:r w:rsidRPr="006E443E">
        <w:rPr>
          <w:rFonts w:ascii="Times New Roman" w:hAnsi="Times New Roman" w:cs="Times New Roman"/>
          <w:sz w:val="24"/>
          <w:szCs w:val="24"/>
        </w:rPr>
        <w:t xml:space="preserve"> signifikan terhadap kepatuhan wajib pajak kendaraan bermotor di Kota Samarinda. Dapat disimpulkan bahwa penerapan opsen PKB belum memberikan dampak yang </w:t>
      </w:r>
      <w:r w:rsidR="00AC0B51">
        <w:rPr>
          <w:rFonts w:ascii="Times New Roman" w:hAnsi="Times New Roman" w:cs="Times New Roman"/>
          <w:sz w:val="24"/>
          <w:szCs w:val="24"/>
        </w:rPr>
        <w:t xml:space="preserve">positif </w:t>
      </w:r>
      <w:r w:rsidRPr="006E443E">
        <w:rPr>
          <w:rFonts w:ascii="Times New Roman" w:hAnsi="Times New Roman" w:cs="Times New Roman"/>
          <w:sz w:val="24"/>
          <w:szCs w:val="24"/>
        </w:rPr>
        <w:t>terhadap peningkatan kepatuhan wajib pajak</w:t>
      </w:r>
      <w:r w:rsidR="00566F3F">
        <w:rPr>
          <w:rFonts w:ascii="Times New Roman" w:hAnsi="Times New Roman" w:cs="Times New Roman"/>
          <w:sz w:val="24"/>
          <w:szCs w:val="24"/>
        </w:rPr>
        <w:t xml:space="preserve"> kendaraan bermotor</w:t>
      </w:r>
      <w:r w:rsidRPr="006E443E">
        <w:rPr>
          <w:rFonts w:ascii="Times New Roman" w:hAnsi="Times New Roman" w:cs="Times New Roman"/>
          <w:sz w:val="24"/>
          <w:szCs w:val="24"/>
        </w:rPr>
        <w:t xml:space="preserve">. Hal ini disebabkan oleh masih rendahnya pemahaman masyarakat terhadap </w:t>
      </w:r>
      <w:r w:rsidR="00566F3F">
        <w:rPr>
          <w:rFonts w:ascii="Times New Roman" w:hAnsi="Times New Roman" w:cs="Times New Roman"/>
          <w:sz w:val="24"/>
          <w:szCs w:val="24"/>
        </w:rPr>
        <w:t>penerapan</w:t>
      </w:r>
      <w:r w:rsidRPr="006E443E">
        <w:rPr>
          <w:rFonts w:ascii="Times New Roman" w:hAnsi="Times New Roman" w:cs="Times New Roman"/>
          <w:sz w:val="24"/>
          <w:szCs w:val="24"/>
        </w:rPr>
        <w:t xml:space="preserve"> opsen PKB dan </w:t>
      </w:r>
      <w:r w:rsidR="006D0696">
        <w:rPr>
          <w:rFonts w:ascii="Times New Roman" w:hAnsi="Times New Roman" w:cs="Times New Roman"/>
          <w:sz w:val="24"/>
          <w:szCs w:val="24"/>
        </w:rPr>
        <w:t xml:space="preserve">wajib pajak belum merasakan </w:t>
      </w:r>
      <w:r w:rsidRPr="006E443E">
        <w:rPr>
          <w:rFonts w:ascii="Times New Roman" w:hAnsi="Times New Roman" w:cs="Times New Roman"/>
          <w:sz w:val="24"/>
          <w:szCs w:val="24"/>
        </w:rPr>
        <w:t xml:space="preserve">manfaatnya bagi </w:t>
      </w:r>
      <w:r w:rsidR="006D0696">
        <w:rPr>
          <w:rFonts w:ascii="Times New Roman" w:hAnsi="Times New Roman" w:cs="Times New Roman"/>
          <w:sz w:val="24"/>
          <w:szCs w:val="24"/>
        </w:rPr>
        <w:t xml:space="preserve">pembangunan </w:t>
      </w:r>
      <w:r w:rsidRPr="006E443E">
        <w:rPr>
          <w:rFonts w:ascii="Times New Roman" w:hAnsi="Times New Roman" w:cs="Times New Roman"/>
          <w:sz w:val="24"/>
          <w:szCs w:val="24"/>
        </w:rPr>
        <w:t xml:space="preserve">daerah. Sebagian wajib pajak juga </w:t>
      </w:r>
      <w:r w:rsidR="006D0696">
        <w:rPr>
          <w:rFonts w:ascii="Times New Roman" w:hAnsi="Times New Roman" w:cs="Times New Roman"/>
          <w:sz w:val="24"/>
          <w:szCs w:val="24"/>
        </w:rPr>
        <w:t>beranggapan</w:t>
      </w:r>
      <w:r w:rsidRPr="006E443E">
        <w:rPr>
          <w:rFonts w:ascii="Times New Roman" w:hAnsi="Times New Roman" w:cs="Times New Roman"/>
          <w:sz w:val="24"/>
          <w:szCs w:val="24"/>
        </w:rPr>
        <w:t xml:space="preserve"> bahwa </w:t>
      </w:r>
      <w:r w:rsidR="006D0696">
        <w:rPr>
          <w:rFonts w:ascii="Times New Roman" w:hAnsi="Times New Roman" w:cs="Times New Roman"/>
          <w:sz w:val="24"/>
          <w:szCs w:val="24"/>
        </w:rPr>
        <w:t xml:space="preserve">adanya </w:t>
      </w:r>
      <w:r w:rsidRPr="006E443E">
        <w:rPr>
          <w:rFonts w:ascii="Times New Roman" w:hAnsi="Times New Roman" w:cs="Times New Roman"/>
          <w:sz w:val="24"/>
          <w:szCs w:val="24"/>
        </w:rPr>
        <w:t xml:space="preserve">opsen </w:t>
      </w:r>
      <w:r w:rsidR="006D0696">
        <w:rPr>
          <w:rFonts w:ascii="Times New Roman" w:hAnsi="Times New Roman" w:cs="Times New Roman"/>
          <w:sz w:val="24"/>
          <w:szCs w:val="24"/>
        </w:rPr>
        <w:t xml:space="preserve">dapat </w:t>
      </w:r>
      <w:r w:rsidRPr="006E443E">
        <w:rPr>
          <w:rFonts w:ascii="Times New Roman" w:hAnsi="Times New Roman" w:cs="Times New Roman"/>
          <w:sz w:val="24"/>
          <w:szCs w:val="24"/>
        </w:rPr>
        <w:t xml:space="preserve">membebani </w:t>
      </w:r>
      <w:r w:rsidR="006D0696">
        <w:rPr>
          <w:rFonts w:ascii="Times New Roman" w:hAnsi="Times New Roman" w:cs="Times New Roman"/>
          <w:sz w:val="24"/>
          <w:szCs w:val="24"/>
        </w:rPr>
        <w:t xml:space="preserve">karena mereka mengira bahwa PKB yang dibayar akan semakin besar. </w:t>
      </w:r>
    </w:p>
    <w:p w14:paraId="3AF5F61E" w14:textId="7EE98996" w:rsidR="00B51AA3" w:rsidRPr="006E443E" w:rsidRDefault="00B51AA3">
      <w:pPr>
        <w:pStyle w:val="NoSpacing"/>
        <w:numPr>
          <w:ilvl w:val="0"/>
          <w:numId w:val="44"/>
        </w:numPr>
        <w:spacing w:line="480" w:lineRule="auto"/>
        <w:ind w:left="567" w:hanging="567"/>
        <w:jc w:val="both"/>
        <w:rPr>
          <w:rFonts w:ascii="Times New Roman" w:hAnsi="Times New Roman" w:cs="Times New Roman"/>
          <w:sz w:val="24"/>
          <w:szCs w:val="24"/>
        </w:rPr>
      </w:pPr>
      <w:r w:rsidRPr="006E443E">
        <w:rPr>
          <w:rFonts w:ascii="Times New Roman" w:hAnsi="Times New Roman" w:cs="Times New Roman"/>
          <w:sz w:val="24"/>
          <w:szCs w:val="24"/>
        </w:rPr>
        <w:t xml:space="preserve">Kesadaran wajib pajak berpengaruh </w:t>
      </w:r>
      <w:r w:rsidR="004877EC">
        <w:rPr>
          <w:rFonts w:ascii="Times New Roman" w:hAnsi="Times New Roman" w:cs="Times New Roman"/>
          <w:sz w:val="24"/>
          <w:szCs w:val="24"/>
        </w:rPr>
        <w:t xml:space="preserve">signifikan </w:t>
      </w:r>
      <w:r w:rsidR="004877EC" w:rsidRPr="00B51AA3">
        <w:rPr>
          <w:rFonts w:ascii="Times New Roman" w:hAnsi="Times New Roman" w:cs="Times New Roman"/>
          <w:sz w:val="24"/>
          <w:szCs w:val="24"/>
        </w:rPr>
        <w:t xml:space="preserve">dan </w:t>
      </w:r>
      <w:r w:rsidR="004877EC">
        <w:rPr>
          <w:rFonts w:ascii="Times New Roman" w:hAnsi="Times New Roman" w:cs="Times New Roman"/>
          <w:sz w:val="24"/>
          <w:szCs w:val="24"/>
        </w:rPr>
        <w:t>positif</w:t>
      </w:r>
      <w:r w:rsidR="004877EC" w:rsidRPr="00B51AA3">
        <w:rPr>
          <w:rFonts w:ascii="Times New Roman" w:hAnsi="Times New Roman" w:cs="Times New Roman"/>
          <w:sz w:val="24"/>
          <w:szCs w:val="24"/>
        </w:rPr>
        <w:t xml:space="preserve"> </w:t>
      </w:r>
      <w:r w:rsidRPr="006E443E">
        <w:rPr>
          <w:rFonts w:ascii="Times New Roman" w:hAnsi="Times New Roman" w:cs="Times New Roman"/>
          <w:sz w:val="24"/>
          <w:szCs w:val="24"/>
        </w:rPr>
        <w:t>terhadap kepatuhan wajib pajak kendaraan bermotor di Kota Samarinda. Dapat disimpulkan bahwa</w:t>
      </w:r>
      <w:r w:rsidR="00BD5258" w:rsidRPr="006E443E">
        <w:rPr>
          <w:rFonts w:ascii="Times New Roman" w:hAnsi="Times New Roman" w:cs="Times New Roman"/>
          <w:sz w:val="24"/>
          <w:szCs w:val="24"/>
        </w:rPr>
        <w:t xml:space="preserve"> semakin tinggi tingkat kesadaran yang dimiliki oleh wajib pajak </w:t>
      </w:r>
      <w:r w:rsidR="00BD5258" w:rsidRPr="006E443E">
        <w:rPr>
          <w:rFonts w:ascii="Times New Roman" w:hAnsi="Times New Roman" w:cs="Times New Roman"/>
          <w:sz w:val="24"/>
          <w:szCs w:val="24"/>
        </w:rPr>
        <w:lastRenderedPageBreak/>
        <w:t xml:space="preserve">mengenai pentingnya pajak kendaraan bermotor sebagai sumber pendapatan daerah maka semakin besar pula tingkat kepatuhan mereka dalam melaksanakan kewajiban perpajakannya. Wajib pajak yang menyadari manfaat pajak bagi pembangunan daerah akan memiliki sikap positif terhadap perilaku membayar pajak. </w:t>
      </w:r>
    </w:p>
    <w:p w14:paraId="05A0D67C" w14:textId="44843137" w:rsidR="00A0722A" w:rsidRPr="005B0DB2" w:rsidRDefault="00A0722A">
      <w:pPr>
        <w:pStyle w:val="NoSpacing"/>
        <w:numPr>
          <w:ilvl w:val="1"/>
          <w:numId w:val="30"/>
        </w:numPr>
        <w:spacing w:line="48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Saran</w:t>
      </w:r>
    </w:p>
    <w:p w14:paraId="54F5F588" w14:textId="5C53DB0D" w:rsidR="00BD5258" w:rsidRPr="00BD5258" w:rsidRDefault="00BD5258" w:rsidP="006E443E">
      <w:pPr>
        <w:pStyle w:val="NoSpacing"/>
        <w:spacing w:line="480" w:lineRule="auto"/>
        <w:ind w:firstLine="567"/>
        <w:jc w:val="both"/>
        <w:rPr>
          <w:rFonts w:ascii="Times New Roman" w:hAnsi="Times New Roman" w:cs="Times New Roman"/>
          <w:sz w:val="24"/>
          <w:szCs w:val="24"/>
        </w:rPr>
      </w:pPr>
      <w:r w:rsidRPr="00BD5258">
        <w:rPr>
          <w:rFonts w:ascii="Times New Roman" w:hAnsi="Times New Roman" w:cs="Times New Roman"/>
          <w:sz w:val="24"/>
          <w:szCs w:val="24"/>
        </w:rPr>
        <w:t xml:space="preserve">Berdasarkan </w:t>
      </w:r>
      <w:r>
        <w:rPr>
          <w:rFonts w:ascii="Times New Roman" w:hAnsi="Times New Roman" w:cs="Times New Roman"/>
          <w:sz w:val="24"/>
          <w:szCs w:val="24"/>
        </w:rPr>
        <w:t>dari</w:t>
      </w:r>
      <w:r w:rsidRPr="00BD5258">
        <w:rPr>
          <w:rFonts w:ascii="Times New Roman" w:hAnsi="Times New Roman" w:cs="Times New Roman"/>
          <w:sz w:val="24"/>
          <w:szCs w:val="24"/>
        </w:rPr>
        <w:t xml:space="preserve"> hasil penelitian</w:t>
      </w:r>
      <w:r>
        <w:rPr>
          <w:rFonts w:ascii="Times New Roman" w:hAnsi="Times New Roman" w:cs="Times New Roman"/>
          <w:sz w:val="24"/>
          <w:szCs w:val="24"/>
        </w:rPr>
        <w:t xml:space="preserve"> serta kesimpulan yang telah dijelaskan, maka selanjutnya </w:t>
      </w:r>
      <w:r w:rsidRPr="00BD5258">
        <w:rPr>
          <w:rFonts w:ascii="Times New Roman" w:hAnsi="Times New Roman" w:cs="Times New Roman"/>
          <w:sz w:val="24"/>
          <w:szCs w:val="24"/>
        </w:rPr>
        <w:t xml:space="preserve">peneliti </w:t>
      </w:r>
      <w:r>
        <w:rPr>
          <w:rFonts w:ascii="Times New Roman" w:hAnsi="Times New Roman" w:cs="Times New Roman"/>
          <w:sz w:val="24"/>
          <w:szCs w:val="24"/>
        </w:rPr>
        <w:t xml:space="preserve">akan </w:t>
      </w:r>
      <w:r w:rsidRPr="00BD5258">
        <w:rPr>
          <w:rFonts w:ascii="Times New Roman" w:hAnsi="Times New Roman" w:cs="Times New Roman"/>
          <w:sz w:val="24"/>
          <w:szCs w:val="24"/>
        </w:rPr>
        <w:t xml:space="preserve">memberikan beberapa saran </w:t>
      </w:r>
      <w:r>
        <w:rPr>
          <w:rFonts w:ascii="Times New Roman" w:hAnsi="Times New Roman" w:cs="Times New Roman"/>
          <w:sz w:val="24"/>
          <w:szCs w:val="24"/>
        </w:rPr>
        <w:t xml:space="preserve">yakni </w:t>
      </w:r>
      <w:r w:rsidRPr="00BD5258">
        <w:rPr>
          <w:rFonts w:ascii="Times New Roman" w:hAnsi="Times New Roman" w:cs="Times New Roman"/>
          <w:sz w:val="24"/>
          <w:szCs w:val="24"/>
        </w:rPr>
        <w:t>sebagai berikut:</w:t>
      </w:r>
    </w:p>
    <w:p w14:paraId="55719C3A" w14:textId="2D6E1501" w:rsidR="00EA305B" w:rsidRPr="009F783B" w:rsidRDefault="00BD5258" w:rsidP="009F783B">
      <w:pPr>
        <w:pStyle w:val="NoSpacing"/>
        <w:numPr>
          <w:ilvl w:val="0"/>
          <w:numId w:val="45"/>
        </w:numPr>
        <w:spacing w:line="480" w:lineRule="auto"/>
        <w:ind w:left="567" w:hanging="501"/>
        <w:jc w:val="both"/>
        <w:rPr>
          <w:rFonts w:ascii="Times New Roman" w:hAnsi="Times New Roman" w:cs="Times New Roman"/>
          <w:sz w:val="24"/>
          <w:szCs w:val="24"/>
        </w:rPr>
      </w:pPr>
      <w:r w:rsidRPr="00BD5258">
        <w:rPr>
          <w:rFonts w:ascii="Times New Roman" w:hAnsi="Times New Roman" w:cs="Times New Roman"/>
          <w:sz w:val="24"/>
          <w:szCs w:val="24"/>
        </w:rPr>
        <w:t xml:space="preserve">Bagi </w:t>
      </w:r>
      <w:r w:rsidR="00C717DB">
        <w:rPr>
          <w:rFonts w:ascii="Times New Roman" w:hAnsi="Times New Roman" w:cs="Times New Roman"/>
          <w:sz w:val="24"/>
          <w:szCs w:val="24"/>
        </w:rPr>
        <w:t xml:space="preserve">Badan Pendapatan Daerah </w:t>
      </w:r>
      <w:r w:rsidR="009F783B">
        <w:rPr>
          <w:rFonts w:ascii="Times New Roman" w:hAnsi="Times New Roman" w:cs="Times New Roman"/>
          <w:sz w:val="24"/>
          <w:szCs w:val="24"/>
        </w:rPr>
        <w:t xml:space="preserve">Provinsi Kalimantan Timur, diharapkan untuk lebih memberikan himbauan </w:t>
      </w:r>
      <w:r w:rsidR="00CB58A4">
        <w:rPr>
          <w:rFonts w:ascii="Times New Roman" w:hAnsi="Times New Roman" w:cs="Times New Roman"/>
          <w:sz w:val="24"/>
          <w:szCs w:val="24"/>
        </w:rPr>
        <w:t>terkait pajak kendaraan bermotor seperti kebijakan program pemutihan pajak kepada</w:t>
      </w:r>
      <w:r w:rsidR="00DD3539" w:rsidRPr="009F783B">
        <w:rPr>
          <w:rFonts w:ascii="Times New Roman" w:hAnsi="Times New Roman" w:cs="Times New Roman"/>
          <w:sz w:val="24"/>
          <w:szCs w:val="24"/>
        </w:rPr>
        <w:t xml:space="preserve"> wajib pajak yang telah melakukan keterlambatan </w:t>
      </w:r>
      <w:r w:rsidR="00CB58A4">
        <w:rPr>
          <w:rFonts w:ascii="Times New Roman" w:hAnsi="Times New Roman" w:cs="Times New Roman"/>
          <w:sz w:val="24"/>
          <w:szCs w:val="24"/>
        </w:rPr>
        <w:t xml:space="preserve">dan menunggak </w:t>
      </w:r>
      <w:r w:rsidR="00DD3539" w:rsidRPr="009F783B">
        <w:rPr>
          <w:rFonts w:ascii="Times New Roman" w:hAnsi="Times New Roman" w:cs="Times New Roman"/>
          <w:sz w:val="24"/>
          <w:szCs w:val="24"/>
        </w:rPr>
        <w:t>dalam pembayaran pajak kendaraan bermotor</w:t>
      </w:r>
      <w:r w:rsidR="00CB58A4">
        <w:rPr>
          <w:rFonts w:ascii="Times New Roman" w:hAnsi="Times New Roman" w:cs="Times New Roman"/>
          <w:sz w:val="24"/>
          <w:szCs w:val="24"/>
        </w:rPr>
        <w:t xml:space="preserve">nya. Kebijakan tersebut </w:t>
      </w:r>
      <w:r w:rsidR="00C717DB" w:rsidRPr="009F783B">
        <w:rPr>
          <w:rFonts w:ascii="Times New Roman" w:hAnsi="Times New Roman" w:cs="Times New Roman"/>
          <w:sz w:val="24"/>
          <w:szCs w:val="24"/>
        </w:rPr>
        <w:t>terbukti efektif dalam mendorong wajib pajak untuk melunasi tunggakan pajaknya.</w:t>
      </w:r>
      <w:r w:rsidR="00E7324E" w:rsidRPr="009F783B">
        <w:rPr>
          <w:rFonts w:ascii="Times New Roman" w:hAnsi="Times New Roman" w:cs="Times New Roman"/>
          <w:sz w:val="24"/>
          <w:szCs w:val="24"/>
        </w:rPr>
        <w:t xml:space="preserve"> </w:t>
      </w:r>
      <w:r w:rsidR="00856782">
        <w:rPr>
          <w:rFonts w:ascii="Times New Roman" w:hAnsi="Times New Roman" w:cs="Times New Roman"/>
          <w:sz w:val="24"/>
          <w:szCs w:val="24"/>
        </w:rPr>
        <w:t xml:space="preserve">Dan juga Pemerintah Provinsi dapat terus memberikan hadiah setiap tahunnya sebagai bentuk apresiasi kepada wajib pajak yang taat membayar pajak. </w:t>
      </w:r>
      <w:r w:rsidR="00EA305B" w:rsidRPr="009F783B">
        <w:rPr>
          <w:rFonts w:ascii="Times New Roman" w:hAnsi="Times New Roman" w:cs="Times New Roman"/>
          <w:sz w:val="24"/>
          <w:szCs w:val="24"/>
        </w:rPr>
        <w:t xml:space="preserve">Hal ini </w:t>
      </w:r>
      <w:r w:rsidR="00856782">
        <w:rPr>
          <w:rFonts w:ascii="Times New Roman" w:hAnsi="Times New Roman" w:cs="Times New Roman"/>
          <w:sz w:val="24"/>
          <w:szCs w:val="24"/>
        </w:rPr>
        <w:t xml:space="preserve">diharapkan akan menjadi stimulan agar kedepannya wajib pajak jauh lebih rajin dalam membayar pajak kendaraan bermotor mereka. Hal ini juga dapat </w:t>
      </w:r>
      <w:r w:rsidR="00EA305B" w:rsidRPr="009F783B">
        <w:rPr>
          <w:rFonts w:ascii="Times New Roman" w:hAnsi="Times New Roman" w:cs="Times New Roman"/>
          <w:sz w:val="24"/>
          <w:szCs w:val="24"/>
        </w:rPr>
        <w:t xml:space="preserve">meningkatkan kepatuhan wajib pajak dan semakin meningkatkan pendapatan daerah di Provinsi Kalimantan Timur Khususnya Kota Samarinda. </w:t>
      </w:r>
    </w:p>
    <w:p w14:paraId="06088D65" w14:textId="35B92266" w:rsidR="00C717DB" w:rsidRDefault="00C717DB" w:rsidP="00EA305B">
      <w:pPr>
        <w:pStyle w:val="NoSpacing"/>
        <w:numPr>
          <w:ilvl w:val="0"/>
          <w:numId w:val="45"/>
        </w:numPr>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Bagi SAMSAT (Sistem Manunggal Satu Atap)</w:t>
      </w:r>
      <w:r w:rsidR="00EA305B">
        <w:rPr>
          <w:rFonts w:ascii="Times New Roman" w:hAnsi="Times New Roman" w:cs="Times New Roman"/>
          <w:sz w:val="24"/>
          <w:szCs w:val="24"/>
        </w:rPr>
        <w:t xml:space="preserve"> Kota Samarinda</w:t>
      </w:r>
    </w:p>
    <w:p w14:paraId="151CCF02" w14:textId="3A08CD69" w:rsidR="00161115" w:rsidRDefault="006B2107" w:rsidP="009F783B">
      <w:pPr>
        <w:pStyle w:val="NoSpacing"/>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Disarankan untuk secara aktif </w:t>
      </w:r>
      <w:r w:rsidR="00566F3F">
        <w:rPr>
          <w:rFonts w:ascii="Times New Roman" w:hAnsi="Times New Roman" w:cs="Times New Roman"/>
          <w:sz w:val="24"/>
          <w:szCs w:val="24"/>
        </w:rPr>
        <w:t>berbagi</w:t>
      </w:r>
      <w:r w:rsidR="00161115">
        <w:rPr>
          <w:rFonts w:ascii="Times New Roman" w:hAnsi="Times New Roman" w:cs="Times New Roman"/>
          <w:sz w:val="24"/>
          <w:szCs w:val="24"/>
        </w:rPr>
        <w:t xml:space="preserve"> </w:t>
      </w:r>
      <w:r>
        <w:rPr>
          <w:rFonts w:ascii="Times New Roman" w:hAnsi="Times New Roman" w:cs="Times New Roman"/>
          <w:sz w:val="24"/>
          <w:szCs w:val="24"/>
        </w:rPr>
        <w:t xml:space="preserve">informasi </w:t>
      </w:r>
      <w:r w:rsidR="00DD3539">
        <w:rPr>
          <w:rFonts w:ascii="Times New Roman" w:hAnsi="Times New Roman" w:cs="Times New Roman"/>
          <w:sz w:val="24"/>
          <w:szCs w:val="24"/>
        </w:rPr>
        <w:t xml:space="preserve">melalui media sosial </w:t>
      </w:r>
      <w:r>
        <w:rPr>
          <w:rFonts w:ascii="Times New Roman" w:hAnsi="Times New Roman" w:cs="Times New Roman"/>
          <w:sz w:val="24"/>
          <w:szCs w:val="24"/>
        </w:rPr>
        <w:t xml:space="preserve">terkait </w:t>
      </w:r>
      <w:r w:rsidR="00DD3539">
        <w:rPr>
          <w:rFonts w:ascii="Times New Roman" w:hAnsi="Times New Roman" w:cs="Times New Roman"/>
          <w:sz w:val="24"/>
          <w:szCs w:val="24"/>
        </w:rPr>
        <w:t xml:space="preserve">pentingnya </w:t>
      </w:r>
      <w:r w:rsidR="00161115">
        <w:rPr>
          <w:rFonts w:ascii="Times New Roman" w:hAnsi="Times New Roman" w:cs="Times New Roman"/>
          <w:sz w:val="24"/>
          <w:szCs w:val="24"/>
        </w:rPr>
        <w:t xml:space="preserve">pajak kendaraan bermotor </w:t>
      </w:r>
      <w:r w:rsidR="009F783B">
        <w:rPr>
          <w:rFonts w:ascii="Times New Roman" w:hAnsi="Times New Roman" w:cs="Times New Roman"/>
          <w:sz w:val="24"/>
          <w:szCs w:val="24"/>
        </w:rPr>
        <w:t xml:space="preserve">yang dengan mudah diakses oleh </w:t>
      </w:r>
      <w:r w:rsidR="00DD3539">
        <w:rPr>
          <w:rFonts w:ascii="Times New Roman" w:hAnsi="Times New Roman" w:cs="Times New Roman"/>
          <w:sz w:val="24"/>
          <w:szCs w:val="24"/>
        </w:rPr>
        <w:lastRenderedPageBreak/>
        <w:t>seluruh wajib pajak</w:t>
      </w:r>
      <w:r w:rsidR="00161115">
        <w:rPr>
          <w:rFonts w:ascii="Times New Roman" w:hAnsi="Times New Roman" w:cs="Times New Roman"/>
          <w:sz w:val="24"/>
          <w:szCs w:val="24"/>
        </w:rPr>
        <w:t xml:space="preserve"> Kota Samarinda </w:t>
      </w:r>
      <w:r w:rsidR="00DD3539">
        <w:rPr>
          <w:rFonts w:ascii="Times New Roman" w:hAnsi="Times New Roman" w:cs="Times New Roman"/>
          <w:sz w:val="24"/>
          <w:szCs w:val="24"/>
        </w:rPr>
        <w:t xml:space="preserve">agar dapat menarik minat dan kesadaran wajib pajak untuk membayar pajak kendaraannya dengan tepat waktu yang berdampak pada peningkatan kepatuhan wajib pajak kendaraan bermotor. </w:t>
      </w:r>
    </w:p>
    <w:bookmarkEnd w:id="1"/>
    <w:p w14:paraId="3467FD11" w14:textId="77777777" w:rsidR="009F783B" w:rsidRDefault="009F783B" w:rsidP="009F783B">
      <w:pPr>
        <w:pStyle w:val="NoSpacing"/>
        <w:spacing w:line="480" w:lineRule="auto"/>
        <w:ind w:left="567"/>
        <w:jc w:val="both"/>
        <w:rPr>
          <w:rFonts w:ascii="Times New Roman" w:hAnsi="Times New Roman" w:cs="Times New Roman"/>
          <w:sz w:val="24"/>
          <w:szCs w:val="24"/>
        </w:rPr>
      </w:pPr>
    </w:p>
    <w:p w14:paraId="46F46CE1" w14:textId="77777777" w:rsidR="00856782" w:rsidRDefault="00856782" w:rsidP="009F783B">
      <w:pPr>
        <w:pStyle w:val="NoSpacing"/>
        <w:spacing w:line="480" w:lineRule="auto"/>
        <w:ind w:left="567"/>
        <w:jc w:val="both"/>
        <w:rPr>
          <w:rFonts w:ascii="Times New Roman" w:hAnsi="Times New Roman" w:cs="Times New Roman"/>
          <w:sz w:val="24"/>
          <w:szCs w:val="24"/>
        </w:rPr>
      </w:pPr>
    </w:p>
    <w:p w14:paraId="24520041" w14:textId="77777777" w:rsidR="00856782" w:rsidRDefault="00856782" w:rsidP="009F783B">
      <w:pPr>
        <w:pStyle w:val="NoSpacing"/>
        <w:spacing w:line="480" w:lineRule="auto"/>
        <w:ind w:left="567"/>
        <w:jc w:val="both"/>
        <w:rPr>
          <w:rFonts w:ascii="Times New Roman" w:hAnsi="Times New Roman" w:cs="Times New Roman"/>
          <w:sz w:val="24"/>
          <w:szCs w:val="24"/>
        </w:rPr>
      </w:pPr>
    </w:p>
    <w:p w14:paraId="5A8C7568" w14:textId="77777777" w:rsidR="00856782" w:rsidRDefault="00856782" w:rsidP="009F783B">
      <w:pPr>
        <w:pStyle w:val="NoSpacing"/>
        <w:spacing w:line="480" w:lineRule="auto"/>
        <w:ind w:left="567"/>
        <w:jc w:val="both"/>
        <w:rPr>
          <w:rFonts w:ascii="Times New Roman" w:hAnsi="Times New Roman" w:cs="Times New Roman"/>
          <w:sz w:val="24"/>
          <w:szCs w:val="24"/>
        </w:rPr>
      </w:pPr>
    </w:p>
    <w:p w14:paraId="454DB665" w14:textId="77777777" w:rsidR="00856782" w:rsidRDefault="00856782" w:rsidP="009F783B">
      <w:pPr>
        <w:pStyle w:val="NoSpacing"/>
        <w:spacing w:line="480" w:lineRule="auto"/>
        <w:ind w:left="567"/>
        <w:jc w:val="both"/>
        <w:rPr>
          <w:rFonts w:ascii="Times New Roman" w:hAnsi="Times New Roman" w:cs="Times New Roman"/>
          <w:sz w:val="24"/>
          <w:szCs w:val="24"/>
        </w:rPr>
      </w:pPr>
    </w:p>
    <w:p w14:paraId="3046575F" w14:textId="77777777" w:rsidR="00856782" w:rsidRDefault="00856782" w:rsidP="009F783B">
      <w:pPr>
        <w:pStyle w:val="NoSpacing"/>
        <w:spacing w:line="480" w:lineRule="auto"/>
        <w:ind w:left="567"/>
        <w:jc w:val="both"/>
        <w:rPr>
          <w:rFonts w:ascii="Times New Roman" w:hAnsi="Times New Roman" w:cs="Times New Roman"/>
          <w:sz w:val="24"/>
          <w:szCs w:val="24"/>
        </w:rPr>
      </w:pPr>
    </w:p>
    <w:p w14:paraId="356035C0" w14:textId="77777777" w:rsidR="00856782" w:rsidRDefault="00856782" w:rsidP="009F783B">
      <w:pPr>
        <w:pStyle w:val="NoSpacing"/>
        <w:spacing w:line="480" w:lineRule="auto"/>
        <w:ind w:left="567"/>
        <w:jc w:val="both"/>
        <w:rPr>
          <w:rFonts w:ascii="Times New Roman" w:hAnsi="Times New Roman" w:cs="Times New Roman"/>
          <w:sz w:val="24"/>
          <w:szCs w:val="24"/>
        </w:rPr>
      </w:pPr>
    </w:p>
    <w:p w14:paraId="20F718FF" w14:textId="77777777" w:rsidR="00856782" w:rsidRDefault="00856782" w:rsidP="009F783B">
      <w:pPr>
        <w:pStyle w:val="NoSpacing"/>
        <w:spacing w:line="480" w:lineRule="auto"/>
        <w:ind w:left="567"/>
        <w:jc w:val="both"/>
        <w:rPr>
          <w:rFonts w:ascii="Times New Roman" w:hAnsi="Times New Roman" w:cs="Times New Roman"/>
          <w:sz w:val="24"/>
          <w:szCs w:val="24"/>
        </w:rPr>
      </w:pPr>
    </w:p>
    <w:p w14:paraId="4416EC69" w14:textId="77777777" w:rsidR="00856782" w:rsidRDefault="00856782" w:rsidP="009F783B">
      <w:pPr>
        <w:pStyle w:val="NoSpacing"/>
        <w:spacing w:line="480" w:lineRule="auto"/>
        <w:ind w:left="567"/>
        <w:jc w:val="both"/>
        <w:rPr>
          <w:rFonts w:ascii="Times New Roman" w:hAnsi="Times New Roman" w:cs="Times New Roman"/>
          <w:sz w:val="24"/>
          <w:szCs w:val="24"/>
        </w:rPr>
      </w:pPr>
    </w:p>
    <w:p w14:paraId="2A35B37A" w14:textId="77777777" w:rsidR="00856782" w:rsidRDefault="00856782" w:rsidP="009F783B">
      <w:pPr>
        <w:pStyle w:val="NoSpacing"/>
        <w:spacing w:line="480" w:lineRule="auto"/>
        <w:ind w:left="567"/>
        <w:jc w:val="both"/>
        <w:rPr>
          <w:rFonts w:ascii="Times New Roman" w:hAnsi="Times New Roman" w:cs="Times New Roman"/>
          <w:sz w:val="24"/>
          <w:szCs w:val="24"/>
        </w:rPr>
      </w:pPr>
    </w:p>
    <w:p w14:paraId="69436CA3" w14:textId="77777777" w:rsidR="00856782" w:rsidRDefault="00856782" w:rsidP="009F783B">
      <w:pPr>
        <w:pStyle w:val="NoSpacing"/>
        <w:spacing w:line="480" w:lineRule="auto"/>
        <w:ind w:left="567"/>
        <w:jc w:val="both"/>
        <w:rPr>
          <w:rFonts w:ascii="Times New Roman" w:hAnsi="Times New Roman" w:cs="Times New Roman"/>
          <w:sz w:val="24"/>
          <w:szCs w:val="24"/>
        </w:rPr>
      </w:pPr>
    </w:p>
    <w:p w14:paraId="01C6B6A4" w14:textId="77777777" w:rsidR="00856782" w:rsidRDefault="00856782" w:rsidP="009F783B">
      <w:pPr>
        <w:pStyle w:val="NoSpacing"/>
        <w:spacing w:line="480" w:lineRule="auto"/>
        <w:ind w:left="567"/>
        <w:jc w:val="both"/>
        <w:rPr>
          <w:rFonts w:ascii="Times New Roman" w:hAnsi="Times New Roman" w:cs="Times New Roman"/>
          <w:sz w:val="24"/>
          <w:szCs w:val="24"/>
        </w:rPr>
      </w:pPr>
    </w:p>
    <w:p w14:paraId="6216AC50" w14:textId="77777777" w:rsidR="00856782" w:rsidRDefault="00856782" w:rsidP="009F783B">
      <w:pPr>
        <w:pStyle w:val="NoSpacing"/>
        <w:spacing w:line="480" w:lineRule="auto"/>
        <w:ind w:left="567"/>
        <w:jc w:val="both"/>
        <w:rPr>
          <w:rFonts w:ascii="Times New Roman" w:hAnsi="Times New Roman" w:cs="Times New Roman"/>
          <w:sz w:val="24"/>
          <w:szCs w:val="24"/>
        </w:rPr>
      </w:pPr>
    </w:p>
    <w:p w14:paraId="39B38338" w14:textId="77777777" w:rsidR="00856782" w:rsidRDefault="00856782" w:rsidP="009F783B">
      <w:pPr>
        <w:pStyle w:val="NoSpacing"/>
        <w:spacing w:line="480" w:lineRule="auto"/>
        <w:ind w:left="567"/>
        <w:jc w:val="both"/>
        <w:rPr>
          <w:rFonts w:ascii="Times New Roman" w:hAnsi="Times New Roman" w:cs="Times New Roman"/>
          <w:sz w:val="24"/>
          <w:szCs w:val="24"/>
        </w:rPr>
      </w:pPr>
    </w:p>
    <w:p w14:paraId="283B8531" w14:textId="77777777" w:rsidR="00856782" w:rsidRDefault="00856782" w:rsidP="009F783B">
      <w:pPr>
        <w:pStyle w:val="NoSpacing"/>
        <w:spacing w:line="480" w:lineRule="auto"/>
        <w:ind w:left="567"/>
        <w:jc w:val="both"/>
        <w:rPr>
          <w:rFonts w:ascii="Times New Roman" w:hAnsi="Times New Roman" w:cs="Times New Roman"/>
          <w:sz w:val="24"/>
          <w:szCs w:val="24"/>
        </w:rPr>
      </w:pPr>
    </w:p>
    <w:p w14:paraId="32408FAD" w14:textId="77777777" w:rsidR="00856782" w:rsidRDefault="00856782" w:rsidP="009F783B">
      <w:pPr>
        <w:pStyle w:val="NoSpacing"/>
        <w:spacing w:line="480" w:lineRule="auto"/>
        <w:ind w:left="567"/>
        <w:jc w:val="both"/>
        <w:rPr>
          <w:rFonts w:ascii="Times New Roman" w:hAnsi="Times New Roman" w:cs="Times New Roman"/>
          <w:sz w:val="24"/>
          <w:szCs w:val="24"/>
        </w:rPr>
      </w:pPr>
    </w:p>
    <w:p w14:paraId="06C51F0E" w14:textId="77777777" w:rsidR="00856782" w:rsidRDefault="00856782" w:rsidP="009F783B">
      <w:pPr>
        <w:pStyle w:val="NoSpacing"/>
        <w:spacing w:line="480" w:lineRule="auto"/>
        <w:ind w:left="567"/>
        <w:jc w:val="both"/>
        <w:rPr>
          <w:rFonts w:ascii="Times New Roman" w:hAnsi="Times New Roman" w:cs="Times New Roman"/>
          <w:sz w:val="24"/>
          <w:szCs w:val="24"/>
        </w:rPr>
      </w:pPr>
    </w:p>
    <w:p w14:paraId="1D220597" w14:textId="77777777" w:rsidR="00856782" w:rsidRDefault="00856782" w:rsidP="009F783B">
      <w:pPr>
        <w:pStyle w:val="NoSpacing"/>
        <w:spacing w:line="480" w:lineRule="auto"/>
        <w:ind w:left="567"/>
        <w:jc w:val="both"/>
        <w:rPr>
          <w:rFonts w:ascii="Times New Roman" w:hAnsi="Times New Roman" w:cs="Times New Roman"/>
          <w:sz w:val="24"/>
          <w:szCs w:val="24"/>
        </w:rPr>
      </w:pPr>
    </w:p>
    <w:p w14:paraId="6D1607D3" w14:textId="77777777" w:rsidR="00856782" w:rsidRDefault="00856782" w:rsidP="009F783B">
      <w:pPr>
        <w:pStyle w:val="NoSpacing"/>
        <w:spacing w:line="480" w:lineRule="auto"/>
        <w:ind w:left="567"/>
        <w:jc w:val="both"/>
        <w:rPr>
          <w:rFonts w:ascii="Times New Roman" w:hAnsi="Times New Roman" w:cs="Times New Roman"/>
          <w:sz w:val="24"/>
          <w:szCs w:val="24"/>
        </w:rPr>
      </w:pPr>
    </w:p>
    <w:p w14:paraId="3B84515C" w14:textId="77777777" w:rsidR="00856782" w:rsidRPr="004A396F" w:rsidRDefault="00856782" w:rsidP="009F783B">
      <w:pPr>
        <w:pStyle w:val="NoSpacing"/>
        <w:spacing w:line="480" w:lineRule="auto"/>
        <w:ind w:left="567"/>
        <w:jc w:val="both"/>
        <w:rPr>
          <w:rFonts w:ascii="Times New Roman" w:hAnsi="Times New Roman" w:cs="Times New Roman"/>
          <w:sz w:val="24"/>
          <w:szCs w:val="24"/>
        </w:rPr>
      </w:pPr>
    </w:p>
    <w:p w14:paraId="5484BC30" w14:textId="77777777" w:rsidR="00CF03E7" w:rsidRDefault="00CF03E7" w:rsidP="00A524D6">
      <w:pPr>
        <w:jc w:val="center"/>
        <w:rPr>
          <w:rFonts w:ascii="Times New Roman" w:hAnsi="Times New Roman" w:cs="Times New Roman"/>
          <w:b/>
          <w:bCs/>
          <w:sz w:val="24"/>
          <w:szCs w:val="24"/>
          <w:lang w:val="id-ID"/>
        </w:rPr>
        <w:sectPr w:rsidR="00CF03E7" w:rsidSect="00C14A3E">
          <w:pgSz w:w="11906" w:h="16838"/>
          <w:pgMar w:top="2268" w:right="1701" w:bottom="1701" w:left="2268" w:header="708" w:footer="708" w:gutter="0"/>
          <w:pgNumType w:start="62"/>
          <w:cols w:space="708"/>
          <w:titlePg/>
          <w:docGrid w:linePitch="360"/>
        </w:sectPr>
      </w:pPr>
    </w:p>
    <w:p w14:paraId="2D8A0EDC" w14:textId="77777777" w:rsidR="00A524D6" w:rsidRDefault="00A524D6" w:rsidP="00A524D6">
      <w:pPr>
        <w:jc w:val="center"/>
        <w:rPr>
          <w:rFonts w:ascii="Times New Roman" w:hAnsi="Times New Roman" w:cs="Times New Roman"/>
          <w:b/>
          <w:bCs/>
          <w:sz w:val="24"/>
          <w:szCs w:val="24"/>
          <w:lang w:val="id-ID"/>
        </w:rPr>
      </w:pPr>
      <w:r w:rsidRPr="0080745F">
        <w:rPr>
          <w:rFonts w:ascii="Times New Roman" w:hAnsi="Times New Roman" w:cs="Times New Roman"/>
          <w:b/>
          <w:bCs/>
          <w:sz w:val="24"/>
          <w:szCs w:val="24"/>
          <w:lang w:val="id-ID"/>
        </w:rPr>
        <w:lastRenderedPageBreak/>
        <w:t>DAFTAR PUSTAKA</w:t>
      </w:r>
    </w:p>
    <w:p w14:paraId="2468CCB7" w14:textId="77777777" w:rsidR="00A524D6" w:rsidRDefault="00A524D6" w:rsidP="00A524D6">
      <w:pPr>
        <w:jc w:val="center"/>
        <w:rPr>
          <w:rFonts w:ascii="Times New Roman" w:hAnsi="Times New Roman" w:cs="Times New Roman"/>
          <w:b/>
          <w:bCs/>
          <w:sz w:val="24"/>
          <w:szCs w:val="24"/>
          <w:lang w:val="id-ID"/>
        </w:rPr>
      </w:pPr>
    </w:p>
    <w:p w14:paraId="63824432" w14:textId="77777777" w:rsidR="00A524D6" w:rsidRPr="00953897" w:rsidRDefault="00A524D6" w:rsidP="00F37C8C">
      <w:pPr>
        <w:spacing w:line="240" w:lineRule="auto"/>
        <w:ind w:left="426" w:hanging="426"/>
        <w:jc w:val="both"/>
        <w:rPr>
          <w:rFonts w:ascii="Times New Roman" w:hAnsi="Times New Roman" w:cs="Times New Roman"/>
          <w:sz w:val="24"/>
          <w:szCs w:val="24"/>
        </w:rPr>
      </w:pPr>
      <w:r w:rsidRPr="00953897">
        <w:rPr>
          <w:rFonts w:ascii="Times New Roman" w:hAnsi="Times New Roman" w:cs="Times New Roman"/>
          <w:sz w:val="24"/>
          <w:szCs w:val="24"/>
        </w:rPr>
        <w:t xml:space="preserve">Ajzen, I. (2012). The Theory of Planned Behavior. </w:t>
      </w:r>
      <w:r w:rsidRPr="00953897">
        <w:rPr>
          <w:rFonts w:ascii="Times New Roman" w:hAnsi="Times New Roman" w:cs="Times New Roman"/>
          <w:i/>
          <w:iCs/>
          <w:sz w:val="24"/>
          <w:szCs w:val="24"/>
        </w:rPr>
        <w:t>In Organizational Behavior and Human Decision Processes</w:t>
      </w:r>
      <w:r w:rsidRPr="00953897">
        <w:rPr>
          <w:rFonts w:ascii="Times New Roman" w:hAnsi="Times New Roman" w:cs="Times New Roman"/>
          <w:sz w:val="24"/>
          <w:szCs w:val="24"/>
        </w:rPr>
        <w:t xml:space="preserve"> (Vol. 50, Issue 1, p. 181). Academic Press.</w:t>
      </w:r>
    </w:p>
    <w:p w14:paraId="177F2974" w14:textId="6AC9D5BB" w:rsidR="00A524D6" w:rsidRDefault="00A524D6" w:rsidP="009E128F">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953897">
        <w:rPr>
          <w:rFonts w:ascii="Times New Roman" w:hAnsi="Times New Roman" w:cs="Times New Roman"/>
          <w:noProof/>
          <w:kern w:val="0"/>
          <w:sz w:val="24"/>
          <w:szCs w:val="24"/>
        </w:rPr>
        <w:t>Akhyar, H. (2022). Pengaruh Kesadaran Wajib Pajak Dan Sanksi Perpajakan</w:t>
      </w:r>
      <w:r w:rsidR="00F37C8C">
        <w:rPr>
          <w:rFonts w:ascii="Times New Roman" w:hAnsi="Times New Roman" w:cs="Times New Roman"/>
          <w:noProof/>
          <w:kern w:val="0"/>
          <w:sz w:val="24"/>
          <w:szCs w:val="24"/>
        </w:rPr>
        <w:t xml:space="preserve"> </w:t>
      </w:r>
      <w:r w:rsidRPr="00953897">
        <w:rPr>
          <w:rFonts w:ascii="Times New Roman" w:hAnsi="Times New Roman" w:cs="Times New Roman"/>
          <w:noProof/>
          <w:kern w:val="0"/>
          <w:sz w:val="24"/>
          <w:szCs w:val="24"/>
        </w:rPr>
        <w:t>Terhadap Kepatuhan Wajib Pajak Kendaraan Bermotor Di Kota Samarinda.</w:t>
      </w:r>
      <w:r w:rsidR="00F37C8C">
        <w:rPr>
          <w:rFonts w:ascii="Times New Roman" w:hAnsi="Times New Roman" w:cs="Times New Roman"/>
          <w:noProof/>
          <w:kern w:val="0"/>
          <w:sz w:val="24"/>
          <w:szCs w:val="24"/>
        </w:rPr>
        <w:t xml:space="preserve"> </w:t>
      </w:r>
      <w:r w:rsidRPr="00953897">
        <w:rPr>
          <w:rFonts w:ascii="Times New Roman" w:hAnsi="Times New Roman" w:cs="Times New Roman"/>
          <w:i/>
          <w:iCs/>
          <w:noProof/>
          <w:kern w:val="0"/>
          <w:sz w:val="24"/>
          <w:szCs w:val="24"/>
        </w:rPr>
        <w:t>Jurnal</w:t>
      </w:r>
      <w:r>
        <w:rPr>
          <w:rFonts w:ascii="Times New Roman" w:hAnsi="Times New Roman" w:cs="Times New Roman"/>
          <w:i/>
          <w:iCs/>
          <w:noProof/>
          <w:kern w:val="0"/>
          <w:sz w:val="24"/>
          <w:szCs w:val="24"/>
        </w:rPr>
        <w:t xml:space="preserve"> </w:t>
      </w:r>
      <w:r w:rsidRPr="00953897">
        <w:rPr>
          <w:rFonts w:ascii="Times New Roman" w:hAnsi="Times New Roman" w:cs="Times New Roman"/>
          <w:i/>
          <w:iCs/>
          <w:noProof/>
          <w:kern w:val="0"/>
          <w:sz w:val="24"/>
          <w:szCs w:val="24"/>
        </w:rPr>
        <w:t>Akuntansi</w:t>
      </w:r>
      <w:r w:rsidRPr="00953897">
        <w:rPr>
          <w:rFonts w:ascii="Times New Roman" w:hAnsi="Times New Roman" w:cs="Times New Roman"/>
          <w:noProof/>
          <w:kern w:val="0"/>
          <w:sz w:val="24"/>
          <w:szCs w:val="24"/>
        </w:rPr>
        <w:t>.</w:t>
      </w:r>
      <w:r>
        <w:rPr>
          <w:rFonts w:ascii="Times New Roman" w:hAnsi="Times New Roman" w:cs="Times New Roman"/>
          <w:noProof/>
          <w:kern w:val="0"/>
          <w:sz w:val="24"/>
          <w:szCs w:val="24"/>
        </w:rPr>
        <w:t xml:space="preserve"> </w:t>
      </w:r>
      <w:r w:rsidRPr="00953897">
        <w:rPr>
          <w:rFonts w:ascii="Times New Roman" w:hAnsi="Times New Roman" w:cs="Times New Roman"/>
          <w:noProof/>
          <w:kern w:val="0"/>
          <w:sz w:val="24"/>
          <w:szCs w:val="24"/>
        </w:rPr>
        <w:t>https://repository.unmul.ac.id/bitstream/handle/123456789/</w:t>
      </w:r>
      <w:r w:rsidRPr="00953897">
        <w:rPr>
          <w:rFonts w:ascii="Times New Roman" w:hAnsi="Times New Roman" w:cs="Times New Roman"/>
          <w:noProof/>
          <w:kern w:val="0"/>
          <w:sz w:val="24"/>
          <w:szCs w:val="24"/>
        </w:rPr>
        <w:br/>
        <w:t xml:space="preserve">41461 </w:t>
      </w:r>
    </w:p>
    <w:p w14:paraId="04660137" w14:textId="2EF9707B" w:rsidR="00A524D6" w:rsidRPr="008F7233" w:rsidRDefault="00A524D6" w:rsidP="009E128F">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Pr>
          <w:rFonts w:ascii="Times New Roman" w:hAnsi="Times New Roman" w:cs="Times New Roman"/>
          <w:noProof/>
          <w:kern w:val="0"/>
          <w:sz w:val="24"/>
          <w:szCs w:val="24"/>
        </w:rPr>
        <w:t>Alamsyah, I. (2022). Pengaruh Kualitas Pelayanan, Kepuasan Wajib Pajak dan Tarif Pajak Terhadap Kepatuhan Wajib Pajak Dalam Membayar Pajak Kendaraan Bermotor.</w:t>
      </w:r>
      <w:r w:rsidRPr="008F7233">
        <w:rPr>
          <w:rFonts w:ascii="Times New Roman" w:hAnsi="Times New Roman" w:cs="Times New Roman"/>
          <w:noProof/>
          <w:kern w:val="0"/>
          <w:sz w:val="24"/>
          <w:szCs w:val="24"/>
        </w:rPr>
        <w:t xml:space="preserve"> </w:t>
      </w:r>
      <w:r w:rsidR="00CA3BDF" w:rsidRPr="00CA3BDF">
        <w:rPr>
          <w:rFonts w:ascii="Times New Roman" w:hAnsi="Times New Roman" w:cs="Times New Roman"/>
          <w:i/>
          <w:iCs/>
          <w:noProof/>
          <w:kern w:val="0"/>
          <w:sz w:val="24"/>
          <w:szCs w:val="24"/>
        </w:rPr>
        <w:t xml:space="preserve">Skripsi. </w:t>
      </w:r>
      <w:r w:rsidR="00CA3BDF" w:rsidRPr="00D63106">
        <w:rPr>
          <w:rFonts w:ascii="Times New Roman" w:hAnsi="Times New Roman" w:cs="Times New Roman"/>
          <w:noProof/>
          <w:kern w:val="0"/>
          <w:sz w:val="24"/>
          <w:szCs w:val="24"/>
        </w:rPr>
        <w:t>Fakultas Ekonomi dan Bisnis.</w:t>
      </w:r>
      <w:r w:rsidR="00CA3BDF">
        <w:rPr>
          <w:rFonts w:ascii="Times New Roman" w:hAnsi="Times New Roman" w:cs="Times New Roman"/>
          <w:noProof/>
          <w:kern w:val="0"/>
          <w:sz w:val="24"/>
          <w:szCs w:val="24"/>
        </w:rPr>
        <w:t xml:space="preserve"> </w:t>
      </w:r>
      <w:hyperlink r:id="rId21" w:history="1">
        <w:r w:rsidR="00CA3BDF" w:rsidRPr="00CA3BDF">
          <w:rPr>
            <w:rStyle w:val="Hyperlink"/>
            <w:rFonts w:ascii="Times New Roman" w:hAnsi="Times New Roman" w:cs="Times New Roman"/>
            <w:noProof/>
            <w:color w:val="000000" w:themeColor="text1"/>
            <w:kern w:val="0"/>
            <w:sz w:val="24"/>
            <w:szCs w:val="24"/>
            <w:u w:val="none"/>
          </w:rPr>
          <w:t>http://repository.unmul.ac.id/handle/123456789/42137</w:t>
        </w:r>
      </w:hyperlink>
    </w:p>
    <w:p w14:paraId="584945B0" w14:textId="468055F7" w:rsidR="00A524D6" w:rsidRPr="001F54B0" w:rsidRDefault="00A524D6" w:rsidP="00EC7D1B">
      <w:pPr>
        <w:widowControl w:val="0"/>
        <w:autoSpaceDE w:val="0"/>
        <w:autoSpaceDN w:val="0"/>
        <w:adjustRightInd w:val="0"/>
        <w:spacing w:line="240" w:lineRule="auto"/>
        <w:ind w:left="480" w:hanging="480"/>
        <w:jc w:val="both"/>
      </w:pPr>
      <w:r w:rsidRPr="00953897">
        <w:rPr>
          <w:rFonts w:ascii="Times New Roman" w:hAnsi="Times New Roman" w:cs="Times New Roman"/>
          <w:noProof/>
          <w:kern w:val="0"/>
          <w:sz w:val="24"/>
          <w:szCs w:val="24"/>
        </w:rPr>
        <w:t>Angelica, P.L.,</w:t>
      </w:r>
      <w:r w:rsidR="001F54B0">
        <w:rPr>
          <w:rFonts w:ascii="Times New Roman" w:hAnsi="Times New Roman" w:cs="Times New Roman"/>
          <w:noProof/>
          <w:kern w:val="0"/>
          <w:sz w:val="24"/>
          <w:szCs w:val="24"/>
        </w:rPr>
        <w:t xml:space="preserve"> </w:t>
      </w:r>
      <w:r w:rsidRPr="00953897">
        <w:rPr>
          <w:rFonts w:ascii="Times New Roman" w:hAnsi="Times New Roman" w:cs="Times New Roman"/>
          <w:noProof/>
          <w:kern w:val="0"/>
          <w:sz w:val="24"/>
          <w:szCs w:val="24"/>
        </w:rPr>
        <w:t>(2024). Pengaruh pemutihan pajak kendaraan, kesadaran,</w:t>
      </w:r>
      <w:r w:rsidR="00EC7D1B">
        <w:rPr>
          <w:rFonts w:ascii="Times New Roman" w:hAnsi="Times New Roman" w:cs="Times New Roman"/>
          <w:noProof/>
          <w:kern w:val="0"/>
          <w:sz w:val="24"/>
          <w:szCs w:val="24"/>
        </w:rPr>
        <w:t xml:space="preserve"> </w:t>
      </w:r>
      <w:r w:rsidRPr="00953897">
        <w:rPr>
          <w:rFonts w:ascii="Times New Roman" w:hAnsi="Times New Roman" w:cs="Times New Roman"/>
          <w:noProof/>
          <w:kern w:val="0"/>
          <w:sz w:val="24"/>
          <w:szCs w:val="24"/>
        </w:rPr>
        <w:t>sosialisasi, sanksi, dan pelayanan terhadap kepatuhan wajib pajak kendaraan</w:t>
      </w:r>
      <w:r w:rsidR="00EC7D1B">
        <w:rPr>
          <w:rFonts w:ascii="Times New Roman" w:hAnsi="Times New Roman" w:cs="Times New Roman"/>
          <w:noProof/>
          <w:kern w:val="0"/>
          <w:sz w:val="24"/>
          <w:szCs w:val="24"/>
        </w:rPr>
        <w:t xml:space="preserve"> </w:t>
      </w:r>
      <w:r w:rsidRPr="00953897">
        <w:rPr>
          <w:rFonts w:ascii="Times New Roman" w:hAnsi="Times New Roman" w:cs="Times New Roman"/>
          <w:noProof/>
          <w:kern w:val="0"/>
          <w:sz w:val="24"/>
          <w:szCs w:val="24"/>
        </w:rPr>
        <w:t xml:space="preserve">bermotor (Studi Pada Kantor Bersama Samsat Surabaya Selatan). </w:t>
      </w:r>
      <w:r>
        <w:rPr>
          <w:rFonts w:ascii="Times New Roman" w:hAnsi="Times New Roman" w:cs="Times New Roman"/>
          <w:i/>
          <w:iCs/>
          <w:noProof/>
          <w:kern w:val="0"/>
          <w:sz w:val="24"/>
          <w:szCs w:val="24"/>
        </w:rPr>
        <w:t>Jurnal Ilmu</w:t>
      </w:r>
      <w:r w:rsidR="00F37C8C">
        <w:rPr>
          <w:rFonts w:ascii="Times New Roman" w:hAnsi="Times New Roman" w:cs="Times New Roman"/>
          <w:i/>
          <w:iCs/>
          <w:noProof/>
          <w:kern w:val="0"/>
          <w:sz w:val="24"/>
          <w:szCs w:val="24"/>
        </w:rPr>
        <w:t xml:space="preserve"> </w:t>
      </w:r>
      <w:r>
        <w:rPr>
          <w:rFonts w:ascii="Times New Roman" w:hAnsi="Times New Roman" w:cs="Times New Roman"/>
          <w:i/>
          <w:iCs/>
          <w:noProof/>
          <w:kern w:val="0"/>
          <w:sz w:val="24"/>
          <w:szCs w:val="24"/>
        </w:rPr>
        <w:t>Rise</w:t>
      </w:r>
      <w:r w:rsidR="00566F3F">
        <w:rPr>
          <w:rFonts w:ascii="Times New Roman" w:hAnsi="Times New Roman" w:cs="Times New Roman"/>
          <w:i/>
          <w:iCs/>
          <w:noProof/>
          <w:kern w:val="0"/>
          <w:sz w:val="24"/>
          <w:szCs w:val="24"/>
        </w:rPr>
        <w:t>t</w:t>
      </w:r>
      <w:r w:rsidR="001F54B0">
        <w:rPr>
          <w:rFonts w:ascii="Times New Roman" w:hAnsi="Times New Roman" w:cs="Times New Roman"/>
          <w:i/>
          <w:iCs/>
          <w:noProof/>
          <w:kern w:val="0"/>
          <w:sz w:val="24"/>
          <w:szCs w:val="24"/>
        </w:rPr>
        <w:t> </w:t>
      </w:r>
      <w:r>
        <w:rPr>
          <w:rFonts w:ascii="Times New Roman" w:hAnsi="Times New Roman" w:cs="Times New Roman"/>
          <w:i/>
          <w:iCs/>
          <w:noProof/>
          <w:kern w:val="0"/>
          <w:sz w:val="24"/>
          <w:szCs w:val="24"/>
        </w:rPr>
        <w:t>dan</w:t>
      </w:r>
      <w:r w:rsidR="001F54B0">
        <w:rPr>
          <w:rFonts w:ascii="Times New Roman" w:hAnsi="Times New Roman" w:cs="Times New Roman"/>
          <w:i/>
          <w:iCs/>
          <w:noProof/>
          <w:kern w:val="0"/>
          <w:sz w:val="24"/>
          <w:szCs w:val="24"/>
        </w:rPr>
        <w:t> </w:t>
      </w:r>
      <w:r>
        <w:rPr>
          <w:rFonts w:ascii="Times New Roman" w:hAnsi="Times New Roman" w:cs="Times New Roman"/>
          <w:i/>
          <w:iCs/>
          <w:noProof/>
          <w:kern w:val="0"/>
          <w:sz w:val="24"/>
          <w:szCs w:val="24"/>
        </w:rPr>
        <w:t>Akuntansi.</w:t>
      </w:r>
      <w:r w:rsidR="001F54B0">
        <w:rPr>
          <w:rFonts w:ascii="Times New Roman" w:hAnsi="Times New Roman" w:cs="Times New Roman"/>
          <w:i/>
          <w:iCs/>
          <w:noProof/>
          <w:kern w:val="0"/>
          <w:sz w:val="24"/>
          <w:szCs w:val="24"/>
        </w:rPr>
        <w:t> </w:t>
      </w:r>
      <w:r w:rsidR="00566F3F" w:rsidRPr="00566F3F">
        <w:rPr>
          <w:rFonts w:ascii="Times New Roman" w:hAnsi="Times New Roman" w:cs="Times New Roman"/>
          <w:sz w:val="24"/>
          <w:szCs w:val="24"/>
        </w:rPr>
        <w:t>Vol</w:t>
      </w:r>
      <w:r w:rsidR="001F54B0">
        <w:rPr>
          <w:rFonts w:ascii="Times New Roman" w:hAnsi="Times New Roman" w:cs="Times New Roman"/>
          <w:sz w:val="24"/>
          <w:szCs w:val="24"/>
        </w:rPr>
        <w:t> </w:t>
      </w:r>
      <w:r w:rsidR="00566F3F" w:rsidRPr="00566F3F">
        <w:rPr>
          <w:rFonts w:ascii="Times New Roman" w:hAnsi="Times New Roman" w:cs="Times New Roman"/>
          <w:sz w:val="24"/>
          <w:szCs w:val="24"/>
        </w:rPr>
        <w:t>13</w:t>
      </w:r>
      <w:r w:rsidR="001F54B0">
        <w:rPr>
          <w:rFonts w:ascii="Times New Roman" w:hAnsi="Times New Roman" w:cs="Times New Roman"/>
          <w:sz w:val="24"/>
          <w:szCs w:val="24"/>
        </w:rPr>
        <w:t> </w:t>
      </w:r>
      <w:r w:rsidR="00566F3F" w:rsidRPr="00566F3F">
        <w:rPr>
          <w:rFonts w:ascii="Times New Roman" w:hAnsi="Times New Roman" w:cs="Times New Roman"/>
          <w:sz w:val="24"/>
          <w:szCs w:val="24"/>
        </w:rPr>
        <w:t>No</w:t>
      </w:r>
      <w:r w:rsidR="001F54B0">
        <w:rPr>
          <w:rFonts w:ascii="Times New Roman" w:hAnsi="Times New Roman" w:cs="Times New Roman"/>
          <w:sz w:val="24"/>
          <w:szCs w:val="24"/>
        </w:rPr>
        <w:t> </w:t>
      </w:r>
      <w:r w:rsidR="00566F3F" w:rsidRPr="00566F3F">
        <w:rPr>
          <w:rFonts w:ascii="Times New Roman" w:hAnsi="Times New Roman" w:cs="Times New Roman"/>
          <w:sz w:val="24"/>
          <w:szCs w:val="24"/>
        </w:rPr>
        <w:t>6.</w:t>
      </w:r>
      <w:r w:rsidR="001F54B0">
        <w:rPr>
          <w:rFonts w:ascii="Times New Roman" w:hAnsi="Times New Roman" w:cs="Times New Roman"/>
          <w:sz w:val="24"/>
          <w:szCs w:val="24"/>
        </w:rPr>
        <w:t> </w:t>
      </w:r>
      <w:hyperlink r:id="rId22" w:history="1">
        <w:r w:rsidR="001F54B0" w:rsidRPr="001F54B0">
          <w:rPr>
            <w:rStyle w:val="Hyperlink"/>
            <w:rFonts w:ascii="Times New Roman" w:hAnsi="Times New Roman" w:cs="Times New Roman"/>
            <w:color w:val="auto"/>
            <w:sz w:val="24"/>
            <w:szCs w:val="24"/>
            <w:u w:val="none"/>
          </w:rPr>
          <w:t>https://jurnalmahasiswa.stiesia.ac.id/index.php/jira/article/view/6020</w:t>
        </w:r>
      </w:hyperlink>
      <w:r w:rsidR="00F37C8C" w:rsidRPr="001F54B0">
        <w:rPr>
          <w:rFonts w:ascii="Times New Roman" w:hAnsi="Times New Roman" w:cs="Times New Roman"/>
          <w:i/>
          <w:iCs/>
          <w:noProof/>
          <w:kern w:val="0"/>
          <w:sz w:val="24"/>
          <w:szCs w:val="24"/>
        </w:rPr>
        <w:t>.</w:t>
      </w:r>
    </w:p>
    <w:p w14:paraId="0E035F4F" w14:textId="28FEB481" w:rsidR="00A524D6" w:rsidRPr="008F7233" w:rsidRDefault="00A524D6" w:rsidP="009E128F">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F7233">
        <w:rPr>
          <w:rFonts w:ascii="Times New Roman" w:hAnsi="Times New Roman" w:cs="Times New Roman"/>
          <w:noProof/>
          <w:kern w:val="0"/>
          <w:sz w:val="24"/>
          <w:szCs w:val="24"/>
        </w:rPr>
        <w:t>Antonia, K. P. (2023). Pengaruh Tarif Pajak dan Sanksi Pajak Serta Kesadaran Wajib Pajak Terhadap Kepatuhan Wajib Pajak Kendaraan Bermotor di Provinsi Kalimantan Timur.</w:t>
      </w:r>
      <w:r w:rsidR="00566F3F">
        <w:rPr>
          <w:rFonts w:ascii="Times New Roman" w:hAnsi="Times New Roman" w:cs="Times New Roman"/>
          <w:noProof/>
          <w:kern w:val="0"/>
          <w:sz w:val="24"/>
          <w:szCs w:val="24"/>
        </w:rPr>
        <w:t xml:space="preserve"> </w:t>
      </w:r>
      <w:r w:rsidR="00566F3F" w:rsidRPr="00566F3F">
        <w:rPr>
          <w:rFonts w:ascii="Times New Roman" w:hAnsi="Times New Roman" w:cs="Times New Roman"/>
          <w:i/>
          <w:iCs/>
          <w:noProof/>
          <w:kern w:val="0"/>
          <w:sz w:val="24"/>
          <w:szCs w:val="24"/>
        </w:rPr>
        <w:t xml:space="preserve">Skripsi. </w:t>
      </w:r>
      <w:r w:rsidR="00566F3F" w:rsidRPr="00D63106">
        <w:rPr>
          <w:rFonts w:ascii="Times New Roman" w:hAnsi="Times New Roman" w:cs="Times New Roman"/>
          <w:noProof/>
          <w:kern w:val="0"/>
          <w:sz w:val="24"/>
          <w:szCs w:val="24"/>
        </w:rPr>
        <w:t>Fakultas Ekonomi dan Bisnis.</w:t>
      </w:r>
      <w:r w:rsidR="00566F3F">
        <w:rPr>
          <w:rFonts w:ascii="Times New Roman" w:hAnsi="Times New Roman" w:cs="Times New Roman"/>
          <w:noProof/>
          <w:kern w:val="0"/>
          <w:sz w:val="24"/>
          <w:szCs w:val="24"/>
        </w:rPr>
        <w:t xml:space="preserve"> </w:t>
      </w:r>
      <w:r w:rsidR="00566F3F" w:rsidRPr="00566F3F">
        <w:rPr>
          <w:rFonts w:ascii="Times New Roman" w:hAnsi="Times New Roman" w:cs="Times New Roman"/>
          <w:noProof/>
          <w:kern w:val="0"/>
          <w:sz w:val="24"/>
          <w:szCs w:val="24"/>
        </w:rPr>
        <w:t>https://repository.unmul.ac.id/handle/123456789/53954</w:t>
      </w:r>
    </w:p>
    <w:p w14:paraId="326C2288" w14:textId="085DD2E6" w:rsidR="00A524D6" w:rsidRDefault="00A524D6" w:rsidP="009E128F">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953897">
        <w:rPr>
          <w:rFonts w:ascii="Times New Roman" w:hAnsi="Times New Roman" w:cs="Times New Roman"/>
          <w:noProof/>
          <w:kern w:val="0"/>
          <w:sz w:val="24"/>
          <w:szCs w:val="24"/>
        </w:rPr>
        <w:t>Awaloedin, D. T., Indriyanto, E., &amp; Meldiyani, L. (2020). Pengaruh Kesadaran Wajib Pajak, Tarif Pajak dan Pelayanan Fiskus Terhadap Kepatuhan Wajib Pajak Kendaraan Bermotor (Studi Pada Wajib Pajak Kendaraan</w:t>
      </w:r>
      <w:r w:rsidR="00F37C8C">
        <w:rPr>
          <w:rFonts w:ascii="Times New Roman" w:hAnsi="Times New Roman" w:cs="Times New Roman"/>
          <w:noProof/>
          <w:kern w:val="0"/>
          <w:sz w:val="24"/>
          <w:szCs w:val="24"/>
        </w:rPr>
        <w:t xml:space="preserve"> </w:t>
      </w:r>
      <w:r w:rsidRPr="00953897">
        <w:rPr>
          <w:rFonts w:ascii="Times New Roman" w:hAnsi="Times New Roman" w:cs="Times New Roman"/>
          <w:noProof/>
          <w:kern w:val="0"/>
          <w:sz w:val="24"/>
          <w:szCs w:val="24"/>
        </w:rPr>
        <w:t xml:space="preserve">Bermotor di Samsat Jakarta Selatan). </w:t>
      </w:r>
      <w:r w:rsidRPr="00953897">
        <w:rPr>
          <w:rFonts w:ascii="Times New Roman" w:hAnsi="Times New Roman" w:cs="Times New Roman"/>
          <w:i/>
          <w:iCs/>
          <w:noProof/>
          <w:kern w:val="0"/>
          <w:sz w:val="24"/>
          <w:szCs w:val="24"/>
        </w:rPr>
        <w:t>Populis: Jurnal Sosial Dan Humaniora,</w:t>
      </w:r>
      <w:r w:rsidRPr="00953897">
        <w:rPr>
          <w:rFonts w:ascii="Times New Roman" w:hAnsi="Times New Roman" w:cs="Times New Roman"/>
          <w:noProof/>
          <w:kern w:val="0"/>
          <w:sz w:val="24"/>
          <w:szCs w:val="24"/>
        </w:rPr>
        <w:t xml:space="preserve"> 5(10), 239.</w:t>
      </w:r>
    </w:p>
    <w:p w14:paraId="79408E78" w14:textId="4F4CFC7F" w:rsidR="00C71E0F" w:rsidRDefault="00C71E0F" w:rsidP="00AD38F6">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Pr>
          <w:rFonts w:ascii="Times New Roman" w:hAnsi="Times New Roman" w:cs="Times New Roman"/>
          <w:noProof/>
          <w:kern w:val="0"/>
          <w:sz w:val="24"/>
          <w:szCs w:val="24"/>
        </w:rPr>
        <w:t>Badan Pusat Statistik</w:t>
      </w:r>
      <w:r w:rsidR="00AD38F6">
        <w:rPr>
          <w:rFonts w:ascii="Times New Roman" w:hAnsi="Times New Roman" w:cs="Times New Roman"/>
          <w:noProof/>
          <w:kern w:val="0"/>
          <w:sz w:val="24"/>
          <w:szCs w:val="24"/>
        </w:rPr>
        <w:t xml:space="preserve"> Provinsi Kalimantan Timur</w:t>
      </w:r>
      <w:r>
        <w:rPr>
          <w:rFonts w:ascii="Times New Roman" w:hAnsi="Times New Roman" w:cs="Times New Roman"/>
          <w:noProof/>
          <w:kern w:val="0"/>
          <w:sz w:val="24"/>
          <w:szCs w:val="24"/>
        </w:rPr>
        <w:t xml:space="preserve">. </w:t>
      </w:r>
      <w:r w:rsidRPr="00AD6E92">
        <w:rPr>
          <w:rFonts w:ascii="Times New Roman" w:hAnsi="Times New Roman" w:cs="Times New Roman"/>
          <w:noProof/>
          <w:kern w:val="0"/>
          <w:sz w:val="24"/>
          <w:szCs w:val="24"/>
        </w:rPr>
        <w:t>Jumlah Kendaraan Bermotor Menurut Kabupaten/Kota dan Jenis Kendaraan di Provinsi Kalimantan Timur (unit).</w:t>
      </w:r>
      <w:r w:rsidR="00AD38F6">
        <w:rPr>
          <w:rFonts w:ascii="Times New Roman" w:hAnsi="Times New Roman" w:cs="Times New Roman"/>
          <w:i/>
          <w:iCs/>
          <w:noProof/>
          <w:kern w:val="0"/>
          <w:sz w:val="24"/>
          <w:szCs w:val="24"/>
        </w:rPr>
        <w:t> </w:t>
      </w:r>
      <w:r w:rsidRPr="00C71E0F">
        <w:rPr>
          <w:rFonts w:ascii="Times New Roman" w:hAnsi="Times New Roman" w:cs="Times New Roman"/>
          <w:noProof/>
          <w:kern w:val="0"/>
          <w:sz w:val="24"/>
          <w:szCs w:val="24"/>
        </w:rPr>
        <w:t>Diakses</w:t>
      </w:r>
      <w:r w:rsidR="00AD38F6">
        <w:rPr>
          <w:rFonts w:ascii="Times New Roman" w:hAnsi="Times New Roman" w:cs="Times New Roman"/>
          <w:noProof/>
          <w:kern w:val="0"/>
          <w:sz w:val="24"/>
          <w:szCs w:val="24"/>
        </w:rPr>
        <w:t> </w:t>
      </w:r>
      <w:r w:rsidRPr="00C71E0F">
        <w:rPr>
          <w:rFonts w:ascii="Times New Roman" w:hAnsi="Times New Roman" w:cs="Times New Roman"/>
          <w:noProof/>
          <w:kern w:val="0"/>
          <w:sz w:val="24"/>
          <w:szCs w:val="24"/>
        </w:rPr>
        <w:t>pada</w:t>
      </w:r>
      <w:r w:rsidR="00AD38F6">
        <w:rPr>
          <w:rFonts w:ascii="Times New Roman" w:hAnsi="Times New Roman" w:cs="Times New Roman"/>
          <w:noProof/>
          <w:kern w:val="0"/>
          <w:sz w:val="24"/>
          <w:szCs w:val="24"/>
        </w:rPr>
        <w:t> </w:t>
      </w:r>
      <w:r w:rsidRPr="00C71E0F">
        <w:rPr>
          <w:rFonts w:ascii="Times New Roman" w:hAnsi="Times New Roman" w:cs="Times New Roman"/>
          <w:noProof/>
          <w:kern w:val="0"/>
          <w:sz w:val="24"/>
          <w:szCs w:val="24"/>
        </w:rPr>
        <w:t>24</w:t>
      </w:r>
      <w:r w:rsidR="00AD38F6">
        <w:rPr>
          <w:rFonts w:ascii="Times New Roman" w:hAnsi="Times New Roman" w:cs="Times New Roman"/>
          <w:noProof/>
          <w:kern w:val="0"/>
          <w:sz w:val="24"/>
          <w:szCs w:val="24"/>
        </w:rPr>
        <w:t> </w:t>
      </w:r>
      <w:r w:rsidRPr="00C71E0F">
        <w:rPr>
          <w:rFonts w:ascii="Times New Roman" w:hAnsi="Times New Roman" w:cs="Times New Roman"/>
          <w:noProof/>
          <w:kern w:val="0"/>
          <w:sz w:val="24"/>
          <w:szCs w:val="24"/>
        </w:rPr>
        <w:t>Mei</w:t>
      </w:r>
      <w:r w:rsidR="00AD38F6">
        <w:rPr>
          <w:rFonts w:ascii="Times New Roman" w:hAnsi="Times New Roman" w:cs="Times New Roman"/>
          <w:noProof/>
          <w:kern w:val="0"/>
          <w:sz w:val="24"/>
          <w:szCs w:val="24"/>
        </w:rPr>
        <w:t> </w:t>
      </w:r>
      <w:r w:rsidRPr="00C71E0F">
        <w:rPr>
          <w:rFonts w:ascii="Times New Roman" w:hAnsi="Times New Roman" w:cs="Times New Roman"/>
          <w:noProof/>
          <w:kern w:val="0"/>
          <w:sz w:val="24"/>
          <w:szCs w:val="24"/>
        </w:rPr>
        <w:t>2025. </w:t>
      </w:r>
      <w:hyperlink r:id="rId23" w:history="1">
        <w:r w:rsidRPr="00C71E0F">
          <w:rPr>
            <w:rStyle w:val="Hyperlink"/>
            <w:rFonts w:ascii="Times New Roman" w:hAnsi="Times New Roman" w:cs="Times New Roman"/>
            <w:noProof/>
            <w:color w:val="auto"/>
            <w:kern w:val="0"/>
            <w:sz w:val="24"/>
            <w:szCs w:val="24"/>
            <w:u w:val="none"/>
          </w:rPr>
          <w:t>https://kaltim.bps.go.id/id/statistics</w:t>
        </w:r>
      </w:hyperlink>
      <w:r w:rsidRPr="00C71E0F">
        <w:rPr>
          <w:rFonts w:ascii="Times New Roman" w:hAnsi="Times New Roman" w:cs="Times New Roman"/>
          <w:noProof/>
          <w:kern w:val="0"/>
          <w:sz w:val="24"/>
          <w:szCs w:val="24"/>
        </w:rPr>
        <w:t> table/3/VjJ3NGRGa3dkRk5MTl1bVNFOTVVbmQyVURSTVFUMDkj==/jumlah kendaraan bermotor menurut-kabupaten-kota-dan-jenis-kendaraan</w:t>
      </w:r>
      <w:r w:rsidR="00AD38F6">
        <w:rPr>
          <w:rFonts w:ascii="Times New Roman" w:hAnsi="Times New Roman" w:cs="Times New Roman"/>
          <w:noProof/>
          <w:kern w:val="0"/>
          <w:sz w:val="24"/>
          <w:szCs w:val="24"/>
        </w:rPr>
        <w:t> </w:t>
      </w:r>
      <w:r w:rsidR="00AD38F6" w:rsidRPr="00C71E0F">
        <w:rPr>
          <w:rFonts w:ascii="Times New Roman" w:hAnsi="Times New Roman" w:cs="Times New Roman"/>
          <w:noProof/>
          <w:kern w:val="0"/>
          <w:sz w:val="24"/>
          <w:szCs w:val="24"/>
        </w:rPr>
        <w:t>di</w:t>
      </w:r>
      <w:r w:rsidR="00FC7081">
        <w:rPr>
          <w:rFonts w:ascii="Times New Roman" w:hAnsi="Times New Roman" w:cs="Times New Roman"/>
          <w:noProof/>
          <w:kern w:val="0"/>
          <w:sz w:val="24"/>
          <w:szCs w:val="24"/>
        </w:rPr>
        <w:t xml:space="preserve"> </w:t>
      </w:r>
      <w:r w:rsidRPr="00C71E0F">
        <w:rPr>
          <w:rFonts w:ascii="Times New Roman" w:hAnsi="Times New Roman" w:cs="Times New Roman"/>
          <w:noProof/>
          <w:kern w:val="0"/>
          <w:sz w:val="24"/>
          <w:szCs w:val="24"/>
        </w:rPr>
        <w:t>pro</w:t>
      </w:r>
      <w:r w:rsidR="00FC7081">
        <w:rPr>
          <w:rFonts w:ascii="Times New Roman" w:hAnsi="Times New Roman" w:cs="Times New Roman"/>
          <w:noProof/>
          <w:kern w:val="0"/>
          <w:sz w:val="24"/>
          <w:szCs w:val="24"/>
        </w:rPr>
        <w:t xml:space="preserve">vinsi </w:t>
      </w:r>
      <w:r w:rsidRPr="00C71E0F">
        <w:rPr>
          <w:rFonts w:ascii="Times New Roman" w:hAnsi="Times New Roman" w:cs="Times New Roman"/>
          <w:noProof/>
          <w:kern w:val="0"/>
          <w:sz w:val="24"/>
          <w:szCs w:val="24"/>
        </w:rPr>
        <w:t>kalimantan</w:t>
      </w:r>
      <w:r>
        <w:rPr>
          <w:rFonts w:ascii="Times New Roman" w:hAnsi="Times New Roman" w:cs="Times New Roman"/>
          <w:noProof/>
          <w:kern w:val="0"/>
          <w:sz w:val="24"/>
          <w:szCs w:val="24"/>
        </w:rPr>
        <w:t> </w:t>
      </w:r>
      <w:r w:rsidRPr="00C71E0F">
        <w:rPr>
          <w:rFonts w:ascii="Times New Roman" w:hAnsi="Times New Roman" w:cs="Times New Roman"/>
          <w:noProof/>
          <w:kern w:val="0"/>
          <w:sz w:val="24"/>
          <w:szCs w:val="24"/>
        </w:rPr>
        <w:t>timur.html</w:t>
      </w:r>
    </w:p>
    <w:p w14:paraId="42F76397" w14:textId="2A7CB660" w:rsidR="00AD6E92" w:rsidRPr="00C71E0F" w:rsidRDefault="00AD6E92" w:rsidP="00AD6E92">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Pr>
          <w:rFonts w:ascii="Times New Roman" w:hAnsi="Times New Roman" w:cs="Times New Roman"/>
          <w:noProof/>
          <w:kern w:val="0"/>
          <w:sz w:val="24"/>
          <w:szCs w:val="24"/>
        </w:rPr>
        <w:t xml:space="preserve">Badan Pendapatan Daerah Provinsi Kalimantan Timur. </w:t>
      </w:r>
      <w:r w:rsidRPr="00AD6E92">
        <w:rPr>
          <w:rFonts w:ascii="Times New Roman" w:hAnsi="Times New Roman" w:cs="Times New Roman"/>
          <w:noProof/>
          <w:kern w:val="0"/>
          <w:sz w:val="24"/>
          <w:szCs w:val="24"/>
        </w:rPr>
        <w:t>Informasi Data Tunggakan Wilayah Samarinda Secara Periodik</w:t>
      </w:r>
      <w:r>
        <w:rPr>
          <w:rFonts w:ascii="Times New Roman" w:hAnsi="Times New Roman" w:cs="Times New Roman"/>
          <w:noProof/>
          <w:kern w:val="0"/>
          <w:sz w:val="24"/>
          <w:szCs w:val="24"/>
        </w:rPr>
        <w:t>.Diakses pada 25 Mei 2025</w:t>
      </w:r>
      <w:r w:rsidR="00FC7081">
        <w:rPr>
          <w:rFonts w:ascii="Times New Roman" w:hAnsi="Times New Roman" w:cs="Times New Roman"/>
          <w:noProof/>
          <w:kern w:val="0"/>
          <w:sz w:val="24"/>
          <w:szCs w:val="24"/>
        </w:rPr>
        <w:t>.</w:t>
      </w:r>
      <w:r w:rsidRPr="00AD6E92">
        <w:rPr>
          <w:rFonts w:ascii="Times New Roman" w:hAnsi="Times New Roman" w:cs="Times New Roman"/>
          <w:noProof/>
          <w:kern w:val="0"/>
          <w:sz w:val="24"/>
          <w:szCs w:val="24"/>
        </w:rPr>
        <w:t>http</w:t>
      </w:r>
      <w:r w:rsidR="00FC7081">
        <w:rPr>
          <w:rFonts w:ascii="Times New Roman" w:hAnsi="Times New Roman" w:cs="Times New Roman"/>
          <w:noProof/>
          <w:kern w:val="0"/>
          <w:sz w:val="24"/>
          <w:szCs w:val="24"/>
        </w:rPr>
        <w:t>s</w:t>
      </w:r>
      <w:r w:rsidRPr="00AD6E92">
        <w:rPr>
          <w:rFonts w:ascii="Times New Roman" w:hAnsi="Times New Roman" w:cs="Times New Roman"/>
          <w:noProof/>
          <w:kern w:val="0"/>
          <w:sz w:val="24"/>
          <w:szCs w:val="24"/>
        </w:rPr>
        <w:t>://simpator.kaltimprov.go.id/siptpkb/tgk-upt1.php</w:t>
      </w:r>
    </w:p>
    <w:p w14:paraId="2C5C010C" w14:textId="3705CC92" w:rsidR="00A524D6" w:rsidRDefault="00A524D6" w:rsidP="009E128F">
      <w:pPr>
        <w:widowControl w:val="0"/>
        <w:autoSpaceDE w:val="0"/>
        <w:autoSpaceDN w:val="0"/>
        <w:adjustRightInd w:val="0"/>
        <w:spacing w:line="240" w:lineRule="auto"/>
        <w:ind w:left="480" w:hanging="480"/>
        <w:jc w:val="both"/>
      </w:pPr>
      <w:r w:rsidRPr="00953897">
        <w:rPr>
          <w:rFonts w:ascii="Times New Roman" w:hAnsi="Times New Roman" w:cs="Times New Roman"/>
          <w:noProof/>
          <w:kern w:val="0"/>
          <w:sz w:val="24"/>
          <w:szCs w:val="24"/>
        </w:rPr>
        <w:t>Chaerani, F., Marundha, A., &amp; Khasanah, U. (2024). Pengaruh Pemutihan Pajak,</w:t>
      </w:r>
      <w:r w:rsidR="001F54B0">
        <w:rPr>
          <w:rFonts w:ascii="Times New Roman" w:hAnsi="Times New Roman" w:cs="Times New Roman"/>
          <w:noProof/>
          <w:kern w:val="0"/>
          <w:sz w:val="24"/>
          <w:szCs w:val="24"/>
        </w:rPr>
        <w:t xml:space="preserve"> </w:t>
      </w:r>
      <w:r w:rsidRPr="00953897">
        <w:rPr>
          <w:rFonts w:ascii="Times New Roman" w:hAnsi="Times New Roman" w:cs="Times New Roman"/>
          <w:noProof/>
          <w:kern w:val="0"/>
          <w:sz w:val="24"/>
          <w:szCs w:val="24"/>
        </w:rPr>
        <w:t>Kesadaran Wajib Pajak, dan Samsat Keliling Terhadap Kepatuhan Wajib</w:t>
      </w:r>
      <w:r w:rsidR="001F54B0">
        <w:rPr>
          <w:rFonts w:ascii="Times New Roman" w:hAnsi="Times New Roman" w:cs="Times New Roman"/>
          <w:noProof/>
          <w:kern w:val="0"/>
          <w:sz w:val="24"/>
          <w:szCs w:val="24"/>
        </w:rPr>
        <w:t xml:space="preserve"> </w:t>
      </w:r>
      <w:r w:rsidRPr="00953897">
        <w:rPr>
          <w:rFonts w:ascii="Times New Roman" w:hAnsi="Times New Roman" w:cs="Times New Roman"/>
          <w:noProof/>
          <w:kern w:val="0"/>
          <w:sz w:val="24"/>
          <w:szCs w:val="24"/>
        </w:rPr>
        <w:t xml:space="preserve">Pajak Kendaraan Bermotor (Studi Empiris Samsat Jakarta Timur). </w:t>
      </w:r>
      <w:r w:rsidRPr="00953897">
        <w:rPr>
          <w:rFonts w:ascii="Times New Roman" w:hAnsi="Times New Roman" w:cs="Times New Roman"/>
          <w:i/>
          <w:iCs/>
          <w:noProof/>
          <w:kern w:val="0"/>
          <w:sz w:val="24"/>
          <w:szCs w:val="24"/>
        </w:rPr>
        <w:t>Jurnal</w:t>
      </w:r>
      <w:r w:rsidR="001F54B0">
        <w:rPr>
          <w:rFonts w:ascii="Times New Roman" w:hAnsi="Times New Roman" w:cs="Times New Roman"/>
          <w:i/>
          <w:iCs/>
          <w:noProof/>
          <w:kern w:val="0"/>
          <w:sz w:val="24"/>
          <w:szCs w:val="24"/>
        </w:rPr>
        <w:t> </w:t>
      </w:r>
      <w:r w:rsidRPr="00953897">
        <w:rPr>
          <w:rFonts w:ascii="Times New Roman" w:hAnsi="Times New Roman" w:cs="Times New Roman"/>
          <w:i/>
          <w:iCs/>
          <w:noProof/>
          <w:kern w:val="0"/>
          <w:sz w:val="24"/>
          <w:szCs w:val="24"/>
        </w:rPr>
        <w:t>Economina</w:t>
      </w:r>
      <w:r w:rsidRPr="00953897">
        <w:rPr>
          <w:rFonts w:ascii="Times New Roman" w:hAnsi="Times New Roman" w:cs="Times New Roman"/>
          <w:noProof/>
          <w:kern w:val="0"/>
          <w:sz w:val="24"/>
          <w:szCs w:val="24"/>
        </w:rPr>
        <w:t>,</w:t>
      </w:r>
      <w:r w:rsidR="001F54B0">
        <w:rPr>
          <w:rFonts w:ascii="Times New Roman" w:hAnsi="Times New Roman" w:cs="Times New Roman"/>
          <w:noProof/>
          <w:kern w:val="0"/>
          <w:sz w:val="24"/>
          <w:szCs w:val="24"/>
        </w:rPr>
        <w:t> </w:t>
      </w:r>
      <w:r w:rsidRPr="00953897">
        <w:rPr>
          <w:rFonts w:ascii="Times New Roman" w:hAnsi="Times New Roman" w:cs="Times New Roman"/>
          <w:i/>
          <w:iCs/>
          <w:noProof/>
          <w:kern w:val="0"/>
          <w:sz w:val="24"/>
          <w:szCs w:val="24"/>
        </w:rPr>
        <w:t>3</w:t>
      </w:r>
      <w:r w:rsidRPr="00953897">
        <w:rPr>
          <w:rFonts w:ascii="Times New Roman" w:hAnsi="Times New Roman" w:cs="Times New Roman"/>
          <w:noProof/>
          <w:kern w:val="0"/>
          <w:sz w:val="24"/>
          <w:szCs w:val="24"/>
        </w:rPr>
        <w:t>(2),</w:t>
      </w:r>
      <w:r w:rsidR="001F54B0">
        <w:rPr>
          <w:rFonts w:ascii="Times New Roman" w:hAnsi="Times New Roman" w:cs="Times New Roman"/>
          <w:noProof/>
          <w:kern w:val="0"/>
          <w:sz w:val="24"/>
          <w:szCs w:val="24"/>
        </w:rPr>
        <w:t> </w:t>
      </w:r>
      <w:r w:rsidRPr="00953897">
        <w:rPr>
          <w:rFonts w:ascii="Times New Roman" w:hAnsi="Times New Roman" w:cs="Times New Roman"/>
          <w:noProof/>
          <w:kern w:val="0"/>
          <w:sz w:val="24"/>
          <w:szCs w:val="24"/>
        </w:rPr>
        <w:t>237</w:t>
      </w:r>
      <w:r w:rsidR="001F54B0">
        <w:rPr>
          <w:rFonts w:ascii="Times New Roman" w:hAnsi="Times New Roman" w:cs="Times New Roman"/>
          <w:noProof/>
          <w:kern w:val="0"/>
          <w:sz w:val="24"/>
          <w:szCs w:val="24"/>
        </w:rPr>
        <w:t> </w:t>
      </w:r>
      <w:r w:rsidRPr="00953897">
        <w:rPr>
          <w:rFonts w:ascii="Times New Roman" w:hAnsi="Times New Roman" w:cs="Times New Roman"/>
          <w:noProof/>
          <w:kern w:val="0"/>
          <w:sz w:val="24"/>
          <w:szCs w:val="24"/>
        </w:rPr>
        <w:t>253.</w:t>
      </w:r>
      <w:r w:rsidR="001F54B0">
        <w:rPr>
          <w:rFonts w:ascii="Times New Roman" w:hAnsi="Times New Roman" w:cs="Times New Roman"/>
          <w:noProof/>
          <w:kern w:val="0"/>
          <w:sz w:val="24"/>
          <w:szCs w:val="24"/>
        </w:rPr>
        <w:t> </w:t>
      </w:r>
      <w:hyperlink r:id="rId24" w:history="1">
        <w:r w:rsidR="001F54B0" w:rsidRPr="001F54B0">
          <w:rPr>
            <w:rStyle w:val="Hyperlink"/>
            <w:rFonts w:ascii="Times New Roman" w:hAnsi="Times New Roman" w:cs="Times New Roman"/>
            <w:noProof/>
            <w:color w:val="auto"/>
            <w:kern w:val="0"/>
            <w:sz w:val="24"/>
            <w:szCs w:val="24"/>
            <w:u w:val="none"/>
          </w:rPr>
          <w:t>https://doi.org/10.55681/economina.v3i2.1196</w:t>
        </w:r>
      </w:hyperlink>
    </w:p>
    <w:p w14:paraId="2B07539D" w14:textId="77777777" w:rsidR="00FC7081" w:rsidRPr="001F54B0" w:rsidRDefault="00FC7081" w:rsidP="009E128F">
      <w:pPr>
        <w:widowControl w:val="0"/>
        <w:autoSpaceDE w:val="0"/>
        <w:autoSpaceDN w:val="0"/>
        <w:adjustRightInd w:val="0"/>
        <w:spacing w:line="240" w:lineRule="auto"/>
        <w:ind w:left="480" w:hanging="480"/>
        <w:jc w:val="both"/>
      </w:pPr>
    </w:p>
    <w:p w14:paraId="60A0EF6A" w14:textId="303E3E0D" w:rsidR="00A524D6" w:rsidRDefault="00A524D6" w:rsidP="009E128F">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953897">
        <w:rPr>
          <w:rFonts w:ascii="Times New Roman" w:hAnsi="Times New Roman" w:cs="Times New Roman"/>
          <w:noProof/>
          <w:kern w:val="0"/>
          <w:sz w:val="24"/>
          <w:szCs w:val="24"/>
        </w:rPr>
        <w:lastRenderedPageBreak/>
        <w:t>Dewi, I. A. P. P., &amp; dkk. (2020). Pengaruh Pengetahuan Pajak, Kesadaran Wajib</w:t>
      </w:r>
      <w:r w:rsidR="00F37C8C">
        <w:rPr>
          <w:rFonts w:ascii="Times New Roman" w:hAnsi="Times New Roman" w:cs="Times New Roman"/>
          <w:noProof/>
          <w:kern w:val="0"/>
          <w:sz w:val="24"/>
          <w:szCs w:val="24"/>
        </w:rPr>
        <w:t xml:space="preserve"> </w:t>
      </w:r>
      <w:r w:rsidRPr="00953897">
        <w:rPr>
          <w:rFonts w:ascii="Times New Roman" w:hAnsi="Times New Roman" w:cs="Times New Roman"/>
          <w:noProof/>
          <w:kern w:val="0"/>
          <w:sz w:val="24"/>
          <w:szCs w:val="24"/>
        </w:rPr>
        <w:t>Pajak, Sanksi Pajak, Akuntabilitas Pelayanan Publik, Dan Tarif Pajak</w:t>
      </w:r>
      <w:r w:rsidR="00F37C8C">
        <w:rPr>
          <w:rFonts w:ascii="Times New Roman" w:hAnsi="Times New Roman" w:cs="Times New Roman"/>
          <w:noProof/>
          <w:kern w:val="0"/>
          <w:sz w:val="24"/>
          <w:szCs w:val="24"/>
        </w:rPr>
        <w:t xml:space="preserve"> </w:t>
      </w:r>
      <w:r w:rsidRPr="00953897">
        <w:rPr>
          <w:rFonts w:ascii="Times New Roman" w:hAnsi="Times New Roman" w:cs="Times New Roman"/>
          <w:noProof/>
          <w:kern w:val="0"/>
          <w:sz w:val="24"/>
          <w:szCs w:val="24"/>
        </w:rPr>
        <w:t>Terhadap Kepatuhan Wajib Pajak Dalam Membayar Pajak Kendaraan</w:t>
      </w:r>
      <w:r w:rsidR="00F37C8C">
        <w:rPr>
          <w:rFonts w:ascii="Times New Roman" w:hAnsi="Times New Roman" w:cs="Times New Roman"/>
          <w:noProof/>
          <w:kern w:val="0"/>
          <w:sz w:val="24"/>
          <w:szCs w:val="24"/>
        </w:rPr>
        <w:t xml:space="preserve"> </w:t>
      </w:r>
      <w:r w:rsidRPr="00953897">
        <w:rPr>
          <w:rFonts w:ascii="Times New Roman" w:hAnsi="Times New Roman" w:cs="Times New Roman"/>
          <w:noProof/>
          <w:kern w:val="0"/>
          <w:sz w:val="24"/>
          <w:szCs w:val="24"/>
        </w:rPr>
        <w:t>Bermotor di Kantor Samsat Singaraja.</w:t>
      </w:r>
      <w:r w:rsidRPr="00953897">
        <w:rPr>
          <w:rFonts w:ascii="Times New Roman" w:hAnsi="Times New Roman" w:cs="Times New Roman"/>
          <w:i/>
          <w:iCs/>
          <w:noProof/>
          <w:kern w:val="0"/>
          <w:sz w:val="24"/>
          <w:szCs w:val="24"/>
        </w:rPr>
        <w:t xml:space="preserve"> (Jurnal Ilmiah Mahasiswa</w:t>
      </w:r>
      <w:r w:rsidR="00F37C8C">
        <w:rPr>
          <w:rFonts w:ascii="Times New Roman" w:hAnsi="Times New Roman" w:cs="Times New Roman"/>
          <w:i/>
          <w:iCs/>
          <w:noProof/>
          <w:kern w:val="0"/>
          <w:sz w:val="24"/>
          <w:szCs w:val="24"/>
        </w:rPr>
        <w:t xml:space="preserve"> </w:t>
      </w:r>
      <w:r w:rsidRPr="00953897">
        <w:rPr>
          <w:rFonts w:ascii="Times New Roman" w:hAnsi="Times New Roman" w:cs="Times New Roman"/>
          <w:i/>
          <w:iCs/>
          <w:noProof/>
          <w:kern w:val="0"/>
          <w:sz w:val="24"/>
          <w:szCs w:val="24"/>
        </w:rPr>
        <w:t>Akuntansi) Universitas Pendidikan Ganesha</w:t>
      </w:r>
      <w:r w:rsidRPr="00953897">
        <w:rPr>
          <w:rFonts w:ascii="Times New Roman" w:hAnsi="Times New Roman" w:cs="Times New Roman"/>
          <w:noProof/>
          <w:kern w:val="0"/>
          <w:sz w:val="24"/>
          <w:szCs w:val="24"/>
        </w:rPr>
        <w:t xml:space="preserve">, </w:t>
      </w:r>
      <w:r w:rsidRPr="00953897">
        <w:rPr>
          <w:rFonts w:ascii="Times New Roman" w:hAnsi="Times New Roman" w:cs="Times New Roman"/>
          <w:i/>
          <w:iCs/>
          <w:noProof/>
          <w:kern w:val="0"/>
          <w:sz w:val="24"/>
          <w:szCs w:val="24"/>
        </w:rPr>
        <w:t>11</w:t>
      </w:r>
      <w:r w:rsidRPr="00953897">
        <w:rPr>
          <w:rFonts w:ascii="Times New Roman" w:hAnsi="Times New Roman" w:cs="Times New Roman"/>
          <w:noProof/>
          <w:kern w:val="0"/>
          <w:sz w:val="24"/>
          <w:szCs w:val="24"/>
        </w:rPr>
        <w:t>(3), 417–426</w:t>
      </w:r>
    </w:p>
    <w:p w14:paraId="428657BE" w14:textId="2510B3B8" w:rsidR="00F94BF2" w:rsidRPr="00953897" w:rsidRDefault="00F94BF2" w:rsidP="00AD6E92">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F94BF2">
        <w:rPr>
          <w:rFonts w:ascii="Times New Roman" w:hAnsi="Times New Roman" w:cs="Times New Roman"/>
          <w:noProof/>
          <w:kern w:val="0"/>
          <w:sz w:val="24"/>
          <w:szCs w:val="24"/>
        </w:rPr>
        <w:t>Dzulfitriah,</w:t>
      </w:r>
      <w:r w:rsidR="00231078">
        <w:rPr>
          <w:rFonts w:ascii="Times New Roman" w:hAnsi="Times New Roman" w:cs="Times New Roman"/>
          <w:noProof/>
          <w:kern w:val="0"/>
          <w:sz w:val="24"/>
          <w:szCs w:val="24"/>
        </w:rPr>
        <w:t xml:space="preserve"> </w:t>
      </w:r>
      <w:r w:rsidRPr="00F94BF2">
        <w:rPr>
          <w:rFonts w:ascii="Times New Roman" w:hAnsi="Times New Roman" w:cs="Times New Roman"/>
          <w:noProof/>
          <w:kern w:val="0"/>
          <w:sz w:val="24"/>
          <w:szCs w:val="24"/>
        </w:rPr>
        <w:t>F.,</w:t>
      </w:r>
      <w:r w:rsidR="00231078">
        <w:rPr>
          <w:rFonts w:ascii="Times New Roman" w:hAnsi="Times New Roman" w:cs="Times New Roman"/>
          <w:noProof/>
          <w:kern w:val="0"/>
          <w:sz w:val="24"/>
          <w:szCs w:val="24"/>
        </w:rPr>
        <w:t xml:space="preserve"> </w:t>
      </w:r>
      <w:r w:rsidRPr="00F94BF2">
        <w:rPr>
          <w:rFonts w:ascii="Times New Roman" w:hAnsi="Times New Roman" w:cs="Times New Roman"/>
          <w:noProof/>
          <w:kern w:val="0"/>
          <w:sz w:val="24"/>
          <w:szCs w:val="24"/>
        </w:rPr>
        <w:t>&amp;</w:t>
      </w:r>
      <w:r w:rsidR="00231078">
        <w:rPr>
          <w:rFonts w:ascii="Times New Roman" w:hAnsi="Times New Roman" w:cs="Times New Roman"/>
          <w:noProof/>
          <w:kern w:val="0"/>
          <w:sz w:val="24"/>
          <w:szCs w:val="24"/>
        </w:rPr>
        <w:t xml:space="preserve"> </w:t>
      </w:r>
      <w:r w:rsidRPr="00F94BF2">
        <w:rPr>
          <w:rFonts w:ascii="Times New Roman" w:hAnsi="Times New Roman" w:cs="Times New Roman"/>
          <w:noProof/>
          <w:kern w:val="0"/>
          <w:sz w:val="24"/>
          <w:szCs w:val="24"/>
        </w:rPr>
        <w:t>Saepulloh,</w:t>
      </w:r>
      <w:r w:rsidR="00231078">
        <w:rPr>
          <w:rFonts w:ascii="Times New Roman" w:hAnsi="Times New Roman" w:cs="Times New Roman"/>
          <w:noProof/>
          <w:kern w:val="0"/>
          <w:sz w:val="24"/>
          <w:szCs w:val="24"/>
        </w:rPr>
        <w:t xml:space="preserve"> </w:t>
      </w:r>
      <w:r w:rsidRPr="00F94BF2">
        <w:rPr>
          <w:rFonts w:ascii="Times New Roman" w:hAnsi="Times New Roman" w:cs="Times New Roman"/>
          <w:noProof/>
          <w:kern w:val="0"/>
          <w:sz w:val="24"/>
          <w:szCs w:val="24"/>
        </w:rPr>
        <w:t>C.</w:t>
      </w:r>
      <w:r w:rsidR="00231078">
        <w:rPr>
          <w:rFonts w:ascii="Times New Roman" w:hAnsi="Times New Roman" w:cs="Times New Roman"/>
          <w:noProof/>
          <w:kern w:val="0"/>
          <w:sz w:val="24"/>
          <w:szCs w:val="24"/>
        </w:rPr>
        <w:t xml:space="preserve"> </w:t>
      </w:r>
      <w:r w:rsidRPr="00F94BF2">
        <w:rPr>
          <w:rFonts w:ascii="Times New Roman" w:hAnsi="Times New Roman" w:cs="Times New Roman"/>
          <w:noProof/>
          <w:kern w:val="0"/>
          <w:sz w:val="24"/>
          <w:szCs w:val="24"/>
        </w:rPr>
        <w:t>(2022).</w:t>
      </w:r>
      <w:r w:rsidR="00231078">
        <w:rPr>
          <w:rFonts w:ascii="Times New Roman" w:hAnsi="Times New Roman" w:cs="Times New Roman"/>
          <w:noProof/>
          <w:kern w:val="0"/>
          <w:sz w:val="24"/>
          <w:szCs w:val="24"/>
        </w:rPr>
        <w:t xml:space="preserve"> </w:t>
      </w:r>
      <w:r w:rsidRPr="00F94BF2">
        <w:rPr>
          <w:rFonts w:ascii="Times New Roman" w:hAnsi="Times New Roman" w:cs="Times New Roman"/>
          <w:noProof/>
          <w:kern w:val="0"/>
          <w:sz w:val="24"/>
          <w:szCs w:val="24"/>
        </w:rPr>
        <w:t>Pengaruh</w:t>
      </w:r>
      <w:r w:rsidR="00231078">
        <w:rPr>
          <w:rFonts w:ascii="Times New Roman" w:hAnsi="Times New Roman" w:cs="Times New Roman"/>
          <w:noProof/>
          <w:kern w:val="0"/>
          <w:sz w:val="24"/>
          <w:szCs w:val="24"/>
        </w:rPr>
        <w:t xml:space="preserve"> </w:t>
      </w:r>
      <w:r w:rsidRPr="00F94BF2">
        <w:rPr>
          <w:rFonts w:ascii="Times New Roman" w:hAnsi="Times New Roman" w:cs="Times New Roman"/>
          <w:noProof/>
          <w:kern w:val="0"/>
          <w:sz w:val="24"/>
          <w:szCs w:val="24"/>
        </w:rPr>
        <w:t>Program</w:t>
      </w:r>
      <w:r w:rsidR="00231078">
        <w:rPr>
          <w:rFonts w:ascii="Times New Roman" w:hAnsi="Times New Roman" w:cs="Times New Roman"/>
          <w:noProof/>
          <w:kern w:val="0"/>
          <w:sz w:val="24"/>
          <w:szCs w:val="24"/>
        </w:rPr>
        <w:t xml:space="preserve"> </w:t>
      </w:r>
      <w:r w:rsidRPr="00F94BF2">
        <w:rPr>
          <w:rFonts w:ascii="Times New Roman" w:hAnsi="Times New Roman" w:cs="Times New Roman"/>
          <w:noProof/>
          <w:kern w:val="0"/>
          <w:sz w:val="24"/>
          <w:szCs w:val="24"/>
        </w:rPr>
        <w:t>Pemutihan</w:t>
      </w:r>
      <w:r w:rsidR="00231078">
        <w:rPr>
          <w:rFonts w:ascii="Times New Roman" w:hAnsi="Times New Roman" w:cs="Times New Roman"/>
          <w:noProof/>
          <w:kern w:val="0"/>
          <w:sz w:val="24"/>
          <w:szCs w:val="24"/>
        </w:rPr>
        <w:t xml:space="preserve"> </w:t>
      </w:r>
      <w:r w:rsidRPr="00F94BF2">
        <w:rPr>
          <w:rFonts w:ascii="Times New Roman" w:hAnsi="Times New Roman" w:cs="Times New Roman"/>
          <w:noProof/>
          <w:kern w:val="0"/>
          <w:sz w:val="24"/>
          <w:szCs w:val="24"/>
        </w:rPr>
        <w:t>Denda</w:t>
      </w:r>
      <w:r w:rsidR="00231078">
        <w:rPr>
          <w:rFonts w:ascii="Times New Roman" w:hAnsi="Times New Roman" w:cs="Times New Roman"/>
          <w:noProof/>
          <w:kern w:val="0"/>
          <w:sz w:val="24"/>
          <w:szCs w:val="24"/>
        </w:rPr>
        <w:t xml:space="preserve"> </w:t>
      </w:r>
      <w:r w:rsidRPr="00F94BF2">
        <w:rPr>
          <w:rFonts w:ascii="Times New Roman" w:hAnsi="Times New Roman" w:cs="Times New Roman"/>
          <w:noProof/>
          <w:kern w:val="0"/>
          <w:sz w:val="24"/>
          <w:szCs w:val="24"/>
        </w:rPr>
        <w:t>Pajak</w:t>
      </w:r>
      <w:r w:rsidR="00231078">
        <w:rPr>
          <w:rFonts w:ascii="Times New Roman" w:hAnsi="Times New Roman" w:cs="Times New Roman"/>
          <w:noProof/>
          <w:kern w:val="0"/>
          <w:sz w:val="24"/>
          <w:szCs w:val="24"/>
        </w:rPr>
        <w:t xml:space="preserve"> </w:t>
      </w:r>
      <w:r w:rsidRPr="00F94BF2">
        <w:rPr>
          <w:rFonts w:ascii="Times New Roman" w:hAnsi="Times New Roman" w:cs="Times New Roman"/>
          <w:noProof/>
          <w:kern w:val="0"/>
          <w:sz w:val="24"/>
          <w:szCs w:val="24"/>
        </w:rPr>
        <w:t>Kendaraan Bermotor dan Bea Balik Nama Kendaraan Bermotor Terhadap Kepatuhan Wajib Pajak pada Samsat</w:t>
      </w:r>
      <w:r w:rsidR="00F37C8C">
        <w:rPr>
          <w:rFonts w:ascii="Times New Roman" w:hAnsi="Times New Roman" w:cs="Times New Roman"/>
          <w:noProof/>
          <w:kern w:val="0"/>
          <w:sz w:val="24"/>
          <w:szCs w:val="24"/>
        </w:rPr>
        <w:t xml:space="preserve">  </w:t>
      </w:r>
      <w:r w:rsidRPr="00F94BF2">
        <w:rPr>
          <w:rFonts w:ascii="Times New Roman" w:hAnsi="Times New Roman" w:cs="Times New Roman"/>
          <w:noProof/>
          <w:kern w:val="0"/>
          <w:sz w:val="24"/>
          <w:szCs w:val="24"/>
        </w:rPr>
        <w:t>Kabupaten</w:t>
      </w:r>
      <w:r w:rsidR="00F37C8C">
        <w:rPr>
          <w:rFonts w:ascii="Times New Roman" w:hAnsi="Times New Roman" w:cs="Times New Roman"/>
          <w:noProof/>
          <w:kern w:val="0"/>
          <w:sz w:val="24"/>
          <w:szCs w:val="24"/>
        </w:rPr>
        <w:t xml:space="preserve">  </w:t>
      </w:r>
      <w:r w:rsidRPr="00F94BF2">
        <w:rPr>
          <w:rFonts w:ascii="Times New Roman" w:hAnsi="Times New Roman" w:cs="Times New Roman"/>
          <w:noProof/>
          <w:kern w:val="0"/>
          <w:sz w:val="24"/>
          <w:szCs w:val="24"/>
        </w:rPr>
        <w:t xml:space="preserve">Garut. </w:t>
      </w:r>
      <w:r w:rsidRPr="00F94BF2">
        <w:rPr>
          <w:rFonts w:ascii="Times New Roman" w:hAnsi="Times New Roman" w:cs="Times New Roman"/>
          <w:i/>
          <w:iCs/>
          <w:noProof/>
          <w:kern w:val="0"/>
          <w:sz w:val="24"/>
          <w:szCs w:val="24"/>
        </w:rPr>
        <w:t>Prosiding</w:t>
      </w:r>
      <w:r w:rsidR="00F37C8C">
        <w:rPr>
          <w:rFonts w:ascii="Times New Roman" w:hAnsi="Times New Roman" w:cs="Times New Roman"/>
          <w:i/>
          <w:iCs/>
          <w:noProof/>
          <w:kern w:val="0"/>
          <w:sz w:val="24"/>
          <w:szCs w:val="24"/>
        </w:rPr>
        <w:t xml:space="preserve">  </w:t>
      </w:r>
      <w:r w:rsidRPr="00F94BF2">
        <w:rPr>
          <w:rFonts w:ascii="Times New Roman" w:hAnsi="Times New Roman" w:cs="Times New Roman"/>
          <w:i/>
          <w:iCs/>
          <w:noProof/>
          <w:kern w:val="0"/>
          <w:sz w:val="24"/>
          <w:szCs w:val="24"/>
        </w:rPr>
        <w:t>FRIMA (Festival</w:t>
      </w:r>
      <w:r w:rsidR="00F37C8C">
        <w:rPr>
          <w:rFonts w:ascii="Times New Roman" w:hAnsi="Times New Roman" w:cs="Times New Roman"/>
          <w:i/>
          <w:iCs/>
          <w:noProof/>
          <w:kern w:val="0"/>
          <w:sz w:val="24"/>
          <w:szCs w:val="24"/>
        </w:rPr>
        <w:t xml:space="preserve">  </w:t>
      </w:r>
      <w:r w:rsidRPr="00F94BF2">
        <w:rPr>
          <w:rFonts w:ascii="Times New Roman" w:hAnsi="Times New Roman" w:cs="Times New Roman"/>
          <w:i/>
          <w:iCs/>
          <w:noProof/>
          <w:kern w:val="0"/>
          <w:sz w:val="24"/>
          <w:szCs w:val="24"/>
        </w:rPr>
        <w:t>Riset</w:t>
      </w:r>
      <w:r w:rsidR="00F37C8C">
        <w:rPr>
          <w:rFonts w:ascii="Times New Roman" w:hAnsi="Times New Roman" w:cs="Times New Roman"/>
          <w:i/>
          <w:iCs/>
          <w:noProof/>
          <w:kern w:val="0"/>
          <w:sz w:val="24"/>
          <w:szCs w:val="24"/>
        </w:rPr>
        <w:t xml:space="preserve">  </w:t>
      </w:r>
      <w:r w:rsidRPr="00F94BF2">
        <w:rPr>
          <w:rFonts w:ascii="Times New Roman" w:hAnsi="Times New Roman" w:cs="Times New Roman"/>
          <w:i/>
          <w:iCs/>
          <w:noProof/>
          <w:kern w:val="0"/>
          <w:sz w:val="24"/>
          <w:szCs w:val="24"/>
        </w:rPr>
        <w:t>Ilmiah Manajemen Dan Akuntansi),</w:t>
      </w:r>
      <w:r w:rsidRPr="00F94BF2">
        <w:rPr>
          <w:rFonts w:ascii="Times New Roman" w:hAnsi="Times New Roman" w:cs="Times New Roman"/>
          <w:noProof/>
          <w:kern w:val="0"/>
          <w:sz w:val="24"/>
          <w:szCs w:val="24"/>
        </w:rPr>
        <w:t xml:space="preserve"> 6681(4), 32–39. https://doi.org/10.55916/frima.v0i4.354</w:t>
      </w:r>
    </w:p>
    <w:p w14:paraId="190DAF58" w14:textId="77777777" w:rsidR="00A524D6" w:rsidRDefault="00A524D6" w:rsidP="009E128F">
      <w:pPr>
        <w:widowControl w:val="0"/>
        <w:autoSpaceDE w:val="0"/>
        <w:autoSpaceDN w:val="0"/>
        <w:adjustRightInd w:val="0"/>
        <w:spacing w:line="240" w:lineRule="auto"/>
        <w:ind w:left="480" w:hanging="480"/>
        <w:jc w:val="both"/>
      </w:pPr>
      <w:r w:rsidRPr="00953897">
        <w:rPr>
          <w:rFonts w:ascii="Times New Roman" w:hAnsi="Times New Roman" w:cs="Times New Roman"/>
          <w:noProof/>
          <w:sz w:val="24"/>
          <w:szCs w:val="24"/>
        </w:rPr>
        <w:t xml:space="preserve">Ferry, W., &amp; Sri, D. (2020). Pengaruh Pemutihan Pajak Dan Kesadaran Wajib Pajak Terhadap Kepatuhan Wajib Pajak Dalam Membayar Pajak Kendaraan Bermotor Di Kota Palembang. </w:t>
      </w:r>
      <w:r w:rsidRPr="00953897">
        <w:rPr>
          <w:rFonts w:ascii="Times New Roman" w:hAnsi="Times New Roman" w:cs="Times New Roman"/>
          <w:i/>
          <w:iCs/>
          <w:noProof/>
          <w:sz w:val="24"/>
          <w:szCs w:val="24"/>
        </w:rPr>
        <w:t>Jurnal Keuangan Dan Bisnis</w:t>
      </w:r>
      <w:r w:rsidRPr="00953897">
        <w:rPr>
          <w:rFonts w:ascii="Times New Roman" w:hAnsi="Times New Roman" w:cs="Times New Roman"/>
          <w:noProof/>
          <w:sz w:val="24"/>
          <w:szCs w:val="24"/>
        </w:rPr>
        <w:t xml:space="preserve">, </w:t>
      </w:r>
      <w:r w:rsidRPr="00953897">
        <w:rPr>
          <w:rFonts w:ascii="Times New Roman" w:hAnsi="Times New Roman" w:cs="Times New Roman"/>
          <w:i/>
          <w:iCs/>
          <w:noProof/>
          <w:sz w:val="24"/>
          <w:szCs w:val="24"/>
        </w:rPr>
        <w:t>53</w:t>
      </w:r>
      <w:r w:rsidRPr="00953897">
        <w:rPr>
          <w:rFonts w:ascii="Times New Roman" w:hAnsi="Times New Roman" w:cs="Times New Roman"/>
          <w:noProof/>
          <w:sz w:val="24"/>
          <w:szCs w:val="24"/>
        </w:rPr>
        <w:t xml:space="preserve">(9), 1689–1699. </w:t>
      </w:r>
      <w:hyperlink r:id="rId25" w:history="1">
        <w:r w:rsidRPr="001C093B">
          <w:rPr>
            <w:rStyle w:val="Hyperlink"/>
            <w:rFonts w:ascii="Times New Roman" w:hAnsi="Times New Roman" w:cs="Times New Roman"/>
            <w:noProof/>
            <w:color w:val="auto"/>
            <w:sz w:val="24"/>
            <w:szCs w:val="24"/>
            <w:u w:val="none"/>
          </w:rPr>
          <w:t>https://doi.org/10.32524/jkb.v18i1.626</w:t>
        </w:r>
      </w:hyperlink>
    </w:p>
    <w:p w14:paraId="1714A3B2" w14:textId="37698EEB" w:rsidR="00CC42C0" w:rsidRPr="00F37C8C" w:rsidRDefault="00CC42C0" w:rsidP="00F37C8C">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Firdaus, A.F., &amp; Mustafa, R.M. (2024). Dampak Pemutihan Pajak, Digitalisasi, Sosialisasi, Dan Kesadaran Wajib Pajak Terhadap Kepatuhan Membayar Pajak Kendaraan Bermotor (PKB) Banyumas, Jawa Tengah. </w:t>
      </w:r>
      <w:r w:rsidRPr="00CC42C0">
        <w:rPr>
          <w:rFonts w:ascii="Times New Roman" w:hAnsi="Times New Roman" w:cs="Times New Roman"/>
          <w:i/>
          <w:iCs/>
          <w:noProof/>
          <w:sz w:val="24"/>
          <w:szCs w:val="24"/>
        </w:rPr>
        <w:t>Business,Accounting</w:t>
      </w:r>
      <w:r w:rsidR="00F37C8C">
        <w:rPr>
          <w:rFonts w:ascii="Times New Roman" w:hAnsi="Times New Roman" w:cs="Times New Roman"/>
          <w:i/>
          <w:iCs/>
          <w:noProof/>
          <w:sz w:val="24"/>
          <w:szCs w:val="24"/>
        </w:rPr>
        <w:t xml:space="preserve"> </w:t>
      </w:r>
      <w:r w:rsidRPr="00CC42C0">
        <w:rPr>
          <w:rFonts w:ascii="Times New Roman" w:hAnsi="Times New Roman" w:cs="Times New Roman"/>
          <w:i/>
          <w:iCs/>
          <w:noProof/>
          <w:sz w:val="24"/>
          <w:szCs w:val="24"/>
        </w:rPr>
        <w:t>and</w:t>
      </w:r>
      <w:r w:rsidR="001F54B0">
        <w:rPr>
          <w:rFonts w:ascii="Times New Roman" w:hAnsi="Times New Roman" w:cs="Times New Roman"/>
          <w:i/>
          <w:iCs/>
          <w:noProof/>
          <w:sz w:val="24"/>
          <w:szCs w:val="24"/>
        </w:rPr>
        <w:t> </w:t>
      </w:r>
      <w:r w:rsidRPr="00CC42C0">
        <w:rPr>
          <w:rFonts w:ascii="Times New Roman" w:hAnsi="Times New Roman" w:cs="Times New Roman"/>
          <w:i/>
          <w:iCs/>
          <w:noProof/>
          <w:sz w:val="24"/>
          <w:szCs w:val="24"/>
        </w:rPr>
        <w:t>Management</w:t>
      </w:r>
      <w:r w:rsidR="001F54B0">
        <w:rPr>
          <w:rFonts w:ascii="Times New Roman" w:hAnsi="Times New Roman" w:cs="Times New Roman"/>
          <w:i/>
          <w:iCs/>
          <w:noProof/>
          <w:sz w:val="24"/>
          <w:szCs w:val="24"/>
        </w:rPr>
        <w:t> </w:t>
      </w:r>
      <w:r w:rsidRPr="00CC42C0">
        <w:rPr>
          <w:rFonts w:ascii="Times New Roman" w:hAnsi="Times New Roman" w:cs="Times New Roman"/>
          <w:i/>
          <w:iCs/>
          <w:noProof/>
          <w:sz w:val="24"/>
          <w:szCs w:val="24"/>
        </w:rPr>
        <w:t>Journal</w:t>
      </w:r>
      <w:r w:rsidRPr="00CC42C0">
        <w:rPr>
          <w:rFonts w:ascii="Times New Roman" w:hAnsi="Times New Roman" w:cs="Times New Roman"/>
          <w:noProof/>
          <w:sz w:val="24"/>
          <w:szCs w:val="24"/>
        </w:rPr>
        <w:t>, </w:t>
      </w:r>
      <w:r w:rsidRPr="00CC42C0">
        <w:rPr>
          <w:rFonts w:ascii="Times New Roman" w:hAnsi="Times New Roman" w:cs="Times New Roman"/>
          <w:i/>
          <w:iCs/>
          <w:noProof/>
          <w:sz w:val="24"/>
          <w:szCs w:val="24"/>
        </w:rPr>
        <w:t>1</w:t>
      </w:r>
      <w:r w:rsidRPr="00CC42C0">
        <w:rPr>
          <w:rFonts w:ascii="Times New Roman" w:hAnsi="Times New Roman" w:cs="Times New Roman"/>
          <w:noProof/>
          <w:sz w:val="24"/>
          <w:szCs w:val="24"/>
        </w:rPr>
        <w:t>(02),</w:t>
      </w:r>
      <w:r w:rsidR="001F54B0">
        <w:rPr>
          <w:rFonts w:ascii="Times New Roman" w:hAnsi="Times New Roman" w:cs="Times New Roman"/>
          <w:noProof/>
          <w:sz w:val="24"/>
          <w:szCs w:val="24"/>
        </w:rPr>
        <w:t> </w:t>
      </w:r>
      <w:r w:rsidRPr="00CC42C0">
        <w:rPr>
          <w:rFonts w:ascii="Times New Roman" w:hAnsi="Times New Roman" w:cs="Times New Roman"/>
          <w:noProof/>
          <w:sz w:val="24"/>
          <w:szCs w:val="24"/>
        </w:rPr>
        <w:t>168</w:t>
      </w:r>
      <w:r w:rsidR="001F54B0">
        <w:rPr>
          <w:rFonts w:ascii="Times New Roman" w:hAnsi="Times New Roman" w:cs="Times New Roman"/>
          <w:noProof/>
          <w:sz w:val="24"/>
          <w:szCs w:val="24"/>
        </w:rPr>
        <w:t> </w:t>
      </w:r>
      <w:r w:rsidRPr="00CC42C0">
        <w:rPr>
          <w:rFonts w:ascii="Times New Roman" w:hAnsi="Times New Roman" w:cs="Times New Roman"/>
          <w:noProof/>
          <w:sz w:val="24"/>
          <w:szCs w:val="24"/>
        </w:rPr>
        <w:t>184. </w:t>
      </w:r>
      <w:hyperlink r:id="rId26" w:history="1">
        <w:r w:rsidRPr="00F37C8C">
          <w:rPr>
            <w:rStyle w:val="Hyperlink"/>
            <w:rFonts w:ascii="Times New Roman" w:hAnsi="Times New Roman" w:cs="Times New Roman"/>
            <w:noProof/>
            <w:color w:val="auto"/>
            <w:sz w:val="24"/>
            <w:szCs w:val="24"/>
            <w:u w:val="none"/>
          </w:rPr>
          <w:t>https://journal.tescopublisher.com/index.php/bamj/article/view/12</w:t>
        </w:r>
      </w:hyperlink>
    </w:p>
    <w:p w14:paraId="3D0C83C8" w14:textId="77777777" w:rsidR="00A524D6" w:rsidRDefault="00A524D6" w:rsidP="009E128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30299">
        <w:rPr>
          <w:rFonts w:ascii="Times New Roman" w:hAnsi="Times New Roman" w:cs="Times New Roman"/>
          <w:noProof/>
          <w:sz w:val="24"/>
          <w:szCs w:val="24"/>
        </w:rPr>
        <w:t xml:space="preserve">Ghozali, Imam, Hengky Latan. (2015). </w:t>
      </w:r>
      <w:r w:rsidRPr="00830299">
        <w:rPr>
          <w:rFonts w:ascii="Times New Roman" w:hAnsi="Times New Roman" w:cs="Times New Roman"/>
          <w:i/>
          <w:iCs/>
          <w:noProof/>
          <w:sz w:val="24"/>
          <w:szCs w:val="24"/>
        </w:rPr>
        <w:t xml:space="preserve">Konsep, Teknik, Aplikasi Menggunakan. Smart PLS 3.0 Untuk Penelitian Empiris. </w:t>
      </w:r>
      <w:r w:rsidRPr="00830299">
        <w:rPr>
          <w:rFonts w:ascii="Times New Roman" w:hAnsi="Times New Roman" w:cs="Times New Roman"/>
          <w:noProof/>
          <w:sz w:val="24"/>
          <w:szCs w:val="24"/>
        </w:rPr>
        <w:t>B</w:t>
      </w:r>
      <w:r>
        <w:rPr>
          <w:rFonts w:ascii="Times New Roman" w:hAnsi="Times New Roman" w:cs="Times New Roman"/>
          <w:noProof/>
          <w:sz w:val="24"/>
          <w:szCs w:val="24"/>
        </w:rPr>
        <w:t xml:space="preserve">adan </w:t>
      </w:r>
      <w:r w:rsidRPr="00830299">
        <w:rPr>
          <w:rFonts w:ascii="Times New Roman" w:hAnsi="Times New Roman" w:cs="Times New Roman"/>
          <w:noProof/>
          <w:sz w:val="24"/>
          <w:szCs w:val="24"/>
        </w:rPr>
        <w:t>P</w:t>
      </w:r>
      <w:r>
        <w:rPr>
          <w:rFonts w:ascii="Times New Roman" w:hAnsi="Times New Roman" w:cs="Times New Roman"/>
          <w:noProof/>
          <w:sz w:val="24"/>
          <w:szCs w:val="24"/>
        </w:rPr>
        <w:t>enerbit</w:t>
      </w:r>
      <w:r w:rsidRPr="00830299">
        <w:rPr>
          <w:rFonts w:ascii="Times New Roman" w:hAnsi="Times New Roman" w:cs="Times New Roman"/>
          <w:noProof/>
          <w:sz w:val="24"/>
          <w:szCs w:val="24"/>
        </w:rPr>
        <w:t xml:space="preserve"> Un</w:t>
      </w:r>
      <w:r>
        <w:rPr>
          <w:rFonts w:ascii="Times New Roman" w:hAnsi="Times New Roman" w:cs="Times New Roman"/>
          <w:noProof/>
          <w:sz w:val="24"/>
          <w:szCs w:val="24"/>
        </w:rPr>
        <w:t>iversitas D</w:t>
      </w:r>
      <w:r w:rsidRPr="00830299">
        <w:rPr>
          <w:rFonts w:ascii="Times New Roman" w:hAnsi="Times New Roman" w:cs="Times New Roman"/>
          <w:noProof/>
          <w:sz w:val="24"/>
          <w:szCs w:val="24"/>
        </w:rPr>
        <w:t>ip</w:t>
      </w:r>
      <w:r>
        <w:rPr>
          <w:rFonts w:ascii="Times New Roman" w:hAnsi="Times New Roman" w:cs="Times New Roman"/>
          <w:noProof/>
          <w:sz w:val="24"/>
          <w:szCs w:val="24"/>
        </w:rPr>
        <w:t>onegoro</w:t>
      </w:r>
      <w:r w:rsidRPr="00830299">
        <w:rPr>
          <w:rFonts w:ascii="Times New Roman" w:hAnsi="Times New Roman" w:cs="Times New Roman"/>
          <w:noProof/>
          <w:sz w:val="24"/>
          <w:szCs w:val="24"/>
        </w:rPr>
        <w:t>. Semarang.</w:t>
      </w:r>
    </w:p>
    <w:p w14:paraId="24286E11" w14:textId="77777777" w:rsidR="00A524D6" w:rsidRPr="00BB6CC5" w:rsidRDefault="00A524D6" w:rsidP="009E128F">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310490">
        <w:rPr>
          <w:rFonts w:ascii="Times New Roman" w:hAnsi="Times New Roman" w:cs="Times New Roman"/>
          <w:noProof/>
          <w:kern w:val="0"/>
          <w:sz w:val="24"/>
        </w:rPr>
        <w:t xml:space="preserve">Hanvansen, H., &amp; Wenny, C. D. (2022). Pengaruh Kesadaran Wajib Pajak Terhadap Kepatuhan Wajib Pajak Kendaraan Bermotor Di Palembang Dengan Sanksi Pajak Sebagai Intervening. </w:t>
      </w:r>
      <w:r w:rsidRPr="00310490">
        <w:rPr>
          <w:rFonts w:ascii="Times New Roman" w:hAnsi="Times New Roman" w:cs="Times New Roman"/>
          <w:i/>
          <w:iCs/>
          <w:noProof/>
          <w:kern w:val="0"/>
          <w:sz w:val="24"/>
        </w:rPr>
        <w:t>Jurnal Ekonomi Dan Bisnis</w:t>
      </w:r>
      <w:r w:rsidRPr="00310490">
        <w:rPr>
          <w:rFonts w:ascii="Times New Roman" w:hAnsi="Times New Roman" w:cs="Times New Roman"/>
          <w:noProof/>
          <w:kern w:val="0"/>
          <w:sz w:val="24"/>
        </w:rPr>
        <w:t>, 175–182.https://jurnal.mdp.ac.id/index.php/msc/article/view/1708%0Ahttps://jurnal.mdp.ac.id/index.php/msc/article/download/1708/597</w:t>
      </w:r>
    </w:p>
    <w:p w14:paraId="3E1356EC" w14:textId="77777777" w:rsidR="00A524D6" w:rsidRDefault="00A524D6" w:rsidP="009E128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53897">
        <w:rPr>
          <w:rFonts w:ascii="Times New Roman" w:hAnsi="Times New Roman" w:cs="Times New Roman"/>
          <w:noProof/>
          <w:sz w:val="24"/>
          <w:szCs w:val="24"/>
        </w:rPr>
        <w:t>Hardiyansah, M., Purwanto, E., &amp; Ngaisah. (2022). Pengaruh Kesadaran Wajib</w:t>
      </w:r>
      <w:r w:rsidRPr="00953897">
        <w:rPr>
          <w:rFonts w:ascii="Times New Roman" w:hAnsi="Times New Roman" w:cs="Times New Roman"/>
          <w:noProof/>
          <w:sz w:val="24"/>
          <w:szCs w:val="24"/>
        </w:rPr>
        <w:br/>
        <w:t>Pajak, Tarif Pajak, Dan Sanksi Perpajakan Terhadap Kepatuhan Wajib Pajak</w:t>
      </w:r>
      <w:r w:rsidRPr="00953897">
        <w:rPr>
          <w:rFonts w:ascii="Times New Roman" w:hAnsi="Times New Roman" w:cs="Times New Roman"/>
          <w:noProof/>
          <w:sz w:val="24"/>
          <w:szCs w:val="24"/>
        </w:rPr>
        <w:br/>
        <w:t xml:space="preserve">Dalam Membayar Pajak Kendaraan Bermotor. </w:t>
      </w:r>
      <w:r w:rsidRPr="00953897">
        <w:rPr>
          <w:rFonts w:ascii="Times New Roman" w:hAnsi="Times New Roman" w:cs="Times New Roman"/>
          <w:i/>
          <w:iCs/>
          <w:noProof/>
          <w:sz w:val="24"/>
          <w:szCs w:val="24"/>
        </w:rPr>
        <w:t>Jurnal Ilmiah Edunomika</w:t>
      </w:r>
      <w:r w:rsidRPr="00953897">
        <w:rPr>
          <w:rFonts w:ascii="Times New Roman" w:hAnsi="Times New Roman" w:cs="Times New Roman"/>
          <w:noProof/>
          <w:sz w:val="24"/>
          <w:szCs w:val="24"/>
        </w:rPr>
        <w:t>,</w:t>
      </w:r>
      <w:r w:rsidRPr="00953897">
        <w:rPr>
          <w:rFonts w:ascii="Times New Roman" w:hAnsi="Times New Roman" w:cs="Times New Roman"/>
          <w:noProof/>
          <w:sz w:val="24"/>
          <w:szCs w:val="24"/>
        </w:rPr>
        <w:br/>
      </w:r>
      <w:r w:rsidRPr="00953897">
        <w:rPr>
          <w:rFonts w:ascii="Times New Roman" w:hAnsi="Times New Roman" w:cs="Times New Roman"/>
          <w:i/>
          <w:iCs/>
          <w:noProof/>
          <w:sz w:val="24"/>
          <w:szCs w:val="24"/>
        </w:rPr>
        <w:t>06</w:t>
      </w:r>
      <w:r w:rsidRPr="00953897">
        <w:rPr>
          <w:rFonts w:ascii="Times New Roman" w:hAnsi="Times New Roman" w:cs="Times New Roman"/>
          <w:noProof/>
          <w:sz w:val="24"/>
          <w:szCs w:val="24"/>
        </w:rPr>
        <w:t>(02), 1–23</w:t>
      </w:r>
    </w:p>
    <w:p w14:paraId="06FA5FEC" w14:textId="7B73E23E" w:rsidR="00A524D6" w:rsidRPr="00953897" w:rsidRDefault="00A524D6" w:rsidP="009E128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53897">
        <w:rPr>
          <w:rFonts w:ascii="Times New Roman" w:hAnsi="Times New Roman" w:cs="Times New Roman"/>
          <w:noProof/>
          <w:sz w:val="24"/>
          <w:szCs w:val="24"/>
        </w:rPr>
        <w:t>Herawati, N.L., &amp; Hidayat, S.V. (2022). Pengaruh Penerapan ESamsat Dan Sanksi Perpajakan Terhadap Kepatuhan Wajib Pajak Kendaraan</w:t>
      </w:r>
      <w:r w:rsidR="00231078">
        <w:rPr>
          <w:rFonts w:ascii="Times New Roman" w:hAnsi="Times New Roman" w:cs="Times New Roman"/>
          <w:noProof/>
          <w:sz w:val="24"/>
          <w:szCs w:val="24"/>
        </w:rPr>
        <w:t xml:space="preserve"> </w:t>
      </w:r>
      <w:r w:rsidRPr="00953897">
        <w:rPr>
          <w:rFonts w:ascii="Times New Roman" w:hAnsi="Times New Roman" w:cs="Times New Roman"/>
          <w:noProof/>
          <w:sz w:val="24"/>
          <w:szCs w:val="24"/>
        </w:rPr>
        <w:t xml:space="preserve">Bermotor (Studi Kasus Pada Wajib Pajak Di Samsat Kota Cimahi). </w:t>
      </w:r>
      <w:r w:rsidRPr="00953897">
        <w:rPr>
          <w:rFonts w:ascii="Times New Roman" w:hAnsi="Times New Roman" w:cs="Times New Roman"/>
          <w:i/>
          <w:iCs/>
          <w:noProof/>
          <w:sz w:val="24"/>
          <w:szCs w:val="24"/>
        </w:rPr>
        <w:t>Jurnal</w:t>
      </w:r>
      <w:r w:rsidR="00231078">
        <w:rPr>
          <w:rFonts w:ascii="Times New Roman" w:hAnsi="Times New Roman" w:cs="Times New Roman"/>
          <w:i/>
          <w:iCs/>
          <w:noProof/>
          <w:sz w:val="24"/>
          <w:szCs w:val="24"/>
        </w:rPr>
        <w:t xml:space="preserve"> </w:t>
      </w:r>
      <w:r w:rsidRPr="00953897">
        <w:rPr>
          <w:rFonts w:ascii="Times New Roman" w:hAnsi="Times New Roman" w:cs="Times New Roman"/>
          <w:i/>
          <w:iCs/>
          <w:noProof/>
          <w:sz w:val="24"/>
          <w:szCs w:val="24"/>
        </w:rPr>
        <w:t>PendidikanAkuntansi(JPAK)</w:t>
      </w:r>
      <w:r w:rsidRPr="00953897">
        <w:rPr>
          <w:rFonts w:ascii="Times New Roman" w:hAnsi="Times New Roman" w:cs="Times New Roman"/>
          <w:noProof/>
          <w:sz w:val="24"/>
          <w:szCs w:val="24"/>
        </w:rPr>
        <w:t>,</w:t>
      </w:r>
      <w:r w:rsidRPr="00953897">
        <w:rPr>
          <w:rFonts w:ascii="Times New Roman" w:hAnsi="Times New Roman" w:cs="Times New Roman"/>
          <w:i/>
          <w:iCs/>
          <w:noProof/>
          <w:sz w:val="24"/>
          <w:szCs w:val="24"/>
        </w:rPr>
        <w:t>10</w:t>
      </w:r>
      <w:r w:rsidRPr="00953897">
        <w:rPr>
          <w:rFonts w:ascii="Times New Roman" w:hAnsi="Times New Roman" w:cs="Times New Roman"/>
          <w:noProof/>
          <w:sz w:val="24"/>
          <w:szCs w:val="24"/>
        </w:rPr>
        <w:t>(1),50–59.</w:t>
      </w:r>
      <w:r w:rsidR="00231078">
        <w:rPr>
          <w:rFonts w:ascii="Times New Roman" w:hAnsi="Times New Roman" w:cs="Times New Roman"/>
          <w:noProof/>
          <w:sz w:val="24"/>
          <w:szCs w:val="24"/>
        </w:rPr>
        <w:t xml:space="preserve"> </w:t>
      </w:r>
      <w:r w:rsidRPr="00953897">
        <w:rPr>
          <w:rFonts w:ascii="Times New Roman" w:hAnsi="Times New Roman" w:cs="Times New Roman"/>
          <w:noProof/>
          <w:sz w:val="24"/>
          <w:szCs w:val="24"/>
        </w:rPr>
        <w:t>https://doi.org/10.26740/jpak.v10n1.p50-59</w:t>
      </w:r>
    </w:p>
    <w:p w14:paraId="484E7BA0" w14:textId="76EAA8B3" w:rsidR="006F6879" w:rsidRDefault="00A524D6" w:rsidP="006F6879">
      <w:pPr>
        <w:widowControl w:val="0"/>
        <w:autoSpaceDE w:val="0"/>
        <w:autoSpaceDN w:val="0"/>
        <w:adjustRightInd w:val="0"/>
        <w:spacing w:line="240" w:lineRule="auto"/>
        <w:ind w:left="480" w:hanging="480"/>
        <w:jc w:val="both"/>
      </w:pPr>
      <w:r w:rsidRPr="00953897">
        <w:rPr>
          <w:rFonts w:ascii="Times New Roman" w:hAnsi="Times New Roman" w:cs="Times New Roman"/>
          <w:noProof/>
          <w:sz w:val="24"/>
          <w:szCs w:val="24"/>
        </w:rPr>
        <w:t>Hilmiyah, F., Tiara Maretaniandini, S., Aura Tsabita, Z., Studi DIV Manajemen</w:t>
      </w:r>
      <w:r w:rsidR="00231078">
        <w:rPr>
          <w:rFonts w:ascii="Times New Roman" w:hAnsi="Times New Roman" w:cs="Times New Roman"/>
          <w:noProof/>
          <w:sz w:val="24"/>
          <w:szCs w:val="24"/>
        </w:rPr>
        <w:t xml:space="preserve"> </w:t>
      </w:r>
      <w:r w:rsidRPr="00953897">
        <w:rPr>
          <w:rFonts w:ascii="Times New Roman" w:hAnsi="Times New Roman" w:cs="Times New Roman"/>
          <w:noProof/>
          <w:sz w:val="24"/>
          <w:szCs w:val="24"/>
        </w:rPr>
        <w:t>Keuangan Negara Reguler, P., &amp; Stan, P. (2023). Analisis Potensi Opsen Pajak</w:t>
      </w:r>
      <w:r w:rsidRPr="00953897">
        <w:rPr>
          <w:rFonts w:ascii="Times New Roman" w:hAnsi="Times New Roman" w:cs="Times New Roman"/>
          <w:noProof/>
          <w:sz w:val="24"/>
          <w:szCs w:val="24"/>
        </w:rPr>
        <w:br/>
        <w:t>Kendaraan Bermotor bagi Penerimaan Daerah: Studi Kasus Kabupaten</w:t>
      </w:r>
      <w:r w:rsidR="00231078">
        <w:rPr>
          <w:rFonts w:ascii="Times New Roman" w:hAnsi="Times New Roman" w:cs="Times New Roman"/>
          <w:noProof/>
          <w:sz w:val="24"/>
          <w:szCs w:val="24"/>
        </w:rPr>
        <w:t xml:space="preserve"> </w:t>
      </w:r>
      <w:r w:rsidRPr="00953897">
        <w:rPr>
          <w:rFonts w:ascii="Times New Roman" w:hAnsi="Times New Roman" w:cs="Times New Roman"/>
          <w:noProof/>
          <w:sz w:val="24"/>
          <w:szCs w:val="24"/>
        </w:rPr>
        <w:t xml:space="preserve">Cirebon. </w:t>
      </w:r>
      <w:r w:rsidRPr="00953897">
        <w:rPr>
          <w:rFonts w:ascii="Times New Roman" w:hAnsi="Times New Roman" w:cs="Times New Roman"/>
          <w:i/>
          <w:iCs/>
          <w:noProof/>
          <w:sz w:val="24"/>
          <w:szCs w:val="24"/>
        </w:rPr>
        <w:t>Prosiding Seminar Nasional Ekonomi Dan Perpajakan</w:t>
      </w:r>
      <w:r w:rsidRPr="00953897">
        <w:rPr>
          <w:rFonts w:ascii="Times New Roman" w:hAnsi="Times New Roman" w:cs="Times New Roman"/>
          <w:noProof/>
          <w:sz w:val="24"/>
          <w:szCs w:val="24"/>
        </w:rPr>
        <w:t xml:space="preserve">, </w:t>
      </w:r>
      <w:r w:rsidRPr="00953897">
        <w:rPr>
          <w:rFonts w:ascii="Times New Roman" w:hAnsi="Times New Roman" w:cs="Times New Roman"/>
          <w:i/>
          <w:iCs/>
          <w:noProof/>
          <w:sz w:val="24"/>
          <w:szCs w:val="24"/>
        </w:rPr>
        <w:t>3</w:t>
      </w:r>
      <w:r w:rsidRPr="00953897">
        <w:rPr>
          <w:rFonts w:ascii="Times New Roman" w:hAnsi="Times New Roman" w:cs="Times New Roman"/>
          <w:noProof/>
          <w:sz w:val="24"/>
          <w:szCs w:val="24"/>
        </w:rPr>
        <w:t>(1), 123–</w:t>
      </w:r>
      <w:r w:rsidRPr="00953897">
        <w:rPr>
          <w:rFonts w:ascii="Times New Roman" w:hAnsi="Times New Roman" w:cs="Times New Roman"/>
          <w:noProof/>
          <w:sz w:val="24"/>
          <w:szCs w:val="24"/>
        </w:rPr>
        <w:br/>
        <w:t xml:space="preserve">138. </w:t>
      </w:r>
      <w:hyperlink r:id="rId27" w:history="1">
        <w:r w:rsidRPr="001C093B">
          <w:rPr>
            <w:rStyle w:val="Hyperlink"/>
            <w:rFonts w:ascii="Times New Roman" w:hAnsi="Times New Roman" w:cs="Times New Roman"/>
            <w:noProof/>
            <w:color w:val="auto"/>
            <w:sz w:val="24"/>
            <w:szCs w:val="24"/>
            <w:u w:val="none"/>
          </w:rPr>
          <w:t>http://conference.um.ac.id/index.php/taxcenter/article/view/8573</w:t>
        </w:r>
      </w:hyperlink>
    </w:p>
    <w:p w14:paraId="2F6ACD9F" w14:textId="62BD4255" w:rsidR="00684DFC" w:rsidRPr="006F6879" w:rsidRDefault="00684DFC" w:rsidP="006F6879">
      <w:pPr>
        <w:widowControl w:val="0"/>
        <w:autoSpaceDE w:val="0"/>
        <w:autoSpaceDN w:val="0"/>
        <w:adjustRightInd w:val="0"/>
        <w:spacing w:line="240" w:lineRule="auto"/>
        <w:ind w:left="480" w:hanging="480"/>
        <w:jc w:val="both"/>
        <w:rPr>
          <w:rFonts w:ascii="Times New Roman" w:hAnsi="Times New Roman" w:cs="Times New Roman"/>
          <w:i/>
          <w:iCs/>
          <w:sz w:val="24"/>
          <w:szCs w:val="24"/>
        </w:rPr>
      </w:pPr>
      <w:r w:rsidRPr="00684DFC">
        <w:rPr>
          <w:rFonts w:ascii="Times New Roman" w:hAnsi="Times New Roman" w:cs="Times New Roman"/>
          <w:sz w:val="24"/>
          <w:szCs w:val="24"/>
        </w:rPr>
        <w:lastRenderedPageBreak/>
        <w:t>Kinanti, E. R., &amp; Ambarwati, L. (2025). PENGARUH PEMBAYARAN ONLINE, SOSIALISASI, SANKSI, DAN PENERAPAN OPSEN PKB TERHADAP KEPATUHAN WP PKB. </w:t>
      </w:r>
      <w:r w:rsidRPr="00684DFC">
        <w:rPr>
          <w:rFonts w:ascii="Times New Roman" w:hAnsi="Times New Roman" w:cs="Times New Roman"/>
          <w:i/>
          <w:iCs/>
          <w:sz w:val="24"/>
          <w:szCs w:val="24"/>
        </w:rPr>
        <w:t xml:space="preserve">Upajiwa </w:t>
      </w:r>
      <w:proofErr w:type="gramStart"/>
      <w:r w:rsidRPr="00684DFC">
        <w:rPr>
          <w:rFonts w:ascii="Times New Roman" w:hAnsi="Times New Roman" w:cs="Times New Roman"/>
          <w:i/>
          <w:iCs/>
          <w:sz w:val="24"/>
          <w:szCs w:val="24"/>
        </w:rPr>
        <w:t>Dewantara :</w:t>
      </w:r>
      <w:proofErr w:type="gramEnd"/>
      <w:r w:rsidRPr="00684DFC">
        <w:rPr>
          <w:rFonts w:ascii="Times New Roman" w:hAnsi="Times New Roman" w:cs="Times New Roman"/>
          <w:i/>
          <w:iCs/>
          <w:sz w:val="24"/>
          <w:szCs w:val="24"/>
        </w:rPr>
        <w:t xml:space="preserve"> Jurnal Ekonomi, Bisnis Dan</w:t>
      </w:r>
      <w:r w:rsidR="006F6879">
        <w:rPr>
          <w:rFonts w:ascii="Times New Roman" w:hAnsi="Times New Roman" w:cs="Times New Roman"/>
          <w:i/>
          <w:iCs/>
          <w:sz w:val="24"/>
          <w:szCs w:val="24"/>
        </w:rPr>
        <w:t xml:space="preserve"> manajemen Daulat Rakyat,9(2),81- 94ht</w:t>
      </w:r>
      <w:r w:rsidRPr="00684DFC">
        <w:rPr>
          <w:rFonts w:ascii="Times New Roman" w:hAnsi="Times New Roman" w:cs="Times New Roman"/>
          <w:sz w:val="24"/>
          <w:szCs w:val="24"/>
        </w:rPr>
        <w:t>tps://doi.org/10.30738/mmud.v9i2.20596</w:t>
      </w:r>
    </w:p>
    <w:p w14:paraId="5377D9E4" w14:textId="0AA71953" w:rsidR="00A524D6" w:rsidRDefault="00A524D6" w:rsidP="00231078">
      <w:pPr>
        <w:widowControl w:val="0"/>
        <w:autoSpaceDE w:val="0"/>
        <w:autoSpaceDN w:val="0"/>
        <w:adjustRightInd w:val="0"/>
        <w:spacing w:line="240" w:lineRule="auto"/>
        <w:ind w:left="480" w:hanging="480"/>
        <w:jc w:val="both"/>
      </w:pPr>
      <w:r w:rsidRPr="00953897">
        <w:rPr>
          <w:rFonts w:ascii="Times New Roman" w:hAnsi="Times New Roman" w:cs="Times New Roman"/>
          <w:noProof/>
          <w:sz w:val="24"/>
          <w:szCs w:val="24"/>
        </w:rPr>
        <w:t>Krisnadeva, A. A. N., &amp; Lely Aryani Merkusiwati, N. K. (2020). Faktor-Faktor</w:t>
      </w:r>
      <w:r w:rsidR="00231078">
        <w:rPr>
          <w:rFonts w:ascii="Times New Roman" w:hAnsi="Times New Roman" w:cs="Times New Roman"/>
          <w:noProof/>
          <w:sz w:val="24"/>
          <w:szCs w:val="24"/>
        </w:rPr>
        <w:t xml:space="preserve"> </w:t>
      </w:r>
      <w:r w:rsidRPr="00953897">
        <w:rPr>
          <w:rFonts w:ascii="Times New Roman" w:hAnsi="Times New Roman" w:cs="Times New Roman"/>
          <w:noProof/>
          <w:sz w:val="24"/>
          <w:szCs w:val="24"/>
        </w:rPr>
        <w:t>yang Memengaruhi Kepatuhan Wajib Pajak dalam Membayar Pajak</w:t>
      </w:r>
      <w:r w:rsidR="00231078">
        <w:rPr>
          <w:rFonts w:ascii="Times New Roman" w:hAnsi="Times New Roman" w:cs="Times New Roman"/>
          <w:noProof/>
          <w:sz w:val="24"/>
          <w:szCs w:val="24"/>
        </w:rPr>
        <w:t xml:space="preserve"> </w:t>
      </w:r>
      <w:r w:rsidRPr="00953897">
        <w:rPr>
          <w:rFonts w:ascii="Times New Roman" w:hAnsi="Times New Roman" w:cs="Times New Roman"/>
          <w:noProof/>
          <w:sz w:val="24"/>
          <w:szCs w:val="24"/>
        </w:rPr>
        <w:t xml:space="preserve">Kendaraan Bermotor di Kota Denpasar. </w:t>
      </w:r>
      <w:r w:rsidRPr="00953897">
        <w:rPr>
          <w:rFonts w:ascii="Times New Roman" w:hAnsi="Times New Roman" w:cs="Times New Roman"/>
          <w:i/>
          <w:iCs/>
          <w:noProof/>
          <w:sz w:val="24"/>
          <w:szCs w:val="24"/>
        </w:rPr>
        <w:t>E-Jurnal Akuntansi</w:t>
      </w:r>
      <w:r w:rsidRPr="00953897">
        <w:rPr>
          <w:rFonts w:ascii="Times New Roman" w:hAnsi="Times New Roman" w:cs="Times New Roman"/>
          <w:noProof/>
          <w:sz w:val="24"/>
          <w:szCs w:val="24"/>
        </w:rPr>
        <w:t xml:space="preserve">, </w:t>
      </w:r>
      <w:r w:rsidRPr="00953897">
        <w:rPr>
          <w:rFonts w:ascii="Times New Roman" w:hAnsi="Times New Roman" w:cs="Times New Roman"/>
          <w:i/>
          <w:iCs/>
          <w:noProof/>
          <w:sz w:val="24"/>
          <w:szCs w:val="24"/>
        </w:rPr>
        <w:t>30</w:t>
      </w:r>
      <w:r w:rsidRPr="00953897">
        <w:rPr>
          <w:rFonts w:ascii="Times New Roman" w:hAnsi="Times New Roman" w:cs="Times New Roman"/>
          <w:noProof/>
          <w:sz w:val="24"/>
          <w:szCs w:val="24"/>
        </w:rPr>
        <w:t>(6), 1425.</w:t>
      </w:r>
      <w:r w:rsidR="00231078">
        <w:rPr>
          <w:rFonts w:ascii="Times New Roman" w:hAnsi="Times New Roman" w:cs="Times New Roman"/>
          <w:noProof/>
          <w:sz w:val="24"/>
          <w:szCs w:val="24"/>
        </w:rPr>
        <w:t xml:space="preserve"> </w:t>
      </w:r>
      <w:hyperlink r:id="rId28" w:history="1">
        <w:r w:rsidR="00231078" w:rsidRPr="00231078">
          <w:rPr>
            <w:rStyle w:val="Hyperlink"/>
            <w:rFonts w:ascii="Times New Roman" w:hAnsi="Times New Roman" w:cs="Times New Roman"/>
            <w:noProof/>
            <w:color w:val="auto"/>
            <w:sz w:val="24"/>
            <w:szCs w:val="24"/>
            <w:u w:val="none"/>
          </w:rPr>
          <w:t>https://doi.org/10.24843/eja.2020.v30.i06.p07</w:t>
        </w:r>
      </w:hyperlink>
    </w:p>
    <w:p w14:paraId="00280F12" w14:textId="3CB4664C" w:rsidR="00C934B5" w:rsidRPr="00C934B5" w:rsidRDefault="00C934B5" w:rsidP="00231078">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C934B5">
        <w:rPr>
          <w:rFonts w:ascii="Times New Roman" w:hAnsi="Times New Roman" w:cs="Times New Roman"/>
          <w:sz w:val="24"/>
          <w:szCs w:val="24"/>
        </w:rPr>
        <w:t>Lakabela, G. I. Y., Hallan, M. A., &amp; Tefa, S. G. (2025). Analisis Opsen Pajak Kendaraan Bermotor di Kota Kupang Berdasarkan Undang–Undang Nomor 1 Tahun 2022: Studi Kasus pada Samsat Kota Kota Kupang. </w:t>
      </w:r>
      <w:r w:rsidRPr="00C934B5">
        <w:rPr>
          <w:rFonts w:ascii="Times New Roman" w:hAnsi="Times New Roman" w:cs="Times New Roman"/>
          <w:i/>
          <w:iCs/>
          <w:sz w:val="24"/>
          <w:szCs w:val="24"/>
        </w:rPr>
        <w:t>Jurnal Mahasiswa Manajemen dan Akuntansi</w:t>
      </w:r>
      <w:r w:rsidRPr="00C934B5">
        <w:rPr>
          <w:rFonts w:ascii="Times New Roman" w:hAnsi="Times New Roman" w:cs="Times New Roman"/>
          <w:sz w:val="24"/>
          <w:szCs w:val="24"/>
        </w:rPr>
        <w:t>, </w:t>
      </w:r>
      <w:r w:rsidRPr="00C934B5">
        <w:rPr>
          <w:rFonts w:ascii="Times New Roman" w:hAnsi="Times New Roman" w:cs="Times New Roman"/>
          <w:i/>
          <w:iCs/>
          <w:sz w:val="24"/>
          <w:szCs w:val="24"/>
        </w:rPr>
        <w:t>4</w:t>
      </w:r>
      <w:r w:rsidRPr="00C934B5">
        <w:rPr>
          <w:rFonts w:ascii="Times New Roman" w:hAnsi="Times New Roman" w:cs="Times New Roman"/>
          <w:sz w:val="24"/>
          <w:szCs w:val="24"/>
        </w:rPr>
        <w:t>(2), 140-149.</w:t>
      </w:r>
    </w:p>
    <w:p w14:paraId="135E6879" w14:textId="3F0B3758" w:rsidR="00F94BF2" w:rsidRDefault="00F94BF2" w:rsidP="009E128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F94BF2">
        <w:rPr>
          <w:rFonts w:ascii="Times New Roman" w:hAnsi="Times New Roman" w:cs="Times New Roman"/>
          <w:noProof/>
          <w:sz w:val="24"/>
          <w:szCs w:val="24"/>
        </w:rPr>
        <w:t>Leo, M. ., Virginia, W. A., Alimuddin, I. ., Herman, H., &amp; Arwana, M. R. . (2022). Pengaruh Pemutihan terhadap Kepatuhan Wajib Pajak Kendaraan Bermotor dengan Pendapatan sebagai variabel Moderating. </w:t>
      </w:r>
      <w:r w:rsidRPr="00F94BF2">
        <w:rPr>
          <w:rFonts w:ascii="Times New Roman" w:hAnsi="Times New Roman" w:cs="Times New Roman"/>
          <w:i/>
          <w:iCs/>
          <w:noProof/>
          <w:sz w:val="24"/>
          <w:szCs w:val="24"/>
        </w:rPr>
        <w:t>Owner : Riset Dan Jurnal Akuntansi</w:t>
      </w:r>
      <w:r w:rsidRPr="00F94BF2">
        <w:rPr>
          <w:rFonts w:ascii="Times New Roman" w:hAnsi="Times New Roman" w:cs="Times New Roman"/>
          <w:noProof/>
          <w:sz w:val="24"/>
          <w:szCs w:val="24"/>
        </w:rPr>
        <w:t>, </w:t>
      </w:r>
      <w:r w:rsidRPr="00F94BF2">
        <w:rPr>
          <w:rFonts w:ascii="Times New Roman" w:hAnsi="Times New Roman" w:cs="Times New Roman"/>
          <w:i/>
          <w:iCs/>
          <w:noProof/>
          <w:sz w:val="24"/>
          <w:szCs w:val="24"/>
        </w:rPr>
        <w:t>6</w:t>
      </w:r>
      <w:r w:rsidRPr="00F94BF2">
        <w:rPr>
          <w:rFonts w:ascii="Times New Roman" w:hAnsi="Times New Roman" w:cs="Times New Roman"/>
          <w:noProof/>
          <w:sz w:val="24"/>
          <w:szCs w:val="24"/>
        </w:rPr>
        <w:t>(3), 2796-2807. https://doi.org/10.33395/owner.v6i3.953</w:t>
      </w:r>
    </w:p>
    <w:p w14:paraId="37EED4DF" w14:textId="77777777" w:rsidR="00A524D6" w:rsidRPr="00953897" w:rsidRDefault="00A524D6" w:rsidP="009E128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3088C">
        <w:rPr>
          <w:rFonts w:ascii="Times New Roman" w:hAnsi="Times New Roman" w:cs="Times New Roman"/>
          <w:noProof/>
          <w:sz w:val="24"/>
          <w:szCs w:val="24"/>
        </w:rPr>
        <w:t>Nabilah, Y., Yusnaini, Y., &amp; Farhan, M. 2021. Pengaruh Penggunaan E-Samsat, Pemutihan Pajak, Pengetahuan Pajak Dan Operasi Kepolisian Terhadap Kepatuhan Wajib Pajak (Studi Pada Wajib Pajak Kendaraan Bermotor Di Kota Palembang). 2021. Phd Thesis. Sriwijaya University.</w:t>
      </w:r>
    </w:p>
    <w:p w14:paraId="60694F11" w14:textId="77777777" w:rsidR="00A524D6" w:rsidRDefault="00A524D6" w:rsidP="009E128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53897">
        <w:rPr>
          <w:rFonts w:ascii="Times New Roman" w:hAnsi="Times New Roman" w:cs="Times New Roman"/>
          <w:noProof/>
          <w:sz w:val="24"/>
          <w:szCs w:val="24"/>
        </w:rPr>
        <w:t xml:space="preserve">Ni Komang Ayu Juliantari, I Made Sudiartana, N. L. G. M. (2021). Pengaruh kesadaran wajib pajak, kualitas pelayanan, kewajiban moral, sanksi pajak, dan sosialisasi pajak terhadap kepatuhan wajib pajak dalam membayar pajak kendaraan bermotor di kantor samsat gianyar. </w:t>
      </w:r>
      <w:r w:rsidRPr="00953897">
        <w:rPr>
          <w:rFonts w:ascii="Times New Roman" w:hAnsi="Times New Roman" w:cs="Times New Roman"/>
          <w:i/>
          <w:iCs/>
          <w:noProof/>
          <w:sz w:val="24"/>
          <w:szCs w:val="24"/>
        </w:rPr>
        <w:t>Jurnal Kharisma</w:t>
      </w:r>
      <w:r w:rsidRPr="00953897">
        <w:rPr>
          <w:rFonts w:ascii="Times New Roman" w:hAnsi="Times New Roman" w:cs="Times New Roman"/>
          <w:noProof/>
          <w:sz w:val="24"/>
          <w:szCs w:val="24"/>
        </w:rPr>
        <w:t xml:space="preserve">, </w:t>
      </w:r>
      <w:r w:rsidRPr="00953897">
        <w:rPr>
          <w:rFonts w:ascii="Times New Roman" w:hAnsi="Times New Roman" w:cs="Times New Roman"/>
          <w:i/>
          <w:iCs/>
          <w:noProof/>
          <w:sz w:val="24"/>
          <w:szCs w:val="24"/>
        </w:rPr>
        <w:t>3</w:t>
      </w:r>
      <w:r w:rsidRPr="00953897">
        <w:rPr>
          <w:rFonts w:ascii="Times New Roman" w:hAnsi="Times New Roman" w:cs="Times New Roman"/>
          <w:noProof/>
          <w:sz w:val="24"/>
          <w:szCs w:val="24"/>
        </w:rPr>
        <w:t>(1), 128–139.</w:t>
      </w:r>
    </w:p>
    <w:p w14:paraId="44C876EC" w14:textId="0EBA3E06" w:rsidR="00EC7D1B" w:rsidRDefault="00EC7D1B" w:rsidP="009E128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C7D1B">
        <w:rPr>
          <w:rFonts w:ascii="Times New Roman" w:hAnsi="Times New Roman" w:cs="Times New Roman"/>
          <w:noProof/>
          <w:sz w:val="24"/>
          <w:szCs w:val="24"/>
        </w:rPr>
        <w:t>Meiryani, Abiyyah, M. E. A., Lindawati, A. S. L., Wahyuningtias, D., &amp; Andrian, T. (2022). Determinants of taxpayer compliance in paying motor vehicle tax in an emerging country. </w:t>
      </w:r>
      <w:r w:rsidRPr="00EC7D1B">
        <w:rPr>
          <w:rFonts w:ascii="Times New Roman" w:hAnsi="Times New Roman" w:cs="Times New Roman"/>
          <w:i/>
          <w:iCs/>
          <w:noProof/>
          <w:sz w:val="24"/>
          <w:szCs w:val="24"/>
        </w:rPr>
        <w:t>Corporate Governance and Organizational Behavior Review, 6</w:t>
      </w:r>
      <w:r w:rsidRPr="00EC7D1B">
        <w:rPr>
          <w:rFonts w:ascii="Times New Roman" w:hAnsi="Times New Roman" w:cs="Times New Roman"/>
          <w:noProof/>
          <w:sz w:val="24"/>
          <w:szCs w:val="24"/>
        </w:rPr>
        <w:t>(2), 24–40. </w:t>
      </w:r>
      <w:hyperlink r:id="rId29" w:history="1">
        <w:r w:rsidRPr="00EC7D1B">
          <w:rPr>
            <w:rStyle w:val="Hyperlink"/>
            <w:rFonts w:ascii="Times New Roman" w:hAnsi="Times New Roman" w:cs="Times New Roman"/>
            <w:noProof/>
            <w:color w:val="auto"/>
            <w:sz w:val="24"/>
            <w:szCs w:val="24"/>
            <w:u w:val="none"/>
          </w:rPr>
          <w:t>https://doi.org/10.22495/cgobrv6i2p3</w:t>
        </w:r>
      </w:hyperlink>
    </w:p>
    <w:p w14:paraId="430B3A22" w14:textId="389B60E9" w:rsidR="00A524D6" w:rsidRDefault="00A524D6" w:rsidP="009E128F">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310490">
        <w:rPr>
          <w:rFonts w:ascii="Times New Roman" w:hAnsi="Times New Roman" w:cs="Times New Roman"/>
          <w:noProof/>
          <w:kern w:val="0"/>
          <w:sz w:val="24"/>
        </w:rPr>
        <w:t xml:space="preserve">Muhson, A. (2022). </w:t>
      </w:r>
      <w:r w:rsidRPr="00D63106">
        <w:rPr>
          <w:rFonts w:ascii="Times New Roman" w:hAnsi="Times New Roman" w:cs="Times New Roman"/>
          <w:i/>
          <w:iCs/>
          <w:noProof/>
          <w:kern w:val="0"/>
          <w:sz w:val="24"/>
        </w:rPr>
        <w:t>Analisis Statistik Dengan SmartPLS</w:t>
      </w:r>
      <w:r w:rsidR="00EC7D1B" w:rsidRPr="00D63106">
        <w:rPr>
          <w:rFonts w:ascii="Times New Roman" w:hAnsi="Times New Roman" w:cs="Times New Roman"/>
          <w:i/>
          <w:iCs/>
          <w:noProof/>
          <w:kern w:val="0"/>
          <w:sz w:val="24"/>
        </w:rPr>
        <w:t xml:space="preserve"> : Path Analysis, Confirmatory Factor Analysis, &amp; Structural Equation Modeling</w:t>
      </w:r>
      <w:r w:rsidR="00EC7D1B" w:rsidRPr="00EC7D1B">
        <w:rPr>
          <w:rFonts w:ascii="Times New Roman" w:hAnsi="Times New Roman" w:cs="Times New Roman"/>
          <w:noProof/>
          <w:kern w:val="0"/>
          <w:sz w:val="24"/>
        </w:rPr>
        <w:t>. Universitas Negeri Yogyakarta.</w:t>
      </w:r>
      <w:r w:rsidR="00231078">
        <w:rPr>
          <w:rFonts w:ascii="Times New Roman" w:hAnsi="Times New Roman" w:cs="Times New Roman"/>
          <w:noProof/>
          <w:kern w:val="0"/>
          <w:sz w:val="24"/>
        </w:rPr>
        <w:t xml:space="preserve"> </w:t>
      </w:r>
    </w:p>
    <w:p w14:paraId="20C206F7" w14:textId="4D587A5A" w:rsidR="00A524D6" w:rsidRDefault="00A524D6" w:rsidP="009E128F">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3B7642">
        <w:rPr>
          <w:rFonts w:ascii="Times New Roman" w:hAnsi="Times New Roman" w:cs="Times New Roman"/>
          <w:sz w:val="24"/>
          <w:szCs w:val="24"/>
        </w:rPr>
        <w:t>Peraturan Gubernur Kalimantan</w:t>
      </w:r>
      <w:r>
        <w:rPr>
          <w:rFonts w:ascii="Times New Roman" w:hAnsi="Times New Roman" w:cs="Times New Roman"/>
          <w:sz w:val="24"/>
          <w:szCs w:val="24"/>
        </w:rPr>
        <w:t xml:space="preserve"> </w:t>
      </w:r>
      <w:r w:rsidRPr="003B7642">
        <w:rPr>
          <w:rFonts w:ascii="Times New Roman" w:hAnsi="Times New Roman" w:cs="Times New Roman"/>
          <w:sz w:val="24"/>
          <w:szCs w:val="24"/>
        </w:rPr>
        <w:t>Timur no</w:t>
      </w:r>
      <w:r>
        <w:rPr>
          <w:rFonts w:ascii="Times New Roman" w:hAnsi="Times New Roman" w:cs="Times New Roman"/>
          <w:sz w:val="24"/>
          <w:szCs w:val="24"/>
        </w:rPr>
        <w:t>mor</w:t>
      </w:r>
      <w:r w:rsidR="00231078">
        <w:rPr>
          <w:rFonts w:ascii="Times New Roman" w:hAnsi="Times New Roman" w:cs="Times New Roman"/>
          <w:sz w:val="24"/>
          <w:szCs w:val="24"/>
        </w:rPr>
        <w:t xml:space="preserve"> </w:t>
      </w:r>
      <w:r w:rsidRPr="003B7642">
        <w:rPr>
          <w:rFonts w:ascii="Times New Roman" w:hAnsi="Times New Roman" w:cs="Times New Roman"/>
          <w:sz w:val="24"/>
          <w:szCs w:val="24"/>
        </w:rPr>
        <w:t xml:space="preserve">8 tahun 2020 </w:t>
      </w:r>
      <w:r>
        <w:rPr>
          <w:rFonts w:ascii="Times New Roman" w:hAnsi="Times New Roman" w:cs="Times New Roman"/>
          <w:sz w:val="24"/>
          <w:szCs w:val="24"/>
        </w:rPr>
        <w:t>T</w:t>
      </w:r>
      <w:r w:rsidRPr="003B7642">
        <w:rPr>
          <w:rFonts w:ascii="Times New Roman" w:hAnsi="Times New Roman" w:cs="Times New Roman"/>
          <w:sz w:val="24"/>
          <w:szCs w:val="24"/>
        </w:rPr>
        <w:t xml:space="preserve">entang </w:t>
      </w:r>
      <w:r>
        <w:rPr>
          <w:rFonts w:ascii="Times New Roman" w:hAnsi="Times New Roman" w:cs="Times New Roman"/>
          <w:sz w:val="24"/>
          <w:szCs w:val="24"/>
        </w:rPr>
        <w:t>P</w:t>
      </w:r>
      <w:r w:rsidRPr="003B7642">
        <w:rPr>
          <w:rFonts w:ascii="Times New Roman" w:hAnsi="Times New Roman" w:cs="Times New Roman"/>
          <w:sz w:val="24"/>
          <w:szCs w:val="24"/>
        </w:rPr>
        <w:t xml:space="preserve">embebasan </w:t>
      </w:r>
      <w:r>
        <w:rPr>
          <w:rFonts w:ascii="Times New Roman" w:hAnsi="Times New Roman" w:cs="Times New Roman"/>
          <w:sz w:val="24"/>
          <w:szCs w:val="24"/>
        </w:rPr>
        <w:t>S</w:t>
      </w:r>
      <w:r w:rsidRPr="003B7642">
        <w:rPr>
          <w:rFonts w:ascii="Times New Roman" w:hAnsi="Times New Roman" w:cs="Times New Roman"/>
          <w:sz w:val="24"/>
          <w:szCs w:val="24"/>
        </w:rPr>
        <w:t xml:space="preserve">anksi </w:t>
      </w:r>
      <w:r>
        <w:rPr>
          <w:rFonts w:ascii="Times New Roman" w:hAnsi="Times New Roman" w:cs="Times New Roman"/>
          <w:sz w:val="24"/>
          <w:szCs w:val="24"/>
        </w:rPr>
        <w:t>A</w:t>
      </w:r>
      <w:r w:rsidRPr="003B7642">
        <w:rPr>
          <w:rFonts w:ascii="Times New Roman" w:hAnsi="Times New Roman" w:cs="Times New Roman"/>
          <w:sz w:val="24"/>
          <w:szCs w:val="24"/>
        </w:rPr>
        <w:t xml:space="preserve">dministrasi </w:t>
      </w:r>
      <w:r>
        <w:rPr>
          <w:rFonts w:ascii="Times New Roman" w:hAnsi="Times New Roman" w:cs="Times New Roman"/>
          <w:sz w:val="24"/>
          <w:szCs w:val="24"/>
        </w:rPr>
        <w:t>P</w:t>
      </w:r>
      <w:r w:rsidRPr="003B7642">
        <w:rPr>
          <w:rFonts w:ascii="Times New Roman" w:hAnsi="Times New Roman" w:cs="Times New Roman"/>
          <w:sz w:val="24"/>
          <w:szCs w:val="24"/>
        </w:rPr>
        <w:t xml:space="preserve">ajak </w:t>
      </w:r>
      <w:r>
        <w:rPr>
          <w:rFonts w:ascii="Times New Roman" w:hAnsi="Times New Roman" w:cs="Times New Roman"/>
          <w:sz w:val="24"/>
          <w:szCs w:val="24"/>
        </w:rPr>
        <w:t>K</w:t>
      </w:r>
      <w:r w:rsidRPr="003B7642">
        <w:rPr>
          <w:rFonts w:ascii="Times New Roman" w:hAnsi="Times New Roman" w:cs="Times New Roman"/>
          <w:sz w:val="24"/>
          <w:szCs w:val="24"/>
        </w:rPr>
        <w:t xml:space="preserve">endaraan </w:t>
      </w:r>
      <w:r>
        <w:rPr>
          <w:rFonts w:ascii="Times New Roman" w:hAnsi="Times New Roman" w:cs="Times New Roman"/>
          <w:sz w:val="24"/>
          <w:szCs w:val="24"/>
        </w:rPr>
        <w:t>B</w:t>
      </w:r>
      <w:r w:rsidRPr="003B7642">
        <w:rPr>
          <w:rFonts w:ascii="Times New Roman" w:hAnsi="Times New Roman" w:cs="Times New Roman"/>
          <w:sz w:val="24"/>
          <w:szCs w:val="24"/>
        </w:rPr>
        <w:t>ermotor</w:t>
      </w:r>
    </w:p>
    <w:p w14:paraId="4E91F8B0" w14:textId="77777777" w:rsidR="00A524D6" w:rsidRDefault="00A524D6" w:rsidP="009E128F">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B82963">
        <w:rPr>
          <w:rFonts w:ascii="Times New Roman" w:hAnsi="Times New Roman" w:cs="Times New Roman"/>
          <w:noProof/>
          <w:kern w:val="0"/>
          <w:sz w:val="24"/>
        </w:rPr>
        <w:t>Peraturan Gubernur Kalimantan Timur Nomor 31 Tahun 2020 Tentang Keringanan Pajak Kendaraan Bermotor dan Pembebasan Sanksi Administrasi Pajak Kendaraan Bermotor</w:t>
      </w:r>
    </w:p>
    <w:p w14:paraId="795C3D26" w14:textId="65D81617" w:rsidR="00D02FD4" w:rsidRPr="00D02FD4" w:rsidRDefault="00D02FD4" w:rsidP="00D02FD4">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Pr>
          <w:rFonts w:ascii="Times New Roman" w:hAnsi="Times New Roman" w:cs="Times New Roman"/>
          <w:noProof/>
          <w:kern w:val="0"/>
          <w:sz w:val="24"/>
        </w:rPr>
        <w:t xml:space="preserve">Prawira, K.A. &amp; Yasa, I.N.P. (2025). Persepsi Wajib Pajak atas Opsen Pajak Kendaraan Bermotor dan Insentif Pajak. </w:t>
      </w:r>
      <w:r w:rsidRPr="00EC7D1B">
        <w:rPr>
          <w:rFonts w:ascii="Times New Roman" w:hAnsi="Times New Roman" w:cs="Times New Roman"/>
          <w:i/>
          <w:iCs/>
          <w:noProof/>
          <w:kern w:val="0"/>
          <w:sz w:val="24"/>
        </w:rPr>
        <w:t xml:space="preserve">Jurnal Ilmiah Akuntansi dan </w:t>
      </w:r>
      <w:r w:rsidRPr="00EC7D1B">
        <w:rPr>
          <w:rFonts w:ascii="Times New Roman" w:hAnsi="Times New Roman" w:cs="Times New Roman"/>
          <w:i/>
          <w:iCs/>
          <w:noProof/>
          <w:kern w:val="0"/>
          <w:sz w:val="24"/>
        </w:rPr>
        <w:lastRenderedPageBreak/>
        <w:t>Humanika.</w:t>
      </w:r>
      <w:r w:rsidRPr="00D02FD4">
        <w:rPr>
          <w:rFonts w:ascii="Times New Roman" w:hAnsi="Times New Roman" w:cs="Times New Roman"/>
          <w:b/>
          <w:bCs/>
          <w:noProof/>
          <w:kern w:val="0"/>
          <w:sz w:val="24"/>
        </w:rPr>
        <w:t xml:space="preserve"> </w:t>
      </w:r>
      <w:r w:rsidRPr="00D02FD4">
        <w:rPr>
          <w:rFonts w:ascii="Times New Roman" w:hAnsi="Times New Roman" w:cs="Times New Roman"/>
          <w:noProof/>
          <w:kern w:val="0"/>
          <w:sz w:val="24"/>
        </w:rPr>
        <w:t>DOI: </w:t>
      </w:r>
      <w:hyperlink r:id="rId30" w:history="1">
        <w:r w:rsidRPr="00D02FD4">
          <w:rPr>
            <w:rStyle w:val="Hyperlink"/>
            <w:rFonts w:ascii="Times New Roman" w:hAnsi="Times New Roman" w:cs="Times New Roman"/>
            <w:noProof/>
            <w:color w:val="auto"/>
            <w:kern w:val="0"/>
            <w:sz w:val="24"/>
            <w:u w:val="none"/>
          </w:rPr>
          <w:t>https://doi.org/10.23887/jiah.v15i2.100210</w:t>
        </w:r>
      </w:hyperlink>
      <w:r w:rsidRPr="00D02FD4">
        <w:rPr>
          <w:rFonts w:ascii="Times New Roman" w:hAnsi="Times New Roman" w:cs="Times New Roman"/>
          <w:noProof/>
          <w:kern w:val="0"/>
          <w:sz w:val="24"/>
        </w:rPr>
        <w:t xml:space="preserve">. </w:t>
      </w:r>
      <w:hyperlink r:id="rId31" w:history="1">
        <w:r w:rsidRPr="00D02FD4">
          <w:rPr>
            <w:rStyle w:val="Hyperlink"/>
            <w:rFonts w:ascii="Times New Roman" w:hAnsi="Times New Roman" w:cs="Times New Roman"/>
            <w:noProof/>
            <w:color w:val="auto"/>
            <w:kern w:val="0"/>
            <w:sz w:val="24"/>
            <w:u w:val="none"/>
          </w:rPr>
          <w:t>Vol. 15 No. 2 (2025)</w:t>
        </w:r>
      </w:hyperlink>
      <w:r w:rsidRPr="00D02FD4">
        <w:rPr>
          <w:rFonts w:ascii="Times New Roman" w:hAnsi="Times New Roman" w:cs="Times New Roman"/>
          <w:noProof/>
          <w:kern w:val="0"/>
          <w:sz w:val="24"/>
        </w:rPr>
        <w:t> </w:t>
      </w:r>
    </w:p>
    <w:p w14:paraId="50FE524D" w14:textId="455A20E0" w:rsidR="00A524D6" w:rsidRDefault="00A524D6" w:rsidP="009E128F">
      <w:pPr>
        <w:widowControl w:val="0"/>
        <w:autoSpaceDE w:val="0"/>
        <w:autoSpaceDN w:val="0"/>
        <w:adjustRightInd w:val="0"/>
        <w:spacing w:line="240" w:lineRule="auto"/>
        <w:ind w:left="480" w:hanging="480"/>
        <w:jc w:val="both"/>
      </w:pPr>
      <w:r>
        <w:rPr>
          <w:rFonts w:ascii="Times New Roman" w:hAnsi="Times New Roman" w:cs="Times New Roman"/>
          <w:noProof/>
          <w:kern w:val="0"/>
          <w:sz w:val="24"/>
        </w:rPr>
        <w:t xml:space="preserve">Rahayu, Y. &amp; Yulianto, A. E. (2022). Pengaruh Pemutihan Pajak dan Samsat Online Pada Kepatuhan Wajib Pajak. </w:t>
      </w:r>
      <w:r w:rsidRPr="00303C27">
        <w:rPr>
          <w:rFonts w:ascii="Times New Roman" w:hAnsi="Times New Roman" w:cs="Times New Roman"/>
          <w:noProof/>
          <w:kern w:val="0"/>
          <w:sz w:val="24"/>
        </w:rPr>
        <w:t>Implementasi manajemen &amp; kewirausahaan, 2(1), 50-69</w:t>
      </w:r>
      <w:r>
        <w:rPr>
          <w:rFonts w:ascii="Times New Roman" w:hAnsi="Times New Roman" w:cs="Times New Roman"/>
          <w:noProof/>
          <w:kern w:val="0"/>
          <w:sz w:val="24"/>
        </w:rPr>
        <w:t xml:space="preserve"> </w:t>
      </w:r>
      <w:r w:rsidRPr="00303C27">
        <w:rPr>
          <w:rFonts w:ascii="Times New Roman" w:hAnsi="Times New Roman" w:cs="Times New Roman"/>
          <w:noProof/>
          <w:kern w:val="0"/>
          <w:sz w:val="24"/>
        </w:rPr>
        <w:t>DOI:</w:t>
      </w:r>
      <w:r>
        <w:rPr>
          <w:rFonts w:ascii="Times New Roman" w:hAnsi="Times New Roman" w:cs="Times New Roman"/>
          <w:noProof/>
          <w:kern w:val="0"/>
          <w:sz w:val="24"/>
        </w:rPr>
        <w:t xml:space="preserve"> </w:t>
      </w:r>
      <w:hyperlink r:id="rId32" w:history="1">
        <w:r w:rsidR="00972653" w:rsidRPr="00B60DE8">
          <w:rPr>
            <w:rStyle w:val="Hyperlink"/>
            <w:rFonts w:ascii="Times New Roman" w:hAnsi="Times New Roman" w:cs="Times New Roman"/>
            <w:noProof/>
            <w:color w:val="000000" w:themeColor="text1"/>
            <w:kern w:val="0"/>
            <w:sz w:val="24"/>
            <w:u w:val="none"/>
          </w:rPr>
          <w:t>https://doi.org/10.38156/imka.v2i1.110</w:t>
        </w:r>
      </w:hyperlink>
    </w:p>
    <w:p w14:paraId="3DEDF5CF" w14:textId="3C4C9F48" w:rsidR="006F6879" w:rsidRPr="006F6879" w:rsidRDefault="006F6879" w:rsidP="009E128F">
      <w:pPr>
        <w:widowControl w:val="0"/>
        <w:autoSpaceDE w:val="0"/>
        <w:autoSpaceDN w:val="0"/>
        <w:adjustRightInd w:val="0"/>
        <w:spacing w:line="240" w:lineRule="auto"/>
        <w:ind w:left="480" w:hanging="480"/>
        <w:jc w:val="both"/>
        <w:rPr>
          <w:rFonts w:ascii="Times New Roman" w:hAnsi="Times New Roman" w:cs="Times New Roman"/>
          <w:noProof/>
          <w:color w:val="000000" w:themeColor="text1"/>
          <w:kern w:val="0"/>
          <w:sz w:val="24"/>
          <w:szCs w:val="24"/>
        </w:rPr>
      </w:pPr>
      <w:r>
        <w:rPr>
          <w:rFonts w:ascii="Times New Roman" w:hAnsi="Times New Roman" w:cs="Times New Roman"/>
          <w:sz w:val="24"/>
          <w:szCs w:val="24"/>
        </w:rPr>
        <w:t xml:space="preserve">Ramadhani, R., Yuswanto., Putri, </w:t>
      </w:r>
      <w:proofErr w:type="gramStart"/>
      <w:r>
        <w:rPr>
          <w:rFonts w:ascii="Times New Roman" w:hAnsi="Times New Roman" w:cs="Times New Roman"/>
          <w:sz w:val="24"/>
          <w:szCs w:val="24"/>
        </w:rPr>
        <w:t>M.E.,(</w:t>
      </w:r>
      <w:proofErr w:type="gramEnd"/>
      <w:r>
        <w:rPr>
          <w:rFonts w:ascii="Times New Roman" w:hAnsi="Times New Roman" w:cs="Times New Roman"/>
          <w:sz w:val="24"/>
          <w:szCs w:val="24"/>
        </w:rPr>
        <w:t xml:space="preserve">2025). Analisis Efektivitas Opsen Pajak Kendaraan Bermotor Dalam Meningkatkan Pendapatan Asli Daerah Kabupaten Pandeglang. </w:t>
      </w:r>
      <w:r w:rsidRPr="00C934B5">
        <w:rPr>
          <w:rFonts w:ascii="Times New Roman" w:hAnsi="Times New Roman" w:cs="Times New Roman"/>
          <w:i/>
          <w:iCs/>
          <w:sz w:val="24"/>
          <w:szCs w:val="24"/>
        </w:rPr>
        <w:t xml:space="preserve">Journal Of Law </w:t>
      </w:r>
      <w:proofErr w:type="gramStart"/>
      <w:r w:rsidRPr="00C934B5">
        <w:rPr>
          <w:rFonts w:ascii="Times New Roman" w:hAnsi="Times New Roman" w:cs="Times New Roman"/>
          <w:i/>
          <w:iCs/>
          <w:sz w:val="24"/>
          <w:szCs w:val="24"/>
        </w:rPr>
        <w:t>And</w:t>
      </w:r>
      <w:proofErr w:type="gramEnd"/>
      <w:r w:rsidRPr="00C934B5">
        <w:rPr>
          <w:rFonts w:ascii="Times New Roman" w:hAnsi="Times New Roman" w:cs="Times New Roman"/>
          <w:i/>
          <w:iCs/>
          <w:sz w:val="24"/>
          <w:szCs w:val="24"/>
        </w:rPr>
        <w:t xml:space="preserve"> Social Change Review.</w:t>
      </w:r>
      <w:r>
        <w:rPr>
          <w:rFonts w:ascii="Times New Roman" w:hAnsi="Times New Roman" w:cs="Times New Roman"/>
          <w:sz w:val="24"/>
          <w:szCs w:val="24"/>
        </w:rPr>
        <w:t xml:space="preserve"> </w:t>
      </w:r>
      <w:hyperlink r:id="rId33" w:history="1">
        <w:r w:rsidRPr="006F6879">
          <w:rPr>
            <w:rStyle w:val="Hyperlink"/>
            <w:rFonts w:ascii="Times New Roman" w:hAnsi="Times New Roman" w:cs="Times New Roman"/>
            <w:color w:val="000000" w:themeColor="text1"/>
            <w:sz w:val="24"/>
            <w:szCs w:val="24"/>
            <w:u w:val="none"/>
          </w:rPr>
          <w:t>Vol. 4 No. 01 (2025)</w:t>
        </w:r>
      </w:hyperlink>
      <w:r w:rsidR="00C934B5">
        <w:rPr>
          <w:rFonts w:ascii="Times New Roman" w:hAnsi="Times New Roman" w:cs="Times New Roman"/>
          <w:color w:val="000000" w:themeColor="text1"/>
          <w:sz w:val="24"/>
          <w:szCs w:val="24"/>
        </w:rPr>
        <w:t>, pp.41-53</w:t>
      </w:r>
    </w:p>
    <w:p w14:paraId="7ABE8EB7" w14:textId="597B6BAC" w:rsidR="00B60DE8" w:rsidRDefault="00B60DE8" w:rsidP="009E128F">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B60DE8">
        <w:rPr>
          <w:rFonts w:ascii="Times New Roman" w:hAnsi="Times New Roman" w:cs="Times New Roman"/>
          <w:noProof/>
          <w:kern w:val="0"/>
          <w:sz w:val="24"/>
        </w:rPr>
        <w:t xml:space="preserve">Saputra, </w:t>
      </w:r>
      <w:r>
        <w:rPr>
          <w:rFonts w:ascii="Times New Roman" w:hAnsi="Times New Roman" w:cs="Times New Roman"/>
          <w:noProof/>
          <w:kern w:val="0"/>
          <w:sz w:val="24"/>
        </w:rPr>
        <w:t xml:space="preserve">M.A., </w:t>
      </w:r>
      <w:r w:rsidRPr="00B60DE8">
        <w:rPr>
          <w:rFonts w:ascii="Times New Roman" w:hAnsi="Times New Roman" w:cs="Times New Roman"/>
          <w:noProof/>
          <w:kern w:val="0"/>
          <w:sz w:val="24"/>
        </w:rPr>
        <w:t xml:space="preserve">Ismatullah, </w:t>
      </w:r>
      <w:r>
        <w:rPr>
          <w:rFonts w:ascii="Times New Roman" w:hAnsi="Times New Roman" w:cs="Times New Roman"/>
          <w:noProof/>
          <w:kern w:val="0"/>
          <w:sz w:val="24"/>
        </w:rPr>
        <w:t xml:space="preserve">I., </w:t>
      </w:r>
      <w:r w:rsidRPr="00B60DE8">
        <w:rPr>
          <w:rFonts w:ascii="Times New Roman" w:hAnsi="Times New Roman" w:cs="Times New Roman"/>
          <w:noProof/>
          <w:kern w:val="0"/>
          <w:sz w:val="24"/>
        </w:rPr>
        <w:t>&amp; Nurmilah.</w:t>
      </w:r>
      <w:r>
        <w:rPr>
          <w:rFonts w:ascii="Times New Roman" w:hAnsi="Times New Roman" w:cs="Times New Roman"/>
          <w:noProof/>
          <w:kern w:val="0"/>
          <w:sz w:val="24"/>
        </w:rPr>
        <w:t xml:space="preserve"> R.,</w:t>
      </w:r>
      <w:r w:rsidRPr="00B60DE8">
        <w:rPr>
          <w:rFonts w:ascii="Times New Roman" w:hAnsi="Times New Roman" w:cs="Times New Roman"/>
          <w:noProof/>
          <w:kern w:val="0"/>
          <w:sz w:val="24"/>
        </w:rPr>
        <w:t xml:space="preserve"> (2025). Peran Opsen Pajak Kendaraan Bermotor, Dalam Meningkatkan Pendapatan Daerah, Di Samsat Kota Sukabumi. </w:t>
      </w:r>
      <w:r w:rsidRPr="00B60DE8">
        <w:rPr>
          <w:rFonts w:ascii="Times New Roman" w:hAnsi="Times New Roman" w:cs="Times New Roman"/>
          <w:i/>
          <w:iCs/>
          <w:noProof/>
          <w:kern w:val="0"/>
          <w:sz w:val="24"/>
        </w:rPr>
        <w:t>Jurnal Akuntansi Keuangan Dan Perpajakan | E-ISSN : 3063-8208</w:t>
      </w:r>
      <w:r w:rsidRPr="00B60DE8">
        <w:rPr>
          <w:rFonts w:ascii="Times New Roman" w:hAnsi="Times New Roman" w:cs="Times New Roman"/>
          <w:noProof/>
          <w:kern w:val="0"/>
          <w:sz w:val="24"/>
        </w:rPr>
        <w:t>, </w:t>
      </w:r>
      <w:r w:rsidRPr="00B60DE8">
        <w:rPr>
          <w:rFonts w:ascii="Times New Roman" w:hAnsi="Times New Roman" w:cs="Times New Roman"/>
          <w:i/>
          <w:iCs/>
          <w:noProof/>
          <w:kern w:val="0"/>
          <w:sz w:val="24"/>
        </w:rPr>
        <w:t>1</w:t>
      </w:r>
      <w:r w:rsidRPr="00B60DE8">
        <w:rPr>
          <w:rFonts w:ascii="Times New Roman" w:hAnsi="Times New Roman" w:cs="Times New Roman"/>
          <w:noProof/>
          <w:kern w:val="0"/>
          <w:sz w:val="24"/>
        </w:rPr>
        <w:t>(4), 573–577.</w:t>
      </w:r>
      <w:r>
        <w:rPr>
          <w:rFonts w:ascii="Times New Roman" w:hAnsi="Times New Roman" w:cs="Times New Roman"/>
          <w:noProof/>
          <w:kern w:val="0"/>
          <w:sz w:val="24"/>
        </w:rPr>
        <w:t xml:space="preserve"> </w:t>
      </w:r>
      <w:hyperlink r:id="rId34" w:history="1">
        <w:r w:rsidRPr="00B60DE8">
          <w:rPr>
            <w:rStyle w:val="Hyperlink"/>
            <w:rFonts w:ascii="Times New Roman" w:hAnsi="Times New Roman" w:cs="Times New Roman"/>
            <w:noProof/>
            <w:color w:val="000000" w:themeColor="text1"/>
            <w:kern w:val="0"/>
            <w:sz w:val="24"/>
            <w:u w:val="none"/>
          </w:rPr>
          <w:t>Vol. 1 No. 4 (2025): April - Juni</w:t>
        </w:r>
      </w:hyperlink>
    </w:p>
    <w:p w14:paraId="47A8300F" w14:textId="2A402B01" w:rsidR="00A524D6" w:rsidRPr="00BB6CC5" w:rsidRDefault="00A524D6" w:rsidP="009E128F">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Pr>
          <w:rFonts w:ascii="Times New Roman" w:hAnsi="Times New Roman" w:cs="Times New Roman"/>
          <w:noProof/>
          <w:kern w:val="0"/>
          <w:sz w:val="24"/>
        </w:rPr>
        <w:t>Sirait, N. D. &amp; Surtikanti, S. (2021). Pengaruh Tarif Pajak, Tingkat Kesadaran Wajib Pajak dan Sanksi Perpajakan Terhadap Kepatuhan Wajib Pajak Kendaraan Bermotor (Studi Kasus Pada Samsat Kota Cimahi</w:t>
      </w:r>
      <w:r w:rsidRPr="0067413E">
        <w:rPr>
          <w:rFonts w:ascii="Times New Roman" w:hAnsi="Times New Roman" w:cs="Times New Roman"/>
          <w:i/>
          <w:iCs/>
          <w:noProof/>
          <w:kern w:val="0"/>
          <w:sz w:val="24"/>
        </w:rPr>
        <w:t>). Journal Of Economics, Management, Business, And Accounting</w:t>
      </w:r>
      <w:r w:rsidRPr="0067413E">
        <w:rPr>
          <w:rFonts w:ascii="Times New Roman" w:hAnsi="Times New Roman" w:cs="Times New Roman"/>
          <w:noProof/>
          <w:kern w:val="0"/>
          <w:sz w:val="24"/>
        </w:rPr>
        <w:t xml:space="preserve">, </w:t>
      </w:r>
      <w:r>
        <w:rPr>
          <w:rFonts w:ascii="Times New Roman" w:hAnsi="Times New Roman" w:cs="Times New Roman"/>
          <w:noProof/>
          <w:kern w:val="0"/>
          <w:sz w:val="24"/>
        </w:rPr>
        <w:t>1(1), 37-48</w:t>
      </w:r>
    </w:p>
    <w:p w14:paraId="1A48925B" w14:textId="77777777" w:rsidR="00A524D6" w:rsidRDefault="00A524D6" w:rsidP="009E128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3088C">
        <w:rPr>
          <w:rFonts w:ascii="Times New Roman" w:hAnsi="Times New Roman" w:cs="Times New Roman"/>
          <w:noProof/>
          <w:sz w:val="24"/>
          <w:szCs w:val="24"/>
        </w:rPr>
        <w:t>Sugiyono. (20</w:t>
      </w:r>
      <w:r>
        <w:rPr>
          <w:rFonts w:ascii="Times New Roman" w:hAnsi="Times New Roman" w:cs="Times New Roman"/>
          <w:noProof/>
          <w:sz w:val="24"/>
          <w:szCs w:val="24"/>
        </w:rPr>
        <w:t>23</w:t>
      </w:r>
      <w:r w:rsidRPr="0053088C">
        <w:rPr>
          <w:rFonts w:ascii="Times New Roman" w:hAnsi="Times New Roman" w:cs="Times New Roman"/>
          <w:noProof/>
          <w:sz w:val="24"/>
          <w:szCs w:val="24"/>
        </w:rPr>
        <w:t xml:space="preserve">). </w:t>
      </w:r>
      <w:r w:rsidRPr="00DE5E8E">
        <w:rPr>
          <w:rFonts w:ascii="Times New Roman" w:hAnsi="Times New Roman" w:cs="Times New Roman"/>
          <w:i/>
          <w:iCs/>
          <w:noProof/>
          <w:sz w:val="24"/>
          <w:szCs w:val="24"/>
        </w:rPr>
        <w:t>Metode Penelitian Kuantitatif, Kualitatif dan R&amp;D.</w:t>
      </w:r>
      <w:r>
        <w:rPr>
          <w:rFonts w:ascii="Times New Roman" w:hAnsi="Times New Roman" w:cs="Times New Roman"/>
          <w:noProof/>
          <w:sz w:val="24"/>
          <w:szCs w:val="24"/>
        </w:rPr>
        <w:t xml:space="preserve"> Alfabeta. Bandung. </w:t>
      </w:r>
    </w:p>
    <w:p w14:paraId="6D237DE7" w14:textId="7216DDE0" w:rsidR="00A524D6" w:rsidRDefault="00A524D6" w:rsidP="009E128F">
      <w:pPr>
        <w:widowControl w:val="0"/>
        <w:autoSpaceDE w:val="0"/>
        <w:autoSpaceDN w:val="0"/>
        <w:adjustRightInd w:val="0"/>
        <w:spacing w:line="240" w:lineRule="auto"/>
        <w:ind w:left="480" w:hanging="480"/>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U</w:t>
      </w:r>
      <w:r w:rsidRPr="00A754C5">
        <w:rPr>
          <w:rFonts w:ascii="Times New Roman" w:hAnsi="Times New Roman" w:cs="Times New Roman"/>
          <w:color w:val="0D0D0D" w:themeColor="text1" w:themeTint="F2"/>
          <w:sz w:val="24"/>
          <w:szCs w:val="24"/>
        </w:rPr>
        <w:t>ndang-</w:t>
      </w:r>
      <w:r>
        <w:rPr>
          <w:rFonts w:ascii="Times New Roman" w:hAnsi="Times New Roman" w:cs="Times New Roman"/>
          <w:color w:val="0D0D0D" w:themeColor="text1" w:themeTint="F2"/>
          <w:sz w:val="24"/>
          <w:szCs w:val="24"/>
        </w:rPr>
        <w:t>U</w:t>
      </w:r>
      <w:r w:rsidRPr="00A754C5">
        <w:rPr>
          <w:rFonts w:ascii="Times New Roman" w:hAnsi="Times New Roman" w:cs="Times New Roman"/>
          <w:color w:val="0D0D0D" w:themeColor="text1" w:themeTint="F2"/>
          <w:sz w:val="24"/>
          <w:szCs w:val="24"/>
        </w:rPr>
        <w:t>ndang</w:t>
      </w:r>
      <w:r>
        <w:rPr>
          <w:rFonts w:ascii="Times New Roman" w:hAnsi="Times New Roman" w:cs="Times New Roman"/>
          <w:color w:val="0D0D0D" w:themeColor="text1" w:themeTint="F2"/>
          <w:sz w:val="24"/>
          <w:szCs w:val="24"/>
        </w:rPr>
        <w:t xml:space="preserve"> Republik Indonesia</w:t>
      </w:r>
      <w:r w:rsidR="00231078">
        <w:rPr>
          <w:rFonts w:ascii="Times New Roman" w:hAnsi="Times New Roman" w:cs="Times New Roman"/>
          <w:color w:val="0D0D0D" w:themeColor="text1" w:themeTint="F2"/>
          <w:sz w:val="24"/>
          <w:szCs w:val="24"/>
        </w:rPr>
        <w:t xml:space="preserve"> </w:t>
      </w:r>
      <w:r>
        <w:rPr>
          <w:rFonts w:ascii="Times New Roman" w:hAnsi="Times New Roman" w:cs="Times New Roman"/>
          <w:color w:val="0D0D0D" w:themeColor="text1" w:themeTint="F2"/>
          <w:sz w:val="24"/>
          <w:szCs w:val="24"/>
        </w:rPr>
        <w:t>N</w:t>
      </w:r>
      <w:r w:rsidRPr="00A754C5">
        <w:rPr>
          <w:rFonts w:ascii="Times New Roman" w:hAnsi="Times New Roman" w:cs="Times New Roman"/>
          <w:color w:val="0D0D0D" w:themeColor="text1" w:themeTint="F2"/>
          <w:sz w:val="24"/>
          <w:szCs w:val="24"/>
        </w:rPr>
        <w:t>omor 1 Tahun 2022 Tentang Hubungan Keuangan antara Pemerintah Pusat dan Pemerintahan Daera</w:t>
      </w:r>
      <w:r>
        <w:rPr>
          <w:rFonts w:ascii="Times New Roman" w:hAnsi="Times New Roman" w:cs="Times New Roman"/>
          <w:color w:val="0D0D0D" w:themeColor="text1" w:themeTint="F2"/>
          <w:sz w:val="24"/>
          <w:szCs w:val="24"/>
        </w:rPr>
        <w:t>h</w:t>
      </w:r>
    </w:p>
    <w:p w14:paraId="05A206C0" w14:textId="77777777" w:rsidR="00A524D6" w:rsidRDefault="00A524D6" w:rsidP="009E128F">
      <w:pPr>
        <w:widowControl w:val="0"/>
        <w:autoSpaceDE w:val="0"/>
        <w:autoSpaceDN w:val="0"/>
        <w:adjustRightInd w:val="0"/>
        <w:spacing w:line="240" w:lineRule="auto"/>
        <w:ind w:left="426" w:hanging="426"/>
        <w:jc w:val="both"/>
        <w:rPr>
          <w:rFonts w:ascii="Times New Roman" w:hAnsi="Times New Roman" w:cs="Times New Roman"/>
          <w:noProof/>
          <w:sz w:val="24"/>
          <w:szCs w:val="24"/>
        </w:rPr>
      </w:pPr>
      <w:r>
        <w:rPr>
          <w:rFonts w:ascii="Times New Roman" w:hAnsi="Times New Roman" w:cs="Times New Roman"/>
          <w:noProof/>
          <w:sz w:val="24"/>
          <w:szCs w:val="24"/>
        </w:rPr>
        <w:t xml:space="preserve">Undang-Undang Republik Indonesia Nomor 28 Tahun 2007 Tentang </w:t>
      </w:r>
      <w:r w:rsidRPr="00B82963">
        <w:rPr>
          <w:rFonts w:ascii="Times New Roman" w:hAnsi="Times New Roman" w:cs="Times New Roman"/>
          <w:noProof/>
          <w:sz w:val="24"/>
          <w:szCs w:val="24"/>
        </w:rPr>
        <w:t>Perubahan Ketiga Atas Undang-Undang Nomor 6 Tahun 1983 tentang Ketentuan Umum dan Tata Cara Perpajakan.</w:t>
      </w:r>
    </w:p>
    <w:p w14:paraId="33E9A2BB" w14:textId="77777777" w:rsidR="00A524D6" w:rsidRDefault="00A524D6" w:rsidP="009E128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Utomo, P. G. (2021). Pengaruh Kesadaran Wajib Pajak, Sanksi Perpajakan, dan Program Pemutihan Pajak Kendaraan Bermotor Terhadap Kepatuhan Wajib Pajak Kendaraan Bermotor. </w:t>
      </w:r>
      <w:r w:rsidRPr="002D6E7E">
        <w:rPr>
          <w:rFonts w:ascii="Times New Roman" w:hAnsi="Times New Roman" w:cs="Times New Roman"/>
          <w:i/>
          <w:iCs/>
          <w:noProof/>
          <w:sz w:val="24"/>
          <w:szCs w:val="24"/>
        </w:rPr>
        <w:t>Jurnal Ilmu dan Riset Akuntansi,</w:t>
      </w:r>
      <w:r>
        <w:rPr>
          <w:rFonts w:ascii="Times New Roman" w:hAnsi="Times New Roman" w:cs="Times New Roman"/>
          <w:noProof/>
          <w:sz w:val="24"/>
          <w:szCs w:val="24"/>
        </w:rPr>
        <w:t xml:space="preserve"> 10(4)</w:t>
      </w:r>
    </w:p>
    <w:p w14:paraId="2683D9FA" w14:textId="77777777" w:rsidR="00A524D6" w:rsidRPr="00BB6CC5" w:rsidRDefault="00A524D6" w:rsidP="009E128F">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310490">
        <w:rPr>
          <w:rFonts w:ascii="Times New Roman" w:hAnsi="Times New Roman" w:cs="Times New Roman"/>
          <w:noProof/>
          <w:kern w:val="0"/>
          <w:sz w:val="24"/>
        </w:rPr>
        <w:t xml:space="preserve">Wangi, N. M. ., Mahaputra, I. N. K. ., Ardianti, P. N. ., &amp; Putra, M. D. . (2023). Pengaruh Pengetahuan Pajak, Sanksi Pajak, Tarif Pajak dan Pelayanan Pajak terhadap Kepatuhan Wajib Pajak dalam Membayar Pajak Kendaraan Bermotor pada Kantor Samsat Kota Tabanan. </w:t>
      </w:r>
      <w:r w:rsidRPr="00310490">
        <w:rPr>
          <w:rFonts w:ascii="Times New Roman" w:hAnsi="Times New Roman" w:cs="Times New Roman"/>
          <w:i/>
          <w:iCs/>
          <w:noProof/>
          <w:kern w:val="0"/>
          <w:sz w:val="24"/>
        </w:rPr>
        <w:t>Jurnal Kharisma</w:t>
      </w:r>
      <w:r w:rsidRPr="00310490">
        <w:rPr>
          <w:rFonts w:ascii="Times New Roman" w:hAnsi="Times New Roman" w:cs="Times New Roman"/>
          <w:noProof/>
          <w:kern w:val="0"/>
          <w:sz w:val="24"/>
        </w:rPr>
        <w:t xml:space="preserve">, </w:t>
      </w:r>
      <w:r w:rsidRPr="00310490">
        <w:rPr>
          <w:rFonts w:ascii="Times New Roman" w:hAnsi="Times New Roman" w:cs="Times New Roman"/>
          <w:i/>
          <w:iCs/>
          <w:noProof/>
          <w:kern w:val="0"/>
          <w:sz w:val="24"/>
        </w:rPr>
        <w:t>3</w:t>
      </w:r>
      <w:r w:rsidRPr="00310490">
        <w:rPr>
          <w:rFonts w:ascii="Times New Roman" w:hAnsi="Times New Roman" w:cs="Times New Roman"/>
          <w:noProof/>
          <w:kern w:val="0"/>
          <w:sz w:val="24"/>
        </w:rPr>
        <w:t>(3),349–358.</w:t>
      </w:r>
    </w:p>
    <w:p w14:paraId="2B4E0392" w14:textId="31388AED" w:rsidR="00A524D6" w:rsidRPr="00953897" w:rsidRDefault="00A524D6" w:rsidP="009E128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53897">
        <w:rPr>
          <w:rFonts w:ascii="Times New Roman" w:hAnsi="Times New Roman" w:cs="Times New Roman"/>
          <w:noProof/>
          <w:sz w:val="24"/>
          <w:szCs w:val="24"/>
        </w:rPr>
        <w:t xml:space="preserve">Widajantie, T. D., &amp; </w:t>
      </w:r>
      <w:r>
        <w:rPr>
          <w:rFonts w:ascii="Times New Roman" w:hAnsi="Times New Roman" w:cs="Times New Roman"/>
          <w:noProof/>
          <w:sz w:val="24"/>
          <w:szCs w:val="24"/>
        </w:rPr>
        <w:t>Anwar</w:t>
      </w:r>
      <w:r w:rsidRPr="00953897">
        <w:rPr>
          <w:rFonts w:ascii="Times New Roman" w:hAnsi="Times New Roman" w:cs="Times New Roman"/>
          <w:noProof/>
          <w:sz w:val="24"/>
          <w:szCs w:val="24"/>
        </w:rPr>
        <w:t xml:space="preserve">, </w:t>
      </w:r>
      <w:r>
        <w:rPr>
          <w:rFonts w:ascii="Times New Roman" w:hAnsi="Times New Roman" w:cs="Times New Roman"/>
          <w:noProof/>
          <w:sz w:val="24"/>
          <w:szCs w:val="24"/>
        </w:rPr>
        <w:t>S</w:t>
      </w:r>
      <w:r w:rsidRPr="00953897">
        <w:rPr>
          <w:rFonts w:ascii="Times New Roman" w:hAnsi="Times New Roman" w:cs="Times New Roman"/>
          <w:noProof/>
          <w:sz w:val="24"/>
          <w:szCs w:val="24"/>
        </w:rPr>
        <w:t xml:space="preserve">. (2020). Kesadaran Wajib Pajak , Sosialisasi Pajak , Dan Pelayanan (Studi Pada Kantor Bersama SAMSAT Surabaya Selatan). </w:t>
      </w:r>
      <w:r w:rsidRPr="002D6E7E">
        <w:rPr>
          <w:rFonts w:ascii="Times New Roman" w:hAnsi="Times New Roman" w:cs="Times New Roman"/>
          <w:i/>
          <w:iCs/>
          <w:noProof/>
          <w:sz w:val="24"/>
          <w:szCs w:val="24"/>
        </w:rPr>
        <w:t>BAJ (Behavior Accounting Journal)</w:t>
      </w:r>
      <w:r w:rsidRPr="002D6E7E">
        <w:rPr>
          <w:rFonts w:ascii="Times New Roman" w:hAnsi="Times New Roman" w:cs="Times New Roman"/>
          <w:noProof/>
          <w:sz w:val="24"/>
          <w:szCs w:val="24"/>
        </w:rPr>
        <w:t xml:space="preserve">, </w:t>
      </w:r>
      <w:r w:rsidRPr="002D6E7E">
        <w:rPr>
          <w:rFonts w:ascii="Times New Roman" w:hAnsi="Times New Roman" w:cs="Times New Roman"/>
          <w:i/>
          <w:iCs/>
          <w:noProof/>
          <w:sz w:val="24"/>
          <w:szCs w:val="24"/>
        </w:rPr>
        <w:t>3</w:t>
      </w:r>
      <w:r w:rsidRPr="002D6E7E">
        <w:rPr>
          <w:rFonts w:ascii="Times New Roman" w:hAnsi="Times New Roman" w:cs="Times New Roman"/>
          <w:noProof/>
          <w:sz w:val="24"/>
          <w:szCs w:val="24"/>
        </w:rPr>
        <w:t>(2), 129–143.</w:t>
      </w:r>
      <w:r w:rsidR="00F37C8C">
        <w:rPr>
          <w:rFonts w:ascii="Times New Roman" w:hAnsi="Times New Roman" w:cs="Times New Roman"/>
          <w:noProof/>
          <w:sz w:val="24"/>
          <w:szCs w:val="24"/>
        </w:rPr>
        <w:t xml:space="preserve">  </w:t>
      </w:r>
    </w:p>
    <w:p w14:paraId="2B654915" w14:textId="33F697ED" w:rsidR="00FC7081" w:rsidRPr="00310490" w:rsidRDefault="00FC7081" w:rsidP="00AD6E92">
      <w:pPr>
        <w:spacing w:line="240" w:lineRule="auto"/>
        <w:ind w:left="426" w:hanging="426"/>
        <w:jc w:val="both"/>
        <w:rPr>
          <w:rFonts w:ascii="Times New Roman" w:hAnsi="Times New Roman" w:cs="Times New Roman"/>
          <w:noProof/>
          <w:kern w:val="0"/>
          <w:sz w:val="24"/>
        </w:rPr>
      </w:pPr>
      <w:r w:rsidRPr="00FC7081">
        <w:rPr>
          <w:rFonts w:ascii="Times New Roman" w:hAnsi="Times New Roman" w:cs="Times New Roman"/>
          <w:noProof/>
          <w:kern w:val="0"/>
          <w:sz w:val="24"/>
        </w:rPr>
        <w:t xml:space="preserve">Wildan, M. (2021). </w:t>
      </w:r>
      <w:r w:rsidRPr="00FC7081">
        <w:rPr>
          <w:rFonts w:ascii="Times New Roman" w:hAnsi="Times New Roman" w:cs="Times New Roman"/>
          <w:i/>
          <w:iCs/>
          <w:noProof/>
          <w:kern w:val="0"/>
          <w:sz w:val="24"/>
        </w:rPr>
        <w:t>Opsen pajak kendaraan dan BBNKB bisa atasi masalah transfer</w:t>
      </w:r>
      <w:r>
        <w:rPr>
          <w:rFonts w:ascii="Times New Roman" w:hAnsi="Times New Roman" w:cs="Times New Roman"/>
          <w:i/>
          <w:iCs/>
          <w:noProof/>
          <w:kern w:val="0"/>
          <w:sz w:val="24"/>
        </w:rPr>
        <w:t> </w:t>
      </w:r>
      <w:r w:rsidRPr="00FC7081">
        <w:rPr>
          <w:rFonts w:ascii="Times New Roman" w:hAnsi="Times New Roman" w:cs="Times New Roman"/>
          <w:i/>
          <w:iCs/>
          <w:noProof/>
          <w:kern w:val="0"/>
          <w:sz w:val="24"/>
        </w:rPr>
        <w:t>daerah.</w:t>
      </w:r>
      <w:r>
        <w:rPr>
          <w:rFonts w:ascii="Times New Roman" w:hAnsi="Times New Roman" w:cs="Times New Roman"/>
          <w:noProof/>
          <w:kern w:val="0"/>
          <w:sz w:val="24"/>
        </w:rPr>
        <w:t> Diakses pada 7 Juni 2025.</w:t>
      </w:r>
      <w:r w:rsidRPr="00FC7081">
        <w:rPr>
          <w:rFonts w:ascii="Times New Roman" w:hAnsi="Times New Roman" w:cs="Times New Roman"/>
          <w:noProof/>
          <w:kern w:val="0"/>
          <w:sz w:val="24"/>
        </w:rPr>
        <w:t>https://news.ddtc.co.id/berita/nasional/35471/opsen-pajak-kendaraan-danbbnkb-bisa-atasi-masalah-transfer</w:t>
      </w:r>
      <w:r>
        <w:rPr>
          <w:rFonts w:ascii="Times New Roman" w:hAnsi="Times New Roman" w:cs="Times New Roman"/>
          <w:noProof/>
          <w:kern w:val="0"/>
          <w:sz w:val="24"/>
        </w:rPr>
        <w:t>-</w:t>
      </w:r>
      <w:r w:rsidRPr="00FC7081">
        <w:rPr>
          <w:rFonts w:ascii="Times New Roman" w:hAnsi="Times New Roman" w:cs="Times New Roman"/>
          <w:noProof/>
          <w:kern w:val="0"/>
          <w:sz w:val="24"/>
        </w:rPr>
        <w:t>daerah</w:t>
      </w:r>
    </w:p>
    <w:p w14:paraId="59B2CE22" w14:textId="77777777" w:rsidR="00A524D6" w:rsidRDefault="00A524D6" w:rsidP="000338D6">
      <w:pPr>
        <w:pStyle w:val="ListParagraph"/>
        <w:spacing w:line="480" w:lineRule="auto"/>
        <w:ind w:left="709"/>
        <w:jc w:val="both"/>
        <w:rPr>
          <w:rFonts w:ascii="Times New Roman" w:hAnsi="Times New Roman" w:cs="Times New Roman"/>
          <w:sz w:val="24"/>
          <w:szCs w:val="24"/>
          <w:lang w:val="id-ID"/>
        </w:rPr>
      </w:pPr>
    </w:p>
    <w:p w14:paraId="19CD6B9F" w14:textId="77777777" w:rsidR="00A524D6" w:rsidRDefault="00A524D6" w:rsidP="00A524D6">
      <w:pPr>
        <w:spacing w:line="360" w:lineRule="auto"/>
        <w:jc w:val="center"/>
        <w:rPr>
          <w:rFonts w:ascii="Times New Roman" w:hAnsi="Times New Roman" w:cs="Times New Roman"/>
          <w:b/>
          <w:bCs/>
          <w:sz w:val="28"/>
          <w:szCs w:val="28"/>
          <w:lang w:val="id-ID"/>
        </w:rPr>
      </w:pPr>
    </w:p>
    <w:p w14:paraId="25DA7F3C" w14:textId="77777777" w:rsidR="00A524D6" w:rsidRDefault="00A524D6" w:rsidP="00A524D6">
      <w:pPr>
        <w:spacing w:line="360" w:lineRule="auto"/>
        <w:jc w:val="center"/>
        <w:rPr>
          <w:rFonts w:ascii="Times New Roman" w:hAnsi="Times New Roman" w:cs="Times New Roman"/>
          <w:b/>
          <w:bCs/>
          <w:sz w:val="28"/>
          <w:szCs w:val="28"/>
          <w:lang w:val="id-ID"/>
        </w:rPr>
      </w:pPr>
    </w:p>
    <w:p w14:paraId="76F36C0B" w14:textId="77777777" w:rsidR="00A524D6" w:rsidRDefault="00A524D6" w:rsidP="00A524D6">
      <w:pPr>
        <w:spacing w:line="360" w:lineRule="auto"/>
        <w:jc w:val="center"/>
        <w:rPr>
          <w:rFonts w:ascii="Times New Roman" w:hAnsi="Times New Roman" w:cs="Times New Roman"/>
          <w:b/>
          <w:bCs/>
          <w:sz w:val="28"/>
          <w:szCs w:val="28"/>
          <w:lang w:val="id-ID"/>
        </w:rPr>
      </w:pPr>
    </w:p>
    <w:p w14:paraId="494BAE47" w14:textId="77777777" w:rsidR="00A524D6" w:rsidRDefault="00A524D6" w:rsidP="00A524D6">
      <w:pPr>
        <w:spacing w:line="360" w:lineRule="auto"/>
        <w:jc w:val="center"/>
        <w:rPr>
          <w:rFonts w:ascii="Times New Roman" w:hAnsi="Times New Roman" w:cs="Times New Roman"/>
          <w:b/>
          <w:bCs/>
          <w:sz w:val="28"/>
          <w:szCs w:val="28"/>
          <w:lang w:val="id-ID"/>
        </w:rPr>
      </w:pPr>
    </w:p>
    <w:p w14:paraId="2DA71951" w14:textId="77777777" w:rsidR="00A524D6" w:rsidRDefault="00A524D6" w:rsidP="00A524D6">
      <w:pPr>
        <w:spacing w:line="360" w:lineRule="auto"/>
        <w:jc w:val="center"/>
        <w:rPr>
          <w:rFonts w:ascii="Times New Roman" w:hAnsi="Times New Roman" w:cs="Times New Roman"/>
          <w:b/>
          <w:bCs/>
          <w:sz w:val="28"/>
          <w:szCs w:val="28"/>
          <w:lang w:val="id-ID"/>
        </w:rPr>
      </w:pPr>
    </w:p>
    <w:p w14:paraId="5E0925A3" w14:textId="77777777" w:rsidR="00A524D6" w:rsidRDefault="00A524D6" w:rsidP="00A524D6">
      <w:pPr>
        <w:spacing w:line="360" w:lineRule="auto"/>
        <w:rPr>
          <w:rFonts w:ascii="Times New Roman" w:hAnsi="Times New Roman" w:cs="Times New Roman"/>
          <w:b/>
          <w:bCs/>
          <w:sz w:val="28"/>
          <w:szCs w:val="28"/>
          <w:lang w:val="id-ID"/>
        </w:rPr>
      </w:pPr>
    </w:p>
    <w:p w14:paraId="4FF49F7C" w14:textId="77777777" w:rsidR="009A1EB5" w:rsidRDefault="009A1EB5" w:rsidP="00A524D6">
      <w:pPr>
        <w:spacing w:line="360" w:lineRule="auto"/>
        <w:rPr>
          <w:rFonts w:ascii="Times New Roman" w:hAnsi="Times New Roman" w:cs="Times New Roman"/>
          <w:b/>
          <w:bCs/>
          <w:sz w:val="28"/>
          <w:szCs w:val="28"/>
          <w:lang w:val="id-ID"/>
        </w:rPr>
      </w:pPr>
    </w:p>
    <w:p w14:paraId="116B930C" w14:textId="77777777" w:rsidR="001F54B0" w:rsidRPr="00707039" w:rsidRDefault="001F54B0" w:rsidP="00A524D6">
      <w:pPr>
        <w:spacing w:line="360" w:lineRule="auto"/>
        <w:rPr>
          <w:rFonts w:ascii="Times New Roman" w:hAnsi="Times New Roman" w:cs="Times New Roman"/>
          <w:b/>
          <w:bCs/>
          <w:sz w:val="44"/>
          <w:szCs w:val="44"/>
          <w:lang w:val="id-ID"/>
        </w:rPr>
      </w:pPr>
    </w:p>
    <w:p w14:paraId="70013601" w14:textId="34DB599A" w:rsidR="00A524D6" w:rsidRPr="00707039" w:rsidRDefault="00A524D6" w:rsidP="00856782">
      <w:pPr>
        <w:spacing w:before="120" w:line="360" w:lineRule="auto"/>
        <w:jc w:val="center"/>
        <w:rPr>
          <w:rFonts w:ascii="Times New Roman" w:hAnsi="Times New Roman" w:cs="Times New Roman"/>
          <w:b/>
          <w:bCs/>
          <w:sz w:val="48"/>
          <w:szCs w:val="48"/>
          <w:lang w:val="id-ID"/>
        </w:rPr>
      </w:pPr>
      <w:r w:rsidRPr="00707039">
        <w:rPr>
          <w:rFonts w:ascii="Times New Roman" w:hAnsi="Times New Roman" w:cs="Times New Roman"/>
          <w:b/>
          <w:bCs/>
          <w:sz w:val="48"/>
          <w:szCs w:val="48"/>
          <w:lang w:val="id-ID"/>
        </w:rPr>
        <w:t>LAMPIRAN</w:t>
      </w:r>
    </w:p>
    <w:p w14:paraId="31607A39" w14:textId="77777777" w:rsidR="00A524D6" w:rsidRDefault="00A524D6" w:rsidP="00A524D6">
      <w:pPr>
        <w:spacing w:line="360" w:lineRule="auto"/>
        <w:jc w:val="center"/>
        <w:rPr>
          <w:rFonts w:ascii="Times New Roman" w:hAnsi="Times New Roman" w:cs="Times New Roman"/>
          <w:b/>
          <w:bCs/>
          <w:sz w:val="28"/>
          <w:szCs w:val="28"/>
          <w:lang w:val="id-ID"/>
        </w:rPr>
      </w:pPr>
    </w:p>
    <w:p w14:paraId="22FB7142" w14:textId="77777777" w:rsidR="00A524D6" w:rsidRDefault="00A524D6" w:rsidP="00A524D6">
      <w:pPr>
        <w:spacing w:line="360" w:lineRule="auto"/>
        <w:jc w:val="center"/>
        <w:rPr>
          <w:rFonts w:ascii="Times New Roman" w:hAnsi="Times New Roman" w:cs="Times New Roman"/>
          <w:b/>
          <w:bCs/>
          <w:sz w:val="28"/>
          <w:szCs w:val="28"/>
          <w:lang w:val="id-ID"/>
        </w:rPr>
      </w:pPr>
    </w:p>
    <w:p w14:paraId="23C73139" w14:textId="77777777" w:rsidR="00EB58CC" w:rsidRDefault="00EB58CC" w:rsidP="008C635C">
      <w:pPr>
        <w:spacing w:line="360" w:lineRule="auto"/>
        <w:rPr>
          <w:rFonts w:ascii="Times New Roman" w:hAnsi="Times New Roman" w:cs="Times New Roman"/>
          <w:b/>
          <w:bCs/>
          <w:sz w:val="28"/>
          <w:szCs w:val="28"/>
          <w:lang w:val="id-ID"/>
        </w:rPr>
      </w:pPr>
    </w:p>
    <w:p w14:paraId="440559C6" w14:textId="77777777" w:rsidR="00231078" w:rsidRDefault="00231078" w:rsidP="008C635C">
      <w:pPr>
        <w:spacing w:line="360" w:lineRule="auto"/>
        <w:rPr>
          <w:rFonts w:ascii="Times New Roman" w:hAnsi="Times New Roman" w:cs="Times New Roman"/>
          <w:b/>
          <w:bCs/>
          <w:sz w:val="28"/>
          <w:szCs w:val="28"/>
          <w:lang w:val="id-ID"/>
        </w:rPr>
      </w:pPr>
    </w:p>
    <w:p w14:paraId="0DE04B1C" w14:textId="77777777" w:rsidR="00231078" w:rsidRDefault="00231078" w:rsidP="008C635C">
      <w:pPr>
        <w:spacing w:line="360" w:lineRule="auto"/>
        <w:rPr>
          <w:rFonts w:ascii="Times New Roman" w:hAnsi="Times New Roman" w:cs="Times New Roman"/>
          <w:b/>
          <w:bCs/>
          <w:sz w:val="28"/>
          <w:szCs w:val="28"/>
          <w:lang w:val="id-ID"/>
        </w:rPr>
      </w:pPr>
    </w:p>
    <w:p w14:paraId="638468B1" w14:textId="77777777" w:rsidR="00231078" w:rsidRDefault="00231078" w:rsidP="008C635C">
      <w:pPr>
        <w:spacing w:line="360" w:lineRule="auto"/>
        <w:rPr>
          <w:rFonts w:ascii="Times New Roman" w:hAnsi="Times New Roman" w:cs="Times New Roman"/>
          <w:b/>
          <w:bCs/>
          <w:sz w:val="28"/>
          <w:szCs w:val="28"/>
          <w:lang w:val="id-ID"/>
        </w:rPr>
      </w:pPr>
    </w:p>
    <w:p w14:paraId="4DC7EE74" w14:textId="77777777" w:rsidR="00231078" w:rsidRDefault="00231078" w:rsidP="008C635C">
      <w:pPr>
        <w:spacing w:line="360" w:lineRule="auto"/>
        <w:rPr>
          <w:rFonts w:ascii="Times New Roman" w:hAnsi="Times New Roman" w:cs="Times New Roman"/>
          <w:b/>
          <w:bCs/>
          <w:sz w:val="28"/>
          <w:szCs w:val="28"/>
          <w:lang w:val="id-ID"/>
        </w:rPr>
      </w:pPr>
    </w:p>
    <w:p w14:paraId="650DAA2D" w14:textId="77777777" w:rsidR="00B506D8" w:rsidRDefault="00B506D8" w:rsidP="008C635C">
      <w:pPr>
        <w:spacing w:line="360" w:lineRule="auto"/>
        <w:rPr>
          <w:rFonts w:ascii="Times New Roman" w:hAnsi="Times New Roman" w:cs="Times New Roman"/>
          <w:b/>
          <w:bCs/>
          <w:sz w:val="28"/>
          <w:szCs w:val="28"/>
          <w:lang w:val="id-ID"/>
        </w:rPr>
      </w:pPr>
    </w:p>
    <w:p w14:paraId="32054C4A" w14:textId="77777777" w:rsidR="00FC7081" w:rsidRDefault="00FC7081" w:rsidP="008C635C">
      <w:pPr>
        <w:spacing w:line="360" w:lineRule="auto"/>
        <w:rPr>
          <w:rFonts w:ascii="Times New Roman" w:hAnsi="Times New Roman" w:cs="Times New Roman"/>
          <w:b/>
          <w:bCs/>
          <w:sz w:val="28"/>
          <w:szCs w:val="28"/>
          <w:lang w:val="id-ID"/>
        </w:rPr>
      </w:pPr>
    </w:p>
    <w:p w14:paraId="37D9CCEE" w14:textId="77777777" w:rsidR="00FC7081" w:rsidRDefault="00FC7081" w:rsidP="008C635C">
      <w:pPr>
        <w:spacing w:line="360" w:lineRule="auto"/>
        <w:rPr>
          <w:rFonts w:ascii="Times New Roman" w:hAnsi="Times New Roman" w:cs="Times New Roman"/>
          <w:b/>
          <w:bCs/>
          <w:sz w:val="28"/>
          <w:szCs w:val="28"/>
          <w:lang w:val="id-ID"/>
        </w:rPr>
      </w:pPr>
    </w:p>
    <w:p w14:paraId="599DC5F7" w14:textId="793C8DDB" w:rsidR="00A524D6" w:rsidRPr="00E13C7E" w:rsidRDefault="00A524D6" w:rsidP="00446BC4">
      <w:pPr>
        <w:spacing w:line="480" w:lineRule="auto"/>
        <w:rPr>
          <w:rFonts w:ascii="Times New Roman" w:hAnsi="Times New Roman" w:cs="Times New Roman"/>
          <w:b/>
          <w:bCs/>
          <w:sz w:val="24"/>
          <w:szCs w:val="24"/>
        </w:rPr>
      </w:pPr>
      <w:r w:rsidRPr="00E13C7E">
        <w:rPr>
          <w:rFonts w:ascii="Times New Roman" w:hAnsi="Times New Roman" w:cs="Times New Roman"/>
          <w:b/>
          <w:bCs/>
          <w:sz w:val="24"/>
          <w:szCs w:val="24"/>
        </w:rPr>
        <w:lastRenderedPageBreak/>
        <w:t xml:space="preserve">Lampiran </w:t>
      </w:r>
      <w:proofErr w:type="gramStart"/>
      <w:r w:rsidRPr="00E13C7E">
        <w:rPr>
          <w:rFonts w:ascii="Times New Roman" w:hAnsi="Times New Roman" w:cs="Times New Roman"/>
          <w:b/>
          <w:bCs/>
          <w:sz w:val="24"/>
          <w:szCs w:val="24"/>
        </w:rPr>
        <w:t>1</w:t>
      </w:r>
      <w:r w:rsidR="00446BC4">
        <w:rPr>
          <w:rFonts w:ascii="Times New Roman" w:hAnsi="Times New Roman" w:cs="Times New Roman"/>
          <w:b/>
          <w:bCs/>
          <w:sz w:val="24"/>
          <w:szCs w:val="24"/>
        </w:rPr>
        <w:t xml:space="preserve"> :</w:t>
      </w:r>
      <w:proofErr w:type="gramEnd"/>
      <w:r w:rsidR="00446BC4">
        <w:rPr>
          <w:rFonts w:ascii="Times New Roman" w:hAnsi="Times New Roman" w:cs="Times New Roman"/>
          <w:b/>
          <w:bCs/>
          <w:sz w:val="24"/>
          <w:szCs w:val="24"/>
        </w:rPr>
        <w:t xml:space="preserve"> </w:t>
      </w:r>
      <w:r w:rsidR="00446BC4" w:rsidRPr="00AD6E0A">
        <w:rPr>
          <w:rFonts w:ascii="Times New Roman" w:hAnsi="Times New Roman" w:cs="Times New Roman"/>
          <w:b/>
          <w:bCs/>
          <w:sz w:val="24"/>
          <w:szCs w:val="24"/>
        </w:rPr>
        <w:t>Kuesioner Penelitian</w:t>
      </w:r>
    </w:p>
    <w:p w14:paraId="353F0A22" w14:textId="7296421B" w:rsidR="00A524D6" w:rsidRPr="00F55EF6" w:rsidRDefault="00A524D6" w:rsidP="00446BC4">
      <w:pPr>
        <w:spacing w:line="480" w:lineRule="auto"/>
        <w:jc w:val="center"/>
        <w:rPr>
          <w:rFonts w:ascii="Times New Roman" w:hAnsi="Times New Roman" w:cs="Times New Roman"/>
          <w:b/>
          <w:bCs/>
          <w:sz w:val="24"/>
          <w:szCs w:val="24"/>
        </w:rPr>
      </w:pPr>
      <w:r w:rsidRPr="00F55EF6">
        <w:rPr>
          <w:rFonts w:ascii="Times New Roman" w:hAnsi="Times New Roman" w:cs="Times New Roman"/>
          <w:b/>
          <w:bCs/>
          <w:sz w:val="24"/>
          <w:szCs w:val="24"/>
        </w:rPr>
        <w:t xml:space="preserve">“PENGARUH </w:t>
      </w:r>
      <w:r>
        <w:rPr>
          <w:rFonts w:ascii="Times New Roman" w:hAnsi="Times New Roman" w:cs="Times New Roman"/>
          <w:b/>
          <w:bCs/>
          <w:sz w:val="24"/>
          <w:szCs w:val="24"/>
        </w:rPr>
        <w:t xml:space="preserve">PROGRAM </w:t>
      </w:r>
      <w:r w:rsidRPr="00F55EF6">
        <w:rPr>
          <w:rFonts w:ascii="Times New Roman" w:hAnsi="Times New Roman" w:cs="Times New Roman"/>
          <w:b/>
          <w:bCs/>
          <w:sz w:val="24"/>
          <w:szCs w:val="24"/>
        </w:rPr>
        <w:t>PEMUTIHAN PAJAK</w:t>
      </w:r>
      <w:r>
        <w:rPr>
          <w:rFonts w:ascii="Times New Roman" w:hAnsi="Times New Roman" w:cs="Times New Roman"/>
          <w:b/>
          <w:bCs/>
          <w:sz w:val="24"/>
          <w:szCs w:val="24"/>
        </w:rPr>
        <w:t xml:space="preserve">, PENERAPAN OPSEN PKB DAN </w:t>
      </w:r>
      <w:r w:rsidRPr="00F55EF6">
        <w:rPr>
          <w:rFonts w:ascii="Times New Roman" w:hAnsi="Times New Roman" w:cs="Times New Roman"/>
          <w:b/>
          <w:bCs/>
          <w:sz w:val="24"/>
          <w:szCs w:val="24"/>
        </w:rPr>
        <w:t xml:space="preserve">KESADARAN WAJIB PAJAK TERHADAP KEPATUHAN WAJIB PAJAK KENDARAAN BERMOTOR </w:t>
      </w:r>
      <w:r>
        <w:rPr>
          <w:rFonts w:ascii="Times New Roman" w:hAnsi="Times New Roman" w:cs="Times New Roman"/>
          <w:b/>
          <w:bCs/>
          <w:sz w:val="24"/>
          <w:szCs w:val="24"/>
        </w:rPr>
        <w:t xml:space="preserve">(STUDI PADA KANTOR </w:t>
      </w:r>
      <w:r w:rsidR="00837FB5">
        <w:rPr>
          <w:rFonts w:ascii="Times New Roman" w:hAnsi="Times New Roman" w:cs="Times New Roman"/>
          <w:b/>
          <w:bCs/>
          <w:sz w:val="24"/>
          <w:szCs w:val="24"/>
        </w:rPr>
        <w:t xml:space="preserve">BERSAMA </w:t>
      </w:r>
      <w:r>
        <w:rPr>
          <w:rFonts w:ascii="Times New Roman" w:hAnsi="Times New Roman" w:cs="Times New Roman"/>
          <w:b/>
          <w:bCs/>
          <w:sz w:val="24"/>
          <w:szCs w:val="24"/>
        </w:rPr>
        <w:t>SAMSAT KOTA SAMARINDA)</w:t>
      </w:r>
      <w:r w:rsidRPr="00F55EF6">
        <w:rPr>
          <w:rFonts w:ascii="Times New Roman" w:hAnsi="Times New Roman" w:cs="Times New Roman"/>
          <w:b/>
          <w:bCs/>
          <w:sz w:val="24"/>
          <w:szCs w:val="24"/>
        </w:rPr>
        <w:t>”</w:t>
      </w:r>
    </w:p>
    <w:p w14:paraId="4E749AB5" w14:textId="77777777" w:rsidR="00A524D6" w:rsidRPr="00F55EF6" w:rsidRDefault="00A524D6" w:rsidP="00A524D6">
      <w:pPr>
        <w:spacing w:line="480" w:lineRule="auto"/>
        <w:jc w:val="both"/>
        <w:rPr>
          <w:rFonts w:ascii="Times New Roman" w:hAnsi="Times New Roman" w:cs="Times New Roman"/>
          <w:sz w:val="24"/>
          <w:szCs w:val="24"/>
        </w:rPr>
      </w:pPr>
      <w:r w:rsidRPr="00F55EF6">
        <w:rPr>
          <w:rFonts w:ascii="Times New Roman" w:hAnsi="Times New Roman" w:cs="Times New Roman"/>
          <w:sz w:val="24"/>
          <w:szCs w:val="24"/>
        </w:rPr>
        <w:t>Yth. Bapak/Ibu/Saudara (i) Wajib Pajak Kendaraan Bermotor</w:t>
      </w:r>
    </w:p>
    <w:p w14:paraId="6A600238" w14:textId="3B531897" w:rsidR="00A524D6" w:rsidRDefault="00A524D6" w:rsidP="00A524D6">
      <w:pPr>
        <w:spacing w:line="480" w:lineRule="auto"/>
        <w:ind w:firstLine="720"/>
        <w:jc w:val="both"/>
        <w:rPr>
          <w:rFonts w:ascii="Times New Roman" w:hAnsi="Times New Roman" w:cs="Times New Roman"/>
          <w:sz w:val="24"/>
          <w:szCs w:val="24"/>
        </w:rPr>
      </w:pPr>
      <w:r w:rsidRPr="00F55EF6">
        <w:rPr>
          <w:rFonts w:ascii="Times New Roman" w:hAnsi="Times New Roman" w:cs="Times New Roman"/>
          <w:sz w:val="24"/>
          <w:szCs w:val="24"/>
        </w:rPr>
        <w:t>Saya</w:t>
      </w:r>
      <w:r>
        <w:rPr>
          <w:rFonts w:ascii="Times New Roman" w:hAnsi="Times New Roman" w:cs="Times New Roman"/>
          <w:sz w:val="24"/>
          <w:szCs w:val="24"/>
        </w:rPr>
        <w:t xml:space="preserve"> Dewi Amelia Febrianti </w:t>
      </w:r>
      <w:r w:rsidRPr="00F55EF6">
        <w:rPr>
          <w:rFonts w:ascii="Times New Roman" w:hAnsi="Times New Roman" w:cs="Times New Roman"/>
          <w:sz w:val="24"/>
          <w:szCs w:val="24"/>
        </w:rPr>
        <w:t xml:space="preserve">mahasiswa </w:t>
      </w:r>
      <w:r>
        <w:rPr>
          <w:rFonts w:ascii="Times New Roman" w:hAnsi="Times New Roman" w:cs="Times New Roman"/>
          <w:sz w:val="24"/>
          <w:szCs w:val="24"/>
        </w:rPr>
        <w:t>Jurusan Akuntansi, F</w:t>
      </w:r>
      <w:r w:rsidRPr="00F55EF6">
        <w:rPr>
          <w:rFonts w:ascii="Times New Roman" w:hAnsi="Times New Roman" w:cs="Times New Roman"/>
          <w:sz w:val="24"/>
          <w:szCs w:val="24"/>
        </w:rPr>
        <w:t>akulta</w:t>
      </w:r>
      <w:r>
        <w:rPr>
          <w:rFonts w:ascii="Times New Roman" w:hAnsi="Times New Roman" w:cs="Times New Roman"/>
          <w:sz w:val="24"/>
          <w:szCs w:val="24"/>
        </w:rPr>
        <w:t>s</w:t>
      </w:r>
      <w:r w:rsidRPr="00F55EF6">
        <w:rPr>
          <w:rFonts w:ascii="Times New Roman" w:hAnsi="Times New Roman" w:cs="Times New Roman"/>
          <w:sz w:val="24"/>
          <w:szCs w:val="24"/>
        </w:rPr>
        <w:t xml:space="preserve"> Ekonomi dan Bisnis</w:t>
      </w:r>
      <w:r>
        <w:rPr>
          <w:rFonts w:ascii="Times New Roman" w:hAnsi="Times New Roman" w:cs="Times New Roman"/>
          <w:sz w:val="24"/>
          <w:szCs w:val="24"/>
        </w:rPr>
        <w:t xml:space="preserve">, </w:t>
      </w:r>
      <w:r w:rsidRPr="00F55EF6">
        <w:rPr>
          <w:rFonts w:ascii="Times New Roman" w:hAnsi="Times New Roman" w:cs="Times New Roman"/>
          <w:sz w:val="24"/>
          <w:szCs w:val="24"/>
        </w:rPr>
        <w:t xml:space="preserve">Universitas Mulawarman yang saat ini sedang melakukan penelitian untuk penyusunan tugas akhir saya yang berjudul “Pengaruh </w:t>
      </w:r>
      <w:r>
        <w:rPr>
          <w:rFonts w:ascii="Times New Roman" w:hAnsi="Times New Roman" w:cs="Times New Roman"/>
          <w:sz w:val="24"/>
          <w:szCs w:val="24"/>
        </w:rPr>
        <w:t xml:space="preserve">Program </w:t>
      </w:r>
      <w:r w:rsidRPr="00F55EF6">
        <w:rPr>
          <w:rFonts w:ascii="Times New Roman" w:hAnsi="Times New Roman" w:cs="Times New Roman"/>
          <w:sz w:val="24"/>
          <w:szCs w:val="24"/>
        </w:rPr>
        <w:t>Pemutihan Pajak</w:t>
      </w:r>
      <w:r>
        <w:rPr>
          <w:rFonts w:ascii="Times New Roman" w:hAnsi="Times New Roman" w:cs="Times New Roman"/>
          <w:sz w:val="24"/>
          <w:szCs w:val="24"/>
        </w:rPr>
        <w:t xml:space="preserve">, Penerapan Opsen PKB </w:t>
      </w:r>
      <w:r w:rsidRPr="00F55EF6">
        <w:rPr>
          <w:rFonts w:ascii="Times New Roman" w:hAnsi="Times New Roman" w:cs="Times New Roman"/>
          <w:sz w:val="24"/>
          <w:szCs w:val="24"/>
        </w:rPr>
        <w:t>Dan Kesadaran Wajib Pajak Terhadap Kepatuhan Wajib Pajak Kendaraan Bermotor</w:t>
      </w:r>
      <w:r>
        <w:rPr>
          <w:rFonts w:ascii="Times New Roman" w:hAnsi="Times New Roman" w:cs="Times New Roman"/>
          <w:sz w:val="24"/>
          <w:szCs w:val="24"/>
        </w:rPr>
        <w:t xml:space="preserve"> (Studi Pada Kantor Bersama SAMSAT Kota Samarinda)</w:t>
      </w:r>
      <w:r w:rsidRPr="00F55EF6">
        <w:rPr>
          <w:rFonts w:ascii="Times New Roman" w:hAnsi="Times New Roman" w:cs="Times New Roman"/>
          <w:sz w:val="24"/>
          <w:szCs w:val="24"/>
        </w:rPr>
        <w:t xml:space="preserve">” dalam rangka untuk meningkatkan tingkat kepatuhan wajib pajak </w:t>
      </w:r>
      <w:r>
        <w:rPr>
          <w:rFonts w:ascii="Times New Roman" w:hAnsi="Times New Roman" w:cs="Times New Roman"/>
          <w:sz w:val="24"/>
          <w:szCs w:val="24"/>
        </w:rPr>
        <w:t xml:space="preserve">kendaraan bermotor </w:t>
      </w:r>
      <w:r w:rsidRPr="00F55EF6">
        <w:rPr>
          <w:rFonts w:ascii="Times New Roman" w:hAnsi="Times New Roman" w:cs="Times New Roman"/>
          <w:sz w:val="24"/>
          <w:szCs w:val="24"/>
        </w:rPr>
        <w:t xml:space="preserve">dalam memenuhi kewajiban perpajakannya. </w:t>
      </w:r>
    </w:p>
    <w:p w14:paraId="004210D7" w14:textId="77777777" w:rsidR="00A524D6" w:rsidRDefault="00A524D6" w:rsidP="00A524D6">
      <w:pPr>
        <w:spacing w:line="480" w:lineRule="auto"/>
        <w:ind w:firstLine="720"/>
        <w:jc w:val="both"/>
        <w:rPr>
          <w:rFonts w:ascii="Times New Roman" w:hAnsi="Times New Roman" w:cs="Times New Roman"/>
          <w:sz w:val="24"/>
          <w:szCs w:val="24"/>
        </w:rPr>
      </w:pPr>
      <w:r w:rsidRPr="00F55EF6">
        <w:rPr>
          <w:rFonts w:ascii="Times New Roman" w:hAnsi="Times New Roman" w:cs="Times New Roman"/>
          <w:sz w:val="24"/>
          <w:szCs w:val="24"/>
        </w:rPr>
        <w:t>Saya membutuhkan partisipasi Bapak/Ibu/Saudara(i) selaku Wajib Pajak Kendaraan Bermotor untuk mengisi kuesioner yang terlampir secara jujur seperti yang dirasakan sebenarnya agar diperoleh hasil yang maksimal.</w:t>
      </w:r>
    </w:p>
    <w:p w14:paraId="018CAA34" w14:textId="77777777" w:rsidR="00A524D6" w:rsidRDefault="00A524D6" w:rsidP="00A524D6">
      <w:pPr>
        <w:spacing w:line="480" w:lineRule="auto"/>
        <w:ind w:firstLine="720"/>
        <w:jc w:val="both"/>
        <w:rPr>
          <w:rFonts w:ascii="Times New Roman" w:hAnsi="Times New Roman" w:cs="Times New Roman"/>
          <w:sz w:val="24"/>
          <w:szCs w:val="24"/>
        </w:rPr>
      </w:pPr>
    </w:p>
    <w:p w14:paraId="0C6A32CF" w14:textId="77777777" w:rsidR="00A524D6" w:rsidRPr="00921CAF" w:rsidRDefault="00A524D6" w:rsidP="00A524D6">
      <w:pPr>
        <w:spacing w:line="480" w:lineRule="auto"/>
        <w:ind w:firstLine="720"/>
        <w:jc w:val="both"/>
        <w:rPr>
          <w:rFonts w:ascii="Times New Roman" w:hAnsi="Times New Roman" w:cs="Times New Roman"/>
          <w:sz w:val="24"/>
          <w:szCs w:val="24"/>
        </w:rPr>
      </w:pPr>
    </w:p>
    <w:p w14:paraId="612BED9A" w14:textId="77777777" w:rsidR="00A524D6" w:rsidRPr="00303C27" w:rsidRDefault="00A524D6" w:rsidP="00A524D6">
      <w:pPr>
        <w:pStyle w:val="Heading2"/>
        <w:ind w:right="-1"/>
        <w:jc w:val="center"/>
        <w:rPr>
          <w:rFonts w:ascii="Times New Roman" w:hAnsi="Times New Roman" w:cs="Times New Roman"/>
          <w:b/>
          <w:bCs/>
          <w:color w:val="auto"/>
          <w:spacing w:val="-2"/>
          <w:sz w:val="24"/>
          <w:szCs w:val="24"/>
        </w:rPr>
      </w:pPr>
      <w:r w:rsidRPr="00303C27">
        <w:rPr>
          <w:rFonts w:ascii="Times New Roman" w:hAnsi="Times New Roman" w:cs="Times New Roman"/>
          <w:b/>
          <w:bCs/>
          <w:color w:val="auto"/>
          <w:sz w:val="24"/>
          <w:szCs w:val="24"/>
        </w:rPr>
        <w:lastRenderedPageBreak/>
        <w:t xml:space="preserve">KUESIONER </w:t>
      </w:r>
      <w:r w:rsidRPr="00303C27">
        <w:rPr>
          <w:rFonts w:ascii="Times New Roman" w:hAnsi="Times New Roman" w:cs="Times New Roman"/>
          <w:b/>
          <w:bCs/>
          <w:color w:val="auto"/>
          <w:spacing w:val="-2"/>
          <w:sz w:val="24"/>
          <w:szCs w:val="24"/>
        </w:rPr>
        <w:t>PENELITIAN</w:t>
      </w:r>
    </w:p>
    <w:p w14:paraId="6D470728" w14:textId="77777777" w:rsidR="00A524D6" w:rsidRPr="00303C27" w:rsidRDefault="00A524D6" w:rsidP="00A524D6">
      <w:pPr>
        <w:pStyle w:val="Heading3"/>
        <w:rPr>
          <w:rFonts w:ascii="Times New Roman" w:hAnsi="Times New Roman" w:cs="Times New Roman"/>
          <w:b/>
          <w:bCs/>
          <w:color w:val="auto"/>
          <w:sz w:val="24"/>
          <w:szCs w:val="24"/>
        </w:rPr>
      </w:pPr>
      <w:r w:rsidRPr="00303C27">
        <w:rPr>
          <w:rFonts w:ascii="Times New Roman" w:hAnsi="Times New Roman" w:cs="Times New Roman"/>
          <w:b/>
          <w:bCs/>
          <w:color w:val="auto"/>
          <w:sz w:val="24"/>
          <w:szCs w:val="24"/>
        </w:rPr>
        <w:t>Data</w:t>
      </w:r>
      <w:r w:rsidRPr="00303C27">
        <w:rPr>
          <w:rFonts w:ascii="Times New Roman" w:hAnsi="Times New Roman" w:cs="Times New Roman"/>
          <w:b/>
          <w:bCs/>
          <w:color w:val="auto"/>
          <w:spacing w:val="-2"/>
          <w:sz w:val="24"/>
          <w:szCs w:val="24"/>
        </w:rPr>
        <w:t xml:space="preserve"> </w:t>
      </w:r>
      <w:r w:rsidRPr="00303C27">
        <w:rPr>
          <w:rFonts w:ascii="Times New Roman" w:hAnsi="Times New Roman" w:cs="Times New Roman"/>
          <w:b/>
          <w:bCs/>
          <w:color w:val="auto"/>
          <w:sz w:val="24"/>
          <w:szCs w:val="24"/>
        </w:rPr>
        <w:t>Diri</w:t>
      </w:r>
      <w:r w:rsidRPr="00303C27">
        <w:rPr>
          <w:rFonts w:ascii="Times New Roman" w:hAnsi="Times New Roman" w:cs="Times New Roman"/>
          <w:b/>
          <w:bCs/>
          <w:color w:val="auto"/>
          <w:spacing w:val="-1"/>
          <w:sz w:val="24"/>
          <w:szCs w:val="24"/>
        </w:rPr>
        <w:t xml:space="preserve"> </w:t>
      </w:r>
      <w:r w:rsidRPr="00303C27">
        <w:rPr>
          <w:rFonts w:ascii="Times New Roman" w:hAnsi="Times New Roman" w:cs="Times New Roman"/>
          <w:b/>
          <w:bCs/>
          <w:color w:val="auto"/>
          <w:spacing w:val="-2"/>
          <w:sz w:val="24"/>
          <w:szCs w:val="24"/>
        </w:rPr>
        <w:t>Responden</w:t>
      </w:r>
    </w:p>
    <w:p w14:paraId="58EA7E0B" w14:textId="77777777" w:rsidR="00A524D6" w:rsidRDefault="00A524D6" w:rsidP="00A524D6">
      <w:pPr>
        <w:pStyle w:val="BodyText"/>
        <w:spacing w:before="5"/>
        <w:rPr>
          <w:b/>
          <w:sz w:val="16"/>
        </w:rPr>
      </w:pPr>
      <w:r>
        <w:rPr>
          <w:b/>
          <w:noProof/>
          <w:sz w:val="16"/>
        </w:rPr>
        <mc:AlternateContent>
          <mc:Choice Requires="wps">
            <w:drawing>
              <wp:anchor distT="0" distB="0" distL="0" distR="0" simplePos="0" relativeHeight="251658271" behindDoc="1" locked="0" layoutInCell="1" allowOverlap="1" wp14:anchorId="270BFB78" wp14:editId="11BAEAE3">
                <wp:simplePos x="0" y="0"/>
                <wp:positionH relativeFrom="page">
                  <wp:posOffset>1605280</wp:posOffset>
                </wp:positionH>
                <wp:positionV relativeFrom="paragraph">
                  <wp:posOffset>140805</wp:posOffset>
                </wp:positionV>
                <wp:extent cx="4971414" cy="628014"/>
                <wp:effectExtent l="0" t="0" r="20320" b="20320"/>
                <wp:wrapTopAndBottom/>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71414" cy="628014"/>
                        </a:xfrm>
                        <a:prstGeom prst="rect">
                          <a:avLst/>
                        </a:prstGeom>
                        <a:ln w="9525">
                          <a:solidFill>
                            <a:srgbClr val="000000"/>
                          </a:solidFill>
                          <a:prstDash val="solid"/>
                        </a:ln>
                      </wps:spPr>
                      <wps:txbx>
                        <w:txbxContent>
                          <w:p w14:paraId="36F51C8C" w14:textId="77777777" w:rsidR="00A524D6" w:rsidRPr="0028777F" w:rsidRDefault="00A524D6" w:rsidP="00A524D6">
                            <w:pPr>
                              <w:pStyle w:val="BodyText"/>
                              <w:spacing w:before="71"/>
                              <w:ind w:left="287"/>
                              <w:rPr>
                                <w:rFonts w:ascii="Times New Roman" w:hAnsi="Times New Roman" w:cs="Times New Roman"/>
                                <w:sz w:val="24"/>
                                <w:szCs w:val="24"/>
                              </w:rPr>
                            </w:pPr>
                            <w:r w:rsidRPr="0028777F">
                              <w:rPr>
                                <w:rFonts w:ascii="Times New Roman" w:hAnsi="Times New Roman" w:cs="Times New Roman"/>
                                <w:sz w:val="24"/>
                                <w:szCs w:val="24"/>
                              </w:rPr>
                              <w:t>Petunjuk</w:t>
                            </w:r>
                            <w:r w:rsidRPr="0028777F">
                              <w:rPr>
                                <w:rFonts w:ascii="Times New Roman" w:hAnsi="Times New Roman" w:cs="Times New Roman"/>
                                <w:spacing w:val="-1"/>
                                <w:sz w:val="24"/>
                                <w:szCs w:val="24"/>
                              </w:rPr>
                              <w:t xml:space="preserve"> </w:t>
                            </w:r>
                            <w:r w:rsidRPr="0028777F">
                              <w:rPr>
                                <w:rFonts w:ascii="Times New Roman" w:hAnsi="Times New Roman" w:cs="Times New Roman"/>
                                <w:spacing w:val="-10"/>
                                <w:sz w:val="24"/>
                                <w:szCs w:val="24"/>
                              </w:rPr>
                              <w:t>:</w:t>
                            </w:r>
                          </w:p>
                          <w:p w14:paraId="7454FEF9" w14:textId="77777777" w:rsidR="00A524D6" w:rsidRPr="0028777F" w:rsidRDefault="00A524D6" w:rsidP="00A524D6">
                            <w:pPr>
                              <w:pStyle w:val="BodyText"/>
                              <w:spacing w:before="141"/>
                              <w:ind w:left="287"/>
                              <w:rPr>
                                <w:rFonts w:ascii="Times New Roman" w:hAnsi="Times New Roman" w:cs="Times New Roman"/>
                                <w:sz w:val="24"/>
                                <w:szCs w:val="24"/>
                              </w:rPr>
                            </w:pPr>
                            <w:r w:rsidRPr="0028777F">
                              <w:rPr>
                                <w:rFonts w:ascii="Times New Roman" w:hAnsi="Times New Roman" w:cs="Times New Roman"/>
                                <w:sz w:val="24"/>
                                <w:szCs w:val="24"/>
                              </w:rPr>
                              <w:t>Isilah</w:t>
                            </w:r>
                            <w:r w:rsidRPr="0028777F">
                              <w:rPr>
                                <w:rFonts w:ascii="Times New Roman" w:hAnsi="Times New Roman" w:cs="Times New Roman"/>
                                <w:spacing w:val="2"/>
                                <w:sz w:val="24"/>
                                <w:szCs w:val="24"/>
                              </w:rPr>
                              <w:t xml:space="preserve"> </w:t>
                            </w:r>
                            <w:r w:rsidRPr="0028777F">
                              <w:rPr>
                                <w:rFonts w:ascii="Times New Roman" w:hAnsi="Times New Roman" w:cs="Times New Roman"/>
                                <w:sz w:val="24"/>
                                <w:szCs w:val="24"/>
                              </w:rPr>
                              <w:t>dan</w:t>
                            </w:r>
                            <w:r w:rsidRPr="0028777F">
                              <w:rPr>
                                <w:rFonts w:ascii="Times New Roman" w:hAnsi="Times New Roman" w:cs="Times New Roman"/>
                                <w:spacing w:val="5"/>
                                <w:sz w:val="24"/>
                                <w:szCs w:val="24"/>
                              </w:rPr>
                              <w:t xml:space="preserve"> </w:t>
                            </w:r>
                            <w:r w:rsidRPr="0028777F">
                              <w:rPr>
                                <w:rFonts w:ascii="Times New Roman" w:hAnsi="Times New Roman" w:cs="Times New Roman"/>
                                <w:sz w:val="24"/>
                                <w:szCs w:val="24"/>
                              </w:rPr>
                              <w:t>beri</w:t>
                            </w:r>
                            <w:r w:rsidRPr="0028777F">
                              <w:rPr>
                                <w:rFonts w:ascii="Times New Roman" w:hAnsi="Times New Roman" w:cs="Times New Roman"/>
                                <w:spacing w:val="4"/>
                                <w:sz w:val="24"/>
                                <w:szCs w:val="24"/>
                              </w:rPr>
                              <w:t xml:space="preserve"> </w:t>
                            </w:r>
                            <w:r w:rsidRPr="0028777F">
                              <w:rPr>
                                <w:rFonts w:ascii="Times New Roman" w:hAnsi="Times New Roman" w:cs="Times New Roman"/>
                                <w:sz w:val="24"/>
                                <w:szCs w:val="24"/>
                              </w:rPr>
                              <w:t>tanda</w:t>
                            </w:r>
                            <w:r w:rsidRPr="0028777F">
                              <w:rPr>
                                <w:rFonts w:ascii="Times New Roman" w:hAnsi="Times New Roman" w:cs="Times New Roman"/>
                                <w:spacing w:val="3"/>
                                <w:sz w:val="24"/>
                                <w:szCs w:val="24"/>
                              </w:rPr>
                              <w:t xml:space="preserve"> </w:t>
                            </w:r>
                            <w:r w:rsidRPr="0028777F">
                              <w:rPr>
                                <w:rFonts w:ascii="Times New Roman" w:hAnsi="Times New Roman" w:cs="Times New Roman"/>
                                <w:sz w:val="24"/>
                                <w:szCs w:val="24"/>
                              </w:rPr>
                              <w:t>Checklist</w:t>
                            </w:r>
                            <w:r w:rsidRPr="0028777F">
                              <w:rPr>
                                <w:rFonts w:ascii="Times New Roman" w:hAnsi="Times New Roman" w:cs="Times New Roman"/>
                                <w:spacing w:val="8"/>
                                <w:sz w:val="24"/>
                                <w:szCs w:val="24"/>
                              </w:rPr>
                              <w:t xml:space="preserve"> </w:t>
                            </w:r>
                            <w:r w:rsidRPr="0028777F">
                              <w:rPr>
                                <w:rFonts w:ascii="Times New Roman" w:hAnsi="Times New Roman" w:cs="Times New Roman"/>
                                <w:sz w:val="24"/>
                                <w:szCs w:val="24"/>
                              </w:rPr>
                              <w:t>(</w:t>
                            </w:r>
                            <w:r>
                              <w:rPr>
                                <w:rFonts w:ascii="Symbol" w:hAnsi="Symbol"/>
                              </w:rPr>
                              <w:t></w:t>
                            </w:r>
                            <w:r w:rsidRPr="0028777F">
                              <w:rPr>
                                <w:rFonts w:ascii="Times New Roman" w:hAnsi="Times New Roman" w:cs="Times New Roman"/>
                                <w:sz w:val="24"/>
                                <w:szCs w:val="24"/>
                              </w:rPr>
                              <w:t>)</w:t>
                            </w:r>
                            <w:r w:rsidRPr="0028777F">
                              <w:rPr>
                                <w:rFonts w:ascii="Times New Roman" w:hAnsi="Times New Roman" w:cs="Times New Roman"/>
                                <w:spacing w:val="8"/>
                                <w:sz w:val="24"/>
                                <w:szCs w:val="24"/>
                              </w:rPr>
                              <w:t xml:space="preserve"> </w:t>
                            </w:r>
                            <w:r w:rsidRPr="0028777F">
                              <w:rPr>
                                <w:rFonts w:ascii="Times New Roman" w:hAnsi="Times New Roman" w:cs="Times New Roman"/>
                                <w:sz w:val="24"/>
                                <w:szCs w:val="24"/>
                              </w:rPr>
                              <w:t>untuk</w:t>
                            </w:r>
                            <w:r w:rsidRPr="0028777F">
                              <w:rPr>
                                <w:rFonts w:ascii="Times New Roman" w:hAnsi="Times New Roman" w:cs="Times New Roman"/>
                                <w:spacing w:val="9"/>
                                <w:sz w:val="24"/>
                                <w:szCs w:val="24"/>
                              </w:rPr>
                              <w:t xml:space="preserve"> </w:t>
                            </w:r>
                            <w:r w:rsidRPr="0028777F">
                              <w:rPr>
                                <w:rFonts w:ascii="Times New Roman" w:hAnsi="Times New Roman" w:cs="Times New Roman"/>
                                <w:sz w:val="24"/>
                                <w:szCs w:val="24"/>
                              </w:rPr>
                              <w:t>mengisi</w:t>
                            </w:r>
                            <w:r w:rsidRPr="0028777F">
                              <w:rPr>
                                <w:rFonts w:ascii="Times New Roman" w:hAnsi="Times New Roman" w:cs="Times New Roman"/>
                                <w:spacing w:val="12"/>
                                <w:sz w:val="24"/>
                                <w:szCs w:val="24"/>
                              </w:rPr>
                              <w:t xml:space="preserve"> </w:t>
                            </w:r>
                            <w:r w:rsidRPr="0028777F">
                              <w:rPr>
                                <w:rFonts w:ascii="Times New Roman" w:hAnsi="Times New Roman" w:cs="Times New Roman"/>
                                <w:sz w:val="24"/>
                                <w:szCs w:val="24"/>
                              </w:rPr>
                              <w:t>identitas</w:t>
                            </w:r>
                            <w:r w:rsidRPr="0028777F">
                              <w:rPr>
                                <w:rFonts w:ascii="Times New Roman" w:hAnsi="Times New Roman" w:cs="Times New Roman"/>
                                <w:spacing w:val="9"/>
                                <w:sz w:val="24"/>
                                <w:szCs w:val="24"/>
                              </w:rPr>
                              <w:t xml:space="preserve"> </w:t>
                            </w:r>
                            <w:r w:rsidRPr="0028777F">
                              <w:rPr>
                                <w:rFonts w:ascii="Times New Roman" w:hAnsi="Times New Roman" w:cs="Times New Roman"/>
                                <w:spacing w:val="-2"/>
                                <w:sz w:val="24"/>
                                <w:szCs w:val="24"/>
                              </w:rPr>
                              <w:t>Bapak/Ibu/Sdr/i</w:t>
                            </w:r>
                          </w:p>
                        </w:txbxContent>
                      </wps:txbx>
                      <wps:bodyPr wrap="square" lIns="0" tIns="0" rIns="0" bIns="0" rtlCol="0">
                        <a:noAutofit/>
                      </wps:bodyPr>
                    </wps:wsp>
                  </a:graphicData>
                </a:graphic>
              </wp:anchor>
            </w:drawing>
          </mc:Choice>
          <mc:Fallback>
            <w:pict>
              <v:shape w14:anchorId="270BFB78" id="Textbox 179" o:spid="_x0000_s1041" type="#_x0000_t202" style="position:absolute;margin-left:126.4pt;margin-top:11.1pt;width:391.45pt;height:49.45pt;z-index:-25165820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" filled="f">
                <v:path arrowok="t"/>
                <v:textbox inset="0,0,0,0">
                  <w:txbxContent>
                    <w:p w14:paraId="36F51C8C" w14:textId="77777777" w:rsidR="00A524D6" w:rsidRPr="0028777F" w:rsidRDefault="00A524D6" w:rsidP="00A524D6">
                      <w:pPr>
                        <w:pStyle w:val="BodyText"/>
                        <w:spacing w:before="71"/>
                        <w:ind w:left="287"/>
                        <w:rPr>
                          <w:rFonts w:ascii="Times New Roman" w:hAnsi="Times New Roman" w:cs="Times New Roman"/>
                          <w:sz w:val="24"/>
                          <w:szCs w:val="24"/>
                        </w:rPr>
                      </w:pPr>
                      <w:r w:rsidRPr="0028777F">
                        <w:rPr>
                          <w:rFonts w:ascii="Times New Roman" w:hAnsi="Times New Roman" w:cs="Times New Roman"/>
                          <w:sz w:val="24"/>
                          <w:szCs w:val="24"/>
                        </w:rPr>
                        <w:t>Petunjuk</w:t>
                      </w:r>
                      <w:r w:rsidRPr="0028777F">
                        <w:rPr>
                          <w:rFonts w:ascii="Times New Roman" w:hAnsi="Times New Roman" w:cs="Times New Roman"/>
                          <w:spacing w:val="-1"/>
                          <w:sz w:val="24"/>
                          <w:szCs w:val="24"/>
                        </w:rPr>
                        <w:t xml:space="preserve"> </w:t>
                      </w:r>
                      <w:r w:rsidRPr="0028777F">
                        <w:rPr>
                          <w:rFonts w:ascii="Times New Roman" w:hAnsi="Times New Roman" w:cs="Times New Roman"/>
                          <w:spacing w:val="-10"/>
                          <w:sz w:val="24"/>
                          <w:szCs w:val="24"/>
                        </w:rPr>
                        <w:t>:</w:t>
                      </w:r>
                    </w:p>
                    <w:p w14:paraId="7454FEF9" w14:textId="77777777" w:rsidR="00A524D6" w:rsidRPr="0028777F" w:rsidRDefault="00A524D6" w:rsidP="00A524D6">
                      <w:pPr>
                        <w:pStyle w:val="BodyText"/>
                        <w:spacing w:before="141"/>
                        <w:ind w:left="287"/>
                        <w:rPr>
                          <w:rFonts w:ascii="Times New Roman" w:hAnsi="Times New Roman" w:cs="Times New Roman"/>
                          <w:sz w:val="24"/>
                          <w:szCs w:val="24"/>
                        </w:rPr>
                      </w:pPr>
                      <w:r w:rsidRPr="0028777F">
                        <w:rPr>
                          <w:rFonts w:ascii="Times New Roman" w:hAnsi="Times New Roman" w:cs="Times New Roman"/>
                          <w:sz w:val="24"/>
                          <w:szCs w:val="24"/>
                        </w:rPr>
                        <w:t>Isilah</w:t>
                      </w:r>
                      <w:r w:rsidRPr="0028777F">
                        <w:rPr>
                          <w:rFonts w:ascii="Times New Roman" w:hAnsi="Times New Roman" w:cs="Times New Roman"/>
                          <w:spacing w:val="2"/>
                          <w:sz w:val="24"/>
                          <w:szCs w:val="24"/>
                        </w:rPr>
                        <w:t xml:space="preserve"> </w:t>
                      </w:r>
                      <w:r w:rsidRPr="0028777F">
                        <w:rPr>
                          <w:rFonts w:ascii="Times New Roman" w:hAnsi="Times New Roman" w:cs="Times New Roman"/>
                          <w:sz w:val="24"/>
                          <w:szCs w:val="24"/>
                        </w:rPr>
                        <w:t>dan</w:t>
                      </w:r>
                      <w:r w:rsidRPr="0028777F">
                        <w:rPr>
                          <w:rFonts w:ascii="Times New Roman" w:hAnsi="Times New Roman" w:cs="Times New Roman"/>
                          <w:spacing w:val="5"/>
                          <w:sz w:val="24"/>
                          <w:szCs w:val="24"/>
                        </w:rPr>
                        <w:t xml:space="preserve"> </w:t>
                      </w:r>
                      <w:r w:rsidRPr="0028777F">
                        <w:rPr>
                          <w:rFonts w:ascii="Times New Roman" w:hAnsi="Times New Roman" w:cs="Times New Roman"/>
                          <w:sz w:val="24"/>
                          <w:szCs w:val="24"/>
                        </w:rPr>
                        <w:t>beri</w:t>
                      </w:r>
                      <w:r w:rsidRPr="0028777F">
                        <w:rPr>
                          <w:rFonts w:ascii="Times New Roman" w:hAnsi="Times New Roman" w:cs="Times New Roman"/>
                          <w:spacing w:val="4"/>
                          <w:sz w:val="24"/>
                          <w:szCs w:val="24"/>
                        </w:rPr>
                        <w:t xml:space="preserve"> </w:t>
                      </w:r>
                      <w:r w:rsidRPr="0028777F">
                        <w:rPr>
                          <w:rFonts w:ascii="Times New Roman" w:hAnsi="Times New Roman" w:cs="Times New Roman"/>
                          <w:sz w:val="24"/>
                          <w:szCs w:val="24"/>
                        </w:rPr>
                        <w:t>tanda</w:t>
                      </w:r>
                      <w:r w:rsidRPr="0028777F">
                        <w:rPr>
                          <w:rFonts w:ascii="Times New Roman" w:hAnsi="Times New Roman" w:cs="Times New Roman"/>
                          <w:spacing w:val="3"/>
                          <w:sz w:val="24"/>
                          <w:szCs w:val="24"/>
                        </w:rPr>
                        <w:t xml:space="preserve"> </w:t>
                      </w:r>
                      <w:r w:rsidRPr="0028777F">
                        <w:rPr>
                          <w:rFonts w:ascii="Times New Roman" w:hAnsi="Times New Roman" w:cs="Times New Roman"/>
                          <w:sz w:val="24"/>
                          <w:szCs w:val="24"/>
                        </w:rPr>
                        <w:t>Checklist</w:t>
                      </w:r>
                      <w:r w:rsidRPr="0028777F">
                        <w:rPr>
                          <w:rFonts w:ascii="Times New Roman" w:hAnsi="Times New Roman" w:cs="Times New Roman"/>
                          <w:spacing w:val="8"/>
                          <w:sz w:val="24"/>
                          <w:szCs w:val="24"/>
                        </w:rPr>
                        <w:t xml:space="preserve"> </w:t>
                      </w:r>
                      <w:r w:rsidRPr="0028777F">
                        <w:rPr>
                          <w:rFonts w:ascii="Times New Roman" w:hAnsi="Times New Roman" w:cs="Times New Roman"/>
                          <w:sz w:val="24"/>
                          <w:szCs w:val="24"/>
                        </w:rPr>
                        <w:t>(</w:t>
                      </w:r>
                      <w:r>
                        <w:rPr>
                          <w:rFonts w:ascii="Symbol" w:hAnsi="Symbol"/>
                        </w:rPr>
                        <w:t></w:t>
                      </w:r>
                      <w:r w:rsidRPr="0028777F">
                        <w:rPr>
                          <w:rFonts w:ascii="Times New Roman" w:hAnsi="Times New Roman" w:cs="Times New Roman"/>
                          <w:sz w:val="24"/>
                          <w:szCs w:val="24"/>
                        </w:rPr>
                        <w:t>)</w:t>
                      </w:r>
                      <w:r w:rsidRPr="0028777F">
                        <w:rPr>
                          <w:rFonts w:ascii="Times New Roman" w:hAnsi="Times New Roman" w:cs="Times New Roman"/>
                          <w:spacing w:val="8"/>
                          <w:sz w:val="24"/>
                          <w:szCs w:val="24"/>
                        </w:rPr>
                        <w:t xml:space="preserve"> </w:t>
                      </w:r>
                      <w:r w:rsidRPr="0028777F">
                        <w:rPr>
                          <w:rFonts w:ascii="Times New Roman" w:hAnsi="Times New Roman" w:cs="Times New Roman"/>
                          <w:sz w:val="24"/>
                          <w:szCs w:val="24"/>
                        </w:rPr>
                        <w:t>untuk</w:t>
                      </w:r>
                      <w:r w:rsidRPr="0028777F">
                        <w:rPr>
                          <w:rFonts w:ascii="Times New Roman" w:hAnsi="Times New Roman" w:cs="Times New Roman"/>
                          <w:spacing w:val="9"/>
                          <w:sz w:val="24"/>
                          <w:szCs w:val="24"/>
                        </w:rPr>
                        <w:t xml:space="preserve"> </w:t>
                      </w:r>
                      <w:r w:rsidRPr="0028777F">
                        <w:rPr>
                          <w:rFonts w:ascii="Times New Roman" w:hAnsi="Times New Roman" w:cs="Times New Roman"/>
                          <w:sz w:val="24"/>
                          <w:szCs w:val="24"/>
                        </w:rPr>
                        <w:t>mengisi</w:t>
                      </w:r>
                      <w:r w:rsidRPr="0028777F">
                        <w:rPr>
                          <w:rFonts w:ascii="Times New Roman" w:hAnsi="Times New Roman" w:cs="Times New Roman"/>
                          <w:spacing w:val="12"/>
                          <w:sz w:val="24"/>
                          <w:szCs w:val="24"/>
                        </w:rPr>
                        <w:t xml:space="preserve"> </w:t>
                      </w:r>
                      <w:r w:rsidRPr="0028777F">
                        <w:rPr>
                          <w:rFonts w:ascii="Times New Roman" w:hAnsi="Times New Roman" w:cs="Times New Roman"/>
                          <w:sz w:val="24"/>
                          <w:szCs w:val="24"/>
                        </w:rPr>
                        <w:t>identitas</w:t>
                      </w:r>
                      <w:r w:rsidRPr="0028777F">
                        <w:rPr>
                          <w:rFonts w:ascii="Times New Roman" w:hAnsi="Times New Roman" w:cs="Times New Roman"/>
                          <w:spacing w:val="9"/>
                          <w:sz w:val="24"/>
                          <w:szCs w:val="24"/>
                        </w:rPr>
                        <w:t xml:space="preserve"> </w:t>
                      </w:r>
                      <w:r w:rsidRPr="0028777F">
                        <w:rPr>
                          <w:rFonts w:ascii="Times New Roman" w:hAnsi="Times New Roman" w:cs="Times New Roman"/>
                          <w:spacing w:val="-2"/>
                          <w:sz w:val="24"/>
                          <w:szCs w:val="24"/>
                        </w:rPr>
                        <w:t>Bapak/Ibu/Sdr/i</w:t>
                      </w:r>
                    </w:p>
                  </w:txbxContent>
                </v:textbox>
                <w10:wrap type="topAndBottom" anchorx="page"/>
              </v:shape>
            </w:pict>
          </mc:Fallback>
        </mc:AlternateContent>
      </w:r>
    </w:p>
    <w:p w14:paraId="36F25738" w14:textId="77777777" w:rsidR="00A524D6" w:rsidRDefault="00A524D6" w:rsidP="00A524D6">
      <w:pPr>
        <w:rPr>
          <w:lang w:val="id-ID"/>
        </w:rPr>
      </w:pPr>
    </w:p>
    <w:p w14:paraId="0A08D66A" w14:textId="77777777" w:rsidR="00A524D6" w:rsidRPr="0028777F" w:rsidRDefault="00A524D6" w:rsidP="00A524D6">
      <w:pPr>
        <w:pStyle w:val="BodyText"/>
        <w:tabs>
          <w:tab w:val="left" w:pos="2835"/>
        </w:tabs>
        <w:spacing w:before="171"/>
        <w:rPr>
          <w:rFonts w:ascii="Times New Roman" w:hAnsi="Times New Roman" w:cs="Times New Roman"/>
          <w:sz w:val="24"/>
          <w:szCs w:val="24"/>
        </w:rPr>
      </w:pPr>
      <w:r w:rsidRPr="0028777F">
        <w:rPr>
          <w:rFonts w:ascii="Times New Roman" w:hAnsi="Times New Roman" w:cs="Times New Roman"/>
          <w:spacing w:val="-4"/>
          <w:sz w:val="24"/>
          <w:szCs w:val="24"/>
        </w:rPr>
        <w:t>Nama</w:t>
      </w:r>
      <w:r w:rsidRPr="0028777F">
        <w:rPr>
          <w:rFonts w:ascii="Times New Roman" w:hAnsi="Times New Roman" w:cs="Times New Roman"/>
          <w:sz w:val="24"/>
          <w:szCs w:val="24"/>
        </w:rPr>
        <w:tab/>
      </w:r>
      <w:r w:rsidRPr="0028777F">
        <w:rPr>
          <w:rFonts w:ascii="Times New Roman" w:hAnsi="Times New Roman" w:cs="Times New Roman"/>
          <w:spacing w:val="-10"/>
          <w:sz w:val="24"/>
          <w:szCs w:val="24"/>
        </w:rPr>
        <w:t>:</w:t>
      </w:r>
    </w:p>
    <w:p w14:paraId="10165689" w14:textId="77777777" w:rsidR="00A524D6" w:rsidRPr="0028777F" w:rsidRDefault="00A524D6" w:rsidP="00A524D6">
      <w:pPr>
        <w:pStyle w:val="BodyText"/>
        <w:rPr>
          <w:rFonts w:ascii="Times New Roman" w:hAnsi="Times New Roman" w:cs="Times New Roman"/>
          <w:sz w:val="24"/>
          <w:szCs w:val="24"/>
        </w:rPr>
      </w:pPr>
    </w:p>
    <w:p w14:paraId="440277D2" w14:textId="26F94FCD" w:rsidR="00A524D6" w:rsidRDefault="00A524D6" w:rsidP="00A524D6">
      <w:pPr>
        <w:pStyle w:val="BodyText"/>
        <w:tabs>
          <w:tab w:val="left" w:pos="2835"/>
          <w:tab w:val="left" w:pos="5387"/>
        </w:tabs>
        <w:spacing w:line="271" w:lineRule="auto"/>
        <w:ind w:right="-1"/>
        <w:rPr>
          <w:rFonts w:ascii="Times New Roman" w:hAnsi="Times New Roman" w:cs="Times New Roman"/>
          <w:sz w:val="24"/>
          <w:szCs w:val="24"/>
        </w:rPr>
      </w:pPr>
      <w:r w:rsidRPr="00F55EF6">
        <w:rPr>
          <w:rFonts w:ascii="Times New Roman" w:hAnsi="Times New Roman" w:cs="Times New Roman"/>
          <w:noProof/>
          <w:sz w:val="24"/>
          <w:szCs w:val="24"/>
        </w:rPr>
        <mc:AlternateContent>
          <mc:Choice Requires="wps">
            <w:drawing>
              <wp:anchor distT="0" distB="0" distL="114300" distR="114300" simplePos="0" relativeHeight="251658273" behindDoc="0" locked="0" layoutInCell="1" allowOverlap="1" wp14:anchorId="4AD1B419" wp14:editId="69F6EE4F">
                <wp:simplePos x="0" y="0"/>
                <wp:positionH relativeFrom="column">
                  <wp:posOffset>3564206</wp:posOffset>
                </wp:positionH>
                <wp:positionV relativeFrom="paragraph">
                  <wp:posOffset>20320</wp:posOffset>
                </wp:positionV>
                <wp:extent cx="198755" cy="142875"/>
                <wp:effectExtent l="0" t="0" r="10795" b="28575"/>
                <wp:wrapNone/>
                <wp:docPr id="314988083" name="Rectangle 314988083"/>
                <wp:cNvGraphicFramePr/>
                <a:graphic xmlns:a="http://schemas.openxmlformats.org/drawingml/2006/main">
                  <a:graphicData uri="http://schemas.microsoft.com/office/word/2010/wordprocessingShape">
                    <wps:wsp>
                      <wps:cNvSpPr/>
                      <wps:spPr>
                        <a:xfrm>
                          <a:off x="0" y="0"/>
                          <a:ext cx="198755" cy="142875"/>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DDB46" id="Rectangle 314988083" o:spid="_x0000_s1026" style="position:absolute;margin-left:280.65pt;margin-top:1.6pt;width:15.65pt;height:11.2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" fillcolor="white [3201]" strokecolor="black [3200]"/>
            </w:pict>
          </mc:Fallback>
        </mc:AlternateContent>
      </w:r>
      <w:r w:rsidRPr="00F55EF6">
        <w:rPr>
          <w:rFonts w:ascii="Times New Roman" w:hAnsi="Times New Roman" w:cs="Times New Roman"/>
          <w:noProof/>
          <w:sz w:val="24"/>
          <w:szCs w:val="24"/>
        </w:rPr>
        <mc:AlternateContent>
          <mc:Choice Requires="wps">
            <w:drawing>
              <wp:anchor distT="0" distB="0" distL="114300" distR="114300" simplePos="0" relativeHeight="251658272" behindDoc="0" locked="0" layoutInCell="1" allowOverlap="1" wp14:anchorId="412134A0" wp14:editId="31ECB57E">
                <wp:simplePos x="0" y="0"/>
                <wp:positionH relativeFrom="page">
                  <wp:posOffset>3384501</wp:posOffset>
                </wp:positionH>
                <wp:positionV relativeFrom="paragraph">
                  <wp:posOffset>5715</wp:posOffset>
                </wp:positionV>
                <wp:extent cx="198782" cy="143124"/>
                <wp:effectExtent l="0" t="0" r="10795" b="28575"/>
                <wp:wrapNone/>
                <wp:docPr id="1482710597" name="Rectangle 1482710597"/>
                <wp:cNvGraphicFramePr/>
                <a:graphic xmlns:a="http://schemas.openxmlformats.org/drawingml/2006/main">
                  <a:graphicData uri="http://schemas.microsoft.com/office/word/2010/wordprocessingShape">
                    <wps:wsp>
                      <wps:cNvSpPr/>
                      <wps:spPr>
                        <a:xfrm>
                          <a:off x="0" y="0"/>
                          <a:ext cx="198782" cy="143124"/>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E4E3A" id="Rectangle 1482710597" o:spid="_x0000_s1026" style="position:absolute;margin-left:266.5pt;margin-top:.45pt;width:15.65pt;height:11.25pt;z-index:25165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" fillcolor="white [3201]" strokecolor="black [3200]">
                <w10:wrap anchorx="page"/>
              </v:rect>
            </w:pict>
          </mc:Fallback>
        </mc:AlternateContent>
      </w:r>
      <w:r w:rsidRPr="0028777F">
        <w:rPr>
          <w:rFonts w:ascii="Times New Roman" w:hAnsi="Times New Roman" w:cs="Times New Roman"/>
          <w:sz w:val="24"/>
          <w:szCs w:val="24"/>
        </w:rPr>
        <w:t>Jenis Kelamin</w:t>
      </w:r>
      <w:r w:rsidRPr="0028777F">
        <w:rPr>
          <w:rFonts w:ascii="Times New Roman" w:hAnsi="Times New Roman" w:cs="Times New Roman"/>
          <w:sz w:val="24"/>
          <w:szCs w:val="24"/>
        </w:rPr>
        <w:tab/>
        <w:t>:</w:t>
      </w:r>
      <w:r w:rsidR="00F37C8C">
        <w:rPr>
          <w:rFonts w:ascii="Times New Roman" w:hAnsi="Times New Roman" w:cs="Times New Roman"/>
          <w:spacing w:val="21"/>
          <w:sz w:val="24"/>
          <w:szCs w:val="24"/>
        </w:rPr>
        <w:t xml:space="preserve">  </w:t>
      </w:r>
      <w:r w:rsidR="00F37C8C">
        <w:rPr>
          <w:rFonts w:ascii="Times New Roman" w:hAnsi="Times New Roman" w:cs="Times New Roman"/>
          <w:spacing w:val="1"/>
          <w:sz w:val="24"/>
          <w:szCs w:val="24"/>
        </w:rPr>
        <w:t xml:space="preserve">  </w:t>
      </w:r>
      <w:r w:rsidR="00837FB5">
        <w:rPr>
          <w:rFonts w:ascii="Times New Roman" w:hAnsi="Times New Roman" w:cs="Times New Roman"/>
          <w:spacing w:val="1"/>
          <w:sz w:val="24"/>
          <w:szCs w:val="24"/>
        </w:rPr>
        <w:t xml:space="preserve">     </w:t>
      </w:r>
      <w:r w:rsidRPr="0028777F">
        <w:rPr>
          <w:rFonts w:ascii="Times New Roman" w:hAnsi="Times New Roman" w:cs="Times New Roman"/>
          <w:sz w:val="24"/>
          <w:szCs w:val="24"/>
        </w:rPr>
        <w:t>Laki-Laki</w:t>
      </w:r>
      <w:r w:rsidRPr="0028777F">
        <w:rPr>
          <w:rFonts w:ascii="Times New Roman" w:hAnsi="Times New Roman" w:cs="Times New Roman"/>
          <w:sz w:val="24"/>
          <w:szCs w:val="24"/>
        </w:rPr>
        <w:tab/>
      </w:r>
      <w:r w:rsidR="00F37C8C">
        <w:rPr>
          <w:rFonts w:ascii="Times New Roman" w:hAnsi="Times New Roman" w:cs="Times New Roman"/>
          <w:spacing w:val="-10"/>
          <w:sz w:val="24"/>
          <w:szCs w:val="24"/>
        </w:rPr>
        <w:t xml:space="preserve">    </w:t>
      </w:r>
      <w:r w:rsidR="00837FB5">
        <w:rPr>
          <w:rFonts w:ascii="Times New Roman" w:hAnsi="Times New Roman" w:cs="Times New Roman"/>
          <w:spacing w:val="-10"/>
          <w:sz w:val="24"/>
          <w:szCs w:val="24"/>
        </w:rPr>
        <w:t xml:space="preserve">       </w:t>
      </w:r>
      <w:r>
        <w:rPr>
          <w:rFonts w:ascii="Times New Roman" w:hAnsi="Times New Roman" w:cs="Times New Roman"/>
          <w:spacing w:val="-10"/>
          <w:sz w:val="24"/>
          <w:szCs w:val="24"/>
        </w:rPr>
        <w:t xml:space="preserve"> </w:t>
      </w:r>
      <w:r w:rsidRPr="0028777F">
        <w:rPr>
          <w:rFonts w:ascii="Times New Roman" w:hAnsi="Times New Roman" w:cs="Times New Roman"/>
          <w:sz w:val="24"/>
          <w:szCs w:val="24"/>
        </w:rPr>
        <w:t xml:space="preserve">Perempuan </w:t>
      </w:r>
    </w:p>
    <w:p w14:paraId="2DBB9A04" w14:textId="77777777" w:rsidR="00A524D6" w:rsidRDefault="00A524D6" w:rsidP="00A524D6">
      <w:pPr>
        <w:pStyle w:val="BodyText"/>
        <w:tabs>
          <w:tab w:val="left" w:pos="2835"/>
          <w:tab w:val="left" w:pos="4820"/>
        </w:tabs>
        <w:spacing w:line="271" w:lineRule="auto"/>
        <w:ind w:right="-1"/>
        <w:rPr>
          <w:rFonts w:ascii="Times New Roman" w:hAnsi="Times New Roman" w:cs="Times New Roman"/>
          <w:spacing w:val="-4"/>
          <w:sz w:val="24"/>
          <w:szCs w:val="24"/>
        </w:rPr>
      </w:pPr>
    </w:p>
    <w:p w14:paraId="1110666B" w14:textId="77777777" w:rsidR="00A524D6" w:rsidRDefault="00A524D6" w:rsidP="00A524D6">
      <w:pPr>
        <w:pStyle w:val="BodyText"/>
        <w:tabs>
          <w:tab w:val="left" w:pos="2835"/>
          <w:tab w:val="left" w:pos="4820"/>
        </w:tabs>
        <w:spacing w:line="271" w:lineRule="auto"/>
        <w:ind w:right="-1"/>
        <w:rPr>
          <w:rFonts w:ascii="Times New Roman" w:hAnsi="Times New Roman" w:cs="Times New Roman"/>
          <w:spacing w:val="-10"/>
          <w:sz w:val="24"/>
          <w:szCs w:val="24"/>
        </w:rPr>
      </w:pPr>
      <w:r w:rsidRPr="0028777F">
        <w:rPr>
          <w:rFonts w:ascii="Times New Roman" w:hAnsi="Times New Roman" w:cs="Times New Roman"/>
          <w:spacing w:val="-4"/>
          <w:sz w:val="24"/>
          <w:szCs w:val="24"/>
        </w:rPr>
        <w:t>Usia</w:t>
      </w:r>
      <w:r w:rsidRPr="0028777F">
        <w:rPr>
          <w:rFonts w:ascii="Times New Roman" w:hAnsi="Times New Roman" w:cs="Times New Roman"/>
          <w:sz w:val="24"/>
          <w:szCs w:val="24"/>
        </w:rPr>
        <w:tab/>
      </w:r>
      <w:r w:rsidRPr="0028777F">
        <w:rPr>
          <w:rFonts w:ascii="Times New Roman" w:hAnsi="Times New Roman" w:cs="Times New Roman"/>
          <w:spacing w:val="-10"/>
          <w:sz w:val="24"/>
          <w:szCs w:val="24"/>
        </w:rPr>
        <w:t>:</w:t>
      </w:r>
    </w:p>
    <w:p w14:paraId="5D351D96" w14:textId="36B26A91" w:rsidR="00F5256D" w:rsidRDefault="00F5256D" w:rsidP="00A524D6">
      <w:pPr>
        <w:pStyle w:val="BodyText"/>
        <w:tabs>
          <w:tab w:val="left" w:pos="2835"/>
          <w:tab w:val="left" w:pos="4820"/>
        </w:tabs>
        <w:spacing w:line="271" w:lineRule="auto"/>
        <w:ind w:right="-1"/>
        <w:rPr>
          <w:rFonts w:ascii="Times New Roman" w:hAnsi="Times New Roman" w:cs="Times New Roman"/>
          <w:spacing w:val="-10"/>
          <w:sz w:val="24"/>
          <w:szCs w:val="24"/>
        </w:rPr>
      </w:pPr>
    </w:p>
    <w:p w14:paraId="3F7AE0EB" w14:textId="1A36D978" w:rsidR="00F5256D" w:rsidRDefault="00837FB5" w:rsidP="00A524D6">
      <w:pPr>
        <w:pStyle w:val="BodyText"/>
        <w:tabs>
          <w:tab w:val="left" w:pos="2835"/>
          <w:tab w:val="left" w:pos="4820"/>
        </w:tabs>
        <w:spacing w:line="271" w:lineRule="auto"/>
        <w:ind w:right="-1"/>
        <w:rPr>
          <w:rFonts w:ascii="Times New Roman" w:hAnsi="Times New Roman" w:cs="Times New Roman"/>
          <w:spacing w:val="-10"/>
          <w:sz w:val="24"/>
          <w:szCs w:val="24"/>
        </w:rPr>
      </w:pPr>
      <w:r w:rsidRPr="00F55EF6">
        <w:rPr>
          <w:rFonts w:ascii="Times New Roman" w:hAnsi="Times New Roman" w:cs="Times New Roman"/>
          <w:noProof/>
          <w:sz w:val="24"/>
          <w:szCs w:val="24"/>
        </w:rPr>
        <mc:AlternateContent>
          <mc:Choice Requires="wps">
            <w:drawing>
              <wp:anchor distT="0" distB="0" distL="114300" distR="114300" simplePos="0" relativeHeight="251673640" behindDoc="0" locked="0" layoutInCell="1" allowOverlap="1" wp14:anchorId="67E022BC" wp14:editId="67E90CA4">
                <wp:simplePos x="0" y="0"/>
                <wp:positionH relativeFrom="page">
                  <wp:posOffset>5646420</wp:posOffset>
                </wp:positionH>
                <wp:positionV relativeFrom="paragraph">
                  <wp:posOffset>6019</wp:posOffset>
                </wp:positionV>
                <wp:extent cx="198755" cy="142875"/>
                <wp:effectExtent l="0" t="0" r="10795" b="28575"/>
                <wp:wrapNone/>
                <wp:docPr id="1614411757" name="Rectangle 1614411757"/>
                <wp:cNvGraphicFramePr/>
                <a:graphic xmlns:a="http://schemas.openxmlformats.org/drawingml/2006/main">
                  <a:graphicData uri="http://schemas.microsoft.com/office/word/2010/wordprocessingShape">
                    <wps:wsp>
                      <wps:cNvSpPr/>
                      <wps:spPr>
                        <a:xfrm>
                          <a:off x="0" y="0"/>
                          <a:ext cx="198755" cy="142875"/>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554957" id="Rectangle 1614411757" o:spid="_x0000_s1026" style="position:absolute;margin-left:444.6pt;margin-top:.45pt;width:15.65pt;height:11.25pt;z-index:251673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" fillcolor="white [3201]" strokecolor="black [3200]">
                <w10:wrap anchorx="page"/>
              </v:rect>
            </w:pict>
          </mc:Fallback>
        </mc:AlternateContent>
      </w:r>
      <w:r w:rsidRPr="00F55EF6">
        <w:rPr>
          <w:rFonts w:ascii="Times New Roman" w:hAnsi="Times New Roman" w:cs="Times New Roman"/>
          <w:noProof/>
          <w:sz w:val="24"/>
          <w:szCs w:val="24"/>
        </w:rPr>
        <mc:AlternateContent>
          <mc:Choice Requires="wps">
            <w:drawing>
              <wp:anchor distT="0" distB="0" distL="114300" distR="114300" simplePos="0" relativeHeight="251671592" behindDoc="0" locked="0" layoutInCell="1" allowOverlap="1" wp14:anchorId="264E70B0" wp14:editId="643676CA">
                <wp:simplePos x="0" y="0"/>
                <wp:positionH relativeFrom="page">
                  <wp:posOffset>4695825</wp:posOffset>
                </wp:positionH>
                <wp:positionV relativeFrom="paragraph">
                  <wp:posOffset>6350</wp:posOffset>
                </wp:positionV>
                <wp:extent cx="198755" cy="142875"/>
                <wp:effectExtent l="0" t="0" r="10795" b="28575"/>
                <wp:wrapNone/>
                <wp:docPr id="429798881" name="Rectangle 429798881"/>
                <wp:cNvGraphicFramePr/>
                <a:graphic xmlns:a="http://schemas.openxmlformats.org/drawingml/2006/main">
                  <a:graphicData uri="http://schemas.microsoft.com/office/word/2010/wordprocessingShape">
                    <wps:wsp>
                      <wps:cNvSpPr/>
                      <wps:spPr>
                        <a:xfrm>
                          <a:off x="0" y="0"/>
                          <a:ext cx="198755" cy="142875"/>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C9E4D2" id="Rectangle 429798881" o:spid="_x0000_s1026" style="position:absolute;margin-left:369.75pt;margin-top:.5pt;width:15.65pt;height:11.25pt;z-index:251671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" fillcolor="white [3201]" strokecolor="black [3200]">
                <w10:wrap anchorx="page"/>
              </v:rect>
            </w:pict>
          </mc:Fallback>
        </mc:AlternateContent>
      </w:r>
      <w:r w:rsidRPr="00F55EF6">
        <w:rPr>
          <w:rFonts w:ascii="Times New Roman" w:hAnsi="Times New Roman" w:cs="Times New Roman"/>
          <w:noProof/>
          <w:sz w:val="24"/>
          <w:szCs w:val="24"/>
        </w:rPr>
        <mc:AlternateContent>
          <mc:Choice Requires="wps">
            <w:drawing>
              <wp:anchor distT="0" distB="0" distL="114300" distR="114300" simplePos="0" relativeHeight="251669544" behindDoc="0" locked="0" layoutInCell="1" allowOverlap="1" wp14:anchorId="0B6AD92B" wp14:editId="582086B1">
                <wp:simplePos x="0" y="0"/>
                <wp:positionH relativeFrom="page">
                  <wp:posOffset>3963035</wp:posOffset>
                </wp:positionH>
                <wp:positionV relativeFrom="paragraph">
                  <wp:posOffset>11099</wp:posOffset>
                </wp:positionV>
                <wp:extent cx="198755" cy="142875"/>
                <wp:effectExtent l="0" t="0" r="10795" b="28575"/>
                <wp:wrapNone/>
                <wp:docPr id="1076140708" name="Rectangle 1076140708"/>
                <wp:cNvGraphicFramePr/>
                <a:graphic xmlns:a="http://schemas.openxmlformats.org/drawingml/2006/main">
                  <a:graphicData uri="http://schemas.microsoft.com/office/word/2010/wordprocessingShape">
                    <wps:wsp>
                      <wps:cNvSpPr/>
                      <wps:spPr>
                        <a:xfrm>
                          <a:off x="0" y="0"/>
                          <a:ext cx="198755" cy="142875"/>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287F12" id="Rectangle 1076140708" o:spid="_x0000_s1026" style="position:absolute;margin-left:312.05pt;margin-top:.85pt;width:15.65pt;height:11.25pt;z-index:251669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" fillcolor="white [3201]" strokecolor="black [3200]">
                <w10:wrap anchorx="page"/>
              </v:rect>
            </w:pict>
          </mc:Fallback>
        </mc:AlternateContent>
      </w:r>
      <w:r w:rsidRPr="00F55EF6">
        <w:rPr>
          <w:rFonts w:ascii="Times New Roman" w:hAnsi="Times New Roman" w:cs="Times New Roman"/>
          <w:noProof/>
          <w:sz w:val="24"/>
          <w:szCs w:val="24"/>
        </w:rPr>
        <mc:AlternateContent>
          <mc:Choice Requires="wps">
            <w:drawing>
              <wp:anchor distT="0" distB="0" distL="114300" distR="114300" simplePos="0" relativeHeight="251667496" behindDoc="0" locked="0" layoutInCell="1" allowOverlap="1" wp14:anchorId="304D02D5" wp14:editId="5448B96E">
                <wp:simplePos x="0" y="0"/>
                <wp:positionH relativeFrom="page">
                  <wp:posOffset>3376930</wp:posOffset>
                </wp:positionH>
                <wp:positionV relativeFrom="paragraph">
                  <wp:posOffset>5384</wp:posOffset>
                </wp:positionV>
                <wp:extent cx="198755" cy="142875"/>
                <wp:effectExtent l="0" t="0" r="10795" b="28575"/>
                <wp:wrapNone/>
                <wp:docPr id="43778437" name="Rectangle 43778437"/>
                <wp:cNvGraphicFramePr/>
                <a:graphic xmlns:a="http://schemas.openxmlformats.org/drawingml/2006/main">
                  <a:graphicData uri="http://schemas.microsoft.com/office/word/2010/wordprocessingShape">
                    <wps:wsp>
                      <wps:cNvSpPr/>
                      <wps:spPr>
                        <a:xfrm>
                          <a:off x="0" y="0"/>
                          <a:ext cx="198755" cy="142875"/>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5C16A7" id="Rectangle 43778437" o:spid="_x0000_s1026" style="position:absolute;margin-left:265.9pt;margin-top:.4pt;width:15.65pt;height:11.25pt;z-index:251667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" fillcolor="white [3201]" strokecolor="black [3200]">
                <w10:wrap anchorx="page"/>
              </v:rect>
            </w:pict>
          </mc:Fallback>
        </mc:AlternateContent>
      </w:r>
      <w:r w:rsidR="00F5256D">
        <w:rPr>
          <w:rFonts w:ascii="Times New Roman" w:hAnsi="Times New Roman" w:cs="Times New Roman"/>
          <w:spacing w:val="-10"/>
          <w:sz w:val="24"/>
          <w:szCs w:val="24"/>
        </w:rPr>
        <w:t>Jenis Pekerjaan</w:t>
      </w:r>
      <w:r w:rsidR="00F5256D">
        <w:rPr>
          <w:rFonts w:ascii="Times New Roman" w:hAnsi="Times New Roman" w:cs="Times New Roman"/>
          <w:spacing w:val="-10"/>
          <w:sz w:val="24"/>
          <w:szCs w:val="24"/>
        </w:rPr>
        <w:tab/>
        <w:t xml:space="preserve">: </w:t>
      </w:r>
      <w:r>
        <w:rPr>
          <w:rFonts w:ascii="Times New Roman" w:hAnsi="Times New Roman" w:cs="Times New Roman"/>
          <w:spacing w:val="-10"/>
          <w:sz w:val="24"/>
          <w:szCs w:val="24"/>
        </w:rPr>
        <w:t xml:space="preserve">          PNS          Swasta           Wiraswasta          Lainnya</w:t>
      </w:r>
    </w:p>
    <w:p w14:paraId="3D35DDFB" w14:textId="77777777" w:rsidR="00A524D6" w:rsidRPr="00F55EF6" w:rsidRDefault="00A524D6" w:rsidP="00A524D6">
      <w:pPr>
        <w:pStyle w:val="BodyText"/>
        <w:tabs>
          <w:tab w:val="left" w:pos="2835"/>
          <w:tab w:val="left" w:pos="4820"/>
        </w:tabs>
        <w:spacing w:line="271" w:lineRule="auto"/>
        <w:ind w:right="-1"/>
        <w:rPr>
          <w:rFonts w:ascii="Times New Roman" w:hAnsi="Times New Roman" w:cs="Times New Roman"/>
          <w:sz w:val="24"/>
          <w:szCs w:val="24"/>
        </w:rPr>
      </w:pPr>
    </w:p>
    <w:p w14:paraId="5691A81F" w14:textId="25823967" w:rsidR="00A524D6" w:rsidRDefault="00A524D6" w:rsidP="00A524D6">
      <w:pPr>
        <w:tabs>
          <w:tab w:val="left" w:pos="720"/>
          <w:tab w:val="left" w:pos="1440"/>
          <w:tab w:val="left" w:pos="2160"/>
          <w:tab w:val="left" w:pos="2835"/>
          <w:tab w:val="left" w:pos="3544"/>
          <w:tab w:val="left" w:pos="6420"/>
        </w:tabs>
        <w:spacing w:line="480" w:lineRule="auto"/>
        <w:rPr>
          <w:rFonts w:ascii="Times New Roman" w:hAnsi="Times New Roman" w:cs="Times New Roman"/>
          <w:noProof/>
          <w:sz w:val="24"/>
          <w:szCs w:val="24"/>
        </w:rPr>
      </w:pPr>
      <w:r w:rsidRPr="00F55EF6">
        <w:rPr>
          <w:rFonts w:ascii="Times New Roman" w:hAnsi="Times New Roman" w:cs="Times New Roman"/>
          <w:noProof/>
          <w:sz w:val="24"/>
          <w:szCs w:val="24"/>
        </w:rPr>
        <mc:AlternateContent>
          <mc:Choice Requires="wps">
            <w:drawing>
              <wp:anchor distT="0" distB="0" distL="114300" distR="114300" simplePos="0" relativeHeight="251658270" behindDoc="0" locked="0" layoutInCell="1" allowOverlap="1" wp14:anchorId="60FB74AB" wp14:editId="29B7B26B">
                <wp:simplePos x="0" y="0"/>
                <wp:positionH relativeFrom="column">
                  <wp:posOffset>3589606</wp:posOffset>
                </wp:positionH>
                <wp:positionV relativeFrom="paragraph">
                  <wp:posOffset>15240</wp:posOffset>
                </wp:positionV>
                <wp:extent cx="198782" cy="143124"/>
                <wp:effectExtent l="0" t="0" r="10795" b="28575"/>
                <wp:wrapNone/>
                <wp:docPr id="31" name="Rectangle 31"/>
                <wp:cNvGraphicFramePr/>
                <a:graphic xmlns:a="http://schemas.openxmlformats.org/drawingml/2006/main">
                  <a:graphicData uri="http://schemas.microsoft.com/office/word/2010/wordprocessingShape">
                    <wps:wsp>
                      <wps:cNvSpPr/>
                      <wps:spPr>
                        <a:xfrm>
                          <a:off x="0" y="0"/>
                          <a:ext cx="198782" cy="143124"/>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6F58B7" id="Rectangle 31" o:spid="_x0000_s1026" style="position:absolute;margin-left:282.65pt;margin-top:1.2pt;width:15.65pt;height:11.2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" fillcolor="white [3201]" strokecolor="black [3200]"/>
            </w:pict>
          </mc:Fallback>
        </mc:AlternateContent>
      </w:r>
      <w:r w:rsidRPr="00F55EF6">
        <w:rPr>
          <w:rFonts w:ascii="Times New Roman" w:hAnsi="Times New Roman" w:cs="Times New Roman"/>
          <w:noProof/>
          <w:sz w:val="24"/>
          <w:szCs w:val="24"/>
        </w:rPr>
        <mc:AlternateContent>
          <mc:Choice Requires="wps">
            <w:drawing>
              <wp:anchor distT="0" distB="0" distL="114300" distR="114300" simplePos="0" relativeHeight="251658269" behindDoc="0" locked="0" layoutInCell="1" allowOverlap="1" wp14:anchorId="074474BD" wp14:editId="683F1D2C">
                <wp:simplePos x="0" y="0"/>
                <wp:positionH relativeFrom="column">
                  <wp:posOffset>1963751</wp:posOffset>
                </wp:positionH>
                <wp:positionV relativeFrom="paragraph">
                  <wp:posOffset>7123</wp:posOffset>
                </wp:positionV>
                <wp:extent cx="198782" cy="143124"/>
                <wp:effectExtent l="0" t="0" r="10795" b="28575"/>
                <wp:wrapNone/>
                <wp:docPr id="32" name="Rectangle 32"/>
                <wp:cNvGraphicFramePr/>
                <a:graphic xmlns:a="http://schemas.openxmlformats.org/drawingml/2006/main">
                  <a:graphicData uri="http://schemas.microsoft.com/office/word/2010/wordprocessingShape">
                    <wps:wsp>
                      <wps:cNvSpPr/>
                      <wps:spPr>
                        <a:xfrm>
                          <a:off x="0" y="0"/>
                          <a:ext cx="198782" cy="143124"/>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504525" id="Rectangle 32" o:spid="_x0000_s1026" style="position:absolute;margin-left:154.65pt;margin-top:.55pt;width:15.65pt;height:11.2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" fillcolor="white [3201]" strokecolor="black [3200]"/>
            </w:pict>
          </mc:Fallback>
        </mc:AlternateContent>
      </w:r>
      <w:r w:rsidRPr="00F55EF6">
        <w:rPr>
          <w:rFonts w:ascii="Times New Roman" w:hAnsi="Times New Roman" w:cs="Times New Roman"/>
          <w:sz w:val="24"/>
          <w:szCs w:val="24"/>
        </w:rPr>
        <w:t xml:space="preserve">Jenis Kendaraan Bermotor </w:t>
      </w:r>
      <w:r w:rsidRPr="00F55EF6">
        <w:rPr>
          <w:rFonts w:ascii="Times New Roman" w:hAnsi="Times New Roman" w:cs="Times New Roman"/>
          <w:sz w:val="24"/>
          <w:szCs w:val="24"/>
        </w:rPr>
        <w:tab/>
        <w:t>:</w:t>
      </w:r>
      <w:r w:rsidRPr="00F55EF6">
        <w:rPr>
          <w:rFonts w:ascii="Times New Roman" w:hAnsi="Times New Roman" w:cs="Times New Roman"/>
          <w:noProof/>
          <w:sz w:val="24"/>
          <w:szCs w:val="24"/>
        </w:rPr>
        <w:t xml:space="preserve"> </w:t>
      </w:r>
      <w:r w:rsidRPr="00F55EF6">
        <w:rPr>
          <w:rFonts w:ascii="Times New Roman" w:hAnsi="Times New Roman" w:cs="Times New Roman"/>
          <w:noProof/>
          <w:sz w:val="24"/>
          <w:szCs w:val="24"/>
        </w:rPr>
        <w:tab/>
        <w:t>Roda 2 (motor)</w:t>
      </w:r>
      <w:r w:rsidR="00F37C8C">
        <w:rPr>
          <w:rFonts w:ascii="Times New Roman" w:hAnsi="Times New Roman" w:cs="Times New Roman"/>
          <w:noProof/>
          <w:sz w:val="24"/>
          <w:szCs w:val="24"/>
        </w:rPr>
        <w:t xml:space="preserve">     </w:t>
      </w:r>
      <w:r w:rsidR="00837FB5">
        <w:rPr>
          <w:rFonts w:ascii="Times New Roman" w:hAnsi="Times New Roman" w:cs="Times New Roman"/>
          <w:noProof/>
          <w:sz w:val="24"/>
          <w:szCs w:val="24"/>
        </w:rPr>
        <w:t xml:space="preserve">           </w:t>
      </w:r>
      <w:r w:rsidR="00F37C8C">
        <w:rPr>
          <w:rFonts w:ascii="Times New Roman" w:hAnsi="Times New Roman" w:cs="Times New Roman"/>
          <w:noProof/>
          <w:sz w:val="24"/>
          <w:szCs w:val="24"/>
        </w:rPr>
        <w:t xml:space="preserve"> </w:t>
      </w:r>
      <w:r>
        <w:rPr>
          <w:rFonts w:ascii="Times New Roman" w:hAnsi="Times New Roman" w:cs="Times New Roman"/>
          <w:noProof/>
          <w:sz w:val="24"/>
          <w:szCs w:val="24"/>
        </w:rPr>
        <w:t>Roda 4 (mobil)</w:t>
      </w:r>
    </w:p>
    <w:p w14:paraId="2CEB811C" w14:textId="77777777" w:rsidR="00A524D6" w:rsidRDefault="00A524D6" w:rsidP="00A524D6">
      <w:pPr>
        <w:tabs>
          <w:tab w:val="left" w:pos="720"/>
          <w:tab w:val="left" w:pos="1440"/>
          <w:tab w:val="left" w:pos="2160"/>
          <w:tab w:val="left" w:pos="2880"/>
          <w:tab w:val="left" w:pos="3544"/>
          <w:tab w:val="left" w:pos="6724"/>
          <w:tab w:val="left" w:pos="6812"/>
        </w:tabs>
        <w:spacing w:line="480" w:lineRule="auto"/>
        <w:jc w:val="both"/>
        <w:rPr>
          <w:rFonts w:ascii="Times New Roman" w:hAnsi="Times New Roman" w:cs="Times New Roman"/>
          <w:sz w:val="24"/>
          <w:szCs w:val="24"/>
        </w:rPr>
      </w:pPr>
      <w:r>
        <w:rPr>
          <w:rFonts w:ascii="Times New Roman" w:hAnsi="Times New Roman" w:cs="Times New Roman"/>
          <w:sz w:val="24"/>
          <w:szCs w:val="24"/>
        </w:rPr>
        <w:t>Apakah anda mengurus sendiri pembayaran pajak kendaraan bermotor anda?</w:t>
      </w:r>
    </w:p>
    <w:p w14:paraId="61C4CC76" w14:textId="77777777" w:rsidR="00A524D6" w:rsidRPr="00F55EF6" w:rsidRDefault="00A524D6" w:rsidP="00A524D6">
      <w:pPr>
        <w:tabs>
          <w:tab w:val="left" w:pos="3544"/>
          <w:tab w:val="left" w:pos="6096"/>
        </w:tabs>
        <w:spacing w:line="480" w:lineRule="auto"/>
        <w:ind w:left="144"/>
        <w:jc w:val="both"/>
        <w:rPr>
          <w:rFonts w:ascii="Times New Roman" w:hAnsi="Times New Roman" w:cs="Times New Roman"/>
          <w:sz w:val="24"/>
          <w:szCs w:val="24"/>
        </w:rPr>
      </w:pPr>
      <w:r w:rsidRPr="00F55EF6">
        <w:rPr>
          <w:rFonts w:ascii="Times New Roman" w:hAnsi="Times New Roman" w:cs="Times New Roman"/>
          <w:noProof/>
          <w:sz w:val="24"/>
          <w:szCs w:val="24"/>
        </w:rPr>
        <mc:AlternateContent>
          <mc:Choice Requires="wps">
            <w:drawing>
              <wp:anchor distT="0" distB="0" distL="114300" distR="114300" simplePos="0" relativeHeight="251658276" behindDoc="0" locked="0" layoutInCell="1" allowOverlap="1" wp14:anchorId="584F08C2" wp14:editId="6B0FEA44">
                <wp:simplePos x="0" y="0"/>
                <wp:positionH relativeFrom="column">
                  <wp:posOffset>3601223</wp:posOffset>
                </wp:positionH>
                <wp:positionV relativeFrom="paragraph">
                  <wp:posOffset>7924</wp:posOffset>
                </wp:positionV>
                <wp:extent cx="198782" cy="143124"/>
                <wp:effectExtent l="0" t="0" r="10795" b="28575"/>
                <wp:wrapNone/>
                <wp:docPr id="33" name="Rectangle 33"/>
                <wp:cNvGraphicFramePr/>
                <a:graphic xmlns:a="http://schemas.openxmlformats.org/drawingml/2006/main">
                  <a:graphicData uri="http://schemas.microsoft.com/office/word/2010/wordprocessingShape">
                    <wps:wsp>
                      <wps:cNvSpPr/>
                      <wps:spPr>
                        <a:xfrm>
                          <a:off x="0" y="0"/>
                          <a:ext cx="198782" cy="143124"/>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9AB269" id="Rectangle 33" o:spid="_x0000_s1026" style="position:absolute;margin-left:283.55pt;margin-top:.6pt;width:15.65pt;height:11.2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" fillcolor="white [3201]" strokecolor="black [3200]"/>
            </w:pict>
          </mc:Fallback>
        </mc:AlternateContent>
      </w:r>
      <w:r w:rsidRPr="00F55EF6">
        <w:rPr>
          <w:rFonts w:ascii="Times New Roman" w:hAnsi="Times New Roman" w:cs="Times New Roman"/>
          <w:noProof/>
          <w:sz w:val="24"/>
          <w:szCs w:val="24"/>
        </w:rPr>
        <mc:AlternateContent>
          <mc:Choice Requires="wps">
            <w:drawing>
              <wp:anchor distT="0" distB="0" distL="114300" distR="114300" simplePos="0" relativeHeight="251658275" behindDoc="0" locked="0" layoutInCell="1" allowOverlap="1" wp14:anchorId="5C9B3334" wp14:editId="49083F83">
                <wp:simplePos x="0" y="0"/>
                <wp:positionH relativeFrom="column">
                  <wp:posOffset>1992702</wp:posOffset>
                </wp:positionH>
                <wp:positionV relativeFrom="paragraph">
                  <wp:posOffset>16618</wp:posOffset>
                </wp:positionV>
                <wp:extent cx="198782" cy="143124"/>
                <wp:effectExtent l="0" t="0" r="10795" b="28575"/>
                <wp:wrapNone/>
                <wp:docPr id="34" name="Rectangle 34"/>
                <wp:cNvGraphicFramePr/>
                <a:graphic xmlns:a="http://schemas.openxmlformats.org/drawingml/2006/main">
                  <a:graphicData uri="http://schemas.microsoft.com/office/word/2010/wordprocessingShape">
                    <wps:wsp>
                      <wps:cNvSpPr/>
                      <wps:spPr>
                        <a:xfrm>
                          <a:off x="0" y="0"/>
                          <a:ext cx="198782" cy="143124"/>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543BAA" id="Rectangle 34" o:spid="_x0000_s1026" style="position:absolute;margin-left:156.9pt;margin-top:1.3pt;width:15.65pt;height:11.2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" fillcolor="white [3201]" strokecolor="black [3200]"/>
            </w:pict>
          </mc:Fallback>
        </mc:AlternateContent>
      </w:r>
      <w:r>
        <w:rPr>
          <w:rFonts w:ascii="Times New Roman" w:hAnsi="Times New Roman" w:cs="Times New Roman"/>
          <w:sz w:val="24"/>
          <w:szCs w:val="24"/>
        </w:rPr>
        <w:tab/>
        <w:t>Ya</w:t>
      </w:r>
      <w:r>
        <w:rPr>
          <w:rFonts w:ascii="Times New Roman" w:hAnsi="Times New Roman" w:cs="Times New Roman"/>
          <w:sz w:val="24"/>
          <w:szCs w:val="24"/>
        </w:rPr>
        <w:tab/>
        <w:t>Tidak</w:t>
      </w:r>
    </w:p>
    <w:p w14:paraId="55E4BB09" w14:textId="77777777" w:rsidR="00A524D6" w:rsidRDefault="00A524D6" w:rsidP="00A524D6">
      <w:pPr>
        <w:spacing w:line="480" w:lineRule="auto"/>
        <w:jc w:val="both"/>
        <w:rPr>
          <w:rFonts w:ascii="Times New Roman" w:hAnsi="Times New Roman" w:cs="Times New Roman"/>
          <w:sz w:val="24"/>
          <w:szCs w:val="24"/>
        </w:rPr>
      </w:pPr>
      <w:r>
        <w:rPr>
          <w:rFonts w:ascii="Times New Roman" w:hAnsi="Times New Roman" w:cs="Times New Roman"/>
          <w:sz w:val="24"/>
          <w:szCs w:val="24"/>
        </w:rPr>
        <w:t>Apakah anda pernah memanfaatkan program pemutihan pajak yang diadakan oleh Badan Pendapatan Samarinda?</w:t>
      </w:r>
    </w:p>
    <w:p w14:paraId="42E81EE3" w14:textId="77777777" w:rsidR="00A524D6" w:rsidRDefault="00A524D6" w:rsidP="00A524D6">
      <w:pPr>
        <w:tabs>
          <w:tab w:val="left" w:pos="3600"/>
          <w:tab w:val="left" w:pos="6096"/>
        </w:tabs>
        <w:spacing w:line="480" w:lineRule="auto"/>
        <w:ind w:left="144"/>
        <w:jc w:val="both"/>
        <w:rPr>
          <w:rFonts w:ascii="Times New Roman" w:hAnsi="Times New Roman" w:cs="Times New Roman"/>
          <w:sz w:val="24"/>
          <w:szCs w:val="24"/>
        </w:rPr>
      </w:pPr>
      <w:r w:rsidRPr="00F55EF6">
        <w:rPr>
          <w:rFonts w:ascii="Times New Roman" w:hAnsi="Times New Roman" w:cs="Times New Roman"/>
          <w:noProof/>
          <w:sz w:val="24"/>
          <w:szCs w:val="24"/>
        </w:rPr>
        <mc:AlternateContent>
          <mc:Choice Requires="wps">
            <w:drawing>
              <wp:anchor distT="0" distB="0" distL="114300" distR="114300" simplePos="0" relativeHeight="251658278" behindDoc="0" locked="0" layoutInCell="1" allowOverlap="1" wp14:anchorId="5C795476" wp14:editId="35AA24D6">
                <wp:simplePos x="0" y="0"/>
                <wp:positionH relativeFrom="column">
                  <wp:posOffset>3605447</wp:posOffset>
                </wp:positionH>
                <wp:positionV relativeFrom="paragraph">
                  <wp:posOffset>6350</wp:posOffset>
                </wp:positionV>
                <wp:extent cx="198782" cy="143124"/>
                <wp:effectExtent l="0" t="0" r="10795" b="28575"/>
                <wp:wrapNone/>
                <wp:docPr id="35" name="Rectangle 35"/>
                <wp:cNvGraphicFramePr/>
                <a:graphic xmlns:a="http://schemas.openxmlformats.org/drawingml/2006/main">
                  <a:graphicData uri="http://schemas.microsoft.com/office/word/2010/wordprocessingShape">
                    <wps:wsp>
                      <wps:cNvSpPr/>
                      <wps:spPr>
                        <a:xfrm>
                          <a:off x="0" y="0"/>
                          <a:ext cx="198782" cy="143124"/>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1015D" id="Rectangle 35" o:spid="_x0000_s1026" style="position:absolute;margin-left:283.9pt;margin-top:.5pt;width:15.65pt;height:11.2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" fillcolor="white [3201]" strokecolor="black [3200]"/>
            </w:pict>
          </mc:Fallback>
        </mc:AlternateContent>
      </w:r>
      <w:r w:rsidRPr="00F55EF6">
        <w:rPr>
          <w:rFonts w:ascii="Times New Roman" w:hAnsi="Times New Roman" w:cs="Times New Roman"/>
          <w:noProof/>
          <w:sz w:val="24"/>
          <w:szCs w:val="24"/>
        </w:rPr>
        <mc:AlternateContent>
          <mc:Choice Requires="wps">
            <w:drawing>
              <wp:anchor distT="0" distB="0" distL="114300" distR="114300" simplePos="0" relativeHeight="251658277" behindDoc="0" locked="0" layoutInCell="1" allowOverlap="1" wp14:anchorId="5B53E3C8" wp14:editId="3C5658C8">
                <wp:simplePos x="0" y="0"/>
                <wp:positionH relativeFrom="column">
                  <wp:posOffset>1984075</wp:posOffset>
                </wp:positionH>
                <wp:positionV relativeFrom="paragraph">
                  <wp:posOffset>11538</wp:posOffset>
                </wp:positionV>
                <wp:extent cx="198782" cy="143124"/>
                <wp:effectExtent l="0" t="0" r="10795" b="28575"/>
                <wp:wrapNone/>
                <wp:docPr id="36" name="Rectangle 36"/>
                <wp:cNvGraphicFramePr/>
                <a:graphic xmlns:a="http://schemas.openxmlformats.org/drawingml/2006/main">
                  <a:graphicData uri="http://schemas.microsoft.com/office/word/2010/wordprocessingShape">
                    <wps:wsp>
                      <wps:cNvSpPr/>
                      <wps:spPr>
                        <a:xfrm>
                          <a:off x="0" y="0"/>
                          <a:ext cx="198782" cy="143124"/>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8096E8" id="Rectangle 36" o:spid="_x0000_s1026" style="position:absolute;margin-left:156.25pt;margin-top:.9pt;width:15.65pt;height:11.2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" fillcolor="white [3201]" strokecolor="black [3200]"/>
            </w:pict>
          </mc:Fallback>
        </mc:AlternateContent>
      </w:r>
      <w:r>
        <w:rPr>
          <w:rFonts w:ascii="Times New Roman" w:hAnsi="Times New Roman" w:cs="Times New Roman"/>
          <w:sz w:val="24"/>
          <w:szCs w:val="24"/>
        </w:rPr>
        <w:tab/>
        <w:t>Ya</w:t>
      </w:r>
      <w:r>
        <w:rPr>
          <w:rFonts w:ascii="Times New Roman" w:hAnsi="Times New Roman" w:cs="Times New Roman"/>
          <w:sz w:val="24"/>
          <w:szCs w:val="24"/>
        </w:rPr>
        <w:tab/>
        <w:t>Tidak</w:t>
      </w:r>
    </w:p>
    <w:p w14:paraId="5DF5C367" w14:textId="630A526C" w:rsidR="00A524D6" w:rsidRDefault="00A524D6" w:rsidP="00A524D6">
      <w:pPr>
        <w:tabs>
          <w:tab w:val="left" w:pos="720"/>
          <w:tab w:val="left" w:pos="1440"/>
          <w:tab w:val="left" w:pos="2160"/>
          <w:tab w:val="left" w:pos="2835"/>
          <w:tab w:val="left" w:pos="3544"/>
          <w:tab w:val="left" w:pos="6420"/>
        </w:tabs>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Apakah anda mengetahui </w:t>
      </w:r>
      <w:r w:rsidR="004A396F">
        <w:rPr>
          <w:rFonts w:ascii="Times New Roman" w:hAnsi="Times New Roman" w:cs="Times New Roman"/>
          <w:noProof/>
          <w:sz w:val="24"/>
          <w:szCs w:val="24"/>
        </w:rPr>
        <w:t>pe</w:t>
      </w:r>
      <w:r w:rsidR="00911397">
        <w:rPr>
          <w:rFonts w:ascii="Times New Roman" w:hAnsi="Times New Roman" w:cs="Times New Roman"/>
          <w:noProof/>
          <w:sz w:val="24"/>
          <w:szCs w:val="24"/>
        </w:rPr>
        <w:t xml:space="preserve">raturan </w:t>
      </w:r>
      <w:r>
        <w:rPr>
          <w:rFonts w:ascii="Times New Roman" w:hAnsi="Times New Roman" w:cs="Times New Roman"/>
          <w:noProof/>
          <w:sz w:val="24"/>
          <w:szCs w:val="24"/>
        </w:rPr>
        <w:t xml:space="preserve">pajak kendaraan baru yang di berlakukan oleh pemerintah yakni </w:t>
      </w:r>
      <w:r w:rsidR="00CA3BDF">
        <w:rPr>
          <w:rFonts w:ascii="Times New Roman" w:hAnsi="Times New Roman" w:cs="Times New Roman"/>
          <w:noProof/>
          <w:sz w:val="24"/>
          <w:szCs w:val="24"/>
        </w:rPr>
        <w:t>penerapan</w:t>
      </w:r>
      <w:r w:rsidR="0035518E">
        <w:rPr>
          <w:rFonts w:ascii="Times New Roman" w:hAnsi="Times New Roman" w:cs="Times New Roman"/>
          <w:noProof/>
          <w:sz w:val="24"/>
          <w:szCs w:val="24"/>
        </w:rPr>
        <w:t xml:space="preserve"> </w:t>
      </w:r>
      <w:r>
        <w:rPr>
          <w:rFonts w:ascii="Times New Roman" w:hAnsi="Times New Roman" w:cs="Times New Roman"/>
          <w:noProof/>
          <w:sz w:val="24"/>
          <w:szCs w:val="24"/>
        </w:rPr>
        <w:t>opsen PKB?</w:t>
      </w:r>
    </w:p>
    <w:p w14:paraId="3856378F" w14:textId="77777777" w:rsidR="00A524D6" w:rsidRDefault="00A524D6" w:rsidP="00A524D6">
      <w:pPr>
        <w:tabs>
          <w:tab w:val="left" w:pos="720"/>
          <w:tab w:val="left" w:pos="1440"/>
          <w:tab w:val="left" w:pos="2160"/>
          <w:tab w:val="left" w:pos="2835"/>
          <w:tab w:val="left" w:pos="3544"/>
          <w:tab w:val="left" w:pos="6096"/>
        </w:tabs>
        <w:spacing w:line="480" w:lineRule="auto"/>
        <w:rPr>
          <w:rFonts w:ascii="Times New Roman" w:hAnsi="Times New Roman" w:cs="Times New Roman"/>
          <w:sz w:val="24"/>
          <w:szCs w:val="24"/>
        </w:rPr>
      </w:pPr>
      <w:r w:rsidRPr="00F55EF6">
        <w:rPr>
          <w:rFonts w:ascii="Times New Roman" w:hAnsi="Times New Roman" w:cs="Times New Roman"/>
          <w:noProof/>
          <w:sz w:val="24"/>
          <w:szCs w:val="24"/>
        </w:rPr>
        <mc:AlternateContent>
          <mc:Choice Requires="wps">
            <w:drawing>
              <wp:anchor distT="0" distB="0" distL="114300" distR="114300" simplePos="0" relativeHeight="251658280" behindDoc="0" locked="0" layoutInCell="1" allowOverlap="1" wp14:anchorId="5798C46D" wp14:editId="1AB46649">
                <wp:simplePos x="0" y="0"/>
                <wp:positionH relativeFrom="column">
                  <wp:posOffset>3592499</wp:posOffset>
                </wp:positionH>
                <wp:positionV relativeFrom="paragraph">
                  <wp:posOffset>18415</wp:posOffset>
                </wp:positionV>
                <wp:extent cx="198755" cy="142875"/>
                <wp:effectExtent l="0" t="0" r="10795" b="28575"/>
                <wp:wrapNone/>
                <wp:docPr id="1649678464" name="Rectangle 1649678464"/>
                <wp:cNvGraphicFramePr/>
                <a:graphic xmlns:a="http://schemas.openxmlformats.org/drawingml/2006/main">
                  <a:graphicData uri="http://schemas.microsoft.com/office/word/2010/wordprocessingShape">
                    <wps:wsp>
                      <wps:cNvSpPr/>
                      <wps:spPr>
                        <a:xfrm>
                          <a:off x="0" y="0"/>
                          <a:ext cx="198755" cy="142875"/>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6E6BD" id="Rectangle 1649678464" o:spid="_x0000_s1026" style="position:absolute;margin-left:282.85pt;margin-top:1.45pt;width:15.65pt;height:11.2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" fillcolor="white [3201]" strokecolor="black [3200]"/>
            </w:pict>
          </mc:Fallback>
        </mc:AlternateContent>
      </w:r>
      <w:r w:rsidRPr="00F55EF6">
        <w:rPr>
          <w:rFonts w:ascii="Times New Roman" w:hAnsi="Times New Roman" w:cs="Times New Roman"/>
          <w:noProof/>
          <w:sz w:val="24"/>
          <w:szCs w:val="24"/>
        </w:rPr>
        <mc:AlternateContent>
          <mc:Choice Requires="wps">
            <w:drawing>
              <wp:anchor distT="0" distB="0" distL="114300" distR="114300" simplePos="0" relativeHeight="251658279" behindDoc="0" locked="0" layoutInCell="1" allowOverlap="1" wp14:anchorId="15C4CC73" wp14:editId="39E407A8">
                <wp:simplePos x="0" y="0"/>
                <wp:positionH relativeFrom="column">
                  <wp:posOffset>1995142</wp:posOffset>
                </wp:positionH>
                <wp:positionV relativeFrom="paragraph">
                  <wp:posOffset>12176</wp:posOffset>
                </wp:positionV>
                <wp:extent cx="198782" cy="143124"/>
                <wp:effectExtent l="0" t="0" r="10795" b="28575"/>
                <wp:wrapNone/>
                <wp:docPr id="557115789" name="Rectangle 557115789"/>
                <wp:cNvGraphicFramePr/>
                <a:graphic xmlns:a="http://schemas.openxmlformats.org/drawingml/2006/main">
                  <a:graphicData uri="http://schemas.microsoft.com/office/word/2010/wordprocessingShape">
                    <wps:wsp>
                      <wps:cNvSpPr/>
                      <wps:spPr>
                        <a:xfrm>
                          <a:off x="0" y="0"/>
                          <a:ext cx="198782" cy="143124"/>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874671" id="Rectangle 557115789" o:spid="_x0000_s1026" style="position:absolute;margin-left:157.1pt;margin-top:.95pt;width:15.65pt;height:11.2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" fillcolor="white [3201]" strokecolor="black [3200]"/>
            </w:pict>
          </mc:Fallback>
        </mc:AlternateConten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Ya</w:t>
      </w:r>
      <w:r>
        <w:rPr>
          <w:rFonts w:ascii="Times New Roman" w:hAnsi="Times New Roman" w:cs="Times New Roman"/>
          <w:sz w:val="24"/>
          <w:szCs w:val="24"/>
        </w:rPr>
        <w:tab/>
        <w:t>Tidak</w:t>
      </w:r>
    </w:p>
    <w:p w14:paraId="5E9E4D6D" w14:textId="77777777" w:rsidR="00A524D6" w:rsidRDefault="00A524D6" w:rsidP="00A524D6">
      <w:pPr>
        <w:tabs>
          <w:tab w:val="left" w:pos="720"/>
          <w:tab w:val="left" w:pos="1440"/>
          <w:tab w:val="left" w:pos="2160"/>
          <w:tab w:val="left" w:pos="2835"/>
          <w:tab w:val="left" w:pos="3544"/>
          <w:tab w:val="left" w:pos="6096"/>
        </w:tabs>
        <w:spacing w:line="480" w:lineRule="auto"/>
        <w:rPr>
          <w:rFonts w:ascii="Times New Roman" w:hAnsi="Times New Roman" w:cs="Times New Roman"/>
          <w:noProof/>
          <w:sz w:val="24"/>
          <w:szCs w:val="24"/>
        </w:rPr>
      </w:pPr>
    </w:p>
    <w:p w14:paraId="7A0D3EB0" w14:textId="77777777" w:rsidR="00A524D6" w:rsidRPr="00303C27" w:rsidRDefault="00A524D6" w:rsidP="00A524D6">
      <w:pPr>
        <w:pStyle w:val="Heading3"/>
        <w:rPr>
          <w:rFonts w:ascii="Times New Roman" w:hAnsi="Times New Roman" w:cs="Times New Roman"/>
          <w:b/>
          <w:bCs/>
          <w:color w:val="auto"/>
          <w:sz w:val="24"/>
          <w:szCs w:val="24"/>
        </w:rPr>
      </w:pPr>
      <w:r w:rsidRPr="00303C27">
        <w:rPr>
          <w:rFonts w:ascii="Times New Roman" w:hAnsi="Times New Roman" w:cs="Times New Roman"/>
          <w:b/>
          <w:bCs/>
          <w:color w:val="auto"/>
          <w:sz w:val="24"/>
          <w:szCs w:val="24"/>
        </w:rPr>
        <w:lastRenderedPageBreak/>
        <w:t>Petunjuk</w:t>
      </w:r>
      <w:r w:rsidRPr="00303C27">
        <w:rPr>
          <w:rFonts w:ascii="Times New Roman" w:hAnsi="Times New Roman" w:cs="Times New Roman"/>
          <w:b/>
          <w:bCs/>
          <w:color w:val="auto"/>
          <w:spacing w:val="-2"/>
          <w:sz w:val="24"/>
          <w:szCs w:val="24"/>
        </w:rPr>
        <w:t xml:space="preserve"> </w:t>
      </w:r>
      <w:r w:rsidRPr="00303C27">
        <w:rPr>
          <w:rFonts w:ascii="Times New Roman" w:hAnsi="Times New Roman" w:cs="Times New Roman"/>
          <w:b/>
          <w:bCs/>
          <w:color w:val="auto"/>
          <w:sz w:val="24"/>
          <w:szCs w:val="24"/>
        </w:rPr>
        <w:t>Pengisian</w:t>
      </w:r>
      <w:r w:rsidRPr="00303C27">
        <w:rPr>
          <w:rFonts w:ascii="Times New Roman" w:hAnsi="Times New Roman" w:cs="Times New Roman"/>
          <w:b/>
          <w:bCs/>
          <w:color w:val="auto"/>
          <w:spacing w:val="-2"/>
          <w:sz w:val="24"/>
          <w:szCs w:val="24"/>
        </w:rPr>
        <w:t xml:space="preserve"> Kuesioner</w:t>
      </w:r>
    </w:p>
    <w:p w14:paraId="692ADBF3" w14:textId="77777777" w:rsidR="00A524D6" w:rsidRDefault="00A524D6" w:rsidP="00A524D6">
      <w:pPr>
        <w:pStyle w:val="BodyText"/>
        <w:spacing w:before="92"/>
        <w:rPr>
          <w:b/>
          <w:sz w:val="20"/>
        </w:rPr>
      </w:pPr>
      <w:r>
        <w:rPr>
          <w:b/>
          <w:noProof/>
          <w:sz w:val="20"/>
        </w:rPr>
        <mc:AlternateContent>
          <mc:Choice Requires="wps">
            <w:drawing>
              <wp:anchor distT="0" distB="0" distL="0" distR="0" simplePos="0" relativeHeight="251658274" behindDoc="1" locked="0" layoutInCell="1" allowOverlap="1" wp14:anchorId="7C06947D" wp14:editId="237B8529">
                <wp:simplePos x="0" y="0"/>
                <wp:positionH relativeFrom="page">
                  <wp:posOffset>1599564</wp:posOffset>
                </wp:positionH>
                <wp:positionV relativeFrom="paragraph">
                  <wp:posOffset>225361</wp:posOffset>
                </wp:positionV>
                <wp:extent cx="4800599" cy="885824"/>
                <wp:effectExtent l="0" t="0" r="19685" b="10160"/>
                <wp:wrapTopAndBottom/>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599" cy="885824"/>
                        </a:xfrm>
                        <a:prstGeom prst="rect">
                          <a:avLst/>
                        </a:prstGeom>
                        <a:ln w="9525">
                          <a:solidFill>
                            <a:srgbClr val="000000"/>
                          </a:solidFill>
                          <a:prstDash val="solid"/>
                        </a:ln>
                      </wps:spPr>
                      <wps:txbx>
                        <w:txbxContent>
                          <w:p w14:paraId="0A4FBD03" w14:textId="77777777" w:rsidR="00A524D6" w:rsidRPr="00F63E48" w:rsidRDefault="00A524D6" w:rsidP="00A524D6">
                            <w:pPr>
                              <w:pStyle w:val="BodyText"/>
                              <w:spacing w:before="72"/>
                              <w:ind w:left="286"/>
                              <w:rPr>
                                <w:rFonts w:ascii="Times New Roman" w:hAnsi="Times New Roman" w:cs="Times New Roman"/>
                                <w:sz w:val="24"/>
                                <w:szCs w:val="24"/>
                              </w:rPr>
                            </w:pPr>
                            <w:r w:rsidRPr="00F63E48">
                              <w:rPr>
                                <w:rFonts w:ascii="Times New Roman" w:hAnsi="Times New Roman" w:cs="Times New Roman"/>
                                <w:sz w:val="24"/>
                                <w:szCs w:val="24"/>
                              </w:rPr>
                              <w:t>Petunjuk</w:t>
                            </w:r>
                            <w:r w:rsidRPr="00F63E48">
                              <w:rPr>
                                <w:rFonts w:ascii="Times New Roman" w:hAnsi="Times New Roman" w:cs="Times New Roman"/>
                                <w:spacing w:val="-1"/>
                                <w:sz w:val="24"/>
                                <w:szCs w:val="24"/>
                              </w:rPr>
                              <w:t xml:space="preserve"> </w:t>
                            </w:r>
                            <w:r w:rsidRPr="00F63E48">
                              <w:rPr>
                                <w:rFonts w:ascii="Times New Roman" w:hAnsi="Times New Roman" w:cs="Times New Roman"/>
                                <w:spacing w:val="-10"/>
                                <w:sz w:val="24"/>
                                <w:szCs w:val="24"/>
                              </w:rPr>
                              <w:t>:</w:t>
                            </w:r>
                          </w:p>
                          <w:p w14:paraId="3012C261" w14:textId="77777777" w:rsidR="00A524D6" w:rsidRPr="00F63E48" w:rsidRDefault="00A524D6" w:rsidP="00A524D6">
                            <w:pPr>
                              <w:pStyle w:val="BodyText"/>
                              <w:spacing w:before="141" w:line="360" w:lineRule="auto"/>
                              <w:ind w:left="286"/>
                              <w:rPr>
                                <w:rFonts w:ascii="Times New Roman" w:hAnsi="Times New Roman" w:cs="Times New Roman"/>
                                <w:sz w:val="24"/>
                                <w:szCs w:val="24"/>
                              </w:rPr>
                            </w:pPr>
                            <w:r w:rsidRPr="00F63E48">
                              <w:rPr>
                                <w:rFonts w:ascii="Times New Roman" w:hAnsi="Times New Roman" w:cs="Times New Roman"/>
                                <w:sz w:val="24"/>
                                <w:szCs w:val="24"/>
                              </w:rPr>
                              <w:t>Berilah</w:t>
                            </w:r>
                            <w:r w:rsidRPr="00F63E48">
                              <w:rPr>
                                <w:rFonts w:ascii="Times New Roman" w:hAnsi="Times New Roman" w:cs="Times New Roman"/>
                                <w:spacing w:val="80"/>
                                <w:sz w:val="24"/>
                                <w:szCs w:val="24"/>
                              </w:rPr>
                              <w:t xml:space="preserve"> </w:t>
                            </w:r>
                            <w:r w:rsidRPr="00F63E48">
                              <w:rPr>
                                <w:rFonts w:ascii="Times New Roman" w:hAnsi="Times New Roman" w:cs="Times New Roman"/>
                                <w:sz w:val="24"/>
                                <w:szCs w:val="24"/>
                              </w:rPr>
                              <w:t>tanda</w:t>
                            </w:r>
                            <w:r w:rsidRPr="00F63E48">
                              <w:rPr>
                                <w:rFonts w:ascii="Times New Roman" w:hAnsi="Times New Roman" w:cs="Times New Roman"/>
                                <w:spacing w:val="80"/>
                                <w:sz w:val="24"/>
                                <w:szCs w:val="24"/>
                              </w:rPr>
                              <w:t xml:space="preserve"> </w:t>
                            </w:r>
                            <w:r w:rsidRPr="00F63E48">
                              <w:rPr>
                                <w:rFonts w:ascii="Times New Roman" w:hAnsi="Times New Roman" w:cs="Times New Roman"/>
                                <w:i/>
                                <w:sz w:val="24"/>
                                <w:szCs w:val="24"/>
                              </w:rPr>
                              <w:t>Checklist</w:t>
                            </w:r>
                            <w:r w:rsidRPr="00F63E48">
                              <w:rPr>
                                <w:rFonts w:ascii="Times New Roman" w:hAnsi="Times New Roman" w:cs="Times New Roman"/>
                                <w:i/>
                                <w:spacing w:val="80"/>
                                <w:sz w:val="24"/>
                                <w:szCs w:val="24"/>
                              </w:rPr>
                              <w:t xml:space="preserve"> </w:t>
                            </w:r>
                            <w:r w:rsidRPr="00F63E48">
                              <w:rPr>
                                <w:rFonts w:ascii="Times New Roman" w:hAnsi="Times New Roman" w:cs="Times New Roman"/>
                                <w:sz w:val="24"/>
                                <w:szCs w:val="24"/>
                              </w:rPr>
                              <w:t>(</w:t>
                            </w:r>
                            <w:r>
                              <w:rPr>
                                <w:rFonts w:ascii="Symbol" w:hAnsi="Symbol"/>
                              </w:rPr>
                              <w:t></w:t>
                            </w:r>
                            <w:r w:rsidRPr="00F63E48">
                              <w:rPr>
                                <w:rFonts w:ascii="Times New Roman" w:hAnsi="Times New Roman" w:cs="Times New Roman"/>
                                <w:sz w:val="24"/>
                                <w:szCs w:val="24"/>
                              </w:rPr>
                              <w:t>)</w:t>
                            </w:r>
                            <w:r w:rsidRPr="00F63E48">
                              <w:rPr>
                                <w:rFonts w:ascii="Times New Roman" w:hAnsi="Times New Roman" w:cs="Times New Roman"/>
                                <w:spacing w:val="80"/>
                                <w:w w:val="150"/>
                                <w:sz w:val="24"/>
                                <w:szCs w:val="24"/>
                              </w:rPr>
                              <w:t xml:space="preserve"> </w:t>
                            </w:r>
                            <w:r w:rsidRPr="00F63E48">
                              <w:rPr>
                                <w:rFonts w:ascii="Times New Roman" w:hAnsi="Times New Roman" w:cs="Times New Roman"/>
                                <w:sz w:val="24"/>
                                <w:szCs w:val="24"/>
                              </w:rPr>
                              <w:t>pada</w:t>
                            </w:r>
                            <w:r w:rsidRPr="00F63E48">
                              <w:rPr>
                                <w:rFonts w:ascii="Times New Roman" w:hAnsi="Times New Roman" w:cs="Times New Roman"/>
                                <w:spacing w:val="80"/>
                                <w:w w:val="150"/>
                                <w:sz w:val="24"/>
                                <w:szCs w:val="24"/>
                              </w:rPr>
                              <w:t xml:space="preserve"> </w:t>
                            </w:r>
                            <w:r w:rsidRPr="00F63E48">
                              <w:rPr>
                                <w:rFonts w:ascii="Times New Roman" w:hAnsi="Times New Roman" w:cs="Times New Roman"/>
                                <w:sz w:val="24"/>
                                <w:szCs w:val="24"/>
                              </w:rPr>
                              <w:t>jawaban</w:t>
                            </w:r>
                            <w:r w:rsidRPr="00F63E48">
                              <w:rPr>
                                <w:rFonts w:ascii="Times New Roman" w:hAnsi="Times New Roman" w:cs="Times New Roman"/>
                                <w:spacing w:val="80"/>
                                <w:w w:val="150"/>
                                <w:sz w:val="24"/>
                                <w:szCs w:val="24"/>
                              </w:rPr>
                              <w:t xml:space="preserve"> </w:t>
                            </w:r>
                            <w:r w:rsidRPr="00F63E48">
                              <w:rPr>
                                <w:rFonts w:ascii="Times New Roman" w:hAnsi="Times New Roman" w:cs="Times New Roman"/>
                                <w:sz w:val="24"/>
                                <w:szCs w:val="24"/>
                              </w:rPr>
                              <w:t>yang</w:t>
                            </w:r>
                            <w:r w:rsidRPr="00F63E48">
                              <w:rPr>
                                <w:rFonts w:ascii="Times New Roman" w:hAnsi="Times New Roman" w:cs="Times New Roman"/>
                                <w:spacing w:val="80"/>
                                <w:w w:val="150"/>
                                <w:sz w:val="24"/>
                                <w:szCs w:val="24"/>
                              </w:rPr>
                              <w:t xml:space="preserve"> </w:t>
                            </w:r>
                            <w:r w:rsidRPr="00F63E48">
                              <w:rPr>
                                <w:rFonts w:ascii="Times New Roman" w:hAnsi="Times New Roman" w:cs="Times New Roman"/>
                                <w:sz w:val="24"/>
                                <w:szCs w:val="24"/>
                              </w:rPr>
                              <w:t>tersedia</w:t>
                            </w:r>
                            <w:r w:rsidRPr="00F63E48">
                              <w:rPr>
                                <w:rFonts w:ascii="Times New Roman" w:hAnsi="Times New Roman" w:cs="Times New Roman"/>
                                <w:spacing w:val="80"/>
                                <w:w w:val="150"/>
                                <w:sz w:val="24"/>
                                <w:szCs w:val="24"/>
                              </w:rPr>
                              <w:t xml:space="preserve"> </w:t>
                            </w:r>
                            <w:r w:rsidRPr="00F63E48">
                              <w:rPr>
                                <w:rFonts w:ascii="Times New Roman" w:hAnsi="Times New Roman" w:cs="Times New Roman"/>
                                <w:sz w:val="24"/>
                                <w:szCs w:val="24"/>
                              </w:rPr>
                              <w:t>sesuai</w:t>
                            </w:r>
                            <w:r w:rsidRPr="00F63E48">
                              <w:rPr>
                                <w:rFonts w:ascii="Times New Roman" w:hAnsi="Times New Roman" w:cs="Times New Roman"/>
                                <w:spacing w:val="80"/>
                                <w:w w:val="150"/>
                                <w:sz w:val="24"/>
                                <w:szCs w:val="24"/>
                              </w:rPr>
                              <w:t xml:space="preserve"> </w:t>
                            </w:r>
                            <w:r w:rsidRPr="00F63E48">
                              <w:rPr>
                                <w:rFonts w:ascii="Times New Roman" w:hAnsi="Times New Roman" w:cs="Times New Roman"/>
                                <w:sz w:val="24"/>
                                <w:szCs w:val="24"/>
                              </w:rPr>
                              <w:t>dengan pendapat Bapak/Ibu/Sdr/i/Responden.</w:t>
                            </w:r>
                          </w:p>
                        </w:txbxContent>
                      </wps:txbx>
                      <wps:bodyPr wrap="square" lIns="0" tIns="0" rIns="0" bIns="0" rtlCol="0">
                        <a:noAutofit/>
                      </wps:bodyPr>
                    </wps:wsp>
                  </a:graphicData>
                </a:graphic>
              </wp:anchor>
            </w:drawing>
          </mc:Choice>
          <mc:Fallback>
            <w:pict>
              <v:shape w14:anchorId="7C06947D" id="Textbox 182" o:spid="_x0000_s1042" type="#_x0000_t202" style="position:absolute;margin-left:125.95pt;margin-top:17.75pt;width:378pt;height:69.75pt;z-index:-25165820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" filled="f">
                <v:path arrowok="t"/>
                <v:textbox inset="0,0,0,0">
                  <w:txbxContent>
                    <w:p w14:paraId="0A4FBD03" w14:textId="77777777" w:rsidR="00A524D6" w:rsidRPr="00F63E48" w:rsidRDefault="00A524D6" w:rsidP="00A524D6">
                      <w:pPr>
                        <w:pStyle w:val="BodyText"/>
                        <w:spacing w:before="72"/>
                        <w:ind w:left="286"/>
                        <w:rPr>
                          <w:rFonts w:ascii="Times New Roman" w:hAnsi="Times New Roman" w:cs="Times New Roman"/>
                          <w:sz w:val="24"/>
                          <w:szCs w:val="24"/>
                        </w:rPr>
                      </w:pPr>
                      <w:r w:rsidRPr="00F63E48">
                        <w:rPr>
                          <w:rFonts w:ascii="Times New Roman" w:hAnsi="Times New Roman" w:cs="Times New Roman"/>
                          <w:sz w:val="24"/>
                          <w:szCs w:val="24"/>
                        </w:rPr>
                        <w:t>Petunjuk</w:t>
                      </w:r>
                      <w:r w:rsidRPr="00F63E48">
                        <w:rPr>
                          <w:rFonts w:ascii="Times New Roman" w:hAnsi="Times New Roman" w:cs="Times New Roman"/>
                          <w:spacing w:val="-1"/>
                          <w:sz w:val="24"/>
                          <w:szCs w:val="24"/>
                        </w:rPr>
                        <w:t xml:space="preserve"> </w:t>
                      </w:r>
                      <w:r w:rsidRPr="00F63E48">
                        <w:rPr>
                          <w:rFonts w:ascii="Times New Roman" w:hAnsi="Times New Roman" w:cs="Times New Roman"/>
                          <w:spacing w:val="-10"/>
                          <w:sz w:val="24"/>
                          <w:szCs w:val="24"/>
                        </w:rPr>
                        <w:t>:</w:t>
                      </w:r>
                    </w:p>
                    <w:p w14:paraId="3012C261" w14:textId="77777777" w:rsidR="00A524D6" w:rsidRPr="00F63E48" w:rsidRDefault="00A524D6" w:rsidP="00A524D6">
                      <w:pPr>
                        <w:pStyle w:val="BodyText"/>
                        <w:spacing w:before="141" w:line="360" w:lineRule="auto"/>
                        <w:ind w:left="286"/>
                        <w:rPr>
                          <w:rFonts w:ascii="Times New Roman" w:hAnsi="Times New Roman" w:cs="Times New Roman"/>
                          <w:sz w:val="24"/>
                          <w:szCs w:val="24"/>
                        </w:rPr>
                      </w:pPr>
                      <w:r w:rsidRPr="00F63E48">
                        <w:rPr>
                          <w:rFonts w:ascii="Times New Roman" w:hAnsi="Times New Roman" w:cs="Times New Roman"/>
                          <w:sz w:val="24"/>
                          <w:szCs w:val="24"/>
                        </w:rPr>
                        <w:t>Berilah</w:t>
                      </w:r>
                      <w:r w:rsidRPr="00F63E48">
                        <w:rPr>
                          <w:rFonts w:ascii="Times New Roman" w:hAnsi="Times New Roman" w:cs="Times New Roman"/>
                          <w:spacing w:val="80"/>
                          <w:sz w:val="24"/>
                          <w:szCs w:val="24"/>
                        </w:rPr>
                        <w:t xml:space="preserve"> </w:t>
                      </w:r>
                      <w:r w:rsidRPr="00F63E48">
                        <w:rPr>
                          <w:rFonts w:ascii="Times New Roman" w:hAnsi="Times New Roman" w:cs="Times New Roman"/>
                          <w:sz w:val="24"/>
                          <w:szCs w:val="24"/>
                        </w:rPr>
                        <w:t>tanda</w:t>
                      </w:r>
                      <w:r w:rsidRPr="00F63E48">
                        <w:rPr>
                          <w:rFonts w:ascii="Times New Roman" w:hAnsi="Times New Roman" w:cs="Times New Roman"/>
                          <w:spacing w:val="80"/>
                          <w:sz w:val="24"/>
                          <w:szCs w:val="24"/>
                        </w:rPr>
                        <w:t xml:space="preserve"> </w:t>
                      </w:r>
                      <w:r w:rsidRPr="00F63E48">
                        <w:rPr>
                          <w:rFonts w:ascii="Times New Roman" w:hAnsi="Times New Roman" w:cs="Times New Roman"/>
                          <w:i/>
                          <w:sz w:val="24"/>
                          <w:szCs w:val="24"/>
                        </w:rPr>
                        <w:t>Checklist</w:t>
                      </w:r>
                      <w:r w:rsidRPr="00F63E48">
                        <w:rPr>
                          <w:rFonts w:ascii="Times New Roman" w:hAnsi="Times New Roman" w:cs="Times New Roman"/>
                          <w:i/>
                          <w:spacing w:val="80"/>
                          <w:sz w:val="24"/>
                          <w:szCs w:val="24"/>
                        </w:rPr>
                        <w:t xml:space="preserve"> </w:t>
                      </w:r>
                      <w:r w:rsidRPr="00F63E48">
                        <w:rPr>
                          <w:rFonts w:ascii="Times New Roman" w:hAnsi="Times New Roman" w:cs="Times New Roman"/>
                          <w:sz w:val="24"/>
                          <w:szCs w:val="24"/>
                        </w:rPr>
                        <w:t>(</w:t>
                      </w:r>
                      <w:r>
                        <w:rPr>
                          <w:rFonts w:ascii="Symbol" w:hAnsi="Symbol"/>
                        </w:rPr>
                        <w:t></w:t>
                      </w:r>
                      <w:r w:rsidRPr="00F63E48">
                        <w:rPr>
                          <w:rFonts w:ascii="Times New Roman" w:hAnsi="Times New Roman" w:cs="Times New Roman"/>
                          <w:sz w:val="24"/>
                          <w:szCs w:val="24"/>
                        </w:rPr>
                        <w:t>)</w:t>
                      </w:r>
                      <w:r w:rsidRPr="00F63E48">
                        <w:rPr>
                          <w:rFonts w:ascii="Times New Roman" w:hAnsi="Times New Roman" w:cs="Times New Roman"/>
                          <w:spacing w:val="80"/>
                          <w:w w:val="150"/>
                          <w:sz w:val="24"/>
                          <w:szCs w:val="24"/>
                        </w:rPr>
                        <w:t xml:space="preserve"> </w:t>
                      </w:r>
                      <w:r w:rsidRPr="00F63E48">
                        <w:rPr>
                          <w:rFonts w:ascii="Times New Roman" w:hAnsi="Times New Roman" w:cs="Times New Roman"/>
                          <w:sz w:val="24"/>
                          <w:szCs w:val="24"/>
                        </w:rPr>
                        <w:t>pada</w:t>
                      </w:r>
                      <w:r w:rsidRPr="00F63E48">
                        <w:rPr>
                          <w:rFonts w:ascii="Times New Roman" w:hAnsi="Times New Roman" w:cs="Times New Roman"/>
                          <w:spacing w:val="80"/>
                          <w:w w:val="150"/>
                          <w:sz w:val="24"/>
                          <w:szCs w:val="24"/>
                        </w:rPr>
                        <w:t xml:space="preserve"> </w:t>
                      </w:r>
                      <w:r w:rsidRPr="00F63E48">
                        <w:rPr>
                          <w:rFonts w:ascii="Times New Roman" w:hAnsi="Times New Roman" w:cs="Times New Roman"/>
                          <w:sz w:val="24"/>
                          <w:szCs w:val="24"/>
                        </w:rPr>
                        <w:t>jawaban</w:t>
                      </w:r>
                      <w:r w:rsidRPr="00F63E48">
                        <w:rPr>
                          <w:rFonts w:ascii="Times New Roman" w:hAnsi="Times New Roman" w:cs="Times New Roman"/>
                          <w:spacing w:val="80"/>
                          <w:w w:val="150"/>
                          <w:sz w:val="24"/>
                          <w:szCs w:val="24"/>
                        </w:rPr>
                        <w:t xml:space="preserve"> </w:t>
                      </w:r>
                      <w:r w:rsidRPr="00F63E48">
                        <w:rPr>
                          <w:rFonts w:ascii="Times New Roman" w:hAnsi="Times New Roman" w:cs="Times New Roman"/>
                          <w:sz w:val="24"/>
                          <w:szCs w:val="24"/>
                        </w:rPr>
                        <w:t>yang</w:t>
                      </w:r>
                      <w:r w:rsidRPr="00F63E48">
                        <w:rPr>
                          <w:rFonts w:ascii="Times New Roman" w:hAnsi="Times New Roman" w:cs="Times New Roman"/>
                          <w:spacing w:val="80"/>
                          <w:w w:val="150"/>
                          <w:sz w:val="24"/>
                          <w:szCs w:val="24"/>
                        </w:rPr>
                        <w:t xml:space="preserve"> </w:t>
                      </w:r>
                      <w:r w:rsidRPr="00F63E48">
                        <w:rPr>
                          <w:rFonts w:ascii="Times New Roman" w:hAnsi="Times New Roman" w:cs="Times New Roman"/>
                          <w:sz w:val="24"/>
                          <w:szCs w:val="24"/>
                        </w:rPr>
                        <w:t>tersedia</w:t>
                      </w:r>
                      <w:r w:rsidRPr="00F63E48">
                        <w:rPr>
                          <w:rFonts w:ascii="Times New Roman" w:hAnsi="Times New Roman" w:cs="Times New Roman"/>
                          <w:spacing w:val="80"/>
                          <w:w w:val="150"/>
                          <w:sz w:val="24"/>
                          <w:szCs w:val="24"/>
                        </w:rPr>
                        <w:t xml:space="preserve"> </w:t>
                      </w:r>
                      <w:r w:rsidRPr="00F63E48">
                        <w:rPr>
                          <w:rFonts w:ascii="Times New Roman" w:hAnsi="Times New Roman" w:cs="Times New Roman"/>
                          <w:sz w:val="24"/>
                          <w:szCs w:val="24"/>
                        </w:rPr>
                        <w:t>sesuai</w:t>
                      </w:r>
                      <w:r w:rsidRPr="00F63E48">
                        <w:rPr>
                          <w:rFonts w:ascii="Times New Roman" w:hAnsi="Times New Roman" w:cs="Times New Roman"/>
                          <w:spacing w:val="80"/>
                          <w:w w:val="150"/>
                          <w:sz w:val="24"/>
                          <w:szCs w:val="24"/>
                        </w:rPr>
                        <w:t xml:space="preserve"> </w:t>
                      </w:r>
                      <w:r w:rsidRPr="00F63E48">
                        <w:rPr>
                          <w:rFonts w:ascii="Times New Roman" w:hAnsi="Times New Roman" w:cs="Times New Roman"/>
                          <w:sz w:val="24"/>
                          <w:szCs w:val="24"/>
                        </w:rPr>
                        <w:t>dengan pendapat Bapak/Ibu/Sdr/i/Responden.</w:t>
                      </w:r>
                    </w:p>
                  </w:txbxContent>
                </v:textbox>
                <w10:wrap type="topAndBottom" anchorx="page"/>
              </v:shape>
            </w:pict>
          </mc:Fallback>
        </mc:AlternateContent>
      </w:r>
    </w:p>
    <w:p w14:paraId="2C44D66A" w14:textId="77777777" w:rsidR="00A524D6" w:rsidRPr="00F63E48" w:rsidRDefault="00A524D6" w:rsidP="00A524D6">
      <w:pPr>
        <w:pStyle w:val="BodyText"/>
        <w:spacing w:before="92"/>
        <w:rPr>
          <w:b/>
          <w:sz w:val="20"/>
        </w:rPr>
      </w:pPr>
    </w:p>
    <w:p w14:paraId="67E271E1" w14:textId="77777777" w:rsidR="00A524D6" w:rsidRPr="00F63E48" w:rsidRDefault="00A524D6" w:rsidP="00A524D6">
      <w:pPr>
        <w:spacing w:line="480" w:lineRule="auto"/>
        <w:jc w:val="both"/>
        <w:rPr>
          <w:rFonts w:ascii="Times New Roman" w:hAnsi="Times New Roman" w:cs="Times New Roman"/>
          <w:b/>
          <w:bCs/>
          <w:sz w:val="24"/>
          <w:szCs w:val="24"/>
        </w:rPr>
      </w:pPr>
      <w:r w:rsidRPr="00F63E48">
        <w:rPr>
          <w:rFonts w:ascii="Times New Roman" w:hAnsi="Times New Roman" w:cs="Times New Roman"/>
          <w:b/>
          <w:bCs/>
          <w:sz w:val="24"/>
          <w:szCs w:val="24"/>
        </w:rPr>
        <w:t>Rincian Pertanyaan</w:t>
      </w:r>
    </w:p>
    <w:p w14:paraId="7537A89D" w14:textId="6358D2B8" w:rsidR="00A524D6" w:rsidRDefault="00A524D6" w:rsidP="00A524D6">
      <w:pPr>
        <w:spacing w:line="480" w:lineRule="auto"/>
        <w:jc w:val="both"/>
        <w:rPr>
          <w:rFonts w:ascii="Times New Roman" w:hAnsi="Times New Roman" w:cs="Times New Roman"/>
          <w:sz w:val="24"/>
          <w:szCs w:val="24"/>
        </w:rPr>
      </w:pPr>
      <w:r w:rsidRPr="00F55EF6">
        <w:rPr>
          <w:rFonts w:ascii="Times New Roman" w:hAnsi="Times New Roman" w:cs="Times New Roman"/>
          <w:sz w:val="24"/>
          <w:szCs w:val="24"/>
        </w:rPr>
        <w:t xml:space="preserve">Berikut ini adalah pertanyaan-pertanyaan yang berkaitan dengan Pengaruh </w:t>
      </w:r>
      <w:r>
        <w:rPr>
          <w:rFonts w:ascii="Times New Roman" w:hAnsi="Times New Roman" w:cs="Times New Roman"/>
          <w:sz w:val="24"/>
          <w:szCs w:val="24"/>
        </w:rPr>
        <w:t xml:space="preserve">Program </w:t>
      </w:r>
      <w:r w:rsidRPr="00F55EF6">
        <w:rPr>
          <w:rFonts w:ascii="Times New Roman" w:hAnsi="Times New Roman" w:cs="Times New Roman"/>
          <w:sz w:val="24"/>
          <w:szCs w:val="24"/>
        </w:rPr>
        <w:t>Pemutihan Pajak Kendaraan Bermotor</w:t>
      </w:r>
      <w:r>
        <w:rPr>
          <w:rFonts w:ascii="Times New Roman" w:hAnsi="Times New Roman" w:cs="Times New Roman"/>
          <w:sz w:val="24"/>
          <w:szCs w:val="24"/>
        </w:rPr>
        <w:t xml:space="preserve">, Penerapan Opsen PKB </w:t>
      </w:r>
      <w:r w:rsidRPr="00F55EF6">
        <w:rPr>
          <w:rFonts w:ascii="Times New Roman" w:hAnsi="Times New Roman" w:cs="Times New Roman"/>
          <w:sz w:val="24"/>
          <w:szCs w:val="24"/>
        </w:rPr>
        <w:t xml:space="preserve">Dan Kesadaran Wajib Pajak Terhadap Kepatuhan Wajib Pajak Kendaraan Bermotor </w:t>
      </w:r>
      <w:r>
        <w:rPr>
          <w:rFonts w:ascii="Times New Roman" w:hAnsi="Times New Roman" w:cs="Times New Roman"/>
          <w:sz w:val="24"/>
          <w:szCs w:val="24"/>
        </w:rPr>
        <w:t xml:space="preserve">(Studi Pada Kantor Bersama SAMSAT </w:t>
      </w:r>
      <w:r w:rsidRPr="00F55EF6">
        <w:rPr>
          <w:rFonts w:ascii="Times New Roman" w:hAnsi="Times New Roman" w:cs="Times New Roman"/>
          <w:sz w:val="24"/>
          <w:szCs w:val="24"/>
        </w:rPr>
        <w:t>Kota Samarinda</w:t>
      </w:r>
      <w:r>
        <w:rPr>
          <w:rFonts w:ascii="Times New Roman" w:hAnsi="Times New Roman" w:cs="Times New Roman"/>
          <w:sz w:val="24"/>
          <w:szCs w:val="24"/>
        </w:rPr>
        <w:t>).</w:t>
      </w:r>
    </w:p>
    <w:p w14:paraId="734C941B" w14:textId="77777777" w:rsidR="00A524D6" w:rsidRDefault="00A524D6" w:rsidP="00A524D6">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Keterangan :</w:t>
      </w:r>
      <w:proofErr w:type="gramEnd"/>
      <w:r>
        <w:rPr>
          <w:rFonts w:ascii="Times New Roman" w:hAnsi="Times New Roman" w:cs="Times New Roman"/>
          <w:sz w:val="24"/>
          <w:szCs w:val="24"/>
        </w:rPr>
        <w:t xml:space="preserve"> </w:t>
      </w:r>
    </w:p>
    <w:p w14:paraId="5BDAC06D" w14:textId="5B3A9AEE" w:rsidR="00A524D6" w:rsidRDefault="00A524D6" w:rsidP="00A524D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Sangat Tidak Setuju </w:t>
      </w:r>
      <w:r>
        <w:rPr>
          <w:rFonts w:ascii="Times New Roman" w:hAnsi="Times New Roman" w:cs="Times New Roman"/>
          <w:sz w:val="24"/>
          <w:szCs w:val="24"/>
        </w:rPr>
        <w:tab/>
        <w:t xml:space="preserve">: </w:t>
      </w:r>
      <w:r w:rsidR="006A5E31">
        <w:rPr>
          <w:rFonts w:ascii="Times New Roman" w:hAnsi="Times New Roman" w:cs="Times New Roman"/>
          <w:sz w:val="24"/>
          <w:szCs w:val="24"/>
        </w:rPr>
        <w:t>1</w:t>
      </w:r>
    </w:p>
    <w:p w14:paraId="7214EFBC" w14:textId="7CAE7AFE" w:rsidR="00A524D6" w:rsidRDefault="00A524D6" w:rsidP="00A524D6">
      <w:pPr>
        <w:spacing w:after="0" w:line="480" w:lineRule="auto"/>
        <w:ind w:left="144" w:hanging="144"/>
        <w:jc w:val="both"/>
        <w:rPr>
          <w:rFonts w:ascii="Times New Roman" w:hAnsi="Times New Roman" w:cs="Times New Roman"/>
          <w:sz w:val="24"/>
          <w:szCs w:val="24"/>
        </w:rPr>
      </w:pPr>
      <w:r>
        <w:rPr>
          <w:rFonts w:ascii="Times New Roman" w:hAnsi="Times New Roman" w:cs="Times New Roman"/>
          <w:sz w:val="24"/>
          <w:szCs w:val="24"/>
        </w:rPr>
        <w:t>Tidak Setuju</w:t>
      </w:r>
      <w:r>
        <w:rPr>
          <w:rFonts w:ascii="Times New Roman" w:hAnsi="Times New Roman" w:cs="Times New Roman"/>
          <w:sz w:val="24"/>
          <w:szCs w:val="24"/>
        </w:rPr>
        <w:tab/>
      </w:r>
      <w:r>
        <w:rPr>
          <w:rFonts w:ascii="Times New Roman" w:hAnsi="Times New Roman" w:cs="Times New Roman"/>
          <w:sz w:val="24"/>
          <w:szCs w:val="24"/>
        </w:rPr>
        <w:tab/>
        <w:t xml:space="preserve">: </w:t>
      </w:r>
      <w:r w:rsidR="006A5E31">
        <w:rPr>
          <w:rFonts w:ascii="Times New Roman" w:hAnsi="Times New Roman" w:cs="Times New Roman"/>
          <w:sz w:val="24"/>
          <w:szCs w:val="24"/>
        </w:rPr>
        <w:t>2</w:t>
      </w:r>
    </w:p>
    <w:p w14:paraId="283DECD8" w14:textId="4969D31B" w:rsidR="00A524D6" w:rsidRDefault="00A524D6" w:rsidP="00A524D6">
      <w:pPr>
        <w:spacing w:after="0" w:line="480" w:lineRule="auto"/>
        <w:ind w:left="144" w:hanging="144"/>
        <w:jc w:val="both"/>
        <w:rPr>
          <w:rFonts w:ascii="Times New Roman" w:hAnsi="Times New Roman" w:cs="Times New Roman"/>
          <w:sz w:val="24"/>
          <w:szCs w:val="24"/>
        </w:rPr>
      </w:pPr>
      <w:r>
        <w:rPr>
          <w:rFonts w:ascii="Times New Roman" w:hAnsi="Times New Roman" w:cs="Times New Roman"/>
          <w:sz w:val="24"/>
          <w:szCs w:val="24"/>
        </w:rPr>
        <w:t>Ragu-Ragu</w:t>
      </w:r>
      <w:r>
        <w:rPr>
          <w:rFonts w:ascii="Times New Roman" w:hAnsi="Times New Roman" w:cs="Times New Roman"/>
          <w:sz w:val="24"/>
          <w:szCs w:val="24"/>
        </w:rPr>
        <w:tab/>
      </w:r>
      <w:r>
        <w:rPr>
          <w:rFonts w:ascii="Times New Roman" w:hAnsi="Times New Roman" w:cs="Times New Roman"/>
          <w:sz w:val="24"/>
          <w:szCs w:val="24"/>
        </w:rPr>
        <w:tab/>
        <w:t xml:space="preserve">: </w:t>
      </w:r>
      <w:r w:rsidR="006A5E31">
        <w:rPr>
          <w:rFonts w:ascii="Times New Roman" w:hAnsi="Times New Roman" w:cs="Times New Roman"/>
          <w:sz w:val="24"/>
          <w:szCs w:val="24"/>
        </w:rPr>
        <w:t>3</w:t>
      </w:r>
      <w:r>
        <w:rPr>
          <w:rFonts w:ascii="Times New Roman" w:hAnsi="Times New Roman" w:cs="Times New Roman"/>
          <w:sz w:val="24"/>
          <w:szCs w:val="24"/>
        </w:rPr>
        <w:tab/>
      </w:r>
      <w:r>
        <w:rPr>
          <w:rFonts w:ascii="Times New Roman" w:hAnsi="Times New Roman" w:cs="Times New Roman"/>
          <w:sz w:val="24"/>
          <w:szCs w:val="24"/>
        </w:rPr>
        <w:tab/>
      </w:r>
    </w:p>
    <w:p w14:paraId="6AB3E386" w14:textId="7BD48AC5" w:rsidR="00A524D6" w:rsidRDefault="00A524D6" w:rsidP="00A524D6">
      <w:pPr>
        <w:spacing w:after="0" w:line="480" w:lineRule="auto"/>
        <w:ind w:left="144" w:hanging="144"/>
        <w:jc w:val="both"/>
        <w:rPr>
          <w:rFonts w:ascii="Times New Roman" w:hAnsi="Times New Roman" w:cs="Times New Roman"/>
          <w:sz w:val="24"/>
          <w:szCs w:val="24"/>
        </w:rPr>
      </w:pPr>
      <w:r>
        <w:rPr>
          <w:rFonts w:ascii="Times New Roman" w:hAnsi="Times New Roman" w:cs="Times New Roman"/>
          <w:sz w:val="24"/>
          <w:szCs w:val="24"/>
        </w:rPr>
        <w:t xml:space="preserve">Setuju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6A5E31">
        <w:rPr>
          <w:rFonts w:ascii="Times New Roman" w:hAnsi="Times New Roman" w:cs="Times New Roman"/>
          <w:sz w:val="24"/>
          <w:szCs w:val="24"/>
        </w:rPr>
        <w:t>4</w:t>
      </w:r>
      <w:r>
        <w:rPr>
          <w:rFonts w:ascii="Times New Roman" w:hAnsi="Times New Roman" w:cs="Times New Roman"/>
          <w:sz w:val="24"/>
          <w:szCs w:val="24"/>
        </w:rPr>
        <w:tab/>
      </w:r>
    </w:p>
    <w:p w14:paraId="122C6958" w14:textId="3196B5A5" w:rsidR="00A524D6" w:rsidRDefault="00A524D6" w:rsidP="00A524D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Sangat Setuju </w:t>
      </w:r>
      <w:r>
        <w:rPr>
          <w:rFonts w:ascii="Times New Roman" w:hAnsi="Times New Roman" w:cs="Times New Roman"/>
          <w:sz w:val="24"/>
          <w:szCs w:val="24"/>
        </w:rPr>
        <w:tab/>
      </w:r>
      <w:r>
        <w:rPr>
          <w:rFonts w:ascii="Times New Roman" w:hAnsi="Times New Roman" w:cs="Times New Roman"/>
          <w:sz w:val="24"/>
          <w:szCs w:val="24"/>
        </w:rPr>
        <w:tab/>
        <w:t xml:space="preserve">: </w:t>
      </w:r>
      <w:r w:rsidR="006A5E31">
        <w:rPr>
          <w:rFonts w:ascii="Times New Roman" w:hAnsi="Times New Roman" w:cs="Times New Roman"/>
          <w:sz w:val="24"/>
          <w:szCs w:val="24"/>
        </w:rPr>
        <w:t>5</w:t>
      </w:r>
      <w:r>
        <w:rPr>
          <w:rFonts w:ascii="Times New Roman" w:hAnsi="Times New Roman" w:cs="Times New Roman"/>
          <w:sz w:val="24"/>
          <w:szCs w:val="24"/>
        </w:rPr>
        <w:tab/>
      </w:r>
    </w:p>
    <w:tbl>
      <w:tblPr>
        <w:tblW w:w="804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8"/>
        <w:gridCol w:w="3445"/>
        <w:gridCol w:w="818"/>
        <w:gridCol w:w="806"/>
        <w:gridCol w:w="808"/>
        <w:gridCol w:w="821"/>
        <w:gridCol w:w="830"/>
      </w:tblGrid>
      <w:tr w:rsidR="00A524D6" w14:paraId="7CC8F182" w14:textId="77777777" w:rsidTr="007C5129">
        <w:trPr>
          <w:trHeight w:val="505"/>
        </w:trPr>
        <w:tc>
          <w:tcPr>
            <w:tcW w:w="518" w:type="dxa"/>
            <w:vMerge w:val="restart"/>
          </w:tcPr>
          <w:p w14:paraId="4CD20A64" w14:textId="77777777" w:rsidR="00A524D6" w:rsidRDefault="00A524D6" w:rsidP="006A5E31">
            <w:pPr>
              <w:pStyle w:val="TableParagraph"/>
              <w:spacing w:before="7"/>
              <w:ind w:left="0"/>
              <w:jc w:val="left"/>
              <w:rPr>
                <w:rFonts w:ascii="Times New Roman"/>
                <w:b/>
              </w:rPr>
            </w:pPr>
          </w:p>
          <w:p w14:paraId="30E58BBA" w14:textId="77777777" w:rsidR="00A524D6" w:rsidRDefault="00A524D6" w:rsidP="006A5E31">
            <w:pPr>
              <w:pStyle w:val="TableParagraph"/>
              <w:spacing w:before="0"/>
              <w:ind w:left="124"/>
              <w:jc w:val="left"/>
              <w:rPr>
                <w:rFonts w:ascii="Times New Roman"/>
                <w:b/>
              </w:rPr>
            </w:pPr>
            <w:r>
              <w:rPr>
                <w:rFonts w:ascii="Times New Roman"/>
                <w:b/>
                <w:spacing w:val="-5"/>
              </w:rPr>
              <w:t>No</w:t>
            </w:r>
          </w:p>
        </w:tc>
        <w:tc>
          <w:tcPr>
            <w:tcW w:w="3445" w:type="dxa"/>
            <w:vMerge w:val="restart"/>
          </w:tcPr>
          <w:p w14:paraId="712E1989" w14:textId="77777777" w:rsidR="00A524D6" w:rsidRDefault="00A524D6" w:rsidP="006A5E31">
            <w:pPr>
              <w:pStyle w:val="TableParagraph"/>
              <w:spacing w:before="234"/>
              <w:ind w:left="859"/>
              <w:jc w:val="left"/>
              <w:rPr>
                <w:rFonts w:ascii="Times New Roman"/>
                <w:b/>
                <w:sz w:val="24"/>
              </w:rPr>
            </w:pPr>
            <w:r>
              <w:rPr>
                <w:rFonts w:ascii="Times New Roman"/>
                <w:b/>
                <w:spacing w:val="-2"/>
                <w:sz w:val="24"/>
              </w:rPr>
              <w:t>Pertanyaan</w:t>
            </w:r>
          </w:p>
        </w:tc>
        <w:tc>
          <w:tcPr>
            <w:tcW w:w="4083" w:type="dxa"/>
            <w:gridSpan w:val="5"/>
          </w:tcPr>
          <w:p w14:paraId="10969B1A" w14:textId="77777777" w:rsidR="00A524D6" w:rsidRDefault="00A524D6" w:rsidP="006A5E31">
            <w:pPr>
              <w:pStyle w:val="TableParagraph"/>
              <w:spacing w:before="1"/>
              <w:ind w:left="1255"/>
              <w:jc w:val="left"/>
              <w:rPr>
                <w:rFonts w:ascii="Times New Roman"/>
                <w:b/>
              </w:rPr>
            </w:pPr>
            <w:r>
              <w:rPr>
                <w:rFonts w:ascii="Times New Roman"/>
                <w:b/>
              </w:rPr>
              <w:t>Pilihan</w:t>
            </w:r>
            <w:r>
              <w:rPr>
                <w:rFonts w:ascii="Times New Roman"/>
                <w:b/>
                <w:spacing w:val="-2"/>
              </w:rPr>
              <w:t xml:space="preserve"> Jawaban</w:t>
            </w:r>
          </w:p>
        </w:tc>
      </w:tr>
      <w:tr w:rsidR="00A524D6" w14:paraId="52FDD504" w14:textId="77777777" w:rsidTr="007C5129">
        <w:trPr>
          <w:trHeight w:val="506"/>
        </w:trPr>
        <w:tc>
          <w:tcPr>
            <w:tcW w:w="518" w:type="dxa"/>
            <w:vMerge/>
            <w:tcBorders>
              <w:top w:val="nil"/>
            </w:tcBorders>
          </w:tcPr>
          <w:p w14:paraId="43E609DA" w14:textId="77777777" w:rsidR="00A524D6" w:rsidRDefault="00A524D6" w:rsidP="006A5E31">
            <w:pPr>
              <w:spacing w:line="240" w:lineRule="auto"/>
              <w:rPr>
                <w:sz w:val="2"/>
                <w:szCs w:val="2"/>
              </w:rPr>
            </w:pPr>
          </w:p>
        </w:tc>
        <w:tc>
          <w:tcPr>
            <w:tcW w:w="3445" w:type="dxa"/>
            <w:vMerge/>
            <w:tcBorders>
              <w:top w:val="nil"/>
            </w:tcBorders>
          </w:tcPr>
          <w:p w14:paraId="6B14D353" w14:textId="77777777" w:rsidR="00A524D6" w:rsidRDefault="00A524D6" w:rsidP="006A5E31">
            <w:pPr>
              <w:spacing w:line="240" w:lineRule="auto"/>
              <w:rPr>
                <w:sz w:val="2"/>
                <w:szCs w:val="2"/>
              </w:rPr>
            </w:pPr>
          </w:p>
        </w:tc>
        <w:tc>
          <w:tcPr>
            <w:tcW w:w="818" w:type="dxa"/>
          </w:tcPr>
          <w:p w14:paraId="18FBFCE8" w14:textId="1BA86BD1" w:rsidR="00A524D6" w:rsidRDefault="006A5E31" w:rsidP="006A5E31">
            <w:pPr>
              <w:pStyle w:val="TableParagraph"/>
              <w:spacing w:before="1"/>
              <w:ind w:left="8"/>
              <w:rPr>
                <w:rFonts w:ascii="Times New Roman"/>
                <w:b/>
              </w:rPr>
            </w:pPr>
            <w:r>
              <w:rPr>
                <w:rFonts w:ascii="Times New Roman"/>
                <w:b/>
                <w:spacing w:val="-5"/>
              </w:rPr>
              <w:t>5</w:t>
            </w:r>
          </w:p>
        </w:tc>
        <w:tc>
          <w:tcPr>
            <w:tcW w:w="806" w:type="dxa"/>
          </w:tcPr>
          <w:p w14:paraId="16221D89" w14:textId="6680502C" w:rsidR="00A524D6" w:rsidRDefault="006A5E31" w:rsidP="006A5E31">
            <w:pPr>
              <w:pStyle w:val="TableParagraph"/>
              <w:spacing w:before="1"/>
              <w:ind w:left="9"/>
              <w:rPr>
                <w:rFonts w:ascii="Times New Roman"/>
                <w:b/>
              </w:rPr>
            </w:pPr>
            <w:r>
              <w:rPr>
                <w:rFonts w:ascii="Times New Roman"/>
                <w:b/>
                <w:spacing w:val="-10"/>
              </w:rPr>
              <w:t>4</w:t>
            </w:r>
          </w:p>
        </w:tc>
        <w:tc>
          <w:tcPr>
            <w:tcW w:w="808" w:type="dxa"/>
          </w:tcPr>
          <w:p w14:paraId="35D3CEA9" w14:textId="0D302FD0" w:rsidR="00A524D6" w:rsidRDefault="006A5E31" w:rsidP="006A5E31">
            <w:pPr>
              <w:pStyle w:val="TableParagraph"/>
              <w:spacing w:before="1"/>
              <w:ind w:left="11"/>
              <w:rPr>
                <w:rFonts w:ascii="Times New Roman"/>
                <w:b/>
              </w:rPr>
            </w:pPr>
            <w:r>
              <w:rPr>
                <w:rFonts w:ascii="Times New Roman"/>
                <w:b/>
                <w:spacing w:val="-10"/>
              </w:rPr>
              <w:t>3</w:t>
            </w:r>
          </w:p>
        </w:tc>
        <w:tc>
          <w:tcPr>
            <w:tcW w:w="821" w:type="dxa"/>
          </w:tcPr>
          <w:p w14:paraId="19AC0496" w14:textId="5DCA1CC6" w:rsidR="00A524D6" w:rsidRDefault="006A5E31" w:rsidP="006A5E31">
            <w:pPr>
              <w:pStyle w:val="TableParagraph"/>
              <w:spacing w:before="1"/>
              <w:ind w:left="276"/>
              <w:jc w:val="left"/>
              <w:rPr>
                <w:rFonts w:ascii="Times New Roman"/>
                <w:b/>
              </w:rPr>
            </w:pPr>
            <w:r>
              <w:rPr>
                <w:rFonts w:ascii="Times New Roman"/>
                <w:b/>
                <w:spacing w:val="-5"/>
              </w:rPr>
              <w:t>2</w:t>
            </w:r>
          </w:p>
        </w:tc>
        <w:tc>
          <w:tcPr>
            <w:tcW w:w="830" w:type="dxa"/>
          </w:tcPr>
          <w:p w14:paraId="7738A423" w14:textId="54959947" w:rsidR="00A524D6" w:rsidRDefault="006A5E31" w:rsidP="006A5E31">
            <w:pPr>
              <w:pStyle w:val="TableParagraph"/>
              <w:spacing w:before="1"/>
              <w:ind w:left="220"/>
              <w:jc w:val="left"/>
              <w:rPr>
                <w:rFonts w:ascii="Times New Roman"/>
                <w:b/>
              </w:rPr>
            </w:pPr>
            <w:r>
              <w:rPr>
                <w:rFonts w:ascii="Times New Roman"/>
                <w:b/>
                <w:spacing w:val="-5"/>
              </w:rPr>
              <w:t>1</w:t>
            </w:r>
          </w:p>
        </w:tc>
      </w:tr>
      <w:tr w:rsidR="00A524D6" w14:paraId="67E21B31" w14:textId="77777777" w:rsidTr="007C5129">
        <w:trPr>
          <w:trHeight w:val="551"/>
        </w:trPr>
        <w:tc>
          <w:tcPr>
            <w:tcW w:w="8046" w:type="dxa"/>
            <w:gridSpan w:val="7"/>
            <w:vAlign w:val="center"/>
          </w:tcPr>
          <w:p w14:paraId="6EE1CF7F" w14:textId="77777777" w:rsidR="00A524D6" w:rsidRDefault="00A524D6" w:rsidP="006A5E31">
            <w:pPr>
              <w:pStyle w:val="TableParagraph"/>
              <w:spacing w:before="0"/>
              <w:ind w:left="0"/>
              <w:rPr>
                <w:rFonts w:ascii="Times New Roman"/>
                <w:b/>
                <w:sz w:val="24"/>
              </w:rPr>
            </w:pPr>
            <w:r>
              <w:rPr>
                <w:rFonts w:ascii="Times New Roman"/>
                <w:b/>
                <w:sz w:val="24"/>
              </w:rPr>
              <w:t>Kepatuhan</w:t>
            </w:r>
            <w:r>
              <w:rPr>
                <w:rFonts w:ascii="Times New Roman"/>
                <w:b/>
                <w:spacing w:val="-3"/>
                <w:sz w:val="24"/>
              </w:rPr>
              <w:t xml:space="preserve"> </w:t>
            </w:r>
            <w:r>
              <w:rPr>
                <w:rFonts w:ascii="Times New Roman"/>
                <w:b/>
                <w:sz w:val="24"/>
              </w:rPr>
              <w:t>Wajib</w:t>
            </w:r>
            <w:r>
              <w:rPr>
                <w:rFonts w:ascii="Times New Roman"/>
                <w:b/>
                <w:spacing w:val="-3"/>
                <w:sz w:val="24"/>
              </w:rPr>
              <w:t xml:space="preserve"> </w:t>
            </w:r>
            <w:r>
              <w:rPr>
                <w:rFonts w:ascii="Times New Roman"/>
                <w:b/>
                <w:sz w:val="24"/>
              </w:rPr>
              <w:t>Pajak Kendaraan</w:t>
            </w:r>
            <w:r>
              <w:rPr>
                <w:rFonts w:ascii="Times New Roman"/>
                <w:b/>
                <w:spacing w:val="-1"/>
                <w:sz w:val="24"/>
              </w:rPr>
              <w:t xml:space="preserve"> </w:t>
            </w:r>
            <w:r>
              <w:rPr>
                <w:rFonts w:ascii="Times New Roman"/>
                <w:b/>
                <w:spacing w:val="-2"/>
                <w:sz w:val="24"/>
              </w:rPr>
              <w:t>Bermotor</w:t>
            </w:r>
          </w:p>
        </w:tc>
      </w:tr>
      <w:tr w:rsidR="00A524D6" w14:paraId="413219CD" w14:textId="77777777" w:rsidTr="007C5129">
        <w:trPr>
          <w:trHeight w:val="1627"/>
        </w:trPr>
        <w:tc>
          <w:tcPr>
            <w:tcW w:w="518" w:type="dxa"/>
          </w:tcPr>
          <w:p w14:paraId="683A21E8" w14:textId="77777777" w:rsidR="00A524D6" w:rsidRDefault="00A524D6" w:rsidP="006A5E31">
            <w:pPr>
              <w:pStyle w:val="TableParagraph"/>
              <w:spacing w:before="1"/>
              <w:ind w:left="107"/>
              <w:jc w:val="left"/>
              <w:rPr>
                <w:rFonts w:ascii="Times New Roman"/>
              </w:rPr>
            </w:pPr>
            <w:r>
              <w:rPr>
                <w:rFonts w:ascii="Times New Roman"/>
                <w:spacing w:val="-10"/>
              </w:rPr>
              <w:t>1</w:t>
            </w:r>
          </w:p>
        </w:tc>
        <w:tc>
          <w:tcPr>
            <w:tcW w:w="3445" w:type="dxa"/>
          </w:tcPr>
          <w:p w14:paraId="6E53C917" w14:textId="22819389" w:rsidR="00A524D6" w:rsidRDefault="00CA3BDF" w:rsidP="006A5E31">
            <w:pPr>
              <w:pStyle w:val="TableParagraph"/>
              <w:spacing w:before="0"/>
              <w:ind w:left="108" w:right="98"/>
              <w:jc w:val="both"/>
              <w:rPr>
                <w:rFonts w:ascii="Times New Roman"/>
                <w:sz w:val="24"/>
              </w:rPr>
            </w:pPr>
            <w:r>
              <w:rPr>
                <w:rFonts w:ascii="Times New Roman"/>
                <w:sz w:val="24"/>
              </w:rPr>
              <w:t xml:space="preserve">Wajib pajak </w:t>
            </w:r>
            <w:r w:rsidR="00A524D6">
              <w:rPr>
                <w:rFonts w:ascii="Times New Roman"/>
                <w:sz w:val="24"/>
              </w:rPr>
              <w:t>selalu</w:t>
            </w:r>
            <w:r w:rsidR="00A524D6">
              <w:rPr>
                <w:rFonts w:ascii="Times New Roman"/>
                <w:spacing w:val="-6"/>
                <w:sz w:val="24"/>
              </w:rPr>
              <w:t xml:space="preserve"> </w:t>
            </w:r>
            <w:r w:rsidR="00A524D6">
              <w:rPr>
                <w:rFonts w:ascii="Times New Roman"/>
                <w:sz w:val="24"/>
              </w:rPr>
              <w:t>memenuhi</w:t>
            </w:r>
            <w:r w:rsidR="00A524D6">
              <w:rPr>
                <w:rFonts w:ascii="Times New Roman"/>
                <w:spacing w:val="-6"/>
                <w:sz w:val="24"/>
              </w:rPr>
              <w:t xml:space="preserve"> </w:t>
            </w:r>
            <w:r w:rsidR="00A524D6">
              <w:rPr>
                <w:rFonts w:ascii="Times New Roman"/>
                <w:sz w:val="24"/>
              </w:rPr>
              <w:t>kewajiban</w:t>
            </w:r>
            <w:r>
              <w:rPr>
                <w:rFonts w:ascii="Times New Roman"/>
                <w:sz w:val="24"/>
              </w:rPr>
              <w:t xml:space="preserve">nya </w:t>
            </w:r>
            <w:r w:rsidR="00A524D6">
              <w:rPr>
                <w:rFonts w:ascii="Times New Roman"/>
                <w:sz w:val="24"/>
              </w:rPr>
              <w:t>dalam membayar pajak kendaraan</w:t>
            </w:r>
            <w:r w:rsidR="00A524D6">
              <w:rPr>
                <w:rFonts w:ascii="Times New Roman"/>
                <w:spacing w:val="68"/>
                <w:sz w:val="24"/>
              </w:rPr>
              <w:t xml:space="preserve"> </w:t>
            </w:r>
            <w:r w:rsidR="00A524D6">
              <w:rPr>
                <w:rFonts w:ascii="Times New Roman"/>
                <w:sz w:val="24"/>
              </w:rPr>
              <w:t>bermotor</w:t>
            </w:r>
            <w:r>
              <w:rPr>
                <w:rFonts w:ascii="Times New Roman"/>
                <w:spacing w:val="70"/>
                <w:sz w:val="24"/>
              </w:rPr>
              <w:t xml:space="preserve"> </w:t>
            </w:r>
            <w:r w:rsidR="00A524D6">
              <w:rPr>
                <w:rFonts w:ascii="Times New Roman"/>
                <w:spacing w:val="-2"/>
                <w:sz w:val="24"/>
              </w:rPr>
              <w:t>sesuai</w:t>
            </w:r>
            <w:r>
              <w:rPr>
                <w:rFonts w:ascii="Times New Roman"/>
                <w:sz w:val="24"/>
              </w:rPr>
              <w:t xml:space="preserve"> </w:t>
            </w:r>
            <w:r w:rsidR="00A524D6">
              <w:rPr>
                <w:rFonts w:ascii="Times New Roman"/>
                <w:sz w:val="24"/>
              </w:rPr>
              <w:t>dengan</w:t>
            </w:r>
            <w:r w:rsidR="00A524D6">
              <w:rPr>
                <w:rFonts w:ascii="Times New Roman"/>
                <w:spacing w:val="-1"/>
                <w:sz w:val="24"/>
              </w:rPr>
              <w:t xml:space="preserve"> </w:t>
            </w:r>
            <w:r w:rsidR="00A524D6">
              <w:rPr>
                <w:rFonts w:ascii="Times New Roman"/>
                <w:sz w:val="24"/>
              </w:rPr>
              <w:t>ketentuan</w:t>
            </w:r>
            <w:r w:rsidR="00A524D6">
              <w:rPr>
                <w:rFonts w:ascii="Times New Roman"/>
                <w:spacing w:val="-1"/>
                <w:sz w:val="24"/>
              </w:rPr>
              <w:t xml:space="preserve"> </w:t>
            </w:r>
            <w:r w:rsidR="00A524D6">
              <w:rPr>
                <w:rFonts w:ascii="Times New Roman"/>
                <w:sz w:val="24"/>
              </w:rPr>
              <w:t>yang</w:t>
            </w:r>
            <w:r w:rsidR="00A524D6">
              <w:rPr>
                <w:rFonts w:ascii="Times New Roman"/>
                <w:spacing w:val="-1"/>
                <w:sz w:val="24"/>
              </w:rPr>
              <w:t xml:space="preserve"> </w:t>
            </w:r>
            <w:r w:rsidR="00A524D6">
              <w:rPr>
                <w:rFonts w:ascii="Times New Roman"/>
                <w:spacing w:val="-2"/>
                <w:sz w:val="24"/>
              </w:rPr>
              <w:t>berlaku.</w:t>
            </w:r>
          </w:p>
        </w:tc>
        <w:tc>
          <w:tcPr>
            <w:tcW w:w="818" w:type="dxa"/>
          </w:tcPr>
          <w:p w14:paraId="1F5678D5" w14:textId="77777777" w:rsidR="00A524D6" w:rsidRDefault="00A524D6" w:rsidP="006A5E31">
            <w:pPr>
              <w:pStyle w:val="TableParagraph"/>
              <w:spacing w:before="0"/>
              <w:ind w:left="0"/>
              <w:jc w:val="left"/>
              <w:rPr>
                <w:rFonts w:ascii="Times New Roman"/>
              </w:rPr>
            </w:pPr>
          </w:p>
        </w:tc>
        <w:tc>
          <w:tcPr>
            <w:tcW w:w="806" w:type="dxa"/>
          </w:tcPr>
          <w:p w14:paraId="5366586C" w14:textId="77777777" w:rsidR="00A524D6" w:rsidRDefault="00A524D6" w:rsidP="006A5E31">
            <w:pPr>
              <w:pStyle w:val="TableParagraph"/>
              <w:spacing w:before="0"/>
              <w:ind w:left="0"/>
              <w:jc w:val="left"/>
              <w:rPr>
                <w:rFonts w:ascii="Times New Roman"/>
              </w:rPr>
            </w:pPr>
          </w:p>
        </w:tc>
        <w:tc>
          <w:tcPr>
            <w:tcW w:w="808" w:type="dxa"/>
          </w:tcPr>
          <w:p w14:paraId="185B074C" w14:textId="77777777" w:rsidR="00A524D6" w:rsidRDefault="00A524D6" w:rsidP="006A5E31">
            <w:pPr>
              <w:pStyle w:val="TableParagraph"/>
              <w:spacing w:before="0"/>
              <w:ind w:left="0"/>
              <w:jc w:val="left"/>
              <w:rPr>
                <w:rFonts w:ascii="Times New Roman"/>
              </w:rPr>
            </w:pPr>
          </w:p>
        </w:tc>
        <w:tc>
          <w:tcPr>
            <w:tcW w:w="821" w:type="dxa"/>
          </w:tcPr>
          <w:p w14:paraId="77339CD6" w14:textId="77777777" w:rsidR="00A524D6" w:rsidRDefault="00A524D6" w:rsidP="006A5E31">
            <w:pPr>
              <w:pStyle w:val="TableParagraph"/>
              <w:spacing w:before="0"/>
              <w:ind w:left="0"/>
              <w:jc w:val="left"/>
              <w:rPr>
                <w:rFonts w:ascii="Times New Roman"/>
              </w:rPr>
            </w:pPr>
          </w:p>
        </w:tc>
        <w:tc>
          <w:tcPr>
            <w:tcW w:w="830" w:type="dxa"/>
          </w:tcPr>
          <w:p w14:paraId="1214C0B8" w14:textId="77777777" w:rsidR="00A524D6" w:rsidRDefault="00A524D6" w:rsidP="006A5E31">
            <w:pPr>
              <w:pStyle w:val="TableParagraph"/>
              <w:spacing w:before="0"/>
              <w:ind w:left="0"/>
              <w:jc w:val="left"/>
              <w:rPr>
                <w:rFonts w:ascii="Times New Roman"/>
              </w:rPr>
            </w:pPr>
          </w:p>
        </w:tc>
      </w:tr>
      <w:tr w:rsidR="00A524D6" w14:paraId="678DC652" w14:textId="77777777" w:rsidTr="006A5E31">
        <w:trPr>
          <w:trHeight w:val="837"/>
        </w:trPr>
        <w:tc>
          <w:tcPr>
            <w:tcW w:w="518" w:type="dxa"/>
          </w:tcPr>
          <w:p w14:paraId="3A14A7D6" w14:textId="77777777" w:rsidR="00A524D6" w:rsidRDefault="00A524D6" w:rsidP="006A5E31">
            <w:pPr>
              <w:pStyle w:val="TableParagraph"/>
              <w:spacing w:before="1"/>
              <w:ind w:left="107"/>
              <w:jc w:val="left"/>
              <w:rPr>
                <w:rFonts w:ascii="Times New Roman"/>
              </w:rPr>
            </w:pPr>
            <w:r>
              <w:rPr>
                <w:rFonts w:ascii="Times New Roman"/>
                <w:spacing w:val="-10"/>
              </w:rPr>
              <w:lastRenderedPageBreak/>
              <w:t>2</w:t>
            </w:r>
          </w:p>
        </w:tc>
        <w:tc>
          <w:tcPr>
            <w:tcW w:w="3445" w:type="dxa"/>
          </w:tcPr>
          <w:p w14:paraId="182EDFEC" w14:textId="7947831C" w:rsidR="00A524D6" w:rsidRDefault="00CA3BDF" w:rsidP="006A5E31">
            <w:pPr>
              <w:pStyle w:val="TableParagraph"/>
              <w:tabs>
                <w:tab w:val="left" w:pos="796"/>
                <w:tab w:val="left" w:pos="1578"/>
                <w:tab w:val="left" w:pos="2813"/>
              </w:tabs>
              <w:spacing w:before="0"/>
              <w:ind w:left="108" w:right="100"/>
              <w:jc w:val="left"/>
              <w:rPr>
                <w:rFonts w:ascii="Times New Roman"/>
                <w:sz w:val="24"/>
              </w:rPr>
            </w:pPr>
            <w:r>
              <w:rPr>
                <w:rFonts w:ascii="Times New Roman"/>
                <w:spacing w:val="-4"/>
                <w:sz w:val="24"/>
              </w:rPr>
              <w:t xml:space="preserve">Wajib pajak </w:t>
            </w:r>
            <w:r w:rsidR="00A524D6">
              <w:rPr>
                <w:rFonts w:ascii="Times New Roman"/>
                <w:spacing w:val="-2"/>
                <w:sz w:val="24"/>
              </w:rPr>
              <w:t>mampu membayar</w:t>
            </w:r>
            <w:r>
              <w:rPr>
                <w:rFonts w:ascii="Times New Roman"/>
                <w:sz w:val="24"/>
              </w:rPr>
              <w:t xml:space="preserve"> </w:t>
            </w:r>
            <w:r w:rsidR="00A524D6">
              <w:rPr>
                <w:rFonts w:ascii="Times New Roman"/>
                <w:spacing w:val="-4"/>
                <w:sz w:val="24"/>
              </w:rPr>
              <w:t xml:space="preserve">pajak </w:t>
            </w:r>
            <w:r w:rsidR="00A524D6">
              <w:rPr>
                <w:rFonts w:ascii="Times New Roman"/>
                <w:sz w:val="24"/>
              </w:rPr>
              <w:t>kendaraaan</w:t>
            </w:r>
            <w:r w:rsidR="00A524D6">
              <w:rPr>
                <w:rFonts w:ascii="Times New Roman"/>
                <w:spacing w:val="59"/>
                <w:sz w:val="24"/>
              </w:rPr>
              <w:t xml:space="preserve"> </w:t>
            </w:r>
            <w:r w:rsidR="00A524D6">
              <w:rPr>
                <w:rFonts w:ascii="Times New Roman"/>
                <w:sz w:val="24"/>
              </w:rPr>
              <w:t>bermotor</w:t>
            </w:r>
            <w:r>
              <w:rPr>
                <w:rFonts w:ascii="Times New Roman"/>
                <w:spacing w:val="60"/>
                <w:sz w:val="24"/>
              </w:rPr>
              <w:t xml:space="preserve"> </w:t>
            </w:r>
            <w:r w:rsidR="00A524D6">
              <w:rPr>
                <w:rFonts w:ascii="Times New Roman"/>
                <w:spacing w:val="-2"/>
                <w:sz w:val="24"/>
              </w:rPr>
              <w:t>tepat</w:t>
            </w:r>
            <w:r>
              <w:rPr>
                <w:rFonts w:ascii="Times New Roman"/>
                <w:sz w:val="24"/>
              </w:rPr>
              <w:t xml:space="preserve"> </w:t>
            </w:r>
            <w:r w:rsidR="00A524D6">
              <w:rPr>
                <w:rFonts w:ascii="Times New Roman"/>
                <w:spacing w:val="-2"/>
                <w:sz w:val="24"/>
              </w:rPr>
              <w:t>waktu.</w:t>
            </w:r>
          </w:p>
        </w:tc>
        <w:tc>
          <w:tcPr>
            <w:tcW w:w="818" w:type="dxa"/>
          </w:tcPr>
          <w:p w14:paraId="59513195" w14:textId="77777777" w:rsidR="00A524D6" w:rsidRDefault="00A524D6" w:rsidP="006A5E31">
            <w:pPr>
              <w:pStyle w:val="TableParagraph"/>
              <w:spacing w:before="0"/>
              <w:ind w:left="0"/>
              <w:jc w:val="left"/>
              <w:rPr>
                <w:rFonts w:ascii="Times New Roman"/>
              </w:rPr>
            </w:pPr>
          </w:p>
        </w:tc>
        <w:tc>
          <w:tcPr>
            <w:tcW w:w="806" w:type="dxa"/>
          </w:tcPr>
          <w:p w14:paraId="1AE7FA99" w14:textId="77777777" w:rsidR="00A524D6" w:rsidRDefault="00A524D6" w:rsidP="006A5E31">
            <w:pPr>
              <w:pStyle w:val="TableParagraph"/>
              <w:spacing w:before="0"/>
              <w:ind w:left="0"/>
              <w:jc w:val="left"/>
              <w:rPr>
                <w:rFonts w:ascii="Times New Roman"/>
              </w:rPr>
            </w:pPr>
          </w:p>
        </w:tc>
        <w:tc>
          <w:tcPr>
            <w:tcW w:w="808" w:type="dxa"/>
          </w:tcPr>
          <w:p w14:paraId="50856E69" w14:textId="77777777" w:rsidR="00A524D6" w:rsidRDefault="00A524D6" w:rsidP="006A5E31">
            <w:pPr>
              <w:pStyle w:val="TableParagraph"/>
              <w:spacing w:before="0"/>
              <w:ind w:left="0"/>
              <w:jc w:val="left"/>
              <w:rPr>
                <w:rFonts w:ascii="Times New Roman"/>
              </w:rPr>
            </w:pPr>
          </w:p>
        </w:tc>
        <w:tc>
          <w:tcPr>
            <w:tcW w:w="821" w:type="dxa"/>
          </w:tcPr>
          <w:p w14:paraId="29E9A024" w14:textId="77777777" w:rsidR="00A524D6" w:rsidRDefault="00A524D6" w:rsidP="006A5E31">
            <w:pPr>
              <w:pStyle w:val="TableParagraph"/>
              <w:spacing w:before="0"/>
              <w:ind w:left="0"/>
              <w:jc w:val="left"/>
              <w:rPr>
                <w:rFonts w:ascii="Times New Roman"/>
              </w:rPr>
            </w:pPr>
          </w:p>
        </w:tc>
        <w:tc>
          <w:tcPr>
            <w:tcW w:w="830" w:type="dxa"/>
          </w:tcPr>
          <w:p w14:paraId="02B1516F" w14:textId="77777777" w:rsidR="00A524D6" w:rsidRDefault="00A524D6" w:rsidP="006A5E31">
            <w:pPr>
              <w:pStyle w:val="TableParagraph"/>
              <w:spacing w:before="0"/>
              <w:ind w:left="0"/>
              <w:jc w:val="left"/>
              <w:rPr>
                <w:rFonts w:ascii="Times New Roman"/>
              </w:rPr>
            </w:pPr>
          </w:p>
        </w:tc>
      </w:tr>
      <w:tr w:rsidR="00A524D6" w14:paraId="20B61496" w14:textId="77777777" w:rsidTr="006A5E31">
        <w:trPr>
          <w:trHeight w:val="1261"/>
        </w:trPr>
        <w:tc>
          <w:tcPr>
            <w:tcW w:w="518" w:type="dxa"/>
          </w:tcPr>
          <w:p w14:paraId="44FE1E12" w14:textId="77777777" w:rsidR="00A524D6" w:rsidRDefault="00A524D6" w:rsidP="006A5E31">
            <w:pPr>
              <w:pStyle w:val="TableParagraph"/>
              <w:spacing w:before="1"/>
              <w:ind w:left="107"/>
              <w:jc w:val="left"/>
              <w:rPr>
                <w:rFonts w:ascii="Times New Roman"/>
              </w:rPr>
            </w:pPr>
            <w:r>
              <w:rPr>
                <w:rFonts w:ascii="Times New Roman"/>
                <w:spacing w:val="-10"/>
              </w:rPr>
              <w:t>3</w:t>
            </w:r>
          </w:p>
        </w:tc>
        <w:tc>
          <w:tcPr>
            <w:tcW w:w="3445" w:type="dxa"/>
          </w:tcPr>
          <w:p w14:paraId="63D460B1" w14:textId="3AC442BC" w:rsidR="00A524D6" w:rsidRDefault="00CA3BDF" w:rsidP="006A5E31">
            <w:pPr>
              <w:pStyle w:val="TableParagraph"/>
              <w:spacing w:before="0"/>
              <w:ind w:left="108" w:right="97"/>
              <w:jc w:val="both"/>
              <w:rPr>
                <w:rFonts w:ascii="Times New Roman"/>
                <w:sz w:val="24"/>
              </w:rPr>
            </w:pPr>
            <w:r>
              <w:rPr>
                <w:rFonts w:ascii="Times New Roman"/>
                <w:sz w:val="24"/>
              </w:rPr>
              <w:t xml:space="preserve">Wajib pajak </w:t>
            </w:r>
            <w:r w:rsidR="00A524D6">
              <w:rPr>
                <w:rFonts w:ascii="Times New Roman"/>
                <w:sz w:val="24"/>
              </w:rPr>
              <w:t>selalu melengkapi persyaratan yang dibutuhkan dalam</w:t>
            </w:r>
            <w:r w:rsidR="00F37C8C">
              <w:rPr>
                <w:rFonts w:ascii="Times New Roman"/>
                <w:spacing w:val="78"/>
                <w:sz w:val="24"/>
              </w:rPr>
              <w:t xml:space="preserve">  </w:t>
            </w:r>
            <w:r w:rsidR="00A524D6">
              <w:rPr>
                <w:rFonts w:ascii="Times New Roman"/>
                <w:sz w:val="24"/>
              </w:rPr>
              <w:t>membayar</w:t>
            </w:r>
            <w:r w:rsidR="00F37C8C">
              <w:rPr>
                <w:rFonts w:ascii="Times New Roman"/>
                <w:spacing w:val="78"/>
                <w:sz w:val="24"/>
              </w:rPr>
              <w:t xml:space="preserve">  </w:t>
            </w:r>
            <w:r w:rsidR="00A524D6">
              <w:rPr>
                <w:rFonts w:ascii="Times New Roman"/>
                <w:spacing w:val="-4"/>
                <w:sz w:val="24"/>
              </w:rPr>
              <w:t>pajak</w:t>
            </w:r>
          </w:p>
          <w:p w14:paraId="658E636E" w14:textId="5CBAD048" w:rsidR="00A524D6" w:rsidRDefault="00A524D6" w:rsidP="006A5E31">
            <w:pPr>
              <w:pStyle w:val="TableParagraph"/>
              <w:spacing w:before="0"/>
              <w:ind w:left="108"/>
              <w:jc w:val="both"/>
              <w:rPr>
                <w:rFonts w:ascii="Times New Roman"/>
                <w:sz w:val="24"/>
              </w:rPr>
            </w:pPr>
            <w:r>
              <w:rPr>
                <w:rFonts w:ascii="Times New Roman"/>
                <w:sz w:val="24"/>
              </w:rPr>
              <w:t>kendaraan</w:t>
            </w:r>
            <w:r>
              <w:rPr>
                <w:rFonts w:ascii="Times New Roman"/>
                <w:spacing w:val="-3"/>
                <w:sz w:val="24"/>
              </w:rPr>
              <w:t xml:space="preserve"> </w:t>
            </w:r>
            <w:r>
              <w:rPr>
                <w:rFonts w:ascii="Times New Roman"/>
                <w:sz w:val="24"/>
              </w:rPr>
              <w:t>bermotor</w:t>
            </w:r>
            <w:r w:rsidR="00CA3BDF">
              <w:rPr>
                <w:rFonts w:ascii="Times New Roman"/>
                <w:spacing w:val="-1"/>
                <w:sz w:val="24"/>
              </w:rPr>
              <w:t>.</w:t>
            </w:r>
          </w:p>
        </w:tc>
        <w:tc>
          <w:tcPr>
            <w:tcW w:w="818" w:type="dxa"/>
          </w:tcPr>
          <w:p w14:paraId="228959D7" w14:textId="77777777" w:rsidR="00A524D6" w:rsidRDefault="00A524D6" w:rsidP="006A5E31">
            <w:pPr>
              <w:pStyle w:val="TableParagraph"/>
              <w:spacing w:before="0"/>
              <w:ind w:left="0"/>
              <w:jc w:val="left"/>
              <w:rPr>
                <w:rFonts w:ascii="Times New Roman"/>
              </w:rPr>
            </w:pPr>
          </w:p>
        </w:tc>
        <w:tc>
          <w:tcPr>
            <w:tcW w:w="806" w:type="dxa"/>
          </w:tcPr>
          <w:p w14:paraId="0A484FA5" w14:textId="77777777" w:rsidR="00A524D6" w:rsidRDefault="00A524D6" w:rsidP="006A5E31">
            <w:pPr>
              <w:pStyle w:val="TableParagraph"/>
              <w:spacing w:before="0"/>
              <w:ind w:left="0"/>
              <w:jc w:val="left"/>
              <w:rPr>
                <w:rFonts w:ascii="Times New Roman"/>
              </w:rPr>
            </w:pPr>
          </w:p>
        </w:tc>
        <w:tc>
          <w:tcPr>
            <w:tcW w:w="808" w:type="dxa"/>
          </w:tcPr>
          <w:p w14:paraId="13242BCF" w14:textId="77777777" w:rsidR="00A524D6" w:rsidRDefault="00A524D6" w:rsidP="006A5E31">
            <w:pPr>
              <w:pStyle w:val="TableParagraph"/>
              <w:spacing w:before="0"/>
              <w:ind w:left="0"/>
              <w:jc w:val="left"/>
              <w:rPr>
                <w:rFonts w:ascii="Times New Roman"/>
              </w:rPr>
            </w:pPr>
          </w:p>
        </w:tc>
        <w:tc>
          <w:tcPr>
            <w:tcW w:w="821" w:type="dxa"/>
          </w:tcPr>
          <w:p w14:paraId="6DB166E2" w14:textId="77777777" w:rsidR="00A524D6" w:rsidRDefault="00A524D6" w:rsidP="006A5E31">
            <w:pPr>
              <w:pStyle w:val="TableParagraph"/>
              <w:spacing w:before="0"/>
              <w:ind w:left="0"/>
              <w:jc w:val="left"/>
              <w:rPr>
                <w:rFonts w:ascii="Times New Roman"/>
              </w:rPr>
            </w:pPr>
          </w:p>
        </w:tc>
        <w:tc>
          <w:tcPr>
            <w:tcW w:w="830" w:type="dxa"/>
          </w:tcPr>
          <w:p w14:paraId="49C4DF44" w14:textId="77777777" w:rsidR="00A524D6" w:rsidRDefault="00A524D6" w:rsidP="006A5E31">
            <w:pPr>
              <w:pStyle w:val="TableParagraph"/>
              <w:spacing w:before="0"/>
              <w:ind w:left="0"/>
              <w:jc w:val="left"/>
              <w:rPr>
                <w:rFonts w:ascii="Times New Roman"/>
              </w:rPr>
            </w:pPr>
          </w:p>
        </w:tc>
      </w:tr>
      <w:tr w:rsidR="00A524D6" w14:paraId="1BD86A23" w14:textId="77777777" w:rsidTr="007C5129">
        <w:trPr>
          <w:trHeight w:val="1190"/>
        </w:trPr>
        <w:tc>
          <w:tcPr>
            <w:tcW w:w="518" w:type="dxa"/>
          </w:tcPr>
          <w:p w14:paraId="04409304" w14:textId="77777777" w:rsidR="00A524D6" w:rsidRDefault="00A524D6" w:rsidP="006A5E31">
            <w:pPr>
              <w:pStyle w:val="TableParagraph"/>
              <w:spacing w:before="3"/>
              <w:ind w:left="107"/>
              <w:jc w:val="left"/>
              <w:rPr>
                <w:rFonts w:ascii="Times New Roman"/>
              </w:rPr>
            </w:pPr>
            <w:r>
              <w:rPr>
                <w:rFonts w:ascii="Times New Roman"/>
                <w:spacing w:val="-10"/>
              </w:rPr>
              <w:t>4</w:t>
            </w:r>
          </w:p>
        </w:tc>
        <w:tc>
          <w:tcPr>
            <w:tcW w:w="3445" w:type="dxa"/>
          </w:tcPr>
          <w:p w14:paraId="3C54AFBC" w14:textId="1AC79DB7" w:rsidR="00A524D6" w:rsidRPr="001A14E0" w:rsidRDefault="00CA3BDF" w:rsidP="006A5E31">
            <w:pPr>
              <w:spacing w:after="0" w:line="240" w:lineRule="auto"/>
              <w:ind w:left="55"/>
              <w:jc w:val="both"/>
              <w:rPr>
                <w:rFonts w:ascii="Times New Roman" w:hAnsi="Times New Roman" w:cs="Times New Roman"/>
                <w:sz w:val="24"/>
                <w:szCs w:val="24"/>
              </w:rPr>
            </w:pPr>
            <w:r>
              <w:rPr>
                <w:rFonts w:ascii="Times New Roman" w:hAnsi="Times New Roman" w:cs="Times New Roman"/>
                <w:sz w:val="24"/>
                <w:szCs w:val="24"/>
                <w:lang w:val="id-ID"/>
              </w:rPr>
              <w:t xml:space="preserve">Wajib pajak </w:t>
            </w:r>
            <w:r w:rsidR="00A524D6" w:rsidRPr="001A14E0">
              <w:rPr>
                <w:rFonts w:ascii="Times New Roman" w:hAnsi="Times New Roman" w:cs="Times New Roman"/>
                <w:sz w:val="24"/>
                <w:szCs w:val="24"/>
                <w:lang w:val="id-ID"/>
              </w:rPr>
              <w:t>tidak pernah melakukan pelanggaran terkait pajak kendaraan bermotor.</w:t>
            </w:r>
          </w:p>
        </w:tc>
        <w:tc>
          <w:tcPr>
            <w:tcW w:w="818" w:type="dxa"/>
          </w:tcPr>
          <w:p w14:paraId="17E68A61" w14:textId="77777777" w:rsidR="00A524D6" w:rsidRDefault="00A524D6" w:rsidP="006A5E31">
            <w:pPr>
              <w:pStyle w:val="TableParagraph"/>
              <w:spacing w:before="0"/>
              <w:ind w:left="0"/>
              <w:jc w:val="left"/>
              <w:rPr>
                <w:rFonts w:ascii="Times New Roman"/>
              </w:rPr>
            </w:pPr>
          </w:p>
        </w:tc>
        <w:tc>
          <w:tcPr>
            <w:tcW w:w="806" w:type="dxa"/>
          </w:tcPr>
          <w:p w14:paraId="02575EDE" w14:textId="77777777" w:rsidR="00A524D6" w:rsidRDefault="00A524D6" w:rsidP="006A5E31">
            <w:pPr>
              <w:pStyle w:val="TableParagraph"/>
              <w:spacing w:before="0"/>
              <w:ind w:left="0"/>
              <w:jc w:val="left"/>
              <w:rPr>
                <w:rFonts w:ascii="Times New Roman"/>
              </w:rPr>
            </w:pPr>
          </w:p>
        </w:tc>
        <w:tc>
          <w:tcPr>
            <w:tcW w:w="808" w:type="dxa"/>
          </w:tcPr>
          <w:p w14:paraId="6CDF23E4" w14:textId="77777777" w:rsidR="00A524D6" w:rsidRDefault="00A524D6" w:rsidP="006A5E31">
            <w:pPr>
              <w:pStyle w:val="TableParagraph"/>
              <w:spacing w:before="0"/>
              <w:ind w:left="0"/>
              <w:jc w:val="left"/>
              <w:rPr>
                <w:rFonts w:ascii="Times New Roman"/>
              </w:rPr>
            </w:pPr>
          </w:p>
        </w:tc>
        <w:tc>
          <w:tcPr>
            <w:tcW w:w="821" w:type="dxa"/>
          </w:tcPr>
          <w:p w14:paraId="4770D957" w14:textId="77777777" w:rsidR="00A524D6" w:rsidRDefault="00A524D6" w:rsidP="006A5E31">
            <w:pPr>
              <w:pStyle w:val="TableParagraph"/>
              <w:spacing w:before="0"/>
              <w:ind w:left="0"/>
              <w:jc w:val="left"/>
              <w:rPr>
                <w:rFonts w:ascii="Times New Roman"/>
              </w:rPr>
            </w:pPr>
          </w:p>
        </w:tc>
        <w:tc>
          <w:tcPr>
            <w:tcW w:w="830" w:type="dxa"/>
          </w:tcPr>
          <w:p w14:paraId="4F4EC495" w14:textId="77777777" w:rsidR="00A524D6" w:rsidRDefault="00A524D6" w:rsidP="006A5E31">
            <w:pPr>
              <w:pStyle w:val="TableParagraph"/>
              <w:spacing w:before="0"/>
              <w:ind w:left="0"/>
              <w:jc w:val="left"/>
              <w:rPr>
                <w:rFonts w:ascii="Times New Roman"/>
              </w:rPr>
            </w:pPr>
          </w:p>
        </w:tc>
      </w:tr>
    </w:tbl>
    <w:p w14:paraId="586C8AAB" w14:textId="77777777" w:rsidR="00A524D6" w:rsidRDefault="00A524D6" w:rsidP="006A5E31">
      <w:pPr>
        <w:spacing w:line="240" w:lineRule="auto"/>
        <w:jc w:val="both"/>
        <w:rPr>
          <w:rFonts w:ascii="Times New Roman" w:hAnsi="Times New Roman" w:cs="Times New Roman"/>
          <w:sz w:val="24"/>
          <w:szCs w:val="24"/>
        </w:rPr>
      </w:pPr>
    </w:p>
    <w:tbl>
      <w:tblPr>
        <w:tblW w:w="804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8"/>
        <w:gridCol w:w="3445"/>
        <w:gridCol w:w="818"/>
        <w:gridCol w:w="806"/>
        <w:gridCol w:w="808"/>
        <w:gridCol w:w="821"/>
        <w:gridCol w:w="830"/>
      </w:tblGrid>
      <w:tr w:rsidR="00A524D6" w14:paraId="213BEA4D" w14:textId="77777777" w:rsidTr="007C5129">
        <w:trPr>
          <w:trHeight w:val="505"/>
        </w:trPr>
        <w:tc>
          <w:tcPr>
            <w:tcW w:w="518" w:type="dxa"/>
            <w:vMerge w:val="restart"/>
          </w:tcPr>
          <w:p w14:paraId="5710A6AC" w14:textId="77777777" w:rsidR="00A524D6" w:rsidRDefault="00A524D6" w:rsidP="006A5E31">
            <w:pPr>
              <w:pStyle w:val="TableParagraph"/>
              <w:spacing w:before="7"/>
              <w:ind w:left="0"/>
              <w:jc w:val="left"/>
              <w:rPr>
                <w:rFonts w:ascii="Times New Roman"/>
                <w:b/>
              </w:rPr>
            </w:pPr>
          </w:p>
          <w:p w14:paraId="34D70B8C" w14:textId="77777777" w:rsidR="00A524D6" w:rsidRDefault="00A524D6" w:rsidP="006A5E31">
            <w:pPr>
              <w:pStyle w:val="TableParagraph"/>
              <w:spacing w:before="0"/>
              <w:ind w:left="124"/>
              <w:jc w:val="left"/>
              <w:rPr>
                <w:rFonts w:ascii="Times New Roman"/>
                <w:b/>
              </w:rPr>
            </w:pPr>
            <w:r>
              <w:rPr>
                <w:rFonts w:ascii="Times New Roman"/>
                <w:b/>
                <w:spacing w:val="-5"/>
              </w:rPr>
              <w:t>No</w:t>
            </w:r>
          </w:p>
        </w:tc>
        <w:tc>
          <w:tcPr>
            <w:tcW w:w="3445" w:type="dxa"/>
            <w:vMerge w:val="restart"/>
          </w:tcPr>
          <w:p w14:paraId="38E2C563" w14:textId="77777777" w:rsidR="00A524D6" w:rsidRDefault="00A524D6" w:rsidP="006A5E31">
            <w:pPr>
              <w:pStyle w:val="TableParagraph"/>
              <w:spacing w:before="234"/>
              <w:ind w:left="859"/>
              <w:jc w:val="left"/>
              <w:rPr>
                <w:rFonts w:ascii="Times New Roman"/>
                <w:b/>
                <w:sz w:val="24"/>
              </w:rPr>
            </w:pPr>
            <w:r>
              <w:rPr>
                <w:rFonts w:ascii="Times New Roman"/>
                <w:b/>
                <w:spacing w:val="-2"/>
                <w:sz w:val="24"/>
              </w:rPr>
              <w:t>Pertanyaan</w:t>
            </w:r>
          </w:p>
        </w:tc>
        <w:tc>
          <w:tcPr>
            <w:tcW w:w="4083" w:type="dxa"/>
            <w:gridSpan w:val="5"/>
          </w:tcPr>
          <w:p w14:paraId="6EBB4466" w14:textId="77777777" w:rsidR="00A524D6" w:rsidRDefault="00A524D6" w:rsidP="006A5E31">
            <w:pPr>
              <w:pStyle w:val="TableParagraph"/>
              <w:spacing w:before="1"/>
              <w:ind w:left="1255"/>
              <w:jc w:val="left"/>
              <w:rPr>
                <w:rFonts w:ascii="Times New Roman"/>
                <w:b/>
              </w:rPr>
            </w:pPr>
            <w:r>
              <w:rPr>
                <w:rFonts w:ascii="Times New Roman"/>
                <w:b/>
              </w:rPr>
              <w:t>Pilihan</w:t>
            </w:r>
            <w:r>
              <w:rPr>
                <w:rFonts w:ascii="Times New Roman"/>
                <w:b/>
                <w:spacing w:val="-2"/>
              </w:rPr>
              <w:t xml:space="preserve"> Jawaban</w:t>
            </w:r>
          </w:p>
        </w:tc>
      </w:tr>
      <w:tr w:rsidR="006A5E31" w14:paraId="0557D14D" w14:textId="77777777" w:rsidTr="006A5E31">
        <w:trPr>
          <w:trHeight w:val="387"/>
        </w:trPr>
        <w:tc>
          <w:tcPr>
            <w:tcW w:w="518" w:type="dxa"/>
            <w:vMerge/>
            <w:tcBorders>
              <w:top w:val="nil"/>
            </w:tcBorders>
          </w:tcPr>
          <w:p w14:paraId="12985F85" w14:textId="77777777" w:rsidR="006A5E31" w:rsidRDefault="006A5E31" w:rsidP="006A5E31">
            <w:pPr>
              <w:spacing w:line="240" w:lineRule="auto"/>
              <w:rPr>
                <w:sz w:val="2"/>
                <w:szCs w:val="2"/>
              </w:rPr>
            </w:pPr>
          </w:p>
        </w:tc>
        <w:tc>
          <w:tcPr>
            <w:tcW w:w="3445" w:type="dxa"/>
            <w:vMerge/>
            <w:tcBorders>
              <w:top w:val="nil"/>
            </w:tcBorders>
          </w:tcPr>
          <w:p w14:paraId="7A953918" w14:textId="77777777" w:rsidR="006A5E31" w:rsidRDefault="006A5E31" w:rsidP="006A5E31">
            <w:pPr>
              <w:spacing w:line="240" w:lineRule="auto"/>
              <w:rPr>
                <w:sz w:val="2"/>
                <w:szCs w:val="2"/>
              </w:rPr>
            </w:pPr>
          </w:p>
        </w:tc>
        <w:tc>
          <w:tcPr>
            <w:tcW w:w="818" w:type="dxa"/>
          </w:tcPr>
          <w:p w14:paraId="49BC4E5F" w14:textId="45B9DAAE" w:rsidR="006A5E31" w:rsidRDefault="006A5E31" w:rsidP="006A5E31">
            <w:pPr>
              <w:pStyle w:val="TableParagraph"/>
              <w:spacing w:before="1"/>
              <w:ind w:left="8"/>
              <w:rPr>
                <w:rFonts w:ascii="Times New Roman"/>
                <w:b/>
              </w:rPr>
            </w:pPr>
            <w:r>
              <w:rPr>
                <w:rFonts w:ascii="Times New Roman"/>
                <w:b/>
                <w:spacing w:val="-5"/>
              </w:rPr>
              <w:t>5</w:t>
            </w:r>
          </w:p>
        </w:tc>
        <w:tc>
          <w:tcPr>
            <w:tcW w:w="806" w:type="dxa"/>
          </w:tcPr>
          <w:p w14:paraId="581767B4" w14:textId="59DA6BEB" w:rsidR="006A5E31" w:rsidRDefault="006A5E31" w:rsidP="006A5E31">
            <w:pPr>
              <w:pStyle w:val="TableParagraph"/>
              <w:spacing w:before="1"/>
              <w:ind w:left="9"/>
              <w:rPr>
                <w:rFonts w:ascii="Times New Roman"/>
                <w:b/>
              </w:rPr>
            </w:pPr>
            <w:r>
              <w:rPr>
                <w:rFonts w:ascii="Times New Roman"/>
                <w:b/>
                <w:spacing w:val="-10"/>
              </w:rPr>
              <w:t>4</w:t>
            </w:r>
          </w:p>
        </w:tc>
        <w:tc>
          <w:tcPr>
            <w:tcW w:w="808" w:type="dxa"/>
          </w:tcPr>
          <w:p w14:paraId="14F25263" w14:textId="44DB07C2" w:rsidR="006A5E31" w:rsidRDefault="006A5E31" w:rsidP="006A5E31">
            <w:pPr>
              <w:pStyle w:val="TableParagraph"/>
              <w:spacing w:before="1"/>
              <w:ind w:left="11"/>
              <w:rPr>
                <w:rFonts w:ascii="Times New Roman"/>
                <w:b/>
              </w:rPr>
            </w:pPr>
            <w:r>
              <w:rPr>
                <w:rFonts w:ascii="Times New Roman"/>
                <w:b/>
                <w:spacing w:val="-10"/>
              </w:rPr>
              <w:t>3</w:t>
            </w:r>
          </w:p>
        </w:tc>
        <w:tc>
          <w:tcPr>
            <w:tcW w:w="821" w:type="dxa"/>
          </w:tcPr>
          <w:p w14:paraId="2F4F6C51" w14:textId="2E9C1A51" w:rsidR="006A5E31" w:rsidRDefault="006A5E31" w:rsidP="006A5E31">
            <w:pPr>
              <w:pStyle w:val="TableParagraph"/>
              <w:spacing w:before="1"/>
              <w:ind w:left="276"/>
              <w:jc w:val="left"/>
              <w:rPr>
                <w:rFonts w:ascii="Times New Roman"/>
                <w:b/>
              </w:rPr>
            </w:pPr>
            <w:r>
              <w:rPr>
                <w:rFonts w:ascii="Times New Roman"/>
                <w:b/>
                <w:spacing w:val="-5"/>
              </w:rPr>
              <w:t>2</w:t>
            </w:r>
          </w:p>
        </w:tc>
        <w:tc>
          <w:tcPr>
            <w:tcW w:w="830" w:type="dxa"/>
          </w:tcPr>
          <w:p w14:paraId="14FB3CCA" w14:textId="63761829" w:rsidR="006A5E31" w:rsidRDefault="006A5E31" w:rsidP="006A5E31">
            <w:pPr>
              <w:pStyle w:val="TableParagraph"/>
              <w:spacing w:before="1"/>
              <w:ind w:left="220"/>
              <w:jc w:val="left"/>
              <w:rPr>
                <w:rFonts w:ascii="Times New Roman"/>
                <w:b/>
              </w:rPr>
            </w:pPr>
            <w:r>
              <w:rPr>
                <w:rFonts w:ascii="Times New Roman"/>
                <w:b/>
                <w:spacing w:val="-5"/>
              </w:rPr>
              <w:t>1</w:t>
            </w:r>
          </w:p>
        </w:tc>
      </w:tr>
      <w:tr w:rsidR="00A524D6" w14:paraId="01E13376" w14:textId="77777777" w:rsidTr="007C5129">
        <w:trPr>
          <w:trHeight w:val="551"/>
        </w:trPr>
        <w:tc>
          <w:tcPr>
            <w:tcW w:w="8046" w:type="dxa"/>
            <w:gridSpan w:val="7"/>
            <w:vAlign w:val="center"/>
          </w:tcPr>
          <w:p w14:paraId="15052821" w14:textId="77777777" w:rsidR="00A524D6" w:rsidRDefault="00A524D6" w:rsidP="006A5E31">
            <w:pPr>
              <w:pStyle w:val="TableParagraph"/>
              <w:spacing w:before="0"/>
              <w:ind w:left="0"/>
              <w:rPr>
                <w:rFonts w:ascii="Times New Roman"/>
                <w:b/>
                <w:sz w:val="24"/>
              </w:rPr>
            </w:pPr>
            <w:bookmarkStart w:id="44" w:name="_Hlk212664495"/>
            <w:r>
              <w:rPr>
                <w:rFonts w:ascii="Times New Roman"/>
                <w:b/>
                <w:sz w:val="24"/>
              </w:rPr>
              <w:t>Program Pemutihan Pajak</w:t>
            </w:r>
          </w:p>
        </w:tc>
      </w:tr>
      <w:tr w:rsidR="00A524D6" w14:paraId="420DD05E" w14:textId="77777777" w:rsidTr="006A5E31">
        <w:trPr>
          <w:trHeight w:val="841"/>
        </w:trPr>
        <w:tc>
          <w:tcPr>
            <w:tcW w:w="518" w:type="dxa"/>
          </w:tcPr>
          <w:p w14:paraId="377FF58F" w14:textId="77777777" w:rsidR="00A524D6" w:rsidRDefault="00A524D6" w:rsidP="006A5E31">
            <w:pPr>
              <w:pStyle w:val="TableParagraph"/>
              <w:spacing w:before="1"/>
              <w:ind w:left="107"/>
              <w:jc w:val="left"/>
              <w:rPr>
                <w:rFonts w:ascii="Times New Roman"/>
              </w:rPr>
            </w:pPr>
            <w:r>
              <w:rPr>
                <w:rFonts w:ascii="Times New Roman"/>
                <w:spacing w:val="-10"/>
              </w:rPr>
              <w:t>1</w:t>
            </w:r>
          </w:p>
        </w:tc>
        <w:tc>
          <w:tcPr>
            <w:tcW w:w="3445" w:type="dxa"/>
          </w:tcPr>
          <w:p w14:paraId="42FC3190" w14:textId="38D87ECC" w:rsidR="00A524D6" w:rsidRDefault="00CA3BDF" w:rsidP="006A5E31">
            <w:pPr>
              <w:pStyle w:val="TableParagraph"/>
              <w:spacing w:before="0"/>
              <w:ind w:left="108" w:right="98"/>
              <w:jc w:val="both"/>
              <w:rPr>
                <w:rFonts w:ascii="Times New Roman"/>
                <w:sz w:val="24"/>
              </w:rPr>
            </w:pPr>
            <w:r>
              <w:rPr>
                <w:rFonts w:ascii="Times New Roman" w:eastAsia="Times New Roman" w:hAnsi="Times New Roman" w:cs="Times New Roman"/>
                <w:color w:val="000000"/>
                <w:sz w:val="24"/>
                <w:szCs w:val="24"/>
              </w:rPr>
              <w:t xml:space="preserve">Wajib pajak </w:t>
            </w:r>
            <w:r w:rsidR="00A524D6">
              <w:rPr>
                <w:rFonts w:ascii="Times New Roman" w:eastAsia="Times New Roman" w:hAnsi="Times New Roman" w:cs="Times New Roman"/>
                <w:color w:val="000000"/>
                <w:sz w:val="24"/>
                <w:szCs w:val="24"/>
              </w:rPr>
              <w:t xml:space="preserve">bersedia </w:t>
            </w:r>
            <w:r w:rsidR="00A524D6" w:rsidRPr="00523968">
              <w:rPr>
                <w:rFonts w:ascii="Times New Roman" w:eastAsia="Times New Roman" w:hAnsi="Times New Roman" w:cs="Times New Roman"/>
                <w:color w:val="000000"/>
                <w:sz w:val="24"/>
                <w:szCs w:val="24"/>
              </w:rPr>
              <w:t>memanfaatkan program</w:t>
            </w:r>
            <w:r>
              <w:rPr>
                <w:rFonts w:ascii="Times New Roman" w:eastAsia="Times New Roman" w:hAnsi="Times New Roman" w:cs="Times New Roman"/>
                <w:color w:val="000000"/>
                <w:sz w:val="24"/>
                <w:szCs w:val="24"/>
              </w:rPr>
              <w:t xml:space="preserve"> </w:t>
            </w:r>
            <w:r w:rsidR="00A524D6" w:rsidRPr="00523968">
              <w:rPr>
                <w:rFonts w:ascii="Times New Roman" w:eastAsia="Times New Roman" w:hAnsi="Times New Roman" w:cs="Times New Roman"/>
                <w:color w:val="000000"/>
                <w:sz w:val="24"/>
                <w:szCs w:val="24"/>
              </w:rPr>
              <w:t>pemutihan pajak</w:t>
            </w:r>
            <w:r w:rsidR="00A524D6">
              <w:rPr>
                <w:rFonts w:ascii="Times New Roman" w:eastAsia="Times New Roman" w:hAnsi="Times New Roman" w:cs="Times New Roman"/>
                <w:color w:val="000000"/>
                <w:sz w:val="24"/>
                <w:szCs w:val="24"/>
              </w:rPr>
              <w:t>.</w:t>
            </w:r>
          </w:p>
        </w:tc>
        <w:tc>
          <w:tcPr>
            <w:tcW w:w="818" w:type="dxa"/>
          </w:tcPr>
          <w:p w14:paraId="60063E26" w14:textId="77777777" w:rsidR="00A524D6" w:rsidRDefault="00A524D6" w:rsidP="006A5E31">
            <w:pPr>
              <w:pStyle w:val="TableParagraph"/>
              <w:spacing w:before="0"/>
              <w:ind w:left="0"/>
              <w:jc w:val="left"/>
              <w:rPr>
                <w:rFonts w:ascii="Times New Roman"/>
              </w:rPr>
            </w:pPr>
          </w:p>
        </w:tc>
        <w:tc>
          <w:tcPr>
            <w:tcW w:w="806" w:type="dxa"/>
          </w:tcPr>
          <w:p w14:paraId="6A8B13AA" w14:textId="77777777" w:rsidR="00A524D6" w:rsidRDefault="00A524D6" w:rsidP="006A5E31">
            <w:pPr>
              <w:pStyle w:val="TableParagraph"/>
              <w:spacing w:before="0"/>
              <w:ind w:left="0"/>
              <w:jc w:val="left"/>
              <w:rPr>
                <w:rFonts w:ascii="Times New Roman"/>
              </w:rPr>
            </w:pPr>
          </w:p>
        </w:tc>
        <w:tc>
          <w:tcPr>
            <w:tcW w:w="808" w:type="dxa"/>
          </w:tcPr>
          <w:p w14:paraId="747E551E" w14:textId="77777777" w:rsidR="00A524D6" w:rsidRDefault="00A524D6" w:rsidP="006A5E31">
            <w:pPr>
              <w:pStyle w:val="TableParagraph"/>
              <w:spacing w:before="0"/>
              <w:ind w:left="0"/>
              <w:jc w:val="left"/>
              <w:rPr>
                <w:rFonts w:ascii="Times New Roman"/>
              </w:rPr>
            </w:pPr>
          </w:p>
        </w:tc>
        <w:tc>
          <w:tcPr>
            <w:tcW w:w="821" w:type="dxa"/>
          </w:tcPr>
          <w:p w14:paraId="2D946379" w14:textId="77777777" w:rsidR="00A524D6" w:rsidRDefault="00A524D6" w:rsidP="006A5E31">
            <w:pPr>
              <w:pStyle w:val="TableParagraph"/>
              <w:spacing w:before="0"/>
              <w:ind w:left="0"/>
              <w:jc w:val="left"/>
              <w:rPr>
                <w:rFonts w:ascii="Times New Roman"/>
              </w:rPr>
            </w:pPr>
          </w:p>
        </w:tc>
        <w:tc>
          <w:tcPr>
            <w:tcW w:w="830" w:type="dxa"/>
          </w:tcPr>
          <w:p w14:paraId="30B8F14C" w14:textId="77777777" w:rsidR="00A524D6" w:rsidRDefault="00A524D6" w:rsidP="006A5E31">
            <w:pPr>
              <w:pStyle w:val="TableParagraph"/>
              <w:spacing w:before="0"/>
              <w:ind w:left="0"/>
              <w:jc w:val="left"/>
              <w:rPr>
                <w:rFonts w:ascii="Times New Roman"/>
              </w:rPr>
            </w:pPr>
          </w:p>
        </w:tc>
      </w:tr>
      <w:tr w:rsidR="00A524D6" w14:paraId="5D7472AB" w14:textId="77777777" w:rsidTr="007C5129">
        <w:trPr>
          <w:trHeight w:val="846"/>
        </w:trPr>
        <w:tc>
          <w:tcPr>
            <w:tcW w:w="518" w:type="dxa"/>
          </w:tcPr>
          <w:p w14:paraId="26FF853C" w14:textId="77777777" w:rsidR="00A524D6" w:rsidRDefault="00A524D6" w:rsidP="006A5E31">
            <w:pPr>
              <w:pStyle w:val="TableParagraph"/>
              <w:spacing w:before="1"/>
              <w:ind w:left="107"/>
              <w:jc w:val="left"/>
              <w:rPr>
                <w:rFonts w:ascii="Times New Roman"/>
              </w:rPr>
            </w:pPr>
            <w:r>
              <w:rPr>
                <w:rFonts w:ascii="Times New Roman"/>
                <w:spacing w:val="-10"/>
              </w:rPr>
              <w:t>2</w:t>
            </w:r>
          </w:p>
        </w:tc>
        <w:tc>
          <w:tcPr>
            <w:tcW w:w="3445" w:type="dxa"/>
          </w:tcPr>
          <w:p w14:paraId="33A71588" w14:textId="124A0825" w:rsidR="00A524D6" w:rsidRDefault="00CA3BDF" w:rsidP="006A5E31">
            <w:pPr>
              <w:pStyle w:val="TableParagraph"/>
              <w:tabs>
                <w:tab w:val="left" w:pos="796"/>
                <w:tab w:val="left" w:pos="1578"/>
                <w:tab w:val="left" w:pos="2813"/>
              </w:tabs>
              <w:spacing w:before="0"/>
              <w:ind w:left="108" w:right="100"/>
              <w:jc w:val="both"/>
              <w:rPr>
                <w:rFonts w:ascii="Times New Roman"/>
                <w:sz w:val="24"/>
              </w:rPr>
            </w:pPr>
            <w:r>
              <w:rPr>
                <w:rFonts w:ascii="Times New Roman"/>
                <w:spacing w:val="-4"/>
                <w:sz w:val="24"/>
              </w:rPr>
              <w:t xml:space="preserve">Wajib pajak </w:t>
            </w:r>
            <w:r w:rsidR="00A524D6">
              <w:rPr>
                <w:rFonts w:ascii="Times New Roman"/>
                <w:spacing w:val="-4"/>
                <w:sz w:val="24"/>
              </w:rPr>
              <w:t>sangat terbantu dengan adanya program pemutihan pajak.</w:t>
            </w:r>
          </w:p>
        </w:tc>
        <w:tc>
          <w:tcPr>
            <w:tcW w:w="818" w:type="dxa"/>
          </w:tcPr>
          <w:p w14:paraId="2BF1C7DE" w14:textId="77777777" w:rsidR="00A524D6" w:rsidRDefault="00A524D6" w:rsidP="006A5E31">
            <w:pPr>
              <w:pStyle w:val="TableParagraph"/>
              <w:spacing w:before="0"/>
              <w:ind w:left="0"/>
              <w:jc w:val="left"/>
              <w:rPr>
                <w:rFonts w:ascii="Times New Roman"/>
              </w:rPr>
            </w:pPr>
          </w:p>
        </w:tc>
        <w:tc>
          <w:tcPr>
            <w:tcW w:w="806" w:type="dxa"/>
          </w:tcPr>
          <w:p w14:paraId="758D51BB" w14:textId="77777777" w:rsidR="00A524D6" w:rsidRDefault="00A524D6" w:rsidP="006A5E31">
            <w:pPr>
              <w:pStyle w:val="TableParagraph"/>
              <w:spacing w:before="0"/>
              <w:ind w:left="0"/>
              <w:jc w:val="left"/>
              <w:rPr>
                <w:rFonts w:ascii="Times New Roman"/>
              </w:rPr>
            </w:pPr>
          </w:p>
        </w:tc>
        <w:tc>
          <w:tcPr>
            <w:tcW w:w="808" w:type="dxa"/>
          </w:tcPr>
          <w:p w14:paraId="49857B14" w14:textId="77777777" w:rsidR="00A524D6" w:rsidRDefault="00A524D6" w:rsidP="006A5E31">
            <w:pPr>
              <w:pStyle w:val="TableParagraph"/>
              <w:spacing w:before="0"/>
              <w:ind w:left="0"/>
              <w:jc w:val="left"/>
              <w:rPr>
                <w:rFonts w:ascii="Times New Roman"/>
              </w:rPr>
            </w:pPr>
          </w:p>
        </w:tc>
        <w:tc>
          <w:tcPr>
            <w:tcW w:w="821" w:type="dxa"/>
          </w:tcPr>
          <w:p w14:paraId="20CF89C1" w14:textId="77777777" w:rsidR="00A524D6" w:rsidRDefault="00A524D6" w:rsidP="006A5E31">
            <w:pPr>
              <w:pStyle w:val="TableParagraph"/>
              <w:spacing w:before="0"/>
              <w:ind w:left="0"/>
              <w:jc w:val="left"/>
              <w:rPr>
                <w:rFonts w:ascii="Times New Roman"/>
              </w:rPr>
            </w:pPr>
          </w:p>
        </w:tc>
        <w:tc>
          <w:tcPr>
            <w:tcW w:w="830" w:type="dxa"/>
          </w:tcPr>
          <w:p w14:paraId="54E482A2" w14:textId="77777777" w:rsidR="00A524D6" w:rsidRDefault="00A524D6" w:rsidP="006A5E31">
            <w:pPr>
              <w:pStyle w:val="TableParagraph"/>
              <w:spacing w:before="0"/>
              <w:ind w:left="0"/>
              <w:jc w:val="left"/>
              <w:rPr>
                <w:rFonts w:ascii="Times New Roman"/>
              </w:rPr>
            </w:pPr>
          </w:p>
        </w:tc>
      </w:tr>
      <w:tr w:rsidR="00A524D6" w14:paraId="2B1B51C8" w14:textId="77777777" w:rsidTr="007C5129">
        <w:trPr>
          <w:trHeight w:val="1274"/>
        </w:trPr>
        <w:tc>
          <w:tcPr>
            <w:tcW w:w="518" w:type="dxa"/>
          </w:tcPr>
          <w:p w14:paraId="0BE24D50" w14:textId="4EB7AC18" w:rsidR="00A524D6" w:rsidRDefault="004A396F" w:rsidP="006A5E31">
            <w:pPr>
              <w:pStyle w:val="TableParagraph"/>
              <w:spacing w:before="3"/>
              <w:ind w:left="107"/>
              <w:jc w:val="left"/>
              <w:rPr>
                <w:rFonts w:ascii="Times New Roman"/>
              </w:rPr>
            </w:pPr>
            <w:r>
              <w:rPr>
                <w:rFonts w:ascii="Times New Roman"/>
                <w:spacing w:val="-10"/>
              </w:rPr>
              <w:t>3</w:t>
            </w:r>
          </w:p>
        </w:tc>
        <w:tc>
          <w:tcPr>
            <w:tcW w:w="3445" w:type="dxa"/>
          </w:tcPr>
          <w:p w14:paraId="03BCA246" w14:textId="6513802A" w:rsidR="00A524D6" w:rsidRDefault="004A396F" w:rsidP="006A5E31">
            <w:pPr>
              <w:pStyle w:val="TableParagraph"/>
              <w:spacing w:before="0"/>
              <w:ind w:left="108" w:right="129"/>
              <w:jc w:val="both"/>
              <w:rPr>
                <w:rFonts w:ascii="Times New Roman"/>
                <w:sz w:val="24"/>
              </w:rPr>
            </w:pPr>
            <w:r>
              <w:rPr>
                <w:rFonts w:ascii="Times New Roman" w:eastAsia="Times New Roman" w:hAnsi="Times New Roman" w:cs="Times New Roman"/>
                <w:color w:val="000000"/>
                <w:sz w:val="24"/>
                <w:szCs w:val="24"/>
              </w:rPr>
              <w:t xml:space="preserve">Wajib pajak </w:t>
            </w:r>
            <w:r w:rsidR="00A524D6" w:rsidRPr="00523968">
              <w:rPr>
                <w:rFonts w:ascii="Times New Roman" w:eastAsia="Times New Roman" w:hAnsi="Times New Roman" w:cs="Times New Roman"/>
                <w:color w:val="000000"/>
                <w:sz w:val="24"/>
                <w:szCs w:val="24"/>
              </w:rPr>
              <w:t xml:space="preserve">akan tetap membayar pajak </w:t>
            </w:r>
            <w:r w:rsidR="00A524D6">
              <w:rPr>
                <w:rFonts w:ascii="Times New Roman" w:eastAsia="Times New Roman" w:hAnsi="Times New Roman" w:cs="Times New Roman"/>
                <w:color w:val="000000"/>
                <w:sz w:val="24"/>
                <w:szCs w:val="24"/>
              </w:rPr>
              <w:t xml:space="preserve">kendaraan bermotor dengan tepat waktu </w:t>
            </w:r>
            <w:r w:rsidR="00A524D6" w:rsidRPr="00523968">
              <w:rPr>
                <w:rFonts w:ascii="Times New Roman" w:eastAsia="Times New Roman" w:hAnsi="Times New Roman" w:cs="Times New Roman"/>
                <w:color w:val="000000"/>
                <w:sz w:val="24"/>
                <w:szCs w:val="24"/>
              </w:rPr>
              <w:t>walaupun program pemutihan pajak telah berakhir</w:t>
            </w:r>
            <w:r w:rsidR="00A524D6">
              <w:rPr>
                <w:rFonts w:ascii="Times New Roman" w:eastAsia="Times New Roman" w:hAnsi="Times New Roman" w:cs="Times New Roman"/>
                <w:color w:val="000000"/>
                <w:sz w:val="24"/>
                <w:szCs w:val="24"/>
              </w:rPr>
              <w:t>.</w:t>
            </w:r>
          </w:p>
        </w:tc>
        <w:tc>
          <w:tcPr>
            <w:tcW w:w="818" w:type="dxa"/>
          </w:tcPr>
          <w:p w14:paraId="76AA1159" w14:textId="77777777" w:rsidR="00A524D6" w:rsidRDefault="00A524D6" w:rsidP="006A5E31">
            <w:pPr>
              <w:pStyle w:val="TableParagraph"/>
              <w:spacing w:before="0"/>
              <w:ind w:left="0"/>
              <w:jc w:val="left"/>
              <w:rPr>
                <w:rFonts w:ascii="Times New Roman"/>
              </w:rPr>
            </w:pPr>
          </w:p>
        </w:tc>
        <w:tc>
          <w:tcPr>
            <w:tcW w:w="806" w:type="dxa"/>
          </w:tcPr>
          <w:p w14:paraId="75686CD4" w14:textId="77777777" w:rsidR="00A524D6" w:rsidRDefault="00A524D6" w:rsidP="006A5E31">
            <w:pPr>
              <w:pStyle w:val="TableParagraph"/>
              <w:spacing w:before="0"/>
              <w:ind w:left="0"/>
              <w:jc w:val="left"/>
              <w:rPr>
                <w:rFonts w:ascii="Times New Roman"/>
              </w:rPr>
            </w:pPr>
          </w:p>
        </w:tc>
        <w:tc>
          <w:tcPr>
            <w:tcW w:w="808" w:type="dxa"/>
          </w:tcPr>
          <w:p w14:paraId="4223F7A1" w14:textId="77777777" w:rsidR="00A524D6" w:rsidRDefault="00A524D6" w:rsidP="006A5E31">
            <w:pPr>
              <w:pStyle w:val="TableParagraph"/>
              <w:spacing w:before="0"/>
              <w:ind w:left="0"/>
              <w:jc w:val="left"/>
              <w:rPr>
                <w:rFonts w:ascii="Times New Roman"/>
              </w:rPr>
            </w:pPr>
          </w:p>
        </w:tc>
        <w:tc>
          <w:tcPr>
            <w:tcW w:w="821" w:type="dxa"/>
          </w:tcPr>
          <w:p w14:paraId="78DFA3A4" w14:textId="77777777" w:rsidR="00A524D6" w:rsidRDefault="00A524D6" w:rsidP="006A5E31">
            <w:pPr>
              <w:pStyle w:val="TableParagraph"/>
              <w:spacing w:before="0"/>
              <w:ind w:left="0"/>
              <w:jc w:val="left"/>
              <w:rPr>
                <w:rFonts w:ascii="Times New Roman"/>
              </w:rPr>
            </w:pPr>
          </w:p>
        </w:tc>
        <w:tc>
          <w:tcPr>
            <w:tcW w:w="830" w:type="dxa"/>
          </w:tcPr>
          <w:p w14:paraId="3695C7B6" w14:textId="77777777" w:rsidR="00A524D6" w:rsidRDefault="00A524D6" w:rsidP="006A5E31">
            <w:pPr>
              <w:pStyle w:val="TableParagraph"/>
              <w:spacing w:before="0"/>
              <w:ind w:left="0"/>
              <w:jc w:val="left"/>
              <w:rPr>
                <w:rFonts w:ascii="Times New Roman"/>
              </w:rPr>
            </w:pPr>
          </w:p>
        </w:tc>
      </w:tr>
    </w:tbl>
    <w:p w14:paraId="0B04B9BD" w14:textId="77777777" w:rsidR="004A396F" w:rsidRDefault="004A396F" w:rsidP="006A5E31">
      <w:pPr>
        <w:spacing w:line="240" w:lineRule="auto"/>
        <w:jc w:val="both"/>
        <w:rPr>
          <w:rFonts w:ascii="Times New Roman" w:hAnsi="Times New Roman" w:cs="Times New Roman"/>
          <w:sz w:val="24"/>
          <w:szCs w:val="24"/>
        </w:rPr>
      </w:pPr>
    </w:p>
    <w:tbl>
      <w:tblPr>
        <w:tblW w:w="804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8"/>
        <w:gridCol w:w="3445"/>
        <w:gridCol w:w="818"/>
        <w:gridCol w:w="806"/>
        <w:gridCol w:w="808"/>
        <w:gridCol w:w="821"/>
        <w:gridCol w:w="830"/>
      </w:tblGrid>
      <w:tr w:rsidR="00A524D6" w14:paraId="0C245816" w14:textId="77777777" w:rsidTr="007C5129">
        <w:trPr>
          <w:trHeight w:val="505"/>
        </w:trPr>
        <w:tc>
          <w:tcPr>
            <w:tcW w:w="518" w:type="dxa"/>
            <w:vMerge w:val="restart"/>
          </w:tcPr>
          <w:p w14:paraId="690B7641" w14:textId="77777777" w:rsidR="00A524D6" w:rsidRDefault="00A524D6" w:rsidP="006A5E31">
            <w:pPr>
              <w:pStyle w:val="TableParagraph"/>
              <w:spacing w:before="7"/>
              <w:ind w:left="0"/>
              <w:jc w:val="left"/>
              <w:rPr>
                <w:rFonts w:ascii="Times New Roman"/>
                <w:b/>
              </w:rPr>
            </w:pPr>
          </w:p>
          <w:p w14:paraId="77C487BB" w14:textId="77777777" w:rsidR="00A524D6" w:rsidRDefault="00A524D6" w:rsidP="006A5E31">
            <w:pPr>
              <w:pStyle w:val="TableParagraph"/>
              <w:spacing w:before="0"/>
              <w:ind w:left="124"/>
              <w:jc w:val="left"/>
              <w:rPr>
                <w:rFonts w:ascii="Times New Roman"/>
                <w:b/>
              </w:rPr>
            </w:pPr>
            <w:r>
              <w:rPr>
                <w:rFonts w:ascii="Times New Roman"/>
                <w:b/>
                <w:spacing w:val="-5"/>
              </w:rPr>
              <w:t>No</w:t>
            </w:r>
          </w:p>
        </w:tc>
        <w:tc>
          <w:tcPr>
            <w:tcW w:w="3445" w:type="dxa"/>
            <w:vMerge w:val="restart"/>
          </w:tcPr>
          <w:p w14:paraId="49981542" w14:textId="77777777" w:rsidR="00A524D6" w:rsidRDefault="00A524D6" w:rsidP="006A5E31">
            <w:pPr>
              <w:pStyle w:val="TableParagraph"/>
              <w:spacing w:before="234"/>
              <w:ind w:left="859"/>
              <w:jc w:val="left"/>
              <w:rPr>
                <w:rFonts w:ascii="Times New Roman"/>
                <w:b/>
                <w:sz w:val="24"/>
              </w:rPr>
            </w:pPr>
            <w:r>
              <w:rPr>
                <w:rFonts w:ascii="Times New Roman"/>
                <w:b/>
                <w:spacing w:val="-2"/>
                <w:sz w:val="24"/>
              </w:rPr>
              <w:t>Pertanyaan</w:t>
            </w:r>
          </w:p>
        </w:tc>
        <w:tc>
          <w:tcPr>
            <w:tcW w:w="4083" w:type="dxa"/>
            <w:gridSpan w:val="5"/>
          </w:tcPr>
          <w:p w14:paraId="6A74566C" w14:textId="77777777" w:rsidR="00A524D6" w:rsidRDefault="00A524D6" w:rsidP="006A5E31">
            <w:pPr>
              <w:pStyle w:val="TableParagraph"/>
              <w:spacing w:before="1"/>
              <w:ind w:left="1255"/>
              <w:jc w:val="left"/>
              <w:rPr>
                <w:rFonts w:ascii="Times New Roman"/>
                <w:b/>
              </w:rPr>
            </w:pPr>
            <w:r>
              <w:rPr>
                <w:rFonts w:ascii="Times New Roman"/>
                <w:b/>
              </w:rPr>
              <w:t>Pilihan</w:t>
            </w:r>
            <w:r>
              <w:rPr>
                <w:rFonts w:ascii="Times New Roman"/>
                <w:b/>
                <w:spacing w:val="-2"/>
              </w:rPr>
              <w:t xml:space="preserve"> Jawaban</w:t>
            </w:r>
          </w:p>
        </w:tc>
      </w:tr>
      <w:tr w:rsidR="006A5E31" w14:paraId="49CE437B" w14:textId="77777777" w:rsidTr="007C5129">
        <w:trPr>
          <w:trHeight w:val="506"/>
        </w:trPr>
        <w:tc>
          <w:tcPr>
            <w:tcW w:w="518" w:type="dxa"/>
            <w:vMerge/>
            <w:tcBorders>
              <w:top w:val="nil"/>
            </w:tcBorders>
          </w:tcPr>
          <w:p w14:paraId="6953F837" w14:textId="77777777" w:rsidR="006A5E31" w:rsidRDefault="006A5E31" w:rsidP="006A5E31">
            <w:pPr>
              <w:spacing w:line="240" w:lineRule="auto"/>
              <w:rPr>
                <w:sz w:val="2"/>
                <w:szCs w:val="2"/>
              </w:rPr>
            </w:pPr>
          </w:p>
        </w:tc>
        <w:tc>
          <w:tcPr>
            <w:tcW w:w="3445" w:type="dxa"/>
            <w:vMerge/>
            <w:tcBorders>
              <w:top w:val="nil"/>
            </w:tcBorders>
          </w:tcPr>
          <w:p w14:paraId="556646F9" w14:textId="77777777" w:rsidR="006A5E31" w:rsidRDefault="006A5E31" w:rsidP="006A5E31">
            <w:pPr>
              <w:spacing w:line="240" w:lineRule="auto"/>
              <w:rPr>
                <w:sz w:val="2"/>
                <w:szCs w:val="2"/>
              </w:rPr>
            </w:pPr>
          </w:p>
        </w:tc>
        <w:tc>
          <w:tcPr>
            <w:tcW w:w="818" w:type="dxa"/>
          </w:tcPr>
          <w:p w14:paraId="4FBD9500" w14:textId="5F70C50C" w:rsidR="006A5E31" w:rsidRDefault="006A5E31" w:rsidP="006A5E31">
            <w:pPr>
              <w:pStyle w:val="TableParagraph"/>
              <w:spacing w:before="1"/>
              <w:ind w:left="8"/>
              <w:rPr>
                <w:rFonts w:ascii="Times New Roman"/>
                <w:b/>
              </w:rPr>
            </w:pPr>
            <w:r>
              <w:rPr>
                <w:rFonts w:ascii="Times New Roman"/>
                <w:b/>
                <w:spacing w:val="-5"/>
              </w:rPr>
              <w:t>5</w:t>
            </w:r>
          </w:p>
        </w:tc>
        <w:tc>
          <w:tcPr>
            <w:tcW w:w="806" w:type="dxa"/>
          </w:tcPr>
          <w:p w14:paraId="3709F2F9" w14:textId="4B1A0DC3" w:rsidR="006A5E31" w:rsidRDefault="006A5E31" w:rsidP="006A5E31">
            <w:pPr>
              <w:pStyle w:val="TableParagraph"/>
              <w:spacing w:before="1"/>
              <w:ind w:left="9"/>
              <w:rPr>
                <w:rFonts w:ascii="Times New Roman"/>
                <w:b/>
              </w:rPr>
            </w:pPr>
            <w:r>
              <w:rPr>
                <w:rFonts w:ascii="Times New Roman"/>
                <w:b/>
                <w:spacing w:val="-10"/>
              </w:rPr>
              <w:t>4</w:t>
            </w:r>
          </w:p>
        </w:tc>
        <w:tc>
          <w:tcPr>
            <w:tcW w:w="808" w:type="dxa"/>
          </w:tcPr>
          <w:p w14:paraId="13BB095C" w14:textId="2158FF28" w:rsidR="006A5E31" w:rsidRDefault="006A5E31" w:rsidP="006A5E31">
            <w:pPr>
              <w:pStyle w:val="TableParagraph"/>
              <w:spacing w:before="1"/>
              <w:ind w:left="11"/>
              <w:rPr>
                <w:rFonts w:ascii="Times New Roman"/>
                <w:b/>
              </w:rPr>
            </w:pPr>
            <w:r>
              <w:rPr>
                <w:rFonts w:ascii="Times New Roman"/>
                <w:b/>
                <w:spacing w:val="-10"/>
              </w:rPr>
              <w:t>3</w:t>
            </w:r>
          </w:p>
        </w:tc>
        <w:tc>
          <w:tcPr>
            <w:tcW w:w="821" w:type="dxa"/>
          </w:tcPr>
          <w:p w14:paraId="0962CC2B" w14:textId="5E2A1F95" w:rsidR="006A5E31" w:rsidRDefault="006A5E31" w:rsidP="006A5E31">
            <w:pPr>
              <w:pStyle w:val="TableParagraph"/>
              <w:spacing w:before="1"/>
              <w:ind w:left="276"/>
              <w:jc w:val="left"/>
              <w:rPr>
                <w:rFonts w:ascii="Times New Roman"/>
                <w:b/>
              </w:rPr>
            </w:pPr>
            <w:r>
              <w:rPr>
                <w:rFonts w:ascii="Times New Roman"/>
                <w:b/>
                <w:spacing w:val="-5"/>
              </w:rPr>
              <w:t>2</w:t>
            </w:r>
          </w:p>
        </w:tc>
        <w:tc>
          <w:tcPr>
            <w:tcW w:w="830" w:type="dxa"/>
          </w:tcPr>
          <w:p w14:paraId="2E3F3483" w14:textId="5BD88685" w:rsidR="006A5E31" w:rsidRDefault="006A5E31" w:rsidP="006A5E31">
            <w:pPr>
              <w:pStyle w:val="TableParagraph"/>
              <w:spacing w:before="1"/>
              <w:ind w:left="220"/>
              <w:jc w:val="left"/>
              <w:rPr>
                <w:rFonts w:ascii="Times New Roman"/>
                <w:b/>
              </w:rPr>
            </w:pPr>
            <w:r>
              <w:rPr>
                <w:rFonts w:ascii="Times New Roman"/>
                <w:b/>
                <w:spacing w:val="-5"/>
              </w:rPr>
              <w:t>1</w:t>
            </w:r>
          </w:p>
        </w:tc>
      </w:tr>
      <w:tr w:rsidR="00A524D6" w14:paraId="51CB6706" w14:textId="77777777" w:rsidTr="007C5129">
        <w:trPr>
          <w:trHeight w:val="551"/>
        </w:trPr>
        <w:tc>
          <w:tcPr>
            <w:tcW w:w="8046" w:type="dxa"/>
            <w:gridSpan w:val="7"/>
            <w:vAlign w:val="center"/>
          </w:tcPr>
          <w:p w14:paraId="08FFA0E0" w14:textId="70A0C5F8" w:rsidR="00A524D6" w:rsidRDefault="004A396F" w:rsidP="006A5E31">
            <w:pPr>
              <w:pStyle w:val="TableParagraph"/>
              <w:spacing w:before="0"/>
              <w:ind w:left="0"/>
              <w:rPr>
                <w:rFonts w:ascii="Times New Roman"/>
                <w:b/>
                <w:sz w:val="24"/>
              </w:rPr>
            </w:pPr>
            <w:r>
              <w:rPr>
                <w:rFonts w:ascii="Times New Roman"/>
                <w:b/>
                <w:sz w:val="24"/>
              </w:rPr>
              <w:t>Penerapan</w:t>
            </w:r>
            <w:r w:rsidR="00A524D6">
              <w:rPr>
                <w:rFonts w:ascii="Times New Roman"/>
                <w:b/>
                <w:sz w:val="24"/>
              </w:rPr>
              <w:t xml:space="preserve"> Opsen PKB</w:t>
            </w:r>
          </w:p>
        </w:tc>
      </w:tr>
      <w:tr w:rsidR="00A524D6" w14:paraId="03CC43BB" w14:textId="77777777" w:rsidTr="007C5129">
        <w:trPr>
          <w:trHeight w:val="1654"/>
        </w:trPr>
        <w:tc>
          <w:tcPr>
            <w:tcW w:w="518" w:type="dxa"/>
          </w:tcPr>
          <w:p w14:paraId="033C2D1F" w14:textId="77777777" w:rsidR="00A524D6" w:rsidRDefault="00A524D6" w:rsidP="006A5E31">
            <w:pPr>
              <w:pStyle w:val="TableParagraph"/>
              <w:spacing w:before="1"/>
              <w:ind w:left="107"/>
              <w:jc w:val="left"/>
              <w:rPr>
                <w:rFonts w:ascii="Times New Roman"/>
              </w:rPr>
            </w:pPr>
            <w:r>
              <w:rPr>
                <w:rFonts w:ascii="Times New Roman"/>
                <w:spacing w:val="-10"/>
              </w:rPr>
              <w:t>1</w:t>
            </w:r>
          </w:p>
        </w:tc>
        <w:tc>
          <w:tcPr>
            <w:tcW w:w="3445" w:type="dxa"/>
          </w:tcPr>
          <w:p w14:paraId="369BACDE" w14:textId="0C51F284" w:rsidR="00A524D6" w:rsidRPr="004070F9" w:rsidRDefault="004A396F" w:rsidP="006A5E31">
            <w:pPr>
              <w:spacing w:line="240" w:lineRule="auto"/>
              <w:ind w:left="189" w:right="126"/>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Wajib pajak </w:t>
            </w:r>
            <w:r w:rsidR="00A524D6" w:rsidRPr="00295101">
              <w:rPr>
                <w:rFonts w:ascii="Times New Roman" w:eastAsia="Times New Roman" w:hAnsi="Times New Roman" w:cs="Times New Roman"/>
                <w:color w:val="000000"/>
                <w:sz w:val="24"/>
                <w:szCs w:val="24"/>
              </w:rPr>
              <w:t xml:space="preserve">mampu membayar </w:t>
            </w:r>
            <w:r w:rsidR="00A524D6" w:rsidRPr="00295101">
              <w:rPr>
                <w:rFonts w:ascii="Times New Roman" w:hAnsi="Times New Roman" w:cs="Times New Roman"/>
                <w:sz w:val="24"/>
                <w:szCs w:val="24"/>
              </w:rPr>
              <w:t xml:space="preserve">pajak kendaraan bermotor berdasarkan tarif </w:t>
            </w:r>
            <w:r>
              <w:rPr>
                <w:rFonts w:ascii="Times New Roman" w:hAnsi="Times New Roman" w:cs="Times New Roman"/>
                <w:sz w:val="24"/>
                <w:szCs w:val="24"/>
              </w:rPr>
              <w:t>opsen PKB yang berlaku.</w:t>
            </w:r>
          </w:p>
        </w:tc>
        <w:tc>
          <w:tcPr>
            <w:tcW w:w="818" w:type="dxa"/>
          </w:tcPr>
          <w:p w14:paraId="0D4399BE" w14:textId="77777777" w:rsidR="00A524D6" w:rsidRDefault="00A524D6" w:rsidP="006A5E31">
            <w:pPr>
              <w:pStyle w:val="TableParagraph"/>
              <w:spacing w:before="0"/>
              <w:ind w:left="0"/>
              <w:jc w:val="left"/>
              <w:rPr>
                <w:rFonts w:ascii="Times New Roman"/>
              </w:rPr>
            </w:pPr>
          </w:p>
        </w:tc>
        <w:tc>
          <w:tcPr>
            <w:tcW w:w="806" w:type="dxa"/>
          </w:tcPr>
          <w:p w14:paraId="756DD760" w14:textId="77777777" w:rsidR="00A524D6" w:rsidRDefault="00A524D6" w:rsidP="006A5E31">
            <w:pPr>
              <w:pStyle w:val="TableParagraph"/>
              <w:spacing w:before="0"/>
              <w:ind w:left="0"/>
              <w:jc w:val="left"/>
              <w:rPr>
                <w:rFonts w:ascii="Times New Roman"/>
              </w:rPr>
            </w:pPr>
          </w:p>
        </w:tc>
        <w:tc>
          <w:tcPr>
            <w:tcW w:w="808" w:type="dxa"/>
          </w:tcPr>
          <w:p w14:paraId="11EC7769" w14:textId="77777777" w:rsidR="00A524D6" w:rsidRDefault="00A524D6" w:rsidP="006A5E31">
            <w:pPr>
              <w:pStyle w:val="TableParagraph"/>
              <w:spacing w:before="0"/>
              <w:ind w:left="0"/>
              <w:jc w:val="left"/>
              <w:rPr>
                <w:rFonts w:ascii="Times New Roman"/>
              </w:rPr>
            </w:pPr>
          </w:p>
        </w:tc>
        <w:tc>
          <w:tcPr>
            <w:tcW w:w="821" w:type="dxa"/>
          </w:tcPr>
          <w:p w14:paraId="37ADC299" w14:textId="77777777" w:rsidR="00A524D6" w:rsidRDefault="00A524D6" w:rsidP="006A5E31">
            <w:pPr>
              <w:pStyle w:val="TableParagraph"/>
              <w:spacing w:before="0"/>
              <w:ind w:left="0"/>
              <w:jc w:val="left"/>
              <w:rPr>
                <w:rFonts w:ascii="Times New Roman"/>
              </w:rPr>
            </w:pPr>
          </w:p>
        </w:tc>
        <w:tc>
          <w:tcPr>
            <w:tcW w:w="830" w:type="dxa"/>
          </w:tcPr>
          <w:p w14:paraId="200F3E0D" w14:textId="77777777" w:rsidR="00A524D6" w:rsidRDefault="00A524D6" w:rsidP="006A5E31">
            <w:pPr>
              <w:pStyle w:val="TableParagraph"/>
              <w:spacing w:before="0"/>
              <w:ind w:left="0"/>
              <w:jc w:val="left"/>
              <w:rPr>
                <w:rFonts w:ascii="Times New Roman"/>
              </w:rPr>
            </w:pPr>
          </w:p>
        </w:tc>
      </w:tr>
      <w:tr w:rsidR="00A524D6" w14:paraId="036A7506" w14:textId="77777777" w:rsidTr="006A5E31">
        <w:trPr>
          <w:trHeight w:val="1120"/>
        </w:trPr>
        <w:tc>
          <w:tcPr>
            <w:tcW w:w="518" w:type="dxa"/>
          </w:tcPr>
          <w:p w14:paraId="4E4F0997" w14:textId="77777777" w:rsidR="00A524D6" w:rsidRDefault="00A524D6" w:rsidP="006A5E31">
            <w:pPr>
              <w:pStyle w:val="TableParagraph"/>
              <w:spacing w:before="1"/>
              <w:ind w:left="107"/>
              <w:jc w:val="left"/>
              <w:rPr>
                <w:rFonts w:ascii="Times New Roman"/>
              </w:rPr>
            </w:pPr>
            <w:r>
              <w:rPr>
                <w:rFonts w:ascii="Times New Roman"/>
                <w:spacing w:val="-10"/>
              </w:rPr>
              <w:lastRenderedPageBreak/>
              <w:t>2</w:t>
            </w:r>
          </w:p>
        </w:tc>
        <w:tc>
          <w:tcPr>
            <w:tcW w:w="3445" w:type="dxa"/>
          </w:tcPr>
          <w:p w14:paraId="492FC996" w14:textId="0FF16AD4" w:rsidR="00A524D6" w:rsidRPr="00940B4F" w:rsidRDefault="004A396F" w:rsidP="006A5E31">
            <w:pPr>
              <w:spacing w:line="240" w:lineRule="auto"/>
              <w:ind w:left="189" w:right="126"/>
              <w:jc w:val="both"/>
              <w:rPr>
                <w:rFonts w:ascii="Times New Roman" w:hAnsi="Times New Roman" w:cs="Times New Roman"/>
                <w:sz w:val="24"/>
                <w:szCs w:val="24"/>
                <w:lang w:val="id-ID"/>
              </w:rPr>
            </w:pPr>
            <w:r>
              <w:rPr>
                <w:rFonts w:ascii="Times New Roman" w:eastAsia="Times New Roman" w:hAnsi="Times New Roman" w:cs="Times New Roman"/>
                <w:color w:val="000000"/>
                <w:sz w:val="24"/>
                <w:szCs w:val="24"/>
              </w:rPr>
              <w:t>Wajib pajak yakin bahwa penerapan opsen PKB dapat meningkatkan kemandirian fiskal Kabupaten/Kota.</w:t>
            </w:r>
          </w:p>
        </w:tc>
        <w:tc>
          <w:tcPr>
            <w:tcW w:w="818" w:type="dxa"/>
          </w:tcPr>
          <w:p w14:paraId="49555044" w14:textId="77777777" w:rsidR="00A524D6" w:rsidRDefault="00A524D6" w:rsidP="006A5E31">
            <w:pPr>
              <w:pStyle w:val="TableParagraph"/>
              <w:spacing w:before="0"/>
              <w:ind w:left="0"/>
              <w:jc w:val="left"/>
              <w:rPr>
                <w:rFonts w:ascii="Times New Roman"/>
              </w:rPr>
            </w:pPr>
          </w:p>
        </w:tc>
        <w:tc>
          <w:tcPr>
            <w:tcW w:w="806" w:type="dxa"/>
          </w:tcPr>
          <w:p w14:paraId="68F51332" w14:textId="77777777" w:rsidR="00A524D6" w:rsidRDefault="00A524D6" w:rsidP="006A5E31">
            <w:pPr>
              <w:pStyle w:val="TableParagraph"/>
              <w:spacing w:before="0"/>
              <w:ind w:left="0"/>
              <w:jc w:val="left"/>
              <w:rPr>
                <w:rFonts w:ascii="Times New Roman"/>
              </w:rPr>
            </w:pPr>
          </w:p>
        </w:tc>
        <w:tc>
          <w:tcPr>
            <w:tcW w:w="808" w:type="dxa"/>
          </w:tcPr>
          <w:p w14:paraId="1CEE64D8" w14:textId="77777777" w:rsidR="00A524D6" w:rsidRDefault="00A524D6" w:rsidP="006A5E31">
            <w:pPr>
              <w:pStyle w:val="TableParagraph"/>
              <w:spacing w:before="0"/>
              <w:ind w:left="0"/>
              <w:jc w:val="left"/>
              <w:rPr>
                <w:rFonts w:ascii="Times New Roman"/>
              </w:rPr>
            </w:pPr>
          </w:p>
        </w:tc>
        <w:tc>
          <w:tcPr>
            <w:tcW w:w="821" w:type="dxa"/>
          </w:tcPr>
          <w:p w14:paraId="009F79BB" w14:textId="77777777" w:rsidR="00A524D6" w:rsidRDefault="00A524D6" w:rsidP="006A5E31">
            <w:pPr>
              <w:pStyle w:val="TableParagraph"/>
              <w:spacing w:before="0"/>
              <w:ind w:left="0"/>
              <w:jc w:val="left"/>
              <w:rPr>
                <w:rFonts w:ascii="Times New Roman"/>
              </w:rPr>
            </w:pPr>
          </w:p>
        </w:tc>
        <w:tc>
          <w:tcPr>
            <w:tcW w:w="830" w:type="dxa"/>
          </w:tcPr>
          <w:p w14:paraId="010DA473" w14:textId="77777777" w:rsidR="00A524D6" w:rsidRDefault="00A524D6" w:rsidP="006A5E31">
            <w:pPr>
              <w:pStyle w:val="TableParagraph"/>
              <w:spacing w:before="0"/>
              <w:ind w:left="0"/>
              <w:jc w:val="left"/>
              <w:rPr>
                <w:rFonts w:ascii="Times New Roman"/>
              </w:rPr>
            </w:pPr>
          </w:p>
        </w:tc>
      </w:tr>
      <w:tr w:rsidR="00A524D6" w14:paraId="20C19350" w14:textId="77777777" w:rsidTr="007C5129">
        <w:trPr>
          <w:trHeight w:val="699"/>
        </w:trPr>
        <w:tc>
          <w:tcPr>
            <w:tcW w:w="518" w:type="dxa"/>
          </w:tcPr>
          <w:p w14:paraId="26180A5C" w14:textId="77777777" w:rsidR="00A524D6" w:rsidRDefault="00A524D6" w:rsidP="006A5E31">
            <w:pPr>
              <w:pStyle w:val="TableParagraph"/>
              <w:spacing w:before="1"/>
              <w:ind w:left="107"/>
              <w:jc w:val="left"/>
              <w:rPr>
                <w:rFonts w:ascii="Times New Roman"/>
              </w:rPr>
            </w:pPr>
            <w:r>
              <w:rPr>
                <w:rFonts w:ascii="Times New Roman"/>
                <w:spacing w:val="-10"/>
              </w:rPr>
              <w:t>3</w:t>
            </w:r>
          </w:p>
        </w:tc>
        <w:tc>
          <w:tcPr>
            <w:tcW w:w="3445" w:type="dxa"/>
          </w:tcPr>
          <w:p w14:paraId="035225D8" w14:textId="66167739" w:rsidR="00A524D6" w:rsidRPr="008D6E92" w:rsidRDefault="004A396F" w:rsidP="006A5E31">
            <w:pPr>
              <w:spacing w:line="240" w:lineRule="auto"/>
              <w:ind w:left="196" w:right="129"/>
              <w:jc w:val="both"/>
              <w:rPr>
                <w:rFonts w:ascii="Times New Roman" w:hAnsi="Times New Roman" w:cs="Times New Roman"/>
                <w:sz w:val="24"/>
                <w:szCs w:val="24"/>
              </w:rPr>
            </w:pPr>
            <w:r>
              <w:rPr>
                <w:rFonts w:ascii="Times New Roman"/>
                <w:spacing w:val="-4"/>
                <w:sz w:val="24"/>
              </w:rPr>
              <w:t>Penerapan opsen PKB dapat meningkatkan kemauan wajib pajak kendaraan bermotor dalam membayar pajak kendaraan bermotor.</w:t>
            </w:r>
          </w:p>
        </w:tc>
        <w:tc>
          <w:tcPr>
            <w:tcW w:w="818" w:type="dxa"/>
          </w:tcPr>
          <w:p w14:paraId="01826F3E" w14:textId="77777777" w:rsidR="00A524D6" w:rsidRDefault="00A524D6" w:rsidP="006A5E31">
            <w:pPr>
              <w:pStyle w:val="TableParagraph"/>
              <w:spacing w:before="0"/>
              <w:ind w:left="0"/>
              <w:jc w:val="left"/>
              <w:rPr>
                <w:rFonts w:ascii="Times New Roman"/>
              </w:rPr>
            </w:pPr>
          </w:p>
        </w:tc>
        <w:tc>
          <w:tcPr>
            <w:tcW w:w="806" w:type="dxa"/>
          </w:tcPr>
          <w:p w14:paraId="03F2519B" w14:textId="77777777" w:rsidR="00A524D6" w:rsidRDefault="00A524D6" w:rsidP="006A5E31">
            <w:pPr>
              <w:pStyle w:val="TableParagraph"/>
              <w:spacing w:before="0"/>
              <w:ind w:left="0"/>
              <w:jc w:val="left"/>
              <w:rPr>
                <w:rFonts w:ascii="Times New Roman"/>
              </w:rPr>
            </w:pPr>
          </w:p>
        </w:tc>
        <w:tc>
          <w:tcPr>
            <w:tcW w:w="808" w:type="dxa"/>
          </w:tcPr>
          <w:p w14:paraId="023154A3" w14:textId="77777777" w:rsidR="00A524D6" w:rsidRDefault="00A524D6" w:rsidP="006A5E31">
            <w:pPr>
              <w:pStyle w:val="TableParagraph"/>
              <w:spacing w:before="0"/>
              <w:ind w:left="0"/>
              <w:jc w:val="left"/>
              <w:rPr>
                <w:rFonts w:ascii="Times New Roman"/>
              </w:rPr>
            </w:pPr>
          </w:p>
        </w:tc>
        <w:tc>
          <w:tcPr>
            <w:tcW w:w="821" w:type="dxa"/>
          </w:tcPr>
          <w:p w14:paraId="3988B3CF" w14:textId="77777777" w:rsidR="00A524D6" w:rsidRDefault="00A524D6" w:rsidP="006A5E31">
            <w:pPr>
              <w:pStyle w:val="TableParagraph"/>
              <w:spacing w:before="0"/>
              <w:ind w:left="0"/>
              <w:jc w:val="left"/>
              <w:rPr>
                <w:rFonts w:ascii="Times New Roman"/>
              </w:rPr>
            </w:pPr>
          </w:p>
        </w:tc>
        <w:tc>
          <w:tcPr>
            <w:tcW w:w="830" w:type="dxa"/>
          </w:tcPr>
          <w:p w14:paraId="4C66D9E2" w14:textId="77777777" w:rsidR="00A524D6" w:rsidRDefault="00A524D6" w:rsidP="006A5E31">
            <w:pPr>
              <w:pStyle w:val="TableParagraph"/>
              <w:spacing w:before="0"/>
              <w:ind w:left="0"/>
              <w:jc w:val="left"/>
              <w:rPr>
                <w:rFonts w:ascii="Times New Roman"/>
              </w:rPr>
            </w:pPr>
          </w:p>
        </w:tc>
      </w:tr>
    </w:tbl>
    <w:p w14:paraId="22F1E42D" w14:textId="77777777" w:rsidR="00A524D6" w:rsidRDefault="00A524D6" w:rsidP="006A5E31">
      <w:pPr>
        <w:spacing w:line="240" w:lineRule="auto"/>
        <w:jc w:val="both"/>
        <w:rPr>
          <w:rFonts w:ascii="Times New Roman" w:hAnsi="Times New Roman" w:cs="Times New Roman"/>
          <w:sz w:val="24"/>
          <w:szCs w:val="24"/>
        </w:rPr>
      </w:pPr>
    </w:p>
    <w:tbl>
      <w:tblPr>
        <w:tblW w:w="804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8"/>
        <w:gridCol w:w="3445"/>
        <w:gridCol w:w="818"/>
        <w:gridCol w:w="806"/>
        <w:gridCol w:w="808"/>
        <w:gridCol w:w="821"/>
        <w:gridCol w:w="830"/>
      </w:tblGrid>
      <w:tr w:rsidR="00A524D6" w14:paraId="704B8085" w14:textId="77777777" w:rsidTr="007C5129">
        <w:trPr>
          <w:trHeight w:val="505"/>
        </w:trPr>
        <w:tc>
          <w:tcPr>
            <w:tcW w:w="518" w:type="dxa"/>
            <w:vMerge w:val="restart"/>
          </w:tcPr>
          <w:p w14:paraId="34CB65AB" w14:textId="77777777" w:rsidR="00A524D6" w:rsidRDefault="00A524D6" w:rsidP="006A5E31">
            <w:pPr>
              <w:pStyle w:val="TableParagraph"/>
              <w:spacing w:before="7"/>
              <w:ind w:left="0"/>
              <w:jc w:val="left"/>
              <w:rPr>
                <w:rFonts w:ascii="Times New Roman"/>
                <w:b/>
              </w:rPr>
            </w:pPr>
          </w:p>
          <w:p w14:paraId="7A082A5C" w14:textId="77777777" w:rsidR="00A524D6" w:rsidRDefault="00A524D6" w:rsidP="006A5E31">
            <w:pPr>
              <w:pStyle w:val="TableParagraph"/>
              <w:spacing w:before="0"/>
              <w:ind w:left="124"/>
              <w:jc w:val="left"/>
              <w:rPr>
                <w:rFonts w:ascii="Times New Roman"/>
                <w:b/>
              </w:rPr>
            </w:pPr>
            <w:r>
              <w:rPr>
                <w:rFonts w:ascii="Times New Roman"/>
                <w:b/>
                <w:spacing w:val="-5"/>
              </w:rPr>
              <w:t>No</w:t>
            </w:r>
          </w:p>
        </w:tc>
        <w:tc>
          <w:tcPr>
            <w:tcW w:w="3445" w:type="dxa"/>
            <w:vMerge w:val="restart"/>
          </w:tcPr>
          <w:p w14:paraId="264DF213" w14:textId="77777777" w:rsidR="00A524D6" w:rsidRDefault="00A524D6" w:rsidP="006A5E31">
            <w:pPr>
              <w:pStyle w:val="TableParagraph"/>
              <w:spacing w:before="234"/>
              <w:ind w:left="859"/>
              <w:jc w:val="left"/>
              <w:rPr>
                <w:rFonts w:ascii="Times New Roman"/>
                <w:b/>
                <w:sz w:val="24"/>
              </w:rPr>
            </w:pPr>
            <w:r>
              <w:rPr>
                <w:rFonts w:ascii="Times New Roman"/>
                <w:b/>
                <w:spacing w:val="-2"/>
                <w:sz w:val="24"/>
              </w:rPr>
              <w:t>Pertanyaan</w:t>
            </w:r>
          </w:p>
        </w:tc>
        <w:tc>
          <w:tcPr>
            <w:tcW w:w="4083" w:type="dxa"/>
            <w:gridSpan w:val="5"/>
          </w:tcPr>
          <w:p w14:paraId="174C970D" w14:textId="77777777" w:rsidR="00A524D6" w:rsidRDefault="00A524D6" w:rsidP="006A5E31">
            <w:pPr>
              <w:pStyle w:val="TableParagraph"/>
              <w:spacing w:before="1"/>
              <w:ind w:left="1255"/>
              <w:jc w:val="left"/>
              <w:rPr>
                <w:rFonts w:ascii="Times New Roman"/>
                <w:b/>
              </w:rPr>
            </w:pPr>
            <w:r>
              <w:rPr>
                <w:rFonts w:ascii="Times New Roman"/>
                <w:b/>
              </w:rPr>
              <w:t>Pilihan</w:t>
            </w:r>
            <w:r>
              <w:rPr>
                <w:rFonts w:ascii="Times New Roman"/>
                <w:b/>
                <w:spacing w:val="-2"/>
              </w:rPr>
              <w:t xml:space="preserve"> Jawaban</w:t>
            </w:r>
          </w:p>
        </w:tc>
      </w:tr>
      <w:tr w:rsidR="006A5E31" w14:paraId="7A15C502" w14:textId="77777777" w:rsidTr="007C5129">
        <w:trPr>
          <w:trHeight w:val="506"/>
        </w:trPr>
        <w:tc>
          <w:tcPr>
            <w:tcW w:w="518" w:type="dxa"/>
            <w:vMerge/>
            <w:tcBorders>
              <w:top w:val="nil"/>
            </w:tcBorders>
          </w:tcPr>
          <w:p w14:paraId="1B8E745E" w14:textId="77777777" w:rsidR="006A5E31" w:rsidRDefault="006A5E31" w:rsidP="006A5E31">
            <w:pPr>
              <w:spacing w:line="240" w:lineRule="auto"/>
              <w:rPr>
                <w:sz w:val="2"/>
                <w:szCs w:val="2"/>
              </w:rPr>
            </w:pPr>
          </w:p>
        </w:tc>
        <w:tc>
          <w:tcPr>
            <w:tcW w:w="3445" w:type="dxa"/>
            <w:vMerge/>
            <w:tcBorders>
              <w:top w:val="nil"/>
            </w:tcBorders>
          </w:tcPr>
          <w:p w14:paraId="4312EBFA" w14:textId="77777777" w:rsidR="006A5E31" w:rsidRDefault="006A5E31" w:rsidP="006A5E31">
            <w:pPr>
              <w:spacing w:line="240" w:lineRule="auto"/>
              <w:rPr>
                <w:sz w:val="2"/>
                <w:szCs w:val="2"/>
              </w:rPr>
            </w:pPr>
          </w:p>
        </w:tc>
        <w:tc>
          <w:tcPr>
            <w:tcW w:w="818" w:type="dxa"/>
          </w:tcPr>
          <w:p w14:paraId="47F3A7A4" w14:textId="5F87B8D1" w:rsidR="006A5E31" w:rsidRDefault="006A5E31" w:rsidP="006A5E31">
            <w:pPr>
              <w:pStyle w:val="TableParagraph"/>
              <w:spacing w:before="1"/>
              <w:ind w:left="8"/>
              <w:rPr>
                <w:rFonts w:ascii="Times New Roman"/>
                <w:b/>
              </w:rPr>
            </w:pPr>
            <w:r>
              <w:rPr>
                <w:rFonts w:ascii="Times New Roman"/>
                <w:b/>
                <w:spacing w:val="-5"/>
              </w:rPr>
              <w:t>5</w:t>
            </w:r>
          </w:p>
        </w:tc>
        <w:tc>
          <w:tcPr>
            <w:tcW w:w="806" w:type="dxa"/>
          </w:tcPr>
          <w:p w14:paraId="697325E7" w14:textId="05E53D88" w:rsidR="006A5E31" w:rsidRDefault="006A5E31" w:rsidP="006A5E31">
            <w:pPr>
              <w:pStyle w:val="TableParagraph"/>
              <w:spacing w:before="1"/>
              <w:ind w:left="9"/>
              <w:rPr>
                <w:rFonts w:ascii="Times New Roman"/>
                <w:b/>
              </w:rPr>
            </w:pPr>
            <w:r>
              <w:rPr>
                <w:rFonts w:ascii="Times New Roman"/>
                <w:b/>
                <w:spacing w:val="-10"/>
              </w:rPr>
              <w:t>4</w:t>
            </w:r>
          </w:p>
        </w:tc>
        <w:tc>
          <w:tcPr>
            <w:tcW w:w="808" w:type="dxa"/>
          </w:tcPr>
          <w:p w14:paraId="0181FB45" w14:textId="437B3E64" w:rsidR="006A5E31" w:rsidRDefault="006A5E31" w:rsidP="006A5E31">
            <w:pPr>
              <w:pStyle w:val="TableParagraph"/>
              <w:spacing w:before="1"/>
              <w:ind w:left="11"/>
              <w:rPr>
                <w:rFonts w:ascii="Times New Roman"/>
                <w:b/>
              </w:rPr>
            </w:pPr>
            <w:r>
              <w:rPr>
                <w:rFonts w:ascii="Times New Roman"/>
                <w:b/>
                <w:spacing w:val="-10"/>
              </w:rPr>
              <w:t>3</w:t>
            </w:r>
          </w:p>
        </w:tc>
        <w:tc>
          <w:tcPr>
            <w:tcW w:w="821" w:type="dxa"/>
          </w:tcPr>
          <w:p w14:paraId="72912C34" w14:textId="50EAEA61" w:rsidR="006A5E31" w:rsidRDefault="006A5E31" w:rsidP="006A5E31">
            <w:pPr>
              <w:pStyle w:val="TableParagraph"/>
              <w:spacing w:before="1"/>
              <w:ind w:left="276"/>
              <w:jc w:val="left"/>
              <w:rPr>
                <w:rFonts w:ascii="Times New Roman"/>
                <w:b/>
              </w:rPr>
            </w:pPr>
            <w:r>
              <w:rPr>
                <w:rFonts w:ascii="Times New Roman"/>
                <w:b/>
                <w:spacing w:val="-5"/>
              </w:rPr>
              <w:t>2</w:t>
            </w:r>
          </w:p>
        </w:tc>
        <w:tc>
          <w:tcPr>
            <w:tcW w:w="830" w:type="dxa"/>
          </w:tcPr>
          <w:p w14:paraId="4659B230" w14:textId="115E8826" w:rsidR="006A5E31" w:rsidRDefault="006A5E31" w:rsidP="006A5E31">
            <w:pPr>
              <w:pStyle w:val="TableParagraph"/>
              <w:spacing w:before="1"/>
              <w:ind w:left="220"/>
              <w:jc w:val="left"/>
              <w:rPr>
                <w:rFonts w:ascii="Times New Roman"/>
                <w:b/>
              </w:rPr>
            </w:pPr>
            <w:r>
              <w:rPr>
                <w:rFonts w:ascii="Times New Roman"/>
                <w:b/>
                <w:spacing w:val="-5"/>
              </w:rPr>
              <w:t>1</w:t>
            </w:r>
          </w:p>
        </w:tc>
      </w:tr>
      <w:tr w:rsidR="00A524D6" w14:paraId="507129A9" w14:textId="77777777" w:rsidTr="007C5129">
        <w:trPr>
          <w:trHeight w:val="551"/>
        </w:trPr>
        <w:tc>
          <w:tcPr>
            <w:tcW w:w="8046" w:type="dxa"/>
            <w:gridSpan w:val="7"/>
            <w:vAlign w:val="center"/>
          </w:tcPr>
          <w:p w14:paraId="3033DB4F" w14:textId="77777777" w:rsidR="00A524D6" w:rsidRDefault="00A524D6" w:rsidP="006A5E31">
            <w:pPr>
              <w:pStyle w:val="TableParagraph"/>
              <w:spacing w:before="0"/>
              <w:ind w:left="0"/>
              <w:rPr>
                <w:rFonts w:ascii="Times New Roman"/>
                <w:b/>
                <w:sz w:val="24"/>
              </w:rPr>
            </w:pPr>
            <w:r>
              <w:rPr>
                <w:rFonts w:ascii="Times New Roman"/>
                <w:b/>
                <w:sz w:val="24"/>
              </w:rPr>
              <w:t>Kesadaran Wajib Pajak</w:t>
            </w:r>
          </w:p>
        </w:tc>
      </w:tr>
      <w:tr w:rsidR="00A524D6" w14:paraId="0776C758" w14:textId="77777777" w:rsidTr="007C5129">
        <w:trPr>
          <w:trHeight w:val="1224"/>
        </w:trPr>
        <w:tc>
          <w:tcPr>
            <w:tcW w:w="518" w:type="dxa"/>
          </w:tcPr>
          <w:p w14:paraId="20580892" w14:textId="77777777" w:rsidR="00A524D6" w:rsidRDefault="00A524D6" w:rsidP="006A5E31">
            <w:pPr>
              <w:pStyle w:val="TableParagraph"/>
              <w:spacing w:before="1"/>
              <w:ind w:left="107"/>
              <w:jc w:val="left"/>
              <w:rPr>
                <w:rFonts w:ascii="Times New Roman"/>
              </w:rPr>
            </w:pPr>
            <w:r>
              <w:rPr>
                <w:rFonts w:ascii="Times New Roman"/>
                <w:spacing w:val="-10"/>
              </w:rPr>
              <w:t>1</w:t>
            </w:r>
          </w:p>
        </w:tc>
        <w:tc>
          <w:tcPr>
            <w:tcW w:w="3445" w:type="dxa"/>
          </w:tcPr>
          <w:p w14:paraId="6C4D8A26" w14:textId="38F32313" w:rsidR="00A524D6" w:rsidRPr="007F6AF0" w:rsidRDefault="004A396F" w:rsidP="006A5E31">
            <w:pPr>
              <w:spacing w:line="240" w:lineRule="auto"/>
              <w:ind w:left="47" w:right="1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Wajib pajak </w:t>
            </w:r>
            <w:r w:rsidR="00A524D6">
              <w:rPr>
                <w:rFonts w:ascii="Times New Roman" w:eastAsia="Times New Roman" w:hAnsi="Times New Roman" w:cs="Times New Roman"/>
                <w:color w:val="000000"/>
                <w:sz w:val="24"/>
                <w:szCs w:val="24"/>
              </w:rPr>
              <w:t>menyadari bahwa p</w:t>
            </w:r>
            <w:r w:rsidR="00A524D6" w:rsidRPr="00523968">
              <w:rPr>
                <w:rFonts w:ascii="Times New Roman" w:eastAsia="Times New Roman" w:hAnsi="Times New Roman" w:cs="Times New Roman"/>
                <w:color w:val="000000"/>
                <w:sz w:val="24"/>
                <w:szCs w:val="24"/>
              </w:rPr>
              <w:t xml:space="preserve">ajak </w:t>
            </w:r>
            <w:r w:rsidR="00A524D6">
              <w:rPr>
                <w:rFonts w:ascii="Times New Roman" w:eastAsia="Times New Roman" w:hAnsi="Times New Roman" w:cs="Times New Roman"/>
                <w:color w:val="000000"/>
                <w:sz w:val="24"/>
                <w:szCs w:val="24"/>
              </w:rPr>
              <w:t xml:space="preserve">kendaraan bermotor </w:t>
            </w:r>
            <w:r w:rsidR="00A524D6" w:rsidRPr="00523968">
              <w:rPr>
                <w:rFonts w:ascii="Times New Roman" w:eastAsia="Times New Roman" w:hAnsi="Times New Roman" w:cs="Times New Roman"/>
                <w:color w:val="000000"/>
                <w:sz w:val="24"/>
                <w:szCs w:val="24"/>
              </w:rPr>
              <w:t xml:space="preserve">merupakan sumber penerimaan </w:t>
            </w:r>
            <w:r w:rsidR="00A524D6">
              <w:rPr>
                <w:rFonts w:ascii="Times New Roman" w:eastAsia="Times New Roman" w:hAnsi="Times New Roman" w:cs="Times New Roman"/>
                <w:color w:val="000000"/>
                <w:sz w:val="24"/>
                <w:szCs w:val="24"/>
              </w:rPr>
              <w:t>daerah</w:t>
            </w:r>
            <w:r w:rsidR="00A524D6" w:rsidRPr="00523968">
              <w:rPr>
                <w:rFonts w:ascii="Times New Roman" w:eastAsia="Times New Roman" w:hAnsi="Times New Roman" w:cs="Times New Roman"/>
                <w:color w:val="000000"/>
                <w:sz w:val="24"/>
                <w:szCs w:val="24"/>
              </w:rPr>
              <w:t xml:space="preserve"> yang paling besar</w:t>
            </w:r>
            <w:r w:rsidR="00A524D6">
              <w:rPr>
                <w:rFonts w:ascii="Times New Roman" w:eastAsia="Times New Roman" w:hAnsi="Times New Roman" w:cs="Times New Roman"/>
                <w:color w:val="000000"/>
                <w:sz w:val="24"/>
                <w:szCs w:val="24"/>
              </w:rPr>
              <w:t>.</w:t>
            </w:r>
          </w:p>
        </w:tc>
        <w:tc>
          <w:tcPr>
            <w:tcW w:w="818" w:type="dxa"/>
          </w:tcPr>
          <w:p w14:paraId="75B9CE16" w14:textId="77777777" w:rsidR="00A524D6" w:rsidRDefault="00A524D6" w:rsidP="006A5E31">
            <w:pPr>
              <w:pStyle w:val="TableParagraph"/>
              <w:spacing w:before="0"/>
              <w:ind w:left="0"/>
              <w:jc w:val="left"/>
              <w:rPr>
                <w:rFonts w:ascii="Times New Roman"/>
              </w:rPr>
            </w:pPr>
          </w:p>
        </w:tc>
        <w:tc>
          <w:tcPr>
            <w:tcW w:w="806" w:type="dxa"/>
          </w:tcPr>
          <w:p w14:paraId="74240C9D" w14:textId="77777777" w:rsidR="00A524D6" w:rsidRDefault="00A524D6" w:rsidP="006A5E31">
            <w:pPr>
              <w:pStyle w:val="TableParagraph"/>
              <w:spacing w:before="0"/>
              <w:ind w:left="0"/>
              <w:jc w:val="left"/>
              <w:rPr>
                <w:rFonts w:ascii="Times New Roman"/>
              </w:rPr>
            </w:pPr>
          </w:p>
        </w:tc>
        <w:tc>
          <w:tcPr>
            <w:tcW w:w="808" w:type="dxa"/>
          </w:tcPr>
          <w:p w14:paraId="2604CF29" w14:textId="77777777" w:rsidR="00A524D6" w:rsidRDefault="00A524D6" w:rsidP="006A5E31">
            <w:pPr>
              <w:pStyle w:val="TableParagraph"/>
              <w:spacing w:before="0"/>
              <w:ind w:left="0"/>
              <w:jc w:val="left"/>
              <w:rPr>
                <w:rFonts w:ascii="Times New Roman"/>
              </w:rPr>
            </w:pPr>
          </w:p>
        </w:tc>
        <w:tc>
          <w:tcPr>
            <w:tcW w:w="821" w:type="dxa"/>
          </w:tcPr>
          <w:p w14:paraId="218C0F92" w14:textId="77777777" w:rsidR="00A524D6" w:rsidRDefault="00A524D6" w:rsidP="006A5E31">
            <w:pPr>
              <w:pStyle w:val="TableParagraph"/>
              <w:spacing w:before="0"/>
              <w:ind w:left="0"/>
              <w:jc w:val="left"/>
              <w:rPr>
                <w:rFonts w:ascii="Times New Roman"/>
              </w:rPr>
            </w:pPr>
          </w:p>
        </w:tc>
        <w:tc>
          <w:tcPr>
            <w:tcW w:w="830" w:type="dxa"/>
          </w:tcPr>
          <w:p w14:paraId="153E05F2" w14:textId="77777777" w:rsidR="00A524D6" w:rsidRDefault="00A524D6" w:rsidP="006A5E31">
            <w:pPr>
              <w:pStyle w:val="TableParagraph"/>
              <w:spacing w:before="0"/>
              <w:ind w:left="0"/>
              <w:jc w:val="left"/>
              <w:rPr>
                <w:rFonts w:ascii="Times New Roman"/>
              </w:rPr>
            </w:pPr>
          </w:p>
        </w:tc>
      </w:tr>
      <w:tr w:rsidR="00A524D6" w14:paraId="19817D89" w14:textId="77777777" w:rsidTr="007C5129">
        <w:trPr>
          <w:trHeight w:val="805"/>
        </w:trPr>
        <w:tc>
          <w:tcPr>
            <w:tcW w:w="518" w:type="dxa"/>
          </w:tcPr>
          <w:p w14:paraId="72CA37CF" w14:textId="77777777" w:rsidR="00A524D6" w:rsidRDefault="00A524D6" w:rsidP="006A5E31">
            <w:pPr>
              <w:pStyle w:val="TableParagraph"/>
              <w:spacing w:before="1"/>
              <w:ind w:left="107"/>
              <w:jc w:val="left"/>
              <w:rPr>
                <w:rFonts w:ascii="Times New Roman"/>
              </w:rPr>
            </w:pPr>
            <w:r>
              <w:rPr>
                <w:rFonts w:ascii="Times New Roman"/>
                <w:spacing w:val="-10"/>
              </w:rPr>
              <w:t>2</w:t>
            </w:r>
          </w:p>
        </w:tc>
        <w:tc>
          <w:tcPr>
            <w:tcW w:w="3445" w:type="dxa"/>
          </w:tcPr>
          <w:p w14:paraId="52CBECEB" w14:textId="6D14E559" w:rsidR="00A524D6" w:rsidRPr="00C25488" w:rsidRDefault="004A396F" w:rsidP="006A5E31">
            <w:pPr>
              <w:spacing w:line="240" w:lineRule="auto"/>
              <w:ind w:left="47" w:right="1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Wajib pajak menyadari</w:t>
            </w:r>
            <w:r w:rsidR="00A524D6">
              <w:rPr>
                <w:rFonts w:ascii="Times New Roman" w:eastAsia="Times New Roman" w:hAnsi="Times New Roman" w:cs="Times New Roman"/>
                <w:color w:val="000000"/>
                <w:sz w:val="24"/>
                <w:szCs w:val="24"/>
              </w:rPr>
              <w:t xml:space="preserve"> bahwa p</w:t>
            </w:r>
            <w:r w:rsidR="00A524D6" w:rsidRPr="00523968">
              <w:rPr>
                <w:rFonts w:ascii="Times New Roman" w:eastAsia="Times New Roman" w:hAnsi="Times New Roman" w:cs="Times New Roman"/>
                <w:color w:val="000000"/>
                <w:sz w:val="24"/>
                <w:szCs w:val="24"/>
              </w:rPr>
              <w:t>ajak</w:t>
            </w:r>
            <w:r w:rsidR="00A524D6">
              <w:rPr>
                <w:rFonts w:ascii="Times New Roman" w:eastAsia="Times New Roman" w:hAnsi="Times New Roman" w:cs="Times New Roman"/>
                <w:color w:val="000000"/>
                <w:sz w:val="24"/>
                <w:szCs w:val="24"/>
              </w:rPr>
              <w:t xml:space="preserve"> kendaraan bermotor</w:t>
            </w:r>
            <w:r w:rsidR="00A524D6" w:rsidRPr="00523968">
              <w:rPr>
                <w:rFonts w:ascii="Times New Roman" w:eastAsia="Times New Roman" w:hAnsi="Times New Roman" w:cs="Times New Roman"/>
                <w:color w:val="000000"/>
                <w:sz w:val="24"/>
                <w:szCs w:val="24"/>
              </w:rPr>
              <w:t xml:space="preserve"> ber</w:t>
            </w:r>
            <w:r w:rsidR="00A524D6">
              <w:rPr>
                <w:rFonts w:ascii="Times New Roman" w:eastAsia="Times New Roman" w:hAnsi="Times New Roman" w:cs="Times New Roman"/>
                <w:color w:val="000000"/>
                <w:sz w:val="24"/>
                <w:szCs w:val="24"/>
              </w:rPr>
              <w:t>kon</w:t>
            </w:r>
            <w:r>
              <w:rPr>
                <w:rFonts w:ascii="Times New Roman" w:eastAsia="Times New Roman" w:hAnsi="Times New Roman" w:cs="Times New Roman"/>
                <w:color w:val="000000"/>
                <w:sz w:val="24"/>
                <w:szCs w:val="24"/>
              </w:rPr>
              <w:t>t</w:t>
            </w:r>
            <w:r w:rsidR="00A524D6">
              <w:rPr>
                <w:rFonts w:ascii="Times New Roman" w:eastAsia="Times New Roman" w:hAnsi="Times New Roman" w:cs="Times New Roman"/>
                <w:color w:val="000000"/>
                <w:sz w:val="24"/>
                <w:szCs w:val="24"/>
              </w:rPr>
              <w:t xml:space="preserve">ribusi </w:t>
            </w:r>
            <w:r w:rsidR="00A524D6" w:rsidRPr="00523968">
              <w:rPr>
                <w:rFonts w:ascii="Times New Roman" w:eastAsia="Times New Roman" w:hAnsi="Times New Roman" w:cs="Times New Roman"/>
                <w:color w:val="000000"/>
                <w:sz w:val="24"/>
                <w:szCs w:val="24"/>
              </w:rPr>
              <w:t>besar dalam menunjang pembangunan daerah</w:t>
            </w:r>
            <w:r w:rsidR="00A524D6">
              <w:rPr>
                <w:rFonts w:ascii="Times New Roman" w:eastAsia="Times New Roman" w:hAnsi="Times New Roman" w:cs="Times New Roman"/>
                <w:color w:val="000000"/>
                <w:sz w:val="24"/>
                <w:szCs w:val="24"/>
              </w:rPr>
              <w:t>.</w:t>
            </w:r>
          </w:p>
        </w:tc>
        <w:tc>
          <w:tcPr>
            <w:tcW w:w="818" w:type="dxa"/>
          </w:tcPr>
          <w:p w14:paraId="744CE2C9" w14:textId="77777777" w:rsidR="00A524D6" w:rsidRDefault="00A524D6" w:rsidP="006A5E31">
            <w:pPr>
              <w:pStyle w:val="TableParagraph"/>
              <w:spacing w:before="0"/>
              <w:ind w:left="0"/>
              <w:jc w:val="left"/>
              <w:rPr>
                <w:rFonts w:ascii="Times New Roman"/>
              </w:rPr>
            </w:pPr>
          </w:p>
        </w:tc>
        <w:tc>
          <w:tcPr>
            <w:tcW w:w="806" w:type="dxa"/>
          </w:tcPr>
          <w:p w14:paraId="44A53D0B" w14:textId="77777777" w:rsidR="00A524D6" w:rsidRDefault="00A524D6" w:rsidP="006A5E31">
            <w:pPr>
              <w:pStyle w:val="TableParagraph"/>
              <w:spacing w:before="0"/>
              <w:ind w:left="0"/>
              <w:jc w:val="left"/>
              <w:rPr>
                <w:rFonts w:ascii="Times New Roman"/>
              </w:rPr>
            </w:pPr>
          </w:p>
        </w:tc>
        <w:tc>
          <w:tcPr>
            <w:tcW w:w="808" w:type="dxa"/>
          </w:tcPr>
          <w:p w14:paraId="1223AAF0" w14:textId="77777777" w:rsidR="00A524D6" w:rsidRDefault="00A524D6" w:rsidP="006A5E31">
            <w:pPr>
              <w:pStyle w:val="TableParagraph"/>
              <w:spacing w:before="0"/>
              <w:ind w:left="0"/>
              <w:jc w:val="left"/>
              <w:rPr>
                <w:rFonts w:ascii="Times New Roman"/>
              </w:rPr>
            </w:pPr>
          </w:p>
        </w:tc>
        <w:tc>
          <w:tcPr>
            <w:tcW w:w="821" w:type="dxa"/>
          </w:tcPr>
          <w:p w14:paraId="7D6167CA" w14:textId="77777777" w:rsidR="00A524D6" w:rsidRDefault="00A524D6" w:rsidP="006A5E31">
            <w:pPr>
              <w:pStyle w:val="TableParagraph"/>
              <w:spacing w:before="0"/>
              <w:ind w:left="0"/>
              <w:jc w:val="left"/>
              <w:rPr>
                <w:rFonts w:ascii="Times New Roman"/>
              </w:rPr>
            </w:pPr>
          </w:p>
        </w:tc>
        <w:tc>
          <w:tcPr>
            <w:tcW w:w="830" w:type="dxa"/>
          </w:tcPr>
          <w:p w14:paraId="1CD7AFD7" w14:textId="77777777" w:rsidR="00A524D6" w:rsidRDefault="00A524D6" w:rsidP="006A5E31">
            <w:pPr>
              <w:pStyle w:val="TableParagraph"/>
              <w:spacing w:before="0"/>
              <w:ind w:left="0"/>
              <w:jc w:val="left"/>
              <w:rPr>
                <w:rFonts w:ascii="Times New Roman"/>
              </w:rPr>
            </w:pPr>
          </w:p>
        </w:tc>
      </w:tr>
      <w:tr w:rsidR="00A524D6" w14:paraId="730466D4" w14:textId="77777777" w:rsidTr="007C5129">
        <w:trPr>
          <w:trHeight w:val="699"/>
        </w:trPr>
        <w:tc>
          <w:tcPr>
            <w:tcW w:w="518" w:type="dxa"/>
          </w:tcPr>
          <w:p w14:paraId="17B9AD9D" w14:textId="77777777" w:rsidR="00A524D6" w:rsidRDefault="00A524D6" w:rsidP="006A5E31">
            <w:pPr>
              <w:pStyle w:val="TableParagraph"/>
              <w:spacing w:before="1"/>
              <w:ind w:left="107"/>
              <w:jc w:val="left"/>
              <w:rPr>
                <w:rFonts w:ascii="Times New Roman"/>
              </w:rPr>
            </w:pPr>
            <w:r>
              <w:rPr>
                <w:rFonts w:ascii="Times New Roman"/>
                <w:spacing w:val="-10"/>
              </w:rPr>
              <w:t>3</w:t>
            </w:r>
          </w:p>
        </w:tc>
        <w:tc>
          <w:tcPr>
            <w:tcW w:w="3445" w:type="dxa"/>
            <w:vAlign w:val="bottom"/>
          </w:tcPr>
          <w:p w14:paraId="49462665" w14:textId="0AE5F208" w:rsidR="00A524D6" w:rsidRPr="00940B4F" w:rsidRDefault="004A396F" w:rsidP="006A5E31">
            <w:pPr>
              <w:pStyle w:val="TableParagraph"/>
              <w:spacing w:before="0"/>
              <w:ind w:left="108" w:right="1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Wajib pajak </w:t>
            </w:r>
            <w:r w:rsidR="00A524D6">
              <w:rPr>
                <w:rFonts w:ascii="Times New Roman" w:eastAsia="Times New Roman" w:hAnsi="Times New Roman" w:cs="Times New Roman"/>
                <w:color w:val="000000"/>
                <w:sz w:val="24"/>
                <w:szCs w:val="24"/>
              </w:rPr>
              <w:t>menyadari bahwa p</w:t>
            </w:r>
            <w:r w:rsidR="00A524D6" w:rsidRPr="00523968">
              <w:rPr>
                <w:rFonts w:ascii="Times New Roman" w:eastAsia="Times New Roman" w:hAnsi="Times New Roman" w:cs="Times New Roman"/>
                <w:color w:val="000000"/>
                <w:sz w:val="24"/>
                <w:szCs w:val="24"/>
              </w:rPr>
              <w:t xml:space="preserve">ajak </w:t>
            </w:r>
            <w:r w:rsidR="00A524D6">
              <w:rPr>
                <w:rFonts w:ascii="Times New Roman" w:eastAsia="Times New Roman" w:hAnsi="Times New Roman" w:cs="Times New Roman"/>
                <w:color w:val="000000"/>
                <w:sz w:val="24"/>
                <w:szCs w:val="24"/>
              </w:rPr>
              <w:t xml:space="preserve">kendaraan bermotor </w:t>
            </w:r>
            <w:r w:rsidR="00A524D6" w:rsidRPr="00523968">
              <w:rPr>
                <w:rFonts w:ascii="Times New Roman" w:eastAsia="Times New Roman" w:hAnsi="Times New Roman" w:cs="Times New Roman"/>
                <w:color w:val="000000"/>
                <w:sz w:val="24"/>
                <w:szCs w:val="24"/>
              </w:rPr>
              <w:t xml:space="preserve">diatur </w:t>
            </w:r>
            <w:r w:rsidR="00A524D6">
              <w:rPr>
                <w:rFonts w:ascii="Times New Roman" w:eastAsia="Times New Roman" w:hAnsi="Times New Roman" w:cs="Times New Roman"/>
                <w:color w:val="000000"/>
                <w:sz w:val="24"/>
                <w:szCs w:val="24"/>
              </w:rPr>
              <w:t>oleh</w:t>
            </w:r>
            <w:r w:rsidR="00A524D6" w:rsidRPr="00523968">
              <w:rPr>
                <w:rFonts w:ascii="Times New Roman" w:eastAsia="Times New Roman" w:hAnsi="Times New Roman" w:cs="Times New Roman"/>
                <w:color w:val="000000"/>
                <w:sz w:val="24"/>
                <w:szCs w:val="24"/>
              </w:rPr>
              <w:t xml:space="preserve"> undang-undang </w:t>
            </w:r>
            <w:r w:rsidR="00A524D6">
              <w:rPr>
                <w:rFonts w:ascii="Times New Roman" w:eastAsia="Times New Roman" w:hAnsi="Times New Roman" w:cs="Times New Roman"/>
                <w:color w:val="000000"/>
                <w:sz w:val="24"/>
                <w:szCs w:val="24"/>
              </w:rPr>
              <w:t>dan bersifat wajib.</w:t>
            </w:r>
          </w:p>
        </w:tc>
        <w:tc>
          <w:tcPr>
            <w:tcW w:w="818" w:type="dxa"/>
          </w:tcPr>
          <w:p w14:paraId="233BB9AC" w14:textId="77777777" w:rsidR="00A524D6" w:rsidRDefault="00A524D6" w:rsidP="006A5E31">
            <w:pPr>
              <w:pStyle w:val="TableParagraph"/>
              <w:spacing w:before="0"/>
              <w:ind w:left="0"/>
              <w:jc w:val="left"/>
              <w:rPr>
                <w:rFonts w:ascii="Times New Roman"/>
              </w:rPr>
            </w:pPr>
          </w:p>
        </w:tc>
        <w:tc>
          <w:tcPr>
            <w:tcW w:w="806" w:type="dxa"/>
          </w:tcPr>
          <w:p w14:paraId="454ED22D" w14:textId="77777777" w:rsidR="00A524D6" w:rsidRDefault="00A524D6" w:rsidP="006A5E31">
            <w:pPr>
              <w:pStyle w:val="TableParagraph"/>
              <w:spacing w:before="0"/>
              <w:ind w:left="0"/>
              <w:jc w:val="left"/>
              <w:rPr>
                <w:rFonts w:ascii="Times New Roman"/>
              </w:rPr>
            </w:pPr>
          </w:p>
        </w:tc>
        <w:tc>
          <w:tcPr>
            <w:tcW w:w="808" w:type="dxa"/>
          </w:tcPr>
          <w:p w14:paraId="7BE1E841" w14:textId="77777777" w:rsidR="00A524D6" w:rsidRDefault="00A524D6" w:rsidP="006A5E31">
            <w:pPr>
              <w:pStyle w:val="TableParagraph"/>
              <w:spacing w:before="0"/>
              <w:ind w:left="0"/>
              <w:jc w:val="left"/>
              <w:rPr>
                <w:rFonts w:ascii="Times New Roman"/>
              </w:rPr>
            </w:pPr>
          </w:p>
        </w:tc>
        <w:tc>
          <w:tcPr>
            <w:tcW w:w="821" w:type="dxa"/>
          </w:tcPr>
          <w:p w14:paraId="2497F2A3" w14:textId="77777777" w:rsidR="00A524D6" w:rsidRDefault="00A524D6" w:rsidP="006A5E31">
            <w:pPr>
              <w:pStyle w:val="TableParagraph"/>
              <w:spacing w:before="0"/>
              <w:ind w:left="0"/>
              <w:jc w:val="left"/>
              <w:rPr>
                <w:rFonts w:ascii="Times New Roman"/>
              </w:rPr>
            </w:pPr>
          </w:p>
        </w:tc>
        <w:tc>
          <w:tcPr>
            <w:tcW w:w="830" w:type="dxa"/>
          </w:tcPr>
          <w:p w14:paraId="744415C7" w14:textId="77777777" w:rsidR="00A524D6" w:rsidRDefault="00A524D6" w:rsidP="006A5E31">
            <w:pPr>
              <w:pStyle w:val="TableParagraph"/>
              <w:spacing w:before="0"/>
              <w:ind w:left="0"/>
              <w:jc w:val="left"/>
              <w:rPr>
                <w:rFonts w:ascii="Times New Roman"/>
              </w:rPr>
            </w:pPr>
          </w:p>
        </w:tc>
      </w:tr>
      <w:tr w:rsidR="00A524D6" w14:paraId="0951F577" w14:textId="77777777" w:rsidTr="007C5129">
        <w:trPr>
          <w:trHeight w:val="699"/>
        </w:trPr>
        <w:tc>
          <w:tcPr>
            <w:tcW w:w="518" w:type="dxa"/>
          </w:tcPr>
          <w:p w14:paraId="0AE9D6D1" w14:textId="77777777" w:rsidR="00A524D6" w:rsidRDefault="00A524D6" w:rsidP="006A5E31">
            <w:pPr>
              <w:pStyle w:val="TableParagraph"/>
              <w:spacing w:before="1"/>
              <w:ind w:left="107"/>
              <w:jc w:val="left"/>
              <w:rPr>
                <w:rFonts w:ascii="Times New Roman"/>
                <w:spacing w:val="-10"/>
              </w:rPr>
            </w:pPr>
            <w:r>
              <w:rPr>
                <w:rFonts w:ascii="Times New Roman"/>
                <w:spacing w:val="-10"/>
              </w:rPr>
              <w:t>4</w:t>
            </w:r>
          </w:p>
        </w:tc>
        <w:tc>
          <w:tcPr>
            <w:tcW w:w="3445" w:type="dxa"/>
            <w:vAlign w:val="bottom"/>
          </w:tcPr>
          <w:p w14:paraId="47E2D6E2" w14:textId="15215D00" w:rsidR="00A524D6" w:rsidRPr="00523968" w:rsidRDefault="004A396F" w:rsidP="006A5E31">
            <w:pPr>
              <w:pStyle w:val="TableParagraph"/>
              <w:spacing w:before="0"/>
              <w:ind w:left="108" w:right="1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Wajib pajak menyadari </w:t>
            </w:r>
            <w:r w:rsidR="00A524D6">
              <w:rPr>
                <w:rFonts w:ascii="Times New Roman" w:eastAsia="Times New Roman" w:hAnsi="Times New Roman" w:cs="Times New Roman"/>
                <w:color w:val="000000"/>
                <w:sz w:val="24"/>
                <w:szCs w:val="24"/>
              </w:rPr>
              <w:t>bahwa m</w:t>
            </w:r>
            <w:r w:rsidR="00A524D6" w:rsidRPr="00523968">
              <w:rPr>
                <w:rFonts w:ascii="Times New Roman" w:eastAsia="Times New Roman" w:hAnsi="Times New Roman" w:cs="Times New Roman"/>
                <w:color w:val="000000"/>
                <w:sz w:val="24"/>
                <w:szCs w:val="24"/>
              </w:rPr>
              <w:t xml:space="preserve">enunda pembayaran pajak </w:t>
            </w:r>
            <w:r w:rsidR="00A524D6">
              <w:rPr>
                <w:rFonts w:ascii="Times New Roman" w:eastAsia="Times New Roman" w:hAnsi="Times New Roman" w:cs="Times New Roman"/>
                <w:color w:val="000000"/>
                <w:sz w:val="24"/>
                <w:szCs w:val="24"/>
              </w:rPr>
              <w:t xml:space="preserve">kendaraan bermotor </w:t>
            </w:r>
            <w:r w:rsidR="00A524D6" w:rsidRPr="00523968">
              <w:rPr>
                <w:rFonts w:ascii="Times New Roman" w:eastAsia="Times New Roman" w:hAnsi="Times New Roman" w:cs="Times New Roman"/>
                <w:color w:val="000000"/>
                <w:sz w:val="24"/>
                <w:szCs w:val="24"/>
              </w:rPr>
              <w:t xml:space="preserve">sangat merugikan </w:t>
            </w:r>
            <w:r w:rsidR="00A524D6">
              <w:rPr>
                <w:rFonts w:ascii="Times New Roman" w:eastAsia="Times New Roman" w:hAnsi="Times New Roman" w:cs="Times New Roman"/>
                <w:color w:val="000000"/>
                <w:sz w:val="24"/>
                <w:szCs w:val="24"/>
              </w:rPr>
              <w:t>daerah.</w:t>
            </w:r>
          </w:p>
        </w:tc>
        <w:tc>
          <w:tcPr>
            <w:tcW w:w="818" w:type="dxa"/>
          </w:tcPr>
          <w:p w14:paraId="645A7677" w14:textId="77777777" w:rsidR="00A524D6" w:rsidRDefault="00A524D6" w:rsidP="006A5E31">
            <w:pPr>
              <w:pStyle w:val="TableParagraph"/>
              <w:spacing w:before="0"/>
              <w:ind w:left="0"/>
              <w:jc w:val="left"/>
              <w:rPr>
                <w:rFonts w:ascii="Times New Roman"/>
              </w:rPr>
            </w:pPr>
          </w:p>
        </w:tc>
        <w:tc>
          <w:tcPr>
            <w:tcW w:w="806" w:type="dxa"/>
          </w:tcPr>
          <w:p w14:paraId="7D7F8F50" w14:textId="77777777" w:rsidR="00A524D6" w:rsidRDefault="00A524D6" w:rsidP="006A5E31">
            <w:pPr>
              <w:pStyle w:val="TableParagraph"/>
              <w:spacing w:before="0"/>
              <w:ind w:left="0"/>
              <w:jc w:val="left"/>
              <w:rPr>
                <w:rFonts w:ascii="Times New Roman"/>
              </w:rPr>
            </w:pPr>
          </w:p>
        </w:tc>
        <w:tc>
          <w:tcPr>
            <w:tcW w:w="808" w:type="dxa"/>
          </w:tcPr>
          <w:p w14:paraId="21A9F955" w14:textId="77777777" w:rsidR="00A524D6" w:rsidRDefault="00A524D6" w:rsidP="006A5E31">
            <w:pPr>
              <w:pStyle w:val="TableParagraph"/>
              <w:spacing w:before="0"/>
              <w:ind w:left="0"/>
              <w:jc w:val="left"/>
              <w:rPr>
                <w:rFonts w:ascii="Times New Roman"/>
              </w:rPr>
            </w:pPr>
          </w:p>
        </w:tc>
        <w:tc>
          <w:tcPr>
            <w:tcW w:w="821" w:type="dxa"/>
          </w:tcPr>
          <w:p w14:paraId="10CF02BB" w14:textId="77777777" w:rsidR="00A524D6" w:rsidRDefault="00A524D6" w:rsidP="006A5E31">
            <w:pPr>
              <w:pStyle w:val="TableParagraph"/>
              <w:spacing w:before="0"/>
              <w:ind w:left="0"/>
              <w:jc w:val="left"/>
              <w:rPr>
                <w:rFonts w:ascii="Times New Roman"/>
              </w:rPr>
            </w:pPr>
          </w:p>
        </w:tc>
        <w:tc>
          <w:tcPr>
            <w:tcW w:w="830" w:type="dxa"/>
          </w:tcPr>
          <w:p w14:paraId="70A87308" w14:textId="77777777" w:rsidR="00A524D6" w:rsidRDefault="00A524D6" w:rsidP="006A5E31">
            <w:pPr>
              <w:pStyle w:val="TableParagraph"/>
              <w:spacing w:before="0"/>
              <w:ind w:left="0"/>
              <w:jc w:val="left"/>
              <w:rPr>
                <w:rFonts w:ascii="Times New Roman"/>
              </w:rPr>
            </w:pPr>
          </w:p>
        </w:tc>
      </w:tr>
      <w:bookmarkEnd w:id="44"/>
    </w:tbl>
    <w:p w14:paraId="28429DF0" w14:textId="77777777" w:rsidR="00A524D6" w:rsidRPr="00B131D4" w:rsidRDefault="00A524D6" w:rsidP="00A524D6">
      <w:pPr>
        <w:spacing w:line="360" w:lineRule="auto"/>
        <w:jc w:val="both"/>
        <w:rPr>
          <w:rFonts w:ascii="Times New Roman" w:hAnsi="Times New Roman" w:cs="Times New Roman"/>
          <w:sz w:val="24"/>
          <w:szCs w:val="24"/>
        </w:rPr>
      </w:pPr>
    </w:p>
    <w:p w14:paraId="1EB1D383" w14:textId="77777777" w:rsidR="00A524D6" w:rsidRPr="0080745F" w:rsidRDefault="00A524D6" w:rsidP="00A524D6">
      <w:pPr>
        <w:spacing w:line="360" w:lineRule="auto"/>
        <w:ind w:left="426" w:hanging="426"/>
        <w:jc w:val="both"/>
        <w:rPr>
          <w:rFonts w:ascii="Times New Roman" w:hAnsi="Times New Roman" w:cs="Times New Roman"/>
          <w:sz w:val="24"/>
          <w:szCs w:val="24"/>
          <w:lang w:val="id-ID"/>
        </w:rPr>
      </w:pPr>
    </w:p>
    <w:p w14:paraId="48C07788" w14:textId="77777777" w:rsidR="00A524D6" w:rsidRPr="002D1056" w:rsidRDefault="00A524D6" w:rsidP="00A524D6">
      <w:pPr>
        <w:spacing w:line="360" w:lineRule="auto"/>
        <w:jc w:val="center"/>
        <w:rPr>
          <w:rFonts w:ascii="Times New Roman" w:hAnsi="Times New Roman" w:cs="Times New Roman"/>
          <w:b/>
          <w:bCs/>
          <w:sz w:val="28"/>
          <w:szCs w:val="28"/>
          <w:lang w:val="id-ID"/>
        </w:rPr>
      </w:pPr>
    </w:p>
    <w:p w14:paraId="248D8CEC" w14:textId="77777777" w:rsidR="000F6131" w:rsidRDefault="000F6131" w:rsidP="004C0B90">
      <w:pPr>
        <w:rPr>
          <w:b/>
          <w:bCs/>
          <w:lang w:val="id-ID"/>
        </w:rPr>
      </w:pPr>
    </w:p>
    <w:p w14:paraId="13A1EFAE" w14:textId="77777777" w:rsidR="009F523D" w:rsidRDefault="009F523D" w:rsidP="004C0B90">
      <w:pPr>
        <w:rPr>
          <w:b/>
          <w:bCs/>
          <w:lang w:val="id-ID"/>
        </w:rPr>
      </w:pPr>
    </w:p>
    <w:p w14:paraId="00A098FA" w14:textId="77777777" w:rsidR="009F523D" w:rsidRDefault="009F523D" w:rsidP="004C0B90">
      <w:pPr>
        <w:rPr>
          <w:b/>
          <w:bCs/>
          <w:lang w:val="id-ID"/>
        </w:rPr>
      </w:pPr>
    </w:p>
    <w:p w14:paraId="64F3F2D5" w14:textId="0A140B45" w:rsidR="00446BC4" w:rsidRPr="0005452D" w:rsidRDefault="00446BC4" w:rsidP="004C0B90">
      <w:pPr>
        <w:rPr>
          <w:rFonts w:ascii="Times New Roman" w:hAnsi="Times New Roman" w:cs="Times New Roman"/>
          <w:b/>
          <w:bCs/>
          <w:lang w:val="id-ID"/>
        </w:rPr>
      </w:pPr>
      <w:r w:rsidRPr="0005452D">
        <w:rPr>
          <w:rFonts w:ascii="Times New Roman" w:hAnsi="Times New Roman" w:cs="Times New Roman"/>
          <w:b/>
          <w:bCs/>
          <w:lang w:val="id-ID"/>
        </w:rPr>
        <w:lastRenderedPageBreak/>
        <w:t xml:space="preserve">Lampiran 2 : </w:t>
      </w:r>
      <w:bookmarkStart w:id="45" w:name="_Hlk212297523"/>
      <w:r w:rsidRPr="0005452D">
        <w:rPr>
          <w:rFonts w:ascii="Times New Roman" w:hAnsi="Times New Roman" w:cs="Times New Roman"/>
          <w:b/>
          <w:bCs/>
          <w:lang w:val="id-ID"/>
        </w:rPr>
        <w:t>Tabulasi Data Penelitian dengan Uji Data SmartPLS 4.1.1.2</w:t>
      </w:r>
    </w:p>
    <w:tbl>
      <w:tblPr>
        <w:tblStyle w:val="TableGrid"/>
        <w:tblW w:w="8533" w:type="dxa"/>
        <w:tblLook w:val="04A0" w:firstRow="1" w:lastRow="0" w:firstColumn="1" w:lastColumn="0" w:noHBand="0" w:noVBand="1"/>
      </w:tblPr>
      <w:tblGrid>
        <w:gridCol w:w="516"/>
        <w:gridCol w:w="520"/>
        <w:gridCol w:w="521"/>
        <w:gridCol w:w="521"/>
        <w:gridCol w:w="521"/>
        <w:gridCol w:w="528"/>
        <w:gridCol w:w="528"/>
        <w:gridCol w:w="528"/>
        <w:gridCol w:w="528"/>
        <w:gridCol w:w="528"/>
        <w:gridCol w:w="528"/>
        <w:gridCol w:w="528"/>
        <w:gridCol w:w="528"/>
        <w:gridCol w:w="528"/>
        <w:gridCol w:w="528"/>
        <w:gridCol w:w="654"/>
      </w:tblGrid>
      <w:tr w:rsidR="00586A22" w14:paraId="42D33331" w14:textId="021F30F5" w:rsidTr="0005452D">
        <w:tc>
          <w:tcPr>
            <w:tcW w:w="516" w:type="dxa"/>
            <w:vAlign w:val="center"/>
          </w:tcPr>
          <w:bookmarkEnd w:id="45"/>
          <w:p w14:paraId="241F3835" w14:textId="4774486A" w:rsidR="00586A22" w:rsidRPr="0011557F" w:rsidRDefault="00586A22"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No.</w:t>
            </w:r>
          </w:p>
        </w:tc>
        <w:tc>
          <w:tcPr>
            <w:tcW w:w="528" w:type="dxa"/>
            <w:vAlign w:val="center"/>
          </w:tcPr>
          <w:p w14:paraId="5CBC069E" w14:textId="75E25F97" w:rsidR="00586A22" w:rsidRPr="0011557F" w:rsidRDefault="00586A22"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Y-1</w:t>
            </w:r>
          </w:p>
        </w:tc>
        <w:tc>
          <w:tcPr>
            <w:tcW w:w="528" w:type="dxa"/>
            <w:vAlign w:val="center"/>
          </w:tcPr>
          <w:p w14:paraId="3456D289" w14:textId="087A27F6" w:rsidR="00586A22" w:rsidRPr="0011557F" w:rsidRDefault="00586A22"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Y-2</w:t>
            </w:r>
          </w:p>
        </w:tc>
        <w:tc>
          <w:tcPr>
            <w:tcW w:w="528" w:type="dxa"/>
            <w:vAlign w:val="center"/>
          </w:tcPr>
          <w:p w14:paraId="01D7A445" w14:textId="515BB566" w:rsidR="00586A22" w:rsidRPr="0011557F" w:rsidRDefault="00586A22"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Y-3</w:t>
            </w:r>
          </w:p>
        </w:tc>
        <w:tc>
          <w:tcPr>
            <w:tcW w:w="528" w:type="dxa"/>
            <w:vAlign w:val="center"/>
          </w:tcPr>
          <w:p w14:paraId="48C59E04" w14:textId="464AEA43" w:rsidR="00586A22" w:rsidRPr="0011557F" w:rsidRDefault="00586A22"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Y-4</w:t>
            </w:r>
          </w:p>
        </w:tc>
        <w:tc>
          <w:tcPr>
            <w:tcW w:w="528" w:type="dxa"/>
            <w:vAlign w:val="bottom"/>
          </w:tcPr>
          <w:p w14:paraId="604BED13" w14:textId="61FC876E" w:rsidR="00586A22" w:rsidRPr="0011557F" w:rsidRDefault="00586A22"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X1-1</w:t>
            </w:r>
          </w:p>
        </w:tc>
        <w:tc>
          <w:tcPr>
            <w:tcW w:w="528" w:type="dxa"/>
            <w:vAlign w:val="bottom"/>
          </w:tcPr>
          <w:p w14:paraId="5BD2D8C7" w14:textId="2FE46AEB" w:rsidR="00586A22" w:rsidRPr="0011557F" w:rsidRDefault="00586A22"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X1-2</w:t>
            </w:r>
          </w:p>
        </w:tc>
        <w:tc>
          <w:tcPr>
            <w:tcW w:w="528" w:type="dxa"/>
            <w:vAlign w:val="bottom"/>
          </w:tcPr>
          <w:p w14:paraId="79A2E4B3" w14:textId="68E678AF" w:rsidR="00586A22" w:rsidRPr="0011557F" w:rsidRDefault="00586A22"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X1-3</w:t>
            </w:r>
          </w:p>
        </w:tc>
        <w:tc>
          <w:tcPr>
            <w:tcW w:w="528" w:type="dxa"/>
            <w:vAlign w:val="bottom"/>
          </w:tcPr>
          <w:p w14:paraId="792C9E4F" w14:textId="6CB0BE11" w:rsidR="00586A22" w:rsidRPr="0011557F" w:rsidRDefault="00586A22"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X2-1</w:t>
            </w:r>
          </w:p>
        </w:tc>
        <w:tc>
          <w:tcPr>
            <w:tcW w:w="528" w:type="dxa"/>
            <w:vAlign w:val="bottom"/>
          </w:tcPr>
          <w:p w14:paraId="3FC2437F" w14:textId="537892FA" w:rsidR="00586A22" w:rsidRPr="0011557F" w:rsidRDefault="00586A22"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X2-2</w:t>
            </w:r>
          </w:p>
        </w:tc>
        <w:tc>
          <w:tcPr>
            <w:tcW w:w="528" w:type="dxa"/>
            <w:vAlign w:val="bottom"/>
          </w:tcPr>
          <w:p w14:paraId="1AA43049" w14:textId="53AB63F3" w:rsidR="00586A22" w:rsidRPr="0011557F" w:rsidRDefault="00586A22"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X2-3</w:t>
            </w:r>
          </w:p>
        </w:tc>
        <w:tc>
          <w:tcPr>
            <w:tcW w:w="528" w:type="dxa"/>
            <w:vAlign w:val="bottom"/>
          </w:tcPr>
          <w:p w14:paraId="27DD2F7F" w14:textId="71264707" w:rsidR="00586A22" w:rsidRPr="0011557F" w:rsidRDefault="00586A22"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X3-1</w:t>
            </w:r>
          </w:p>
        </w:tc>
        <w:tc>
          <w:tcPr>
            <w:tcW w:w="528" w:type="dxa"/>
            <w:vAlign w:val="bottom"/>
          </w:tcPr>
          <w:p w14:paraId="6B73DFD8" w14:textId="647FCB01" w:rsidR="00586A22" w:rsidRPr="0011557F" w:rsidRDefault="00586A22"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X3-2</w:t>
            </w:r>
          </w:p>
        </w:tc>
        <w:tc>
          <w:tcPr>
            <w:tcW w:w="528" w:type="dxa"/>
            <w:vAlign w:val="bottom"/>
          </w:tcPr>
          <w:p w14:paraId="575F50F6" w14:textId="159BE21F" w:rsidR="00586A22" w:rsidRPr="0011557F" w:rsidRDefault="00586A22"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X3-3</w:t>
            </w:r>
          </w:p>
        </w:tc>
        <w:tc>
          <w:tcPr>
            <w:tcW w:w="528" w:type="dxa"/>
            <w:vAlign w:val="bottom"/>
          </w:tcPr>
          <w:p w14:paraId="3AADF380" w14:textId="183E834D" w:rsidR="00586A22" w:rsidRPr="0011557F" w:rsidRDefault="00586A22"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X3-4</w:t>
            </w:r>
          </w:p>
        </w:tc>
        <w:tc>
          <w:tcPr>
            <w:tcW w:w="625" w:type="dxa"/>
            <w:vAlign w:val="center"/>
          </w:tcPr>
          <w:p w14:paraId="01A5EA12" w14:textId="32A38F5D" w:rsidR="00586A22" w:rsidRPr="0011557F" w:rsidRDefault="00586A22"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Total</w:t>
            </w:r>
          </w:p>
        </w:tc>
      </w:tr>
      <w:tr w:rsidR="0011557F" w14:paraId="6A139B2B" w14:textId="55115775" w:rsidTr="00586A22">
        <w:tc>
          <w:tcPr>
            <w:tcW w:w="516" w:type="dxa"/>
            <w:vAlign w:val="bottom"/>
          </w:tcPr>
          <w:p w14:paraId="3B5FC408" w14:textId="313FD1C1"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1</w:t>
            </w:r>
          </w:p>
        </w:tc>
        <w:tc>
          <w:tcPr>
            <w:tcW w:w="528" w:type="dxa"/>
            <w:vAlign w:val="bottom"/>
          </w:tcPr>
          <w:p w14:paraId="63F02997" w14:textId="54E68CD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F787906" w14:textId="1D5C9F2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BC795A0" w14:textId="62FC016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2C3E8AD" w14:textId="12DF773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0C20E9D" w14:textId="50434AA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FB767BC" w14:textId="11ADB6B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06D1FB4F" w14:textId="301BFE9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0A2A6E5" w14:textId="327B46B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3AE96493" w14:textId="62AAC64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26C43CE3" w14:textId="252B739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51609001" w14:textId="23F55EF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0815168" w14:textId="4537900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C1CAA7D" w14:textId="3D10D98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1665F9C" w14:textId="0444774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625" w:type="dxa"/>
            <w:vAlign w:val="bottom"/>
          </w:tcPr>
          <w:p w14:paraId="155506B5" w14:textId="15D38CDD"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56</w:t>
            </w:r>
          </w:p>
        </w:tc>
      </w:tr>
      <w:tr w:rsidR="0011557F" w14:paraId="01790806" w14:textId="79EF0100" w:rsidTr="00586A22">
        <w:tc>
          <w:tcPr>
            <w:tcW w:w="516" w:type="dxa"/>
            <w:vAlign w:val="bottom"/>
          </w:tcPr>
          <w:p w14:paraId="0D34B4D7" w14:textId="54022AF6"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2</w:t>
            </w:r>
          </w:p>
        </w:tc>
        <w:tc>
          <w:tcPr>
            <w:tcW w:w="528" w:type="dxa"/>
            <w:vAlign w:val="bottom"/>
          </w:tcPr>
          <w:p w14:paraId="3A0A4504" w14:textId="113DB5F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7068B09" w14:textId="29A8FF8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110B748" w14:textId="14F9A60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95404EC" w14:textId="7F72E62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74D9B51" w14:textId="2EAB762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74C3424" w14:textId="01C6EBE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EFD7B7A" w14:textId="3DF0BAD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D76B715" w14:textId="693D209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4E5A9092" w14:textId="751FB7D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03691945" w14:textId="02CA590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71FB1294" w14:textId="7A3D17A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8049F8B" w14:textId="4CAB915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46960FF" w14:textId="461E993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2DCC521" w14:textId="4F4EBD5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625" w:type="dxa"/>
            <w:vAlign w:val="bottom"/>
          </w:tcPr>
          <w:p w14:paraId="6106667E" w14:textId="3C1E6C2E"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62</w:t>
            </w:r>
          </w:p>
        </w:tc>
      </w:tr>
      <w:tr w:rsidR="0011557F" w14:paraId="725F21FC" w14:textId="4D96D59A" w:rsidTr="00586A22">
        <w:tc>
          <w:tcPr>
            <w:tcW w:w="516" w:type="dxa"/>
            <w:vAlign w:val="bottom"/>
          </w:tcPr>
          <w:p w14:paraId="1B357179" w14:textId="43F24411"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3</w:t>
            </w:r>
          </w:p>
        </w:tc>
        <w:tc>
          <w:tcPr>
            <w:tcW w:w="528" w:type="dxa"/>
            <w:vAlign w:val="bottom"/>
          </w:tcPr>
          <w:p w14:paraId="6C4EF7A3" w14:textId="1BFB921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C7F14E6" w14:textId="768753A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2519459" w14:textId="1962CD2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EB4D72D" w14:textId="1225C1B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6AAF9FB4" w14:textId="04C3A24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E8EABBB" w14:textId="7079DAB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A7EDB3B" w14:textId="6E52800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FAD5614" w14:textId="0CB6E8A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57CC0977" w14:textId="5FAEDE1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49941004" w14:textId="2823AA7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503757F9" w14:textId="5E1D119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7636C239" w14:textId="5033A2D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2DC5EB96" w14:textId="1C0764F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2DE3134D" w14:textId="6561BB7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625" w:type="dxa"/>
            <w:vAlign w:val="bottom"/>
          </w:tcPr>
          <w:p w14:paraId="2E8D4904" w14:textId="71045D08"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46</w:t>
            </w:r>
          </w:p>
        </w:tc>
      </w:tr>
      <w:tr w:rsidR="0011557F" w14:paraId="10486102" w14:textId="7D36F0A5" w:rsidTr="00586A22">
        <w:tc>
          <w:tcPr>
            <w:tcW w:w="516" w:type="dxa"/>
            <w:vAlign w:val="bottom"/>
          </w:tcPr>
          <w:p w14:paraId="46A7C6E5" w14:textId="31183AC0"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4</w:t>
            </w:r>
          </w:p>
        </w:tc>
        <w:tc>
          <w:tcPr>
            <w:tcW w:w="528" w:type="dxa"/>
            <w:vAlign w:val="bottom"/>
          </w:tcPr>
          <w:p w14:paraId="2D860CE5" w14:textId="626E951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0AA96E88" w14:textId="75CAE9E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10219DF" w14:textId="4CB54E0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8A737E8" w14:textId="55B83AE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7218AC73" w14:textId="4AB0012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79CAA91" w14:textId="68F53BB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5D07DA5" w14:textId="6A72DC6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A70E181" w14:textId="2ECD741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57880567" w14:textId="7F3D7C0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18441DDB" w14:textId="4FD3834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083A2172" w14:textId="7EA2F7F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921BF72" w14:textId="467FD63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EBA589F" w14:textId="1BF873B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678F3DE" w14:textId="2177073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625" w:type="dxa"/>
            <w:vAlign w:val="bottom"/>
          </w:tcPr>
          <w:p w14:paraId="3FBAF41C" w14:textId="705E20CC"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54</w:t>
            </w:r>
          </w:p>
        </w:tc>
      </w:tr>
      <w:tr w:rsidR="0011557F" w14:paraId="1A8C4928" w14:textId="0233ADEB" w:rsidTr="00586A22">
        <w:tc>
          <w:tcPr>
            <w:tcW w:w="516" w:type="dxa"/>
            <w:vAlign w:val="bottom"/>
          </w:tcPr>
          <w:p w14:paraId="43BE4585" w14:textId="3391B876"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5</w:t>
            </w:r>
          </w:p>
        </w:tc>
        <w:tc>
          <w:tcPr>
            <w:tcW w:w="528" w:type="dxa"/>
            <w:vAlign w:val="bottom"/>
          </w:tcPr>
          <w:p w14:paraId="757DD734" w14:textId="08CF7C6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7B5E890" w14:textId="6DEB5B6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8A7D420" w14:textId="7527CF0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981942E" w14:textId="7A3CB43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B1EB0A1" w14:textId="3394A87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36AFD82" w14:textId="1F756B1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05B9479F" w14:textId="177A20A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FFD401B" w14:textId="2493DBD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21911F22" w14:textId="69B2481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57640E3A" w14:textId="382C8EF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3482ADB9" w14:textId="504AAE7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44F6634" w14:textId="1278BAB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510A41E" w14:textId="6738895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4C88F01" w14:textId="4C411DC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625" w:type="dxa"/>
            <w:vAlign w:val="bottom"/>
          </w:tcPr>
          <w:p w14:paraId="13A3B863" w14:textId="448E90FF"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59</w:t>
            </w:r>
          </w:p>
        </w:tc>
      </w:tr>
      <w:tr w:rsidR="0011557F" w14:paraId="00175857" w14:textId="0AE5614C" w:rsidTr="00586A22">
        <w:tc>
          <w:tcPr>
            <w:tcW w:w="516" w:type="dxa"/>
            <w:vAlign w:val="bottom"/>
          </w:tcPr>
          <w:p w14:paraId="7B48CE49" w14:textId="0EAA0BC4"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6</w:t>
            </w:r>
          </w:p>
        </w:tc>
        <w:tc>
          <w:tcPr>
            <w:tcW w:w="528" w:type="dxa"/>
            <w:vAlign w:val="bottom"/>
          </w:tcPr>
          <w:p w14:paraId="331EC9CC" w14:textId="173963C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F305394" w14:textId="1B3350D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C031EA5" w14:textId="3448D1D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EBB7D86" w14:textId="03E6EC3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9CB78DC" w14:textId="0B6A420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DE88170" w14:textId="16CCD58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0BBA86A6" w14:textId="10F672D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0DCC4395" w14:textId="172E542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70496439" w14:textId="4B5434A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4A96C848" w14:textId="1EC3A5C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158E4973" w14:textId="2B7E1B3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0EA48BB5" w14:textId="2116C0F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9906ACE" w14:textId="5CC6D02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45E48B1" w14:textId="2B31C22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625" w:type="dxa"/>
            <w:vAlign w:val="bottom"/>
          </w:tcPr>
          <w:p w14:paraId="1CD254FD" w14:textId="09334DDA"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61</w:t>
            </w:r>
          </w:p>
        </w:tc>
      </w:tr>
      <w:tr w:rsidR="0011557F" w14:paraId="0AE47B0D" w14:textId="4C13201D" w:rsidTr="00586A22">
        <w:tc>
          <w:tcPr>
            <w:tcW w:w="516" w:type="dxa"/>
            <w:vAlign w:val="bottom"/>
          </w:tcPr>
          <w:p w14:paraId="1AA4B143" w14:textId="673B72C2"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7</w:t>
            </w:r>
          </w:p>
        </w:tc>
        <w:tc>
          <w:tcPr>
            <w:tcW w:w="528" w:type="dxa"/>
            <w:vAlign w:val="bottom"/>
          </w:tcPr>
          <w:p w14:paraId="3B311EE6" w14:textId="408B6C1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67B3098" w14:textId="321EDAD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F041315" w14:textId="5D44FE4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A5CDAA0" w14:textId="374A145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573C2FB3" w14:textId="694C1BE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AFEBE5E" w14:textId="0E11F4F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9D9FBE8" w14:textId="4E8F5D4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AA1D25E" w14:textId="766C8D5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D1026E1" w14:textId="306839E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FB0718E" w14:textId="74C4985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2F016367" w14:textId="2AB8ECB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634F21FC" w14:textId="33703FB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DD7A9E5" w14:textId="455BACD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059D9EDF" w14:textId="0F8B23B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625" w:type="dxa"/>
            <w:vAlign w:val="bottom"/>
          </w:tcPr>
          <w:p w14:paraId="14C3C6D7" w14:textId="7D50C32A"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55</w:t>
            </w:r>
          </w:p>
        </w:tc>
      </w:tr>
      <w:tr w:rsidR="0011557F" w14:paraId="07DD412F" w14:textId="35AFD277" w:rsidTr="00586A22">
        <w:tc>
          <w:tcPr>
            <w:tcW w:w="516" w:type="dxa"/>
            <w:vAlign w:val="bottom"/>
          </w:tcPr>
          <w:p w14:paraId="7A515160" w14:textId="54ED4F9E"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8</w:t>
            </w:r>
          </w:p>
        </w:tc>
        <w:tc>
          <w:tcPr>
            <w:tcW w:w="528" w:type="dxa"/>
            <w:vAlign w:val="bottom"/>
          </w:tcPr>
          <w:p w14:paraId="1CABBDCC" w14:textId="4F24604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39D0092" w14:textId="3550B8E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392BA320" w14:textId="1937DBB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A1DE468" w14:textId="7B87527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7D04532" w14:textId="4105497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BFB59B8" w14:textId="590A3C3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4ADB76C" w14:textId="008F385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76259F6" w14:textId="380F31A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43222741" w14:textId="5D75E17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1048D03E" w14:textId="3AE7F7D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54699604" w14:textId="09D9880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1ACF9D5" w14:textId="46A91A8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13F94D2E" w14:textId="118829D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E12874B" w14:textId="6AA536C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625" w:type="dxa"/>
            <w:vAlign w:val="bottom"/>
          </w:tcPr>
          <w:p w14:paraId="3529E716" w14:textId="5CB01F3E"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52</w:t>
            </w:r>
          </w:p>
        </w:tc>
      </w:tr>
      <w:tr w:rsidR="0011557F" w14:paraId="2DE07294" w14:textId="23931840" w:rsidTr="00586A22">
        <w:tc>
          <w:tcPr>
            <w:tcW w:w="516" w:type="dxa"/>
            <w:vAlign w:val="bottom"/>
          </w:tcPr>
          <w:p w14:paraId="4E1A61FE" w14:textId="49879918"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9</w:t>
            </w:r>
          </w:p>
        </w:tc>
        <w:tc>
          <w:tcPr>
            <w:tcW w:w="528" w:type="dxa"/>
            <w:vAlign w:val="bottom"/>
          </w:tcPr>
          <w:p w14:paraId="652E36C5" w14:textId="2C60CD2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8F81A2E" w14:textId="0511B97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1111ECB" w14:textId="39D4317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8D7218C" w14:textId="1C36D26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02EBC7E" w14:textId="17B5502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C02164C" w14:textId="4794399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71E4A5B" w14:textId="47EC104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01782DD" w14:textId="7C44A60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0104313B" w14:textId="4204559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18E148DA" w14:textId="284F926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15B49151" w14:textId="70FCC9C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B377F4B" w14:textId="3D7800D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B1B3E8C" w14:textId="76BB55F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F3B3802" w14:textId="4F0B1C3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625" w:type="dxa"/>
            <w:vAlign w:val="bottom"/>
          </w:tcPr>
          <w:p w14:paraId="5D16203F" w14:textId="5EF79E97"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51</w:t>
            </w:r>
          </w:p>
        </w:tc>
      </w:tr>
      <w:tr w:rsidR="0011557F" w14:paraId="4118CFC3" w14:textId="34DFF84A" w:rsidTr="00586A22">
        <w:tc>
          <w:tcPr>
            <w:tcW w:w="516" w:type="dxa"/>
            <w:vAlign w:val="bottom"/>
          </w:tcPr>
          <w:p w14:paraId="1698670B" w14:textId="640E5689"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10</w:t>
            </w:r>
          </w:p>
        </w:tc>
        <w:tc>
          <w:tcPr>
            <w:tcW w:w="528" w:type="dxa"/>
            <w:vAlign w:val="bottom"/>
          </w:tcPr>
          <w:p w14:paraId="6FB5CB36" w14:textId="7FFAFE8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C41DBFE" w14:textId="227EC10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5A15F09" w14:textId="2F6466A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AC7CC36" w14:textId="1E746C5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DF21BD7" w14:textId="2E9248E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C22FA58" w14:textId="48CAEF9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4EAE9E4" w14:textId="6A0578D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31BCDA3" w14:textId="7B32F7F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7CAC98B7" w14:textId="3A44A13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46B8EA8" w14:textId="04A7265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D4C8558" w14:textId="32D5BBD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BA4514A" w14:textId="6D32F6A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9CF794C" w14:textId="0A12453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76D245D" w14:textId="0D08CC4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625" w:type="dxa"/>
            <w:vAlign w:val="bottom"/>
          </w:tcPr>
          <w:p w14:paraId="0F44FBD6" w14:textId="46F4740E"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61</w:t>
            </w:r>
          </w:p>
        </w:tc>
      </w:tr>
      <w:tr w:rsidR="0011557F" w14:paraId="24567B6C" w14:textId="647E091F" w:rsidTr="00586A22">
        <w:tc>
          <w:tcPr>
            <w:tcW w:w="516" w:type="dxa"/>
            <w:vAlign w:val="bottom"/>
          </w:tcPr>
          <w:p w14:paraId="6FE74CB8" w14:textId="393B40A3"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11</w:t>
            </w:r>
          </w:p>
        </w:tc>
        <w:tc>
          <w:tcPr>
            <w:tcW w:w="528" w:type="dxa"/>
            <w:vAlign w:val="bottom"/>
          </w:tcPr>
          <w:p w14:paraId="177729BB" w14:textId="636DD02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1889A36" w14:textId="052F9BE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090FB10" w14:textId="69FD8BC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4FC4870" w14:textId="05F51BB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D73D04B" w14:textId="1C009BB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0F0AD039" w14:textId="7FD1CF7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CE2E1AA" w14:textId="57F7141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6F81120" w14:textId="51D709E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45B5AE59" w14:textId="186BE9D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1</w:t>
            </w:r>
          </w:p>
        </w:tc>
        <w:tc>
          <w:tcPr>
            <w:tcW w:w="528" w:type="dxa"/>
            <w:vAlign w:val="bottom"/>
          </w:tcPr>
          <w:p w14:paraId="65EE6F3C" w14:textId="04CDE4A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072E4803" w14:textId="7F37B62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158D4E32" w14:textId="349F8E4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68FD82FE" w14:textId="73A49AC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0973844" w14:textId="7D9D9C8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625" w:type="dxa"/>
            <w:vAlign w:val="bottom"/>
          </w:tcPr>
          <w:p w14:paraId="5230D5EF" w14:textId="40C0084B"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47</w:t>
            </w:r>
          </w:p>
        </w:tc>
      </w:tr>
      <w:tr w:rsidR="0011557F" w14:paraId="37561FD4" w14:textId="368C0C57" w:rsidTr="00586A22">
        <w:tc>
          <w:tcPr>
            <w:tcW w:w="516" w:type="dxa"/>
            <w:vAlign w:val="bottom"/>
          </w:tcPr>
          <w:p w14:paraId="46B31363" w14:textId="596C340D"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12</w:t>
            </w:r>
          </w:p>
        </w:tc>
        <w:tc>
          <w:tcPr>
            <w:tcW w:w="528" w:type="dxa"/>
            <w:vAlign w:val="bottom"/>
          </w:tcPr>
          <w:p w14:paraId="5EFB8D36" w14:textId="1AFCDFC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3653F0F" w14:textId="75E5987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E31189D" w14:textId="66A0F8A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0C8A03BF" w14:textId="198F58C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25BE7F85" w14:textId="4B6DA40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182ECF96" w14:textId="7D8E59D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56DE5ECB" w14:textId="2E4FBEB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2BE77F85" w14:textId="7935F8E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6B13C8C3" w14:textId="31F1CD6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7109CA90" w14:textId="752FE18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1FACDB8B" w14:textId="192A84E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456F2642" w14:textId="443F283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541B85BF" w14:textId="4640C42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3EE6CD13" w14:textId="453194C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625" w:type="dxa"/>
            <w:vAlign w:val="bottom"/>
          </w:tcPr>
          <w:p w14:paraId="35C22944" w14:textId="3B00AE14"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45</w:t>
            </w:r>
          </w:p>
        </w:tc>
      </w:tr>
      <w:tr w:rsidR="0011557F" w14:paraId="08565006" w14:textId="74B5F05D" w:rsidTr="00586A22">
        <w:tc>
          <w:tcPr>
            <w:tcW w:w="516" w:type="dxa"/>
            <w:vAlign w:val="bottom"/>
          </w:tcPr>
          <w:p w14:paraId="7E0FDE41" w14:textId="2571FB72"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13</w:t>
            </w:r>
          </w:p>
        </w:tc>
        <w:tc>
          <w:tcPr>
            <w:tcW w:w="528" w:type="dxa"/>
            <w:vAlign w:val="bottom"/>
          </w:tcPr>
          <w:p w14:paraId="41CE6670" w14:textId="6DA30C0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63CB639" w14:textId="676BE3F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022772E4" w14:textId="732D19E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E6F4190" w14:textId="0EEEDF0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4D32F5A6" w14:textId="4BBC9B9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706C4F6" w14:textId="20284A8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9BEDB2D" w14:textId="2E33D97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49EAFD9A" w14:textId="71BE816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570FD5E2" w14:textId="644C8D4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58D303F" w14:textId="4E1FEE8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64809F00" w14:textId="472715C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3560B318" w14:textId="2EB02C8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59C36F5E" w14:textId="7A2DBC2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9944636" w14:textId="500970A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625" w:type="dxa"/>
            <w:vAlign w:val="bottom"/>
          </w:tcPr>
          <w:p w14:paraId="02D317C0" w14:textId="06BFFEAA"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49</w:t>
            </w:r>
          </w:p>
        </w:tc>
      </w:tr>
      <w:tr w:rsidR="0011557F" w14:paraId="77744581" w14:textId="7742CCE1" w:rsidTr="00586A22">
        <w:tc>
          <w:tcPr>
            <w:tcW w:w="516" w:type="dxa"/>
            <w:vAlign w:val="bottom"/>
          </w:tcPr>
          <w:p w14:paraId="7248B7D0" w14:textId="0BA3209D"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14</w:t>
            </w:r>
          </w:p>
        </w:tc>
        <w:tc>
          <w:tcPr>
            <w:tcW w:w="528" w:type="dxa"/>
            <w:vAlign w:val="bottom"/>
          </w:tcPr>
          <w:p w14:paraId="6AC0AB42" w14:textId="2FBB786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C76F730" w14:textId="1A2EA8B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AF5E212" w14:textId="62D5C7F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5EED3A2" w14:textId="3B2B037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639DADF" w14:textId="0E2A3DD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48E81DE" w14:textId="7EC18B2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A18E802" w14:textId="3B255F0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8895DB4" w14:textId="4E97285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8DCBF72" w14:textId="014E23B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7A95865" w14:textId="3DE0459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6B10EAF" w14:textId="5836320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18D09F2" w14:textId="1E374D5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AC34F7F" w14:textId="6AA1AC5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1CD9905" w14:textId="2E63AC4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625" w:type="dxa"/>
            <w:vAlign w:val="bottom"/>
          </w:tcPr>
          <w:p w14:paraId="58BAD36B" w14:textId="67E6C102"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62</w:t>
            </w:r>
          </w:p>
        </w:tc>
      </w:tr>
      <w:tr w:rsidR="0011557F" w14:paraId="007B7D7F" w14:textId="124D8E35" w:rsidTr="00586A22">
        <w:tc>
          <w:tcPr>
            <w:tcW w:w="516" w:type="dxa"/>
            <w:vAlign w:val="bottom"/>
          </w:tcPr>
          <w:p w14:paraId="36EF0841" w14:textId="67820585"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15</w:t>
            </w:r>
          </w:p>
        </w:tc>
        <w:tc>
          <w:tcPr>
            <w:tcW w:w="528" w:type="dxa"/>
            <w:vAlign w:val="bottom"/>
          </w:tcPr>
          <w:p w14:paraId="0B1C6A2D" w14:textId="55DB397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C21FB8A" w14:textId="30B3572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EBBCA02" w14:textId="212EABE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5415F48" w14:textId="463F122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7F11B9B" w14:textId="380AD4E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7BCE9F7" w14:textId="44DCBAE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5688EB6" w14:textId="671F096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73797C3" w14:textId="514FFB2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4AC5DDCB" w14:textId="01DA99C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23DA994D" w14:textId="23796D4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1437EFAC" w14:textId="56218F2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0F26503" w14:textId="5998B78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E1A0187" w14:textId="6B87709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6B95EED" w14:textId="4A83764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625" w:type="dxa"/>
            <w:vAlign w:val="bottom"/>
          </w:tcPr>
          <w:p w14:paraId="44555508" w14:textId="077A5412"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60</w:t>
            </w:r>
          </w:p>
        </w:tc>
      </w:tr>
      <w:tr w:rsidR="0011557F" w14:paraId="5B144BB0" w14:textId="18ABDC37" w:rsidTr="00586A22">
        <w:tc>
          <w:tcPr>
            <w:tcW w:w="516" w:type="dxa"/>
            <w:vAlign w:val="bottom"/>
          </w:tcPr>
          <w:p w14:paraId="1C8A2AFC" w14:textId="728C0C2A"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16</w:t>
            </w:r>
          </w:p>
        </w:tc>
        <w:tc>
          <w:tcPr>
            <w:tcW w:w="528" w:type="dxa"/>
            <w:vAlign w:val="bottom"/>
          </w:tcPr>
          <w:p w14:paraId="7B9FC1B6" w14:textId="1632321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AD7695A" w14:textId="2E7447E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74F17816" w14:textId="763B7A5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E98CE63" w14:textId="27B00BA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7732A977" w14:textId="6111FEC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D9C4405" w14:textId="7735F91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EEA7585" w14:textId="09628CE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23AB32FB" w14:textId="0738ECB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79CF7B7B" w14:textId="18760CC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27C115A5" w14:textId="0BD42AC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35682D70" w14:textId="0C19E06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8A3FB00" w14:textId="072B6D4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45E11C9F" w14:textId="004C3B1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813CFB5" w14:textId="4BEED07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625" w:type="dxa"/>
            <w:vAlign w:val="bottom"/>
          </w:tcPr>
          <w:p w14:paraId="142BE853" w14:textId="479591AE"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51</w:t>
            </w:r>
          </w:p>
        </w:tc>
      </w:tr>
      <w:tr w:rsidR="0011557F" w14:paraId="565CC270" w14:textId="737C706C" w:rsidTr="00586A22">
        <w:tc>
          <w:tcPr>
            <w:tcW w:w="516" w:type="dxa"/>
            <w:vAlign w:val="bottom"/>
          </w:tcPr>
          <w:p w14:paraId="34A87F39" w14:textId="55E1E52F"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17</w:t>
            </w:r>
          </w:p>
        </w:tc>
        <w:tc>
          <w:tcPr>
            <w:tcW w:w="528" w:type="dxa"/>
            <w:vAlign w:val="bottom"/>
          </w:tcPr>
          <w:p w14:paraId="3F2570D8" w14:textId="0FFC297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A66DEB8" w14:textId="4D1ABA2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77B00EC" w14:textId="22AE41B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44DF53E5" w14:textId="25505FC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6A26344" w14:textId="5A06249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EC6F0D5" w14:textId="294001F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11120003" w14:textId="39A6537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A972464" w14:textId="1F24909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135BFE1A" w14:textId="2888DD7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4B2FE2F8" w14:textId="3AE64E4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07230E6D" w14:textId="661DD11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6ED2644" w14:textId="1B2C523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2E1E129" w14:textId="28044EB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1E87AF4C" w14:textId="2FF5AA2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625" w:type="dxa"/>
            <w:vAlign w:val="bottom"/>
          </w:tcPr>
          <w:p w14:paraId="07F1C8E3" w14:textId="14603A20"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53</w:t>
            </w:r>
          </w:p>
        </w:tc>
      </w:tr>
      <w:tr w:rsidR="0011557F" w14:paraId="3A7AACD6" w14:textId="61B4646F" w:rsidTr="00586A22">
        <w:tc>
          <w:tcPr>
            <w:tcW w:w="516" w:type="dxa"/>
            <w:vAlign w:val="bottom"/>
          </w:tcPr>
          <w:p w14:paraId="3F9C15A2" w14:textId="2B21ED61"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18</w:t>
            </w:r>
          </w:p>
        </w:tc>
        <w:tc>
          <w:tcPr>
            <w:tcW w:w="528" w:type="dxa"/>
            <w:vAlign w:val="bottom"/>
          </w:tcPr>
          <w:p w14:paraId="61F6C49C" w14:textId="5A51DC5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2E18FEE" w14:textId="63072D4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325B6F95" w14:textId="0A0F107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8D483F6" w14:textId="72B9A1E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BD77699" w14:textId="66C88AF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3ED735E" w14:textId="22F5930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76FC84C" w14:textId="7848542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0663DBB6" w14:textId="48F830E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3FF08F43" w14:textId="0A3B6A7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AB4D562" w14:textId="2669CC5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566AD47C" w14:textId="1A7B670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B66889D" w14:textId="5065DD0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793DAA3" w14:textId="31B84A9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E374C65" w14:textId="0A1BE31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625" w:type="dxa"/>
            <w:vAlign w:val="bottom"/>
          </w:tcPr>
          <w:p w14:paraId="607DEA76" w14:textId="445BA66F"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56</w:t>
            </w:r>
          </w:p>
        </w:tc>
      </w:tr>
      <w:tr w:rsidR="0011557F" w14:paraId="4D2970A6" w14:textId="59989F89" w:rsidTr="00586A22">
        <w:tc>
          <w:tcPr>
            <w:tcW w:w="516" w:type="dxa"/>
            <w:vAlign w:val="bottom"/>
          </w:tcPr>
          <w:p w14:paraId="0F456809" w14:textId="27FE3DF1"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19</w:t>
            </w:r>
          </w:p>
        </w:tc>
        <w:tc>
          <w:tcPr>
            <w:tcW w:w="528" w:type="dxa"/>
            <w:vAlign w:val="bottom"/>
          </w:tcPr>
          <w:p w14:paraId="74B4D006" w14:textId="01C9208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79D5D34" w14:textId="4A7A89B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B0D8ACD" w14:textId="0ACC7A8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192BE6D" w14:textId="3BF8471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5A04146" w14:textId="3C1A8BD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FF506EC" w14:textId="3EAB525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6178C88" w14:textId="11DB6DB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007746E7" w14:textId="61A8780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7AE7CB61" w14:textId="4353539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297242AD" w14:textId="2D83351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F749E39" w14:textId="7C2939F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7E6AD19" w14:textId="6B66009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78B815B" w14:textId="6BBE7DB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DEE61C4" w14:textId="1162594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625" w:type="dxa"/>
            <w:vAlign w:val="bottom"/>
          </w:tcPr>
          <w:p w14:paraId="4F2D2F79" w14:textId="6B75055E"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65</w:t>
            </w:r>
          </w:p>
        </w:tc>
      </w:tr>
      <w:tr w:rsidR="0011557F" w14:paraId="72D6F1EF" w14:textId="13831398" w:rsidTr="00586A22">
        <w:tc>
          <w:tcPr>
            <w:tcW w:w="516" w:type="dxa"/>
            <w:vAlign w:val="bottom"/>
          </w:tcPr>
          <w:p w14:paraId="49D35EFB" w14:textId="190C3CC0"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20</w:t>
            </w:r>
          </w:p>
        </w:tc>
        <w:tc>
          <w:tcPr>
            <w:tcW w:w="528" w:type="dxa"/>
            <w:vAlign w:val="bottom"/>
          </w:tcPr>
          <w:p w14:paraId="4CEF9262" w14:textId="75ADB18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DCF9338" w14:textId="32267A9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F4F881C" w14:textId="0A5D2F9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9257FEC" w14:textId="4CAD4BE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EA97433" w14:textId="2654DF0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5DB9ED9" w14:textId="22EDF6A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569A7E5" w14:textId="144A430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15AFDD1" w14:textId="5DD59C6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4AC81E0E" w14:textId="78202C0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7A35E4E9" w14:textId="4D146F5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009BB915" w14:textId="284F10B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118069C" w14:textId="54199EC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1C2806A" w14:textId="02F4239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DC53D8B" w14:textId="46CCC60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625" w:type="dxa"/>
            <w:vAlign w:val="bottom"/>
          </w:tcPr>
          <w:p w14:paraId="26937182" w14:textId="5C754A8B"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56</w:t>
            </w:r>
          </w:p>
        </w:tc>
      </w:tr>
      <w:tr w:rsidR="0011557F" w14:paraId="2E4640AF" w14:textId="0176400D" w:rsidTr="00586A22">
        <w:tc>
          <w:tcPr>
            <w:tcW w:w="516" w:type="dxa"/>
            <w:vAlign w:val="bottom"/>
          </w:tcPr>
          <w:p w14:paraId="3B0C4201" w14:textId="2FD7E699"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21</w:t>
            </w:r>
          </w:p>
        </w:tc>
        <w:tc>
          <w:tcPr>
            <w:tcW w:w="528" w:type="dxa"/>
            <w:vAlign w:val="bottom"/>
          </w:tcPr>
          <w:p w14:paraId="604CF4A8" w14:textId="5DC5EF3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0352B823" w14:textId="7D86DF5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76EC7CC" w14:textId="54B5A4F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FF38F9E" w14:textId="7043736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DD954DA" w14:textId="117DE5E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598E85D" w14:textId="1545CF3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6172854" w14:textId="60E2A6E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172F19D" w14:textId="389CC18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1ABD85F" w14:textId="1E08E9F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5898812A" w14:textId="6DF06F8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D9FFB20" w14:textId="7E2B1CC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D71F6C8" w14:textId="3E9B757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8152FC0" w14:textId="6680A65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FD58B1A" w14:textId="76D3922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625" w:type="dxa"/>
            <w:vAlign w:val="bottom"/>
          </w:tcPr>
          <w:p w14:paraId="3083F290" w14:textId="57A419A4"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61</w:t>
            </w:r>
          </w:p>
        </w:tc>
      </w:tr>
      <w:tr w:rsidR="0011557F" w14:paraId="51C533A0" w14:textId="50FD4EDC" w:rsidTr="00586A22">
        <w:tc>
          <w:tcPr>
            <w:tcW w:w="516" w:type="dxa"/>
            <w:vAlign w:val="bottom"/>
          </w:tcPr>
          <w:p w14:paraId="582C440D" w14:textId="199144E3"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22</w:t>
            </w:r>
          </w:p>
        </w:tc>
        <w:tc>
          <w:tcPr>
            <w:tcW w:w="528" w:type="dxa"/>
            <w:vAlign w:val="bottom"/>
          </w:tcPr>
          <w:p w14:paraId="353B95B1" w14:textId="277D030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9EA8184" w14:textId="70C85D5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477731A" w14:textId="366B764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5879798" w14:textId="36BD010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DCF7252" w14:textId="6C9892A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0A616DF0" w14:textId="704685E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6C341DD" w14:textId="7942B09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BC2A589" w14:textId="595C34A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155541FA" w14:textId="7CAF2B3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2D0D90F" w14:textId="5DC167E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2123C1A2" w14:textId="48F67B9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3C82BA2" w14:textId="6C7DDF8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13ED724" w14:textId="5D5722C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2D0727E" w14:textId="4839D39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625" w:type="dxa"/>
            <w:vAlign w:val="bottom"/>
          </w:tcPr>
          <w:p w14:paraId="20C73D61" w14:textId="70D80EF1"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59</w:t>
            </w:r>
          </w:p>
        </w:tc>
      </w:tr>
      <w:tr w:rsidR="0011557F" w14:paraId="17475DAA" w14:textId="168A802B" w:rsidTr="00586A22">
        <w:tc>
          <w:tcPr>
            <w:tcW w:w="516" w:type="dxa"/>
            <w:vAlign w:val="bottom"/>
          </w:tcPr>
          <w:p w14:paraId="155A5187" w14:textId="30335040"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23</w:t>
            </w:r>
          </w:p>
        </w:tc>
        <w:tc>
          <w:tcPr>
            <w:tcW w:w="528" w:type="dxa"/>
            <w:vAlign w:val="bottom"/>
          </w:tcPr>
          <w:p w14:paraId="44F657B3" w14:textId="54BB3FB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98F3596" w14:textId="0FACF86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60780E0" w14:textId="02F0E65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8E7F2DC" w14:textId="5DE1A03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55CA176" w14:textId="172DB31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DAB06E8" w14:textId="6562604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534C05C" w14:textId="6C8C979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3C4473D" w14:textId="7441E97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3BEDC361" w14:textId="4C1C1B0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2B6D405F" w14:textId="3932089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94B5814" w14:textId="34BA7BA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A7EA964" w14:textId="5E4B047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8354F05" w14:textId="771B24A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0257005" w14:textId="233F66C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625" w:type="dxa"/>
            <w:vAlign w:val="bottom"/>
          </w:tcPr>
          <w:p w14:paraId="5A63A180" w14:textId="73FBE60F"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57</w:t>
            </w:r>
          </w:p>
        </w:tc>
      </w:tr>
      <w:tr w:rsidR="0011557F" w14:paraId="332B4579" w14:textId="3B3787F6" w:rsidTr="00586A22">
        <w:tc>
          <w:tcPr>
            <w:tcW w:w="516" w:type="dxa"/>
            <w:vAlign w:val="bottom"/>
          </w:tcPr>
          <w:p w14:paraId="27E1012D" w14:textId="27508614"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24</w:t>
            </w:r>
          </w:p>
        </w:tc>
        <w:tc>
          <w:tcPr>
            <w:tcW w:w="528" w:type="dxa"/>
            <w:vAlign w:val="bottom"/>
          </w:tcPr>
          <w:p w14:paraId="7DF6DA95" w14:textId="55BC3B8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022C9206" w14:textId="577CF7D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2EAA874" w14:textId="6CA5570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F4D2D6D" w14:textId="20FD182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ED4A3C8" w14:textId="392A87C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E9C054C" w14:textId="2EEFC3B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284260D" w14:textId="3579574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2B49AB6" w14:textId="6B3A1F5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55A017BA" w14:textId="6D05F1E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79BB0BB7" w14:textId="34B1517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17BD60D2" w14:textId="404D89F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7381D26" w14:textId="759AF60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EC311E0" w14:textId="6E9CF3C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C917466" w14:textId="07298C6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625" w:type="dxa"/>
            <w:vAlign w:val="bottom"/>
          </w:tcPr>
          <w:p w14:paraId="5C67C7C0" w14:textId="38BA5DAC"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58</w:t>
            </w:r>
          </w:p>
        </w:tc>
      </w:tr>
      <w:tr w:rsidR="0011557F" w14:paraId="40D22308" w14:textId="1466F35C" w:rsidTr="00586A22">
        <w:tc>
          <w:tcPr>
            <w:tcW w:w="516" w:type="dxa"/>
            <w:vAlign w:val="bottom"/>
          </w:tcPr>
          <w:p w14:paraId="1E14F353" w14:textId="4A50CE2E"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25</w:t>
            </w:r>
          </w:p>
        </w:tc>
        <w:tc>
          <w:tcPr>
            <w:tcW w:w="528" w:type="dxa"/>
            <w:vAlign w:val="bottom"/>
          </w:tcPr>
          <w:p w14:paraId="24C76BC1" w14:textId="345F6F0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17D9239" w14:textId="7D73B32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95F56A6" w14:textId="3BCD22F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98BCBC8" w14:textId="04B65B2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315C1AE" w14:textId="4EAEA25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4B3D3CD" w14:textId="6D987BA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1D14408" w14:textId="1EEF09B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42BA852" w14:textId="42C3A60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9E51B38" w14:textId="382F317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5520D7C" w14:textId="2655C08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77DC153A" w14:textId="161F686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1274157" w14:textId="62A610A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A027667" w14:textId="3D964D4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B85386A" w14:textId="2228650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625" w:type="dxa"/>
            <w:vAlign w:val="bottom"/>
          </w:tcPr>
          <w:p w14:paraId="4C92C565" w14:textId="29EEC8F3"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60</w:t>
            </w:r>
          </w:p>
        </w:tc>
      </w:tr>
      <w:tr w:rsidR="0011557F" w14:paraId="314CC29A" w14:textId="35AB9DA4" w:rsidTr="00586A22">
        <w:tc>
          <w:tcPr>
            <w:tcW w:w="516" w:type="dxa"/>
            <w:vAlign w:val="bottom"/>
          </w:tcPr>
          <w:p w14:paraId="5896D2BB" w14:textId="7D4A1F73"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26</w:t>
            </w:r>
          </w:p>
        </w:tc>
        <w:tc>
          <w:tcPr>
            <w:tcW w:w="528" w:type="dxa"/>
            <w:vAlign w:val="bottom"/>
          </w:tcPr>
          <w:p w14:paraId="2D1F2E32" w14:textId="35C8766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03BFAF9" w14:textId="64C824E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817EEE2" w14:textId="731924D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0934386F" w14:textId="64BDC69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365B61E" w14:textId="1B71865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00874CA" w14:textId="7848CC4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F7545B2" w14:textId="31952E7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0FF8F1D" w14:textId="70F3DA3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37221005" w14:textId="7B2D35C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30CD6A68" w14:textId="78654AD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5377E269" w14:textId="35E53BB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935ACB0" w14:textId="597F791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B2EADE8" w14:textId="11F2A8B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8D2928C" w14:textId="124622E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625" w:type="dxa"/>
            <w:vAlign w:val="bottom"/>
          </w:tcPr>
          <w:p w14:paraId="13CB7047" w14:textId="6F0FB090"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62</w:t>
            </w:r>
          </w:p>
        </w:tc>
      </w:tr>
      <w:tr w:rsidR="0011557F" w14:paraId="603FA731" w14:textId="7E9F0325" w:rsidTr="00586A22">
        <w:tc>
          <w:tcPr>
            <w:tcW w:w="516" w:type="dxa"/>
            <w:vAlign w:val="bottom"/>
          </w:tcPr>
          <w:p w14:paraId="68D25B32" w14:textId="1FAFABFF"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27</w:t>
            </w:r>
          </w:p>
        </w:tc>
        <w:tc>
          <w:tcPr>
            <w:tcW w:w="528" w:type="dxa"/>
            <w:vAlign w:val="bottom"/>
          </w:tcPr>
          <w:p w14:paraId="6901716A" w14:textId="31C1241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768F10E" w14:textId="4A34452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0FF4A877" w14:textId="21E7DBE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7EF92CE" w14:textId="5EB9F1C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CDFBDCD" w14:textId="42791C6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E8160ED" w14:textId="059CCB3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4703CE4" w14:textId="51AD7DB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0DCB3AB" w14:textId="72F3E58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3DE593D8" w14:textId="028B6AA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2B658E73" w14:textId="03184D0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7216A877" w14:textId="6A21256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A49E380" w14:textId="38A8828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FA99286" w14:textId="5E79977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766DD2C" w14:textId="1FDF322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625" w:type="dxa"/>
            <w:vAlign w:val="bottom"/>
          </w:tcPr>
          <w:p w14:paraId="35489ADA" w14:textId="669F6D40"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58</w:t>
            </w:r>
          </w:p>
        </w:tc>
      </w:tr>
      <w:tr w:rsidR="0011557F" w14:paraId="3A6746D4" w14:textId="3D697323" w:rsidTr="00586A22">
        <w:tc>
          <w:tcPr>
            <w:tcW w:w="516" w:type="dxa"/>
            <w:vAlign w:val="bottom"/>
          </w:tcPr>
          <w:p w14:paraId="04FDE436" w14:textId="250205C3"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28</w:t>
            </w:r>
          </w:p>
        </w:tc>
        <w:tc>
          <w:tcPr>
            <w:tcW w:w="528" w:type="dxa"/>
            <w:vAlign w:val="bottom"/>
          </w:tcPr>
          <w:p w14:paraId="1B28A431" w14:textId="6257D25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12FA49A" w14:textId="323F04D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BCA4F49" w14:textId="4CAAEA1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B5064DC" w14:textId="3EB7C69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63A19E3" w14:textId="75D2522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DFFE00C" w14:textId="45F1D5F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C430A3E" w14:textId="5191730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2ECDD37" w14:textId="5295D83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33EF6803" w14:textId="16DBE55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2761D8D" w14:textId="52A6A7E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8585144" w14:textId="6A05BEF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F32432C" w14:textId="2209BBE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0647B290" w14:textId="49A1230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079A02BA" w14:textId="5573225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625" w:type="dxa"/>
            <w:vAlign w:val="bottom"/>
          </w:tcPr>
          <w:p w14:paraId="1172ECAB" w14:textId="5F47700F"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58</w:t>
            </w:r>
          </w:p>
        </w:tc>
      </w:tr>
      <w:tr w:rsidR="0011557F" w14:paraId="744F7DCB" w14:textId="00EE25A1" w:rsidTr="00586A22">
        <w:tc>
          <w:tcPr>
            <w:tcW w:w="516" w:type="dxa"/>
            <w:vAlign w:val="bottom"/>
          </w:tcPr>
          <w:p w14:paraId="271501C4" w14:textId="51A73BEB"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29</w:t>
            </w:r>
          </w:p>
        </w:tc>
        <w:tc>
          <w:tcPr>
            <w:tcW w:w="528" w:type="dxa"/>
            <w:vAlign w:val="bottom"/>
          </w:tcPr>
          <w:p w14:paraId="6BF1925E" w14:textId="4D6F46C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D891C02" w14:textId="5E08F6E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00435F2" w14:textId="5C050E7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C9647C0" w14:textId="52C72B6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6C4B6B7D" w14:textId="4C602C6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246780D7" w14:textId="1E78143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31C67745" w14:textId="2373935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25DA70A1" w14:textId="31E18C4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481F8CCE" w14:textId="070F27D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7D699D23" w14:textId="24C62BF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57BE53E8" w14:textId="0B636A3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3BA5BF6D" w14:textId="154724D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0AD91C3" w14:textId="489E34D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7DBDC585" w14:textId="5980097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1</w:t>
            </w:r>
          </w:p>
        </w:tc>
        <w:tc>
          <w:tcPr>
            <w:tcW w:w="625" w:type="dxa"/>
            <w:vAlign w:val="bottom"/>
          </w:tcPr>
          <w:p w14:paraId="4B264C3B" w14:textId="1566FAEB"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41</w:t>
            </w:r>
          </w:p>
        </w:tc>
      </w:tr>
      <w:tr w:rsidR="0011557F" w14:paraId="6930A27C" w14:textId="17475CDD" w:rsidTr="00586A22">
        <w:tc>
          <w:tcPr>
            <w:tcW w:w="516" w:type="dxa"/>
            <w:vAlign w:val="bottom"/>
          </w:tcPr>
          <w:p w14:paraId="429B6D42" w14:textId="251D6F87"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30</w:t>
            </w:r>
          </w:p>
        </w:tc>
        <w:tc>
          <w:tcPr>
            <w:tcW w:w="528" w:type="dxa"/>
            <w:vAlign w:val="bottom"/>
          </w:tcPr>
          <w:p w14:paraId="5FBB5F81" w14:textId="72FCDFA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324BD299" w14:textId="7AA8585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21DAFF4A" w14:textId="3CEC4FE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69808D33" w14:textId="251129A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03B5DD22" w14:textId="06CC63F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2F121A3" w14:textId="18438CC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7A46493" w14:textId="50BBA7B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68B326B4" w14:textId="70E68E5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3BE0B649" w14:textId="44FA227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36BDE1C4" w14:textId="63890D8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2D8AEE7A" w14:textId="713DD71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1</w:t>
            </w:r>
          </w:p>
        </w:tc>
        <w:tc>
          <w:tcPr>
            <w:tcW w:w="528" w:type="dxa"/>
            <w:vAlign w:val="bottom"/>
          </w:tcPr>
          <w:p w14:paraId="45EB82BB" w14:textId="5E8F333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7703138D" w14:textId="450321D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4C11FD56" w14:textId="6B60DE8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1</w:t>
            </w:r>
          </w:p>
        </w:tc>
        <w:tc>
          <w:tcPr>
            <w:tcW w:w="625" w:type="dxa"/>
            <w:vAlign w:val="bottom"/>
          </w:tcPr>
          <w:p w14:paraId="27C238AB" w14:textId="7D8864E4"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36</w:t>
            </w:r>
          </w:p>
        </w:tc>
      </w:tr>
      <w:tr w:rsidR="0011557F" w14:paraId="5AB0B713" w14:textId="6104BC4E" w:rsidTr="00586A22">
        <w:tc>
          <w:tcPr>
            <w:tcW w:w="516" w:type="dxa"/>
            <w:vAlign w:val="bottom"/>
          </w:tcPr>
          <w:p w14:paraId="09D64B83" w14:textId="7E1A77AE"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31</w:t>
            </w:r>
          </w:p>
        </w:tc>
        <w:tc>
          <w:tcPr>
            <w:tcW w:w="528" w:type="dxa"/>
            <w:vAlign w:val="bottom"/>
          </w:tcPr>
          <w:p w14:paraId="7D1B999B" w14:textId="597D27A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6E0D848" w14:textId="5A2E408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AD5F722" w14:textId="048F96F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D7696F0" w14:textId="7DB8141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98948E1" w14:textId="1454AE6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2BDDBD2" w14:textId="502ED6E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8A6D956" w14:textId="17B0CE6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3EC8E1D" w14:textId="21621FC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514A827" w14:textId="15D14AF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483D428" w14:textId="63E5A15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06EE344" w14:textId="0703159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9116E48" w14:textId="27D5153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CC0C468" w14:textId="7BA8A55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A3B942F" w14:textId="7D8F00E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625" w:type="dxa"/>
            <w:vAlign w:val="bottom"/>
          </w:tcPr>
          <w:p w14:paraId="0DB8E16B" w14:textId="199939CE"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60</w:t>
            </w:r>
          </w:p>
        </w:tc>
      </w:tr>
      <w:tr w:rsidR="0011557F" w14:paraId="1D8B07A0" w14:textId="08AC7AA0" w:rsidTr="00586A22">
        <w:tc>
          <w:tcPr>
            <w:tcW w:w="516" w:type="dxa"/>
            <w:vAlign w:val="bottom"/>
          </w:tcPr>
          <w:p w14:paraId="486C323D" w14:textId="5AC76C9E"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32</w:t>
            </w:r>
          </w:p>
        </w:tc>
        <w:tc>
          <w:tcPr>
            <w:tcW w:w="528" w:type="dxa"/>
            <w:vAlign w:val="bottom"/>
          </w:tcPr>
          <w:p w14:paraId="79D01BEF" w14:textId="3373FD4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FCC8E7E" w14:textId="41E10CC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5835C8E" w14:textId="19AD397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B8272D3" w14:textId="329D11C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67BEE2F" w14:textId="4723FFB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B6D3946" w14:textId="3F07798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83AEEC0" w14:textId="2410DAC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7E5F7B2" w14:textId="518DE16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3C5C2721" w14:textId="4B883CB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3655F10F" w14:textId="3AE3238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A0D9EA6" w14:textId="0E60844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78C03C0" w14:textId="580F03B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1788E20" w14:textId="0AF69EA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8F1565D" w14:textId="456B615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625" w:type="dxa"/>
            <w:vAlign w:val="bottom"/>
          </w:tcPr>
          <w:p w14:paraId="5BE8FACE" w14:textId="71E449EE"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59</w:t>
            </w:r>
          </w:p>
        </w:tc>
      </w:tr>
      <w:tr w:rsidR="0011557F" w14:paraId="37F83ED7" w14:textId="13EA90E6" w:rsidTr="00586A22">
        <w:tc>
          <w:tcPr>
            <w:tcW w:w="516" w:type="dxa"/>
            <w:vAlign w:val="bottom"/>
          </w:tcPr>
          <w:p w14:paraId="79B056CB" w14:textId="2B6E9302"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33</w:t>
            </w:r>
          </w:p>
        </w:tc>
        <w:tc>
          <w:tcPr>
            <w:tcW w:w="528" w:type="dxa"/>
            <w:vAlign w:val="bottom"/>
          </w:tcPr>
          <w:p w14:paraId="7CFEA97F" w14:textId="1E78097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0B961CD" w14:textId="21A0607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2E9C844" w14:textId="19EADFB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DB4CDE5" w14:textId="6DCF5A3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C4B80F6" w14:textId="28A785A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79F551B" w14:textId="44DEAF6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690AA7A" w14:textId="3A44E52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6E8D09B" w14:textId="58B619D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C978C51" w14:textId="11C041D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CEF009A" w14:textId="1668DCF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57F6F37A" w14:textId="647345F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7E77FDD" w14:textId="69EFE8D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7211461" w14:textId="1A77437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B17B7EF" w14:textId="3041713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625" w:type="dxa"/>
            <w:vAlign w:val="bottom"/>
          </w:tcPr>
          <w:p w14:paraId="28C575CA" w14:textId="1A1EEF26"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61</w:t>
            </w:r>
          </w:p>
        </w:tc>
      </w:tr>
      <w:tr w:rsidR="0011557F" w14:paraId="6C557BFE" w14:textId="3A447CA2" w:rsidTr="00586A22">
        <w:tc>
          <w:tcPr>
            <w:tcW w:w="516" w:type="dxa"/>
            <w:vAlign w:val="bottom"/>
          </w:tcPr>
          <w:p w14:paraId="498F90FA" w14:textId="40620C31"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34</w:t>
            </w:r>
          </w:p>
        </w:tc>
        <w:tc>
          <w:tcPr>
            <w:tcW w:w="528" w:type="dxa"/>
            <w:vAlign w:val="bottom"/>
          </w:tcPr>
          <w:p w14:paraId="23B99C9E" w14:textId="56166D1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22BA0C0D" w14:textId="67EBDF8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566D2078" w14:textId="1DAF86C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33837BF4" w14:textId="48FF235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563709BE" w14:textId="6E87188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87DB084" w14:textId="7250121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8E98069" w14:textId="0BF06AB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20F0086C" w14:textId="585A0DC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337FEDA1" w14:textId="64D09A2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4DCBFD86" w14:textId="4F896D2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25C9D4D3" w14:textId="5AEF4E6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AF65FA5" w14:textId="7005E69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68C0113C" w14:textId="327A265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2B6211E6" w14:textId="128A01E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625" w:type="dxa"/>
            <w:vAlign w:val="bottom"/>
          </w:tcPr>
          <w:p w14:paraId="706E19CE" w14:textId="31E00510"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43</w:t>
            </w:r>
          </w:p>
        </w:tc>
      </w:tr>
      <w:tr w:rsidR="0011557F" w14:paraId="4C8955F3" w14:textId="4AE0F490" w:rsidTr="00586A22">
        <w:tc>
          <w:tcPr>
            <w:tcW w:w="516" w:type="dxa"/>
            <w:vAlign w:val="bottom"/>
          </w:tcPr>
          <w:p w14:paraId="2682BE81" w14:textId="1A69DDD1"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35</w:t>
            </w:r>
          </w:p>
        </w:tc>
        <w:tc>
          <w:tcPr>
            <w:tcW w:w="528" w:type="dxa"/>
            <w:vAlign w:val="bottom"/>
          </w:tcPr>
          <w:p w14:paraId="00D31ED4" w14:textId="783A63E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3E5254D3" w14:textId="4D442B9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778D0A20" w14:textId="782AF28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78CA735E" w14:textId="56B89E0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09B8E632" w14:textId="535996D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1563C82F" w14:textId="1D277E7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30037982" w14:textId="1F88005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1059402E" w14:textId="5866077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4AFFD0EB" w14:textId="0C1BC86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52FEA7A7" w14:textId="43B392D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0E729B2C" w14:textId="52D2909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5DB790DE" w14:textId="4928B47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663D8317" w14:textId="53C51D9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0DAFF84" w14:textId="4FE5A49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625" w:type="dxa"/>
            <w:vAlign w:val="bottom"/>
          </w:tcPr>
          <w:p w14:paraId="3313148D" w14:textId="7C77A488"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39</w:t>
            </w:r>
          </w:p>
        </w:tc>
      </w:tr>
      <w:tr w:rsidR="0011557F" w14:paraId="02E9731B" w14:textId="7E082FB3" w:rsidTr="00586A22">
        <w:tc>
          <w:tcPr>
            <w:tcW w:w="516" w:type="dxa"/>
            <w:vAlign w:val="bottom"/>
          </w:tcPr>
          <w:p w14:paraId="4BB333CD" w14:textId="2936EB57"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36</w:t>
            </w:r>
          </w:p>
        </w:tc>
        <w:tc>
          <w:tcPr>
            <w:tcW w:w="528" w:type="dxa"/>
            <w:vAlign w:val="bottom"/>
          </w:tcPr>
          <w:p w14:paraId="34D72839" w14:textId="51B195D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D2EEA00" w14:textId="774DFB9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BD3CCEE" w14:textId="504838D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7699284" w14:textId="41C25D9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8269371" w14:textId="4310DFC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0AF32674" w14:textId="66F2520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D16DFCC" w14:textId="603C4BC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1945CAA" w14:textId="7A62AF5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3B3D182" w14:textId="3049E5B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4792358" w14:textId="34F7FCF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64DCCDF" w14:textId="235EB8F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1B9620D" w14:textId="5021768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FF35ACC" w14:textId="0EA4682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5EF284A" w14:textId="474E39F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625" w:type="dxa"/>
            <w:vAlign w:val="bottom"/>
          </w:tcPr>
          <w:p w14:paraId="1B1AD500" w14:textId="1F21B233"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69</w:t>
            </w:r>
          </w:p>
        </w:tc>
      </w:tr>
      <w:tr w:rsidR="0011557F" w14:paraId="07E3C993" w14:textId="6F6A14EC" w:rsidTr="00586A22">
        <w:tc>
          <w:tcPr>
            <w:tcW w:w="516" w:type="dxa"/>
            <w:vAlign w:val="bottom"/>
          </w:tcPr>
          <w:p w14:paraId="50F18C94" w14:textId="1410EEB3"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37</w:t>
            </w:r>
          </w:p>
        </w:tc>
        <w:tc>
          <w:tcPr>
            <w:tcW w:w="528" w:type="dxa"/>
            <w:vAlign w:val="bottom"/>
          </w:tcPr>
          <w:p w14:paraId="5DAAE554" w14:textId="1657126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02CB703" w14:textId="06621D0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E75AC5B" w14:textId="7D37C33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361F6BB" w14:textId="06787FA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043135D" w14:textId="73E03BD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84AAFCD" w14:textId="2A1786D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04471D39" w14:textId="7095DC7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738CDB4" w14:textId="5649DD6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19383C7F" w14:textId="3DE28B6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1D75A044" w14:textId="3E25853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4921929" w14:textId="7AC461A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3DC062C" w14:textId="6829242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AE59C61" w14:textId="3B2DAC0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5ACF945" w14:textId="69399A3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625" w:type="dxa"/>
            <w:vAlign w:val="bottom"/>
          </w:tcPr>
          <w:p w14:paraId="53B19D37" w14:textId="4E378593"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56</w:t>
            </w:r>
          </w:p>
        </w:tc>
      </w:tr>
      <w:tr w:rsidR="0011557F" w14:paraId="44279877" w14:textId="5FE92E01" w:rsidTr="00586A22">
        <w:tc>
          <w:tcPr>
            <w:tcW w:w="516" w:type="dxa"/>
            <w:vAlign w:val="bottom"/>
          </w:tcPr>
          <w:p w14:paraId="48B8C978" w14:textId="7BB5A0D4"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38</w:t>
            </w:r>
          </w:p>
        </w:tc>
        <w:tc>
          <w:tcPr>
            <w:tcW w:w="528" w:type="dxa"/>
            <w:vAlign w:val="bottom"/>
          </w:tcPr>
          <w:p w14:paraId="7415DBDB" w14:textId="47D6105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5A0438B" w14:textId="2B25991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04BDD05" w14:textId="14350B7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96B0B7E" w14:textId="3B16E6B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AA4B239" w14:textId="4291EC3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B55F930" w14:textId="11456BD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C45A763" w14:textId="6314651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7337207" w14:textId="7BC2E05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0BAA7A6C" w14:textId="66EC72B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62728B9" w14:textId="4AB28B8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4752107B" w14:textId="09276BB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24F1F44" w14:textId="1FCEEE2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06F52B7" w14:textId="1C977E6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9C4F63E" w14:textId="5EBE9F6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625" w:type="dxa"/>
            <w:vAlign w:val="bottom"/>
          </w:tcPr>
          <w:p w14:paraId="0F96D334" w14:textId="66FC14C0"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54</w:t>
            </w:r>
          </w:p>
        </w:tc>
      </w:tr>
      <w:tr w:rsidR="0011557F" w14:paraId="1B269864" w14:textId="28312884" w:rsidTr="00586A22">
        <w:tc>
          <w:tcPr>
            <w:tcW w:w="516" w:type="dxa"/>
            <w:vAlign w:val="bottom"/>
          </w:tcPr>
          <w:p w14:paraId="7CC8BD5F" w14:textId="3294BC43"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39</w:t>
            </w:r>
          </w:p>
        </w:tc>
        <w:tc>
          <w:tcPr>
            <w:tcW w:w="528" w:type="dxa"/>
            <w:vAlign w:val="bottom"/>
          </w:tcPr>
          <w:p w14:paraId="3C15E4BE" w14:textId="0CCD840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EF510FC" w14:textId="3C6B805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A9963B9" w14:textId="2A6F56A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9937152" w14:textId="58446C7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86F2AB5" w14:textId="15BEBBB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BC64C61" w14:textId="5229617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16CEAEC" w14:textId="709FA7D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A7D36BA" w14:textId="119B6C2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10A952FE" w14:textId="486721F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4AE19072" w14:textId="05FDED2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4A6F4BC4" w14:textId="3DDFA9B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ABA7CB0" w14:textId="4CCD55B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F4E47A6" w14:textId="2CDBC68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091F91BC" w14:textId="111B7E7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625" w:type="dxa"/>
            <w:vAlign w:val="bottom"/>
          </w:tcPr>
          <w:p w14:paraId="00EC1365" w14:textId="40CDB992"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56</w:t>
            </w:r>
          </w:p>
        </w:tc>
      </w:tr>
      <w:tr w:rsidR="0011557F" w14:paraId="162C0D67" w14:textId="7BB0A915" w:rsidTr="00586A22">
        <w:tc>
          <w:tcPr>
            <w:tcW w:w="516" w:type="dxa"/>
            <w:vAlign w:val="bottom"/>
          </w:tcPr>
          <w:p w14:paraId="32B0E58F" w14:textId="3B59DCDC"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40</w:t>
            </w:r>
          </w:p>
        </w:tc>
        <w:tc>
          <w:tcPr>
            <w:tcW w:w="528" w:type="dxa"/>
            <w:vAlign w:val="bottom"/>
          </w:tcPr>
          <w:p w14:paraId="47635F63" w14:textId="6A5AC73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A4F3AE5" w14:textId="7D94143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C934C8A" w14:textId="1C98210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9EC32CF" w14:textId="6FBF7B2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565FF86" w14:textId="08DFE2E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50886BC" w14:textId="3F08FA0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3257F9D" w14:textId="4F16C80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09D6F0B" w14:textId="1050012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2B9DDFF" w14:textId="53F186F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F867A25" w14:textId="4331C4C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508B6AE" w14:textId="0AAD8C5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A5517DC" w14:textId="52A2889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D814D48" w14:textId="374DB82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47E8E75" w14:textId="5F20E59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625" w:type="dxa"/>
            <w:vAlign w:val="bottom"/>
          </w:tcPr>
          <w:p w14:paraId="43538EF4" w14:textId="001F94B9"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63</w:t>
            </w:r>
          </w:p>
        </w:tc>
      </w:tr>
      <w:tr w:rsidR="0011557F" w14:paraId="106E5467" w14:textId="77A00379" w:rsidTr="00586A22">
        <w:tc>
          <w:tcPr>
            <w:tcW w:w="516" w:type="dxa"/>
            <w:vAlign w:val="bottom"/>
          </w:tcPr>
          <w:p w14:paraId="330AD54D" w14:textId="4F856FF4"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41</w:t>
            </w:r>
          </w:p>
        </w:tc>
        <w:tc>
          <w:tcPr>
            <w:tcW w:w="528" w:type="dxa"/>
            <w:vAlign w:val="bottom"/>
          </w:tcPr>
          <w:p w14:paraId="41A5BD3F" w14:textId="4FB9668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0E59DE4D" w14:textId="1B4AEEA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8B1DD3B" w14:textId="480682F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A80EF2F" w14:textId="4F856E7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F64B43E" w14:textId="32B97F6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5638404" w14:textId="523317A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5CC70F5" w14:textId="32DF0BA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F16493B" w14:textId="71CA238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50461A9" w14:textId="09C9B32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423425F" w14:textId="3F68A5B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7B61645" w14:textId="191ED63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F813426" w14:textId="27E7009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ABA82E6" w14:textId="3419E9B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03C9D60" w14:textId="6C185EF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625" w:type="dxa"/>
            <w:vAlign w:val="bottom"/>
          </w:tcPr>
          <w:p w14:paraId="50B23B2F" w14:textId="75D1A0BD"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70</w:t>
            </w:r>
          </w:p>
        </w:tc>
      </w:tr>
      <w:tr w:rsidR="0011557F" w14:paraId="528CD726" w14:textId="60954839" w:rsidTr="00586A22">
        <w:tc>
          <w:tcPr>
            <w:tcW w:w="516" w:type="dxa"/>
            <w:vAlign w:val="bottom"/>
          </w:tcPr>
          <w:p w14:paraId="73A8B5CD" w14:textId="3E2ADB5B"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42</w:t>
            </w:r>
          </w:p>
        </w:tc>
        <w:tc>
          <w:tcPr>
            <w:tcW w:w="528" w:type="dxa"/>
            <w:vAlign w:val="bottom"/>
          </w:tcPr>
          <w:p w14:paraId="2A537721" w14:textId="3DC334A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F0DF7FD" w14:textId="1D41020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35EF9E4C" w14:textId="027D984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49886FA" w14:textId="54B3668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A7EF598" w14:textId="738976B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3A09AB7" w14:textId="5E4AA7C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35C37CC" w14:textId="356BFF1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3D5545E" w14:textId="48FA26F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A126A06" w14:textId="4575F11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3F7A33C8" w14:textId="4456C14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4E21640F" w14:textId="31E79CF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2087C92" w14:textId="78D640E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A9FE72C" w14:textId="2ED5D18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3745FD1" w14:textId="467CC36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625" w:type="dxa"/>
            <w:vAlign w:val="bottom"/>
          </w:tcPr>
          <w:p w14:paraId="5A009DDA" w14:textId="0647C327"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56</w:t>
            </w:r>
          </w:p>
        </w:tc>
      </w:tr>
      <w:tr w:rsidR="0011557F" w14:paraId="4070A809" w14:textId="64B4AAA8" w:rsidTr="00586A22">
        <w:tc>
          <w:tcPr>
            <w:tcW w:w="516" w:type="dxa"/>
            <w:vAlign w:val="bottom"/>
          </w:tcPr>
          <w:p w14:paraId="0026C153" w14:textId="6EC6E831"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43</w:t>
            </w:r>
          </w:p>
        </w:tc>
        <w:tc>
          <w:tcPr>
            <w:tcW w:w="528" w:type="dxa"/>
            <w:vAlign w:val="bottom"/>
          </w:tcPr>
          <w:p w14:paraId="69D32B92" w14:textId="15FE9AB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53B7680" w14:textId="7615FFC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53DFB65" w14:textId="7C8FDA0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5E224F0" w14:textId="0ABC15A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FAFDD75" w14:textId="630F198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8CFBC47" w14:textId="78CA0C1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476C37C" w14:textId="5453AF0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B366821" w14:textId="267FDE6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31458C09" w14:textId="7906214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541A0B23" w14:textId="3CCFDE5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62A1DB4" w14:textId="294067C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8C229A8" w14:textId="3BC165E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BC4CC66" w14:textId="7E6DEA2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7E251FF" w14:textId="2B9F493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625" w:type="dxa"/>
            <w:vAlign w:val="bottom"/>
          </w:tcPr>
          <w:p w14:paraId="0203CF8B" w14:textId="7ACC463E"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62</w:t>
            </w:r>
          </w:p>
        </w:tc>
      </w:tr>
      <w:tr w:rsidR="0011557F" w14:paraId="1A1537B9" w14:textId="673DB92C" w:rsidTr="00586A22">
        <w:tc>
          <w:tcPr>
            <w:tcW w:w="516" w:type="dxa"/>
            <w:vAlign w:val="bottom"/>
          </w:tcPr>
          <w:p w14:paraId="3CEB399C" w14:textId="32DC4472"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44</w:t>
            </w:r>
          </w:p>
        </w:tc>
        <w:tc>
          <w:tcPr>
            <w:tcW w:w="528" w:type="dxa"/>
            <w:vAlign w:val="bottom"/>
          </w:tcPr>
          <w:p w14:paraId="270DF56F" w14:textId="370095D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D8D5C0B" w14:textId="16CB49A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310FF18" w14:textId="6AB1B6C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E17012E" w14:textId="42C43A5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39503CD" w14:textId="7B775EE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6BF8AE5" w14:textId="1778FD1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D40283E" w14:textId="6C63975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1549D14" w14:textId="00A5364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661AD7D6" w14:textId="1AEC263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2ED72933" w14:textId="0DBF907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0F54580E" w14:textId="0D7F056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31C2D25A" w14:textId="6376E1D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A0C8231" w14:textId="048A920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CEB4DD1" w14:textId="4BA3741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625" w:type="dxa"/>
            <w:vAlign w:val="bottom"/>
          </w:tcPr>
          <w:p w14:paraId="45F5B73C" w14:textId="2185990E"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52</w:t>
            </w:r>
          </w:p>
        </w:tc>
      </w:tr>
      <w:tr w:rsidR="0011557F" w14:paraId="5D60AEC2" w14:textId="7E835900" w:rsidTr="00586A22">
        <w:tc>
          <w:tcPr>
            <w:tcW w:w="516" w:type="dxa"/>
            <w:vAlign w:val="bottom"/>
          </w:tcPr>
          <w:p w14:paraId="3B078428" w14:textId="3EBADE62"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45</w:t>
            </w:r>
          </w:p>
        </w:tc>
        <w:tc>
          <w:tcPr>
            <w:tcW w:w="528" w:type="dxa"/>
            <w:vAlign w:val="bottom"/>
          </w:tcPr>
          <w:p w14:paraId="2A65C51B" w14:textId="4064B7C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D4756BB" w14:textId="5429472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4D70712" w14:textId="26F611D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8370DC9" w14:textId="6F70DAF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318C677" w14:textId="3595C4A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78829307" w14:textId="0767F8D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44F5E8A" w14:textId="6EC902A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33EABCA9" w14:textId="19F6516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4F5461C8" w14:textId="2493036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73380CF2" w14:textId="4980CF6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48559135" w14:textId="62E192E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5B06A4F" w14:textId="3D3DBB8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BEB1A30" w14:textId="6D1349F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55873D5" w14:textId="310AA07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625" w:type="dxa"/>
            <w:vAlign w:val="bottom"/>
          </w:tcPr>
          <w:p w14:paraId="0FFA5DE6" w14:textId="31E7D2FA"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55</w:t>
            </w:r>
          </w:p>
        </w:tc>
      </w:tr>
      <w:tr w:rsidR="0011557F" w14:paraId="2C3B45A7" w14:textId="12F0EEA3" w:rsidTr="00586A22">
        <w:tc>
          <w:tcPr>
            <w:tcW w:w="516" w:type="dxa"/>
            <w:vAlign w:val="bottom"/>
          </w:tcPr>
          <w:p w14:paraId="611D3665" w14:textId="3DB68458"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46</w:t>
            </w:r>
          </w:p>
        </w:tc>
        <w:tc>
          <w:tcPr>
            <w:tcW w:w="528" w:type="dxa"/>
            <w:vAlign w:val="bottom"/>
          </w:tcPr>
          <w:p w14:paraId="38BCAC70" w14:textId="762A64C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930262C" w14:textId="7A9F137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7352587" w14:textId="023CF56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CED60B8" w14:textId="4E20159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9A440EB" w14:textId="53C86DF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0D5B5B8E" w14:textId="1DB8918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04D40472" w14:textId="01E5F99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4BB432F" w14:textId="71EFB4A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2F0D3DA3" w14:textId="429F1DB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A026EB5" w14:textId="5F8ED64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A5DDD16" w14:textId="13CFCDF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DF76BD6" w14:textId="731E4BA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7F0B839" w14:textId="255410B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8D8477C" w14:textId="5E40934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625" w:type="dxa"/>
            <w:vAlign w:val="bottom"/>
          </w:tcPr>
          <w:p w14:paraId="3FFFB1E4" w14:textId="6C5BDA94"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57</w:t>
            </w:r>
          </w:p>
        </w:tc>
      </w:tr>
      <w:tr w:rsidR="0011557F" w14:paraId="4A126A6E" w14:textId="4F584707" w:rsidTr="00586A22">
        <w:tc>
          <w:tcPr>
            <w:tcW w:w="516" w:type="dxa"/>
            <w:vAlign w:val="bottom"/>
          </w:tcPr>
          <w:p w14:paraId="78EBD6D4" w14:textId="2CF67569"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47</w:t>
            </w:r>
          </w:p>
        </w:tc>
        <w:tc>
          <w:tcPr>
            <w:tcW w:w="528" w:type="dxa"/>
            <w:vAlign w:val="bottom"/>
          </w:tcPr>
          <w:p w14:paraId="0A9D87F1" w14:textId="34AFB8C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874E504" w14:textId="319BEA7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782BAB3" w14:textId="5503AEE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0D411C41" w14:textId="325CB75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5E59812" w14:textId="6690819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407B5B2" w14:textId="277EA51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6D22842" w14:textId="52FF092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75F4777" w14:textId="7F7827B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D4571C0" w14:textId="6A6DA00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C29C490" w14:textId="11F47E9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966C538" w14:textId="3E44BCC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6A8C765" w14:textId="4C757DD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3F61D32" w14:textId="1610BBF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3CAE725" w14:textId="1F271CA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625" w:type="dxa"/>
            <w:vAlign w:val="bottom"/>
          </w:tcPr>
          <w:p w14:paraId="08A9B129" w14:textId="46689D4B"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69</w:t>
            </w:r>
          </w:p>
        </w:tc>
      </w:tr>
      <w:tr w:rsidR="0011557F" w14:paraId="3DD9767F" w14:textId="70FE2EA9" w:rsidTr="00586A22">
        <w:tc>
          <w:tcPr>
            <w:tcW w:w="516" w:type="dxa"/>
            <w:vAlign w:val="bottom"/>
          </w:tcPr>
          <w:p w14:paraId="3F89DEB2" w14:textId="5F040E85"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48</w:t>
            </w:r>
          </w:p>
        </w:tc>
        <w:tc>
          <w:tcPr>
            <w:tcW w:w="528" w:type="dxa"/>
            <w:vAlign w:val="bottom"/>
          </w:tcPr>
          <w:p w14:paraId="27311940" w14:textId="2B5E13A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1A263C6" w14:textId="40B6C98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DDA6D42" w14:textId="4770634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F9E5E02" w14:textId="5BE3C44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9895542" w14:textId="0102469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498996C" w14:textId="79EC389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D4292E9" w14:textId="2BE401A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E0AC3D8" w14:textId="3D5E2DE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3E080F15" w14:textId="75FC815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56377BC2" w14:textId="2EC3292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993A73B" w14:textId="2D22A5D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0834F89" w14:textId="2EC64A5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88F1116" w14:textId="44A2CCC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38F5C6C" w14:textId="2EE944C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625" w:type="dxa"/>
            <w:vAlign w:val="bottom"/>
          </w:tcPr>
          <w:p w14:paraId="6250EF25" w14:textId="0823FA6D"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57</w:t>
            </w:r>
          </w:p>
        </w:tc>
      </w:tr>
      <w:tr w:rsidR="0011557F" w14:paraId="10126B40" w14:textId="55F3520E" w:rsidTr="00586A22">
        <w:tc>
          <w:tcPr>
            <w:tcW w:w="516" w:type="dxa"/>
            <w:vAlign w:val="bottom"/>
          </w:tcPr>
          <w:p w14:paraId="5AA3C91E" w14:textId="17844AEE"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49</w:t>
            </w:r>
          </w:p>
        </w:tc>
        <w:tc>
          <w:tcPr>
            <w:tcW w:w="528" w:type="dxa"/>
            <w:vAlign w:val="bottom"/>
          </w:tcPr>
          <w:p w14:paraId="58675BB7" w14:textId="40B457B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103650D4" w14:textId="2A8D701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EC78439" w14:textId="491D331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72842D2" w14:textId="5339FCD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E982A08" w14:textId="35C2E7E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E917A81" w14:textId="72A5DA3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1E157B9C" w14:textId="4360A91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933D3DB" w14:textId="3CB12F1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4535DA4" w14:textId="024FEB5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D3C1154" w14:textId="4588DB0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471988F" w14:textId="6E6A76E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4F68601" w14:textId="5A6AF4F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307FCF52" w14:textId="486F63A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241597A" w14:textId="774DE0A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625" w:type="dxa"/>
            <w:vAlign w:val="bottom"/>
          </w:tcPr>
          <w:p w14:paraId="729FC756" w14:textId="7411B8E0"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58</w:t>
            </w:r>
          </w:p>
        </w:tc>
      </w:tr>
      <w:tr w:rsidR="0011557F" w14:paraId="7A6D9944" w14:textId="76AF2FCA" w:rsidTr="00586A22">
        <w:tc>
          <w:tcPr>
            <w:tcW w:w="516" w:type="dxa"/>
            <w:vAlign w:val="bottom"/>
          </w:tcPr>
          <w:p w14:paraId="2DA92621" w14:textId="4BEFED3E"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lastRenderedPageBreak/>
              <w:t>50</w:t>
            </w:r>
          </w:p>
        </w:tc>
        <w:tc>
          <w:tcPr>
            <w:tcW w:w="528" w:type="dxa"/>
            <w:vAlign w:val="bottom"/>
          </w:tcPr>
          <w:p w14:paraId="4D289C73" w14:textId="63525BA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A06C72A" w14:textId="39B8019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1135280" w14:textId="45513DC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3D50D3D7" w14:textId="25FB053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60DBA2B0" w14:textId="577C6F3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4FD33FE" w14:textId="58FE565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0C0935A" w14:textId="76D19DE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56E1DC1B" w14:textId="4EE7204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1C5CDAD" w14:textId="4BAB690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C7045D6" w14:textId="54B8807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A33CA01" w14:textId="1E492AC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FD96919" w14:textId="5D13206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12A1AAAB" w14:textId="3BF3C25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F1D19A4" w14:textId="0AE4400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625" w:type="dxa"/>
            <w:vAlign w:val="bottom"/>
          </w:tcPr>
          <w:p w14:paraId="39C95AD5" w14:textId="352B8185"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56</w:t>
            </w:r>
          </w:p>
        </w:tc>
      </w:tr>
      <w:tr w:rsidR="0011557F" w14:paraId="3BF6F4C3" w14:textId="7CAE805B" w:rsidTr="00586A22">
        <w:tc>
          <w:tcPr>
            <w:tcW w:w="516" w:type="dxa"/>
            <w:vAlign w:val="bottom"/>
          </w:tcPr>
          <w:p w14:paraId="599DCD19" w14:textId="30CC4EDC"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51</w:t>
            </w:r>
          </w:p>
        </w:tc>
        <w:tc>
          <w:tcPr>
            <w:tcW w:w="528" w:type="dxa"/>
            <w:vAlign w:val="bottom"/>
          </w:tcPr>
          <w:p w14:paraId="15D21A9E" w14:textId="6C6D6B1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853CD68" w14:textId="2FFE33C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01FBD67E" w14:textId="1CCBF73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35604CBB" w14:textId="32630DF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A6C7B2D" w14:textId="4EE0AF5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3EBE44A4" w14:textId="1B27252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45C1282" w14:textId="70805EB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7B3ED147" w14:textId="34C638A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33EF78A5" w14:textId="03D4CFB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04F4227E" w14:textId="19B96B1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24DBF95E" w14:textId="4BF7D3F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5FA4A77" w14:textId="154E8FB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0E077D5E" w14:textId="517BE4E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0613339" w14:textId="38F0D86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625" w:type="dxa"/>
            <w:vAlign w:val="bottom"/>
          </w:tcPr>
          <w:p w14:paraId="4D7F213D" w14:textId="7ABE31C1"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55</w:t>
            </w:r>
          </w:p>
        </w:tc>
      </w:tr>
      <w:tr w:rsidR="0011557F" w14:paraId="6A1CE7D5" w14:textId="212AF681" w:rsidTr="00586A22">
        <w:tc>
          <w:tcPr>
            <w:tcW w:w="516" w:type="dxa"/>
            <w:vAlign w:val="bottom"/>
          </w:tcPr>
          <w:p w14:paraId="0C18BBA1" w14:textId="6A04E975"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52</w:t>
            </w:r>
          </w:p>
        </w:tc>
        <w:tc>
          <w:tcPr>
            <w:tcW w:w="528" w:type="dxa"/>
            <w:vAlign w:val="bottom"/>
          </w:tcPr>
          <w:p w14:paraId="2BE2BA59" w14:textId="0B9801B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3413BE47" w14:textId="62C15F3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4776A61" w14:textId="5B6B4E1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2438FB1C" w14:textId="31238AF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39061BFE" w14:textId="2185810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A6CA94E" w14:textId="43B4412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5A7DA7E" w14:textId="7784DAD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37606B7" w14:textId="245E8C4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21EC6689" w14:textId="4503464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05265743" w14:textId="31142B7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2AEE4F60" w14:textId="278FE96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367EBE5" w14:textId="75F8963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4D177C0" w14:textId="07B1B30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2EBC622" w14:textId="28E1206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625" w:type="dxa"/>
            <w:vAlign w:val="bottom"/>
          </w:tcPr>
          <w:p w14:paraId="083F886F" w14:textId="2EDDED0E"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54</w:t>
            </w:r>
          </w:p>
        </w:tc>
      </w:tr>
      <w:tr w:rsidR="0011557F" w14:paraId="103CBA18" w14:textId="0861CE70" w:rsidTr="00586A22">
        <w:tc>
          <w:tcPr>
            <w:tcW w:w="516" w:type="dxa"/>
            <w:vAlign w:val="bottom"/>
          </w:tcPr>
          <w:p w14:paraId="71F6BC47" w14:textId="172FA7C6"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53</w:t>
            </w:r>
          </w:p>
        </w:tc>
        <w:tc>
          <w:tcPr>
            <w:tcW w:w="528" w:type="dxa"/>
            <w:vAlign w:val="bottom"/>
          </w:tcPr>
          <w:p w14:paraId="21A1F132" w14:textId="1DB700C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CAED950" w14:textId="5B687C5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AD3BD36" w14:textId="66C4BD1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80E90B7" w14:textId="747978F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1D29CFE" w14:textId="3DBA975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7DD6DF3" w14:textId="26483CC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4CFED86" w14:textId="4ECB06E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7D81D40" w14:textId="5FAEFE2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58E6E57C" w14:textId="2E48E22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2CFE9998" w14:textId="542CFD7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3E572400" w14:textId="34EC046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00CEE4A" w14:textId="5D2EB13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B1E6200" w14:textId="215973C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7A28106" w14:textId="612F276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625" w:type="dxa"/>
            <w:vAlign w:val="bottom"/>
          </w:tcPr>
          <w:p w14:paraId="2B395670" w14:textId="790222BF"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59</w:t>
            </w:r>
          </w:p>
        </w:tc>
      </w:tr>
      <w:tr w:rsidR="0011557F" w14:paraId="665B7420" w14:textId="51B5BF8F" w:rsidTr="00586A22">
        <w:tc>
          <w:tcPr>
            <w:tcW w:w="516" w:type="dxa"/>
            <w:vAlign w:val="bottom"/>
          </w:tcPr>
          <w:p w14:paraId="04BBE850" w14:textId="66AA7A93"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54</w:t>
            </w:r>
          </w:p>
        </w:tc>
        <w:tc>
          <w:tcPr>
            <w:tcW w:w="528" w:type="dxa"/>
            <w:vAlign w:val="bottom"/>
          </w:tcPr>
          <w:p w14:paraId="37CC0461" w14:textId="192D386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8D0C35F" w14:textId="2811C31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BE3EDF3" w14:textId="5D44A73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22C6656" w14:textId="008C802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C5EA9D1" w14:textId="573B2E4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6A56FB8" w14:textId="1D49220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3BBD9E8" w14:textId="741812A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8A3810F" w14:textId="6F25280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539AE5E1" w14:textId="3DCC82B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7871C2E0" w14:textId="52C70AB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F4DF8EC" w14:textId="08270D5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D533ECA" w14:textId="4127BAA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D9CA90A" w14:textId="3458A48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E0DE6C9" w14:textId="3972468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625" w:type="dxa"/>
            <w:vAlign w:val="bottom"/>
          </w:tcPr>
          <w:p w14:paraId="4482A59E" w14:textId="31A93829"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65</w:t>
            </w:r>
          </w:p>
        </w:tc>
      </w:tr>
      <w:tr w:rsidR="0011557F" w14:paraId="4A394B3B" w14:textId="631881FA" w:rsidTr="00586A22">
        <w:tc>
          <w:tcPr>
            <w:tcW w:w="516" w:type="dxa"/>
            <w:vAlign w:val="bottom"/>
          </w:tcPr>
          <w:p w14:paraId="5D82D7EC" w14:textId="6C9C323C"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55</w:t>
            </w:r>
          </w:p>
        </w:tc>
        <w:tc>
          <w:tcPr>
            <w:tcW w:w="528" w:type="dxa"/>
            <w:vAlign w:val="bottom"/>
          </w:tcPr>
          <w:p w14:paraId="7FA272F0" w14:textId="76D5BD8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6206B35" w14:textId="729E0AE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4BD9A35" w14:textId="394DA39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8D1C7CF" w14:textId="3C07BE4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2EB210D" w14:textId="10D3E79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15FA2D2" w14:textId="65D18E8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CF64DD9" w14:textId="53B519F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0154578" w14:textId="72DC88F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B16B295" w14:textId="368BE32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0CDDB7E" w14:textId="5821C60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46A3E53" w14:textId="0613F50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AE5CFEA" w14:textId="6D400B8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D663514" w14:textId="25EB5BB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50EF77D" w14:textId="0B6CA96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625" w:type="dxa"/>
            <w:vAlign w:val="bottom"/>
          </w:tcPr>
          <w:p w14:paraId="3E3F3D05" w14:textId="609BF4AD"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65</w:t>
            </w:r>
          </w:p>
        </w:tc>
      </w:tr>
      <w:tr w:rsidR="0011557F" w14:paraId="33C232D1" w14:textId="1B14C38F" w:rsidTr="00586A22">
        <w:tc>
          <w:tcPr>
            <w:tcW w:w="516" w:type="dxa"/>
            <w:vAlign w:val="bottom"/>
          </w:tcPr>
          <w:p w14:paraId="1307E197" w14:textId="56B6BBDE"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56</w:t>
            </w:r>
          </w:p>
        </w:tc>
        <w:tc>
          <w:tcPr>
            <w:tcW w:w="528" w:type="dxa"/>
            <w:vAlign w:val="bottom"/>
          </w:tcPr>
          <w:p w14:paraId="30661873" w14:textId="4573B9E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7C4CF43" w14:textId="5B09296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450353A" w14:textId="66C3FC5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416BD87" w14:textId="1892A98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7719425" w14:textId="1C04DF3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B4D40CE" w14:textId="144444E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DBC184C" w14:textId="339AC12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3FCDFF1" w14:textId="100DE1E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7281391" w14:textId="29550E2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6783749F" w14:textId="7779189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391DD486" w14:textId="4FF9C43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86EED93" w14:textId="199722E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29CF286" w14:textId="66EE33C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A10DB84" w14:textId="1F1FAFA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625" w:type="dxa"/>
            <w:vAlign w:val="bottom"/>
          </w:tcPr>
          <w:p w14:paraId="069EF728" w14:textId="0EB73EC6"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60</w:t>
            </w:r>
          </w:p>
        </w:tc>
      </w:tr>
      <w:tr w:rsidR="0011557F" w14:paraId="458279BA" w14:textId="1B7C6178" w:rsidTr="00586A22">
        <w:tc>
          <w:tcPr>
            <w:tcW w:w="516" w:type="dxa"/>
            <w:vAlign w:val="bottom"/>
          </w:tcPr>
          <w:p w14:paraId="3C2449ED" w14:textId="324233DE"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57</w:t>
            </w:r>
          </w:p>
        </w:tc>
        <w:tc>
          <w:tcPr>
            <w:tcW w:w="528" w:type="dxa"/>
            <w:vAlign w:val="bottom"/>
          </w:tcPr>
          <w:p w14:paraId="5734E64F" w14:textId="5C015B4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3743D0B" w14:textId="303F122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D568864" w14:textId="31D1F65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BBB436A" w14:textId="7C103AA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A16003E" w14:textId="1E0B861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9140FFB" w14:textId="5563204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1B5F8A2" w14:textId="1F443D7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D1040A1" w14:textId="5C96678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38C6257" w14:textId="7477F0D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BA57533" w14:textId="301CFE0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58E1E4F" w14:textId="594C3CD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82DB568" w14:textId="42828AC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C954899" w14:textId="7237F12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60EEC0D" w14:textId="0A3278C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625" w:type="dxa"/>
            <w:vAlign w:val="bottom"/>
          </w:tcPr>
          <w:p w14:paraId="0DB40B51" w14:textId="160E7AAE"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64</w:t>
            </w:r>
          </w:p>
        </w:tc>
      </w:tr>
      <w:tr w:rsidR="0011557F" w14:paraId="48FBE208" w14:textId="4F22EA48" w:rsidTr="00586A22">
        <w:tc>
          <w:tcPr>
            <w:tcW w:w="516" w:type="dxa"/>
            <w:vAlign w:val="bottom"/>
          </w:tcPr>
          <w:p w14:paraId="3984A797" w14:textId="09143ACF"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58</w:t>
            </w:r>
          </w:p>
        </w:tc>
        <w:tc>
          <w:tcPr>
            <w:tcW w:w="528" w:type="dxa"/>
            <w:vAlign w:val="bottom"/>
          </w:tcPr>
          <w:p w14:paraId="311E2F96" w14:textId="4330312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E145E43" w14:textId="30776D5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E712934" w14:textId="75D4754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64662EA" w14:textId="7E0F0E4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054D9F9A" w14:textId="582F728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0DF07C57" w14:textId="108F922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DDEBB38" w14:textId="764DE1A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4C1343A" w14:textId="7E64A05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2FD6997" w14:textId="2A9C775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EC89B80" w14:textId="0F0834C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1024894" w14:textId="6FFEC9F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FA72FC2" w14:textId="48E7FF0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BDFDEB9" w14:textId="48D8423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670305A" w14:textId="0960E31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625" w:type="dxa"/>
            <w:vAlign w:val="bottom"/>
          </w:tcPr>
          <w:p w14:paraId="0982AD6B" w14:textId="175107A2"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64</w:t>
            </w:r>
          </w:p>
        </w:tc>
      </w:tr>
      <w:tr w:rsidR="0011557F" w14:paraId="1606FA97" w14:textId="75438C81" w:rsidTr="00586A22">
        <w:tc>
          <w:tcPr>
            <w:tcW w:w="516" w:type="dxa"/>
            <w:vAlign w:val="bottom"/>
          </w:tcPr>
          <w:p w14:paraId="021B3822" w14:textId="5AD90A25"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59</w:t>
            </w:r>
          </w:p>
        </w:tc>
        <w:tc>
          <w:tcPr>
            <w:tcW w:w="528" w:type="dxa"/>
            <w:vAlign w:val="bottom"/>
          </w:tcPr>
          <w:p w14:paraId="6945210E" w14:textId="4D5125F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C11F27A" w14:textId="4128722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78FFB5F" w14:textId="5F93340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9AB6F88" w14:textId="0B0629E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0E2B6B4" w14:textId="5C4B3BA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48812B9" w14:textId="76ACE21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3431C73" w14:textId="3DEFC74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0A72811" w14:textId="3E6D430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7B8E82C" w14:textId="374577C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BAFAB37" w14:textId="1A1CFFB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0D481E8C" w14:textId="19D2E6B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2C891DD" w14:textId="2E851E2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3909D30" w14:textId="13CCD19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DEADC01" w14:textId="0D35ADE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625" w:type="dxa"/>
            <w:vAlign w:val="bottom"/>
          </w:tcPr>
          <w:p w14:paraId="3B721844" w14:textId="0D5C84FF"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62</w:t>
            </w:r>
          </w:p>
        </w:tc>
      </w:tr>
      <w:tr w:rsidR="0011557F" w14:paraId="65A7946C" w14:textId="2319B5A8" w:rsidTr="00586A22">
        <w:tc>
          <w:tcPr>
            <w:tcW w:w="516" w:type="dxa"/>
            <w:vAlign w:val="bottom"/>
          </w:tcPr>
          <w:p w14:paraId="24C83FBC" w14:textId="3CC9E67F"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60</w:t>
            </w:r>
          </w:p>
        </w:tc>
        <w:tc>
          <w:tcPr>
            <w:tcW w:w="528" w:type="dxa"/>
            <w:vAlign w:val="bottom"/>
          </w:tcPr>
          <w:p w14:paraId="3141D0B6" w14:textId="541E7C4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4F09F8C" w14:textId="1485796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E2597FF" w14:textId="06EF217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344FF2E" w14:textId="00D95EF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8FE76FA" w14:textId="0972020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5274AE9" w14:textId="351FEB8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F718A4F" w14:textId="1BEA787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1D3E558" w14:textId="3033266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9124958" w14:textId="0CC8C4A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5D948FC8" w14:textId="2F7425A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275CCB31" w14:textId="1F07275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DEBE0FB" w14:textId="09DC2ED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D22D047" w14:textId="66A80A2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B9D1E7E" w14:textId="372ACC4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625" w:type="dxa"/>
            <w:vAlign w:val="bottom"/>
          </w:tcPr>
          <w:p w14:paraId="2C5AB66A" w14:textId="6763D84C"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58</w:t>
            </w:r>
          </w:p>
        </w:tc>
      </w:tr>
      <w:tr w:rsidR="0011557F" w14:paraId="468B8515" w14:textId="2F14C5D1" w:rsidTr="00586A22">
        <w:tc>
          <w:tcPr>
            <w:tcW w:w="516" w:type="dxa"/>
            <w:vAlign w:val="bottom"/>
          </w:tcPr>
          <w:p w14:paraId="68F5EC77" w14:textId="4C113177"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61</w:t>
            </w:r>
          </w:p>
        </w:tc>
        <w:tc>
          <w:tcPr>
            <w:tcW w:w="528" w:type="dxa"/>
            <w:vAlign w:val="bottom"/>
          </w:tcPr>
          <w:p w14:paraId="3D7D8D63" w14:textId="1A9FAE6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4A5E7FC" w14:textId="1DD010E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BC159EE" w14:textId="5106956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03A3DFD3" w14:textId="5D0337F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0CE4565" w14:textId="74772B6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448FFD2" w14:textId="14E81F8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F8AE3BF" w14:textId="47BEBCC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E4FE2AA" w14:textId="0FF3F6D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69B76A26" w14:textId="4945D51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3C701E34" w14:textId="75058CD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4438809" w14:textId="1391AAE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DC67E43" w14:textId="68C43C9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2E6A4A2" w14:textId="2ED1533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546C1F4" w14:textId="4BBB9D2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625" w:type="dxa"/>
            <w:vAlign w:val="bottom"/>
          </w:tcPr>
          <w:p w14:paraId="4AF5BD70" w14:textId="532A9105"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65</w:t>
            </w:r>
          </w:p>
        </w:tc>
      </w:tr>
      <w:tr w:rsidR="0011557F" w14:paraId="5910F9AC" w14:textId="50715BB6" w:rsidTr="00586A22">
        <w:tc>
          <w:tcPr>
            <w:tcW w:w="516" w:type="dxa"/>
            <w:vAlign w:val="bottom"/>
          </w:tcPr>
          <w:p w14:paraId="717D4F7E" w14:textId="72176B89"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62</w:t>
            </w:r>
          </w:p>
        </w:tc>
        <w:tc>
          <w:tcPr>
            <w:tcW w:w="528" w:type="dxa"/>
            <w:vAlign w:val="bottom"/>
          </w:tcPr>
          <w:p w14:paraId="6F5F7EF2" w14:textId="5C456CB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D95F297" w14:textId="290BDCE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C885B41" w14:textId="07F2BE8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621A2A1" w14:textId="2195D13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368E868" w14:textId="534E94B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AA8C987" w14:textId="3F9B01A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8482186" w14:textId="18874FF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23AF796" w14:textId="09B2A08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7B38EA2A" w14:textId="49A7FCB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17C41B2" w14:textId="59CBC0D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6F12DFF" w14:textId="60F124F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D7E4B6F" w14:textId="53F9F7D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12092DA" w14:textId="1C72E2B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9AE9182" w14:textId="3471A66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625" w:type="dxa"/>
            <w:vAlign w:val="bottom"/>
          </w:tcPr>
          <w:p w14:paraId="27D82FC8" w14:textId="0E42E9A1"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60</w:t>
            </w:r>
          </w:p>
        </w:tc>
      </w:tr>
      <w:tr w:rsidR="0011557F" w14:paraId="2BFEBED9" w14:textId="2BADDD41" w:rsidTr="00586A22">
        <w:tc>
          <w:tcPr>
            <w:tcW w:w="516" w:type="dxa"/>
            <w:vAlign w:val="bottom"/>
          </w:tcPr>
          <w:p w14:paraId="3F4B3D72" w14:textId="3D07152D"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63</w:t>
            </w:r>
          </w:p>
        </w:tc>
        <w:tc>
          <w:tcPr>
            <w:tcW w:w="528" w:type="dxa"/>
            <w:vAlign w:val="bottom"/>
          </w:tcPr>
          <w:p w14:paraId="44812092" w14:textId="5DD7346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8CB58EF" w14:textId="6A59A57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C1F7EC6" w14:textId="5C4638B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F4F4360" w14:textId="143CD8D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1ED8A4BA" w14:textId="0510EB9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83427F1" w14:textId="24458CE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3ED477C" w14:textId="64390B9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40DC0822" w14:textId="4DB67F0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430E102" w14:textId="29FB66B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7234EFB4" w14:textId="38AB6A1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3DCAE65" w14:textId="1FD2563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41B4902" w14:textId="08F3652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55CCB65B" w14:textId="2294263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97C98CD" w14:textId="573CC1E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625" w:type="dxa"/>
            <w:vAlign w:val="bottom"/>
          </w:tcPr>
          <w:p w14:paraId="480DD909" w14:textId="56EDC81B"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53</w:t>
            </w:r>
          </w:p>
        </w:tc>
      </w:tr>
      <w:tr w:rsidR="0011557F" w14:paraId="76F0AF0A" w14:textId="564C009D" w:rsidTr="00586A22">
        <w:tc>
          <w:tcPr>
            <w:tcW w:w="516" w:type="dxa"/>
            <w:vAlign w:val="bottom"/>
          </w:tcPr>
          <w:p w14:paraId="66EC6485" w14:textId="2F383F3C"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64</w:t>
            </w:r>
          </w:p>
        </w:tc>
        <w:tc>
          <w:tcPr>
            <w:tcW w:w="528" w:type="dxa"/>
            <w:vAlign w:val="bottom"/>
          </w:tcPr>
          <w:p w14:paraId="15D92C6B" w14:textId="7BA03CE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789C024" w14:textId="5A7AF7D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A9CF28F" w14:textId="4C4714A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2120462" w14:textId="7FB5DBD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83EF26D" w14:textId="0996822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1E71CBC" w14:textId="355085B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A4629AC" w14:textId="598B097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0B96900" w14:textId="09E1C82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23FE03B6" w14:textId="36D483D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2E1275F" w14:textId="6FCC9E8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72B04193" w14:textId="4297684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ED08AFA" w14:textId="79F1E26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1708C49" w14:textId="48BB9B2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5C2A2E9" w14:textId="60F5304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625" w:type="dxa"/>
            <w:vAlign w:val="bottom"/>
          </w:tcPr>
          <w:p w14:paraId="3CC078C7" w14:textId="6F8E0E84"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58</w:t>
            </w:r>
          </w:p>
        </w:tc>
      </w:tr>
      <w:tr w:rsidR="0011557F" w14:paraId="234FCEFB" w14:textId="3EE639CB" w:rsidTr="00586A22">
        <w:tc>
          <w:tcPr>
            <w:tcW w:w="516" w:type="dxa"/>
            <w:vAlign w:val="bottom"/>
          </w:tcPr>
          <w:p w14:paraId="0A781024" w14:textId="192D9340"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65</w:t>
            </w:r>
          </w:p>
        </w:tc>
        <w:tc>
          <w:tcPr>
            <w:tcW w:w="528" w:type="dxa"/>
            <w:vAlign w:val="bottom"/>
          </w:tcPr>
          <w:p w14:paraId="3B0FF225" w14:textId="37C4CD5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DC950B4" w14:textId="309F7FF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F29EC5F" w14:textId="329E9B8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65DD067" w14:textId="68B20A8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810DBBB" w14:textId="185D33F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9CA6661" w14:textId="52E71C3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4C68216" w14:textId="2998180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E7960BB" w14:textId="003D285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0180BE81" w14:textId="6143A04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31902CD" w14:textId="190FB19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318D4532" w14:textId="60F3C65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3A4627D" w14:textId="3F2513F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463084A" w14:textId="255EF40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0641BF2D" w14:textId="185AC81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625" w:type="dxa"/>
            <w:vAlign w:val="bottom"/>
          </w:tcPr>
          <w:p w14:paraId="2143EFDF" w14:textId="505DFDA8"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64</w:t>
            </w:r>
          </w:p>
        </w:tc>
      </w:tr>
      <w:tr w:rsidR="0011557F" w14:paraId="57AFDEE7" w14:textId="465610A8" w:rsidTr="00586A22">
        <w:tc>
          <w:tcPr>
            <w:tcW w:w="516" w:type="dxa"/>
            <w:vAlign w:val="bottom"/>
          </w:tcPr>
          <w:p w14:paraId="47C43E69" w14:textId="1A3C25EF"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66</w:t>
            </w:r>
          </w:p>
        </w:tc>
        <w:tc>
          <w:tcPr>
            <w:tcW w:w="528" w:type="dxa"/>
            <w:vAlign w:val="bottom"/>
          </w:tcPr>
          <w:p w14:paraId="4E9B2A12" w14:textId="5D09D49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1A9CBE8" w14:textId="41493B4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A00552D" w14:textId="1FBDDC0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9D08DA4" w14:textId="1FEE00A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0D6B4CE" w14:textId="30AC828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7E30FB7" w14:textId="43CF898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CDEA0E5" w14:textId="08BBED6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3CF3AA0" w14:textId="755CAD5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6008BFE6" w14:textId="781492A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4AB6C819" w14:textId="2B44FAE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1275659" w14:textId="16A6AC3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D288A6B" w14:textId="374A93D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7530EE6" w14:textId="367135D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86F7A34" w14:textId="379EE7C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625" w:type="dxa"/>
            <w:vAlign w:val="bottom"/>
          </w:tcPr>
          <w:p w14:paraId="6EC9E448" w14:textId="354EE264"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60</w:t>
            </w:r>
          </w:p>
        </w:tc>
      </w:tr>
      <w:tr w:rsidR="0011557F" w14:paraId="61ECCB61" w14:textId="52478389" w:rsidTr="00586A22">
        <w:tc>
          <w:tcPr>
            <w:tcW w:w="516" w:type="dxa"/>
            <w:vAlign w:val="bottom"/>
          </w:tcPr>
          <w:p w14:paraId="11071EBC" w14:textId="254969C0"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67</w:t>
            </w:r>
          </w:p>
        </w:tc>
        <w:tc>
          <w:tcPr>
            <w:tcW w:w="528" w:type="dxa"/>
            <w:vAlign w:val="bottom"/>
          </w:tcPr>
          <w:p w14:paraId="5932CB77" w14:textId="47D2406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0CB484C7" w14:textId="29C62DA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4567307" w14:textId="668DAA7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38797E2" w14:textId="75BD67C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3DA5F65" w14:textId="64335FE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B8A5232" w14:textId="033FA27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4804452" w14:textId="0F09503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7C9D6E1" w14:textId="6D7AC4A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55454E74" w14:textId="171657D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5EDF9460" w14:textId="1F32540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424C17B8" w14:textId="5DCF194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C36B672" w14:textId="2B2A27D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A0233FD" w14:textId="6D6C26C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191656D" w14:textId="665532A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625" w:type="dxa"/>
            <w:vAlign w:val="bottom"/>
          </w:tcPr>
          <w:p w14:paraId="1C8DEF78" w14:textId="43926296"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56</w:t>
            </w:r>
          </w:p>
        </w:tc>
      </w:tr>
      <w:tr w:rsidR="0011557F" w14:paraId="3DF0ED23" w14:textId="0C289A20" w:rsidTr="00586A22">
        <w:tc>
          <w:tcPr>
            <w:tcW w:w="516" w:type="dxa"/>
            <w:vAlign w:val="bottom"/>
          </w:tcPr>
          <w:p w14:paraId="54433EB3" w14:textId="5C25A9A7"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68</w:t>
            </w:r>
          </w:p>
        </w:tc>
        <w:tc>
          <w:tcPr>
            <w:tcW w:w="528" w:type="dxa"/>
            <w:vAlign w:val="bottom"/>
          </w:tcPr>
          <w:p w14:paraId="32C93989" w14:textId="75E36B3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CB114CF" w14:textId="4C2CB31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0783372" w14:textId="2542A94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E5A8C21" w14:textId="54BD31A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2BEC785" w14:textId="7E45798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BF92B23" w14:textId="02514C9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0F88DE5" w14:textId="1FDBD4B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A685C2A" w14:textId="4DCE16F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0A48629" w14:textId="1FB8A8C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32BB90A3" w14:textId="478A8BA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0A88A77" w14:textId="39BADE4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CD4DB7C" w14:textId="4FD8CE4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CF4FF3C" w14:textId="4D0D770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DF07CCE" w14:textId="5EA1C9A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625" w:type="dxa"/>
            <w:vAlign w:val="bottom"/>
          </w:tcPr>
          <w:p w14:paraId="0CAD74B3" w14:textId="65761F0D"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65</w:t>
            </w:r>
          </w:p>
        </w:tc>
      </w:tr>
      <w:tr w:rsidR="0011557F" w14:paraId="56C21063" w14:textId="7562BDE8" w:rsidTr="00586A22">
        <w:tc>
          <w:tcPr>
            <w:tcW w:w="516" w:type="dxa"/>
            <w:vAlign w:val="bottom"/>
          </w:tcPr>
          <w:p w14:paraId="5EC62CC2" w14:textId="1068E332"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69</w:t>
            </w:r>
          </w:p>
        </w:tc>
        <w:tc>
          <w:tcPr>
            <w:tcW w:w="528" w:type="dxa"/>
            <w:vAlign w:val="bottom"/>
          </w:tcPr>
          <w:p w14:paraId="73AFEE88" w14:textId="259928E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F5ED25D" w14:textId="4ECA549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3B91679" w14:textId="1A19B6A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E9FEDE2" w14:textId="65E551D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875CD58" w14:textId="5B2E6E8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A53856F" w14:textId="27B3DFF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132AC59" w14:textId="582B4D5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00A8E93" w14:textId="5D2CEC9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00C78BE" w14:textId="4243A4C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980D49C" w14:textId="1CBE29E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E69385D" w14:textId="1F75481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5A443DE" w14:textId="67E830B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19CC6DB3" w14:textId="2D393E2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2991B88" w14:textId="6964426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625" w:type="dxa"/>
            <w:vAlign w:val="bottom"/>
          </w:tcPr>
          <w:p w14:paraId="681C670A" w14:textId="4A631389"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61</w:t>
            </w:r>
          </w:p>
        </w:tc>
      </w:tr>
      <w:tr w:rsidR="0011557F" w14:paraId="53C9A90F" w14:textId="24A9CAEB" w:rsidTr="00586A22">
        <w:tc>
          <w:tcPr>
            <w:tcW w:w="516" w:type="dxa"/>
            <w:vAlign w:val="bottom"/>
          </w:tcPr>
          <w:p w14:paraId="6DFB99F4" w14:textId="04AE1D07"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70</w:t>
            </w:r>
          </w:p>
        </w:tc>
        <w:tc>
          <w:tcPr>
            <w:tcW w:w="528" w:type="dxa"/>
            <w:vAlign w:val="bottom"/>
          </w:tcPr>
          <w:p w14:paraId="684E065F" w14:textId="2305AB2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4575789" w14:textId="0070CC4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5C5E142" w14:textId="5128C39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35F8D8C" w14:textId="09E69B6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43C61557" w14:textId="3515E2A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12D9083" w14:textId="34EA7E1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C0DA643" w14:textId="6396820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2B04CC7" w14:textId="489B0D8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207E52A0" w14:textId="6870482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29347FEB" w14:textId="6BC1457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E1C3243" w14:textId="502BB03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AC110A6" w14:textId="23FBF98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5BA8A81D" w14:textId="5614066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0464B75" w14:textId="23878FF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625" w:type="dxa"/>
            <w:vAlign w:val="bottom"/>
          </w:tcPr>
          <w:p w14:paraId="20DA5C82" w14:textId="07988D35"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53</w:t>
            </w:r>
          </w:p>
        </w:tc>
      </w:tr>
      <w:tr w:rsidR="0011557F" w14:paraId="2E5414DE" w14:textId="741BB779" w:rsidTr="00586A22">
        <w:tc>
          <w:tcPr>
            <w:tcW w:w="516" w:type="dxa"/>
            <w:vAlign w:val="bottom"/>
          </w:tcPr>
          <w:p w14:paraId="7A679177" w14:textId="70885B5C"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71</w:t>
            </w:r>
          </w:p>
        </w:tc>
        <w:tc>
          <w:tcPr>
            <w:tcW w:w="528" w:type="dxa"/>
            <w:vAlign w:val="bottom"/>
          </w:tcPr>
          <w:p w14:paraId="72448D72" w14:textId="4B16E9A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AF33B22" w14:textId="55CFD11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03076C4" w14:textId="6E7C401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0E49413B" w14:textId="3179109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B582A02" w14:textId="3808FAE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05063B1" w14:textId="310E96D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70D7CC1" w14:textId="5F701B4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B77D0E7" w14:textId="3580603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E96111F" w14:textId="7733BB4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E1BBEFB" w14:textId="3D838D9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697A929A" w14:textId="7E273F9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E56FB9C" w14:textId="57AD533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09FF4519" w14:textId="77E908C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10A971E" w14:textId="0B1EB18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625" w:type="dxa"/>
            <w:vAlign w:val="bottom"/>
          </w:tcPr>
          <w:p w14:paraId="665A8B66" w14:textId="4B3CD9FB"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66</w:t>
            </w:r>
          </w:p>
        </w:tc>
      </w:tr>
      <w:tr w:rsidR="0011557F" w14:paraId="0F65DA86" w14:textId="3AA2BE5E" w:rsidTr="00586A22">
        <w:tc>
          <w:tcPr>
            <w:tcW w:w="516" w:type="dxa"/>
            <w:vAlign w:val="bottom"/>
          </w:tcPr>
          <w:p w14:paraId="6AB1609D" w14:textId="1F7923E8"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72</w:t>
            </w:r>
          </w:p>
        </w:tc>
        <w:tc>
          <w:tcPr>
            <w:tcW w:w="528" w:type="dxa"/>
            <w:vAlign w:val="bottom"/>
          </w:tcPr>
          <w:p w14:paraId="31D44A51" w14:textId="60B7ABF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3833D2C1" w14:textId="7E4663F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3728FAF9" w14:textId="507C0BA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3A30F986" w14:textId="29F2B80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03E16612" w14:textId="773E1FE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79157297" w14:textId="4722E9F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46D9F195" w14:textId="6066C88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215BC2B" w14:textId="53EEF34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06E08BB3" w14:textId="3BB5C9D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6F5C0FD7" w14:textId="5B38EBD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39D8A5B0" w14:textId="3FC2B48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7593112" w14:textId="5AC58EA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3BC5B1A" w14:textId="2890C55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BFFCCF0" w14:textId="7DB294D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625" w:type="dxa"/>
            <w:vAlign w:val="bottom"/>
          </w:tcPr>
          <w:p w14:paraId="106DEEB9" w14:textId="3A80607C"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48</w:t>
            </w:r>
          </w:p>
        </w:tc>
      </w:tr>
      <w:tr w:rsidR="0011557F" w14:paraId="6A996207" w14:textId="646BE920" w:rsidTr="00586A22">
        <w:tc>
          <w:tcPr>
            <w:tcW w:w="516" w:type="dxa"/>
            <w:vAlign w:val="bottom"/>
          </w:tcPr>
          <w:p w14:paraId="517CF728" w14:textId="5B12EFDE"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73</w:t>
            </w:r>
          </w:p>
        </w:tc>
        <w:tc>
          <w:tcPr>
            <w:tcW w:w="528" w:type="dxa"/>
            <w:vAlign w:val="bottom"/>
          </w:tcPr>
          <w:p w14:paraId="4222A760" w14:textId="7390E38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67BF2A7" w14:textId="09FE695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C18D646" w14:textId="446A631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FE0FA97" w14:textId="7CE37E5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4FA77C6" w14:textId="437E7AA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7D1F020" w14:textId="51197F5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BF5C594" w14:textId="2CE27A4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EA9A351" w14:textId="7A610DB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4CEB517D" w14:textId="7888258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AA1F402" w14:textId="04CD3E7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321AFB7F" w14:textId="1C9760E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02EF9E6" w14:textId="67D8D46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3535C053" w14:textId="52A48BD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A200CD6" w14:textId="2CCF6A6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625" w:type="dxa"/>
            <w:vAlign w:val="bottom"/>
          </w:tcPr>
          <w:p w14:paraId="1ADB5A20" w14:textId="27174BB8"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56</w:t>
            </w:r>
          </w:p>
        </w:tc>
      </w:tr>
      <w:tr w:rsidR="0011557F" w14:paraId="3412F8AA" w14:textId="6C1D4DDF" w:rsidTr="00586A22">
        <w:tc>
          <w:tcPr>
            <w:tcW w:w="516" w:type="dxa"/>
            <w:vAlign w:val="bottom"/>
          </w:tcPr>
          <w:p w14:paraId="1952A327" w14:textId="04542A81"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74</w:t>
            </w:r>
          </w:p>
        </w:tc>
        <w:tc>
          <w:tcPr>
            <w:tcW w:w="528" w:type="dxa"/>
            <w:vAlign w:val="bottom"/>
          </w:tcPr>
          <w:p w14:paraId="1249C545" w14:textId="4DC7157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321A117" w14:textId="16BDAA4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C2DAB99" w14:textId="3F561F4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F1CE7EB" w14:textId="4DC5A77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2FA0C52" w14:textId="7B224A5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0DB779A3" w14:textId="7CF118B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2C21F81" w14:textId="28447D9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C3F8807" w14:textId="08DA2C9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2C527186" w14:textId="0AEE2F9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1D9FA9E" w14:textId="15A6786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5270708A" w14:textId="2371920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E9A42C3" w14:textId="17C94DB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F000A82" w14:textId="401690E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F9FE4A1" w14:textId="75DBF85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625" w:type="dxa"/>
            <w:vAlign w:val="bottom"/>
          </w:tcPr>
          <w:p w14:paraId="3B415275" w14:textId="1D508871"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65</w:t>
            </w:r>
          </w:p>
        </w:tc>
      </w:tr>
      <w:tr w:rsidR="0011557F" w14:paraId="52CAC20D" w14:textId="54052274" w:rsidTr="00586A22">
        <w:tc>
          <w:tcPr>
            <w:tcW w:w="516" w:type="dxa"/>
            <w:vAlign w:val="bottom"/>
          </w:tcPr>
          <w:p w14:paraId="56DA551E" w14:textId="09B4BA93"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75</w:t>
            </w:r>
          </w:p>
        </w:tc>
        <w:tc>
          <w:tcPr>
            <w:tcW w:w="528" w:type="dxa"/>
            <w:vAlign w:val="bottom"/>
          </w:tcPr>
          <w:p w14:paraId="1100450E" w14:textId="4AF595D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265E5CE" w14:textId="6E11AD1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A2DE0C3" w14:textId="5F4D782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D1452E9" w14:textId="250D8CB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FBD85B7" w14:textId="770AB27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4BFABDA" w14:textId="128AB59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8309307" w14:textId="1471BCD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A853C4D" w14:textId="74235F1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46717C3" w14:textId="1CD6E09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20759C0" w14:textId="2448045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0F0AE049" w14:textId="40B893C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2F4B1993" w14:textId="39BF820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6F20FA0F" w14:textId="4589C12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F261399" w14:textId="19E85F8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625" w:type="dxa"/>
            <w:vAlign w:val="bottom"/>
          </w:tcPr>
          <w:p w14:paraId="64078EB6" w14:textId="3B527257"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49</w:t>
            </w:r>
          </w:p>
        </w:tc>
      </w:tr>
      <w:tr w:rsidR="0011557F" w14:paraId="6A150FBE" w14:textId="10FABC67" w:rsidTr="00586A22">
        <w:tc>
          <w:tcPr>
            <w:tcW w:w="516" w:type="dxa"/>
            <w:vAlign w:val="bottom"/>
          </w:tcPr>
          <w:p w14:paraId="47835506" w14:textId="158CD222"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76</w:t>
            </w:r>
          </w:p>
        </w:tc>
        <w:tc>
          <w:tcPr>
            <w:tcW w:w="528" w:type="dxa"/>
            <w:vAlign w:val="bottom"/>
          </w:tcPr>
          <w:p w14:paraId="14619B07" w14:textId="48FDAF8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F8518D5" w14:textId="0F9C94F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016938C" w14:textId="01E7408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D27388D" w14:textId="3B997AB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1</w:t>
            </w:r>
          </w:p>
        </w:tc>
        <w:tc>
          <w:tcPr>
            <w:tcW w:w="528" w:type="dxa"/>
            <w:vAlign w:val="bottom"/>
          </w:tcPr>
          <w:p w14:paraId="14B15922" w14:textId="0ECEEBB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2B53402" w14:textId="3032FD0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C991595" w14:textId="145E809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07DDBB7E" w14:textId="25C4249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606E7363" w14:textId="01D3F1E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084D9A06" w14:textId="4B9BC01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241A91BA" w14:textId="4E91CA2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A55533B" w14:textId="2CE65CD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666BCED" w14:textId="1311092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4E6A964E" w14:textId="0F6D85E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625" w:type="dxa"/>
            <w:vAlign w:val="bottom"/>
          </w:tcPr>
          <w:p w14:paraId="7E1A7E8D" w14:textId="161B8C74"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55</w:t>
            </w:r>
          </w:p>
        </w:tc>
      </w:tr>
      <w:tr w:rsidR="0011557F" w14:paraId="71A6C154" w14:textId="5975DDD5" w:rsidTr="00586A22">
        <w:tc>
          <w:tcPr>
            <w:tcW w:w="516" w:type="dxa"/>
            <w:vAlign w:val="bottom"/>
          </w:tcPr>
          <w:p w14:paraId="4509CAF5" w14:textId="56E9D465"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77</w:t>
            </w:r>
          </w:p>
        </w:tc>
        <w:tc>
          <w:tcPr>
            <w:tcW w:w="528" w:type="dxa"/>
            <w:vAlign w:val="bottom"/>
          </w:tcPr>
          <w:p w14:paraId="23BBF82A" w14:textId="10EB1A8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D2C30F4" w14:textId="484F4CF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35F0EB5" w14:textId="792D66C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0C3F838" w14:textId="73AB1A0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916343D" w14:textId="303C137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3DEF554" w14:textId="6F62DD0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B768A4E" w14:textId="4B8ED66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DA4B6AB" w14:textId="4394EE9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530079EA" w14:textId="750D6CB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5451DDE6" w14:textId="00579DF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3BA9CDD" w14:textId="719D3E7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0920C219" w14:textId="1D51909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8C2FD91" w14:textId="0D384DE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B867E43" w14:textId="15469A2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625" w:type="dxa"/>
            <w:vAlign w:val="bottom"/>
          </w:tcPr>
          <w:p w14:paraId="19CC22E7" w14:textId="0A0A3688"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53</w:t>
            </w:r>
          </w:p>
        </w:tc>
      </w:tr>
      <w:tr w:rsidR="0011557F" w14:paraId="3640502C" w14:textId="4763A852" w:rsidTr="00586A22">
        <w:tc>
          <w:tcPr>
            <w:tcW w:w="516" w:type="dxa"/>
            <w:vAlign w:val="bottom"/>
          </w:tcPr>
          <w:p w14:paraId="2553B06C" w14:textId="66BDC486"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78</w:t>
            </w:r>
          </w:p>
        </w:tc>
        <w:tc>
          <w:tcPr>
            <w:tcW w:w="528" w:type="dxa"/>
            <w:vAlign w:val="bottom"/>
          </w:tcPr>
          <w:p w14:paraId="16A3F149" w14:textId="162FACB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A6C2D07" w14:textId="5F94EE7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3081F2A" w14:textId="3F25EDC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9A05BE2" w14:textId="3D46B10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7F1CDD5" w14:textId="7B57D93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2725152" w14:textId="5C23EC0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6A6BB0A" w14:textId="03B080F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5623909" w14:textId="20ADCDC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0432F646" w14:textId="44916BC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321E9367" w14:textId="7C3FF3A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5A09A431" w14:textId="1B74111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EECDA78" w14:textId="50C40AF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F86124D" w14:textId="6F02667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578CC3E" w14:textId="3E28846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625" w:type="dxa"/>
            <w:vAlign w:val="bottom"/>
          </w:tcPr>
          <w:p w14:paraId="553D38AA" w14:textId="743BD5D8"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61</w:t>
            </w:r>
          </w:p>
        </w:tc>
      </w:tr>
      <w:tr w:rsidR="0011557F" w14:paraId="49F21AEE" w14:textId="28B3BAA9" w:rsidTr="00586A22">
        <w:tc>
          <w:tcPr>
            <w:tcW w:w="516" w:type="dxa"/>
            <w:vAlign w:val="bottom"/>
          </w:tcPr>
          <w:p w14:paraId="5C508651" w14:textId="0ED01015"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79</w:t>
            </w:r>
          </w:p>
        </w:tc>
        <w:tc>
          <w:tcPr>
            <w:tcW w:w="528" w:type="dxa"/>
            <w:vAlign w:val="bottom"/>
          </w:tcPr>
          <w:p w14:paraId="183DC591" w14:textId="0DAEFF3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4D113FC" w14:textId="672AF16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3F868E3" w14:textId="153FCC5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BDCAB19" w14:textId="4B2664D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B9CC7BB" w14:textId="2059833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8A72F1F" w14:textId="58DD6E9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0C7781B" w14:textId="1A21D99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F574DFE" w14:textId="4348C84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357ED3A" w14:textId="1AAB903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F34AFC0" w14:textId="0833279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3471EE2" w14:textId="740D964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A789E8A" w14:textId="327BFE0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066F730" w14:textId="16D1B5C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925CB39" w14:textId="1D0E21B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625" w:type="dxa"/>
            <w:vAlign w:val="bottom"/>
          </w:tcPr>
          <w:p w14:paraId="120CA443" w14:textId="4F1523A9"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58</w:t>
            </w:r>
          </w:p>
        </w:tc>
      </w:tr>
      <w:tr w:rsidR="0011557F" w14:paraId="151BCB5B" w14:textId="0A066108" w:rsidTr="00586A22">
        <w:tc>
          <w:tcPr>
            <w:tcW w:w="516" w:type="dxa"/>
            <w:vAlign w:val="bottom"/>
          </w:tcPr>
          <w:p w14:paraId="67FFF267" w14:textId="366FC489"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80</w:t>
            </w:r>
          </w:p>
        </w:tc>
        <w:tc>
          <w:tcPr>
            <w:tcW w:w="528" w:type="dxa"/>
            <w:vAlign w:val="bottom"/>
          </w:tcPr>
          <w:p w14:paraId="6103405E" w14:textId="73A6F13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4C94604" w14:textId="0C189D5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88FE88F" w14:textId="6A19E47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3D99F5F" w14:textId="7983C2C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EC3EF27" w14:textId="234D520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DBA9DBC" w14:textId="7C8DFA1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B4204B9" w14:textId="30AF51D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EBBF55D" w14:textId="15B6DFD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BC0C78E" w14:textId="313F1CE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DB45319" w14:textId="110AE08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19E4CEFC" w14:textId="6F55C03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9E55869" w14:textId="20FC771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E7D9D31" w14:textId="5A5161A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404541D" w14:textId="211EB5A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625" w:type="dxa"/>
            <w:vAlign w:val="bottom"/>
          </w:tcPr>
          <w:p w14:paraId="31C51658" w14:textId="3AB5322B"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62</w:t>
            </w:r>
          </w:p>
        </w:tc>
      </w:tr>
      <w:tr w:rsidR="0011557F" w14:paraId="6E9F552B" w14:textId="70F70EC6" w:rsidTr="00586A22">
        <w:tc>
          <w:tcPr>
            <w:tcW w:w="516" w:type="dxa"/>
            <w:vAlign w:val="bottom"/>
          </w:tcPr>
          <w:p w14:paraId="66552E55" w14:textId="0D89C679"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81</w:t>
            </w:r>
          </w:p>
        </w:tc>
        <w:tc>
          <w:tcPr>
            <w:tcW w:w="528" w:type="dxa"/>
            <w:vAlign w:val="bottom"/>
          </w:tcPr>
          <w:p w14:paraId="6CDF6FA2" w14:textId="79F846F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2CA8440" w14:textId="354A8E7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E406264" w14:textId="55A8CB1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70B79AF" w14:textId="0E01B2B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E4802DF" w14:textId="53B6F37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BA2E5C0" w14:textId="32D81DC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354CE31" w14:textId="40E3125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77706AB" w14:textId="3761593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1C4791EF" w14:textId="79E4560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00B64011" w14:textId="5B37D10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AC46F2A" w14:textId="326640D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CE997CC" w14:textId="5F7ADB2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8711D96" w14:textId="5C42AB3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688F157" w14:textId="763DD92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625" w:type="dxa"/>
            <w:vAlign w:val="bottom"/>
          </w:tcPr>
          <w:p w14:paraId="50FEB5D8" w14:textId="417AF11E"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62</w:t>
            </w:r>
          </w:p>
        </w:tc>
      </w:tr>
      <w:tr w:rsidR="0011557F" w14:paraId="4D4971B9" w14:textId="5692F94F" w:rsidTr="00586A22">
        <w:tc>
          <w:tcPr>
            <w:tcW w:w="516" w:type="dxa"/>
            <w:vAlign w:val="bottom"/>
          </w:tcPr>
          <w:p w14:paraId="71934628" w14:textId="5DC9CD1F"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82</w:t>
            </w:r>
          </w:p>
        </w:tc>
        <w:tc>
          <w:tcPr>
            <w:tcW w:w="528" w:type="dxa"/>
            <w:vAlign w:val="bottom"/>
          </w:tcPr>
          <w:p w14:paraId="39F77055" w14:textId="7F287EC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49D33D6" w14:textId="0631817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DDA731A" w14:textId="4FB45CC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07EAEE5" w14:textId="5B70098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7086A2C" w14:textId="11A86B4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8DDF1CC" w14:textId="590BAE6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5921AD0" w14:textId="5DC7036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011B9993" w14:textId="122D6AC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1ADF4132" w14:textId="1881C5D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01D4D5C3" w14:textId="43FAA55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5D195A77" w14:textId="34F8777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0B06768" w14:textId="423C543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A7BBD3F" w14:textId="4FFCBB4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8180A20" w14:textId="5086C76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625" w:type="dxa"/>
            <w:vAlign w:val="bottom"/>
          </w:tcPr>
          <w:p w14:paraId="5F731D5F" w14:textId="76CC18CA"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59</w:t>
            </w:r>
          </w:p>
        </w:tc>
      </w:tr>
      <w:tr w:rsidR="0011557F" w14:paraId="6E5BEF38" w14:textId="5E3A9EE6" w:rsidTr="00586A22">
        <w:tc>
          <w:tcPr>
            <w:tcW w:w="516" w:type="dxa"/>
            <w:vAlign w:val="bottom"/>
          </w:tcPr>
          <w:p w14:paraId="159CA90A" w14:textId="5E3AA2BC"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83</w:t>
            </w:r>
          </w:p>
        </w:tc>
        <w:tc>
          <w:tcPr>
            <w:tcW w:w="528" w:type="dxa"/>
            <w:vAlign w:val="bottom"/>
          </w:tcPr>
          <w:p w14:paraId="360DAE83" w14:textId="3F0AF81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5ECB52D" w14:textId="0EA8ECC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4EF542B" w14:textId="0CB541C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C7CC0C7" w14:textId="19421C3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8FC4CE3" w14:textId="0DFCA4D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21E7BF3" w14:textId="0F255ED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686112A" w14:textId="458A1AE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04D43B6" w14:textId="7DB3A20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1F2B7396" w14:textId="2C5813B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0FE0C7E" w14:textId="73FF5A7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D323729" w14:textId="5C6512A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A7ADD42" w14:textId="3EE4B55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687241D" w14:textId="6DFD731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9813F07" w14:textId="3E60124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625" w:type="dxa"/>
            <w:vAlign w:val="bottom"/>
          </w:tcPr>
          <w:p w14:paraId="09EED226" w14:textId="197F2C82"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60</w:t>
            </w:r>
          </w:p>
        </w:tc>
      </w:tr>
      <w:tr w:rsidR="0011557F" w14:paraId="41F40861" w14:textId="2A00A132" w:rsidTr="00586A22">
        <w:tc>
          <w:tcPr>
            <w:tcW w:w="516" w:type="dxa"/>
            <w:vAlign w:val="bottom"/>
          </w:tcPr>
          <w:p w14:paraId="57F524F6" w14:textId="7F11C7CD"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84</w:t>
            </w:r>
          </w:p>
        </w:tc>
        <w:tc>
          <w:tcPr>
            <w:tcW w:w="528" w:type="dxa"/>
            <w:vAlign w:val="bottom"/>
          </w:tcPr>
          <w:p w14:paraId="7297E7AD" w14:textId="79DF631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489FD0C8" w14:textId="6A21D0E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36196917" w14:textId="5F45A13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7E1686E" w14:textId="7310EBF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D700BF7" w14:textId="307F0FA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E87F1EC" w14:textId="0BBE500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4058D9DA" w14:textId="00BF0B4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2BAA686C" w14:textId="5AE92C3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4374C41C" w14:textId="73C58C4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71944DF2" w14:textId="32A40A5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617F2CB5" w14:textId="4CC22D9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66E2F5E4" w14:textId="0A999A0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2C001960" w14:textId="7ACC159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1ADA40C8" w14:textId="563B3F2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625" w:type="dxa"/>
            <w:vAlign w:val="bottom"/>
          </w:tcPr>
          <w:p w14:paraId="7534C723" w14:textId="43F38EE4"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45</w:t>
            </w:r>
          </w:p>
        </w:tc>
      </w:tr>
      <w:tr w:rsidR="0011557F" w14:paraId="2611E170" w14:textId="04C890F7" w:rsidTr="00586A22">
        <w:tc>
          <w:tcPr>
            <w:tcW w:w="516" w:type="dxa"/>
            <w:vAlign w:val="bottom"/>
          </w:tcPr>
          <w:p w14:paraId="49F25544" w14:textId="5E69F82B"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85</w:t>
            </w:r>
          </w:p>
        </w:tc>
        <w:tc>
          <w:tcPr>
            <w:tcW w:w="528" w:type="dxa"/>
            <w:vAlign w:val="bottom"/>
          </w:tcPr>
          <w:p w14:paraId="70BDFE59" w14:textId="1392906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3D384B5" w14:textId="1D5ED75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496EEA5" w14:textId="5EA4AD0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D4DF014" w14:textId="6B80954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2001BB0" w14:textId="17B7B76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9330269" w14:textId="43D1186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4F036F5" w14:textId="1ED476E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E79336A" w14:textId="1222F06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2AB63E41" w14:textId="18CFABE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2C7F07CD" w14:textId="0BD9C97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205B0231" w14:textId="25EB7DE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E6FC68C" w14:textId="3F367F5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120E445" w14:textId="0DF7742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5E1E4C2" w14:textId="57FE798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625" w:type="dxa"/>
            <w:vAlign w:val="bottom"/>
          </w:tcPr>
          <w:p w14:paraId="1D6E01F7" w14:textId="37343EE9"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54</w:t>
            </w:r>
          </w:p>
        </w:tc>
      </w:tr>
      <w:tr w:rsidR="0011557F" w14:paraId="105F53B3" w14:textId="204E16FB" w:rsidTr="00586A22">
        <w:tc>
          <w:tcPr>
            <w:tcW w:w="516" w:type="dxa"/>
            <w:vAlign w:val="bottom"/>
          </w:tcPr>
          <w:p w14:paraId="17024767" w14:textId="01E53A7B"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86</w:t>
            </w:r>
          </w:p>
        </w:tc>
        <w:tc>
          <w:tcPr>
            <w:tcW w:w="528" w:type="dxa"/>
            <w:vAlign w:val="bottom"/>
          </w:tcPr>
          <w:p w14:paraId="4D79F95B" w14:textId="3C17A2D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B600813" w14:textId="2E32471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0E22AFF3" w14:textId="10F6EE7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3C4B818" w14:textId="12E2BB8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CD7611D" w14:textId="0C13810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DB55AB2" w14:textId="7B7DBB0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1652B3D" w14:textId="51CA2C0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138B56D" w14:textId="5391F59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794F097" w14:textId="43A414C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7DE8A19" w14:textId="22D3604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F64D898" w14:textId="1A73130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AD60E45" w14:textId="39DF92C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0EE38BF" w14:textId="36EAA78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E03BC66" w14:textId="4C6986B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625" w:type="dxa"/>
            <w:vAlign w:val="bottom"/>
          </w:tcPr>
          <w:p w14:paraId="6ED46223" w14:textId="46B5376B"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58</w:t>
            </w:r>
          </w:p>
        </w:tc>
      </w:tr>
      <w:tr w:rsidR="0011557F" w14:paraId="34DCA228" w14:textId="64C5D971" w:rsidTr="00586A22">
        <w:tc>
          <w:tcPr>
            <w:tcW w:w="516" w:type="dxa"/>
            <w:vAlign w:val="bottom"/>
          </w:tcPr>
          <w:p w14:paraId="341AA7CF" w14:textId="0BC0ED6C"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87</w:t>
            </w:r>
          </w:p>
        </w:tc>
        <w:tc>
          <w:tcPr>
            <w:tcW w:w="528" w:type="dxa"/>
            <w:vAlign w:val="bottom"/>
          </w:tcPr>
          <w:p w14:paraId="7DA4895C" w14:textId="1648F2F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C369478" w14:textId="36D645D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44EA97C9" w14:textId="756BD57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6CDCBD7" w14:textId="5B31CE1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011DE6E" w14:textId="068E1D6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88F0E62" w14:textId="6942BD9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3279913" w14:textId="3C9174F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1282EB8" w14:textId="522A8DE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1D9500E5" w14:textId="016F2B7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78501692" w14:textId="5063FE9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337EE6E3" w14:textId="32977B8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66C5215" w14:textId="42A1D1B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495AB46" w14:textId="2DEDFAA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1CD86663" w14:textId="3B7FCAA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625" w:type="dxa"/>
            <w:vAlign w:val="bottom"/>
          </w:tcPr>
          <w:p w14:paraId="1533A04A" w14:textId="5EAB2F1A"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49</w:t>
            </w:r>
          </w:p>
        </w:tc>
      </w:tr>
      <w:tr w:rsidR="0011557F" w14:paraId="493670DC" w14:textId="7899015C" w:rsidTr="00586A22">
        <w:tc>
          <w:tcPr>
            <w:tcW w:w="516" w:type="dxa"/>
            <w:vAlign w:val="bottom"/>
          </w:tcPr>
          <w:p w14:paraId="0F45A93B" w14:textId="752A426A"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88</w:t>
            </w:r>
          </w:p>
        </w:tc>
        <w:tc>
          <w:tcPr>
            <w:tcW w:w="528" w:type="dxa"/>
            <w:vAlign w:val="bottom"/>
          </w:tcPr>
          <w:p w14:paraId="7E7A07F5" w14:textId="34E9BD7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2A9045CE" w14:textId="09C3162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7BD2B6CA" w14:textId="426609E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DBB641C" w14:textId="5022F5A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8FC6268" w14:textId="7876688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55820A1" w14:textId="67DEC92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20E862E2" w14:textId="2BC1961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0E2639E4" w14:textId="6CA55B2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B87A5BC" w14:textId="1BBDE82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DEE0931" w14:textId="1F5B0E9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3FE38C38" w14:textId="03A4BDB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17871E02" w14:textId="01EEEDF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3596E827" w14:textId="7CADA32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7954E732" w14:textId="0BC49DB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625" w:type="dxa"/>
            <w:vAlign w:val="bottom"/>
          </w:tcPr>
          <w:p w14:paraId="20D61565" w14:textId="1FC54B94"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48</w:t>
            </w:r>
          </w:p>
        </w:tc>
      </w:tr>
      <w:tr w:rsidR="0011557F" w14:paraId="7AC86A04" w14:textId="4FFF779E" w:rsidTr="00586A22">
        <w:tc>
          <w:tcPr>
            <w:tcW w:w="516" w:type="dxa"/>
            <w:vAlign w:val="bottom"/>
          </w:tcPr>
          <w:p w14:paraId="48947FF6" w14:textId="34C4103B"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89</w:t>
            </w:r>
          </w:p>
        </w:tc>
        <w:tc>
          <w:tcPr>
            <w:tcW w:w="528" w:type="dxa"/>
            <w:vAlign w:val="bottom"/>
          </w:tcPr>
          <w:p w14:paraId="03FDEA9F" w14:textId="33B698F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F1E789B" w14:textId="2FA401C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0F05978C" w14:textId="63B6EF0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493830A" w14:textId="0D31BAE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A1704C8" w14:textId="407D0D9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01F2095" w14:textId="466F8D9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531C940" w14:textId="722F2B7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2025CEA" w14:textId="043E385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3FB34D7B" w14:textId="3D31641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5CB044AB" w14:textId="5099EB5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71473DEB" w14:textId="33AE730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51F4C7E" w14:textId="09A6FC5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CC65BCF" w14:textId="0113014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0BCEC77" w14:textId="6F1D4D0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625" w:type="dxa"/>
            <w:vAlign w:val="bottom"/>
          </w:tcPr>
          <w:p w14:paraId="169CBD85" w14:textId="33DB2145"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63</w:t>
            </w:r>
          </w:p>
        </w:tc>
      </w:tr>
      <w:tr w:rsidR="0011557F" w14:paraId="401E939A" w14:textId="161F57FB" w:rsidTr="00586A22">
        <w:tc>
          <w:tcPr>
            <w:tcW w:w="516" w:type="dxa"/>
            <w:vAlign w:val="bottom"/>
          </w:tcPr>
          <w:p w14:paraId="75982505" w14:textId="44A88275"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90</w:t>
            </w:r>
          </w:p>
        </w:tc>
        <w:tc>
          <w:tcPr>
            <w:tcW w:w="528" w:type="dxa"/>
            <w:vAlign w:val="bottom"/>
          </w:tcPr>
          <w:p w14:paraId="68D11D89" w14:textId="011D4F5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9670030" w14:textId="4159506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F7F0F19" w14:textId="0B76287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08730DDF" w14:textId="3069B49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0E7EB0B" w14:textId="1F40C32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C30E655" w14:textId="7AF49FA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B00FC7C" w14:textId="49ECEF7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0FE2DDF8" w14:textId="5EC901F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0D6A1A0F" w14:textId="79A45F4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A76764F" w14:textId="172BAD7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DA58BC3" w14:textId="26F992B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02EFBA98" w14:textId="32CC8AD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1D60B59" w14:textId="76DB060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B7E1CAA" w14:textId="5A89E5C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625" w:type="dxa"/>
            <w:vAlign w:val="bottom"/>
          </w:tcPr>
          <w:p w14:paraId="4B7F08A8" w14:textId="0ED4CE80"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64</w:t>
            </w:r>
          </w:p>
        </w:tc>
      </w:tr>
      <w:tr w:rsidR="0011557F" w14:paraId="3697596E" w14:textId="637BF204" w:rsidTr="00586A22">
        <w:tc>
          <w:tcPr>
            <w:tcW w:w="516" w:type="dxa"/>
            <w:vAlign w:val="bottom"/>
          </w:tcPr>
          <w:p w14:paraId="70115FB9" w14:textId="7E7155C0"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91</w:t>
            </w:r>
          </w:p>
        </w:tc>
        <w:tc>
          <w:tcPr>
            <w:tcW w:w="528" w:type="dxa"/>
            <w:vAlign w:val="bottom"/>
          </w:tcPr>
          <w:p w14:paraId="659221CF" w14:textId="25ABF43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3227E7BA" w14:textId="3F311B6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3FF1A921" w14:textId="350AB66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34F239AB" w14:textId="0A291FD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B9B376D" w14:textId="2242999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CAA366D" w14:textId="6D94F45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8F6C7AB" w14:textId="45F3511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3E56BD51" w14:textId="03773D2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0A9B03C" w14:textId="7499563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28DA9F2D" w14:textId="7551B0A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6194FB8" w14:textId="349CDD7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41445E5" w14:textId="7F31F96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48CA4C4A" w14:textId="135DFF9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13DD9484" w14:textId="0ADCEA1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625" w:type="dxa"/>
            <w:vAlign w:val="bottom"/>
          </w:tcPr>
          <w:p w14:paraId="25006D41" w14:textId="09652315"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49</w:t>
            </w:r>
          </w:p>
        </w:tc>
      </w:tr>
      <w:tr w:rsidR="0011557F" w14:paraId="742B26DB" w14:textId="1C6C1C60" w:rsidTr="00586A22">
        <w:tc>
          <w:tcPr>
            <w:tcW w:w="516" w:type="dxa"/>
            <w:vAlign w:val="bottom"/>
          </w:tcPr>
          <w:p w14:paraId="674EA3C1" w14:textId="16994388"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92</w:t>
            </w:r>
          </w:p>
        </w:tc>
        <w:tc>
          <w:tcPr>
            <w:tcW w:w="528" w:type="dxa"/>
            <w:vAlign w:val="bottom"/>
          </w:tcPr>
          <w:p w14:paraId="4EED184D" w14:textId="74CEF06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8CA1F1B" w14:textId="1713A1E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7D18468A" w14:textId="3E8FD3B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27572687" w14:textId="45E7FF0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56DCF66" w14:textId="1638F12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0BA6B65" w14:textId="6A5A5C1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3AB6FEBF" w14:textId="4C112B6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957C55F" w14:textId="12E8706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73B9B23" w14:textId="04B45CA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24BB6E73" w14:textId="28CA012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4588F85C" w14:textId="16EAB58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32ACBF4F" w14:textId="02D999B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28340408" w14:textId="641C084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6E8B6193" w14:textId="2D5A8C4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625" w:type="dxa"/>
            <w:vAlign w:val="bottom"/>
          </w:tcPr>
          <w:p w14:paraId="7A894678" w14:textId="38981F23"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44</w:t>
            </w:r>
          </w:p>
        </w:tc>
      </w:tr>
      <w:tr w:rsidR="0011557F" w14:paraId="6AE1B76B" w14:textId="7F616140" w:rsidTr="00586A22">
        <w:tc>
          <w:tcPr>
            <w:tcW w:w="516" w:type="dxa"/>
            <w:vAlign w:val="bottom"/>
          </w:tcPr>
          <w:p w14:paraId="367E9379" w14:textId="07B33CA7"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93</w:t>
            </w:r>
          </w:p>
        </w:tc>
        <w:tc>
          <w:tcPr>
            <w:tcW w:w="528" w:type="dxa"/>
            <w:vAlign w:val="bottom"/>
          </w:tcPr>
          <w:p w14:paraId="30EC62CC" w14:textId="7F98284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796FDC7" w14:textId="2E6AF57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692BB0B" w14:textId="1EFA695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61E89A8" w14:textId="6C74596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0C93EB32" w14:textId="3A09192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1B285B4" w14:textId="3B3E9EA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8C00821" w14:textId="54CB4EA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A04CD9A" w14:textId="00FAE4E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05507134" w14:textId="37A76E3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7A138CB6" w14:textId="6772E29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5B0A247E" w14:textId="07D4DC7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F26D1B6" w14:textId="028E288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F480815" w14:textId="052BDE9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096B0D16" w14:textId="66D6317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625" w:type="dxa"/>
            <w:vAlign w:val="bottom"/>
          </w:tcPr>
          <w:p w14:paraId="55DCD799" w14:textId="7654247F"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64</w:t>
            </w:r>
          </w:p>
        </w:tc>
      </w:tr>
      <w:tr w:rsidR="0011557F" w14:paraId="348DCED9" w14:textId="1447F275" w:rsidTr="00586A22">
        <w:tc>
          <w:tcPr>
            <w:tcW w:w="516" w:type="dxa"/>
            <w:vAlign w:val="bottom"/>
          </w:tcPr>
          <w:p w14:paraId="70466713" w14:textId="44964BBC"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94</w:t>
            </w:r>
          </w:p>
        </w:tc>
        <w:tc>
          <w:tcPr>
            <w:tcW w:w="528" w:type="dxa"/>
            <w:vAlign w:val="bottom"/>
          </w:tcPr>
          <w:p w14:paraId="57ED309F" w14:textId="17B99C9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16F332E" w14:textId="1E96C9F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20B495F" w14:textId="06DB104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60A9D4C" w14:textId="62F8524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0415A01" w14:textId="53EFBAF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626B9B2" w14:textId="2CE411C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6AEB9A1" w14:textId="1278809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81438C4" w14:textId="4CDA1E1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AD2AAE4" w14:textId="2036113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EF2D80D" w14:textId="09FAA64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355741DE" w14:textId="7C7E35E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F869EA3" w14:textId="1280D37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A80CDE0" w14:textId="69C6BE4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A66CB30" w14:textId="5E299F7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625" w:type="dxa"/>
            <w:vAlign w:val="bottom"/>
          </w:tcPr>
          <w:p w14:paraId="272D3F3B" w14:textId="277A2144"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65</w:t>
            </w:r>
          </w:p>
        </w:tc>
      </w:tr>
      <w:tr w:rsidR="0011557F" w14:paraId="57AE29A5" w14:textId="0DDF9447" w:rsidTr="00586A22">
        <w:tc>
          <w:tcPr>
            <w:tcW w:w="516" w:type="dxa"/>
            <w:vAlign w:val="bottom"/>
          </w:tcPr>
          <w:p w14:paraId="3F452F94" w14:textId="577485CA"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95</w:t>
            </w:r>
          </w:p>
        </w:tc>
        <w:tc>
          <w:tcPr>
            <w:tcW w:w="528" w:type="dxa"/>
            <w:vAlign w:val="bottom"/>
          </w:tcPr>
          <w:p w14:paraId="5C3F04F3" w14:textId="228E5B9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8ADC35A" w14:textId="56A336C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D2C552C" w14:textId="4AA04B6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8CC4E07" w14:textId="6426220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00DA429B" w14:textId="2AA6A69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039E28A" w14:textId="3FEE57C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7B4A4BF" w14:textId="10A62A1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82105CF" w14:textId="6B3D855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5E8A88C" w14:textId="1D6C3F2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996CE3D" w14:textId="5427D20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6972C9A8" w14:textId="10EB4B0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3AF2784" w14:textId="4D94C5F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18BEBF7" w14:textId="282F0B6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FE823B2" w14:textId="182A08E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625" w:type="dxa"/>
            <w:vAlign w:val="bottom"/>
          </w:tcPr>
          <w:p w14:paraId="5548131A" w14:textId="2C23CA83"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60</w:t>
            </w:r>
          </w:p>
        </w:tc>
      </w:tr>
      <w:tr w:rsidR="0011557F" w14:paraId="2A01D75A" w14:textId="4911A5D6" w:rsidTr="00586A22">
        <w:tc>
          <w:tcPr>
            <w:tcW w:w="516" w:type="dxa"/>
            <w:vAlign w:val="bottom"/>
          </w:tcPr>
          <w:p w14:paraId="4F8091CE" w14:textId="3A250833"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96</w:t>
            </w:r>
          </w:p>
        </w:tc>
        <w:tc>
          <w:tcPr>
            <w:tcW w:w="528" w:type="dxa"/>
            <w:vAlign w:val="bottom"/>
          </w:tcPr>
          <w:p w14:paraId="12667723" w14:textId="0F84D7D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FF53162" w14:textId="01CBDA8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C747B3A" w14:textId="5218E11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BA85F60" w14:textId="0EBF0F6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55FB0BB" w14:textId="5E1166A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30BBB04" w14:textId="59412B5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412746D" w14:textId="0D35EE3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309499F" w14:textId="5DCD810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765A324C" w14:textId="4EBB3A3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7D489022" w14:textId="4825509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63CE5260" w14:textId="231CD44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D3B079C" w14:textId="0B5E384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C9FEA99" w14:textId="59D1C0C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DF7E464" w14:textId="74AEAAC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625" w:type="dxa"/>
            <w:vAlign w:val="bottom"/>
          </w:tcPr>
          <w:p w14:paraId="4513D0F8" w14:textId="4B886535"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55</w:t>
            </w:r>
          </w:p>
        </w:tc>
      </w:tr>
      <w:tr w:rsidR="0011557F" w14:paraId="283F71D8" w14:textId="244485D9" w:rsidTr="00586A22">
        <w:tc>
          <w:tcPr>
            <w:tcW w:w="516" w:type="dxa"/>
            <w:vAlign w:val="bottom"/>
          </w:tcPr>
          <w:p w14:paraId="23AF5776" w14:textId="5F9BA8AC"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97</w:t>
            </w:r>
          </w:p>
        </w:tc>
        <w:tc>
          <w:tcPr>
            <w:tcW w:w="528" w:type="dxa"/>
            <w:vAlign w:val="bottom"/>
          </w:tcPr>
          <w:p w14:paraId="18BB1373" w14:textId="621B056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BE5E47D" w14:textId="4D71108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D7B74B7" w14:textId="341D261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4395A23" w14:textId="1136684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743B965" w14:textId="4F1B853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0C2C38E0" w14:textId="6B4BF1C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78EB368" w14:textId="50AF6CC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88561F0" w14:textId="24A8080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100B2721" w14:textId="3EA63E1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16E8E8E5" w14:textId="1E0FADF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003B4CBF" w14:textId="06A1D86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DFBEDA9" w14:textId="1E9BFAA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4D96807" w14:textId="3D56ED4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378B187" w14:textId="6D118A3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625" w:type="dxa"/>
            <w:vAlign w:val="bottom"/>
          </w:tcPr>
          <w:p w14:paraId="73CFA1CE" w14:textId="41C72D5A"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60</w:t>
            </w:r>
          </w:p>
        </w:tc>
      </w:tr>
      <w:tr w:rsidR="0011557F" w14:paraId="51465261" w14:textId="7F7F6314" w:rsidTr="00586A22">
        <w:tc>
          <w:tcPr>
            <w:tcW w:w="516" w:type="dxa"/>
            <w:vAlign w:val="bottom"/>
          </w:tcPr>
          <w:p w14:paraId="24FF313B" w14:textId="69693E93"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98</w:t>
            </w:r>
          </w:p>
        </w:tc>
        <w:tc>
          <w:tcPr>
            <w:tcW w:w="528" w:type="dxa"/>
            <w:vAlign w:val="bottom"/>
          </w:tcPr>
          <w:p w14:paraId="6D105C07" w14:textId="1E4BEC6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7A77035" w14:textId="784C4F3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5D8857E0" w14:textId="2DC184F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2A0162C" w14:textId="0E6902A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627F821B" w14:textId="5657F90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50AF23C5" w14:textId="7178E7F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9FC0DDD" w14:textId="39FC026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5ACB433" w14:textId="10E800A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4D89C4FE" w14:textId="4C160E1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9573484" w14:textId="40CC9AB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1868989" w14:textId="2D713F1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15747F5" w14:textId="41CA7F6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C7026CC" w14:textId="0097A29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458D1AB4" w14:textId="5FFA538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625" w:type="dxa"/>
            <w:vAlign w:val="bottom"/>
          </w:tcPr>
          <w:p w14:paraId="5508F139" w14:textId="576CEA4F"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51</w:t>
            </w:r>
          </w:p>
        </w:tc>
      </w:tr>
      <w:tr w:rsidR="0011557F" w14:paraId="6D1A6F35" w14:textId="531AF464" w:rsidTr="00586A22">
        <w:tc>
          <w:tcPr>
            <w:tcW w:w="516" w:type="dxa"/>
            <w:vAlign w:val="bottom"/>
          </w:tcPr>
          <w:p w14:paraId="11D33373" w14:textId="2375DDBA"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99</w:t>
            </w:r>
          </w:p>
        </w:tc>
        <w:tc>
          <w:tcPr>
            <w:tcW w:w="528" w:type="dxa"/>
            <w:vAlign w:val="bottom"/>
          </w:tcPr>
          <w:p w14:paraId="6E697EF1" w14:textId="40374D0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037DE48" w14:textId="40EFB33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A575E60" w14:textId="246F0E1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4CC6A21" w14:textId="76D885A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1106B5A" w14:textId="76BF7A5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DF31CBC" w14:textId="5225C21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2A22540" w14:textId="7B29C6A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17BD0A2" w14:textId="0E793EE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5FF9C29" w14:textId="7C33F18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A16AB68" w14:textId="282EC6B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2BA9ECE" w14:textId="6B4CA40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C6B1F80" w14:textId="5E25FAA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4A44319" w14:textId="0928A2C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CAEE881" w14:textId="3E6FFF0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625" w:type="dxa"/>
            <w:vAlign w:val="bottom"/>
          </w:tcPr>
          <w:p w14:paraId="4C1E949E" w14:textId="7C5D771F"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64</w:t>
            </w:r>
          </w:p>
        </w:tc>
      </w:tr>
      <w:tr w:rsidR="0011557F" w14:paraId="3A142BE5" w14:textId="4C3847A4" w:rsidTr="00586A22">
        <w:tc>
          <w:tcPr>
            <w:tcW w:w="516" w:type="dxa"/>
            <w:vAlign w:val="bottom"/>
          </w:tcPr>
          <w:p w14:paraId="2A2935FF" w14:textId="663526C9"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100</w:t>
            </w:r>
          </w:p>
        </w:tc>
        <w:tc>
          <w:tcPr>
            <w:tcW w:w="528" w:type="dxa"/>
            <w:vAlign w:val="bottom"/>
          </w:tcPr>
          <w:p w14:paraId="0A09474A" w14:textId="7FAD36A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1009895" w14:textId="2CE4795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EEA5689" w14:textId="21DDECC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F068767" w14:textId="2DEE2CA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8857F1D" w14:textId="352E207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46A6FBF" w14:textId="4986888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24DE806" w14:textId="6AD68F5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1CB0EC3" w14:textId="492363D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46022DD9" w14:textId="22A5FFF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CA5C3F5" w14:textId="3DA73F5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E5B7DF2" w14:textId="59E0DC3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6FB94FD" w14:textId="3200436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C8F9337" w14:textId="3BD8B74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B0F6EA3" w14:textId="04A3B68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625" w:type="dxa"/>
            <w:vAlign w:val="bottom"/>
          </w:tcPr>
          <w:p w14:paraId="26213B0B" w14:textId="50882A57"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61</w:t>
            </w:r>
          </w:p>
        </w:tc>
      </w:tr>
    </w:tbl>
    <w:p w14:paraId="44350DE4" w14:textId="77777777" w:rsidR="00586A22" w:rsidRDefault="00586A22" w:rsidP="004C0B90">
      <w:pPr>
        <w:rPr>
          <w:b/>
          <w:bCs/>
          <w:lang w:val="id-ID"/>
        </w:rPr>
      </w:pPr>
    </w:p>
    <w:p w14:paraId="637D1EFC" w14:textId="4D9B3B90" w:rsidR="00586A22" w:rsidRPr="0005452D" w:rsidRDefault="00586A22" w:rsidP="004C0B90">
      <w:pPr>
        <w:rPr>
          <w:rFonts w:ascii="Times New Roman" w:hAnsi="Times New Roman" w:cs="Times New Roman"/>
          <w:b/>
          <w:bCs/>
          <w:lang w:val="id-ID"/>
        </w:rPr>
      </w:pPr>
      <w:r w:rsidRPr="0005452D">
        <w:rPr>
          <w:rFonts w:ascii="Times New Roman" w:hAnsi="Times New Roman" w:cs="Times New Roman"/>
          <w:b/>
          <w:bCs/>
          <w:lang w:val="id-ID"/>
        </w:rPr>
        <w:lastRenderedPageBreak/>
        <w:t xml:space="preserve">Lampiran 2.1 : </w:t>
      </w:r>
      <w:r w:rsidR="001F7883">
        <w:rPr>
          <w:rFonts w:ascii="Times New Roman" w:hAnsi="Times New Roman" w:cs="Times New Roman"/>
          <w:b/>
          <w:bCs/>
          <w:lang w:val="id-ID"/>
        </w:rPr>
        <w:t xml:space="preserve">Tabulasi Data </w:t>
      </w:r>
      <w:r w:rsidRPr="0005452D">
        <w:rPr>
          <w:rFonts w:ascii="Times New Roman" w:hAnsi="Times New Roman" w:cs="Times New Roman"/>
          <w:b/>
          <w:bCs/>
          <w:lang w:val="id-ID"/>
        </w:rPr>
        <w:t>Kepatuhan Wajib Pajak Kendaraan Bermotor</w:t>
      </w:r>
      <w:r w:rsidR="001F7883">
        <w:rPr>
          <w:rFonts w:ascii="Times New Roman" w:hAnsi="Times New Roman" w:cs="Times New Roman"/>
          <w:b/>
          <w:bCs/>
          <w:lang w:val="id-ID"/>
        </w:rPr>
        <w:t xml:space="preserve"> (Y)</w:t>
      </w:r>
    </w:p>
    <w:tbl>
      <w:tblPr>
        <w:tblStyle w:val="TableGrid"/>
        <w:tblW w:w="8042" w:type="dxa"/>
        <w:tblLook w:val="04A0" w:firstRow="1" w:lastRow="0" w:firstColumn="1" w:lastColumn="0" w:noHBand="0" w:noVBand="1"/>
      </w:tblPr>
      <w:tblGrid>
        <w:gridCol w:w="704"/>
        <w:gridCol w:w="1559"/>
        <w:gridCol w:w="1560"/>
        <w:gridCol w:w="1559"/>
        <w:gridCol w:w="1417"/>
        <w:gridCol w:w="1243"/>
      </w:tblGrid>
      <w:tr w:rsidR="0005452D" w:rsidRPr="00586A22" w14:paraId="2AF0478D" w14:textId="4CC620B2" w:rsidTr="0005452D">
        <w:tc>
          <w:tcPr>
            <w:tcW w:w="704" w:type="dxa"/>
            <w:vAlign w:val="bottom"/>
          </w:tcPr>
          <w:p w14:paraId="1E1F311C"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No.</w:t>
            </w:r>
          </w:p>
        </w:tc>
        <w:tc>
          <w:tcPr>
            <w:tcW w:w="1559" w:type="dxa"/>
            <w:vAlign w:val="bottom"/>
          </w:tcPr>
          <w:p w14:paraId="2DABB113"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Y1-1</w:t>
            </w:r>
          </w:p>
        </w:tc>
        <w:tc>
          <w:tcPr>
            <w:tcW w:w="1560" w:type="dxa"/>
            <w:vAlign w:val="bottom"/>
          </w:tcPr>
          <w:p w14:paraId="2EB4FEB2"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Y1-2</w:t>
            </w:r>
          </w:p>
        </w:tc>
        <w:tc>
          <w:tcPr>
            <w:tcW w:w="1559" w:type="dxa"/>
            <w:vAlign w:val="bottom"/>
          </w:tcPr>
          <w:p w14:paraId="709BAF81"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Y1-3</w:t>
            </w:r>
          </w:p>
        </w:tc>
        <w:tc>
          <w:tcPr>
            <w:tcW w:w="1417" w:type="dxa"/>
            <w:vAlign w:val="bottom"/>
          </w:tcPr>
          <w:p w14:paraId="1FA8D496"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Y1-4</w:t>
            </w:r>
          </w:p>
        </w:tc>
        <w:tc>
          <w:tcPr>
            <w:tcW w:w="1243" w:type="dxa"/>
            <w:vAlign w:val="bottom"/>
          </w:tcPr>
          <w:p w14:paraId="67E13975" w14:textId="01D22502"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Total</w:t>
            </w:r>
          </w:p>
        </w:tc>
      </w:tr>
      <w:tr w:rsidR="0005452D" w:rsidRPr="00586A22" w14:paraId="131195F3" w14:textId="466633D1" w:rsidTr="0005452D">
        <w:tc>
          <w:tcPr>
            <w:tcW w:w="704" w:type="dxa"/>
            <w:vAlign w:val="bottom"/>
          </w:tcPr>
          <w:p w14:paraId="5EF5A385"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1</w:t>
            </w:r>
          </w:p>
        </w:tc>
        <w:tc>
          <w:tcPr>
            <w:tcW w:w="1559" w:type="dxa"/>
            <w:vAlign w:val="bottom"/>
          </w:tcPr>
          <w:p w14:paraId="108F011B"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60" w:type="dxa"/>
            <w:vAlign w:val="bottom"/>
          </w:tcPr>
          <w:p w14:paraId="592A2FD7"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59" w:type="dxa"/>
            <w:vAlign w:val="bottom"/>
          </w:tcPr>
          <w:p w14:paraId="427A2C70"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417" w:type="dxa"/>
            <w:vAlign w:val="bottom"/>
          </w:tcPr>
          <w:p w14:paraId="64079CA7"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243" w:type="dxa"/>
            <w:vAlign w:val="bottom"/>
          </w:tcPr>
          <w:p w14:paraId="59DEAB7F" w14:textId="54B9DF32"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17</w:t>
            </w:r>
          </w:p>
        </w:tc>
      </w:tr>
      <w:tr w:rsidR="0005452D" w:rsidRPr="00586A22" w14:paraId="7676D445" w14:textId="4E66076B" w:rsidTr="0005452D">
        <w:tc>
          <w:tcPr>
            <w:tcW w:w="704" w:type="dxa"/>
            <w:vAlign w:val="bottom"/>
          </w:tcPr>
          <w:p w14:paraId="24B2589B"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2</w:t>
            </w:r>
          </w:p>
        </w:tc>
        <w:tc>
          <w:tcPr>
            <w:tcW w:w="1559" w:type="dxa"/>
            <w:vAlign w:val="bottom"/>
          </w:tcPr>
          <w:p w14:paraId="68FDF72A"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60" w:type="dxa"/>
            <w:vAlign w:val="bottom"/>
          </w:tcPr>
          <w:p w14:paraId="720003AF"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59" w:type="dxa"/>
            <w:vAlign w:val="bottom"/>
          </w:tcPr>
          <w:p w14:paraId="059A5354"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417" w:type="dxa"/>
            <w:vAlign w:val="bottom"/>
          </w:tcPr>
          <w:p w14:paraId="0C7B6FA5"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243" w:type="dxa"/>
            <w:vAlign w:val="bottom"/>
          </w:tcPr>
          <w:p w14:paraId="3B377D5F" w14:textId="1730C5BF"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19</w:t>
            </w:r>
          </w:p>
        </w:tc>
      </w:tr>
      <w:tr w:rsidR="0005452D" w:rsidRPr="00586A22" w14:paraId="647862DD" w14:textId="5AD175C2" w:rsidTr="0005452D">
        <w:tc>
          <w:tcPr>
            <w:tcW w:w="704" w:type="dxa"/>
            <w:vAlign w:val="bottom"/>
          </w:tcPr>
          <w:p w14:paraId="47BA5845"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3</w:t>
            </w:r>
          </w:p>
        </w:tc>
        <w:tc>
          <w:tcPr>
            <w:tcW w:w="1559" w:type="dxa"/>
            <w:vAlign w:val="bottom"/>
          </w:tcPr>
          <w:p w14:paraId="52D93CFC"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60" w:type="dxa"/>
            <w:vAlign w:val="bottom"/>
          </w:tcPr>
          <w:p w14:paraId="73057B4A"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59" w:type="dxa"/>
            <w:vAlign w:val="bottom"/>
          </w:tcPr>
          <w:p w14:paraId="3457CDBB"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417" w:type="dxa"/>
            <w:vAlign w:val="bottom"/>
          </w:tcPr>
          <w:p w14:paraId="277C3E8D"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2</w:t>
            </w:r>
          </w:p>
        </w:tc>
        <w:tc>
          <w:tcPr>
            <w:tcW w:w="1243" w:type="dxa"/>
            <w:vAlign w:val="bottom"/>
          </w:tcPr>
          <w:p w14:paraId="309F81EC" w14:textId="4C99ECA6"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15</w:t>
            </w:r>
          </w:p>
        </w:tc>
      </w:tr>
      <w:tr w:rsidR="0005452D" w:rsidRPr="00586A22" w14:paraId="76B2C4F7" w14:textId="72480A88" w:rsidTr="0005452D">
        <w:tc>
          <w:tcPr>
            <w:tcW w:w="704" w:type="dxa"/>
            <w:vAlign w:val="bottom"/>
          </w:tcPr>
          <w:p w14:paraId="7975A899"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4</w:t>
            </w:r>
          </w:p>
        </w:tc>
        <w:tc>
          <w:tcPr>
            <w:tcW w:w="1559" w:type="dxa"/>
            <w:vAlign w:val="bottom"/>
          </w:tcPr>
          <w:p w14:paraId="31D20080"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60" w:type="dxa"/>
            <w:vAlign w:val="bottom"/>
          </w:tcPr>
          <w:p w14:paraId="6069FF59"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59" w:type="dxa"/>
            <w:vAlign w:val="bottom"/>
          </w:tcPr>
          <w:p w14:paraId="5D75D2CC"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417" w:type="dxa"/>
            <w:vAlign w:val="bottom"/>
          </w:tcPr>
          <w:p w14:paraId="0C24B14E"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243" w:type="dxa"/>
            <w:vAlign w:val="bottom"/>
          </w:tcPr>
          <w:p w14:paraId="50C8EE67" w14:textId="6BD58DFE"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16</w:t>
            </w:r>
          </w:p>
        </w:tc>
      </w:tr>
      <w:tr w:rsidR="0005452D" w:rsidRPr="00586A22" w14:paraId="6A6E0D79" w14:textId="476ECDF1" w:rsidTr="0005452D">
        <w:tc>
          <w:tcPr>
            <w:tcW w:w="704" w:type="dxa"/>
            <w:vAlign w:val="bottom"/>
          </w:tcPr>
          <w:p w14:paraId="433B2A72"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5</w:t>
            </w:r>
          </w:p>
        </w:tc>
        <w:tc>
          <w:tcPr>
            <w:tcW w:w="1559" w:type="dxa"/>
            <w:vAlign w:val="bottom"/>
          </w:tcPr>
          <w:p w14:paraId="4FD834D9"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60" w:type="dxa"/>
            <w:vAlign w:val="bottom"/>
          </w:tcPr>
          <w:p w14:paraId="34705614"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59" w:type="dxa"/>
            <w:vAlign w:val="bottom"/>
          </w:tcPr>
          <w:p w14:paraId="54A310A9"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417" w:type="dxa"/>
            <w:vAlign w:val="bottom"/>
          </w:tcPr>
          <w:p w14:paraId="0EC3039B"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243" w:type="dxa"/>
            <w:vAlign w:val="bottom"/>
          </w:tcPr>
          <w:p w14:paraId="00DF7F4E" w14:textId="15EDB4CC"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20</w:t>
            </w:r>
          </w:p>
        </w:tc>
      </w:tr>
      <w:tr w:rsidR="0005452D" w:rsidRPr="00586A22" w14:paraId="6248E1CA" w14:textId="19238444" w:rsidTr="0005452D">
        <w:tc>
          <w:tcPr>
            <w:tcW w:w="704" w:type="dxa"/>
            <w:vAlign w:val="bottom"/>
          </w:tcPr>
          <w:p w14:paraId="1B07D5B1"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6</w:t>
            </w:r>
          </w:p>
        </w:tc>
        <w:tc>
          <w:tcPr>
            <w:tcW w:w="1559" w:type="dxa"/>
            <w:vAlign w:val="bottom"/>
          </w:tcPr>
          <w:p w14:paraId="169DAF03"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60" w:type="dxa"/>
            <w:vAlign w:val="bottom"/>
          </w:tcPr>
          <w:p w14:paraId="3A4FB30C"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59" w:type="dxa"/>
            <w:vAlign w:val="bottom"/>
          </w:tcPr>
          <w:p w14:paraId="1E94AC9A"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417" w:type="dxa"/>
            <w:vAlign w:val="bottom"/>
          </w:tcPr>
          <w:p w14:paraId="48AE503C"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243" w:type="dxa"/>
            <w:vAlign w:val="bottom"/>
          </w:tcPr>
          <w:p w14:paraId="0295EFA3" w14:textId="68E1A2AD"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20</w:t>
            </w:r>
          </w:p>
        </w:tc>
      </w:tr>
      <w:tr w:rsidR="0005452D" w:rsidRPr="00586A22" w14:paraId="3C828B1E" w14:textId="4D16F168" w:rsidTr="0005452D">
        <w:tc>
          <w:tcPr>
            <w:tcW w:w="704" w:type="dxa"/>
            <w:vAlign w:val="bottom"/>
          </w:tcPr>
          <w:p w14:paraId="210AF3FA"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7</w:t>
            </w:r>
          </w:p>
        </w:tc>
        <w:tc>
          <w:tcPr>
            <w:tcW w:w="1559" w:type="dxa"/>
            <w:vAlign w:val="bottom"/>
          </w:tcPr>
          <w:p w14:paraId="3C3E7F62"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60" w:type="dxa"/>
            <w:vAlign w:val="bottom"/>
          </w:tcPr>
          <w:p w14:paraId="44A9A9F8"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59" w:type="dxa"/>
            <w:vAlign w:val="bottom"/>
          </w:tcPr>
          <w:p w14:paraId="3BEA60FE"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417" w:type="dxa"/>
            <w:vAlign w:val="bottom"/>
          </w:tcPr>
          <w:p w14:paraId="2997B835"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243" w:type="dxa"/>
            <w:vAlign w:val="bottom"/>
          </w:tcPr>
          <w:p w14:paraId="0437F2EC" w14:textId="0AE3D23E"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16</w:t>
            </w:r>
          </w:p>
        </w:tc>
      </w:tr>
      <w:tr w:rsidR="0005452D" w:rsidRPr="00586A22" w14:paraId="3DEC9FFB" w14:textId="716F0925" w:rsidTr="0005452D">
        <w:tc>
          <w:tcPr>
            <w:tcW w:w="704" w:type="dxa"/>
            <w:vAlign w:val="bottom"/>
          </w:tcPr>
          <w:p w14:paraId="771FCAC6"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8</w:t>
            </w:r>
          </w:p>
        </w:tc>
        <w:tc>
          <w:tcPr>
            <w:tcW w:w="1559" w:type="dxa"/>
            <w:vAlign w:val="bottom"/>
          </w:tcPr>
          <w:p w14:paraId="19B2F5B5"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60" w:type="dxa"/>
            <w:vAlign w:val="bottom"/>
          </w:tcPr>
          <w:p w14:paraId="0188EA43"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559" w:type="dxa"/>
            <w:vAlign w:val="bottom"/>
          </w:tcPr>
          <w:p w14:paraId="7C8FC715"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417" w:type="dxa"/>
            <w:vAlign w:val="bottom"/>
          </w:tcPr>
          <w:p w14:paraId="32D55A0E"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243" w:type="dxa"/>
            <w:vAlign w:val="bottom"/>
          </w:tcPr>
          <w:p w14:paraId="4BBEC03C" w14:textId="24AD6265"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15</w:t>
            </w:r>
          </w:p>
        </w:tc>
      </w:tr>
      <w:tr w:rsidR="0005452D" w:rsidRPr="00586A22" w14:paraId="4DB72932" w14:textId="6FE197EF" w:rsidTr="0005452D">
        <w:tc>
          <w:tcPr>
            <w:tcW w:w="704" w:type="dxa"/>
            <w:vAlign w:val="bottom"/>
          </w:tcPr>
          <w:p w14:paraId="39C2324E"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9</w:t>
            </w:r>
          </w:p>
        </w:tc>
        <w:tc>
          <w:tcPr>
            <w:tcW w:w="1559" w:type="dxa"/>
            <w:vAlign w:val="bottom"/>
          </w:tcPr>
          <w:p w14:paraId="6A10B72B"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60" w:type="dxa"/>
            <w:vAlign w:val="bottom"/>
          </w:tcPr>
          <w:p w14:paraId="1E4FEED9"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59" w:type="dxa"/>
            <w:vAlign w:val="bottom"/>
          </w:tcPr>
          <w:p w14:paraId="7B8AC8D4"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417" w:type="dxa"/>
            <w:vAlign w:val="bottom"/>
          </w:tcPr>
          <w:p w14:paraId="16477098"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243" w:type="dxa"/>
            <w:vAlign w:val="bottom"/>
          </w:tcPr>
          <w:p w14:paraId="3C8E995F" w14:textId="0530081A"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16</w:t>
            </w:r>
          </w:p>
        </w:tc>
      </w:tr>
      <w:tr w:rsidR="0005452D" w:rsidRPr="00586A22" w14:paraId="7E41D089" w14:textId="459E9A91" w:rsidTr="0005452D">
        <w:tc>
          <w:tcPr>
            <w:tcW w:w="704" w:type="dxa"/>
            <w:vAlign w:val="bottom"/>
          </w:tcPr>
          <w:p w14:paraId="06B442ED"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10</w:t>
            </w:r>
          </w:p>
        </w:tc>
        <w:tc>
          <w:tcPr>
            <w:tcW w:w="1559" w:type="dxa"/>
            <w:vAlign w:val="bottom"/>
          </w:tcPr>
          <w:p w14:paraId="4C7836D1"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60" w:type="dxa"/>
            <w:vAlign w:val="bottom"/>
          </w:tcPr>
          <w:p w14:paraId="3ADBDD06"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59" w:type="dxa"/>
            <w:vAlign w:val="bottom"/>
          </w:tcPr>
          <w:p w14:paraId="1FBAF4A4"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417" w:type="dxa"/>
            <w:vAlign w:val="bottom"/>
          </w:tcPr>
          <w:p w14:paraId="6247F9AA"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243" w:type="dxa"/>
            <w:vAlign w:val="bottom"/>
          </w:tcPr>
          <w:p w14:paraId="709C8A55" w14:textId="6806A829"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17</w:t>
            </w:r>
          </w:p>
        </w:tc>
      </w:tr>
      <w:tr w:rsidR="0005452D" w:rsidRPr="00586A22" w14:paraId="0D507F90" w14:textId="4073E108" w:rsidTr="0005452D">
        <w:tc>
          <w:tcPr>
            <w:tcW w:w="704" w:type="dxa"/>
            <w:vAlign w:val="bottom"/>
          </w:tcPr>
          <w:p w14:paraId="3DEA198C"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11</w:t>
            </w:r>
          </w:p>
        </w:tc>
        <w:tc>
          <w:tcPr>
            <w:tcW w:w="1559" w:type="dxa"/>
            <w:vAlign w:val="bottom"/>
          </w:tcPr>
          <w:p w14:paraId="58E2DA69"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60" w:type="dxa"/>
            <w:vAlign w:val="bottom"/>
          </w:tcPr>
          <w:p w14:paraId="11E1E416"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59" w:type="dxa"/>
            <w:vAlign w:val="bottom"/>
          </w:tcPr>
          <w:p w14:paraId="21F7CFB9"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417" w:type="dxa"/>
            <w:vAlign w:val="bottom"/>
          </w:tcPr>
          <w:p w14:paraId="3AE8BABC"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243" w:type="dxa"/>
            <w:vAlign w:val="bottom"/>
          </w:tcPr>
          <w:p w14:paraId="388CB704" w14:textId="379CAB91"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16</w:t>
            </w:r>
          </w:p>
        </w:tc>
      </w:tr>
      <w:tr w:rsidR="0005452D" w:rsidRPr="00586A22" w14:paraId="2FE72101" w14:textId="0955D665" w:rsidTr="0005452D">
        <w:tc>
          <w:tcPr>
            <w:tcW w:w="704" w:type="dxa"/>
            <w:vAlign w:val="bottom"/>
          </w:tcPr>
          <w:p w14:paraId="643A72CE"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12</w:t>
            </w:r>
          </w:p>
        </w:tc>
        <w:tc>
          <w:tcPr>
            <w:tcW w:w="1559" w:type="dxa"/>
            <w:vAlign w:val="bottom"/>
          </w:tcPr>
          <w:p w14:paraId="31532B38"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60" w:type="dxa"/>
            <w:vAlign w:val="bottom"/>
          </w:tcPr>
          <w:p w14:paraId="5EADC9C6"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59" w:type="dxa"/>
            <w:vAlign w:val="bottom"/>
          </w:tcPr>
          <w:p w14:paraId="4C22A73E"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417" w:type="dxa"/>
            <w:vAlign w:val="bottom"/>
          </w:tcPr>
          <w:p w14:paraId="6876C818"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243" w:type="dxa"/>
            <w:vAlign w:val="bottom"/>
          </w:tcPr>
          <w:p w14:paraId="3D0E8E2C" w14:textId="7EFE423F"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15</w:t>
            </w:r>
          </w:p>
        </w:tc>
      </w:tr>
      <w:tr w:rsidR="0005452D" w:rsidRPr="00586A22" w14:paraId="383C5D7F" w14:textId="727111A3" w:rsidTr="0005452D">
        <w:tc>
          <w:tcPr>
            <w:tcW w:w="704" w:type="dxa"/>
            <w:vAlign w:val="bottom"/>
          </w:tcPr>
          <w:p w14:paraId="50E9E680"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13</w:t>
            </w:r>
          </w:p>
        </w:tc>
        <w:tc>
          <w:tcPr>
            <w:tcW w:w="1559" w:type="dxa"/>
            <w:vAlign w:val="bottom"/>
          </w:tcPr>
          <w:p w14:paraId="383C8CC0"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60" w:type="dxa"/>
            <w:vAlign w:val="bottom"/>
          </w:tcPr>
          <w:p w14:paraId="05F069D6"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559" w:type="dxa"/>
            <w:vAlign w:val="bottom"/>
          </w:tcPr>
          <w:p w14:paraId="7318E02D"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417" w:type="dxa"/>
            <w:vAlign w:val="bottom"/>
          </w:tcPr>
          <w:p w14:paraId="1C5D0959"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243" w:type="dxa"/>
            <w:vAlign w:val="bottom"/>
          </w:tcPr>
          <w:p w14:paraId="76BE8A61" w14:textId="70E06888"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15</w:t>
            </w:r>
          </w:p>
        </w:tc>
      </w:tr>
      <w:tr w:rsidR="0005452D" w:rsidRPr="00586A22" w14:paraId="4E7958F0" w14:textId="06CFA84C" w:rsidTr="0005452D">
        <w:tc>
          <w:tcPr>
            <w:tcW w:w="704" w:type="dxa"/>
            <w:vAlign w:val="bottom"/>
          </w:tcPr>
          <w:p w14:paraId="7EDB9385"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14</w:t>
            </w:r>
          </w:p>
        </w:tc>
        <w:tc>
          <w:tcPr>
            <w:tcW w:w="1559" w:type="dxa"/>
            <w:vAlign w:val="bottom"/>
          </w:tcPr>
          <w:p w14:paraId="48B752F9"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60" w:type="dxa"/>
            <w:vAlign w:val="bottom"/>
          </w:tcPr>
          <w:p w14:paraId="3BF6E576"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59" w:type="dxa"/>
            <w:vAlign w:val="bottom"/>
          </w:tcPr>
          <w:p w14:paraId="09CDB2E4"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417" w:type="dxa"/>
            <w:vAlign w:val="bottom"/>
          </w:tcPr>
          <w:p w14:paraId="33549232"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243" w:type="dxa"/>
            <w:vAlign w:val="bottom"/>
          </w:tcPr>
          <w:p w14:paraId="6778253A" w14:textId="4DD26C5E"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19</w:t>
            </w:r>
          </w:p>
        </w:tc>
      </w:tr>
      <w:tr w:rsidR="0005452D" w:rsidRPr="00586A22" w14:paraId="7F0A5764" w14:textId="07391610" w:rsidTr="0005452D">
        <w:tc>
          <w:tcPr>
            <w:tcW w:w="704" w:type="dxa"/>
            <w:vAlign w:val="bottom"/>
          </w:tcPr>
          <w:p w14:paraId="2055C1B0"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15</w:t>
            </w:r>
          </w:p>
        </w:tc>
        <w:tc>
          <w:tcPr>
            <w:tcW w:w="1559" w:type="dxa"/>
            <w:vAlign w:val="bottom"/>
          </w:tcPr>
          <w:p w14:paraId="14F42FE4"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60" w:type="dxa"/>
            <w:vAlign w:val="bottom"/>
          </w:tcPr>
          <w:p w14:paraId="76DE0515"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59" w:type="dxa"/>
            <w:vAlign w:val="bottom"/>
          </w:tcPr>
          <w:p w14:paraId="3E75ECDE"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417" w:type="dxa"/>
            <w:vAlign w:val="bottom"/>
          </w:tcPr>
          <w:p w14:paraId="4D0CCC67"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243" w:type="dxa"/>
            <w:vAlign w:val="bottom"/>
          </w:tcPr>
          <w:p w14:paraId="34101E2F" w14:textId="7EB5748F"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19</w:t>
            </w:r>
          </w:p>
        </w:tc>
      </w:tr>
      <w:tr w:rsidR="0005452D" w:rsidRPr="00586A22" w14:paraId="4E08867C" w14:textId="6962B7A8" w:rsidTr="0005452D">
        <w:tc>
          <w:tcPr>
            <w:tcW w:w="704" w:type="dxa"/>
            <w:vAlign w:val="bottom"/>
          </w:tcPr>
          <w:p w14:paraId="4AC79E93"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16</w:t>
            </w:r>
          </w:p>
        </w:tc>
        <w:tc>
          <w:tcPr>
            <w:tcW w:w="1559" w:type="dxa"/>
            <w:vAlign w:val="bottom"/>
          </w:tcPr>
          <w:p w14:paraId="671B41FF"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60" w:type="dxa"/>
            <w:vAlign w:val="bottom"/>
          </w:tcPr>
          <w:p w14:paraId="1BBFB040"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559" w:type="dxa"/>
            <w:vAlign w:val="bottom"/>
          </w:tcPr>
          <w:p w14:paraId="23D94E36"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417" w:type="dxa"/>
            <w:vAlign w:val="bottom"/>
          </w:tcPr>
          <w:p w14:paraId="629A219E"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243" w:type="dxa"/>
            <w:vAlign w:val="bottom"/>
          </w:tcPr>
          <w:p w14:paraId="0B2C85EC" w14:textId="0E9ADB3C"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14</w:t>
            </w:r>
          </w:p>
        </w:tc>
      </w:tr>
      <w:tr w:rsidR="0005452D" w:rsidRPr="00586A22" w14:paraId="723906D5" w14:textId="461A52B3" w:rsidTr="0005452D">
        <w:tc>
          <w:tcPr>
            <w:tcW w:w="704" w:type="dxa"/>
            <w:vAlign w:val="bottom"/>
          </w:tcPr>
          <w:p w14:paraId="381C25F4"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17</w:t>
            </w:r>
          </w:p>
        </w:tc>
        <w:tc>
          <w:tcPr>
            <w:tcW w:w="1559" w:type="dxa"/>
            <w:vAlign w:val="bottom"/>
          </w:tcPr>
          <w:p w14:paraId="2AE8D27D"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60" w:type="dxa"/>
            <w:vAlign w:val="bottom"/>
          </w:tcPr>
          <w:p w14:paraId="40DFDEE0"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59" w:type="dxa"/>
            <w:vAlign w:val="bottom"/>
          </w:tcPr>
          <w:p w14:paraId="67760C91"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417" w:type="dxa"/>
            <w:vAlign w:val="bottom"/>
          </w:tcPr>
          <w:p w14:paraId="36CD04AC"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243" w:type="dxa"/>
            <w:vAlign w:val="bottom"/>
          </w:tcPr>
          <w:p w14:paraId="7AE37E0E" w14:textId="5983BA9C"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16</w:t>
            </w:r>
          </w:p>
        </w:tc>
      </w:tr>
      <w:tr w:rsidR="0005452D" w:rsidRPr="00586A22" w14:paraId="69B5E728" w14:textId="0467E7E9" w:rsidTr="0005452D">
        <w:tc>
          <w:tcPr>
            <w:tcW w:w="704" w:type="dxa"/>
            <w:vAlign w:val="bottom"/>
          </w:tcPr>
          <w:p w14:paraId="10C81D1B"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18</w:t>
            </w:r>
          </w:p>
        </w:tc>
        <w:tc>
          <w:tcPr>
            <w:tcW w:w="1559" w:type="dxa"/>
            <w:vAlign w:val="bottom"/>
          </w:tcPr>
          <w:p w14:paraId="681154DF"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60" w:type="dxa"/>
            <w:vAlign w:val="bottom"/>
          </w:tcPr>
          <w:p w14:paraId="7BF1D476"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559" w:type="dxa"/>
            <w:vAlign w:val="bottom"/>
          </w:tcPr>
          <w:p w14:paraId="0770B0D3"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417" w:type="dxa"/>
            <w:vAlign w:val="bottom"/>
          </w:tcPr>
          <w:p w14:paraId="093C4F2B"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243" w:type="dxa"/>
            <w:vAlign w:val="bottom"/>
          </w:tcPr>
          <w:p w14:paraId="21387CD6" w14:textId="29CC4AEC"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16</w:t>
            </w:r>
          </w:p>
        </w:tc>
      </w:tr>
      <w:tr w:rsidR="0005452D" w:rsidRPr="00586A22" w14:paraId="50E24E2A" w14:textId="0F19D125" w:rsidTr="0005452D">
        <w:tc>
          <w:tcPr>
            <w:tcW w:w="704" w:type="dxa"/>
            <w:vAlign w:val="bottom"/>
          </w:tcPr>
          <w:p w14:paraId="0271CEC3"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19</w:t>
            </w:r>
          </w:p>
        </w:tc>
        <w:tc>
          <w:tcPr>
            <w:tcW w:w="1559" w:type="dxa"/>
            <w:vAlign w:val="bottom"/>
          </w:tcPr>
          <w:p w14:paraId="6315D186"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60" w:type="dxa"/>
            <w:vAlign w:val="bottom"/>
          </w:tcPr>
          <w:p w14:paraId="5713F4D9"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59" w:type="dxa"/>
            <w:vAlign w:val="bottom"/>
          </w:tcPr>
          <w:p w14:paraId="33A4FA48"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417" w:type="dxa"/>
            <w:vAlign w:val="bottom"/>
          </w:tcPr>
          <w:p w14:paraId="5B2260A4"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243" w:type="dxa"/>
            <w:vAlign w:val="bottom"/>
          </w:tcPr>
          <w:p w14:paraId="6C794324" w14:textId="7CB69B22"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20</w:t>
            </w:r>
          </w:p>
        </w:tc>
      </w:tr>
      <w:tr w:rsidR="0005452D" w:rsidRPr="00586A22" w14:paraId="3C3A093D" w14:textId="0311BFF5" w:rsidTr="0005452D">
        <w:tc>
          <w:tcPr>
            <w:tcW w:w="704" w:type="dxa"/>
            <w:vAlign w:val="bottom"/>
          </w:tcPr>
          <w:p w14:paraId="14DD9241"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20</w:t>
            </w:r>
          </w:p>
        </w:tc>
        <w:tc>
          <w:tcPr>
            <w:tcW w:w="1559" w:type="dxa"/>
            <w:vAlign w:val="bottom"/>
          </w:tcPr>
          <w:p w14:paraId="134077CC"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60" w:type="dxa"/>
            <w:vAlign w:val="bottom"/>
          </w:tcPr>
          <w:p w14:paraId="2B4078B8"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59" w:type="dxa"/>
            <w:vAlign w:val="bottom"/>
          </w:tcPr>
          <w:p w14:paraId="6363F9BE"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417" w:type="dxa"/>
            <w:vAlign w:val="bottom"/>
          </w:tcPr>
          <w:p w14:paraId="0D70D222"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243" w:type="dxa"/>
            <w:vAlign w:val="bottom"/>
          </w:tcPr>
          <w:p w14:paraId="5AFDC17D" w14:textId="0024EEFF"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17</w:t>
            </w:r>
          </w:p>
        </w:tc>
      </w:tr>
      <w:tr w:rsidR="0005452D" w:rsidRPr="00586A22" w14:paraId="40C15000" w14:textId="53F4CE0D" w:rsidTr="0005452D">
        <w:tc>
          <w:tcPr>
            <w:tcW w:w="704" w:type="dxa"/>
            <w:vAlign w:val="bottom"/>
          </w:tcPr>
          <w:p w14:paraId="19814D6B"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21</w:t>
            </w:r>
          </w:p>
        </w:tc>
        <w:tc>
          <w:tcPr>
            <w:tcW w:w="1559" w:type="dxa"/>
            <w:vAlign w:val="bottom"/>
          </w:tcPr>
          <w:p w14:paraId="1083B6B3"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60" w:type="dxa"/>
            <w:vAlign w:val="bottom"/>
          </w:tcPr>
          <w:p w14:paraId="2804A6AE"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59" w:type="dxa"/>
            <w:vAlign w:val="bottom"/>
          </w:tcPr>
          <w:p w14:paraId="557B16C9"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417" w:type="dxa"/>
            <w:vAlign w:val="bottom"/>
          </w:tcPr>
          <w:p w14:paraId="6E25F1FC"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243" w:type="dxa"/>
            <w:vAlign w:val="bottom"/>
          </w:tcPr>
          <w:p w14:paraId="719199F1" w14:textId="7D74308B"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17</w:t>
            </w:r>
          </w:p>
        </w:tc>
      </w:tr>
      <w:tr w:rsidR="0005452D" w:rsidRPr="00586A22" w14:paraId="7DAC6C2C" w14:textId="79CBAEDB" w:rsidTr="0005452D">
        <w:tc>
          <w:tcPr>
            <w:tcW w:w="704" w:type="dxa"/>
            <w:vAlign w:val="bottom"/>
          </w:tcPr>
          <w:p w14:paraId="5326E8CA"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22</w:t>
            </w:r>
          </w:p>
        </w:tc>
        <w:tc>
          <w:tcPr>
            <w:tcW w:w="1559" w:type="dxa"/>
            <w:vAlign w:val="bottom"/>
          </w:tcPr>
          <w:p w14:paraId="16BD7097"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60" w:type="dxa"/>
            <w:vAlign w:val="bottom"/>
          </w:tcPr>
          <w:p w14:paraId="7C951736"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59" w:type="dxa"/>
            <w:vAlign w:val="bottom"/>
          </w:tcPr>
          <w:p w14:paraId="7EA861F5"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417" w:type="dxa"/>
            <w:vAlign w:val="bottom"/>
          </w:tcPr>
          <w:p w14:paraId="1CC2F136"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243" w:type="dxa"/>
            <w:vAlign w:val="bottom"/>
          </w:tcPr>
          <w:p w14:paraId="15FFEE97" w14:textId="116E5167"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18</w:t>
            </w:r>
          </w:p>
        </w:tc>
      </w:tr>
      <w:tr w:rsidR="0005452D" w:rsidRPr="00586A22" w14:paraId="44ADFAB9" w14:textId="1670C10B" w:rsidTr="0005452D">
        <w:tc>
          <w:tcPr>
            <w:tcW w:w="704" w:type="dxa"/>
            <w:vAlign w:val="bottom"/>
          </w:tcPr>
          <w:p w14:paraId="5ABEBFBB"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23</w:t>
            </w:r>
          </w:p>
        </w:tc>
        <w:tc>
          <w:tcPr>
            <w:tcW w:w="1559" w:type="dxa"/>
            <w:vAlign w:val="bottom"/>
          </w:tcPr>
          <w:p w14:paraId="62CE4A90"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60" w:type="dxa"/>
            <w:vAlign w:val="bottom"/>
          </w:tcPr>
          <w:p w14:paraId="1F0F6A27"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59" w:type="dxa"/>
            <w:vAlign w:val="bottom"/>
          </w:tcPr>
          <w:p w14:paraId="2D682CF7"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417" w:type="dxa"/>
            <w:vAlign w:val="bottom"/>
          </w:tcPr>
          <w:p w14:paraId="1091CE8F"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243" w:type="dxa"/>
            <w:vAlign w:val="bottom"/>
          </w:tcPr>
          <w:p w14:paraId="7EAA8095" w14:textId="34C9743D"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17</w:t>
            </w:r>
          </w:p>
        </w:tc>
      </w:tr>
      <w:tr w:rsidR="0005452D" w:rsidRPr="00586A22" w14:paraId="490AC8B0" w14:textId="6E13E02B" w:rsidTr="0005452D">
        <w:tc>
          <w:tcPr>
            <w:tcW w:w="704" w:type="dxa"/>
            <w:vAlign w:val="bottom"/>
          </w:tcPr>
          <w:p w14:paraId="61785C94"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24</w:t>
            </w:r>
          </w:p>
        </w:tc>
        <w:tc>
          <w:tcPr>
            <w:tcW w:w="1559" w:type="dxa"/>
            <w:vAlign w:val="bottom"/>
          </w:tcPr>
          <w:p w14:paraId="61847DA5"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60" w:type="dxa"/>
            <w:vAlign w:val="bottom"/>
          </w:tcPr>
          <w:p w14:paraId="32D501A7"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59" w:type="dxa"/>
            <w:vAlign w:val="bottom"/>
          </w:tcPr>
          <w:p w14:paraId="30AD2DEC"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417" w:type="dxa"/>
            <w:vAlign w:val="bottom"/>
          </w:tcPr>
          <w:p w14:paraId="7EC790CB"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243" w:type="dxa"/>
            <w:vAlign w:val="bottom"/>
          </w:tcPr>
          <w:p w14:paraId="0B8BBE32" w14:textId="6EE467CA"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18</w:t>
            </w:r>
          </w:p>
        </w:tc>
      </w:tr>
      <w:tr w:rsidR="0005452D" w:rsidRPr="00586A22" w14:paraId="5401B024" w14:textId="0B0C3F49" w:rsidTr="0005452D">
        <w:tc>
          <w:tcPr>
            <w:tcW w:w="704" w:type="dxa"/>
            <w:vAlign w:val="bottom"/>
          </w:tcPr>
          <w:p w14:paraId="3DC1D50A"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25</w:t>
            </w:r>
          </w:p>
        </w:tc>
        <w:tc>
          <w:tcPr>
            <w:tcW w:w="1559" w:type="dxa"/>
            <w:vAlign w:val="bottom"/>
          </w:tcPr>
          <w:p w14:paraId="5016B6F3"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60" w:type="dxa"/>
            <w:vAlign w:val="bottom"/>
          </w:tcPr>
          <w:p w14:paraId="12756BB6"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59" w:type="dxa"/>
            <w:vAlign w:val="bottom"/>
          </w:tcPr>
          <w:p w14:paraId="3DB1DA04"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417" w:type="dxa"/>
            <w:vAlign w:val="bottom"/>
          </w:tcPr>
          <w:p w14:paraId="6B05AE6E"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243" w:type="dxa"/>
            <w:vAlign w:val="bottom"/>
          </w:tcPr>
          <w:p w14:paraId="6FE4930E" w14:textId="6F204BC1"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18</w:t>
            </w:r>
          </w:p>
        </w:tc>
      </w:tr>
      <w:tr w:rsidR="0005452D" w:rsidRPr="00586A22" w14:paraId="4D614A40" w14:textId="2EEA817D" w:rsidTr="0005452D">
        <w:tc>
          <w:tcPr>
            <w:tcW w:w="704" w:type="dxa"/>
            <w:vAlign w:val="bottom"/>
          </w:tcPr>
          <w:p w14:paraId="5FCF2A6B"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26</w:t>
            </w:r>
          </w:p>
        </w:tc>
        <w:tc>
          <w:tcPr>
            <w:tcW w:w="1559" w:type="dxa"/>
            <w:vAlign w:val="bottom"/>
          </w:tcPr>
          <w:p w14:paraId="299B46CE"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60" w:type="dxa"/>
            <w:vAlign w:val="bottom"/>
          </w:tcPr>
          <w:p w14:paraId="44F810F2"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59" w:type="dxa"/>
            <w:vAlign w:val="bottom"/>
          </w:tcPr>
          <w:p w14:paraId="7BAEF205"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417" w:type="dxa"/>
            <w:vAlign w:val="bottom"/>
          </w:tcPr>
          <w:p w14:paraId="0187AF6B"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243" w:type="dxa"/>
            <w:vAlign w:val="bottom"/>
          </w:tcPr>
          <w:p w14:paraId="7576668F" w14:textId="3F6EB03D"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19</w:t>
            </w:r>
          </w:p>
        </w:tc>
      </w:tr>
      <w:tr w:rsidR="0005452D" w:rsidRPr="00586A22" w14:paraId="34A6C4E4" w14:textId="5A496718" w:rsidTr="0005452D">
        <w:tc>
          <w:tcPr>
            <w:tcW w:w="704" w:type="dxa"/>
            <w:vAlign w:val="bottom"/>
          </w:tcPr>
          <w:p w14:paraId="286A63CD"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27</w:t>
            </w:r>
          </w:p>
        </w:tc>
        <w:tc>
          <w:tcPr>
            <w:tcW w:w="1559" w:type="dxa"/>
            <w:vAlign w:val="bottom"/>
          </w:tcPr>
          <w:p w14:paraId="148379A8"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60" w:type="dxa"/>
            <w:vAlign w:val="bottom"/>
          </w:tcPr>
          <w:p w14:paraId="12DECEC4"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59" w:type="dxa"/>
            <w:vAlign w:val="bottom"/>
          </w:tcPr>
          <w:p w14:paraId="08AEF98B"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417" w:type="dxa"/>
            <w:vAlign w:val="bottom"/>
          </w:tcPr>
          <w:p w14:paraId="3BA7EFC9"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243" w:type="dxa"/>
            <w:vAlign w:val="bottom"/>
          </w:tcPr>
          <w:p w14:paraId="4D04FA54" w14:textId="0BB5E641"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19</w:t>
            </w:r>
          </w:p>
        </w:tc>
      </w:tr>
      <w:tr w:rsidR="0005452D" w:rsidRPr="00586A22" w14:paraId="5881E25D" w14:textId="530456F6" w:rsidTr="0005452D">
        <w:tc>
          <w:tcPr>
            <w:tcW w:w="704" w:type="dxa"/>
            <w:vAlign w:val="bottom"/>
          </w:tcPr>
          <w:p w14:paraId="7CDC349E"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28</w:t>
            </w:r>
          </w:p>
        </w:tc>
        <w:tc>
          <w:tcPr>
            <w:tcW w:w="1559" w:type="dxa"/>
            <w:vAlign w:val="bottom"/>
          </w:tcPr>
          <w:p w14:paraId="26DB90C7"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60" w:type="dxa"/>
            <w:vAlign w:val="bottom"/>
          </w:tcPr>
          <w:p w14:paraId="504DF40A"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59" w:type="dxa"/>
            <w:vAlign w:val="bottom"/>
          </w:tcPr>
          <w:p w14:paraId="599803FD"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417" w:type="dxa"/>
            <w:vAlign w:val="bottom"/>
          </w:tcPr>
          <w:p w14:paraId="37DDF161"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243" w:type="dxa"/>
            <w:vAlign w:val="bottom"/>
          </w:tcPr>
          <w:p w14:paraId="6888EB2A" w14:textId="5C8053D4"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16</w:t>
            </w:r>
          </w:p>
        </w:tc>
      </w:tr>
      <w:tr w:rsidR="0005452D" w:rsidRPr="00586A22" w14:paraId="0068C7D4" w14:textId="67B29541" w:rsidTr="0005452D">
        <w:tc>
          <w:tcPr>
            <w:tcW w:w="704" w:type="dxa"/>
            <w:vAlign w:val="bottom"/>
          </w:tcPr>
          <w:p w14:paraId="09D5F89C"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29</w:t>
            </w:r>
          </w:p>
        </w:tc>
        <w:tc>
          <w:tcPr>
            <w:tcW w:w="1559" w:type="dxa"/>
            <w:vAlign w:val="bottom"/>
          </w:tcPr>
          <w:p w14:paraId="70AF1E95"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60" w:type="dxa"/>
            <w:vAlign w:val="bottom"/>
          </w:tcPr>
          <w:p w14:paraId="093536E3"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59" w:type="dxa"/>
            <w:vAlign w:val="bottom"/>
          </w:tcPr>
          <w:p w14:paraId="59876693"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417" w:type="dxa"/>
            <w:vAlign w:val="bottom"/>
          </w:tcPr>
          <w:p w14:paraId="3A76F383"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243" w:type="dxa"/>
            <w:vAlign w:val="bottom"/>
          </w:tcPr>
          <w:p w14:paraId="4914C723" w14:textId="68742AF9"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15</w:t>
            </w:r>
          </w:p>
        </w:tc>
      </w:tr>
      <w:tr w:rsidR="0005452D" w:rsidRPr="00586A22" w14:paraId="163F970B" w14:textId="3D287277" w:rsidTr="0005452D">
        <w:tc>
          <w:tcPr>
            <w:tcW w:w="704" w:type="dxa"/>
            <w:vAlign w:val="bottom"/>
          </w:tcPr>
          <w:p w14:paraId="4EC6BE52"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30</w:t>
            </w:r>
          </w:p>
        </w:tc>
        <w:tc>
          <w:tcPr>
            <w:tcW w:w="1559" w:type="dxa"/>
            <w:vAlign w:val="bottom"/>
          </w:tcPr>
          <w:p w14:paraId="3980335F"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560" w:type="dxa"/>
            <w:vAlign w:val="bottom"/>
          </w:tcPr>
          <w:p w14:paraId="063F94BD"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559" w:type="dxa"/>
            <w:vAlign w:val="bottom"/>
          </w:tcPr>
          <w:p w14:paraId="5039C63D"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417" w:type="dxa"/>
            <w:vAlign w:val="bottom"/>
          </w:tcPr>
          <w:p w14:paraId="5376F91C"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243" w:type="dxa"/>
            <w:vAlign w:val="bottom"/>
          </w:tcPr>
          <w:p w14:paraId="53BC1685" w14:textId="0EE92190"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12</w:t>
            </w:r>
          </w:p>
        </w:tc>
      </w:tr>
      <w:tr w:rsidR="0005452D" w:rsidRPr="00586A22" w14:paraId="353CBEF3" w14:textId="71B8DD9B" w:rsidTr="0005452D">
        <w:tc>
          <w:tcPr>
            <w:tcW w:w="704" w:type="dxa"/>
            <w:vAlign w:val="bottom"/>
          </w:tcPr>
          <w:p w14:paraId="20923BBE"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31</w:t>
            </w:r>
          </w:p>
        </w:tc>
        <w:tc>
          <w:tcPr>
            <w:tcW w:w="1559" w:type="dxa"/>
            <w:vAlign w:val="bottom"/>
          </w:tcPr>
          <w:p w14:paraId="250AAB16"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60" w:type="dxa"/>
            <w:vAlign w:val="bottom"/>
          </w:tcPr>
          <w:p w14:paraId="25523446"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59" w:type="dxa"/>
            <w:vAlign w:val="bottom"/>
          </w:tcPr>
          <w:p w14:paraId="5DAC2DA1"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417" w:type="dxa"/>
            <w:vAlign w:val="bottom"/>
          </w:tcPr>
          <w:p w14:paraId="315F6F47"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243" w:type="dxa"/>
            <w:vAlign w:val="bottom"/>
          </w:tcPr>
          <w:p w14:paraId="5C1A75B9" w14:textId="009353E9"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17</w:t>
            </w:r>
          </w:p>
        </w:tc>
      </w:tr>
      <w:tr w:rsidR="0005452D" w:rsidRPr="00586A22" w14:paraId="509C33D1" w14:textId="7E232221" w:rsidTr="0005452D">
        <w:tc>
          <w:tcPr>
            <w:tcW w:w="704" w:type="dxa"/>
            <w:vAlign w:val="bottom"/>
          </w:tcPr>
          <w:p w14:paraId="7676470B"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32</w:t>
            </w:r>
          </w:p>
        </w:tc>
        <w:tc>
          <w:tcPr>
            <w:tcW w:w="1559" w:type="dxa"/>
            <w:vAlign w:val="bottom"/>
          </w:tcPr>
          <w:p w14:paraId="329057E0"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60" w:type="dxa"/>
            <w:vAlign w:val="bottom"/>
          </w:tcPr>
          <w:p w14:paraId="6687EEFC"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59" w:type="dxa"/>
            <w:vAlign w:val="bottom"/>
          </w:tcPr>
          <w:p w14:paraId="07E825BF"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417" w:type="dxa"/>
            <w:vAlign w:val="bottom"/>
          </w:tcPr>
          <w:p w14:paraId="6FFCCEF3"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243" w:type="dxa"/>
            <w:vAlign w:val="bottom"/>
          </w:tcPr>
          <w:p w14:paraId="24E149B8" w14:textId="306377D8"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18</w:t>
            </w:r>
          </w:p>
        </w:tc>
      </w:tr>
      <w:tr w:rsidR="0005452D" w:rsidRPr="00586A22" w14:paraId="5379EFF7" w14:textId="71D5E9E3" w:rsidTr="0005452D">
        <w:tc>
          <w:tcPr>
            <w:tcW w:w="704" w:type="dxa"/>
            <w:vAlign w:val="bottom"/>
          </w:tcPr>
          <w:p w14:paraId="137CB65D"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33</w:t>
            </w:r>
          </w:p>
        </w:tc>
        <w:tc>
          <w:tcPr>
            <w:tcW w:w="1559" w:type="dxa"/>
            <w:vAlign w:val="bottom"/>
          </w:tcPr>
          <w:p w14:paraId="326CD4AB"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60" w:type="dxa"/>
            <w:vAlign w:val="bottom"/>
          </w:tcPr>
          <w:p w14:paraId="14277785"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59" w:type="dxa"/>
            <w:vAlign w:val="bottom"/>
          </w:tcPr>
          <w:p w14:paraId="4920E329"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417" w:type="dxa"/>
            <w:vAlign w:val="bottom"/>
          </w:tcPr>
          <w:p w14:paraId="0DB77E6E"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243" w:type="dxa"/>
            <w:vAlign w:val="bottom"/>
          </w:tcPr>
          <w:p w14:paraId="367AA5B2" w14:textId="63EB0069"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18</w:t>
            </w:r>
          </w:p>
        </w:tc>
      </w:tr>
      <w:tr w:rsidR="0005452D" w:rsidRPr="00586A22" w14:paraId="146C34E9" w14:textId="1A337DCD" w:rsidTr="0005452D">
        <w:tc>
          <w:tcPr>
            <w:tcW w:w="704" w:type="dxa"/>
            <w:vAlign w:val="bottom"/>
          </w:tcPr>
          <w:p w14:paraId="07F7C4CE"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34</w:t>
            </w:r>
          </w:p>
        </w:tc>
        <w:tc>
          <w:tcPr>
            <w:tcW w:w="1559" w:type="dxa"/>
            <w:vAlign w:val="bottom"/>
          </w:tcPr>
          <w:p w14:paraId="4745BFCB"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560" w:type="dxa"/>
            <w:vAlign w:val="bottom"/>
          </w:tcPr>
          <w:p w14:paraId="59DBA7FC"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559" w:type="dxa"/>
            <w:vAlign w:val="bottom"/>
          </w:tcPr>
          <w:p w14:paraId="5AC85533"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417" w:type="dxa"/>
            <w:vAlign w:val="bottom"/>
          </w:tcPr>
          <w:p w14:paraId="52795985"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2</w:t>
            </w:r>
          </w:p>
        </w:tc>
        <w:tc>
          <w:tcPr>
            <w:tcW w:w="1243" w:type="dxa"/>
            <w:vAlign w:val="bottom"/>
          </w:tcPr>
          <w:p w14:paraId="446DD6AC" w14:textId="2A997825"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11</w:t>
            </w:r>
          </w:p>
        </w:tc>
      </w:tr>
      <w:tr w:rsidR="0005452D" w:rsidRPr="00586A22" w14:paraId="708C5230" w14:textId="44D15CFA" w:rsidTr="0005452D">
        <w:tc>
          <w:tcPr>
            <w:tcW w:w="704" w:type="dxa"/>
            <w:vAlign w:val="bottom"/>
          </w:tcPr>
          <w:p w14:paraId="16369036"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35</w:t>
            </w:r>
          </w:p>
        </w:tc>
        <w:tc>
          <w:tcPr>
            <w:tcW w:w="1559" w:type="dxa"/>
            <w:vAlign w:val="bottom"/>
          </w:tcPr>
          <w:p w14:paraId="4647189F"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2</w:t>
            </w:r>
          </w:p>
        </w:tc>
        <w:tc>
          <w:tcPr>
            <w:tcW w:w="1560" w:type="dxa"/>
            <w:vAlign w:val="bottom"/>
          </w:tcPr>
          <w:p w14:paraId="30885DA9"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559" w:type="dxa"/>
            <w:vAlign w:val="bottom"/>
          </w:tcPr>
          <w:p w14:paraId="7A7DE453"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2</w:t>
            </w:r>
          </w:p>
        </w:tc>
        <w:tc>
          <w:tcPr>
            <w:tcW w:w="1417" w:type="dxa"/>
            <w:vAlign w:val="bottom"/>
          </w:tcPr>
          <w:p w14:paraId="4AAD2C61"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243" w:type="dxa"/>
            <w:vAlign w:val="bottom"/>
          </w:tcPr>
          <w:p w14:paraId="2EE8AA27" w14:textId="708E6AD9"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10</w:t>
            </w:r>
          </w:p>
        </w:tc>
      </w:tr>
      <w:tr w:rsidR="0005452D" w:rsidRPr="00586A22" w14:paraId="677D255E" w14:textId="2ED47103" w:rsidTr="0005452D">
        <w:tc>
          <w:tcPr>
            <w:tcW w:w="704" w:type="dxa"/>
            <w:vAlign w:val="bottom"/>
          </w:tcPr>
          <w:p w14:paraId="5239EA2E"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36</w:t>
            </w:r>
          </w:p>
        </w:tc>
        <w:tc>
          <w:tcPr>
            <w:tcW w:w="1559" w:type="dxa"/>
            <w:vAlign w:val="bottom"/>
          </w:tcPr>
          <w:p w14:paraId="12D9D289"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60" w:type="dxa"/>
            <w:vAlign w:val="bottom"/>
          </w:tcPr>
          <w:p w14:paraId="496E93DB"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59" w:type="dxa"/>
            <w:vAlign w:val="bottom"/>
          </w:tcPr>
          <w:p w14:paraId="322B1A57"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417" w:type="dxa"/>
            <w:vAlign w:val="bottom"/>
          </w:tcPr>
          <w:p w14:paraId="3A9E5705"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243" w:type="dxa"/>
            <w:vAlign w:val="bottom"/>
          </w:tcPr>
          <w:p w14:paraId="27004793" w14:textId="53F05278"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20</w:t>
            </w:r>
          </w:p>
        </w:tc>
      </w:tr>
      <w:tr w:rsidR="0005452D" w:rsidRPr="00586A22" w14:paraId="28948D25" w14:textId="50C690D1" w:rsidTr="0005452D">
        <w:tc>
          <w:tcPr>
            <w:tcW w:w="704" w:type="dxa"/>
            <w:vAlign w:val="bottom"/>
          </w:tcPr>
          <w:p w14:paraId="470F7D16"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37</w:t>
            </w:r>
          </w:p>
        </w:tc>
        <w:tc>
          <w:tcPr>
            <w:tcW w:w="1559" w:type="dxa"/>
            <w:vAlign w:val="bottom"/>
          </w:tcPr>
          <w:p w14:paraId="383E8B16"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60" w:type="dxa"/>
            <w:vAlign w:val="bottom"/>
          </w:tcPr>
          <w:p w14:paraId="526A9984"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59" w:type="dxa"/>
            <w:vAlign w:val="bottom"/>
          </w:tcPr>
          <w:p w14:paraId="5E904494"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417" w:type="dxa"/>
            <w:vAlign w:val="bottom"/>
          </w:tcPr>
          <w:p w14:paraId="5FA3C39F"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243" w:type="dxa"/>
            <w:vAlign w:val="bottom"/>
          </w:tcPr>
          <w:p w14:paraId="6CAE8787" w14:textId="0A06E410"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16</w:t>
            </w:r>
          </w:p>
        </w:tc>
      </w:tr>
      <w:tr w:rsidR="0005452D" w:rsidRPr="00586A22" w14:paraId="3950ACE5" w14:textId="7E922B91" w:rsidTr="0005452D">
        <w:tc>
          <w:tcPr>
            <w:tcW w:w="704" w:type="dxa"/>
            <w:vAlign w:val="bottom"/>
          </w:tcPr>
          <w:p w14:paraId="65F78ADF"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38</w:t>
            </w:r>
          </w:p>
        </w:tc>
        <w:tc>
          <w:tcPr>
            <w:tcW w:w="1559" w:type="dxa"/>
            <w:vAlign w:val="bottom"/>
          </w:tcPr>
          <w:p w14:paraId="64978352"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60" w:type="dxa"/>
            <w:vAlign w:val="bottom"/>
          </w:tcPr>
          <w:p w14:paraId="2395D9BA"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59" w:type="dxa"/>
            <w:vAlign w:val="bottom"/>
          </w:tcPr>
          <w:p w14:paraId="46CE6E7D"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417" w:type="dxa"/>
            <w:vAlign w:val="bottom"/>
          </w:tcPr>
          <w:p w14:paraId="78719AE8"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243" w:type="dxa"/>
            <w:vAlign w:val="bottom"/>
          </w:tcPr>
          <w:p w14:paraId="489E5EAC" w14:textId="3E186C4A"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16</w:t>
            </w:r>
          </w:p>
        </w:tc>
      </w:tr>
      <w:tr w:rsidR="0005452D" w:rsidRPr="00586A22" w14:paraId="356BC97E" w14:textId="7EA2D634" w:rsidTr="0005452D">
        <w:tc>
          <w:tcPr>
            <w:tcW w:w="704" w:type="dxa"/>
            <w:vAlign w:val="bottom"/>
          </w:tcPr>
          <w:p w14:paraId="67059558"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39</w:t>
            </w:r>
          </w:p>
        </w:tc>
        <w:tc>
          <w:tcPr>
            <w:tcW w:w="1559" w:type="dxa"/>
            <w:vAlign w:val="bottom"/>
          </w:tcPr>
          <w:p w14:paraId="5C3F4E19"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60" w:type="dxa"/>
            <w:vAlign w:val="bottom"/>
          </w:tcPr>
          <w:p w14:paraId="03A3FBF6"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59" w:type="dxa"/>
            <w:vAlign w:val="bottom"/>
          </w:tcPr>
          <w:p w14:paraId="4505CEE7"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417" w:type="dxa"/>
            <w:vAlign w:val="bottom"/>
          </w:tcPr>
          <w:p w14:paraId="0ADF5926"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243" w:type="dxa"/>
            <w:vAlign w:val="bottom"/>
          </w:tcPr>
          <w:p w14:paraId="48009468" w14:textId="5CD6AD37"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18</w:t>
            </w:r>
          </w:p>
        </w:tc>
      </w:tr>
      <w:tr w:rsidR="0005452D" w:rsidRPr="00586A22" w14:paraId="6A001510" w14:textId="594A3C03" w:rsidTr="0005452D">
        <w:tc>
          <w:tcPr>
            <w:tcW w:w="704" w:type="dxa"/>
            <w:vAlign w:val="bottom"/>
          </w:tcPr>
          <w:p w14:paraId="031DB394"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40</w:t>
            </w:r>
          </w:p>
        </w:tc>
        <w:tc>
          <w:tcPr>
            <w:tcW w:w="1559" w:type="dxa"/>
            <w:vAlign w:val="bottom"/>
          </w:tcPr>
          <w:p w14:paraId="257EEF36"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60" w:type="dxa"/>
            <w:vAlign w:val="bottom"/>
          </w:tcPr>
          <w:p w14:paraId="11ABB82C"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59" w:type="dxa"/>
            <w:vAlign w:val="bottom"/>
          </w:tcPr>
          <w:p w14:paraId="03C53A64"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417" w:type="dxa"/>
            <w:vAlign w:val="bottom"/>
          </w:tcPr>
          <w:p w14:paraId="405DCFF7"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243" w:type="dxa"/>
            <w:vAlign w:val="bottom"/>
          </w:tcPr>
          <w:p w14:paraId="0FED1DF4" w14:textId="09F94948"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20</w:t>
            </w:r>
          </w:p>
        </w:tc>
      </w:tr>
      <w:tr w:rsidR="0005452D" w:rsidRPr="00586A22" w14:paraId="60024FC5" w14:textId="16A2CB79" w:rsidTr="0005452D">
        <w:tc>
          <w:tcPr>
            <w:tcW w:w="704" w:type="dxa"/>
            <w:vAlign w:val="bottom"/>
          </w:tcPr>
          <w:p w14:paraId="2034FAF4"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41</w:t>
            </w:r>
          </w:p>
        </w:tc>
        <w:tc>
          <w:tcPr>
            <w:tcW w:w="1559" w:type="dxa"/>
            <w:vAlign w:val="bottom"/>
          </w:tcPr>
          <w:p w14:paraId="2B8C2AF3"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60" w:type="dxa"/>
            <w:vAlign w:val="bottom"/>
          </w:tcPr>
          <w:p w14:paraId="3B586A9E"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59" w:type="dxa"/>
            <w:vAlign w:val="bottom"/>
          </w:tcPr>
          <w:p w14:paraId="49FF0E08"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417" w:type="dxa"/>
            <w:vAlign w:val="bottom"/>
          </w:tcPr>
          <w:p w14:paraId="58CA328E"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243" w:type="dxa"/>
            <w:vAlign w:val="bottom"/>
          </w:tcPr>
          <w:p w14:paraId="7E648C69" w14:textId="469B69DC"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20</w:t>
            </w:r>
          </w:p>
        </w:tc>
      </w:tr>
      <w:tr w:rsidR="0005452D" w:rsidRPr="00586A22" w14:paraId="57A97ED9" w14:textId="726BA5D5" w:rsidTr="0005452D">
        <w:tc>
          <w:tcPr>
            <w:tcW w:w="704" w:type="dxa"/>
            <w:vAlign w:val="bottom"/>
          </w:tcPr>
          <w:p w14:paraId="53BB1EC5"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42</w:t>
            </w:r>
          </w:p>
        </w:tc>
        <w:tc>
          <w:tcPr>
            <w:tcW w:w="1559" w:type="dxa"/>
            <w:vAlign w:val="bottom"/>
          </w:tcPr>
          <w:p w14:paraId="4C983C1D"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60" w:type="dxa"/>
            <w:vAlign w:val="bottom"/>
          </w:tcPr>
          <w:p w14:paraId="0747087E"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559" w:type="dxa"/>
            <w:vAlign w:val="bottom"/>
          </w:tcPr>
          <w:p w14:paraId="4B1D8916"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417" w:type="dxa"/>
            <w:vAlign w:val="bottom"/>
          </w:tcPr>
          <w:p w14:paraId="4720FD7D"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243" w:type="dxa"/>
            <w:vAlign w:val="bottom"/>
          </w:tcPr>
          <w:p w14:paraId="26C5C8CD" w14:textId="4A2BD659"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16</w:t>
            </w:r>
          </w:p>
        </w:tc>
      </w:tr>
      <w:tr w:rsidR="0005452D" w:rsidRPr="00586A22" w14:paraId="61DA5DBB" w14:textId="0CB53405" w:rsidTr="0005452D">
        <w:tc>
          <w:tcPr>
            <w:tcW w:w="704" w:type="dxa"/>
            <w:vAlign w:val="bottom"/>
          </w:tcPr>
          <w:p w14:paraId="1C742DE4"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43</w:t>
            </w:r>
          </w:p>
        </w:tc>
        <w:tc>
          <w:tcPr>
            <w:tcW w:w="1559" w:type="dxa"/>
            <w:vAlign w:val="bottom"/>
          </w:tcPr>
          <w:p w14:paraId="30113C40"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60" w:type="dxa"/>
            <w:vAlign w:val="bottom"/>
          </w:tcPr>
          <w:p w14:paraId="20413479"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59" w:type="dxa"/>
            <w:vAlign w:val="bottom"/>
          </w:tcPr>
          <w:p w14:paraId="0086DBE7"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417" w:type="dxa"/>
            <w:vAlign w:val="bottom"/>
          </w:tcPr>
          <w:p w14:paraId="50AEED81"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243" w:type="dxa"/>
            <w:vAlign w:val="bottom"/>
          </w:tcPr>
          <w:p w14:paraId="1E996B9A" w14:textId="1CE5DFB7"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20</w:t>
            </w:r>
          </w:p>
        </w:tc>
      </w:tr>
      <w:tr w:rsidR="0005452D" w:rsidRPr="00586A22" w14:paraId="522373D0" w14:textId="7EC1A6DE" w:rsidTr="0005452D">
        <w:tc>
          <w:tcPr>
            <w:tcW w:w="704" w:type="dxa"/>
            <w:vAlign w:val="bottom"/>
          </w:tcPr>
          <w:p w14:paraId="114ABB82"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44</w:t>
            </w:r>
          </w:p>
        </w:tc>
        <w:tc>
          <w:tcPr>
            <w:tcW w:w="1559" w:type="dxa"/>
            <w:vAlign w:val="bottom"/>
          </w:tcPr>
          <w:p w14:paraId="7B082544"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60" w:type="dxa"/>
            <w:vAlign w:val="bottom"/>
          </w:tcPr>
          <w:p w14:paraId="028AA701"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59" w:type="dxa"/>
            <w:vAlign w:val="bottom"/>
          </w:tcPr>
          <w:p w14:paraId="1C358A3D"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417" w:type="dxa"/>
            <w:vAlign w:val="bottom"/>
          </w:tcPr>
          <w:p w14:paraId="4D04F478"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243" w:type="dxa"/>
            <w:vAlign w:val="bottom"/>
          </w:tcPr>
          <w:p w14:paraId="662B8E21" w14:textId="371BA48B"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18</w:t>
            </w:r>
          </w:p>
        </w:tc>
      </w:tr>
      <w:tr w:rsidR="0005452D" w:rsidRPr="00586A22" w14:paraId="6DD41243" w14:textId="2FF86F04" w:rsidTr="0005452D">
        <w:tc>
          <w:tcPr>
            <w:tcW w:w="704" w:type="dxa"/>
            <w:vAlign w:val="bottom"/>
          </w:tcPr>
          <w:p w14:paraId="351ED2B2"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45</w:t>
            </w:r>
          </w:p>
        </w:tc>
        <w:tc>
          <w:tcPr>
            <w:tcW w:w="1559" w:type="dxa"/>
            <w:vAlign w:val="bottom"/>
          </w:tcPr>
          <w:p w14:paraId="7A85D239"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60" w:type="dxa"/>
            <w:vAlign w:val="bottom"/>
          </w:tcPr>
          <w:p w14:paraId="7ADED38F"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59" w:type="dxa"/>
            <w:vAlign w:val="bottom"/>
          </w:tcPr>
          <w:p w14:paraId="516702B8"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417" w:type="dxa"/>
            <w:vAlign w:val="bottom"/>
          </w:tcPr>
          <w:p w14:paraId="77E02ABA"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243" w:type="dxa"/>
            <w:vAlign w:val="bottom"/>
          </w:tcPr>
          <w:p w14:paraId="68C7BCED" w14:textId="7EB551A0"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19</w:t>
            </w:r>
          </w:p>
        </w:tc>
      </w:tr>
      <w:tr w:rsidR="0005452D" w:rsidRPr="00586A22" w14:paraId="18FEFC2F" w14:textId="51A7AD15" w:rsidTr="0005452D">
        <w:tc>
          <w:tcPr>
            <w:tcW w:w="704" w:type="dxa"/>
            <w:vAlign w:val="bottom"/>
          </w:tcPr>
          <w:p w14:paraId="7BCD755E"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46</w:t>
            </w:r>
          </w:p>
        </w:tc>
        <w:tc>
          <w:tcPr>
            <w:tcW w:w="1559" w:type="dxa"/>
            <w:vAlign w:val="bottom"/>
          </w:tcPr>
          <w:p w14:paraId="141CA00C"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60" w:type="dxa"/>
            <w:vAlign w:val="bottom"/>
          </w:tcPr>
          <w:p w14:paraId="29349A71"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59" w:type="dxa"/>
            <w:vAlign w:val="bottom"/>
          </w:tcPr>
          <w:p w14:paraId="6215AFB9"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417" w:type="dxa"/>
            <w:vAlign w:val="bottom"/>
          </w:tcPr>
          <w:p w14:paraId="750341C4"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243" w:type="dxa"/>
            <w:vAlign w:val="bottom"/>
          </w:tcPr>
          <w:p w14:paraId="28A7E86E" w14:textId="3E352306"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16</w:t>
            </w:r>
          </w:p>
        </w:tc>
      </w:tr>
      <w:tr w:rsidR="0005452D" w:rsidRPr="00586A22" w14:paraId="5A97EDF0" w14:textId="4C8C89B8" w:rsidTr="0005452D">
        <w:tc>
          <w:tcPr>
            <w:tcW w:w="704" w:type="dxa"/>
            <w:vAlign w:val="bottom"/>
          </w:tcPr>
          <w:p w14:paraId="091D53D8"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47</w:t>
            </w:r>
          </w:p>
        </w:tc>
        <w:tc>
          <w:tcPr>
            <w:tcW w:w="1559" w:type="dxa"/>
            <w:vAlign w:val="bottom"/>
          </w:tcPr>
          <w:p w14:paraId="452644DC"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60" w:type="dxa"/>
            <w:vAlign w:val="bottom"/>
          </w:tcPr>
          <w:p w14:paraId="682C7905"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59" w:type="dxa"/>
            <w:vAlign w:val="bottom"/>
          </w:tcPr>
          <w:p w14:paraId="0D2BB180"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417" w:type="dxa"/>
            <w:vAlign w:val="bottom"/>
          </w:tcPr>
          <w:p w14:paraId="60453891"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243" w:type="dxa"/>
            <w:vAlign w:val="bottom"/>
          </w:tcPr>
          <w:p w14:paraId="468C35CE" w14:textId="26950997"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20</w:t>
            </w:r>
          </w:p>
        </w:tc>
      </w:tr>
      <w:tr w:rsidR="0005452D" w:rsidRPr="00586A22" w14:paraId="27F2A413" w14:textId="0BF8F123" w:rsidTr="0005452D">
        <w:tc>
          <w:tcPr>
            <w:tcW w:w="704" w:type="dxa"/>
            <w:vAlign w:val="bottom"/>
          </w:tcPr>
          <w:p w14:paraId="118FF32C"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48</w:t>
            </w:r>
          </w:p>
        </w:tc>
        <w:tc>
          <w:tcPr>
            <w:tcW w:w="1559" w:type="dxa"/>
            <w:vAlign w:val="bottom"/>
          </w:tcPr>
          <w:p w14:paraId="5A709070"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60" w:type="dxa"/>
            <w:vAlign w:val="bottom"/>
          </w:tcPr>
          <w:p w14:paraId="2B61EE08"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59" w:type="dxa"/>
            <w:vAlign w:val="bottom"/>
          </w:tcPr>
          <w:p w14:paraId="66F57E79"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417" w:type="dxa"/>
            <w:vAlign w:val="bottom"/>
          </w:tcPr>
          <w:p w14:paraId="7301D26D"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243" w:type="dxa"/>
            <w:vAlign w:val="bottom"/>
          </w:tcPr>
          <w:p w14:paraId="68478243" w14:textId="3FF8F913"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16</w:t>
            </w:r>
          </w:p>
        </w:tc>
      </w:tr>
      <w:tr w:rsidR="0005452D" w:rsidRPr="00586A22" w14:paraId="7D7AFC24" w14:textId="1A5D272C" w:rsidTr="0005452D">
        <w:tc>
          <w:tcPr>
            <w:tcW w:w="704" w:type="dxa"/>
            <w:vAlign w:val="bottom"/>
          </w:tcPr>
          <w:p w14:paraId="228D25C6"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49</w:t>
            </w:r>
          </w:p>
        </w:tc>
        <w:tc>
          <w:tcPr>
            <w:tcW w:w="1559" w:type="dxa"/>
            <w:vAlign w:val="bottom"/>
          </w:tcPr>
          <w:p w14:paraId="1BEEF19A"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560" w:type="dxa"/>
            <w:vAlign w:val="bottom"/>
          </w:tcPr>
          <w:p w14:paraId="38B75E2A"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59" w:type="dxa"/>
            <w:vAlign w:val="bottom"/>
          </w:tcPr>
          <w:p w14:paraId="6DA43417"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417" w:type="dxa"/>
            <w:vAlign w:val="bottom"/>
          </w:tcPr>
          <w:p w14:paraId="4F6F5775"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243" w:type="dxa"/>
            <w:vAlign w:val="bottom"/>
          </w:tcPr>
          <w:p w14:paraId="02B48CDE" w14:textId="174002B0"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16</w:t>
            </w:r>
          </w:p>
        </w:tc>
      </w:tr>
      <w:tr w:rsidR="0005452D" w:rsidRPr="00586A22" w14:paraId="7A607E74" w14:textId="638CD7DE" w:rsidTr="0005452D">
        <w:tc>
          <w:tcPr>
            <w:tcW w:w="704" w:type="dxa"/>
            <w:vAlign w:val="bottom"/>
          </w:tcPr>
          <w:p w14:paraId="7227ECB5"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50</w:t>
            </w:r>
          </w:p>
        </w:tc>
        <w:tc>
          <w:tcPr>
            <w:tcW w:w="1559" w:type="dxa"/>
            <w:vAlign w:val="bottom"/>
          </w:tcPr>
          <w:p w14:paraId="00B0D0DF"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60" w:type="dxa"/>
            <w:vAlign w:val="bottom"/>
          </w:tcPr>
          <w:p w14:paraId="1A49AAE5"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59" w:type="dxa"/>
            <w:vAlign w:val="bottom"/>
          </w:tcPr>
          <w:p w14:paraId="172DC94B"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417" w:type="dxa"/>
            <w:vAlign w:val="bottom"/>
          </w:tcPr>
          <w:p w14:paraId="529006C4"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243" w:type="dxa"/>
            <w:vAlign w:val="bottom"/>
          </w:tcPr>
          <w:p w14:paraId="2D425AD6" w14:textId="46FE801E"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15</w:t>
            </w:r>
          </w:p>
        </w:tc>
      </w:tr>
      <w:tr w:rsidR="0005452D" w:rsidRPr="00586A22" w14:paraId="5A4E7722" w14:textId="65A37F88" w:rsidTr="0005452D">
        <w:tc>
          <w:tcPr>
            <w:tcW w:w="704" w:type="dxa"/>
            <w:vAlign w:val="bottom"/>
          </w:tcPr>
          <w:p w14:paraId="62E02A37"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lastRenderedPageBreak/>
              <w:t>51</w:t>
            </w:r>
          </w:p>
        </w:tc>
        <w:tc>
          <w:tcPr>
            <w:tcW w:w="1559" w:type="dxa"/>
            <w:vAlign w:val="bottom"/>
          </w:tcPr>
          <w:p w14:paraId="4CC06668"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60" w:type="dxa"/>
            <w:vAlign w:val="bottom"/>
          </w:tcPr>
          <w:p w14:paraId="0C25893D"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59" w:type="dxa"/>
            <w:vAlign w:val="bottom"/>
          </w:tcPr>
          <w:p w14:paraId="170E9A64"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417" w:type="dxa"/>
            <w:vAlign w:val="bottom"/>
          </w:tcPr>
          <w:p w14:paraId="2645AEC5"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243" w:type="dxa"/>
            <w:vAlign w:val="bottom"/>
          </w:tcPr>
          <w:p w14:paraId="4C6082A9" w14:textId="26A4B327"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17</w:t>
            </w:r>
          </w:p>
        </w:tc>
      </w:tr>
      <w:tr w:rsidR="0005452D" w:rsidRPr="00586A22" w14:paraId="192CE101" w14:textId="2D8169B5" w:rsidTr="0005452D">
        <w:tc>
          <w:tcPr>
            <w:tcW w:w="704" w:type="dxa"/>
            <w:vAlign w:val="bottom"/>
          </w:tcPr>
          <w:p w14:paraId="0F3D3CB4"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52</w:t>
            </w:r>
          </w:p>
        </w:tc>
        <w:tc>
          <w:tcPr>
            <w:tcW w:w="1559" w:type="dxa"/>
            <w:vAlign w:val="bottom"/>
          </w:tcPr>
          <w:p w14:paraId="3B4E87B4"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560" w:type="dxa"/>
            <w:vAlign w:val="bottom"/>
          </w:tcPr>
          <w:p w14:paraId="4EB8D4B7"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59" w:type="dxa"/>
            <w:vAlign w:val="bottom"/>
          </w:tcPr>
          <w:p w14:paraId="23C53F88"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417" w:type="dxa"/>
            <w:vAlign w:val="bottom"/>
          </w:tcPr>
          <w:p w14:paraId="61231015"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243" w:type="dxa"/>
            <w:vAlign w:val="bottom"/>
          </w:tcPr>
          <w:p w14:paraId="58C11633" w14:textId="300F5DB0"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13</w:t>
            </w:r>
          </w:p>
        </w:tc>
      </w:tr>
      <w:tr w:rsidR="0005452D" w:rsidRPr="00586A22" w14:paraId="74174EFA" w14:textId="027D8D61" w:rsidTr="0005452D">
        <w:tc>
          <w:tcPr>
            <w:tcW w:w="704" w:type="dxa"/>
            <w:vAlign w:val="bottom"/>
          </w:tcPr>
          <w:p w14:paraId="69C0A200"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53</w:t>
            </w:r>
          </w:p>
        </w:tc>
        <w:tc>
          <w:tcPr>
            <w:tcW w:w="1559" w:type="dxa"/>
            <w:vAlign w:val="bottom"/>
          </w:tcPr>
          <w:p w14:paraId="1E13D483"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60" w:type="dxa"/>
            <w:vAlign w:val="bottom"/>
          </w:tcPr>
          <w:p w14:paraId="79CC5863"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59" w:type="dxa"/>
            <w:vAlign w:val="bottom"/>
          </w:tcPr>
          <w:p w14:paraId="2F67D403"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417" w:type="dxa"/>
            <w:vAlign w:val="bottom"/>
          </w:tcPr>
          <w:p w14:paraId="3D3D4F48"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243" w:type="dxa"/>
            <w:vAlign w:val="bottom"/>
          </w:tcPr>
          <w:p w14:paraId="25A57677" w14:textId="4242F656"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18</w:t>
            </w:r>
          </w:p>
        </w:tc>
      </w:tr>
      <w:tr w:rsidR="0005452D" w:rsidRPr="00586A22" w14:paraId="77ABB649" w14:textId="57BE7DDC" w:rsidTr="0005452D">
        <w:tc>
          <w:tcPr>
            <w:tcW w:w="704" w:type="dxa"/>
            <w:vAlign w:val="bottom"/>
          </w:tcPr>
          <w:p w14:paraId="3D3DB426"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54</w:t>
            </w:r>
          </w:p>
        </w:tc>
        <w:tc>
          <w:tcPr>
            <w:tcW w:w="1559" w:type="dxa"/>
            <w:vAlign w:val="bottom"/>
          </w:tcPr>
          <w:p w14:paraId="0334DBDE"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60" w:type="dxa"/>
            <w:vAlign w:val="bottom"/>
          </w:tcPr>
          <w:p w14:paraId="1DE380C2"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59" w:type="dxa"/>
            <w:vAlign w:val="bottom"/>
          </w:tcPr>
          <w:p w14:paraId="3BCF534B"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417" w:type="dxa"/>
            <w:vAlign w:val="bottom"/>
          </w:tcPr>
          <w:p w14:paraId="1BBB334C"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243" w:type="dxa"/>
            <w:vAlign w:val="bottom"/>
          </w:tcPr>
          <w:p w14:paraId="41EF4E78" w14:textId="43A63D73"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20</w:t>
            </w:r>
          </w:p>
        </w:tc>
      </w:tr>
      <w:tr w:rsidR="0005452D" w:rsidRPr="00586A22" w14:paraId="4AB719F3" w14:textId="14A21A80" w:rsidTr="0005452D">
        <w:tc>
          <w:tcPr>
            <w:tcW w:w="704" w:type="dxa"/>
            <w:vAlign w:val="bottom"/>
          </w:tcPr>
          <w:p w14:paraId="117CF9E5"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55</w:t>
            </w:r>
          </w:p>
        </w:tc>
        <w:tc>
          <w:tcPr>
            <w:tcW w:w="1559" w:type="dxa"/>
            <w:vAlign w:val="bottom"/>
          </w:tcPr>
          <w:p w14:paraId="028B84E9"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60" w:type="dxa"/>
            <w:vAlign w:val="bottom"/>
          </w:tcPr>
          <w:p w14:paraId="3D769365"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59" w:type="dxa"/>
            <w:vAlign w:val="bottom"/>
          </w:tcPr>
          <w:p w14:paraId="09015EBE"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417" w:type="dxa"/>
            <w:vAlign w:val="bottom"/>
          </w:tcPr>
          <w:p w14:paraId="149C495C"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243" w:type="dxa"/>
            <w:vAlign w:val="bottom"/>
          </w:tcPr>
          <w:p w14:paraId="29DF703A" w14:textId="48FE16B7"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18</w:t>
            </w:r>
          </w:p>
        </w:tc>
      </w:tr>
      <w:tr w:rsidR="0005452D" w:rsidRPr="00586A22" w14:paraId="4958A9B1" w14:textId="7BE11EBC" w:rsidTr="0005452D">
        <w:tc>
          <w:tcPr>
            <w:tcW w:w="704" w:type="dxa"/>
            <w:vAlign w:val="bottom"/>
          </w:tcPr>
          <w:p w14:paraId="6D6B5CB6"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56</w:t>
            </w:r>
          </w:p>
        </w:tc>
        <w:tc>
          <w:tcPr>
            <w:tcW w:w="1559" w:type="dxa"/>
            <w:vAlign w:val="bottom"/>
          </w:tcPr>
          <w:p w14:paraId="4AD09F5D"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60" w:type="dxa"/>
            <w:vAlign w:val="bottom"/>
          </w:tcPr>
          <w:p w14:paraId="407E8655"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59" w:type="dxa"/>
            <w:vAlign w:val="bottom"/>
          </w:tcPr>
          <w:p w14:paraId="50F432A9"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417" w:type="dxa"/>
            <w:vAlign w:val="bottom"/>
          </w:tcPr>
          <w:p w14:paraId="434857AF"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243" w:type="dxa"/>
            <w:vAlign w:val="bottom"/>
          </w:tcPr>
          <w:p w14:paraId="0664FEF2" w14:textId="433AAB31"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19</w:t>
            </w:r>
          </w:p>
        </w:tc>
      </w:tr>
      <w:tr w:rsidR="0005452D" w:rsidRPr="00586A22" w14:paraId="1C7230A2" w14:textId="6B954C13" w:rsidTr="0005452D">
        <w:tc>
          <w:tcPr>
            <w:tcW w:w="704" w:type="dxa"/>
            <w:vAlign w:val="bottom"/>
          </w:tcPr>
          <w:p w14:paraId="6972D253"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57</w:t>
            </w:r>
          </w:p>
        </w:tc>
        <w:tc>
          <w:tcPr>
            <w:tcW w:w="1559" w:type="dxa"/>
            <w:vAlign w:val="bottom"/>
          </w:tcPr>
          <w:p w14:paraId="74FBB0FC"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60" w:type="dxa"/>
            <w:vAlign w:val="bottom"/>
          </w:tcPr>
          <w:p w14:paraId="76C1B6E5"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59" w:type="dxa"/>
            <w:vAlign w:val="bottom"/>
          </w:tcPr>
          <w:p w14:paraId="00925912"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417" w:type="dxa"/>
            <w:vAlign w:val="bottom"/>
          </w:tcPr>
          <w:p w14:paraId="096FADFB"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243" w:type="dxa"/>
            <w:vAlign w:val="bottom"/>
          </w:tcPr>
          <w:p w14:paraId="59945DA7" w14:textId="219CF7E5"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18</w:t>
            </w:r>
          </w:p>
        </w:tc>
      </w:tr>
      <w:tr w:rsidR="0005452D" w:rsidRPr="00586A22" w14:paraId="63D42E26" w14:textId="2BD9A71C" w:rsidTr="0005452D">
        <w:tc>
          <w:tcPr>
            <w:tcW w:w="704" w:type="dxa"/>
            <w:vAlign w:val="bottom"/>
          </w:tcPr>
          <w:p w14:paraId="63C0698A"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58</w:t>
            </w:r>
          </w:p>
        </w:tc>
        <w:tc>
          <w:tcPr>
            <w:tcW w:w="1559" w:type="dxa"/>
            <w:vAlign w:val="bottom"/>
          </w:tcPr>
          <w:p w14:paraId="679DBB8B"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60" w:type="dxa"/>
            <w:vAlign w:val="bottom"/>
          </w:tcPr>
          <w:p w14:paraId="2930B4F0"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59" w:type="dxa"/>
            <w:vAlign w:val="bottom"/>
          </w:tcPr>
          <w:p w14:paraId="4C9A352D"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417" w:type="dxa"/>
            <w:vAlign w:val="bottom"/>
          </w:tcPr>
          <w:p w14:paraId="52F6DEF5"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243" w:type="dxa"/>
            <w:vAlign w:val="bottom"/>
          </w:tcPr>
          <w:p w14:paraId="57ECB609" w14:textId="08E40CD6"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18</w:t>
            </w:r>
          </w:p>
        </w:tc>
      </w:tr>
      <w:tr w:rsidR="0005452D" w:rsidRPr="00586A22" w14:paraId="30ECD16C" w14:textId="2F106172" w:rsidTr="0005452D">
        <w:tc>
          <w:tcPr>
            <w:tcW w:w="704" w:type="dxa"/>
            <w:vAlign w:val="bottom"/>
          </w:tcPr>
          <w:p w14:paraId="5DFB5D24"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59</w:t>
            </w:r>
          </w:p>
        </w:tc>
        <w:tc>
          <w:tcPr>
            <w:tcW w:w="1559" w:type="dxa"/>
            <w:vAlign w:val="bottom"/>
          </w:tcPr>
          <w:p w14:paraId="0F311927"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60" w:type="dxa"/>
            <w:vAlign w:val="bottom"/>
          </w:tcPr>
          <w:p w14:paraId="699EB64C"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59" w:type="dxa"/>
            <w:vAlign w:val="bottom"/>
          </w:tcPr>
          <w:p w14:paraId="08C4663E"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417" w:type="dxa"/>
            <w:vAlign w:val="bottom"/>
          </w:tcPr>
          <w:p w14:paraId="719309D3"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243" w:type="dxa"/>
            <w:vAlign w:val="bottom"/>
          </w:tcPr>
          <w:p w14:paraId="227714A7" w14:textId="6A526098"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18</w:t>
            </w:r>
          </w:p>
        </w:tc>
      </w:tr>
      <w:tr w:rsidR="0005452D" w:rsidRPr="00586A22" w14:paraId="419A3F95" w14:textId="4D601406" w:rsidTr="0005452D">
        <w:tc>
          <w:tcPr>
            <w:tcW w:w="704" w:type="dxa"/>
            <w:vAlign w:val="bottom"/>
          </w:tcPr>
          <w:p w14:paraId="082AFA20"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60</w:t>
            </w:r>
          </w:p>
        </w:tc>
        <w:tc>
          <w:tcPr>
            <w:tcW w:w="1559" w:type="dxa"/>
            <w:vAlign w:val="bottom"/>
          </w:tcPr>
          <w:p w14:paraId="73CA4196"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60" w:type="dxa"/>
            <w:vAlign w:val="bottom"/>
          </w:tcPr>
          <w:p w14:paraId="31431EE4"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59" w:type="dxa"/>
            <w:vAlign w:val="bottom"/>
          </w:tcPr>
          <w:p w14:paraId="7704CCFE"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417" w:type="dxa"/>
            <w:vAlign w:val="bottom"/>
          </w:tcPr>
          <w:p w14:paraId="0E392702"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243" w:type="dxa"/>
            <w:vAlign w:val="bottom"/>
          </w:tcPr>
          <w:p w14:paraId="79ECFD59" w14:textId="2DFDBC68"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17</w:t>
            </w:r>
          </w:p>
        </w:tc>
      </w:tr>
      <w:tr w:rsidR="0005452D" w:rsidRPr="00586A22" w14:paraId="7F0BAA55" w14:textId="13C03100" w:rsidTr="0005452D">
        <w:tc>
          <w:tcPr>
            <w:tcW w:w="704" w:type="dxa"/>
            <w:vAlign w:val="bottom"/>
          </w:tcPr>
          <w:p w14:paraId="55861863"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61</w:t>
            </w:r>
          </w:p>
        </w:tc>
        <w:tc>
          <w:tcPr>
            <w:tcW w:w="1559" w:type="dxa"/>
            <w:vAlign w:val="bottom"/>
          </w:tcPr>
          <w:p w14:paraId="14625EF7"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60" w:type="dxa"/>
            <w:vAlign w:val="bottom"/>
          </w:tcPr>
          <w:p w14:paraId="1CE1EAC5"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59" w:type="dxa"/>
            <w:vAlign w:val="bottom"/>
          </w:tcPr>
          <w:p w14:paraId="21F85485"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417" w:type="dxa"/>
            <w:vAlign w:val="bottom"/>
          </w:tcPr>
          <w:p w14:paraId="4ECF3AB2"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243" w:type="dxa"/>
            <w:vAlign w:val="bottom"/>
          </w:tcPr>
          <w:p w14:paraId="4F24959B" w14:textId="5CCA448B"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20</w:t>
            </w:r>
          </w:p>
        </w:tc>
      </w:tr>
      <w:tr w:rsidR="0005452D" w:rsidRPr="00586A22" w14:paraId="65C01BB2" w14:textId="498C3586" w:rsidTr="0005452D">
        <w:tc>
          <w:tcPr>
            <w:tcW w:w="704" w:type="dxa"/>
            <w:vAlign w:val="bottom"/>
          </w:tcPr>
          <w:p w14:paraId="7D927FC1"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62</w:t>
            </w:r>
          </w:p>
        </w:tc>
        <w:tc>
          <w:tcPr>
            <w:tcW w:w="1559" w:type="dxa"/>
            <w:vAlign w:val="bottom"/>
          </w:tcPr>
          <w:p w14:paraId="783BF922"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60" w:type="dxa"/>
            <w:vAlign w:val="bottom"/>
          </w:tcPr>
          <w:p w14:paraId="2FD18E74"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59" w:type="dxa"/>
            <w:vAlign w:val="bottom"/>
          </w:tcPr>
          <w:p w14:paraId="1552D0C9"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417" w:type="dxa"/>
            <w:vAlign w:val="bottom"/>
          </w:tcPr>
          <w:p w14:paraId="25205DED"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243" w:type="dxa"/>
            <w:vAlign w:val="bottom"/>
          </w:tcPr>
          <w:p w14:paraId="22EE23D5" w14:textId="60E85204"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16</w:t>
            </w:r>
          </w:p>
        </w:tc>
      </w:tr>
      <w:tr w:rsidR="0005452D" w:rsidRPr="00586A22" w14:paraId="17C13E84" w14:textId="24E1672A" w:rsidTr="0005452D">
        <w:tc>
          <w:tcPr>
            <w:tcW w:w="704" w:type="dxa"/>
            <w:vAlign w:val="bottom"/>
          </w:tcPr>
          <w:p w14:paraId="15F36A43"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63</w:t>
            </w:r>
          </w:p>
        </w:tc>
        <w:tc>
          <w:tcPr>
            <w:tcW w:w="1559" w:type="dxa"/>
            <w:vAlign w:val="bottom"/>
          </w:tcPr>
          <w:p w14:paraId="364043B6"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60" w:type="dxa"/>
            <w:vAlign w:val="bottom"/>
          </w:tcPr>
          <w:p w14:paraId="5A727FDF"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59" w:type="dxa"/>
            <w:vAlign w:val="bottom"/>
          </w:tcPr>
          <w:p w14:paraId="75A07748"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417" w:type="dxa"/>
            <w:vAlign w:val="bottom"/>
          </w:tcPr>
          <w:p w14:paraId="280D0D3A"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243" w:type="dxa"/>
            <w:vAlign w:val="bottom"/>
          </w:tcPr>
          <w:p w14:paraId="763F865A" w14:textId="3A40D26A"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17</w:t>
            </w:r>
          </w:p>
        </w:tc>
      </w:tr>
      <w:tr w:rsidR="0005452D" w:rsidRPr="00586A22" w14:paraId="5E633F14" w14:textId="7E123190" w:rsidTr="0005452D">
        <w:tc>
          <w:tcPr>
            <w:tcW w:w="704" w:type="dxa"/>
            <w:vAlign w:val="bottom"/>
          </w:tcPr>
          <w:p w14:paraId="6B881CA0"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64</w:t>
            </w:r>
          </w:p>
        </w:tc>
        <w:tc>
          <w:tcPr>
            <w:tcW w:w="1559" w:type="dxa"/>
            <w:vAlign w:val="bottom"/>
          </w:tcPr>
          <w:p w14:paraId="5FBF1BB0"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60" w:type="dxa"/>
            <w:vAlign w:val="bottom"/>
          </w:tcPr>
          <w:p w14:paraId="419608A0"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59" w:type="dxa"/>
            <w:vAlign w:val="bottom"/>
          </w:tcPr>
          <w:p w14:paraId="33D5CC39"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417" w:type="dxa"/>
            <w:vAlign w:val="bottom"/>
          </w:tcPr>
          <w:p w14:paraId="2C088857"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243" w:type="dxa"/>
            <w:vAlign w:val="bottom"/>
          </w:tcPr>
          <w:p w14:paraId="1B045FB8" w14:textId="7D6FE0DD"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18</w:t>
            </w:r>
          </w:p>
        </w:tc>
      </w:tr>
      <w:tr w:rsidR="0005452D" w:rsidRPr="00586A22" w14:paraId="46AC2CE5" w14:textId="11D8D9CF" w:rsidTr="0005452D">
        <w:tc>
          <w:tcPr>
            <w:tcW w:w="704" w:type="dxa"/>
            <w:vAlign w:val="bottom"/>
          </w:tcPr>
          <w:p w14:paraId="2077DB6D"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65</w:t>
            </w:r>
          </w:p>
        </w:tc>
        <w:tc>
          <w:tcPr>
            <w:tcW w:w="1559" w:type="dxa"/>
            <w:vAlign w:val="bottom"/>
          </w:tcPr>
          <w:p w14:paraId="3129B36C"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60" w:type="dxa"/>
            <w:vAlign w:val="bottom"/>
          </w:tcPr>
          <w:p w14:paraId="27D5135F"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59" w:type="dxa"/>
            <w:vAlign w:val="bottom"/>
          </w:tcPr>
          <w:p w14:paraId="3454F4E3"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417" w:type="dxa"/>
            <w:vAlign w:val="bottom"/>
          </w:tcPr>
          <w:p w14:paraId="3A4365FB"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243" w:type="dxa"/>
            <w:vAlign w:val="bottom"/>
          </w:tcPr>
          <w:p w14:paraId="47288402" w14:textId="089C9262"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19</w:t>
            </w:r>
          </w:p>
        </w:tc>
      </w:tr>
      <w:tr w:rsidR="0005452D" w:rsidRPr="00586A22" w14:paraId="468A9ADF" w14:textId="785D2833" w:rsidTr="0005452D">
        <w:tc>
          <w:tcPr>
            <w:tcW w:w="704" w:type="dxa"/>
            <w:vAlign w:val="bottom"/>
          </w:tcPr>
          <w:p w14:paraId="56431772"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66</w:t>
            </w:r>
          </w:p>
        </w:tc>
        <w:tc>
          <w:tcPr>
            <w:tcW w:w="1559" w:type="dxa"/>
            <w:vAlign w:val="bottom"/>
          </w:tcPr>
          <w:p w14:paraId="66E74A7A"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60" w:type="dxa"/>
            <w:vAlign w:val="bottom"/>
          </w:tcPr>
          <w:p w14:paraId="522110E5"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59" w:type="dxa"/>
            <w:vAlign w:val="bottom"/>
          </w:tcPr>
          <w:p w14:paraId="59921494"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417" w:type="dxa"/>
            <w:vAlign w:val="bottom"/>
          </w:tcPr>
          <w:p w14:paraId="542C677A"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243" w:type="dxa"/>
            <w:vAlign w:val="bottom"/>
          </w:tcPr>
          <w:p w14:paraId="28DC26D0" w14:textId="5072A726"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18</w:t>
            </w:r>
          </w:p>
        </w:tc>
      </w:tr>
      <w:tr w:rsidR="0005452D" w:rsidRPr="00586A22" w14:paraId="0E74E769" w14:textId="20C9BDD3" w:rsidTr="0005452D">
        <w:tc>
          <w:tcPr>
            <w:tcW w:w="704" w:type="dxa"/>
            <w:vAlign w:val="bottom"/>
          </w:tcPr>
          <w:p w14:paraId="4E6437E6"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67</w:t>
            </w:r>
          </w:p>
        </w:tc>
        <w:tc>
          <w:tcPr>
            <w:tcW w:w="1559" w:type="dxa"/>
            <w:vAlign w:val="bottom"/>
          </w:tcPr>
          <w:p w14:paraId="75C1590E"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60" w:type="dxa"/>
            <w:vAlign w:val="bottom"/>
          </w:tcPr>
          <w:p w14:paraId="15825A83"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59" w:type="dxa"/>
            <w:vAlign w:val="bottom"/>
          </w:tcPr>
          <w:p w14:paraId="44D700C6"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417" w:type="dxa"/>
            <w:vAlign w:val="bottom"/>
          </w:tcPr>
          <w:p w14:paraId="074573B7"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243" w:type="dxa"/>
            <w:vAlign w:val="bottom"/>
          </w:tcPr>
          <w:p w14:paraId="76840D55" w14:textId="1A5E2369"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17</w:t>
            </w:r>
          </w:p>
        </w:tc>
      </w:tr>
      <w:tr w:rsidR="0005452D" w:rsidRPr="00586A22" w14:paraId="2CAA2719" w14:textId="4300733C" w:rsidTr="0005452D">
        <w:tc>
          <w:tcPr>
            <w:tcW w:w="704" w:type="dxa"/>
            <w:vAlign w:val="bottom"/>
          </w:tcPr>
          <w:p w14:paraId="35DE55E7"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68</w:t>
            </w:r>
          </w:p>
        </w:tc>
        <w:tc>
          <w:tcPr>
            <w:tcW w:w="1559" w:type="dxa"/>
            <w:vAlign w:val="bottom"/>
          </w:tcPr>
          <w:p w14:paraId="2D923F95"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60" w:type="dxa"/>
            <w:vAlign w:val="bottom"/>
          </w:tcPr>
          <w:p w14:paraId="5E9E079A"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59" w:type="dxa"/>
            <w:vAlign w:val="bottom"/>
          </w:tcPr>
          <w:p w14:paraId="6F967BEE"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417" w:type="dxa"/>
            <w:vAlign w:val="bottom"/>
          </w:tcPr>
          <w:p w14:paraId="7B1D4342"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243" w:type="dxa"/>
            <w:vAlign w:val="bottom"/>
          </w:tcPr>
          <w:p w14:paraId="03519A4B" w14:textId="7CBC3E8D"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20</w:t>
            </w:r>
          </w:p>
        </w:tc>
      </w:tr>
      <w:tr w:rsidR="0005452D" w:rsidRPr="00586A22" w14:paraId="2E1B4953" w14:textId="6C98EC63" w:rsidTr="0005452D">
        <w:tc>
          <w:tcPr>
            <w:tcW w:w="704" w:type="dxa"/>
            <w:vAlign w:val="bottom"/>
          </w:tcPr>
          <w:p w14:paraId="16AAC81F"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69</w:t>
            </w:r>
          </w:p>
        </w:tc>
        <w:tc>
          <w:tcPr>
            <w:tcW w:w="1559" w:type="dxa"/>
            <w:vAlign w:val="bottom"/>
          </w:tcPr>
          <w:p w14:paraId="30CBFF2A"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60" w:type="dxa"/>
            <w:vAlign w:val="bottom"/>
          </w:tcPr>
          <w:p w14:paraId="1D08C70D"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59" w:type="dxa"/>
            <w:vAlign w:val="bottom"/>
          </w:tcPr>
          <w:p w14:paraId="74C8FA90"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417" w:type="dxa"/>
            <w:vAlign w:val="bottom"/>
          </w:tcPr>
          <w:p w14:paraId="5D415308"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243" w:type="dxa"/>
            <w:vAlign w:val="bottom"/>
          </w:tcPr>
          <w:p w14:paraId="41B17433" w14:textId="34494358"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19</w:t>
            </w:r>
          </w:p>
        </w:tc>
      </w:tr>
      <w:tr w:rsidR="0005452D" w:rsidRPr="00586A22" w14:paraId="54197261" w14:textId="4FC39807" w:rsidTr="0005452D">
        <w:tc>
          <w:tcPr>
            <w:tcW w:w="704" w:type="dxa"/>
            <w:vAlign w:val="bottom"/>
          </w:tcPr>
          <w:p w14:paraId="67D8D2D0"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70</w:t>
            </w:r>
          </w:p>
        </w:tc>
        <w:tc>
          <w:tcPr>
            <w:tcW w:w="1559" w:type="dxa"/>
            <w:vAlign w:val="bottom"/>
          </w:tcPr>
          <w:p w14:paraId="041C515B"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60" w:type="dxa"/>
            <w:vAlign w:val="bottom"/>
          </w:tcPr>
          <w:p w14:paraId="4D69B0BA"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59" w:type="dxa"/>
            <w:vAlign w:val="bottom"/>
          </w:tcPr>
          <w:p w14:paraId="6AADB0E6"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417" w:type="dxa"/>
            <w:vAlign w:val="bottom"/>
          </w:tcPr>
          <w:p w14:paraId="246865E3"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243" w:type="dxa"/>
            <w:vAlign w:val="bottom"/>
          </w:tcPr>
          <w:p w14:paraId="1DAC13AB" w14:textId="70476A23"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15</w:t>
            </w:r>
          </w:p>
        </w:tc>
      </w:tr>
      <w:tr w:rsidR="0005452D" w:rsidRPr="00586A22" w14:paraId="3049FB85" w14:textId="6D7B59C4" w:rsidTr="0005452D">
        <w:tc>
          <w:tcPr>
            <w:tcW w:w="704" w:type="dxa"/>
            <w:vAlign w:val="bottom"/>
          </w:tcPr>
          <w:p w14:paraId="6F45E6ED"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71</w:t>
            </w:r>
          </w:p>
        </w:tc>
        <w:tc>
          <w:tcPr>
            <w:tcW w:w="1559" w:type="dxa"/>
            <w:vAlign w:val="bottom"/>
          </w:tcPr>
          <w:p w14:paraId="67B8FD51"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60" w:type="dxa"/>
            <w:vAlign w:val="bottom"/>
          </w:tcPr>
          <w:p w14:paraId="3EDB09EE"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59" w:type="dxa"/>
            <w:vAlign w:val="bottom"/>
          </w:tcPr>
          <w:p w14:paraId="7418D2D0"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417" w:type="dxa"/>
            <w:vAlign w:val="bottom"/>
          </w:tcPr>
          <w:p w14:paraId="775C7038"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243" w:type="dxa"/>
            <w:vAlign w:val="bottom"/>
          </w:tcPr>
          <w:p w14:paraId="302F9B75" w14:textId="1D530961"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20</w:t>
            </w:r>
          </w:p>
        </w:tc>
      </w:tr>
      <w:tr w:rsidR="0005452D" w:rsidRPr="00586A22" w14:paraId="03D0593D" w14:textId="2D6B96AB" w:rsidTr="0005452D">
        <w:tc>
          <w:tcPr>
            <w:tcW w:w="704" w:type="dxa"/>
            <w:vAlign w:val="bottom"/>
          </w:tcPr>
          <w:p w14:paraId="2142FBCE"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72</w:t>
            </w:r>
          </w:p>
        </w:tc>
        <w:tc>
          <w:tcPr>
            <w:tcW w:w="1559" w:type="dxa"/>
            <w:vAlign w:val="bottom"/>
          </w:tcPr>
          <w:p w14:paraId="21C2C330"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560" w:type="dxa"/>
            <w:vAlign w:val="bottom"/>
          </w:tcPr>
          <w:p w14:paraId="47C6C880"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559" w:type="dxa"/>
            <w:vAlign w:val="bottom"/>
          </w:tcPr>
          <w:p w14:paraId="3006BBF4"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417" w:type="dxa"/>
            <w:vAlign w:val="bottom"/>
          </w:tcPr>
          <w:p w14:paraId="0D65573C"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243" w:type="dxa"/>
            <w:vAlign w:val="bottom"/>
          </w:tcPr>
          <w:p w14:paraId="137FFCAF" w14:textId="0C05418D"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12</w:t>
            </w:r>
          </w:p>
        </w:tc>
      </w:tr>
      <w:tr w:rsidR="0005452D" w:rsidRPr="00586A22" w14:paraId="651FD635" w14:textId="300D81E5" w:rsidTr="0005452D">
        <w:tc>
          <w:tcPr>
            <w:tcW w:w="704" w:type="dxa"/>
            <w:vAlign w:val="bottom"/>
          </w:tcPr>
          <w:p w14:paraId="6AFC34BA"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73</w:t>
            </w:r>
          </w:p>
        </w:tc>
        <w:tc>
          <w:tcPr>
            <w:tcW w:w="1559" w:type="dxa"/>
            <w:vAlign w:val="bottom"/>
          </w:tcPr>
          <w:p w14:paraId="687FACEB"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60" w:type="dxa"/>
            <w:vAlign w:val="bottom"/>
          </w:tcPr>
          <w:p w14:paraId="05199C33"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59" w:type="dxa"/>
            <w:vAlign w:val="bottom"/>
          </w:tcPr>
          <w:p w14:paraId="428A086D"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417" w:type="dxa"/>
            <w:vAlign w:val="bottom"/>
          </w:tcPr>
          <w:p w14:paraId="44720468"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243" w:type="dxa"/>
            <w:vAlign w:val="bottom"/>
          </w:tcPr>
          <w:p w14:paraId="113CEA23" w14:textId="4A68C452"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19</w:t>
            </w:r>
          </w:p>
        </w:tc>
      </w:tr>
      <w:tr w:rsidR="0005452D" w:rsidRPr="00586A22" w14:paraId="5AFA1720" w14:textId="68EF002D" w:rsidTr="0005452D">
        <w:tc>
          <w:tcPr>
            <w:tcW w:w="704" w:type="dxa"/>
            <w:vAlign w:val="bottom"/>
          </w:tcPr>
          <w:p w14:paraId="11699396"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74</w:t>
            </w:r>
          </w:p>
        </w:tc>
        <w:tc>
          <w:tcPr>
            <w:tcW w:w="1559" w:type="dxa"/>
            <w:vAlign w:val="bottom"/>
          </w:tcPr>
          <w:p w14:paraId="1A4F9D4A"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60" w:type="dxa"/>
            <w:vAlign w:val="bottom"/>
          </w:tcPr>
          <w:p w14:paraId="7B51D168"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59" w:type="dxa"/>
            <w:vAlign w:val="bottom"/>
          </w:tcPr>
          <w:p w14:paraId="0CDB8576"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417" w:type="dxa"/>
            <w:vAlign w:val="bottom"/>
          </w:tcPr>
          <w:p w14:paraId="5C9BAAF3"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243" w:type="dxa"/>
            <w:vAlign w:val="bottom"/>
          </w:tcPr>
          <w:p w14:paraId="33E6B8C8" w14:textId="320F2EE6"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20</w:t>
            </w:r>
          </w:p>
        </w:tc>
      </w:tr>
      <w:tr w:rsidR="0005452D" w:rsidRPr="00586A22" w14:paraId="6C32643D" w14:textId="354BA2DB" w:rsidTr="0005452D">
        <w:tc>
          <w:tcPr>
            <w:tcW w:w="704" w:type="dxa"/>
            <w:vAlign w:val="bottom"/>
          </w:tcPr>
          <w:p w14:paraId="47560137"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75</w:t>
            </w:r>
          </w:p>
        </w:tc>
        <w:tc>
          <w:tcPr>
            <w:tcW w:w="1559" w:type="dxa"/>
            <w:vAlign w:val="bottom"/>
          </w:tcPr>
          <w:p w14:paraId="4979659C"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60" w:type="dxa"/>
            <w:vAlign w:val="bottom"/>
          </w:tcPr>
          <w:p w14:paraId="513BE837"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59" w:type="dxa"/>
            <w:vAlign w:val="bottom"/>
          </w:tcPr>
          <w:p w14:paraId="024857F5"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417" w:type="dxa"/>
            <w:vAlign w:val="bottom"/>
          </w:tcPr>
          <w:p w14:paraId="2C62FA8B"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243" w:type="dxa"/>
            <w:vAlign w:val="bottom"/>
          </w:tcPr>
          <w:p w14:paraId="31B36900" w14:textId="55590931"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16</w:t>
            </w:r>
          </w:p>
        </w:tc>
      </w:tr>
      <w:tr w:rsidR="0005452D" w:rsidRPr="00586A22" w14:paraId="6AC0B584" w14:textId="4ACFFCBE" w:rsidTr="0005452D">
        <w:tc>
          <w:tcPr>
            <w:tcW w:w="704" w:type="dxa"/>
            <w:vAlign w:val="bottom"/>
          </w:tcPr>
          <w:p w14:paraId="643C5C6A"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76</w:t>
            </w:r>
          </w:p>
        </w:tc>
        <w:tc>
          <w:tcPr>
            <w:tcW w:w="1559" w:type="dxa"/>
            <w:vAlign w:val="bottom"/>
          </w:tcPr>
          <w:p w14:paraId="7AB229D8"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60" w:type="dxa"/>
            <w:vAlign w:val="bottom"/>
          </w:tcPr>
          <w:p w14:paraId="1FFC2D6B"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59" w:type="dxa"/>
            <w:vAlign w:val="bottom"/>
          </w:tcPr>
          <w:p w14:paraId="286735B8"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417" w:type="dxa"/>
            <w:vAlign w:val="bottom"/>
          </w:tcPr>
          <w:p w14:paraId="1A849123"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1</w:t>
            </w:r>
          </w:p>
        </w:tc>
        <w:tc>
          <w:tcPr>
            <w:tcW w:w="1243" w:type="dxa"/>
            <w:vAlign w:val="bottom"/>
          </w:tcPr>
          <w:p w14:paraId="281FD366" w14:textId="672E7929"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15</w:t>
            </w:r>
          </w:p>
        </w:tc>
      </w:tr>
      <w:tr w:rsidR="0005452D" w:rsidRPr="00586A22" w14:paraId="1229CC28" w14:textId="67FDC9BE" w:rsidTr="0005452D">
        <w:tc>
          <w:tcPr>
            <w:tcW w:w="704" w:type="dxa"/>
            <w:vAlign w:val="bottom"/>
          </w:tcPr>
          <w:p w14:paraId="7E0085EE"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77</w:t>
            </w:r>
          </w:p>
        </w:tc>
        <w:tc>
          <w:tcPr>
            <w:tcW w:w="1559" w:type="dxa"/>
            <w:vAlign w:val="bottom"/>
          </w:tcPr>
          <w:p w14:paraId="751EFAC3"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60" w:type="dxa"/>
            <w:vAlign w:val="bottom"/>
          </w:tcPr>
          <w:p w14:paraId="4086FC0F"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59" w:type="dxa"/>
            <w:vAlign w:val="bottom"/>
          </w:tcPr>
          <w:p w14:paraId="1580909C"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417" w:type="dxa"/>
            <w:vAlign w:val="bottom"/>
          </w:tcPr>
          <w:p w14:paraId="00387D41"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243" w:type="dxa"/>
            <w:vAlign w:val="bottom"/>
          </w:tcPr>
          <w:p w14:paraId="0E316820" w14:textId="60161C9E"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17</w:t>
            </w:r>
          </w:p>
        </w:tc>
      </w:tr>
      <w:tr w:rsidR="0005452D" w:rsidRPr="00586A22" w14:paraId="7FC7CCD1" w14:textId="18744EE5" w:rsidTr="0005452D">
        <w:tc>
          <w:tcPr>
            <w:tcW w:w="704" w:type="dxa"/>
            <w:vAlign w:val="bottom"/>
          </w:tcPr>
          <w:p w14:paraId="6889CE15"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78</w:t>
            </w:r>
          </w:p>
        </w:tc>
        <w:tc>
          <w:tcPr>
            <w:tcW w:w="1559" w:type="dxa"/>
            <w:vAlign w:val="bottom"/>
          </w:tcPr>
          <w:p w14:paraId="09B3E2A4"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60" w:type="dxa"/>
            <w:vAlign w:val="bottom"/>
          </w:tcPr>
          <w:p w14:paraId="550A5F8E"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59" w:type="dxa"/>
            <w:vAlign w:val="bottom"/>
          </w:tcPr>
          <w:p w14:paraId="0A00AA59"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417" w:type="dxa"/>
            <w:vAlign w:val="bottom"/>
          </w:tcPr>
          <w:p w14:paraId="5693D10D"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243" w:type="dxa"/>
            <w:vAlign w:val="bottom"/>
          </w:tcPr>
          <w:p w14:paraId="410374AB" w14:textId="0E2A5D48"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20</w:t>
            </w:r>
          </w:p>
        </w:tc>
      </w:tr>
      <w:tr w:rsidR="0005452D" w:rsidRPr="00586A22" w14:paraId="2B5EE660" w14:textId="3C9F96EB" w:rsidTr="0005452D">
        <w:tc>
          <w:tcPr>
            <w:tcW w:w="704" w:type="dxa"/>
            <w:vAlign w:val="bottom"/>
          </w:tcPr>
          <w:p w14:paraId="2F0959C0"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79</w:t>
            </w:r>
          </w:p>
        </w:tc>
        <w:tc>
          <w:tcPr>
            <w:tcW w:w="1559" w:type="dxa"/>
            <w:vAlign w:val="bottom"/>
          </w:tcPr>
          <w:p w14:paraId="14C4DCEA"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60" w:type="dxa"/>
            <w:vAlign w:val="bottom"/>
          </w:tcPr>
          <w:p w14:paraId="5F5BBF65"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59" w:type="dxa"/>
            <w:vAlign w:val="bottom"/>
          </w:tcPr>
          <w:p w14:paraId="5DCA5CFB"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417" w:type="dxa"/>
            <w:vAlign w:val="bottom"/>
          </w:tcPr>
          <w:p w14:paraId="375DFA7A"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243" w:type="dxa"/>
            <w:vAlign w:val="bottom"/>
          </w:tcPr>
          <w:p w14:paraId="516D8432" w14:textId="36DFD544"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16</w:t>
            </w:r>
          </w:p>
        </w:tc>
      </w:tr>
      <w:tr w:rsidR="0005452D" w:rsidRPr="00586A22" w14:paraId="2029641C" w14:textId="71754F4C" w:rsidTr="0005452D">
        <w:tc>
          <w:tcPr>
            <w:tcW w:w="704" w:type="dxa"/>
            <w:vAlign w:val="bottom"/>
          </w:tcPr>
          <w:p w14:paraId="72B8B25C"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80</w:t>
            </w:r>
          </w:p>
        </w:tc>
        <w:tc>
          <w:tcPr>
            <w:tcW w:w="1559" w:type="dxa"/>
            <w:vAlign w:val="bottom"/>
          </w:tcPr>
          <w:p w14:paraId="329F6A2F"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60" w:type="dxa"/>
            <w:vAlign w:val="bottom"/>
          </w:tcPr>
          <w:p w14:paraId="28B9632B"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59" w:type="dxa"/>
            <w:vAlign w:val="bottom"/>
          </w:tcPr>
          <w:p w14:paraId="6B1E3725"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417" w:type="dxa"/>
            <w:vAlign w:val="bottom"/>
          </w:tcPr>
          <w:p w14:paraId="01366E12"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243" w:type="dxa"/>
            <w:vAlign w:val="bottom"/>
          </w:tcPr>
          <w:p w14:paraId="3C700E58" w14:textId="205475A7"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19</w:t>
            </w:r>
          </w:p>
        </w:tc>
      </w:tr>
      <w:tr w:rsidR="0005452D" w:rsidRPr="00586A22" w14:paraId="13D8F0C4" w14:textId="31E32A00" w:rsidTr="0005452D">
        <w:tc>
          <w:tcPr>
            <w:tcW w:w="704" w:type="dxa"/>
            <w:vAlign w:val="bottom"/>
          </w:tcPr>
          <w:p w14:paraId="6EF24928"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81</w:t>
            </w:r>
          </w:p>
        </w:tc>
        <w:tc>
          <w:tcPr>
            <w:tcW w:w="1559" w:type="dxa"/>
            <w:vAlign w:val="bottom"/>
          </w:tcPr>
          <w:p w14:paraId="5FED77B5"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60" w:type="dxa"/>
            <w:vAlign w:val="bottom"/>
          </w:tcPr>
          <w:p w14:paraId="341639D7"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59" w:type="dxa"/>
            <w:vAlign w:val="bottom"/>
          </w:tcPr>
          <w:p w14:paraId="53B5B3D6"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417" w:type="dxa"/>
            <w:vAlign w:val="bottom"/>
          </w:tcPr>
          <w:p w14:paraId="7CC10490"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243" w:type="dxa"/>
            <w:vAlign w:val="bottom"/>
          </w:tcPr>
          <w:p w14:paraId="72CF0848" w14:textId="19A385A6"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20</w:t>
            </w:r>
          </w:p>
        </w:tc>
      </w:tr>
      <w:tr w:rsidR="0005452D" w:rsidRPr="00586A22" w14:paraId="379EB1FD" w14:textId="0B7D9A89" w:rsidTr="0005452D">
        <w:tc>
          <w:tcPr>
            <w:tcW w:w="704" w:type="dxa"/>
            <w:vAlign w:val="bottom"/>
          </w:tcPr>
          <w:p w14:paraId="04994AC6"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82</w:t>
            </w:r>
          </w:p>
        </w:tc>
        <w:tc>
          <w:tcPr>
            <w:tcW w:w="1559" w:type="dxa"/>
            <w:vAlign w:val="bottom"/>
          </w:tcPr>
          <w:p w14:paraId="07D650EB"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60" w:type="dxa"/>
            <w:vAlign w:val="bottom"/>
          </w:tcPr>
          <w:p w14:paraId="43EB09AF"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59" w:type="dxa"/>
            <w:vAlign w:val="bottom"/>
          </w:tcPr>
          <w:p w14:paraId="2ADF4EE6"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417" w:type="dxa"/>
            <w:vAlign w:val="bottom"/>
          </w:tcPr>
          <w:p w14:paraId="53E29C9A"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243" w:type="dxa"/>
            <w:vAlign w:val="bottom"/>
          </w:tcPr>
          <w:p w14:paraId="6C9E2E4B" w14:textId="24C3F577"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19</w:t>
            </w:r>
          </w:p>
        </w:tc>
      </w:tr>
      <w:tr w:rsidR="0005452D" w:rsidRPr="00586A22" w14:paraId="53DECEC3" w14:textId="0B62D9C0" w:rsidTr="0005452D">
        <w:tc>
          <w:tcPr>
            <w:tcW w:w="704" w:type="dxa"/>
            <w:vAlign w:val="bottom"/>
          </w:tcPr>
          <w:p w14:paraId="5E1EFBEB"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83</w:t>
            </w:r>
          </w:p>
        </w:tc>
        <w:tc>
          <w:tcPr>
            <w:tcW w:w="1559" w:type="dxa"/>
            <w:vAlign w:val="bottom"/>
          </w:tcPr>
          <w:p w14:paraId="65B34B5F"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60" w:type="dxa"/>
            <w:vAlign w:val="bottom"/>
          </w:tcPr>
          <w:p w14:paraId="2A5F7605"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59" w:type="dxa"/>
            <w:vAlign w:val="bottom"/>
          </w:tcPr>
          <w:p w14:paraId="2B3F76FC"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417" w:type="dxa"/>
            <w:vAlign w:val="bottom"/>
          </w:tcPr>
          <w:p w14:paraId="3CC45ADE"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243" w:type="dxa"/>
            <w:vAlign w:val="bottom"/>
          </w:tcPr>
          <w:p w14:paraId="6A4860CE" w14:textId="526AF394"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18</w:t>
            </w:r>
          </w:p>
        </w:tc>
      </w:tr>
      <w:tr w:rsidR="0005452D" w:rsidRPr="00586A22" w14:paraId="440EB0E6" w14:textId="75B6B8AB" w:rsidTr="0005452D">
        <w:tc>
          <w:tcPr>
            <w:tcW w:w="704" w:type="dxa"/>
            <w:vAlign w:val="bottom"/>
          </w:tcPr>
          <w:p w14:paraId="25AF000F"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84</w:t>
            </w:r>
          </w:p>
        </w:tc>
        <w:tc>
          <w:tcPr>
            <w:tcW w:w="1559" w:type="dxa"/>
            <w:vAlign w:val="bottom"/>
          </w:tcPr>
          <w:p w14:paraId="45A20488"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560" w:type="dxa"/>
            <w:vAlign w:val="bottom"/>
          </w:tcPr>
          <w:p w14:paraId="7394C160"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559" w:type="dxa"/>
            <w:vAlign w:val="bottom"/>
          </w:tcPr>
          <w:p w14:paraId="2CCB7643"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417" w:type="dxa"/>
            <w:vAlign w:val="bottom"/>
          </w:tcPr>
          <w:p w14:paraId="1484C1E2"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243" w:type="dxa"/>
            <w:vAlign w:val="bottom"/>
          </w:tcPr>
          <w:p w14:paraId="7DD75F4B" w14:textId="25DF3899"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14</w:t>
            </w:r>
          </w:p>
        </w:tc>
      </w:tr>
      <w:tr w:rsidR="0005452D" w:rsidRPr="00586A22" w14:paraId="07F295ED" w14:textId="4A6FC518" w:rsidTr="0005452D">
        <w:tc>
          <w:tcPr>
            <w:tcW w:w="704" w:type="dxa"/>
            <w:vAlign w:val="bottom"/>
          </w:tcPr>
          <w:p w14:paraId="02A5516F"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85</w:t>
            </w:r>
          </w:p>
        </w:tc>
        <w:tc>
          <w:tcPr>
            <w:tcW w:w="1559" w:type="dxa"/>
            <w:vAlign w:val="bottom"/>
          </w:tcPr>
          <w:p w14:paraId="1B31B5B1"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60" w:type="dxa"/>
            <w:vAlign w:val="bottom"/>
          </w:tcPr>
          <w:p w14:paraId="5D13FAC7"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59" w:type="dxa"/>
            <w:vAlign w:val="bottom"/>
          </w:tcPr>
          <w:p w14:paraId="62888CF7"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417" w:type="dxa"/>
            <w:vAlign w:val="bottom"/>
          </w:tcPr>
          <w:p w14:paraId="2B94D66B"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243" w:type="dxa"/>
            <w:vAlign w:val="bottom"/>
          </w:tcPr>
          <w:p w14:paraId="3CE90582" w14:textId="150DDD42"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17</w:t>
            </w:r>
          </w:p>
        </w:tc>
      </w:tr>
      <w:tr w:rsidR="0005452D" w:rsidRPr="00586A22" w14:paraId="7F3301FE" w14:textId="52851342" w:rsidTr="0005452D">
        <w:tc>
          <w:tcPr>
            <w:tcW w:w="704" w:type="dxa"/>
            <w:vAlign w:val="bottom"/>
          </w:tcPr>
          <w:p w14:paraId="006E4A6B"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86</w:t>
            </w:r>
          </w:p>
        </w:tc>
        <w:tc>
          <w:tcPr>
            <w:tcW w:w="1559" w:type="dxa"/>
            <w:vAlign w:val="bottom"/>
          </w:tcPr>
          <w:p w14:paraId="22298985"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60" w:type="dxa"/>
            <w:vAlign w:val="bottom"/>
          </w:tcPr>
          <w:p w14:paraId="2E8D71F6"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59" w:type="dxa"/>
            <w:vAlign w:val="bottom"/>
          </w:tcPr>
          <w:p w14:paraId="0359A3A7"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417" w:type="dxa"/>
            <w:vAlign w:val="bottom"/>
          </w:tcPr>
          <w:p w14:paraId="20E7FF1F"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243" w:type="dxa"/>
            <w:vAlign w:val="bottom"/>
          </w:tcPr>
          <w:p w14:paraId="5640AC4F" w14:textId="740D90B5"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18</w:t>
            </w:r>
          </w:p>
        </w:tc>
      </w:tr>
      <w:tr w:rsidR="0005452D" w:rsidRPr="00586A22" w14:paraId="121D4670" w14:textId="0A1F2AAB" w:rsidTr="0005452D">
        <w:tc>
          <w:tcPr>
            <w:tcW w:w="704" w:type="dxa"/>
            <w:vAlign w:val="bottom"/>
          </w:tcPr>
          <w:p w14:paraId="62E05888"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87</w:t>
            </w:r>
          </w:p>
        </w:tc>
        <w:tc>
          <w:tcPr>
            <w:tcW w:w="1559" w:type="dxa"/>
            <w:vAlign w:val="bottom"/>
          </w:tcPr>
          <w:p w14:paraId="53B1472D"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60" w:type="dxa"/>
            <w:vAlign w:val="bottom"/>
          </w:tcPr>
          <w:p w14:paraId="53046728"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559" w:type="dxa"/>
            <w:vAlign w:val="bottom"/>
          </w:tcPr>
          <w:p w14:paraId="6AF65341"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417" w:type="dxa"/>
            <w:vAlign w:val="bottom"/>
          </w:tcPr>
          <w:p w14:paraId="06E4C9C5"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243" w:type="dxa"/>
            <w:vAlign w:val="bottom"/>
          </w:tcPr>
          <w:p w14:paraId="68B49F09" w14:textId="7BF0C2CE"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15</w:t>
            </w:r>
          </w:p>
        </w:tc>
      </w:tr>
      <w:tr w:rsidR="0005452D" w:rsidRPr="00586A22" w14:paraId="0BE2189F" w14:textId="74460FF5" w:rsidTr="0005452D">
        <w:tc>
          <w:tcPr>
            <w:tcW w:w="704" w:type="dxa"/>
            <w:vAlign w:val="bottom"/>
          </w:tcPr>
          <w:p w14:paraId="0823EF30"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88</w:t>
            </w:r>
          </w:p>
        </w:tc>
        <w:tc>
          <w:tcPr>
            <w:tcW w:w="1559" w:type="dxa"/>
            <w:vAlign w:val="bottom"/>
          </w:tcPr>
          <w:p w14:paraId="659BB643"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560" w:type="dxa"/>
            <w:vAlign w:val="bottom"/>
          </w:tcPr>
          <w:p w14:paraId="21AC2087"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559" w:type="dxa"/>
            <w:vAlign w:val="bottom"/>
          </w:tcPr>
          <w:p w14:paraId="63689C01"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417" w:type="dxa"/>
            <w:vAlign w:val="bottom"/>
          </w:tcPr>
          <w:p w14:paraId="3F35BEB6"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243" w:type="dxa"/>
            <w:vAlign w:val="bottom"/>
          </w:tcPr>
          <w:p w14:paraId="3EDF153A" w14:textId="481EA00A"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14</w:t>
            </w:r>
          </w:p>
        </w:tc>
      </w:tr>
      <w:tr w:rsidR="0005452D" w:rsidRPr="00586A22" w14:paraId="76E781E1" w14:textId="0F3E2937" w:rsidTr="0005452D">
        <w:tc>
          <w:tcPr>
            <w:tcW w:w="704" w:type="dxa"/>
            <w:vAlign w:val="bottom"/>
          </w:tcPr>
          <w:p w14:paraId="7BD750B1"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89</w:t>
            </w:r>
          </w:p>
        </w:tc>
        <w:tc>
          <w:tcPr>
            <w:tcW w:w="1559" w:type="dxa"/>
            <w:vAlign w:val="bottom"/>
          </w:tcPr>
          <w:p w14:paraId="0E3F9AB4"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60" w:type="dxa"/>
            <w:vAlign w:val="bottom"/>
          </w:tcPr>
          <w:p w14:paraId="391E9D5E"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59" w:type="dxa"/>
            <w:vAlign w:val="bottom"/>
          </w:tcPr>
          <w:p w14:paraId="6687FEE8"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417" w:type="dxa"/>
            <w:vAlign w:val="bottom"/>
          </w:tcPr>
          <w:p w14:paraId="0A4AE95E"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243" w:type="dxa"/>
            <w:vAlign w:val="bottom"/>
          </w:tcPr>
          <w:p w14:paraId="5EBFDFF8" w14:textId="2ED07072"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19</w:t>
            </w:r>
          </w:p>
        </w:tc>
      </w:tr>
      <w:tr w:rsidR="0005452D" w:rsidRPr="00586A22" w14:paraId="3E744896" w14:textId="020027C1" w:rsidTr="0005452D">
        <w:tc>
          <w:tcPr>
            <w:tcW w:w="704" w:type="dxa"/>
            <w:vAlign w:val="bottom"/>
          </w:tcPr>
          <w:p w14:paraId="2A6E8090"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90</w:t>
            </w:r>
          </w:p>
        </w:tc>
        <w:tc>
          <w:tcPr>
            <w:tcW w:w="1559" w:type="dxa"/>
            <w:vAlign w:val="bottom"/>
          </w:tcPr>
          <w:p w14:paraId="6C46D679"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60" w:type="dxa"/>
            <w:vAlign w:val="bottom"/>
          </w:tcPr>
          <w:p w14:paraId="749EC8B4"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59" w:type="dxa"/>
            <w:vAlign w:val="bottom"/>
          </w:tcPr>
          <w:p w14:paraId="0A869F33"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417" w:type="dxa"/>
            <w:vAlign w:val="bottom"/>
          </w:tcPr>
          <w:p w14:paraId="69961A1A"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243" w:type="dxa"/>
            <w:vAlign w:val="bottom"/>
          </w:tcPr>
          <w:p w14:paraId="5B01D7DA" w14:textId="1A35B8E2"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19</w:t>
            </w:r>
          </w:p>
        </w:tc>
      </w:tr>
      <w:tr w:rsidR="0005452D" w:rsidRPr="00586A22" w14:paraId="7A599868" w14:textId="70C29DA3" w:rsidTr="0005452D">
        <w:tc>
          <w:tcPr>
            <w:tcW w:w="704" w:type="dxa"/>
            <w:vAlign w:val="bottom"/>
          </w:tcPr>
          <w:p w14:paraId="0E1186F9"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91</w:t>
            </w:r>
          </w:p>
        </w:tc>
        <w:tc>
          <w:tcPr>
            <w:tcW w:w="1559" w:type="dxa"/>
            <w:vAlign w:val="bottom"/>
          </w:tcPr>
          <w:p w14:paraId="5173C830"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560" w:type="dxa"/>
            <w:vAlign w:val="bottom"/>
          </w:tcPr>
          <w:p w14:paraId="61D3A916"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2</w:t>
            </w:r>
          </w:p>
        </w:tc>
        <w:tc>
          <w:tcPr>
            <w:tcW w:w="1559" w:type="dxa"/>
            <w:vAlign w:val="bottom"/>
          </w:tcPr>
          <w:p w14:paraId="100A8E0E"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417" w:type="dxa"/>
            <w:vAlign w:val="bottom"/>
          </w:tcPr>
          <w:p w14:paraId="7FF8797C"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243" w:type="dxa"/>
            <w:vAlign w:val="bottom"/>
          </w:tcPr>
          <w:p w14:paraId="75266614" w14:textId="6C482587"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12</w:t>
            </w:r>
          </w:p>
        </w:tc>
      </w:tr>
      <w:tr w:rsidR="0005452D" w:rsidRPr="00586A22" w14:paraId="17183D0F" w14:textId="5D2714CF" w:rsidTr="0005452D">
        <w:tc>
          <w:tcPr>
            <w:tcW w:w="704" w:type="dxa"/>
            <w:vAlign w:val="bottom"/>
          </w:tcPr>
          <w:p w14:paraId="5A38D27A"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92</w:t>
            </w:r>
          </w:p>
        </w:tc>
        <w:tc>
          <w:tcPr>
            <w:tcW w:w="1559" w:type="dxa"/>
            <w:vAlign w:val="bottom"/>
          </w:tcPr>
          <w:p w14:paraId="50EF8689"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60" w:type="dxa"/>
            <w:vAlign w:val="bottom"/>
          </w:tcPr>
          <w:p w14:paraId="1009050C"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559" w:type="dxa"/>
            <w:vAlign w:val="bottom"/>
          </w:tcPr>
          <w:p w14:paraId="45135794"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417" w:type="dxa"/>
            <w:vAlign w:val="bottom"/>
          </w:tcPr>
          <w:p w14:paraId="1213A7C7"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243" w:type="dxa"/>
            <w:vAlign w:val="bottom"/>
          </w:tcPr>
          <w:p w14:paraId="3F5639AB" w14:textId="43EFCBF4"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14</w:t>
            </w:r>
          </w:p>
        </w:tc>
      </w:tr>
      <w:tr w:rsidR="0005452D" w:rsidRPr="00586A22" w14:paraId="4073F4D1" w14:textId="69EF213F" w:rsidTr="0005452D">
        <w:tc>
          <w:tcPr>
            <w:tcW w:w="704" w:type="dxa"/>
            <w:vAlign w:val="bottom"/>
          </w:tcPr>
          <w:p w14:paraId="17EB3208"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93</w:t>
            </w:r>
          </w:p>
        </w:tc>
        <w:tc>
          <w:tcPr>
            <w:tcW w:w="1559" w:type="dxa"/>
            <w:vAlign w:val="bottom"/>
          </w:tcPr>
          <w:p w14:paraId="34EB1E9F"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60" w:type="dxa"/>
            <w:vAlign w:val="bottom"/>
          </w:tcPr>
          <w:p w14:paraId="3B0278B4"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59" w:type="dxa"/>
            <w:vAlign w:val="bottom"/>
          </w:tcPr>
          <w:p w14:paraId="68DD5B0B"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417" w:type="dxa"/>
            <w:vAlign w:val="bottom"/>
          </w:tcPr>
          <w:p w14:paraId="0EFAA40B"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243" w:type="dxa"/>
            <w:vAlign w:val="bottom"/>
          </w:tcPr>
          <w:p w14:paraId="15DB5CB5" w14:textId="2530D9A9"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20</w:t>
            </w:r>
          </w:p>
        </w:tc>
      </w:tr>
      <w:tr w:rsidR="0005452D" w:rsidRPr="00586A22" w14:paraId="11E61834" w14:textId="1B805809" w:rsidTr="0005452D">
        <w:tc>
          <w:tcPr>
            <w:tcW w:w="704" w:type="dxa"/>
            <w:vAlign w:val="bottom"/>
          </w:tcPr>
          <w:p w14:paraId="3B83BFF5"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94</w:t>
            </w:r>
          </w:p>
        </w:tc>
        <w:tc>
          <w:tcPr>
            <w:tcW w:w="1559" w:type="dxa"/>
            <w:vAlign w:val="bottom"/>
          </w:tcPr>
          <w:p w14:paraId="4867DF2A"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60" w:type="dxa"/>
            <w:vAlign w:val="bottom"/>
          </w:tcPr>
          <w:p w14:paraId="53E91AD5"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59" w:type="dxa"/>
            <w:vAlign w:val="bottom"/>
          </w:tcPr>
          <w:p w14:paraId="30B74FA5"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417" w:type="dxa"/>
            <w:vAlign w:val="bottom"/>
          </w:tcPr>
          <w:p w14:paraId="037746DC"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243" w:type="dxa"/>
            <w:vAlign w:val="bottom"/>
          </w:tcPr>
          <w:p w14:paraId="25BE014D" w14:textId="4C59F32B"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20</w:t>
            </w:r>
          </w:p>
        </w:tc>
      </w:tr>
      <w:tr w:rsidR="0005452D" w:rsidRPr="00586A22" w14:paraId="28A3409C" w14:textId="0544AB03" w:rsidTr="0005452D">
        <w:tc>
          <w:tcPr>
            <w:tcW w:w="704" w:type="dxa"/>
            <w:vAlign w:val="bottom"/>
          </w:tcPr>
          <w:p w14:paraId="433B31CC"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95</w:t>
            </w:r>
          </w:p>
        </w:tc>
        <w:tc>
          <w:tcPr>
            <w:tcW w:w="1559" w:type="dxa"/>
            <w:vAlign w:val="bottom"/>
          </w:tcPr>
          <w:p w14:paraId="50F22DB5"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60" w:type="dxa"/>
            <w:vAlign w:val="bottom"/>
          </w:tcPr>
          <w:p w14:paraId="75D06758"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59" w:type="dxa"/>
            <w:vAlign w:val="bottom"/>
          </w:tcPr>
          <w:p w14:paraId="57199F11"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417" w:type="dxa"/>
            <w:vAlign w:val="bottom"/>
          </w:tcPr>
          <w:p w14:paraId="0CF83202"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243" w:type="dxa"/>
            <w:vAlign w:val="bottom"/>
          </w:tcPr>
          <w:p w14:paraId="366142DE" w14:textId="768BA790"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19</w:t>
            </w:r>
          </w:p>
        </w:tc>
      </w:tr>
      <w:tr w:rsidR="0005452D" w:rsidRPr="00586A22" w14:paraId="560611C4" w14:textId="4C4F2201" w:rsidTr="0005452D">
        <w:tc>
          <w:tcPr>
            <w:tcW w:w="704" w:type="dxa"/>
            <w:vAlign w:val="bottom"/>
          </w:tcPr>
          <w:p w14:paraId="19F257E6"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96</w:t>
            </w:r>
          </w:p>
        </w:tc>
        <w:tc>
          <w:tcPr>
            <w:tcW w:w="1559" w:type="dxa"/>
            <w:vAlign w:val="bottom"/>
          </w:tcPr>
          <w:p w14:paraId="0122C104"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60" w:type="dxa"/>
            <w:vAlign w:val="bottom"/>
          </w:tcPr>
          <w:p w14:paraId="2D535B3F"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59" w:type="dxa"/>
            <w:vAlign w:val="bottom"/>
          </w:tcPr>
          <w:p w14:paraId="71E03A7B"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417" w:type="dxa"/>
            <w:vAlign w:val="bottom"/>
          </w:tcPr>
          <w:p w14:paraId="423067AC"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243" w:type="dxa"/>
            <w:vAlign w:val="bottom"/>
          </w:tcPr>
          <w:p w14:paraId="12D854A9" w14:textId="5CD37C91"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17</w:t>
            </w:r>
          </w:p>
        </w:tc>
      </w:tr>
      <w:tr w:rsidR="0005452D" w:rsidRPr="00586A22" w14:paraId="3741F46B" w14:textId="10349823" w:rsidTr="0005452D">
        <w:tc>
          <w:tcPr>
            <w:tcW w:w="704" w:type="dxa"/>
            <w:vAlign w:val="bottom"/>
          </w:tcPr>
          <w:p w14:paraId="41E475B4"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97</w:t>
            </w:r>
          </w:p>
        </w:tc>
        <w:tc>
          <w:tcPr>
            <w:tcW w:w="1559" w:type="dxa"/>
            <w:vAlign w:val="bottom"/>
          </w:tcPr>
          <w:p w14:paraId="74844AA3"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60" w:type="dxa"/>
            <w:vAlign w:val="bottom"/>
          </w:tcPr>
          <w:p w14:paraId="12303DAA"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59" w:type="dxa"/>
            <w:vAlign w:val="bottom"/>
          </w:tcPr>
          <w:p w14:paraId="5FBA4C57"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417" w:type="dxa"/>
            <w:vAlign w:val="bottom"/>
          </w:tcPr>
          <w:p w14:paraId="090F9E8B"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243" w:type="dxa"/>
            <w:vAlign w:val="bottom"/>
          </w:tcPr>
          <w:p w14:paraId="4CBD27CB" w14:textId="24403719"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19</w:t>
            </w:r>
          </w:p>
        </w:tc>
      </w:tr>
      <w:tr w:rsidR="0005452D" w:rsidRPr="00586A22" w14:paraId="0D3F730D" w14:textId="0FAC6F9D" w:rsidTr="0005452D">
        <w:tc>
          <w:tcPr>
            <w:tcW w:w="704" w:type="dxa"/>
            <w:vAlign w:val="bottom"/>
          </w:tcPr>
          <w:p w14:paraId="784A7001"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98</w:t>
            </w:r>
          </w:p>
        </w:tc>
        <w:tc>
          <w:tcPr>
            <w:tcW w:w="1559" w:type="dxa"/>
            <w:vAlign w:val="bottom"/>
          </w:tcPr>
          <w:p w14:paraId="5AB7CCF9"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60" w:type="dxa"/>
            <w:vAlign w:val="bottom"/>
          </w:tcPr>
          <w:p w14:paraId="583F5AFA"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559" w:type="dxa"/>
            <w:vAlign w:val="bottom"/>
          </w:tcPr>
          <w:p w14:paraId="1191FF97"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417" w:type="dxa"/>
            <w:vAlign w:val="bottom"/>
          </w:tcPr>
          <w:p w14:paraId="2907045F"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243" w:type="dxa"/>
            <w:vAlign w:val="bottom"/>
          </w:tcPr>
          <w:p w14:paraId="65429DD8" w14:textId="4AD12451"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14</w:t>
            </w:r>
          </w:p>
        </w:tc>
      </w:tr>
      <w:tr w:rsidR="0005452D" w:rsidRPr="00586A22" w14:paraId="29FD3B00" w14:textId="47AE5012" w:rsidTr="0005452D">
        <w:tc>
          <w:tcPr>
            <w:tcW w:w="704" w:type="dxa"/>
            <w:vAlign w:val="bottom"/>
          </w:tcPr>
          <w:p w14:paraId="562D7896"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99</w:t>
            </w:r>
          </w:p>
        </w:tc>
        <w:tc>
          <w:tcPr>
            <w:tcW w:w="1559" w:type="dxa"/>
            <w:vAlign w:val="bottom"/>
          </w:tcPr>
          <w:p w14:paraId="2977FB8B"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60" w:type="dxa"/>
            <w:vAlign w:val="bottom"/>
          </w:tcPr>
          <w:p w14:paraId="7AF9D04B"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59" w:type="dxa"/>
            <w:vAlign w:val="bottom"/>
          </w:tcPr>
          <w:p w14:paraId="5CB8D46A"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417" w:type="dxa"/>
            <w:vAlign w:val="bottom"/>
          </w:tcPr>
          <w:p w14:paraId="39B9DA6C"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243" w:type="dxa"/>
            <w:vAlign w:val="bottom"/>
          </w:tcPr>
          <w:p w14:paraId="05428BE6" w14:textId="2B37473B"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20</w:t>
            </w:r>
          </w:p>
        </w:tc>
      </w:tr>
      <w:tr w:rsidR="0005452D" w:rsidRPr="00586A22" w14:paraId="5F577D05" w14:textId="64FDA35C" w:rsidTr="0005452D">
        <w:tc>
          <w:tcPr>
            <w:tcW w:w="704" w:type="dxa"/>
            <w:vAlign w:val="bottom"/>
          </w:tcPr>
          <w:p w14:paraId="72CD39B3"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100</w:t>
            </w:r>
          </w:p>
        </w:tc>
        <w:tc>
          <w:tcPr>
            <w:tcW w:w="1559" w:type="dxa"/>
            <w:vAlign w:val="bottom"/>
          </w:tcPr>
          <w:p w14:paraId="462B8BE7"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60" w:type="dxa"/>
            <w:vAlign w:val="bottom"/>
          </w:tcPr>
          <w:p w14:paraId="0FA2EAC6"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59" w:type="dxa"/>
            <w:vAlign w:val="bottom"/>
          </w:tcPr>
          <w:p w14:paraId="781556D6"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417" w:type="dxa"/>
            <w:vAlign w:val="bottom"/>
          </w:tcPr>
          <w:p w14:paraId="65B156B0"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243" w:type="dxa"/>
            <w:vAlign w:val="bottom"/>
          </w:tcPr>
          <w:p w14:paraId="7170F216" w14:textId="02B45E61"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20</w:t>
            </w:r>
          </w:p>
        </w:tc>
      </w:tr>
    </w:tbl>
    <w:p w14:paraId="11CC92A7" w14:textId="77777777" w:rsidR="00586A22" w:rsidRDefault="00586A22" w:rsidP="004C0B90">
      <w:pPr>
        <w:rPr>
          <w:b/>
          <w:bCs/>
          <w:lang w:val="id-ID"/>
        </w:rPr>
      </w:pPr>
    </w:p>
    <w:p w14:paraId="2111E029" w14:textId="77777777" w:rsidR="00960A53" w:rsidRDefault="00960A53" w:rsidP="004C0B90">
      <w:pPr>
        <w:rPr>
          <w:b/>
          <w:bCs/>
          <w:lang w:val="id-ID"/>
        </w:rPr>
      </w:pPr>
    </w:p>
    <w:p w14:paraId="6F1DB561" w14:textId="3142D3A6" w:rsidR="0005452D" w:rsidRPr="0005452D" w:rsidRDefault="0005452D" w:rsidP="004C0B90">
      <w:pPr>
        <w:rPr>
          <w:rFonts w:ascii="Times New Roman" w:hAnsi="Times New Roman" w:cs="Times New Roman"/>
          <w:b/>
          <w:bCs/>
          <w:lang w:val="id-ID"/>
        </w:rPr>
      </w:pPr>
      <w:r w:rsidRPr="0005452D">
        <w:rPr>
          <w:rFonts w:ascii="Times New Roman" w:hAnsi="Times New Roman" w:cs="Times New Roman"/>
          <w:b/>
          <w:bCs/>
          <w:lang w:val="id-ID"/>
        </w:rPr>
        <w:lastRenderedPageBreak/>
        <w:t>Lampiran 2.2 :</w:t>
      </w:r>
      <w:r w:rsidR="001F7883">
        <w:rPr>
          <w:rFonts w:ascii="Times New Roman" w:hAnsi="Times New Roman" w:cs="Times New Roman"/>
          <w:b/>
          <w:bCs/>
          <w:lang w:val="id-ID"/>
        </w:rPr>
        <w:t xml:space="preserve"> Tabulasi Data </w:t>
      </w:r>
      <w:r w:rsidRPr="0005452D">
        <w:rPr>
          <w:rFonts w:ascii="Times New Roman" w:hAnsi="Times New Roman" w:cs="Times New Roman"/>
          <w:b/>
          <w:bCs/>
          <w:lang w:val="id-ID"/>
        </w:rPr>
        <w:t>Program Pemutihan Pajak</w:t>
      </w:r>
      <w:r w:rsidR="001F7883">
        <w:rPr>
          <w:rFonts w:ascii="Times New Roman" w:hAnsi="Times New Roman" w:cs="Times New Roman"/>
          <w:b/>
          <w:bCs/>
          <w:lang w:val="id-ID"/>
        </w:rPr>
        <w:t xml:space="preserve"> (X1)</w:t>
      </w:r>
    </w:p>
    <w:tbl>
      <w:tblPr>
        <w:tblStyle w:val="TableGrid"/>
        <w:tblW w:w="7509" w:type="dxa"/>
        <w:tblLook w:val="04A0" w:firstRow="1" w:lastRow="0" w:firstColumn="1" w:lastColumn="0" w:noHBand="0" w:noVBand="1"/>
      </w:tblPr>
      <w:tblGrid>
        <w:gridCol w:w="562"/>
        <w:gridCol w:w="1985"/>
        <w:gridCol w:w="2268"/>
        <w:gridCol w:w="1701"/>
        <w:gridCol w:w="993"/>
      </w:tblGrid>
      <w:tr w:rsidR="0005452D" w:rsidRPr="00586A22" w14:paraId="051EED9D" w14:textId="7DD6A89C" w:rsidTr="0005452D">
        <w:tc>
          <w:tcPr>
            <w:tcW w:w="562" w:type="dxa"/>
          </w:tcPr>
          <w:p w14:paraId="4D065255" w14:textId="7157CA97"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No.</w:t>
            </w:r>
          </w:p>
        </w:tc>
        <w:tc>
          <w:tcPr>
            <w:tcW w:w="1985" w:type="dxa"/>
            <w:vAlign w:val="bottom"/>
          </w:tcPr>
          <w:p w14:paraId="1BD811E8" w14:textId="5252C96E"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X1-1</w:t>
            </w:r>
          </w:p>
        </w:tc>
        <w:tc>
          <w:tcPr>
            <w:tcW w:w="2268" w:type="dxa"/>
            <w:vAlign w:val="bottom"/>
          </w:tcPr>
          <w:p w14:paraId="4B33B64A"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X1-2</w:t>
            </w:r>
          </w:p>
        </w:tc>
        <w:tc>
          <w:tcPr>
            <w:tcW w:w="1701" w:type="dxa"/>
            <w:vAlign w:val="bottom"/>
          </w:tcPr>
          <w:p w14:paraId="19E519E4"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X1-3</w:t>
            </w:r>
          </w:p>
        </w:tc>
        <w:tc>
          <w:tcPr>
            <w:tcW w:w="993" w:type="dxa"/>
          </w:tcPr>
          <w:p w14:paraId="2F0F62E2" w14:textId="53E2C130"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Total</w:t>
            </w:r>
          </w:p>
        </w:tc>
      </w:tr>
      <w:tr w:rsidR="0005452D" w:rsidRPr="00586A22" w14:paraId="2B7D6356" w14:textId="7C513577" w:rsidTr="00F577E8">
        <w:tc>
          <w:tcPr>
            <w:tcW w:w="562" w:type="dxa"/>
            <w:vAlign w:val="bottom"/>
          </w:tcPr>
          <w:p w14:paraId="13B97330" w14:textId="1838E9A6"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1</w:t>
            </w:r>
          </w:p>
        </w:tc>
        <w:tc>
          <w:tcPr>
            <w:tcW w:w="1985" w:type="dxa"/>
            <w:vAlign w:val="bottom"/>
          </w:tcPr>
          <w:p w14:paraId="0E8E52D7" w14:textId="06916AC3"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050CBB6E"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547F1CB6"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993" w:type="dxa"/>
            <w:vAlign w:val="bottom"/>
          </w:tcPr>
          <w:p w14:paraId="527D0D5E" w14:textId="3F3F6483"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14</w:t>
            </w:r>
          </w:p>
        </w:tc>
      </w:tr>
      <w:tr w:rsidR="0005452D" w:rsidRPr="00586A22" w14:paraId="10555FD9" w14:textId="2276A1CC" w:rsidTr="00F577E8">
        <w:tc>
          <w:tcPr>
            <w:tcW w:w="562" w:type="dxa"/>
            <w:vAlign w:val="bottom"/>
          </w:tcPr>
          <w:p w14:paraId="1C2DDA5E" w14:textId="5A6856AD"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2</w:t>
            </w:r>
          </w:p>
        </w:tc>
        <w:tc>
          <w:tcPr>
            <w:tcW w:w="1985" w:type="dxa"/>
            <w:vAlign w:val="bottom"/>
          </w:tcPr>
          <w:p w14:paraId="04589F54" w14:textId="4C84C2B1"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56E51F1F"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2EE7DEA6"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993" w:type="dxa"/>
            <w:vAlign w:val="bottom"/>
          </w:tcPr>
          <w:p w14:paraId="3C29CFFF" w14:textId="7DFFC7A2"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15</w:t>
            </w:r>
          </w:p>
        </w:tc>
      </w:tr>
      <w:tr w:rsidR="0005452D" w:rsidRPr="00586A22" w14:paraId="4453526E" w14:textId="2B1D4F04" w:rsidTr="00F577E8">
        <w:tc>
          <w:tcPr>
            <w:tcW w:w="562" w:type="dxa"/>
            <w:vAlign w:val="bottom"/>
          </w:tcPr>
          <w:p w14:paraId="0F90A4D1" w14:textId="6FD20EB9"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3</w:t>
            </w:r>
          </w:p>
        </w:tc>
        <w:tc>
          <w:tcPr>
            <w:tcW w:w="1985" w:type="dxa"/>
            <w:vAlign w:val="bottom"/>
          </w:tcPr>
          <w:p w14:paraId="364ABDA2" w14:textId="261F085D"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6C59B35C"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701" w:type="dxa"/>
            <w:vAlign w:val="bottom"/>
          </w:tcPr>
          <w:p w14:paraId="4842C383"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993" w:type="dxa"/>
            <w:vAlign w:val="bottom"/>
          </w:tcPr>
          <w:p w14:paraId="1E6D1D14" w14:textId="589A8E15"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13</w:t>
            </w:r>
          </w:p>
        </w:tc>
      </w:tr>
      <w:tr w:rsidR="0005452D" w:rsidRPr="00586A22" w14:paraId="4344DC81" w14:textId="5B014CD3" w:rsidTr="00F577E8">
        <w:tc>
          <w:tcPr>
            <w:tcW w:w="562" w:type="dxa"/>
            <w:vAlign w:val="bottom"/>
          </w:tcPr>
          <w:p w14:paraId="5EEA6832" w14:textId="688BD447"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4</w:t>
            </w:r>
          </w:p>
        </w:tc>
        <w:tc>
          <w:tcPr>
            <w:tcW w:w="1985" w:type="dxa"/>
            <w:vAlign w:val="bottom"/>
          </w:tcPr>
          <w:p w14:paraId="4B8E17A2" w14:textId="3B0F8EEA"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252D7B3E"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5CDDC7BF"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993" w:type="dxa"/>
            <w:vAlign w:val="bottom"/>
          </w:tcPr>
          <w:p w14:paraId="5BED1C35" w14:textId="3C499BC3"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15</w:t>
            </w:r>
          </w:p>
        </w:tc>
      </w:tr>
      <w:tr w:rsidR="0005452D" w:rsidRPr="00586A22" w14:paraId="2E3C6B9B" w14:textId="32600A20" w:rsidTr="00F577E8">
        <w:tc>
          <w:tcPr>
            <w:tcW w:w="562" w:type="dxa"/>
            <w:vAlign w:val="bottom"/>
          </w:tcPr>
          <w:p w14:paraId="237CD63A" w14:textId="575B9869"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5</w:t>
            </w:r>
          </w:p>
        </w:tc>
        <w:tc>
          <w:tcPr>
            <w:tcW w:w="1985" w:type="dxa"/>
            <w:vAlign w:val="bottom"/>
          </w:tcPr>
          <w:p w14:paraId="43CC0CD7" w14:textId="61AC210D"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061574FE"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0035E26F"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993" w:type="dxa"/>
            <w:vAlign w:val="bottom"/>
          </w:tcPr>
          <w:p w14:paraId="2971448B" w14:textId="6EE96366"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15</w:t>
            </w:r>
          </w:p>
        </w:tc>
      </w:tr>
      <w:tr w:rsidR="0005452D" w:rsidRPr="00586A22" w14:paraId="0A675E69" w14:textId="795F56F1" w:rsidTr="00F577E8">
        <w:tc>
          <w:tcPr>
            <w:tcW w:w="562" w:type="dxa"/>
            <w:vAlign w:val="bottom"/>
          </w:tcPr>
          <w:p w14:paraId="528A0675" w14:textId="6FF2CE35"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6</w:t>
            </w:r>
          </w:p>
        </w:tc>
        <w:tc>
          <w:tcPr>
            <w:tcW w:w="1985" w:type="dxa"/>
            <w:vAlign w:val="bottom"/>
          </w:tcPr>
          <w:p w14:paraId="5EF8E463" w14:textId="07333522"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0D5E9258"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0020EE6C"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993" w:type="dxa"/>
            <w:vAlign w:val="bottom"/>
          </w:tcPr>
          <w:p w14:paraId="59976292" w14:textId="0A973EE9"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15</w:t>
            </w:r>
          </w:p>
        </w:tc>
      </w:tr>
      <w:tr w:rsidR="0005452D" w:rsidRPr="00586A22" w14:paraId="53EA6F25" w14:textId="1FAD612B" w:rsidTr="00F577E8">
        <w:tc>
          <w:tcPr>
            <w:tcW w:w="562" w:type="dxa"/>
            <w:vAlign w:val="bottom"/>
          </w:tcPr>
          <w:p w14:paraId="287BFA9F" w14:textId="50DDADD4"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7</w:t>
            </w:r>
          </w:p>
        </w:tc>
        <w:tc>
          <w:tcPr>
            <w:tcW w:w="1985" w:type="dxa"/>
            <w:vAlign w:val="bottom"/>
          </w:tcPr>
          <w:p w14:paraId="3A9D85F6" w14:textId="14269DAF"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2268" w:type="dxa"/>
            <w:vAlign w:val="bottom"/>
          </w:tcPr>
          <w:p w14:paraId="48290FD7"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701" w:type="dxa"/>
            <w:vAlign w:val="bottom"/>
          </w:tcPr>
          <w:p w14:paraId="6A5181B8"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993" w:type="dxa"/>
            <w:vAlign w:val="bottom"/>
          </w:tcPr>
          <w:p w14:paraId="59757833" w14:textId="6755380D"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12</w:t>
            </w:r>
          </w:p>
        </w:tc>
      </w:tr>
      <w:tr w:rsidR="0005452D" w:rsidRPr="00586A22" w14:paraId="4DC48411" w14:textId="0A91249B" w:rsidTr="00F577E8">
        <w:tc>
          <w:tcPr>
            <w:tcW w:w="562" w:type="dxa"/>
            <w:vAlign w:val="bottom"/>
          </w:tcPr>
          <w:p w14:paraId="3F4A9169" w14:textId="6362917A"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8</w:t>
            </w:r>
          </w:p>
        </w:tc>
        <w:tc>
          <w:tcPr>
            <w:tcW w:w="1985" w:type="dxa"/>
            <w:vAlign w:val="bottom"/>
          </w:tcPr>
          <w:p w14:paraId="63B6CF95" w14:textId="374A7A82"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2268" w:type="dxa"/>
            <w:vAlign w:val="bottom"/>
          </w:tcPr>
          <w:p w14:paraId="77466B9B"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639B0966"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993" w:type="dxa"/>
            <w:vAlign w:val="bottom"/>
          </w:tcPr>
          <w:p w14:paraId="7D360D3F" w14:textId="4B542888"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13</w:t>
            </w:r>
          </w:p>
        </w:tc>
      </w:tr>
      <w:tr w:rsidR="0005452D" w:rsidRPr="00586A22" w14:paraId="46D69666" w14:textId="1DA719E8" w:rsidTr="00F577E8">
        <w:tc>
          <w:tcPr>
            <w:tcW w:w="562" w:type="dxa"/>
            <w:vAlign w:val="bottom"/>
          </w:tcPr>
          <w:p w14:paraId="21FABBD2" w14:textId="5773F200"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9</w:t>
            </w:r>
          </w:p>
        </w:tc>
        <w:tc>
          <w:tcPr>
            <w:tcW w:w="1985" w:type="dxa"/>
            <w:vAlign w:val="bottom"/>
          </w:tcPr>
          <w:p w14:paraId="070B5D3E" w14:textId="2AB94E39"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2268" w:type="dxa"/>
            <w:vAlign w:val="bottom"/>
          </w:tcPr>
          <w:p w14:paraId="5A04B790"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701" w:type="dxa"/>
            <w:vAlign w:val="bottom"/>
          </w:tcPr>
          <w:p w14:paraId="0202F751"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993" w:type="dxa"/>
            <w:vAlign w:val="bottom"/>
          </w:tcPr>
          <w:p w14:paraId="2E99A20A" w14:textId="76A3D321"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12</w:t>
            </w:r>
          </w:p>
        </w:tc>
      </w:tr>
      <w:tr w:rsidR="0005452D" w:rsidRPr="00586A22" w14:paraId="6EB8D3DC" w14:textId="56EA1B6B" w:rsidTr="00F577E8">
        <w:tc>
          <w:tcPr>
            <w:tcW w:w="562" w:type="dxa"/>
            <w:vAlign w:val="bottom"/>
          </w:tcPr>
          <w:p w14:paraId="5C8B68F0" w14:textId="1617CD6F"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10</w:t>
            </w:r>
          </w:p>
        </w:tc>
        <w:tc>
          <w:tcPr>
            <w:tcW w:w="1985" w:type="dxa"/>
            <w:vAlign w:val="bottom"/>
          </w:tcPr>
          <w:p w14:paraId="315494D5" w14:textId="2B043C56"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2268" w:type="dxa"/>
            <w:vAlign w:val="bottom"/>
          </w:tcPr>
          <w:p w14:paraId="14DE8EB1"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3914D193"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993" w:type="dxa"/>
            <w:vAlign w:val="bottom"/>
          </w:tcPr>
          <w:p w14:paraId="6E2AC424" w14:textId="05E77E25"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13</w:t>
            </w:r>
          </w:p>
        </w:tc>
      </w:tr>
      <w:tr w:rsidR="0005452D" w:rsidRPr="00586A22" w14:paraId="765523E1" w14:textId="79B384F9" w:rsidTr="00F577E8">
        <w:tc>
          <w:tcPr>
            <w:tcW w:w="562" w:type="dxa"/>
            <w:vAlign w:val="bottom"/>
          </w:tcPr>
          <w:p w14:paraId="67433C44" w14:textId="2A30D03A"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11</w:t>
            </w:r>
          </w:p>
        </w:tc>
        <w:tc>
          <w:tcPr>
            <w:tcW w:w="1985" w:type="dxa"/>
            <w:vAlign w:val="bottom"/>
          </w:tcPr>
          <w:p w14:paraId="43A4887F" w14:textId="6B4593C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1A15476E"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3D6211E4"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993" w:type="dxa"/>
            <w:vAlign w:val="bottom"/>
          </w:tcPr>
          <w:p w14:paraId="770133DF" w14:textId="1CDF0D50"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14</w:t>
            </w:r>
          </w:p>
        </w:tc>
      </w:tr>
      <w:tr w:rsidR="0005452D" w:rsidRPr="00586A22" w14:paraId="2EAFB031" w14:textId="042FF61D" w:rsidTr="00F577E8">
        <w:tc>
          <w:tcPr>
            <w:tcW w:w="562" w:type="dxa"/>
            <w:vAlign w:val="bottom"/>
          </w:tcPr>
          <w:p w14:paraId="5BFDC28B" w14:textId="2DB0FDB0"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12</w:t>
            </w:r>
          </w:p>
        </w:tc>
        <w:tc>
          <w:tcPr>
            <w:tcW w:w="1985" w:type="dxa"/>
            <w:vAlign w:val="bottom"/>
          </w:tcPr>
          <w:p w14:paraId="3B4E5697" w14:textId="196BEA0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2268" w:type="dxa"/>
            <w:vAlign w:val="bottom"/>
          </w:tcPr>
          <w:p w14:paraId="475CAF67"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701" w:type="dxa"/>
            <w:vAlign w:val="bottom"/>
          </w:tcPr>
          <w:p w14:paraId="49C1E65F"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993" w:type="dxa"/>
            <w:vAlign w:val="bottom"/>
          </w:tcPr>
          <w:p w14:paraId="3F017301" w14:textId="340E6E8F"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9</w:t>
            </w:r>
          </w:p>
        </w:tc>
      </w:tr>
      <w:tr w:rsidR="0005452D" w:rsidRPr="00586A22" w14:paraId="285E9E7A" w14:textId="35A5B73E" w:rsidTr="00F577E8">
        <w:tc>
          <w:tcPr>
            <w:tcW w:w="562" w:type="dxa"/>
            <w:vAlign w:val="bottom"/>
          </w:tcPr>
          <w:p w14:paraId="46F77909" w14:textId="7A0120C0"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13</w:t>
            </w:r>
          </w:p>
        </w:tc>
        <w:tc>
          <w:tcPr>
            <w:tcW w:w="1985" w:type="dxa"/>
            <w:vAlign w:val="bottom"/>
          </w:tcPr>
          <w:p w14:paraId="25070DF0" w14:textId="311D2A96"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2268" w:type="dxa"/>
            <w:vAlign w:val="bottom"/>
          </w:tcPr>
          <w:p w14:paraId="1AAE6444"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701" w:type="dxa"/>
            <w:vAlign w:val="bottom"/>
          </w:tcPr>
          <w:p w14:paraId="2F494165"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993" w:type="dxa"/>
            <w:vAlign w:val="bottom"/>
          </w:tcPr>
          <w:p w14:paraId="3173A31C" w14:textId="28B43C24"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11</w:t>
            </w:r>
          </w:p>
        </w:tc>
      </w:tr>
      <w:tr w:rsidR="0005452D" w:rsidRPr="00586A22" w14:paraId="0FCCE517" w14:textId="3C453DFE" w:rsidTr="00F577E8">
        <w:tc>
          <w:tcPr>
            <w:tcW w:w="562" w:type="dxa"/>
            <w:vAlign w:val="bottom"/>
          </w:tcPr>
          <w:p w14:paraId="3D159B5D" w14:textId="18526176"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14</w:t>
            </w:r>
          </w:p>
        </w:tc>
        <w:tc>
          <w:tcPr>
            <w:tcW w:w="1985" w:type="dxa"/>
            <w:vAlign w:val="bottom"/>
          </w:tcPr>
          <w:p w14:paraId="50F27F8B" w14:textId="1EEB1F1F"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2268" w:type="dxa"/>
            <w:vAlign w:val="bottom"/>
          </w:tcPr>
          <w:p w14:paraId="0213CD71"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701" w:type="dxa"/>
            <w:vAlign w:val="bottom"/>
          </w:tcPr>
          <w:p w14:paraId="4CBD28A3"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993" w:type="dxa"/>
            <w:vAlign w:val="bottom"/>
          </w:tcPr>
          <w:p w14:paraId="4768046D" w14:textId="257402E7"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13</w:t>
            </w:r>
          </w:p>
        </w:tc>
      </w:tr>
      <w:tr w:rsidR="0005452D" w:rsidRPr="00586A22" w14:paraId="37D37FDD" w14:textId="7C7EAA8D" w:rsidTr="00F577E8">
        <w:tc>
          <w:tcPr>
            <w:tcW w:w="562" w:type="dxa"/>
            <w:vAlign w:val="bottom"/>
          </w:tcPr>
          <w:p w14:paraId="7B694BD0" w14:textId="2B719B26"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15</w:t>
            </w:r>
          </w:p>
        </w:tc>
        <w:tc>
          <w:tcPr>
            <w:tcW w:w="1985" w:type="dxa"/>
            <w:vAlign w:val="bottom"/>
          </w:tcPr>
          <w:p w14:paraId="427D4EBD" w14:textId="00F613FC"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5C428904"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701" w:type="dxa"/>
            <w:vAlign w:val="bottom"/>
          </w:tcPr>
          <w:p w14:paraId="7F8F4EEB"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993" w:type="dxa"/>
            <w:vAlign w:val="bottom"/>
          </w:tcPr>
          <w:p w14:paraId="2261E513" w14:textId="6EA018E1"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14</w:t>
            </w:r>
          </w:p>
        </w:tc>
      </w:tr>
      <w:tr w:rsidR="0005452D" w:rsidRPr="00586A22" w14:paraId="58E7142F" w14:textId="209DDB80" w:rsidTr="00F577E8">
        <w:tc>
          <w:tcPr>
            <w:tcW w:w="562" w:type="dxa"/>
            <w:vAlign w:val="bottom"/>
          </w:tcPr>
          <w:p w14:paraId="1D9D55C5" w14:textId="4059CBE2"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16</w:t>
            </w:r>
          </w:p>
        </w:tc>
        <w:tc>
          <w:tcPr>
            <w:tcW w:w="1985" w:type="dxa"/>
            <w:vAlign w:val="bottom"/>
          </w:tcPr>
          <w:p w14:paraId="47DD09BE" w14:textId="118E5D48"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05CB8A4E"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6C85825D"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993" w:type="dxa"/>
            <w:vAlign w:val="bottom"/>
          </w:tcPr>
          <w:p w14:paraId="62FA8FEB" w14:textId="0EE75C17"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13</w:t>
            </w:r>
          </w:p>
        </w:tc>
      </w:tr>
      <w:tr w:rsidR="0005452D" w:rsidRPr="00586A22" w14:paraId="243D90DF" w14:textId="41702315" w:rsidTr="00F577E8">
        <w:tc>
          <w:tcPr>
            <w:tcW w:w="562" w:type="dxa"/>
            <w:vAlign w:val="bottom"/>
          </w:tcPr>
          <w:p w14:paraId="13E429FC" w14:textId="4FEF7717"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17</w:t>
            </w:r>
          </w:p>
        </w:tc>
        <w:tc>
          <w:tcPr>
            <w:tcW w:w="1985" w:type="dxa"/>
            <w:vAlign w:val="bottom"/>
          </w:tcPr>
          <w:p w14:paraId="33FE2638" w14:textId="37F02C6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2268" w:type="dxa"/>
            <w:vAlign w:val="bottom"/>
          </w:tcPr>
          <w:p w14:paraId="380CEF56"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701" w:type="dxa"/>
            <w:vAlign w:val="bottom"/>
          </w:tcPr>
          <w:p w14:paraId="63468A89"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993" w:type="dxa"/>
            <w:vAlign w:val="bottom"/>
          </w:tcPr>
          <w:p w14:paraId="05FEA803" w14:textId="5CC484A4"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11</w:t>
            </w:r>
          </w:p>
        </w:tc>
      </w:tr>
      <w:tr w:rsidR="0005452D" w:rsidRPr="00586A22" w14:paraId="6D356D5E" w14:textId="1580243A" w:rsidTr="00F577E8">
        <w:tc>
          <w:tcPr>
            <w:tcW w:w="562" w:type="dxa"/>
            <w:vAlign w:val="bottom"/>
          </w:tcPr>
          <w:p w14:paraId="2550177F" w14:textId="30B88CF7"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18</w:t>
            </w:r>
          </w:p>
        </w:tc>
        <w:tc>
          <w:tcPr>
            <w:tcW w:w="1985" w:type="dxa"/>
            <w:vAlign w:val="bottom"/>
          </w:tcPr>
          <w:p w14:paraId="68EB9273" w14:textId="332B75B9"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305E4502"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701" w:type="dxa"/>
            <w:vAlign w:val="bottom"/>
          </w:tcPr>
          <w:p w14:paraId="2B8A218A"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993" w:type="dxa"/>
            <w:vAlign w:val="bottom"/>
          </w:tcPr>
          <w:p w14:paraId="6FFA9431" w14:textId="7A2180CF"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12</w:t>
            </w:r>
          </w:p>
        </w:tc>
      </w:tr>
      <w:tr w:rsidR="0005452D" w:rsidRPr="00586A22" w14:paraId="0B8375CB" w14:textId="7B1414CF" w:rsidTr="00F577E8">
        <w:tc>
          <w:tcPr>
            <w:tcW w:w="562" w:type="dxa"/>
            <w:vAlign w:val="bottom"/>
          </w:tcPr>
          <w:p w14:paraId="421C2D44" w14:textId="3304B0E1"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19</w:t>
            </w:r>
          </w:p>
        </w:tc>
        <w:tc>
          <w:tcPr>
            <w:tcW w:w="1985" w:type="dxa"/>
            <w:vAlign w:val="bottom"/>
          </w:tcPr>
          <w:p w14:paraId="35B19EDE" w14:textId="0CA21C16"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7A287DE4"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7E728C76"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993" w:type="dxa"/>
            <w:vAlign w:val="bottom"/>
          </w:tcPr>
          <w:p w14:paraId="4C6F3086" w14:textId="7257815A"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15</w:t>
            </w:r>
          </w:p>
        </w:tc>
      </w:tr>
      <w:tr w:rsidR="0005452D" w:rsidRPr="00586A22" w14:paraId="37CA79CD" w14:textId="60A57119" w:rsidTr="00F577E8">
        <w:tc>
          <w:tcPr>
            <w:tcW w:w="562" w:type="dxa"/>
            <w:vAlign w:val="bottom"/>
          </w:tcPr>
          <w:p w14:paraId="272C3378" w14:textId="560276B6"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20</w:t>
            </w:r>
          </w:p>
        </w:tc>
        <w:tc>
          <w:tcPr>
            <w:tcW w:w="1985" w:type="dxa"/>
            <w:vAlign w:val="bottom"/>
          </w:tcPr>
          <w:p w14:paraId="4D4AA804" w14:textId="4E016929"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441C6EEE"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11D87343"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993" w:type="dxa"/>
            <w:vAlign w:val="bottom"/>
          </w:tcPr>
          <w:p w14:paraId="45F0C5EA" w14:textId="220A5927"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14</w:t>
            </w:r>
          </w:p>
        </w:tc>
      </w:tr>
      <w:tr w:rsidR="0005452D" w:rsidRPr="00586A22" w14:paraId="7464E8D3" w14:textId="40E5892F" w:rsidTr="00F577E8">
        <w:tc>
          <w:tcPr>
            <w:tcW w:w="562" w:type="dxa"/>
            <w:vAlign w:val="bottom"/>
          </w:tcPr>
          <w:p w14:paraId="78E54485" w14:textId="37910F31"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21</w:t>
            </w:r>
          </w:p>
        </w:tc>
        <w:tc>
          <w:tcPr>
            <w:tcW w:w="1985" w:type="dxa"/>
            <w:vAlign w:val="bottom"/>
          </w:tcPr>
          <w:p w14:paraId="6DAF8A9B" w14:textId="65BF59CF"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0265540C"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04560E08"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993" w:type="dxa"/>
            <w:vAlign w:val="bottom"/>
          </w:tcPr>
          <w:p w14:paraId="40CCAE7C" w14:textId="020ADF99"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14</w:t>
            </w:r>
          </w:p>
        </w:tc>
      </w:tr>
      <w:tr w:rsidR="0005452D" w:rsidRPr="00586A22" w14:paraId="4AE345B2" w14:textId="074E9FCB" w:rsidTr="00F577E8">
        <w:tc>
          <w:tcPr>
            <w:tcW w:w="562" w:type="dxa"/>
            <w:vAlign w:val="bottom"/>
          </w:tcPr>
          <w:p w14:paraId="432ECAD2" w14:textId="530093EE"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22</w:t>
            </w:r>
          </w:p>
        </w:tc>
        <w:tc>
          <w:tcPr>
            <w:tcW w:w="1985" w:type="dxa"/>
            <w:vAlign w:val="bottom"/>
          </w:tcPr>
          <w:p w14:paraId="5E44E605" w14:textId="0E8298DB"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143936CB"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701" w:type="dxa"/>
            <w:vAlign w:val="bottom"/>
          </w:tcPr>
          <w:p w14:paraId="71F7CF94"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993" w:type="dxa"/>
            <w:vAlign w:val="bottom"/>
          </w:tcPr>
          <w:p w14:paraId="6E54F2EE" w14:textId="7630AD6C"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13</w:t>
            </w:r>
          </w:p>
        </w:tc>
      </w:tr>
      <w:tr w:rsidR="0005452D" w:rsidRPr="00586A22" w14:paraId="3194570E" w14:textId="4BF8798A" w:rsidTr="00F577E8">
        <w:tc>
          <w:tcPr>
            <w:tcW w:w="562" w:type="dxa"/>
            <w:vAlign w:val="bottom"/>
          </w:tcPr>
          <w:p w14:paraId="1069B9D3" w14:textId="5837F617"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23</w:t>
            </w:r>
          </w:p>
        </w:tc>
        <w:tc>
          <w:tcPr>
            <w:tcW w:w="1985" w:type="dxa"/>
            <w:vAlign w:val="bottom"/>
          </w:tcPr>
          <w:p w14:paraId="0BF58AEB" w14:textId="7527BC24"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2268" w:type="dxa"/>
            <w:vAlign w:val="bottom"/>
          </w:tcPr>
          <w:p w14:paraId="65DF1743"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701" w:type="dxa"/>
            <w:vAlign w:val="bottom"/>
          </w:tcPr>
          <w:p w14:paraId="3A8C4087"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993" w:type="dxa"/>
            <w:vAlign w:val="bottom"/>
          </w:tcPr>
          <w:p w14:paraId="165B7E53" w14:textId="4479F4F5"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12</w:t>
            </w:r>
          </w:p>
        </w:tc>
      </w:tr>
      <w:tr w:rsidR="0005452D" w:rsidRPr="00586A22" w14:paraId="460CEEE9" w14:textId="4F09EBCD" w:rsidTr="00F577E8">
        <w:tc>
          <w:tcPr>
            <w:tcW w:w="562" w:type="dxa"/>
            <w:vAlign w:val="bottom"/>
          </w:tcPr>
          <w:p w14:paraId="08C8EDD1" w14:textId="75E8A805"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24</w:t>
            </w:r>
          </w:p>
        </w:tc>
        <w:tc>
          <w:tcPr>
            <w:tcW w:w="1985" w:type="dxa"/>
            <w:vAlign w:val="bottom"/>
          </w:tcPr>
          <w:p w14:paraId="22DC9006" w14:textId="430A9A29"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028E0B27"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701" w:type="dxa"/>
            <w:vAlign w:val="bottom"/>
          </w:tcPr>
          <w:p w14:paraId="1E4E89E6"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993" w:type="dxa"/>
            <w:vAlign w:val="bottom"/>
          </w:tcPr>
          <w:p w14:paraId="4AA7F369" w14:textId="15B73AFD"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13</w:t>
            </w:r>
          </w:p>
        </w:tc>
      </w:tr>
      <w:tr w:rsidR="0005452D" w:rsidRPr="00586A22" w14:paraId="5B91ECD0" w14:textId="2831D81D" w:rsidTr="00F577E8">
        <w:tc>
          <w:tcPr>
            <w:tcW w:w="562" w:type="dxa"/>
            <w:vAlign w:val="bottom"/>
          </w:tcPr>
          <w:p w14:paraId="10DE3AC0" w14:textId="7982B595"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25</w:t>
            </w:r>
          </w:p>
        </w:tc>
        <w:tc>
          <w:tcPr>
            <w:tcW w:w="1985" w:type="dxa"/>
            <w:vAlign w:val="bottom"/>
          </w:tcPr>
          <w:p w14:paraId="79362D85" w14:textId="1F581304"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2268" w:type="dxa"/>
            <w:vAlign w:val="bottom"/>
          </w:tcPr>
          <w:p w14:paraId="2E7D2F18"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1384753A"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993" w:type="dxa"/>
            <w:vAlign w:val="bottom"/>
          </w:tcPr>
          <w:p w14:paraId="1B3CA9A1" w14:textId="315EC989"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13</w:t>
            </w:r>
          </w:p>
        </w:tc>
      </w:tr>
      <w:tr w:rsidR="0005452D" w:rsidRPr="00586A22" w14:paraId="303DA4CA" w14:textId="014437D8" w:rsidTr="00F577E8">
        <w:tc>
          <w:tcPr>
            <w:tcW w:w="562" w:type="dxa"/>
            <w:vAlign w:val="bottom"/>
          </w:tcPr>
          <w:p w14:paraId="383BACCB" w14:textId="267D1961"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26</w:t>
            </w:r>
          </w:p>
        </w:tc>
        <w:tc>
          <w:tcPr>
            <w:tcW w:w="1985" w:type="dxa"/>
            <w:vAlign w:val="bottom"/>
          </w:tcPr>
          <w:p w14:paraId="0836D0FE" w14:textId="3880975D"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39FC4331"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1DAA7B01"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993" w:type="dxa"/>
            <w:vAlign w:val="bottom"/>
          </w:tcPr>
          <w:p w14:paraId="311F0F58" w14:textId="1C666D81"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14</w:t>
            </w:r>
          </w:p>
        </w:tc>
      </w:tr>
      <w:tr w:rsidR="0005452D" w:rsidRPr="00586A22" w14:paraId="1B5953DD" w14:textId="0F9C6D74" w:rsidTr="00F577E8">
        <w:tc>
          <w:tcPr>
            <w:tcW w:w="562" w:type="dxa"/>
            <w:vAlign w:val="bottom"/>
          </w:tcPr>
          <w:p w14:paraId="6C8E0494" w14:textId="284368A5"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27</w:t>
            </w:r>
          </w:p>
        </w:tc>
        <w:tc>
          <w:tcPr>
            <w:tcW w:w="1985" w:type="dxa"/>
            <w:vAlign w:val="bottom"/>
          </w:tcPr>
          <w:p w14:paraId="47E7A18A" w14:textId="6460B1B3"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2268" w:type="dxa"/>
            <w:vAlign w:val="bottom"/>
          </w:tcPr>
          <w:p w14:paraId="1C2D01E7"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05AEBB6F"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993" w:type="dxa"/>
            <w:vAlign w:val="bottom"/>
          </w:tcPr>
          <w:p w14:paraId="7F1FA8E1" w14:textId="2083B473"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14</w:t>
            </w:r>
          </w:p>
        </w:tc>
      </w:tr>
      <w:tr w:rsidR="0005452D" w:rsidRPr="00586A22" w14:paraId="4B4D0E3B" w14:textId="7C9ECEF6" w:rsidTr="00F577E8">
        <w:tc>
          <w:tcPr>
            <w:tcW w:w="562" w:type="dxa"/>
            <w:vAlign w:val="bottom"/>
          </w:tcPr>
          <w:p w14:paraId="3EBDC89E" w14:textId="3D124394"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28</w:t>
            </w:r>
          </w:p>
        </w:tc>
        <w:tc>
          <w:tcPr>
            <w:tcW w:w="1985" w:type="dxa"/>
            <w:vAlign w:val="bottom"/>
          </w:tcPr>
          <w:p w14:paraId="4CF30426" w14:textId="1F5298D4"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2268" w:type="dxa"/>
            <w:vAlign w:val="bottom"/>
          </w:tcPr>
          <w:p w14:paraId="21F30EDB"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701" w:type="dxa"/>
            <w:vAlign w:val="bottom"/>
          </w:tcPr>
          <w:p w14:paraId="048DB45D"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993" w:type="dxa"/>
            <w:vAlign w:val="bottom"/>
          </w:tcPr>
          <w:p w14:paraId="7376A854" w14:textId="77AE574C"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12</w:t>
            </w:r>
          </w:p>
        </w:tc>
      </w:tr>
      <w:tr w:rsidR="0005452D" w:rsidRPr="00586A22" w14:paraId="52716EB6" w14:textId="2A248D30" w:rsidTr="00F577E8">
        <w:tc>
          <w:tcPr>
            <w:tcW w:w="562" w:type="dxa"/>
            <w:vAlign w:val="bottom"/>
          </w:tcPr>
          <w:p w14:paraId="7CA45698" w14:textId="00B7631B"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29</w:t>
            </w:r>
          </w:p>
        </w:tc>
        <w:tc>
          <w:tcPr>
            <w:tcW w:w="1985" w:type="dxa"/>
            <w:vAlign w:val="bottom"/>
          </w:tcPr>
          <w:p w14:paraId="6627BAFB" w14:textId="11C639CE"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2268" w:type="dxa"/>
            <w:vAlign w:val="bottom"/>
          </w:tcPr>
          <w:p w14:paraId="1D3D2F50"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701" w:type="dxa"/>
            <w:vAlign w:val="bottom"/>
          </w:tcPr>
          <w:p w14:paraId="4F4CDAC4"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2</w:t>
            </w:r>
          </w:p>
        </w:tc>
        <w:tc>
          <w:tcPr>
            <w:tcW w:w="993" w:type="dxa"/>
            <w:vAlign w:val="bottom"/>
          </w:tcPr>
          <w:p w14:paraId="574928DA" w14:textId="7657EF4C"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8</w:t>
            </w:r>
          </w:p>
        </w:tc>
      </w:tr>
      <w:tr w:rsidR="0005452D" w:rsidRPr="00586A22" w14:paraId="44A758D6" w14:textId="2CB118CD" w:rsidTr="00F577E8">
        <w:tc>
          <w:tcPr>
            <w:tcW w:w="562" w:type="dxa"/>
            <w:vAlign w:val="bottom"/>
          </w:tcPr>
          <w:p w14:paraId="2042FC89" w14:textId="1661AA39"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30</w:t>
            </w:r>
          </w:p>
        </w:tc>
        <w:tc>
          <w:tcPr>
            <w:tcW w:w="1985" w:type="dxa"/>
            <w:vAlign w:val="bottom"/>
          </w:tcPr>
          <w:p w14:paraId="64B13054" w14:textId="479AFF5A"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2268" w:type="dxa"/>
            <w:vAlign w:val="bottom"/>
          </w:tcPr>
          <w:p w14:paraId="7C97FC26"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701" w:type="dxa"/>
            <w:vAlign w:val="bottom"/>
          </w:tcPr>
          <w:p w14:paraId="6DB144C0"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993" w:type="dxa"/>
            <w:vAlign w:val="bottom"/>
          </w:tcPr>
          <w:p w14:paraId="21112FA4" w14:textId="26843E02"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11</w:t>
            </w:r>
          </w:p>
        </w:tc>
      </w:tr>
      <w:tr w:rsidR="0005452D" w:rsidRPr="00586A22" w14:paraId="39388202" w14:textId="2B5D5EC7" w:rsidTr="00F577E8">
        <w:tc>
          <w:tcPr>
            <w:tcW w:w="562" w:type="dxa"/>
            <w:vAlign w:val="bottom"/>
          </w:tcPr>
          <w:p w14:paraId="31DC2A11" w14:textId="3BCC1504"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31</w:t>
            </w:r>
          </w:p>
        </w:tc>
        <w:tc>
          <w:tcPr>
            <w:tcW w:w="1985" w:type="dxa"/>
            <w:vAlign w:val="bottom"/>
          </w:tcPr>
          <w:p w14:paraId="6307D08C" w14:textId="44DEC945"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3DD87DA6"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701" w:type="dxa"/>
            <w:vAlign w:val="bottom"/>
          </w:tcPr>
          <w:p w14:paraId="35592DA2"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993" w:type="dxa"/>
            <w:vAlign w:val="bottom"/>
          </w:tcPr>
          <w:p w14:paraId="3809B49C" w14:textId="3A4B8EE5"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14</w:t>
            </w:r>
          </w:p>
        </w:tc>
      </w:tr>
      <w:tr w:rsidR="0005452D" w:rsidRPr="00586A22" w14:paraId="16C3412A" w14:textId="6762A6FA" w:rsidTr="00F577E8">
        <w:tc>
          <w:tcPr>
            <w:tcW w:w="562" w:type="dxa"/>
            <w:vAlign w:val="bottom"/>
          </w:tcPr>
          <w:p w14:paraId="4029CD4E" w14:textId="1F4F044C"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32</w:t>
            </w:r>
          </w:p>
        </w:tc>
        <w:tc>
          <w:tcPr>
            <w:tcW w:w="1985" w:type="dxa"/>
            <w:vAlign w:val="bottom"/>
          </w:tcPr>
          <w:p w14:paraId="47E05E9E" w14:textId="6646AB62"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2268" w:type="dxa"/>
            <w:vAlign w:val="bottom"/>
          </w:tcPr>
          <w:p w14:paraId="059AAFB7"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1A53AA91"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993" w:type="dxa"/>
            <w:vAlign w:val="bottom"/>
          </w:tcPr>
          <w:p w14:paraId="4EACAAA6" w14:textId="7FB5BB8F"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13</w:t>
            </w:r>
          </w:p>
        </w:tc>
      </w:tr>
      <w:tr w:rsidR="0005452D" w:rsidRPr="00586A22" w14:paraId="5F0D484C" w14:textId="511B7660" w:rsidTr="00F577E8">
        <w:tc>
          <w:tcPr>
            <w:tcW w:w="562" w:type="dxa"/>
            <w:vAlign w:val="bottom"/>
          </w:tcPr>
          <w:p w14:paraId="4887BCCD" w14:textId="35649E7E"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33</w:t>
            </w:r>
          </w:p>
        </w:tc>
        <w:tc>
          <w:tcPr>
            <w:tcW w:w="1985" w:type="dxa"/>
            <w:vAlign w:val="bottom"/>
          </w:tcPr>
          <w:p w14:paraId="5BA79C7B" w14:textId="1EB60919"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2268" w:type="dxa"/>
            <w:vAlign w:val="bottom"/>
          </w:tcPr>
          <w:p w14:paraId="482B0BAD"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366BC264"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993" w:type="dxa"/>
            <w:vAlign w:val="bottom"/>
          </w:tcPr>
          <w:p w14:paraId="25991313" w14:textId="79E94B04"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14</w:t>
            </w:r>
          </w:p>
        </w:tc>
      </w:tr>
      <w:tr w:rsidR="0005452D" w:rsidRPr="00586A22" w14:paraId="005BB910" w14:textId="7C7D7D57" w:rsidTr="00F577E8">
        <w:tc>
          <w:tcPr>
            <w:tcW w:w="562" w:type="dxa"/>
            <w:vAlign w:val="bottom"/>
          </w:tcPr>
          <w:p w14:paraId="60DA337F" w14:textId="70211B2A"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34</w:t>
            </w:r>
          </w:p>
        </w:tc>
        <w:tc>
          <w:tcPr>
            <w:tcW w:w="1985" w:type="dxa"/>
            <w:vAlign w:val="bottom"/>
          </w:tcPr>
          <w:p w14:paraId="1B9B80E0" w14:textId="1A62F192"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2268" w:type="dxa"/>
            <w:vAlign w:val="bottom"/>
          </w:tcPr>
          <w:p w14:paraId="37ABCF1E"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701" w:type="dxa"/>
            <w:vAlign w:val="bottom"/>
          </w:tcPr>
          <w:p w14:paraId="55357F26"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993" w:type="dxa"/>
            <w:vAlign w:val="bottom"/>
          </w:tcPr>
          <w:p w14:paraId="753E70B5" w14:textId="05EFD237"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11</w:t>
            </w:r>
          </w:p>
        </w:tc>
      </w:tr>
      <w:tr w:rsidR="0005452D" w:rsidRPr="00586A22" w14:paraId="090F1DDE" w14:textId="7776C490" w:rsidTr="00F577E8">
        <w:tc>
          <w:tcPr>
            <w:tcW w:w="562" w:type="dxa"/>
            <w:vAlign w:val="bottom"/>
          </w:tcPr>
          <w:p w14:paraId="63569746" w14:textId="411C20D4"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35</w:t>
            </w:r>
          </w:p>
        </w:tc>
        <w:tc>
          <w:tcPr>
            <w:tcW w:w="1985" w:type="dxa"/>
            <w:vAlign w:val="bottom"/>
          </w:tcPr>
          <w:p w14:paraId="59D74FA3" w14:textId="2DF6779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2268" w:type="dxa"/>
            <w:vAlign w:val="bottom"/>
          </w:tcPr>
          <w:p w14:paraId="3416FC3B"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2</w:t>
            </w:r>
          </w:p>
        </w:tc>
        <w:tc>
          <w:tcPr>
            <w:tcW w:w="1701" w:type="dxa"/>
            <w:vAlign w:val="bottom"/>
          </w:tcPr>
          <w:p w14:paraId="70D72764"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2</w:t>
            </w:r>
          </w:p>
        </w:tc>
        <w:tc>
          <w:tcPr>
            <w:tcW w:w="993" w:type="dxa"/>
            <w:vAlign w:val="bottom"/>
          </w:tcPr>
          <w:p w14:paraId="225FCF69" w14:textId="5C6041E6"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7</w:t>
            </w:r>
          </w:p>
        </w:tc>
      </w:tr>
      <w:tr w:rsidR="0005452D" w:rsidRPr="00586A22" w14:paraId="43276689" w14:textId="50A4B5CD" w:rsidTr="00F577E8">
        <w:tc>
          <w:tcPr>
            <w:tcW w:w="562" w:type="dxa"/>
            <w:vAlign w:val="bottom"/>
          </w:tcPr>
          <w:p w14:paraId="7F2FB005" w14:textId="6F24478B"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36</w:t>
            </w:r>
          </w:p>
        </w:tc>
        <w:tc>
          <w:tcPr>
            <w:tcW w:w="1985" w:type="dxa"/>
            <w:vAlign w:val="bottom"/>
          </w:tcPr>
          <w:p w14:paraId="23F98EEA" w14:textId="0BF633D9"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37EC6280"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028BAAE3"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993" w:type="dxa"/>
            <w:vAlign w:val="bottom"/>
          </w:tcPr>
          <w:p w14:paraId="59DF5E53" w14:textId="73CCFE0D"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15</w:t>
            </w:r>
          </w:p>
        </w:tc>
      </w:tr>
      <w:tr w:rsidR="0005452D" w:rsidRPr="00586A22" w14:paraId="2DF5EB51" w14:textId="693282B9" w:rsidTr="00F577E8">
        <w:tc>
          <w:tcPr>
            <w:tcW w:w="562" w:type="dxa"/>
            <w:vAlign w:val="bottom"/>
          </w:tcPr>
          <w:p w14:paraId="5963B35B" w14:textId="5DD99A3A"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37</w:t>
            </w:r>
          </w:p>
        </w:tc>
        <w:tc>
          <w:tcPr>
            <w:tcW w:w="1985" w:type="dxa"/>
            <w:vAlign w:val="bottom"/>
          </w:tcPr>
          <w:p w14:paraId="599565B8" w14:textId="6380A5C0"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536C2D6B"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78173916"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993" w:type="dxa"/>
            <w:vAlign w:val="bottom"/>
          </w:tcPr>
          <w:p w14:paraId="51CDD49D" w14:textId="1A3B2F56"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14</w:t>
            </w:r>
          </w:p>
        </w:tc>
      </w:tr>
      <w:tr w:rsidR="0005452D" w:rsidRPr="00586A22" w14:paraId="03BD0EFA" w14:textId="606269F8" w:rsidTr="00F577E8">
        <w:tc>
          <w:tcPr>
            <w:tcW w:w="562" w:type="dxa"/>
            <w:vAlign w:val="bottom"/>
          </w:tcPr>
          <w:p w14:paraId="3A097BB3" w14:textId="7FFE9149"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38</w:t>
            </w:r>
          </w:p>
        </w:tc>
        <w:tc>
          <w:tcPr>
            <w:tcW w:w="1985" w:type="dxa"/>
            <w:vAlign w:val="bottom"/>
          </w:tcPr>
          <w:p w14:paraId="4E5152AC" w14:textId="60E48685"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2268" w:type="dxa"/>
            <w:vAlign w:val="bottom"/>
          </w:tcPr>
          <w:p w14:paraId="20DD7EEE"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701" w:type="dxa"/>
            <w:vAlign w:val="bottom"/>
          </w:tcPr>
          <w:p w14:paraId="6C5B4042"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993" w:type="dxa"/>
            <w:vAlign w:val="bottom"/>
          </w:tcPr>
          <w:p w14:paraId="3A882E41" w14:textId="6B93BE65"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12</w:t>
            </w:r>
          </w:p>
        </w:tc>
      </w:tr>
      <w:tr w:rsidR="0005452D" w:rsidRPr="00586A22" w14:paraId="603F44D3" w14:textId="15634151" w:rsidTr="00F577E8">
        <w:tc>
          <w:tcPr>
            <w:tcW w:w="562" w:type="dxa"/>
            <w:vAlign w:val="bottom"/>
          </w:tcPr>
          <w:p w14:paraId="33B07631" w14:textId="6418A523"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39</w:t>
            </w:r>
          </w:p>
        </w:tc>
        <w:tc>
          <w:tcPr>
            <w:tcW w:w="1985" w:type="dxa"/>
            <w:vAlign w:val="bottom"/>
          </w:tcPr>
          <w:p w14:paraId="06F44EFC" w14:textId="18DB64A3"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2268" w:type="dxa"/>
            <w:vAlign w:val="bottom"/>
          </w:tcPr>
          <w:p w14:paraId="6586DBEE"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701" w:type="dxa"/>
            <w:vAlign w:val="bottom"/>
          </w:tcPr>
          <w:p w14:paraId="01B0371F"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993" w:type="dxa"/>
            <w:vAlign w:val="bottom"/>
          </w:tcPr>
          <w:p w14:paraId="1BCD81C4" w14:textId="1DFC25D3"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12</w:t>
            </w:r>
          </w:p>
        </w:tc>
      </w:tr>
      <w:tr w:rsidR="0005452D" w:rsidRPr="00586A22" w14:paraId="544528DF" w14:textId="35F7FEAA" w:rsidTr="00F577E8">
        <w:tc>
          <w:tcPr>
            <w:tcW w:w="562" w:type="dxa"/>
            <w:vAlign w:val="bottom"/>
          </w:tcPr>
          <w:p w14:paraId="54161EA9" w14:textId="2084273A"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40</w:t>
            </w:r>
          </w:p>
        </w:tc>
        <w:tc>
          <w:tcPr>
            <w:tcW w:w="1985" w:type="dxa"/>
            <w:vAlign w:val="bottom"/>
          </w:tcPr>
          <w:p w14:paraId="76404511" w14:textId="13B2F964"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2268" w:type="dxa"/>
            <w:vAlign w:val="bottom"/>
          </w:tcPr>
          <w:p w14:paraId="1AA69C08"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04BCA651"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993" w:type="dxa"/>
            <w:vAlign w:val="bottom"/>
          </w:tcPr>
          <w:p w14:paraId="05F19E05" w14:textId="6D43D050"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13</w:t>
            </w:r>
          </w:p>
        </w:tc>
      </w:tr>
      <w:tr w:rsidR="0005452D" w:rsidRPr="00586A22" w14:paraId="5652B6A9" w14:textId="2147ECA0" w:rsidTr="00F577E8">
        <w:tc>
          <w:tcPr>
            <w:tcW w:w="562" w:type="dxa"/>
            <w:vAlign w:val="bottom"/>
          </w:tcPr>
          <w:p w14:paraId="5D879D95" w14:textId="08E1AB0C"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41</w:t>
            </w:r>
          </w:p>
        </w:tc>
        <w:tc>
          <w:tcPr>
            <w:tcW w:w="1985" w:type="dxa"/>
            <w:vAlign w:val="bottom"/>
          </w:tcPr>
          <w:p w14:paraId="7C3DDCBB" w14:textId="6FA30F1C"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6C49FD73"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6D8D0702"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993" w:type="dxa"/>
            <w:vAlign w:val="bottom"/>
          </w:tcPr>
          <w:p w14:paraId="5F4D828D" w14:textId="5D9B83E6"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15</w:t>
            </w:r>
          </w:p>
        </w:tc>
      </w:tr>
      <w:tr w:rsidR="0005452D" w:rsidRPr="00586A22" w14:paraId="37EE225F" w14:textId="3B963F8D" w:rsidTr="00F577E8">
        <w:tc>
          <w:tcPr>
            <w:tcW w:w="562" w:type="dxa"/>
            <w:vAlign w:val="bottom"/>
          </w:tcPr>
          <w:p w14:paraId="6075207D" w14:textId="546BB011"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42</w:t>
            </w:r>
          </w:p>
        </w:tc>
        <w:tc>
          <w:tcPr>
            <w:tcW w:w="1985" w:type="dxa"/>
            <w:vAlign w:val="bottom"/>
          </w:tcPr>
          <w:p w14:paraId="3E3650A1" w14:textId="36B53313"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44C00528"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1592B31D"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993" w:type="dxa"/>
            <w:vAlign w:val="bottom"/>
          </w:tcPr>
          <w:p w14:paraId="0E10E662" w14:textId="321FEBB1"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14</w:t>
            </w:r>
          </w:p>
        </w:tc>
      </w:tr>
      <w:tr w:rsidR="0005452D" w:rsidRPr="00586A22" w14:paraId="0C047FCB" w14:textId="3962EF21" w:rsidTr="00F577E8">
        <w:tc>
          <w:tcPr>
            <w:tcW w:w="562" w:type="dxa"/>
            <w:vAlign w:val="bottom"/>
          </w:tcPr>
          <w:p w14:paraId="3D90C3E7" w14:textId="424E6BAB"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43</w:t>
            </w:r>
          </w:p>
        </w:tc>
        <w:tc>
          <w:tcPr>
            <w:tcW w:w="1985" w:type="dxa"/>
            <w:vAlign w:val="bottom"/>
          </w:tcPr>
          <w:p w14:paraId="45A97140" w14:textId="086C4B48"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106A7CD2"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60432C39"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993" w:type="dxa"/>
            <w:vAlign w:val="bottom"/>
          </w:tcPr>
          <w:p w14:paraId="237CA14D" w14:textId="0DA1B6AD"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14</w:t>
            </w:r>
          </w:p>
        </w:tc>
      </w:tr>
      <w:tr w:rsidR="0005452D" w:rsidRPr="00586A22" w14:paraId="763E45DD" w14:textId="7F44D86B" w:rsidTr="00F577E8">
        <w:tc>
          <w:tcPr>
            <w:tcW w:w="562" w:type="dxa"/>
            <w:vAlign w:val="bottom"/>
          </w:tcPr>
          <w:p w14:paraId="37486177" w14:textId="558563C0"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44</w:t>
            </w:r>
          </w:p>
        </w:tc>
        <w:tc>
          <w:tcPr>
            <w:tcW w:w="1985" w:type="dxa"/>
            <w:vAlign w:val="bottom"/>
          </w:tcPr>
          <w:p w14:paraId="23A7569B" w14:textId="75B837FA"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2268" w:type="dxa"/>
            <w:vAlign w:val="bottom"/>
          </w:tcPr>
          <w:p w14:paraId="65B23333"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701" w:type="dxa"/>
            <w:vAlign w:val="bottom"/>
          </w:tcPr>
          <w:p w14:paraId="006322E4"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993" w:type="dxa"/>
            <w:vAlign w:val="bottom"/>
          </w:tcPr>
          <w:p w14:paraId="0F2F6BB9" w14:textId="0FE9C85E"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12</w:t>
            </w:r>
          </w:p>
        </w:tc>
      </w:tr>
      <w:tr w:rsidR="0005452D" w:rsidRPr="00586A22" w14:paraId="0555C311" w14:textId="29444C95" w:rsidTr="00F577E8">
        <w:tc>
          <w:tcPr>
            <w:tcW w:w="562" w:type="dxa"/>
            <w:vAlign w:val="bottom"/>
          </w:tcPr>
          <w:p w14:paraId="379AD77E" w14:textId="7950946A"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45</w:t>
            </w:r>
          </w:p>
        </w:tc>
        <w:tc>
          <w:tcPr>
            <w:tcW w:w="1985" w:type="dxa"/>
            <w:vAlign w:val="bottom"/>
          </w:tcPr>
          <w:p w14:paraId="4E0B229A" w14:textId="6ECFDE94"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2268" w:type="dxa"/>
            <w:vAlign w:val="bottom"/>
          </w:tcPr>
          <w:p w14:paraId="1C3B44CA"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701" w:type="dxa"/>
            <w:vAlign w:val="bottom"/>
          </w:tcPr>
          <w:p w14:paraId="28CAC0DE"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993" w:type="dxa"/>
            <w:vAlign w:val="bottom"/>
          </w:tcPr>
          <w:p w14:paraId="3C3AC8B2" w14:textId="16B8767F"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10</w:t>
            </w:r>
          </w:p>
        </w:tc>
      </w:tr>
      <w:tr w:rsidR="0005452D" w:rsidRPr="00586A22" w14:paraId="541F54B2" w14:textId="363222F7" w:rsidTr="00F577E8">
        <w:tc>
          <w:tcPr>
            <w:tcW w:w="562" w:type="dxa"/>
            <w:vAlign w:val="bottom"/>
          </w:tcPr>
          <w:p w14:paraId="09DE4333" w14:textId="235A9448"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46</w:t>
            </w:r>
          </w:p>
        </w:tc>
        <w:tc>
          <w:tcPr>
            <w:tcW w:w="1985" w:type="dxa"/>
            <w:vAlign w:val="bottom"/>
          </w:tcPr>
          <w:p w14:paraId="4629226A" w14:textId="4A49BCD6"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331A2209"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0C9891D5"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993" w:type="dxa"/>
            <w:vAlign w:val="bottom"/>
          </w:tcPr>
          <w:p w14:paraId="3C743074" w14:textId="3DA6B064"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14</w:t>
            </w:r>
          </w:p>
        </w:tc>
      </w:tr>
      <w:tr w:rsidR="0005452D" w:rsidRPr="00586A22" w14:paraId="64699F08" w14:textId="507399FF" w:rsidTr="00F577E8">
        <w:tc>
          <w:tcPr>
            <w:tcW w:w="562" w:type="dxa"/>
            <w:vAlign w:val="bottom"/>
          </w:tcPr>
          <w:p w14:paraId="4A244EEA" w14:textId="64F745AD"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47</w:t>
            </w:r>
          </w:p>
        </w:tc>
        <w:tc>
          <w:tcPr>
            <w:tcW w:w="1985" w:type="dxa"/>
            <w:vAlign w:val="bottom"/>
          </w:tcPr>
          <w:p w14:paraId="510112F8" w14:textId="2EC4ACC2"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314199EC"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3CBAC6CE"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993" w:type="dxa"/>
            <w:vAlign w:val="bottom"/>
          </w:tcPr>
          <w:p w14:paraId="7DE7ACE4" w14:textId="3EC9C664"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15</w:t>
            </w:r>
          </w:p>
        </w:tc>
      </w:tr>
      <w:tr w:rsidR="0005452D" w:rsidRPr="00586A22" w14:paraId="5CAF2D72" w14:textId="3BE09E31" w:rsidTr="00F577E8">
        <w:tc>
          <w:tcPr>
            <w:tcW w:w="562" w:type="dxa"/>
            <w:vAlign w:val="bottom"/>
          </w:tcPr>
          <w:p w14:paraId="4F9F0889" w14:textId="7D38EE89"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48</w:t>
            </w:r>
          </w:p>
        </w:tc>
        <w:tc>
          <w:tcPr>
            <w:tcW w:w="1985" w:type="dxa"/>
            <w:vAlign w:val="bottom"/>
          </w:tcPr>
          <w:p w14:paraId="4306D9B6" w14:textId="6DF448F0"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78DAF2DB"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02A3B04D"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993" w:type="dxa"/>
            <w:vAlign w:val="bottom"/>
          </w:tcPr>
          <w:p w14:paraId="33217EEA" w14:textId="5DCCD0E7"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14</w:t>
            </w:r>
          </w:p>
        </w:tc>
      </w:tr>
      <w:tr w:rsidR="0005452D" w:rsidRPr="00586A22" w14:paraId="34F2AB05" w14:textId="270EAAEE" w:rsidTr="00F577E8">
        <w:tc>
          <w:tcPr>
            <w:tcW w:w="562" w:type="dxa"/>
            <w:vAlign w:val="bottom"/>
          </w:tcPr>
          <w:p w14:paraId="51AE9D7A" w14:textId="0C24052B"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49</w:t>
            </w:r>
          </w:p>
        </w:tc>
        <w:tc>
          <w:tcPr>
            <w:tcW w:w="1985" w:type="dxa"/>
            <w:vAlign w:val="bottom"/>
          </w:tcPr>
          <w:p w14:paraId="476F6674" w14:textId="23175899"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17BA3A2C"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701" w:type="dxa"/>
            <w:vAlign w:val="bottom"/>
          </w:tcPr>
          <w:p w14:paraId="5E566F24"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993" w:type="dxa"/>
            <w:vAlign w:val="bottom"/>
          </w:tcPr>
          <w:p w14:paraId="78C030B8" w14:textId="1577214F"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13</w:t>
            </w:r>
          </w:p>
        </w:tc>
      </w:tr>
      <w:tr w:rsidR="0005452D" w:rsidRPr="00586A22" w14:paraId="5A6CD12A" w14:textId="0019EEE5" w:rsidTr="00F577E8">
        <w:tc>
          <w:tcPr>
            <w:tcW w:w="562" w:type="dxa"/>
            <w:vAlign w:val="bottom"/>
          </w:tcPr>
          <w:p w14:paraId="46563433" w14:textId="5CE6FEC9"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50</w:t>
            </w:r>
          </w:p>
        </w:tc>
        <w:tc>
          <w:tcPr>
            <w:tcW w:w="1985" w:type="dxa"/>
            <w:vAlign w:val="bottom"/>
          </w:tcPr>
          <w:p w14:paraId="5C97AAB8" w14:textId="32DC3E7E"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417D2EC2"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701" w:type="dxa"/>
            <w:vAlign w:val="bottom"/>
          </w:tcPr>
          <w:p w14:paraId="7A77A11D"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993" w:type="dxa"/>
            <w:vAlign w:val="bottom"/>
          </w:tcPr>
          <w:p w14:paraId="7DEE77F7" w14:textId="1645A30D"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12</w:t>
            </w:r>
          </w:p>
        </w:tc>
      </w:tr>
      <w:tr w:rsidR="0005452D" w:rsidRPr="00586A22" w14:paraId="7D9327E4" w14:textId="407D4873" w:rsidTr="00F577E8">
        <w:tc>
          <w:tcPr>
            <w:tcW w:w="562" w:type="dxa"/>
            <w:vAlign w:val="bottom"/>
          </w:tcPr>
          <w:p w14:paraId="27E5EFB7" w14:textId="24C95FC1"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lastRenderedPageBreak/>
              <w:t>51</w:t>
            </w:r>
          </w:p>
        </w:tc>
        <w:tc>
          <w:tcPr>
            <w:tcW w:w="1985" w:type="dxa"/>
            <w:vAlign w:val="bottom"/>
          </w:tcPr>
          <w:p w14:paraId="1BA12D60" w14:textId="741D6CDA"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2268" w:type="dxa"/>
            <w:vAlign w:val="bottom"/>
          </w:tcPr>
          <w:p w14:paraId="11566BAF"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701" w:type="dxa"/>
            <w:vAlign w:val="bottom"/>
          </w:tcPr>
          <w:p w14:paraId="3B6DC7B4"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993" w:type="dxa"/>
            <w:vAlign w:val="bottom"/>
          </w:tcPr>
          <w:p w14:paraId="215145DC" w14:textId="088CEAEA"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10</w:t>
            </w:r>
          </w:p>
        </w:tc>
      </w:tr>
      <w:tr w:rsidR="0005452D" w:rsidRPr="00586A22" w14:paraId="08CCAA5C" w14:textId="45F1D9D8" w:rsidTr="00F577E8">
        <w:tc>
          <w:tcPr>
            <w:tcW w:w="562" w:type="dxa"/>
            <w:vAlign w:val="bottom"/>
          </w:tcPr>
          <w:p w14:paraId="58D53390" w14:textId="5C6B36D1"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52</w:t>
            </w:r>
          </w:p>
        </w:tc>
        <w:tc>
          <w:tcPr>
            <w:tcW w:w="1985" w:type="dxa"/>
            <w:vAlign w:val="bottom"/>
          </w:tcPr>
          <w:p w14:paraId="116E5E6D" w14:textId="3B2A1786"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5229342B"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11C334C8"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993" w:type="dxa"/>
            <w:vAlign w:val="bottom"/>
          </w:tcPr>
          <w:p w14:paraId="6A3F13E6" w14:textId="211CC789"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15</w:t>
            </w:r>
          </w:p>
        </w:tc>
      </w:tr>
      <w:tr w:rsidR="0005452D" w:rsidRPr="00586A22" w14:paraId="727A1B9A" w14:textId="10EB55FE" w:rsidTr="00F577E8">
        <w:tc>
          <w:tcPr>
            <w:tcW w:w="562" w:type="dxa"/>
            <w:vAlign w:val="bottom"/>
          </w:tcPr>
          <w:p w14:paraId="49364556" w14:textId="1822E99D"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53</w:t>
            </w:r>
          </w:p>
        </w:tc>
        <w:tc>
          <w:tcPr>
            <w:tcW w:w="1985" w:type="dxa"/>
            <w:vAlign w:val="bottom"/>
          </w:tcPr>
          <w:p w14:paraId="2EB04CC3" w14:textId="06280AE2"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3C7D974D"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701" w:type="dxa"/>
            <w:vAlign w:val="bottom"/>
          </w:tcPr>
          <w:p w14:paraId="3922433C"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993" w:type="dxa"/>
            <w:vAlign w:val="bottom"/>
          </w:tcPr>
          <w:p w14:paraId="2F4EB948" w14:textId="681F92E8"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14</w:t>
            </w:r>
          </w:p>
        </w:tc>
      </w:tr>
      <w:tr w:rsidR="0005452D" w:rsidRPr="00586A22" w14:paraId="19224733" w14:textId="7A26C7FC" w:rsidTr="00F577E8">
        <w:tc>
          <w:tcPr>
            <w:tcW w:w="562" w:type="dxa"/>
            <w:vAlign w:val="bottom"/>
          </w:tcPr>
          <w:p w14:paraId="4C13582A" w14:textId="0E68DEEA"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54</w:t>
            </w:r>
          </w:p>
        </w:tc>
        <w:tc>
          <w:tcPr>
            <w:tcW w:w="1985" w:type="dxa"/>
            <w:vAlign w:val="bottom"/>
          </w:tcPr>
          <w:p w14:paraId="5181D5BC" w14:textId="420EC7CA"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7CF1719F"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55A0E948"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993" w:type="dxa"/>
            <w:vAlign w:val="bottom"/>
          </w:tcPr>
          <w:p w14:paraId="3CD2FDAB" w14:textId="1E53BAB4"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15</w:t>
            </w:r>
          </w:p>
        </w:tc>
      </w:tr>
      <w:tr w:rsidR="0005452D" w:rsidRPr="00586A22" w14:paraId="58FC4F06" w14:textId="055A4AFD" w:rsidTr="00F577E8">
        <w:tc>
          <w:tcPr>
            <w:tcW w:w="562" w:type="dxa"/>
            <w:vAlign w:val="bottom"/>
          </w:tcPr>
          <w:p w14:paraId="73BC58FA" w14:textId="683C774B"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55</w:t>
            </w:r>
          </w:p>
        </w:tc>
        <w:tc>
          <w:tcPr>
            <w:tcW w:w="1985" w:type="dxa"/>
            <w:vAlign w:val="bottom"/>
          </w:tcPr>
          <w:p w14:paraId="53123369" w14:textId="1D2A1D8D"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2268" w:type="dxa"/>
            <w:vAlign w:val="bottom"/>
          </w:tcPr>
          <w:p w14:paraId="7C4B32B6"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6BE55BB6"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993" w:type="dxa"/>
            <w:vAlign w:val="bottom"/>
          </w:tcPr>
          <w:p w14:paraId="73FB726C" w14:textId="0D2E5EDD"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13</w:t>
            </w:r>
          </w:p>
        </w:tc>
      </w:tr>
      <w:tr w:rsidR="0005452D" w:rsidRPr="00586A22" w14:paraId="266F99DA" w14:textId="10618103" w:rsidTr="00F577E8">
        <w:tc>
          <w:tcPr>
            <w:tcW w:w="562" w:type="dxa"/>
            <w:vAlign w:val="bottom"/>
          </w:tcPr>
          <w:p w14:paraId="0A203662" w14:textId="72B9729A"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56</w:t>
            </w:r>
          </w:p>
        </w:tc>
        <w:tc>
          <w:tcPr>
            <w:tcW w:w="1985" w:type="dxa"/>
            <w:vAlign w:val="bottom"/>
          </w:tcPr>
          <w:p w14:paraId="62708766" w14:textId="1BAE55D9"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2268" w:type="dxa"/>
            <w:vAlign w:val="bottom"/>
          </w:tcPr>
          <w:p w14:paraId="12073551"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701" w:type="dxa"/>
            <w:vAlign w:val="bottom"/>
          </w:tcPr>
          <w:p w14:paraId="39950F10"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993" w:type="dxa"/>
            <w:vAlign w:val="bottom"/>
          </w:tcPr>
          <w:p w14:paraId="079F1999" w14:textId="46FA0519"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13</w:t>
            </w:r>
          </w:p>
        </w:tc>
      </w:tr>
      <w:tr w:rsidR="0005452D" w:rsidRPr="00586A22" w14:paraId="30CFE2FA" w14:textId="7DA5BD53" w:rsidTr="00F577E8">
        <w:tc>
          <w:tcPr>
            <w:tcW w:w="562" w:type="dxa"/>
            <w:vAlign w:val="bottom"/>
          </w:tcPr>
          <w:p w14:paraId="0B613C7B" w14:textId="4F6E6F89"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57</w:t>
            </w:r>
          </w:p>
        </w:tc>
        <w:tc>
          <w:tcPr>
            <w:tcW w:w="1985" w:type="dxa"/>
            <w:vAlign w:val="bottom"/>
          </w:tcPr>
          <w:p w14:paraId="226E0D26" w14:textId="10D30B32"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72FB332F"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29E77DBF"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993" w:type="dxa"/>
            <w:vAlign w:val="bottom"/>
          </w:tcPr>
          <w:p w14:paraId="5A5D0293" w14:textId="00A26E7F"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14</w:t>
            </w:r>
          </w:p>
        </w:tc>
      </w:tr>
      <w:tr w:rsidR="0005452D" w:rsidRPr="00586A22" w14:paraId="3499BFBE" w14:textId="3D38B11F" w:rsidTr="00F577E8">
        <w:tc>
          <w:tcPr>
            <w:tcW w:w="562" w:type="dxa"/>
            <w:vAlign w:val="bottom"/>
          </w:tcPr>
          <w:p w14:paraId="13DE2C5E" w14:textId="5AB9C2B2"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58</w:t>
            </w:r>
          </w:p>
        </w:tc>
        <w:tc>
          <w:tcPr>
            <w:tcW w:w="1985" w:type="dxa"/>
            <w:vAlign w:val="bottom"/>
          </w:tcPr>
          <w:p w14:paraId="32435B73" w14:textId="2C5A00D1"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5D182151"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01C318C4"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993" w:type="dxa"/>
            <w:vAlign w:val="bottom"/>
          </w:tcPr>
          <w:p w14:paraId="42EFC56F" w14:textId="7275AC84"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15</w:t>
            </w:r>
          </w:p>
        </w:tc>
      </w:tr>
      <w:tr w:rsidR="0005452D" w:rsidRPr="00586A22" w14:paraId="65E4F150" w14:textId="0375FEA2" w:rsidTr="00F577E8">
        <w:tc>
          <w:tcPr>
            <w:tcW w:w="562" w:type="dxa"/>
            <w:vAlign w:val="bottom"/>
          </w:tcPr>
          <w:p w14:paraId="6303ECE3" w14:textId="236EFE08"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59</w:t>
            </w:r>
          </w:p>
        </w:tc>
        <w:tc>
          <w:tcPr>
            <w:tcW w:w="1985" w:type="dxa"/>
            <w:vAlign w:val="bottom"/>
          </w:tcPr>
          <w:p w14:paraId="095D99C5" w14:textId="4D58CED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66E0D875"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5ADCDBB1"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993" w:type="dxa"/>
            <w:vAlign w:val="bottom"/>
          </w:tcPr>
          <w:p w14:paraId="60B62F04" w14:textId="27682E81"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15</w:t>
            </w:r>
          </w:p>
        </w:tc>
      </w:tr>
      <w:tr w:rsidR="0005452D" w:rsidRPr="00586A22" w14:paraId="032B6CDE" w14:textId="4836A610" w:rsidTr="00F577E8">
        <w:tc>
          <w:tcPr>
            <w:tcW w:w="562" w:type="dxa"/>
            <w:vAlign w:val="bottom"/>
          </w:tcPr>
          <w:p w14:paraId="2BD8A0AB" w14:textId="74144ACD"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60</w:t>
            </w:r>
          </w:p>
        </w:tc>
        <w:tc>
          <w:tcPr>
            <w:tcW w:w="1985" w:type="dxa"/>
            <w:vAlign w:val="bottom"/>
          </w:tcPr>
          <w:p w14:paraId="1B0A6601" w14:textId="28A3B80D"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2268" w:type="dxa"/>
            <w:vAlign w:val="bottom"/>
          </w:tcPr>
          <w:p w14:paraId="78F7E2F7"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58CB1D2F"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993" w:type="dxa"/>
            <w:vAlign w:val="bottom"/>
          </w:tcPr>
          <w:p w14:paraId="738D8615" w14:textId="62CCD51E"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13</w:t>
            </w:r>
          </w:p>
        </w:tc>
      </w:tr>
      <w:tr w:rsidR="0005452D" w:rsidRPr="00586A22" w14:paraId="78E8E1F1" w14:textId="175DBE68" w:rsidTr="00F577E8">
        <w:tc>
          <w:tcPr>
            <w:tcW w:w="562" w:type="dxa"/>
            <w:vAlign w:val="bottom"/>
          </w:tcPr>
          <w:p w14:paraId="658E8F9F" w14:textId="498688C4"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61</w:t>
            </w:r>
          </w:p>
        </w:tc>
        <w:tc>
          <w:tcPr>
            <w:tcW w:w="1985" w:type="dxa"/>
            <w:vAlign w:val="bottom"/>
          </w:tcPr>
          <w:p w14:paraId="33FC3D7E" w14:textId="309880B6"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6ECFD122"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3596E556"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993" w:type="dxa"/>
            <w:vAlign w:val="bottom"/>
          </w:tcPr>
          <w:p w14:paraId="025E491E" w14:textId="6718B9F6"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15</w:t>
            </w:r>
          </w:p>
        </w:tc>
      </w:tr>
      <w:tr w:rsidR="0005452D" w:rsidRPr="00586A22" w14:paraId="21A0D738" w14:textId="7627B340" w:rsidTr="00F577E8">
        <w:tc>
          <w:tcPr>
            <w:tcW w:w="562" w:type="dxa"/>
            <w:vAlign w:val="bottom"/>
          </w:tcPr>
          <w:p w14:paraId="17BCD913" w14:textId="4939AF6E"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62</w:t>
            </w:r>
          </w:p>
        </w:tc>
        <w:tc>
          <w:tcPr>
            <w:tcW w:w="1985" w:type="dxa"/>
            <w:vAlign w:val="bottom"/>
          </w:tcPr>
          <w:p w14:paraId="1930C241" w14:textId="2928A7DF"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2268" w:type="dxa"/>
            <w:vAlign w:val="bottom"/>
          </w:tcPr>
          <w:p w14:paraId="7E98FA12"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4DBE8929"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993" w:type="dxa"/>
            <w:vAlign w:val="bottom"/>
          </w:tcPr>
          <w:p w14:paraId="6C1496A9" w14:textId="3AA2F8F2"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14</w:t>
            </w:r>
          </w:p>
        </w:tc>
      </w:tr>
      <w:tr w:rsidR="0005452D" w:rsidRPr="00586A22" w14:paraId="742F7B1E" w14:textId="6CE4BE43" w:rsidTr="00F577E8">
        <w:tc>
          <w:tcPr>
            <w:tcW w:w="562" w:type="dxa"/>
            <w:vAlign w:val="bottom"/>
          </w:tcPr>
          <w:p w14:paraId="38491247" w14:textId="450BDBD6"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63</w:t>
            </w:r>
          </w:p>
        </w:tc>
        <w:tc>
          <w:tcPr>
            <w:tcW w:w="1985" w:type="dxa"/>
            <w:vAlign w:val="bottom"/>
          </w:tcPr>
          <w:p w14:paraId="326D3358" w14:textId="42E0772F"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2268" w:type="dxa"/>
            <w:vAlign w:val="bottom"/>
          </w:tcPr>
          <w:p w14:paraId="2257930F"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701" w:type="dxa"/>
            <w:vAlign w:val="bottom"/>
          </w:tcPr>
          <w:p w14:paraId="14B162FF"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993" w:type="dxa"/>
            <w:vAlign w:val="bottom"/>
          </w:tcPr>
          <w:p w14:paraId="1E640DB2" w14:textId="193528F1"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11</w:t>
            </w:r>
          </w:p>
        </w:tc>
      </w:tr>
      <w:tr w:rsidR="0005452D" w:rsidRPr="00586A22" w14:paraId="248EB4E1" w14:textId="7F6E3B27" w:rsidTr="00F577E8">
        <w:tc>
          <w:tcPr>
            <w:tcW w:w="562" w:type="dxa"/>
            <w:vAlign w:val="bottom"/>
          </w:tcPr>
          <w:p w14:paraId="7F55157F" w14:textId="72FD8884"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64</w:t>
            </w:r>
          </w:p>
        </w:tc>
        <w:tc>
          <w:tcPr>
            <w:tcW w:w="1985" w:type="dxa"/>
            <w:vAlign w:val="bottom"/>
          </w:tcPr>
          <w:p w14:paraId="5C932DBA" w14:textId="664EFD3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2268" w:type="dxa"/>
            <w:vAlign w:val="bottom"/>
          </w:tcPr>
          <w:p w14:paraId="154E0DEB"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701" w:type="dxa"/>
            <w:vAlign w:val="bottom"/>
          </w:tcPr>
          <w:p w14:paraId="6E789F93"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993" w:type="dxa"/>
            <w:vAlign w:val="bottom"/>
          </w:tcPr>
          <w:p w14:paraId="42E05109" w14:textId="277074E7"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12</w:t>
            </w:r>
          </w:p>
        </w:tc>
      </w:tr>
      <w:tr w:rsidR="0005452D" w:rsidRPr="00586A22" w14:paraId="16646B70" w14:textId="3291A880" w:rsidTr="00F577E8">
        <w:tc>
          <w:tcPr>
            <w:tcW w:w="562" w:type="dxa"/>
            <w:vAlign w:val="bottom"/>
          </w:tcPr>
          <w:p w14:paraId="2BC565BB" w14:textId="036B1FC0"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65</w:t>
            </w:r>
          </w:p>
        </w:tc>
        <w:tc>
          <w:tcPr>
            <w:tcW w:w="1985" w:type="dxa"/>
            <w:vAlign w:val="bottom"/>
          </w:tcPr>
          <w:p w14:paraId="11BDD390" w14:textId="7E26A643"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3A69FB27"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0ED4D7B8"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993" w:type="dxa"/>
            <w:vAlign w:val="bottom"/>
          </w:tcPr>
          <w:p w14:paraId="18FA155D" w14:textId="2041831C"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15</w:t>
            </w:r>
          </w:p>
        </w:tc>
      </w:tr>
      <w:tr w:rsidR="0005452D" w:rsidRPr="00586A22" w14:paraId="4D815375" w14:textId="4D12429D" w:rsidTr="00F577E8">
        <w:tc>
          <w:tcPr>
            <w:tcW w:w="562" w:type="dxa"/>
            <w:vAlign w:val="bottom"/>
          </w:tcPr>
          <w:p w14:paraId="7D465DA2" w14:textId="3FADBC87"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66</w:t>
            </w:r>
          </w:p>
        </w:tc>
        <w:tc>
          <w:tcPr>
            <w:tcW w:w="1985" w:type="dxa"/>
            <w:vAlign w:val="bottom"/>
          </w:tcPr>
          <w:p w14:paraId="257A6701" w14:textId="4EDC877B"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63CE577F"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701" w:type="dxa"/>
            <w:vAlign w:val="bottom"/>
          </w:tcPr>
          <w:p w14:paraId="7DFF7D92"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993" w:type="dxa"/>
            <w:vAlign w:val="bottom"/>
          </w:tcPr>
          <w:p w14:paraId="509252DB" w14:textId="0C4F7DB3"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14</w:t>
            </w:r>
          </w:p>
        </w:tc>
      </w:tr>
      <w:tr w:rsidR="0005452D" w:rsidRPr="00586A22" w14:paraId="5866B7D9" w14:textId="188182E3" w:rsidTr="00F577E8">
        <w:tc>
          <w:tcPr>
            <w:tcW w:w="562" w:type="dxa"/>
            <w:vAlign w:val="bottom"/>
          </w:tcPr>
          <w:p w14:paraId="33D1E666" w14:textId="07264E3B"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67</w:t>
            </w:r>
          </w:p>
        </w:tc>
        <w:tc>
          <w:tcPr>
            <w:tcW w:w="1985" w:type="dxa"/>
            <w:vAlign w:val="bottom"/>
          </w:tcPr>
          <w:p w14:paraId="756B8E6F" w14:textId="0F831BE5"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2268" w:type="dxa"/>
            <w:vAlign w:val="bottom"/>
          </w:tcPr>
          <w:p w14:paraId="3A443DD9"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67057BAE"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993" w:type="dxa"/>
            <w:vAlign w:val="bottom"/>
          </w:tcPr>
          <w:p w14:paraId="3B870473" w14:textId="6095FC2A"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13</w:t>
            </w:r>
          </w:p>
        </w:tc>
      </w:tr>
      <w:tr w:rsidR="0005452D" w:rsidRPr="00586A22" w14:paraId="701B0E48" w14:textId="45C27C47" w:rsidTr="00F577E8">
        <w:tc>
          <w:tcPr>
            <w:tcW w:w="562" w:type="dxa"/>
            <w:vAlign w:val="bottom"/>
          </w:tcPr>
          <w:p w14:paraId="633165CD" w14:textId="6393CFF9"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68</w:t>
            </w:r>
          </w:p>
        </w:tc>
        <w:tc>
          <w:tcPr>
            <w:tcW w:w="1985" w:type="dxa"/>
            <w:vAlign w:val="bottom"/>
          </w:tcPr>
          <w:p w14:paraId="77A7E069" w14:textId="1680B8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7E592183"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3C67AB15"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993" w:type="dxa"/>
            <w:vAlign w:val="bottom"/>
          </w:tcPr>
          <w:p w14:paraId="51269B17" w14:textId="74F7C3AD"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15</w:t>
            </w:r>
          </w:p>
        </w:tc>
      </w:tr>
      <w:tr w:rsidR="0005452D" w:rsidRPr="00586A22" w14:paraId="1F9192BF" w14:textId="51189F64" w:rsidTr="00F577E8">
        <w:tc>
          <w:tcPr>
            <w:tcW w:w="562" w:type="dxa"/>
            <w:vAlign w:val="bottom"/>
          </w:tcPr>
          <w:p w14:paraId="26BE3C8E" w14:textId="389E798B"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69</w:t>
            </w:r>
          </w:p>
        </w:tc>
        <w:tc>
          <w:tcPr>
            <w:tcW w:w="1985" w:type="dxa"/>
            <w:vAlign w:val="bottom"/>
          </w:tcPr>
          <w:p w14:paraId="58FFCF33" w14:textId="791B48A1"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68BCB8DB"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2B0CA7E4"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993" w:type="dxa"/>
            <w:vAlign w:val="bottom"/>
          </w:tcPr>
          <w:p w14:paraId="38A79798" w14:textId="601ABDAE"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15</w:t>
            </w:r>
          </w:p>
        </w:tc>
      </w:tr>
      <w:tr w:rsidR="0005452D" w:rsidRPr="00586A22" w14:paraId="584DC9DF" w14:textId="106F7B03" w:rsidTr="00F577E8">
        <w:tc>
          <w:tcPr>
            <w:tcW w:w="562" w:type="dxa"/>
            <w:vAlign w:val="bottom"/>
          </w:tcPr>
          <w:p w14:paraId="25692A6F" w14:textId="32A9AD87"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70</w:t>
            </w:r>
          </w:p>
        </w:tc>
        <w:tc>
          <w:tcPr>
            <w:tcW w:w="1985" w:type="dxa"/>
            <w:vAlign w:val="bottom"/>
          </w:tcPr>
          <w:p w14:paraId="2EB776B7" w14:textId="6B25D4FF"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4F520F57"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1A2353AD"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993" w:type="dxa"/>
            <w:vAlign w:val="bottom"/>
          </w:tcPr>
          <w:p w14:paraId="1FCEDEEF" w14:textId="7CEBA389"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14</w:t>
            </w:r>
          </w:p>
        </w:tc>
      </w:tr>
      <w:tr w:rsidR="0005452D" w:rsidRPr="00586A22" w14:paraId="40430901" w14:textId="5E4B3D2E" w:rsidTr="00F577E8">
        <w:tc>
          <w:tcPr>
            <w:tcW w:w="562" w:type="dxa"/>
            <w:vAlign w:val="bottom"/>
          </w:tcPr>
          <w:p w14:paraId="2910E4A1" w14:textId="3272DA54"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71</w:t>
            </w:r>
          </w:p>
        </w:tc>
        <w:tc>
          <w:tcPr>
            <w:tcW w:w="1985" w:type="dxa"/>
            <w:vAlign w:val="bottom"/>
          </w:tcPr>
          <w:p w14:paraId="3B46486D" w14:textId="4E8D9819"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12556454"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70F69F1D"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993" w:type="dxa"/>
            <w:vAlign w:val="bottom"/>
          </w:tcPr>
          <w:p w14:paraId="0776FD0F" w14:textId="76EDAB1D"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15</w:t>
            </w:r>
          </w:p>
        </w:tc>
      </w:tr>
      <w:tr w:rsidR="0005452D" w:rsidRPr="00586A22" w14:paraId="2FA0FCF4" w14:textId="7AD6D8C6" w:rsidTr="00F577E8">
        <w:tc>
          <w:tcPr>
            <w:tcW w:w="562" w:type="dxa"/>
            <w:vAlign w:val="bottom"/>
          </w:tcPr>
          <w:p w14:paraId="44B19B6A" w14:textId="7B2E8A86"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72</w:t>
            </w:r>
          </w:p>
        </w:tc>
        <w:tc>
          <w:tcPr>
            <w:tcW w:w="1985" w:type="dxa"/>
            <w:vAlign w:val="bottom"/>
          </w:tcPr>
          <w:p w14:paraId="66BD53BD" w14:textId="081FBD66"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2268" w:type="dxa"/>
            <w:vAlign w:val="bottom"/>
          </w:tcPr>
          <w:p w14:paraId="0842547A"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701" w:type="dxa"/>
            <w:vAlign w:val="bottom"/>
          </w:tcPr>
          <w:p w14:paraId="73AF857D"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993" w:type="dxa"/>
            <w:vAlign w:val="bottom"/>
          </w:tcPr>
          <w:p w14:paraId="1F472A34" w14:textId="16CA6A8E"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10</w:t>
            </w:r>
          </w:p>
        </w:tc>
      </w:tr>
      <w:tr w:rsidR="0005452D" w:rsidRPr="00586A22" w14:paraId="064B922A" w14:textId="082AD38D" w:rsidTr="00F577E8">
        <w:tc>
          <w:tcPr>
            <w:tcW w:w="562" w:type="dxa"/>
            <w:vAlign w:val="bottom"/>
          </w:tcPr>
          <w:p w14:paraId="6DDB156A" w14:textId="438537DB"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73</w:t>
            </w:r>
          </w:p>
        </w:tc>
        <w:tc>
          <w:tcPr>
            <w:tcW w:w="1985" w:type="dxa"/>
            <w:vAlign w:val="bottom"/>
          </w:tcPr>
          <w:p w14:paraId="4E14EFE3" w14:textId="6CA41589"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2268" w:type="dxa"/>
            <w:vAlign w:val="bottom"/>
          </w:tcPr>
          <w:p w14:paraId="1443A9BD"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701" w:type="dxa"/>
            <w:vAlign w:val="bottom"/>
          </w:tcPr>
          <w:p w14:paraId="02D37C13"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993" w:type="dxa"/>
            <w:vAlign w:val="bottom"/>
          </w:tcPr>
          <w:p w14:paraId="6E0286B6" w14:textId="6E66762A"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12</w:t>
            </w:r>
          </w:p>
        </w:tc>
      </w:tr>
      <w:tr w:rsidR="0005452D" w:rsidRPr="00586A22" w14:paraId="0D7D748F" w14:textId="71F6E0B0" w:rsidTr="00F577E8">
        <w:tc>
          <w:tcPr>
            <w:tcW w:w="562" w:type="dxa"/>
            <w:vAlign w:val="bottom"/>
          </w:tcPr>
          <w:p w14:paraId="652A57BB" w14:textId="68BCAC17"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74</w:t>
            </w:r>
          </w:p>
        </w:tc>
        <w:tc>
          <w:tcPr>
            <w:tcW w:w="1985" w:type="dxa"/>
            <w:vAlign w:val="bottom"/>
          </w:tcPr>
          <w:p w14:paraId="1C32FDA6" w14:textId="08D16C09"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6B39901A"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1A5A18FD"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993" w:type="dxa"/>
            <w:vAlign w:val="bottom"/>
          </w:tcPr>
          <w:p w14:paraId="2716A16C" w14:textId="6BD02C61"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15</w:t>
            </w:r>
          </w:p>
        </w:tc>
      </w:tr>
      <w:tr w:rsidR="0005452D" w:rsidRPr="00586A22" w14:paraId="7C3FD305" w14:textId="2A3B6BDA" w:rsidTr="00F577E8">
        <w:tc>
          <w:tcPr>
            <w:tcW w:w="562" w:type="dxa"/>
            <w:vAlign w:val="bottom"/>
          </w:tcPr>
          <w:p w14:paraId="244067F9" w14:textId="2922DEE6"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75</w:t>
            </w:r>
          </w:p>
        </w:tc>
        <w:tc>
          <w:tcPr>
            <w:tcW w:w="1985" w:type="dxa"/>
            <w:vAlign w:val="bottom"/>
          </w:tcPr>
          <w:p w14:paraId="20ED52D7" w14:textId="24747F32"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2268" w:type="dxa"/>
            <w:vAlign w:val="bottom"/>
          </w:tcPr>
          <w:p w14:paraId="4B8FC11F"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701" w:type="dxa"/>
            <w:vAlign w:val="bottom"/>
          </w:tcPr>
          <w:p w14:paraId="64F092E2"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993" w:type="dxa"/>
            <w:vAlign w:val="bottom"/>
          </w:tcPr>
          <w:p w14:paraId="44A545D7" w14:textId="2C4380A6"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12</w:t>
            </w:r>
          </w:p>
        </w:tc>
      </w:tr>
      <w:tr w:rsidR="0005452D" w:rsidRPr="00586A22" w14:paraId="49D63F5D" w14:textId="13751310" w:rsidTr="00F577E8">
        <w:tc>
          <w:tcPr>
            <w:tcW w:w="562" w:type="dxa"/>
            <w:vAlign w:val="bottom"/>
          </w:tcPr>
          <w:p w14:paraId="4826CD6E" w14:textId="39CDF0A7"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76</w:t>
            </w:r>
          </w:p>
        </w:tc>
        <w:tc>
          <w:tcPr>
            <w:tcW w:w="1985" w:type="dxa"/>
            <w:vAlign w:val="bottom"/>
          </w:tcPr>
          <w:p w14:paraId="378F6EBD" w14:textId="55E187E2"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14980F52"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28907B48"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993" w:type="dxa"/>
            <w:vAlign w:val="bottom"/>
          </w:tcPr>
          <w:p w14:paraId="0D690B02" w14:textId="34AB1A13"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15</w:t>
            </w:r>
          </w:p>
        </w:tc>
      </w:tr>
      <w:tr w:rsidR="0005452D" w:rsidRPr="00586A22" w14:paraId="22763F35" w14:textId="11D7F610" w:rsidTr="00F577E8">
        <w:tc>
          <w:tcPr>
            <w:tcW w:w="562" w:type="dxa"/>
            <w:vAlign w:val="bottom"/>
          </w:tcPr>
          <w:p w14:paraId="0F8071CB" w14:textId="2C95FB01"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77</w:t>
            </w:r>
          </w:p>
        </w:tc>
        <w:tc>
          <w:tcPr>
            <w:tcW w:w="1985" w:type="dxa"/>
            <w:vAlign w:val="bottom"/>
          </w:tcPr>
          <w:p w14:paraId="3B49B431" w14:textId="13A3D71F"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2268" w:type="dxa"/>
            <w:vAlign w:val="bottom"/>
          </w:tcPr>
          <w:p w14:paraId="15929ABD"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701" w:type="dxa"/>
            <w:vAlign w:val="bottom"/>
          </w:tcPr>
          <w:p w14:paraId="3446FD75"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993" w:type="dxa"/>
            <w:vAlign w:val="bottom"/>
          </w:tcPr>
          <w:p w14:paraId="25078F58" w14:textId="23142678"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12</w:t>
            </w:r>
          </w:p>
        </w:tc>
      </w:tr>
      <w:tr w:rsidR="0005452D" w:rsidRPr="00586A22" w14:paraId="006FEFC5" w14:textId="2E12DA0B" w:rsidTr="00F577E8">
        <w:tc>
          <w:tcPr>
            <w:tcW w:w="562" w:type="dxa"/>
            <w:vAlign w:val="bottom"/>
          </w:tcPr>
          <w:p w14:paraId="2EFE341D" w14:textId="10CB2205"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78</w:t>
            </w:r>
          </w:p>
        </w:tc>
        <w:tc>
          <w:tcPr>
            <w:tcW w:w="1985" w:type="dxa"/>
            <w:vAlign w:val="bottom"/>
          </w:tcPr>
          <w:p w14:paraId="2D639598" w14:textId="4D9A2EB2"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606EAAAE"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1096B379"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993" w:type="dxa"/>
            <w:vAlign w:val="bottom"/>
          </w:tcPr>
          <w:p w14:paraId="24439EE1" w14:textId="57147BB8"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14</w:t>
            </w:r>
          </w:p>
        </w:tc>
      </w:tr>
      <w:tr w:rsidR="0005452D" w:rsidRPr="00586A22" w14:paraId="5A88C7BB" w14:textId="5132F122" w:rsidTr="00F577E8">
        <w:tc>
          <w:tcPr>
            <w:tcW w:w="562" w:type="dxa"/>
            <w:vAlign w:val="bottom"/>
          </w:tcPr>
          <w:p w14:paraId="588DF767" w14:textId="5BE4C653"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79</w:t>
            </w:r>
          </w:p>
        </w:tc>
        <w:tc>
          <w:tcPr>
            <w:tcW w:w="1985" w:type="dxa"/>
            <w:vAlign w:val="bottom"/>
          </w:tcPr>
          <w:p w14:paraId="614DFEA1" w14:textId="69220104"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2268" w:type="dxa"/>
            <w:vAlign w:val="bottom"/>
          </w:tcPr>
          <w:p w14:paraId="082E4AD2"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701" w:type="dxa"/>
            <w:vAlign w:val="bottom"/>
          </w:tcPr>
          <w:p w14:paraId="72F9218B"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993" w:type="dxa"/>
            <w:vAlign w:val="bottom"/>
          </w:tcPr>
          <w:p w14:paraId="2A598590" w14:textId="47DB2F8A"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12</w:t>
            </w:r>
          </w:p>
        </w:tc>
      </w:tr>
      <w:tr w:rsidR="0005452D" w:rsidRPr="00586A22" w14:paraId="034F432B" w14:textId="4765A17B" w:rsidTr="00F577E8">
        <w:tc>
          <w:tcPr>
            <w:tcW w:w="562" w:type="dxa"/>
            <w:vAlign w:val="bottom"/>
          </w:tcPr>
          <w:p w14:paraId="4A7D61B0" w14:textId="729933F1"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80</w:t>
            </w:r>
          </w:p>
        </w:tc>
        <w:tc>
          <w:tcPr>
            <w:tcW w:w="1985" w:type="dxa"/>
            <w:vAlign w:val="bottom"/>
          </w:tcPr>
          <w:p w14:paraId="4C63430D" w14:textId="59591B69"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171015B4"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701" w:type="dxa"/>
            <w:vAlign w:val="bottom"/>
          </w:tcPr>
          <w:p w14:paraId="5F1D54E8"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993" w:type="dxa"/>
            <w:vAlign w:val="bottom"/>
          </w:tcPr>
          <w:p w14:paraId="20F0C00E" w14:textId="3EBB97FA"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13</w:t>
            </w:r>
          </w:p>
        </w:tc>
      </w:tr>
      <w:tr w:rsidR="0005452D" w:rsidRPr="00586A22" w14:paraId="548F1D08" w14:textId="4F04A0CB" w:rsidTr="00F577E8">
        <w:tc>
          <w:tcPr>
            <w:tcW w:w="562" w:type="dxa"/>
            <w:vAlign w:val="bottom"/>
          </w:tcPr>
          <w:p w14:paraId="35C0AF8C" w14:textId="7A6AA3ED"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81</w:t>
            </w:r>
          </w:p>
        </w:tc>
        <w:tc>
          <w:tcPr>
            <w:tcW w:w="1985" w:type="dxa"/>
            <w:vAlign w:val="bottom"/>
          </w:tcPr>
          <w:p w14:paraId="12D077E7" w14:textId="47196EE9"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6294A3FF"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7B645EA0"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993" w:type="dxa"/>
            <w:vAlign w:val="bottom"/>
          </w:tcPr>
          <w:p w14:paraId="7F995F10" w14:textId="3DC2194D"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14</w:t>
            </w:r>
          </w:p>
        </w:tc>
      </w:tr>
      <w:tr w:rsidR="0005452D" w:rsidRPr="00586A22" w14:paraId="3356CB3E" w14:textId="39E0E86B" w:rsidTr="00F577E8">
        <w:tc>
          <w:tcPr>
            <w:tcW w:w="562" w:type="dxa"/>
            <w:vAlign w:val="bottom"/>
          </w:tcPr>
          <w:p w14:paraId="7E302031" w14:textId="681FB335"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82</w:t>
            </w:r>
          </w:p>
        </w:tc>
        <w:tc>
          <w:tcPr>
            <w:tcW w:w="1985" w:type="dxa"/>
            <w:vAlign w:val="bottom"/>
          </w:tcPr>
          <w:p w14:paraId="11598DF5" w14:textId="3C1B4B9A"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33A79F82"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409F1E36"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993" w:type="dxa"/>
            <w:vAlign w:val="bottom"/>
          </w:tcPr>
          <w:p w14:paraId="0441113D" w14:textId="5A5183C0"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15</w:t>
            </w:r>
          </w:p>
        </w:tc>
      </w:tr>
      <w:tr w:rsidR="0005452D" w:rsidRPr="00586A22" w14:paraId="63A12712" w14:textId="4F3F05C2" w:rsidTr="00F577E8">
        <w:tc>
          <w:tcPr>
            <w:tcW w:w="562" w:type="dxa"/>
            <w:vAlign w:val="bottom"/>
          </w:tcPr>
          <w:p w14:paraId="73799E35" w14:textId="232AD8B0"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83</w:t>
            </w:r>
          </w:p>
        </w:tc>
        <w:tc>
          <w:tcPr>
            <w:tcW w:w="1985" w:type="dxa"/>
            <w:vAlign w:val="bottom"/>
          </w:tcPr>
          <w:p w14:paraId="23BFEA42" w14:textId="1750026C"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148AAC90"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270AC7D6"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993" w:type="dxa"/>
            <w:vAlign w:val="bottom"/>
          </w:tcPr>
          <w:p w14:paraId="3FCCD0F2" w14:textId="0438425B"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15</w:t>
            </w:r>
          </w:p>
        </w:tc>
      </w:tr>
      <w:tr w:rsidR="0005452D" w:rsidRPr="00586A22" w14:paraId="0CF9ABF7" w14:textId="2F78BC37" w:rsidTr="00F577E8">
        <w:tc>
          <w:tcPr>
            <w:tcW w:w="562" w:type="dxa"/>
            <w:vAlign w:val="bottom"/>
          </w:tcPr>
          <w:p w14:paraId="604D3BBC" w14:textId="3DC7A903"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84</w:t>
            </w:r>
          </w:p>
        </w:tc>
        <w:tc>
          <w:tcPr>
            <w:tcW w:w="1985" w:type="dxa"/>
            <w:vAlign w:val="bottom"/>
          </w:tcPr>
          <w:p w14:paraId="3864BE92" w14:textId="1BB74134"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2268" w:type="dxa"/>
            <w:vAlign w:val="bottom"/>
          </w:tcPr>
          <w:p w14:paraId="0BEFC980"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701" w:type="dxa"/>
            <w:vAlign w:val="bottom"/>
          </w:tcPr>
          <w:p w14:paraId="0911DA8B"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993" w:type="dxa"/>
            <w:vAlign w:val="bottom"/>
          </w:tcPr>
          <w:p w14:paraId="45D95DD3" w14:textId="7D565C38"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10</w:t>
            </w:r>
          </w:p>
        </w:tc>
      </w:tr>
      <w:tr w:rsidR="0005452D" w:rsidRPr="00586A22" w14:paraId="6E2B000E" w14:textId="3EF14B4F" w:rsidTr="00F577E8">
        <w:tc>
          <w:tcPr>
            <w:tcW w:w="562" w:type="dxa"/>
            <w:vAlign w:val="bottom"/>
          </w:tcPr>
          <w:p w14:paraId="37882072" w14:textId="2FABA019"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85</w:t>
            </w:r>
          </w:p>
        </w:tc>
        <w:tc>
          <w:tcPr>
            <w:tcW w:w="1985" w:type="dxa"/>
            <w:vAlign w:val="bottom"/>
          </w:tcPr>
          <w:p w14:paraId="6146CF50" w14:textId="0DF97EF4"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748C0CD2"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701" w:type="dxa"/>
            <w:vAlign w:val="bottom"/>
          </w:tcPr>
          <w:p w14:paraId="3BD4CF8C"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993" w:type="dxa"/>
            <w:vAlign w:val="bottom"/>
          </w:tcPr>
          <w:p w14:paraId="49E2DF81" w14:textId="751CD543"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13</w:t>
            </w:r>
          </w:p>
        </w:tc>
      </w:tr>
      <w:tr w:rsidR="0005452D" w:rsidRPr="00586A22" w14:paraId="5558E433" w14:textId="1FA52E7C" w:rsidTr="00F577E8">
        <w:tc>
          <w:tcPr>
            <w:tcW w:w="562" w:type="dxa"/>
            <w:vAlign w:val="bottom"/>
          </w:tcPr>
          <w:p w14:paraId="5F75E7D8" w14:textId="6629A7E9"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86</w:t>
            </w:r>
          </w:p>
        </w:tc>
        <w:tc>
          <w:tcPr>
            <w:tcW w:w="1985" w:type="dxa"/>
            <w:vAlign w:val="bottom"/>
          </w:tcPr>
          <w:p w14:paraId="02ADFCE5" w14:textId="7C518C0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2268" w:type="dxa"/>
            <w:vAlign w:val="bottom"/>
          </w:tcPr>
          <w:p w14:paraId="67CB8E91"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701" w:type="dxa"/>
            <w:vAlign w:val="bottom"/>
          </w:tcPr>
          <w:p w14:paraId="0729456C"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993" w:type="dxa"/>
            <w:vAlign w:val="bottom"/>
          </w:tcPr>
          <w:p w14:paraId="1EF4FDA0" w14:textId="6E2E7488"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12</w:t>
            </w:r>
          </w:p>
        </w:tc>
      </w:tr>
      <w:tr w:rsidR="0005452D" w:rsidRPr="00586A22" w14:paraId="1DB35AE7" w14:textId="37B2ADE7" w:rsidTr="00F577E8">
        <w:tc>
          <w:tcPr>
            <w:tcW w:w="562" w:type="dxa"/>
            <w:vAlign w:val="bottom"/>
          </w:tcPr>
          <w:p w14:paraId="0C743706" w14:textId="671B84C3"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87</w:t>
            </w:r>
          </w:p>
        </w:tc>
        <w:tc>
          <w:tcPr>
            <w:tcW w:w="1985" w:type="dxa"/>
            <w:vAlign w:val="bottom"/>
          </w:tcPr>
          <w:p w14:paraId="4E37598F" w14:textId="494C3AAF"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2268" w:type="dxa"/>
            <w:vAlign w:val="bottom"/>
          </w:tcPr>
          <w:p w14:paraId="3C73A568"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701" w:type="dxa"/>
            <w:vAlign w:val="bottom"/>
          </w:tcPr>
          <w:p w14:paraId="3B9D542F"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993" w:type="dxa"/>
            <w:vAlign w:val="bottom"/>
          </w:tcPr>
          <w:p w14:paraId="5CC65B65" w14:textId="073975BA"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12</w:t>
            </w:r>
          </w:p>
        </w:tc>
      </w:tr>
      <w:tr w:rsidR="0005452D" w:rsidRPr="00586A22" w14:paraId="39C5C9BC" w14:textId="40AD21C9" w:rsidTr="00F577E8">
        <w:tc>
          <w:tcPr>
            <w:tcW w:w="562" w:type="dxa"/>
            <w:vAlign w:val="bottom"/>
          </w:tcPr>
          <w:p w14:paraId="135E6369" w14:textId="25C114FE"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88</w:t>
            </w:r>
          </w:p>
        </w:tc>
        <w:tc>
          <w:tcPr>
            <w:tcW w:w="1985" w:type="dxa"/>
            <w:vAlign w:val="bottom"/>
          </w:tcPr>
          <w:p w14:paraId="04B322DE" w14:textId="616FA6C9"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2268" w:type="dxa"/>
            <w:vAlign w:val="bottom"/>
          </w:tcPr>
          <w:p w14:paraId="674D550B"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701" w:type="dxa"/>
            <w:vAlign w:val="bottom"/>
          </w:tcPr>
          <w:p w14:paraId="1CC48241"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993" w:type="dxa"/>
            <w:vAlign w:val="bottom"/>
          </w:tcPr>
          <w:p w14:paraId="4CF5EBAB" w14:textId="42661ED6"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10</w:t>
            </w:r>
          </w:p>
        </w:tc>
      </w:tr>
      <w:tr w:rsidR="0005452D" w:rsidRPr="00586A22" w14:paraId="7FE91322" w14:textId="115EDC2F" w:rsidTr="00F577E8">
        <w:tc>
          <w:tcPr>
            <w:tcW w:w="562" w:type="dxa"/>
            <w:vAlign w:val="bottom"/>
          </w:tcPr>
          <w:p w14:paraId="6E1A33F3" w14:textId="7B4F1A2E"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89</w:t>
            </w:r>
          </w:p>
        </w:tc>
        <w:tc>
          <w:tcPr>
            <w:tcW w:w="1985" w:type="dxa"/>
            <w:vAlign w:val="bottom"/>
          </w:tcPr>
          <w:p w14:paraId="73D90E21" w14:textId="27186653"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69000A36"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4194AE22"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993" w:type="dxa"/>
            <w:vAlign w:val="bottom"/>
          </w:tcPr>
          <w:p w14:paraId="7F31C179" w14:textId="62B9CF68"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15</w:t>
            </w:r>
          </w:p>
        </w:tc>
      </w:tr>
      <w:tr w:rsidR="0005452D" w:rsidRPr="00586A22" w14:paraId="3B33D8E8" w14:textId="32D84D52" w:rsidTr="00F577E8">
        <w:tc>
          <w:tcPr>
            <w:tcW w:w="562" w:type="dxa"/>
            <w:vAlign w:val="bottom"/>
          </w:tcPr>
          <w:p w14:paraId="25AF33F9" w14:textId="24AC429C"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90</w:t>
            </w:r>
          </w:p>
        </w:tc>
        <w:tc>
          <w:tcPr>
            <w:tcW w:w="1985" w:type="dxa"/>
            <w:vAlign w:val="bottom"/>
          </w:tcPr>
          <w:p w14:paraId="2B8FF5D1" w14:textId="7E47DB26"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4CD60D25"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4AC32373"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993" w:type="dxa"/>
            <w:vAlign w:val="bottom"/>
          </w:tcPr>
          <w:p w14:paraId="2F1B2120" w14:textId="0D56B68E"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15</w:t>
            </w:r>
          </w:p>
        </w:tc>
      </w:tr>
      <w:tr w:rsidR="0005452D" w:rsidRPr="00586A22" w14:paraId="3EBBE635" w14:textId="3ED29667" w:rsidTr="00F577E8">
        <w:tc>
          <w:tcPr>
            <w:tcW w:w="562" w:type="dxa"/>
            <w:vAlign w:val="bottom"/>
          </w:tcPr>
          <w:p w14:paraId="6611F856" w14:textId="7F8423B9"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91</w:t>
            </w:r>
          </w:p>
        </w:tc>
        <w:tc>
          <w:tcPr>
            <w:tcW w:w="1985" w:type="dxa"/>
            <w:vAlign w:val="bottom"/>
          </w:tcPr>
          <w:p w14:paraId="4F1505DC" w14:textId="4D6991FA"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2268" w:type="dxa"/>
            <w:vAlign w:val="bottom"/>
          </w:tcPr>
          <w:p w14:paraId="748EB0FF"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701" w:type="dxa"/>
            <w:vAlign w:val="bottom"/>
          </w:tcPr>
          <w:p w14:paraId="21290BF1"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993" w:type="dxa"/>
            <w:vAlign w:val="bottom"/>
          </w:tcPr>
          <w:p w14:paraId="2FE0B5BA" w14:textId="52A61D08"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11</w:t>
            </w:r>
          </w:p>
        </w:tc>
      </w:tr>
      <w:tr w:rsidR="0005452D" w:rsidRPr="00586A22" w14:paraId="3EB4FAA3" w14:textId="5AA85EE9" w:rsidTr="00F577E8">
        <w:tc>
          <w:tcPr>
            <w:tcW w:w="562" w:type="dxa"/>
            <w:vAlign w:val="bottom"/>
          </w:tcPr>
          <w:p w14:paraId="3ACA1D54" w14:textId="0B5B743C"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92</w:t>
            </w:r>
          </w:p>
        </w:tc>
        <w:tc>
          <w:tcPr>
            <w:tcW w:w="1985" w:type="dxa"/>
            <w:vAlign w:val="bottom"/>
          </w:tcPr>
          <w:p w14:paraId="497B47EF" w14:textId="5A70F73F"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2268" w:type="dxa"/>
            <w:vAlign w:val="bottom"/>
          </w:tcPr>
          <w:p w14:paraId="19837D02"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701" w:type="dxa"/>
            <w:vAlign w:val="bottom"/>
          </w:tcPr>
          <w:p w14:paraId="645F7FC1"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993" w:type="dxa"/>
            <w:vAlign w:val="bottom"/>
          </w:tcPr>
          <w:p w14:paraId="084DEF48" w14:textId="49B4A5A1"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11</w:t>
            </w:r>
          </w:p>
        </w:tc>
      </w:tr>
      <w:tr w:rsidR="0005452D" w:rsidRPr="00586A22" w14:paraId="308734FC" w14:textId="30E16071" w:rsidTr="00F577E8">
        <w:tc>
          <w:tcPr>
            <w:tcW w:w="562" w:type="dxa"/>
            <w:vAlign w:val="bottom"/>
          </w:tcPr>
          <w:p w14:paraId="3D17A979" w14:textId="4E86D75F"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93</w:t>
            </w:r>
          </w:p>
        </w:tc>
        <w:tc>
          <w:tcPr>
            <w:tcW w:w="1985" w:type="dxa"/>
            <w:vAlign w:val="bottom"/>
          </w:tcPr>
          <w:p w14:paraId="40000BCB" w14:textId="76D3F980"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5CD136A6"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612A5838"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993" w:type="dxa"/>
            <w:vAlign w:val="bottom"/>
          </w:tcPr>
          <w:p w14:paraId="513DAD3C" w14:textId="3242F6A5"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15</w:t>
            </w:r>
          </w:p>
        </w:tc>
      </w:tr>
      <w:tr w:rsidR="0005452D" w:rsidRPr="00586A22" w14:paraId="00D6FE2B" w14:textId="462BBD00" w:rsidTr="00F577E8">
        <w:tc>
          <w:tcPr>
            <w:tcW w:w="562" w:type="dxa"/>
            <w:vAlign w:val="bottom"/>
          </w:tcPr>
          <w:p w14:paraId="13B9D2C9" w14:textId="26012C7B"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94</w:t>
            </w:r>
          </w:p>
        </w:tc>
        <w:tc>
          <w:tcPr>
            <w:tcW w:w="1985" w:type="dxa"/>
            <w:vAlign w:val="bottom"/>
          </w:tcPr>
          <w:p w14:paraId="4E087CD1" w14:textId="4FCD581B"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36A92C87"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131DFF47"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993" w:type="dxa"/>
            <w:vAlign w:val="bottom"/>
          </w:tcPr>
          <w:p w14:paraId="16FE798D" w14:textId="4DFCD3A9"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15</w:t>
            </w:r>
          </w:p>
        </w:tc>
      </w:tr>
      <w:tr w:rsidR="0005452D" w:rsidRPr="00586A22" w14:paraId="0C0BEF6F" w14:textId="3B89D3D0" w:rsidTr="00F577E8">
        <w:tc>
          <w:tcPr>
            <w:tcW w:w="562" w:type="dxa"/>
            <w:vAlign w:val="bottom"/>
          </w:tcPr>
          <w:p w14:paraId="325F2811" w14:textId="161443C7"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95</w:t>
            </w:r>
          </w:p>
        </w:tc>
        <w:tc>
          <w:tcPr>
            <w:tcW w:w="1985" w:type="dxa"/>
            <w:vAlign w:val="bottom"/>
          </w:tcPr>
          <w:p w14:paraId="52E17403" w14:textId="5AD82DBA"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2268" w:type="dxa"/>
            <w:vAlign w:val="bottom"/>
          </w:tcPr>
          <w:p w14:paraId="2E2C805E"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701" w:type="dxa"/>
            <w:vAlign w:val="bottom"/>
          </w:tcPr>
          <w:p w14:paraId="7C455CF4"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993" w:type="dxa"/>
            <w:vAlign w:val="bottom"/>
          </w:tcPr>
          <w:p w14:paraId="318FB83E" w14:textId="7750CB50"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12</w:t>
            </w:r>
          </w:p>
        </w:tc>
      </w:tr>
      <w:tr w:rsidR="0005452D" w:rsidRPr="00586A22" w14:paraId="6D620BFD" w14:textId="719BE8A7" w:rsidTr="00F577E8">
        <w:tc>
          <w:tcPr>
            <w:tcW w:w="562" w:type="dxa"/>
            <w:vAlign w:val="bottom"/>
          </w:tcPr>
          <w:p w14:paraId="59E610B7" w14:textId="2278DBA6"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96</w:t>
            </w:r>
          </w:p>
        </w:tc>
        <w:tc>
          <w:tcPr>
            <w:tcW w:w="1985" w:type="dxa"/>
            <w:vAlign w:val="bottom"/>
          </w:tcPr>
          <w:p w14:paraId="40ED334A" w14:textId="0790D272"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2268" w:type="dxa"/>
            <w:vAlign w:val="bottom"/>
          </w:tcPr>
          <w:p w14:paraId="66D58009"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701" w:type="dxa"/>
            <w:vAlign w:val="bottom"/>
          </w:tcPr>
          <w:p w14:paraId="279DD787"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993" w:type="dxa"/>
            <w:vAlign w:val="bottom"/>
          </w:tcPr>
          <w:p w14:paraId="05394F79" w14:textId="7194C2DB"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13</w:t>
            </w:r>
          </w:p>
        </w:tc>
      </w:tr>
      <w:tr w:rsidR="0005452D" w:rsidRPr="00586A22" w14:paraId="1354C45A" w14:textId="02AA91BA" w:rsidTr="00F577E8">
        <w:tc>
          <w:tcPr>
            <w:tcW w:w="562" w:type="dxa"/>
            <w:vAlign w:val="bottom"/>
          </w:tcPr>
          <w:p w14:paraId="558DB70F" w14:textId="118F252E"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97</w:t>
            </w:r>
          </w:p>
        </w:tc>
        <w:tc>
          <w:tcPr>
            <w:tcW w:w="1985" w:type="dxa"/>
            <w:vAlign w:val="bottom"/>
          </w:tcPr>
          <w:p w14:paraId="6572E0B8" w14:textId="6A1C2A40"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0323DDC5"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11FF89C3"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993" w:type="dxa"/>
            <w:vAlign w:val="bottom"/>
          </w:tcPr>
          <w:p w14:paraId="64A54BF5" w14:textId="73044311"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14</w:t>
            </w:r>
          </w:p>
        </w:tc>
      </w:tr>
      <w:tr w:rsidR="0005452D" w:rsidRPr="00586A22" w14:paraId="6E8A86CC" w14:textId="345FE979" w:rsidTr="00F577E8">
        <w:tc>
          <w:tcPr>
            <w:tcW w:w="562" w:type="dxa"/>
            <w:vAlign w:val="bottom"/>
          </w:tcPr>
          <w:p w14:paraId="050B1124" w14:textId="3B922031"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98</w:t>
            </w:r>
          </w:p>
        </w:tc>
        <w:tc>
          <w:tcPr>
            <w:tcW w:w="1985" w:type="dxa"/>
            <w:vAlign w:val="bottom"/>
          </w:tcPr>
          <w:p w14:paraId="35FD7841" w14:textId="38B4A42C"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2268" w:type="dxa"/>
            <w:vAlign w:val="bottom"/>
          </w:tcPr>
          <w:p w14:paraId="57FB1AFF"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701" w:type="dxa"/>
            <w:vAlign w:val="bottom"/>
          </w:tcPr>
          <w:p w14:paraId="57478A1E"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993" w:type="dxa"/>
            <w:vAlign w:val="bottom"/>
          </w:tcPr>
          <w:p w14:paraId="5E8C8DEA" w14:textId="058DD898"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11</w:t>
            </w:r>
          </w:p>
        </w:tc>
      </w:tr>
      <w:tr w:rsidR="0005452D" w:rsidRPr="00586A22" w14:paraId="1E526A73" w14:textId="512D245F" w:rsidTr="00F577E8">
        <w:tc>
          <w:tcPr>
            <w:tcW w:w="562" w:type="dxa"/>
            <w:vAlign w:val="bottom"/>
          </w:tcPr>
          <w:p w14:paraId="71BE5C07" w14:textId="6FE9C067"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99</w:t>
            </w:r>
          </w:p>
        </w:tc>
        <w:tc>
          <w:tcPr>
            <w:tcW w:w="1985" w:type="dxa"/>
            <w:vAlign w:val="bottom"/>
          </w:tcPr>
          <w:p w14:paraId="53624182" w14:textId="149D4DCD"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7B780CBD"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478D99CF"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993" w:type="dxa"/>
            <w:vAlign w:val="bottom"/>
          </w:tcPr>
          <w:p w14:paraId="4BD92C99" w14:textId="2DBAE49C"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15</w:t>
            </w:r>
          </w:p>
        </w:tc>
      </w:tr>
      <w:tr w:rsidR="0005452D" w:rsidRPr="00586A22" w14:paraId="342961A2" w14:textId="6590CC7C" w:rsidTr="00F577E8">
        <w:tc>
          <w:tcPr>
            <w:tcW w:w="562" w:type="dxa"/>
            <w:vAlign w:val="bottom"/>
          </w:tcPr>
          <w:p w14:paraId="026AFDC2" w14:textId="75872FFE"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100</w:t>
            </w:r>
          </w:p>
        </w:tc>
        <w:tc>
          <w:tcPr>
            <w:tcW w:w="1985" w:type="dxa"/>
            <w:vAlign w:val="bottom"/>
          </w:tcPr>
          <w:p w14:paraId="5ACA85DB" w14:textId="2EDD7F5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267E18B9"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4E8735D7"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993" w:type="dxa"/>
            <w:vAlign w:val="bottom"/>
          </w:tcPr>
          <w:p w14:paraId="7F01A841" w14:textId="75E100A5"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14</w:t>
            </w:r>
          </w:p>
        </w:tc>
      </w:tr>
    </w:tbl>
    <w:p w14:paraId="6F2E80B3" w14:textId="77777777" w:rsidR="0005452D" w:rsidRDefault="0005452D" w:rsidP="004C0B90">
      <w:pPr>
        <w:rPr>
          <w:b/>
          <w:bCs/>
          <w:lang w:val="id-ID"/>
        </w:rPr>
      </w:pPr>
    </w:p>
    <w:p w14:paraId="636B484E" w14:textId="77777777" w:rsidR="007E255D" w:rsidRDefault="007E255D" w:rsidP="004C0B90">
      <w:pPr>
        <w:rPr>
          <w:b/>
          <w:bCs/>
          <w:lang w:val="id-ID"/>
        </w:rPr>
      </w:pPr>
    </w:p>
    <w:p w14:paraId="6ACEC522" w14:textId="4B6A81FE" w:rsidR="00FA2AE7" w:rsidRPr="00FA2AE7" w:rsidRDefault="00FA2AE7" w:rsidP="004C0B90">
      <w:pPr>
        <w:rPr>
          <w:rFonts w:ascii="Times New Roman" w:hAnsi="Times New Roman" w:cs="Times New Roman"/>
          <w:b/>
          <w:bCs/>
          <w:lang w:val="id-ID"/>
        </w:rPr>
      </w:pPr>
      <w:r w:rsidRPr="00FA2AE7">
        <w:rPr>
          <w:rFonts w:ascii="Times New Roman" w:hAnsi="Times New Roman" w:cs="Times New Roman"/>
          <w:b/>
          <w:bCs/>
          <w:lang w:val="id-ID"/>
        </w:rPr>
        <w:lastRenderedPageBreak/>
        <w:t>Lampiran 2.3 :</w:t>
      </w:r>
      <w:r w:rsidR="001F7883">
        <w:rPr>
          <w:rFonts w:ascii="Times New Roman" w:hAnsi="Times New Roman" w:cs="Times New Roman"/>
          <w:b/>
          <w:bCs/>
          <w:lang w:val="id-ID"/>
        </w:rPr>
        <w:t xml:space="preserve"> Tabulasi Data </w:t>
      </w:r>
      <w:r w:rsidRPr="00FA2AE7">
        <w:rPr>
          <w:rFonts w:ascii="Times New Roman" w:hAnsi="Times New Roman" w:cs="Times New Roman"/>
          <w:b/>
          <w:bCs/>
          <w:lang w:val="id-ID"/>
        </w:rPr>
        <w:t>Penerapan Opsen PKB</w:t>
      </w:r>
      <w:r w:rsidR="001F7883">
        <w:rPr>
          <w:rFonts w:ascii="Times New Roman" w:hAnsi="Times New Roman" w:cs="Times New Roman"/>
          <w:b/>
          <w:bCs/>
          <w:lang w:val="id-ID"/>
        </w:rPr>
        <w:t xml:space="preserve"> (X2)</w:t>
      </w:r>
    </w:p>
    <w:tbl>
      <w:tblPr>
        <w:tblStyle w:val="TableGrid"/>
        <w:tblW w:w="7509" w:type="dxa"/>
        <w:tblLook w:val="04A0" w:firstRow="1" w:lastRow="0" w:firstColumn="1" w:lastColumn="0" w:noHBand="0" w:noVBand="1"/>
      </w:tblPr>
      <w:tblGrid>
        <w:gridCol w:w="562"/>
        <w:gridCol w:w="1985"/>
        <w:gridCol w:w="2268"/>
        <w:gridCol w:w="1701"/>
        <w:gridCol w:w="993"/>
      </w:tblGrid>
      <w:tr w:rsidR="00FA2AE7" w:rsidRPr="0005452D" w14:paraId="7E77A09B" w14:textId="77777777" w:rsidTr="001F6E5D">
        <w:tc>
          <w:tcPr>
            <w:tcW w:w="562" w:type="dxa"/>
          </w:tcPr>
          <w:p w14:paraId="2ABC0AB4" w14:textId="77777777" w:rsidR="00FA2AE7" w:rsidRPr="0011557F" w:rsidRDefault="00FA2AE7" w:rsidP="00FA2AE7">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No.</w:t>
            </w:r>
          </w:p>
        </w:tc>
        <w:tc>
          <w:tcPr>
            <w:tcW w:w="1985" w:type="dxa"/>
            <w:vAlign w:val="bottom"/>
          </w:tcPr>
          <w:p w14:paraId="0AF3772E" w14:textId="64672F62"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X2-1</w:t>
            </w:r>
          </w:p>
        </w:tc>
        <w:tc>
          <w:tcPr>
            <w:tcW w:w="2268" w:type="dxa"/>
            <w:vAlign w:val="bottom"/>
          </w:tcPr>
          <w:p w14:paraId="392FE6BE" w14:textId="1F2B413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X2-2</w:t>
            </w:r>
          </w:p>
        </w:tc>
        <w:tc>
          <w:tcPr>
            <w:tcW w:w="1701" w:type="dxa"/>
            <w:vAlign w:val="bottom"/>
          </w:tcPr>
          <w:p w14:paraId="7DB3E85A" w14:textId="76E873DA"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X2-3</w:t>
            </w:r>
          </w:p>
        </w:tc>
        <w:tc>
          <w:tcPr>
            <w:tcW w:w="993" w:type="dxa"/>
          </w:tcPr>
          <w:p w14:paraId="79E5C305" w14:textId="77777777" w:rsidR="00FA2AE7" w:rsidRPr="0011557F" w:rsidRDefault="00FA2AE7" w:rsidP="00FA2AE7">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Total</w:t>
            </w:r>
          </w:p>
        </w:tc>
      </w:tr>
      <w:tr w:rsidR="0011557F" w:rsidRPr="0005452D" w14:paraId="7B3505C7" w14:textId="77777777" w:rsidTr="001F6E5D">
        <w:tc>
          <w:tcPr>
            <w:tcW w:w="562" w:type="dxa"/>
            <w:vAlign w:val="bottom"/>
          </w:tcPr>
          <w:p w14:paraId="4E595C02"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1</w:t>
            </w:r>
          </w:p>
        </w:tc>
        <w:tc>
          <w:tcPr>
            <w:tcW w:w="1985" w:type="dxa"/>
            <w:vAlign w:val="bottom"/>
          </w:tcPr>
          <w:p w14:paraId="552BA2C0" w14:textId="6373060A"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2268" w:type="dxa"/>
            <w:vAlign w:val="bottom"/>
          </w:tcPr>
          <w:p w14:paraId="060F7A6B" w14:textId="10B5602B"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1701" w:type="dxa"/>
            <w:vAlign w:val="bottom"/>
          </w:tcPr>
          <w:p w14:paraId="1AD8061B" w14:textId="6F63BAE6"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993" w:type="dxa"/>
            <w:vAlign w:val="bottom"/>
          </w:tcPr>
          <w:p w14:paraId="6C6F0C3A" w14:textId="5EA377FC"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8</w:t>
            </w:r>
          </w:p>
        </w:tc>
      </w:tr>
      <w:tr w:rsidR="0011557F" w:rsidRPr="0005452D" w14:paraId="13A112B2" w14:textId="77777777" w:rsidTr="001F6E5D">
        <w:tc>
          <w:tcPr>
            <w:tcW w:w="562" w:type="dxa"/>
            <w:vAlign w:val="bottom"/>
          </w:tcPr>
          <w:p w14:paraId="3C2B951C"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2</w:t>
            </w:r>
          </w:p>
        </w:tc>
        <w:tc>
          <w:tcPr>
            <w:tcW w:w="1985" w:type="dxa"/>
            <w:vAlign w:val="bottom"/>
          </w:tcPr>
          <w:p w14:paraId="6F0429B6" w14:textId="46C0B6F9"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2268" w:type="dxa"/>
            <w:vAlign w:val="bottom"/>
          </w:tcPr>
          <w:p w14:paraId="0DC12375" w14:textId="0B06CB1F"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1701" w:type="dxa"/>
            <w:vAlign w:val="bottom"/>
          </w:tcPr>
          <w:p w14:paraId="4579E831" w14:textId="27807F64"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993" w:type="dxa"/>
            <w:vAlign w:val="bottom"/>
          </w:tcPr>
          <w:p w14:paraId="70CD6B7A" w14:textId="3578BC60"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9</w:t>
            </w:r>
          </w:p>
        </w:tc>
      </w:tr>
      <w:tr w:rsidR="0011557F" w:rsidRPr="0005452D" w14:paraId="77285C4C" w14:textId="77777777" w:rsidTr="001F6E5D">
        <w:tc>
          <w:tcPr>
            <w:tcW w:w="562" w:type="dxa"/>
            <w:vAlign w:val="bottom"/>
          </w:tcPr>
          <w:p w14:paraId="2556F562"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3</w:t>
            </w:r>
          </w:p>
        </w:tc>
        <w:tc>
          <w:tcPr>
            <w:tcW w:w="1985" w:type="dxa"/>
            <w:vAlign w:val="bottom"/>
          </w:tcPr>
          <w:p w14:paraId="1410655B" w14:textId="615048DE"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2268" w:type="dxa"/>
            <w:vAlign w:val="bottom"/>
          </w:tcPr>
          <w:p w14:paraId="540D02BD" w14:textId="39EF2ACA"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1701" w:type="dxa"/>
            <w:vAlign w:val="bottom"/>
          </w:tcPr>
          <w:p w14:paraId="122EECB9" w14:textId="41FEBD97"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993" w:type="dxa"/>
            <w:vAlign w:val="bottom"/>
          </w:tcPr>
          <w:p w14:paraId="2D3C2370" w14:textId="2113F0F1"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7</w:t>
            </w:r>
          </w:p>
        </w:tc>
      </w:tr>
      <w:tr w:rsidR="0011557F" w:rsidRPr="0005452D" w14:paraId="7F451382" w14:textId="77777777" w:rsidTr="001F6E5D">
        <w:tc>
          <w:tcPr>
            <w:tcW w:w="562" w:type="dxa"/>
            <w:vAlign w:val="bottom"/>
          </w:tcPr>
          <w:p w14:paraId="6269BCEE"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4</w:t>
            </w:r>
          </w:p>
        </w:tc>
        <w:tc>
          <w:tcPr>
            <w:tcW w:w="1985" w:type="dxa"/>
            <w:vAlign w:val="bottom"/>
          </w:tcPr>
          <w:p w14:paraId="0D81D0E7" w14:textId="7D95A4F8"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2268" w:type="dxa"/>
            <w:vAlign w:val="bottom"/>
          </w:tcPr>
          <w:p w14:paraId="4837EA9C" w14:textId="5C509BB0"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1701" w:type="dxa"/>
            <w:vAlign w:val="bottom"/>
          </w:tcPr>
          <w:p w14:paraId="24304175" w14:textId="6DC14A27"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993" w:type="dxa"/>
            <w:vAlign w:val="bottom"/>
          </w:tcPr>
          <w:p w14:paraId="6A4BF6B9" w14:textId="5071C266"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7</w:t>
            </w:r>
          </w:p>
        </w:tc>
      </w:tr>
      <w:tr w:rsidR="0011557F" w:rsidRPr="0005452D" w14:paraId="1F2F4835" w14:textId="77777777" w:rsidTr="001F6E5D">
        <w:tc>
          <w:tcPr>
            <w:tcW w:w="562" w:type="dxa"/>
            <w:vAlign w:val="bottom"/>
          </w:tcPr>
          <w:p w14:paraId="180A6F8B"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5</w:t>
            </w:r>
          </w:p>
        </w:tc>
        <w:tc>
          <w:tcPr>
            <w:tcW w:w="1985" w:type="dxa"/>
            <w:vAlign w:val="bottom"/>
          </w:tcPr>
          <w:p w14:paraId="6365F126" w14:textId="0809CBD2"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2268" w:type="dxa"/>
            <w:vAlign w:val="bottom"/>
          </w:tcPr>
          <w:p w14:paraId="58E12DD9" w14:textId="07721B07"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1701" w:type="dxa"/>
            <w:vAlign w:val="bottom"/>
          </w:tcPr>
          <w:p w14:paraId="51A8BF03" w14:textId="33AE1487"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993" w:type="dxa"/>
            <w:vAlign w:val="bottom"/>
          </w:tcPr>
          <w:p w14:paraId="51B4C67B" w14:textId="5FA3158E"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9</w:t>
            </w:r>
          </w:p>
        </w:tc>
      </w:tr>
      <w:tr w:rsidR="0011557F" w:rsidRPr="0005452D" w14:paraId="29C7AFFD" w14:textId="77777777" w:rsidTr="001F6E5D">
        <w:tc>
          <w:tcPr>
            <w:tcW w:w="562" w:type="dxa"/>
            <w:vAlign w:val="bottom"/>
          </w:tcPr>
          <w:p w14:paraId="73F1E5D4"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6</w:t>
            </w:r>
          </w:p>
        </w:tc>
        <w:tc>
          <w:tcPr>
            <w:tcW w:w="1985" w:type="dxa"/>
            <w:vAlign w:val="bottom"/>
          </w:tcPr>
          <w:p w14:paraId="220AE849" w14:textId="300CA03C"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2268" w:type="dxa"/>
            <w:vAlign w:val="bottom"/>
          </w:tcPr>
          <w:p w14:paraId="177DEC26" w14:textId="1CC5B15B"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1701" w:type="dxa"/>
            <w:vAlign w:val="bottom"/>
          </w:tcPr>
          <w:p w14:paraId="54D9270D" w14:textId="75C6172A"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993" w:type="dxa"/>
            <w:vAlign w:val="bottom"/>
          </w:tcPr>
          <w:p w14:paraId="29BBEEDF" w14:textId="2C532ACF"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7</w:t>
            </w:r>
          </w:p>
        </w:tc>
      </w:tr>
      <w:tr w:rsidR="0011557F" w:rsidRPr="0005452D" w14:paraId="1CA69124" w14:textId="77777777" w:rsidTr="001F6E5D">
        <w:tc>
          <w:tcPr>
            <w:tcW w:w="562" w:type="dxa"/>
            <w:vAlign w:val="bottom"/>
          </w:tcPr>
          <w:p w14:paraId="6CB7419E"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7</w:t>
            </w:r>
          </w:p>
        </w:tc>
        <w:tc>
          <w:tcPr>
            <w:tcW w:w="1985" w:type="dxa"/>
            <w:vAlign w:val="bottom"/>
          </w:tcPr>
          <w:p w14:paraId="4D5D39E4" w14:textId="0407C999"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2268" w:type="dxa"/>
            <w:vAlign w:val="bottom"/>
          </w:tcPr>
          <w:p w14:paraId="0C82C476" w14:textId="1F6B9604"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1701" w:type="dxa"/>
            <w:vAlign w:val="bottom"/>
          </w:tcPr>
          <w:p w14:paraId="0FB7942C" w14:textId="6B86BE00"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993" w:type="dxa"/>
            <w:vAlign w:val="bottom"/>
          </w:tcPr>
          <w:p w14:paraId="10BC2365" w14:textId="05325267"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11</w:t>
            </w:r>
          </w:p>
        </w:tc>
      </w:tr>
      <w:tr w:rsidR="0011557F" w:rsidRPr="0005452D" w14:paraId="616C89A1" w14:textId="77777777" w:rsidTr="001F6E5D">
        <w:tc>
          <w:tcPr>
            <w:tcW w:w="562" w:type="dxa"/>
            <w:vAlign w:val="bottom"/>
          </w:tcPr>
          <w:p w14:paraId="3D1AD570"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8</w:t>
            </w:r>
          </w:p>
        </w:tc>
        <w:tc>
          <w:tcPr>
            <w:tcW w:w="1985" w:type="dxa"/>
            <w:vAlign w:val="bottom"/>
          </w:tcPr>
          <w:p w14:paraId="497B0ED7" w14:textId="08499858"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2268" w:type="dxa"/>
            <w:vAlign w:val="bottom"/>
          </w:tcPr>
          <w:p w14:paraId="10F53031" w14:textId="0B17EC01"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1701" w:type="dxa"/>
            <w:vAlign w:val="bottom"/>
          </w:tcPr>
          <w:p w14:paraId="2946725D" w14:textId="47D344A4"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993" w:type="dxa"/>
            <w:vAlign w:val="bottom"/>
          </w:tcPr>
          <w:p w14:paraId="0E9E13DC" w14:textId="22AF7840"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8</w:t>
            </w:r>
          </w:p>
        </w:tc>
      </w:tr>
      <w:tr w:rsidR="0011557F" w:rsidRPr="0005452D" w14:paraId="7CE821DF" w14:textId="77777777" w:rsidTr="001F6E5D">
        <w:tc>
          <w:tcPr>
            <w:tcW w:w="562" w:type="dxa"/>
            <w:vAlign w:val="bottom"/>
          </w:tcPr>
          <w:p w14:paraId="1BE8D3DC"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9</w:t>
            </w:r>
          </w:p>
        </w:tc>
        <w:tc>
          <w:tcPr>
            <w:tcW w:w="1985" w:type="dxa"/>
            <w:vAlign w:val="bottom"/>
          </w:tcPr>
          <w:p w14:paraId="4E1467C0" w14:textId="108F4BC3"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2268" w:type="dxa"/>
            <w:vAlign w:val="bottom"/>
          </w:tcPr>
          <w:p w14:paraId="7FDD1FDD" w14:textId="74A3B86B"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1701" w:type="dxa"/>
            <w:vAlign w:val="bottom"/>
          </w:tcPr>
          <w:p w14:paraId="611C6FCC" w14:textId="7F5567A5"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993" w:type="dxa"/>
            <w:vAlign w:val="bottom"/>
          </w:tcPr>
          <w:p w14:paraId="1AF9D188" w14:textId="7275E302"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7</w:t>
            </w:r>
          </w:p>
        </w:tc>
      </w:tr>
      <w:tr w:rsidR="0011557F" w:rsidRPr="0005452D" w14:paraId="363CEABB" w14:textId="77777777" w:rsidTr="001F6E5D">
        <w:tc>
          <w:tcPr>
            <w:tcW w:w="562" w:type="dxa"/>
            <w:vAlign w:val="bottom"/>
          </w:tcPr>
          <w:p w14:paraId="7068758C"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10</w:t>
            </w:r>
          </w:p>
        </w:tc>
        <w:tc>
          <w:tcPr>
            <w:tcW w:w="1985" w:type="dxa"/>
            <w:vAlign w:val="bottom"/>
          </w:tcPr>
          <w:p w14:paraId="727280B4" w14:textId="2C7BF2E5"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2268" w:type="dxa"/>
            <w:vAlign w:val="bottom"/>
          </w:tcPr>
          <w:p w14:paraId="2DC07B8B" w14:textId="78B8C3A3"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1701" w:type="dxa"/>
            <w:vAlign w:val="bottom"/>
          </w:tcPr>
          <w:p w14:paraId="4C504A9A" w14:textId="305697CD"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993" w:type="dxa"/>
            <w:vAlign w:val="bottom"/>
          </w:tcPr>
          <w:p w14:paraId="3F4ADE3F" w14:textId="77C93901"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11</w:t>
            </w:r>
          </w:p>
        </w:tc>
      </w:tr>
      <w:tr w:rsidR="0011557F" w:rsidRPr="0005452D" w14:paraId="4D839E0D" w14:textId="77777777" w:rsidTr="001F6E5D">
        <w:tc>
          <w:tcPr>
            <w:tcW w:w="562" w:type="dxa"/>
            <w:vAlign w:val="bottom"/>
          </w:tcPr>
          <w:p w14:paraId="5A05EB96"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11</w:t>
            </w:r>
          </w:p>
        </w:tc>
        <w:tc>
          <w:tcPr>
            <w:tcW w:w="1985" w:type="dxa"/>
            <w:vAlign w:val="bottom"/>
          </w:tcPr>
          <w:p w14:paraId="302BC9A9" w14:textId="052480EA"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2268" w:type="dxa"/>
            <w:vAlign w:val="bottom"/>
          </w:tcPr>
          <w:p w14:paraId="1AE42F04" w14:textId="0C7B3496"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1</w:t>
            </w:r>
          </w:p>
        </w:tc>
        <w:tc>
          <w:tcPr>
            <w:tcW w:w="1701" w:type="dxa"/>
            <w:vAlign w:val="bottom"/>
          </w:tcPr>
          <w:p w14:paraId="3EEC5F08" w14:textId="407EC978"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993" w:type="dxa"/>
            <w:vAlign w:val="bottom"/>
          </w:tcPr>
          <w:p w14:paraId="0D0680B0" w14:textId="3DD42684"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5</w:t>
            </w:r>
          </w:p>
        </w:tc>
      </w:tr>
      <w:tr w:rsidR="0011557F" w:rsidRPr="0005452D" w14:paraId="790A0366" w14:textId="77777777" w:rsidTr="001F6E5D">
        <w:tc>
          <w:tcPr>
            <w:tcW w:w="562" w:type="dxa"/>
            <w:vAlign w:val="bottom"/>
          </w:tcPr>
          <w:p w14:paraId="4D5348D1"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12</w:t>
            </w:r>
          </w:p>
        </w:tc>
        <w:tc>
          <w:tcPr>
            <w:tcW w:w="1985" w:type="dxa"/>
            <w:vAlign w:val="bottom"/>
          </w:tcPr>
          <w:p w14:paraId="0F1D4994" w14:textId="5032F6F5"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2268" w:type="dxa"/>
            <w:vAlign w:val="bottom"/>
          </w:tcPr>
          <w:p w14:paraId="719C6976" w14:textId="792FA623"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1701" w:type="dxa"/>
            <w:vAlign w:val="bottom"/>
          </w:tcPr>
          <w:p w14:paraId="1886C4A3" w14:textId="53EAA5E5"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993" w:type="dxa"/>
            <w:vAlign w:val="bottom"/>
          </w:tcPr>
          <w:p w14:paraId="053262EE" w14:textId="348E1CDD"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9</w:t>
            </w:r>
          </w:p>
        </w:tc>
      </w:tr>
      <w:tr w:rsidR="0011557F" w:rsidRPr="0005452D" w14:paraId="3CF6EDAF" w14:textId="77777777" w:rsidTr="001F6E5D">
        <w:tc>
          <w:tcPr>
            <w:tcW w:w="562" w:type="dxa"/>
            <w:vAlign w:val="bottom"/>
          </w:tcPr>
          <w:p w14:paraId="10315013"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13</w:t>
            </w:r>
          </w:p>
        </w:tc>
        <w:tc>
          <w:tcPr>
            <w:tcW w:w="1985" w:type="dxa"/>
            <w:vAlign w:val="bottom"/>
          </w:tcPr>
          <w:p w14:paraId="4ED9B1A8" w14:textId="60F4245D"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2268" w:type="dxa"/>
            <w:vAlign w:val="bottom"/>
          </w:tcPr>
          <w:p w14:paraId="1081622F" w14:textId="29644481"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1701" w:type="dxa"/>
            <w:vAlign w:val="bottom"/>
          </w:tcPr>
          <w:p w14:paraId="4EA06AFB" w14:textId="7B750945"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993" w:type="dxa"/>
            <w:vAlign w:val="bottom"/>
          </w:tcPr>
          <w:p w14:paraId="7B350B14" w14:textId="7766906A"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8</w:t>
            </w:r>
          </w:p>
        </w:tc>
      </w:tr>
      <w:tr w:rsidR="0011557F" w:rsidRPr="0005452D" w14:paraId="39498246" w14:textId="77777777" w:rsidTr="001F6E5D">
        <w:tc>
          <w:tcPr>
            <w:tcW w:w="562" w:type="dxa"/>
            <w:vAlign w:val="bottom"/>
          </w:tcPr>
          <w:p w14:paraId="6809304F"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14</w:t>
            </w:r>
          </w:p>
        </w:tc>
        <w:tc>
          <w:tcPr>
            <w:tcW w:w="1985" w:type="dxa"/>
            <w:vAlign w:val="bottom"/>
          </w:tcPr>
          <w:p w14:paraId="438F2974" w14:textId="234341BC"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2268" w:type="dxa"/>
            <w:vAlign w:val="bottom"/>
          </w:tcPr>
          <w:p w14:paraId="6636306A" w14:textId="62E80712"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1701" w:type="dxa"/>
            <w:vAlign w:val="bottom"/>
          </w:tcPr>
          <w:p w14:paraId="47EC3437" w14:textId="6EA5019A"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993" w:type="dxa"/>
            <w:vAlign w:val="bottom"/>
          </w:tcPr>
          <w:p w14:paraId="4B9BF66D" w14:textId="43288846"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13</w:t>
            </w:r>
          </w:p>
        </w:tc>
      </w:tr>
      <w:tr w:rsidR="0011557F" w:rsidRPr="0005452D" w14:paraId="1F09012C" w14:textId="77777777" w:rsidTr="001F6E5D">
        <w:tc>
          <w:tcPr>
            <w:tcW w:w="562" w:type="dxa"/>
            <w:vAlign w:val="bottom"/>
          </w:tcPr>
          <w:p w14:paraId="541786A1"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15</w:t>
            </w:r>
          </w:p>
        </w:tc>
        <w:tc>
          <w:tcPr>
            <w:tcW w:w="1985" w:type="dxa"/>
            <w:vAlign w:val="bottom"/>
          </w:tcPr>
          <w:p w14:paraId="2594A81B" w14:textId="0A689837"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2268" w:type="dxa"/>
            <w:vAlign w:val="bottom"/>
          </w:tcPr>
          <w:p w14:paraId="5301D093" w14:textId="58812E90"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1701" w:type="dxa"/>
            <w:vAlign w:val="bottom"/>
          </w:tcPr>
          <w:p w14:paraId="07AB7D29" w14:textId="45BB2AC2"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993" w:type="dxa"/>
            <w:vAlign w:val="bottom"/>
          </w:tcPr>
          <w:p w14:paraId="58ED34A2" w14:textId="73C80853"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8</w:t>
            </w:r>
          </w:p>
        </w:tc>
      </w:tr>
      <w:tr w:rsidR="0011557F" w:rsidRPr="0005452D" w14:paraId="6AAA0645" w14:textId="77777777" w:rsidTr="001F6E5D">
        <w:tc>
          <w:tcPr>
            <w:tcW w:w="562" w:type="dxa"/>
            <w:vAlign w:val="bottom"/>
          </w:tcPr>
          <w:p w14:paraId="377EB20D"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16</w:t>
            </w:r>
          </w:p>
        </w:tc>
        <w:tc>
          <w:tcPr>
            <w:tcW w:w="1985" w:type="dxa"/>
            <w:vAlign w:val="bottom"/>
          </w:tcPr>
          <w:p w14:paraId="128177FD" w14:textId="43B59D6F"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2268" w:type="dxa"/>
            <w:vAlign w:val="bottom"/>
          </w:tcPr>
          <w:p w14:paraId="0BE4E188" w14:textId="342BAB07"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1701" w:type="dxa"/>
            <w:vAlign w:val="bottom"/>
          </w:tcPr>
          <w:p w14:paraId="66ACCFDB" w14:textId="48BD27CC"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993" w:type="dxa"/>
            <w:vAlign w:val="bottom"/>
          </w:tcPr>
          <w:p w14:paraId="0EAF0045" w14:textId="48CE46F0"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9</w:t>
            </w:r>
          </w:p>
        </w:tc>
      </w:tr>
      <w:tr w:rsidR="0011557F" w:rsidRPr="0005452D" w14:paraId="15973705" w14:textId="77777777" w:rsidTr="001F6E5D">
        <w:tc>
          <w:tcPr>
            <w:tcW w:w="562" w:type="dxa"/>
            <w:vAlign w:val="bottom"/>
          </w:tcPr>
          <w:p w14:paraId="17BF6F8B"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17</w:t>
            </w:r>
          </w:p>
        </w:tc>
        <w:tc>
          <w:tcPr>
            <w:tcW w:w="1985" w:type="dxa"/>
            <w:vAlign w:val="bottom"/>
          </w:tcPr>
          <w:p w14:paraId="2626DF3F" w14:textId="69951427"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2268" w:type="dxa"/>
            <w:vAlign w:val="bottom"/>
          </w:tcPr>
          <w:p w14:paraId="3C4F2CC2" w14:textId="19E09338"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1701" w:type="dxa"/>
            <w:vAlign w:val="bottom"/>
          </w:tcPr>
          <w:p w14:paraId="4474E325" w14:textId="602DD809"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993" w:type="dxa"/>
            <w:vAlign w:val="bottom"/>
          </w:tcPr>
          <w:p w14:paraId="533AE605" w14:textId="0FEBBB37"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8</w:t>
            </w:r>
          </w:p>
        </w:tc>
      </w:tr>
      <w:tr w:rsidR="0011557F" w:rsidRPr="0005452D" w14:paraId="21B44751" w14:textId="77777777" w:rsidTr="001F6E5D">
        <w:tc>
          <w:tcPr>
            <w:tcW w:w="562" w:type="dxa"/>
            <w:vAlign w:val="bottom"/>
          </w:tcPr>
          <w:p w14:paraId="65266F30"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18</w:t>
            </w:r>
          </w:p>
        </w:tc>
        <w:tc>
          <w:tcPr>
            <w:tcW w:w="1985" w:type="dxa"/>
            <w:vAlign w:val="bottom"/>
          </w:tcPr>
          <w:p w14:paraId="0E84835F" w14:textId="1F61EF1D"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2268" w:type="dxa"/>
            <w:vAlign w:val="bottom"/>
          </w:tcPr>
          <w:p w14:paraId="0CB07B74" w14:textId="3B9D5968"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1701" w:type="dxa"/>
            <w:vAlign w:val="bottom"/>
          </w:tcPr>
          <w:p w14:paraId="697CBD7F" w14:textId="0D91B52B"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993" w:type="dxa"/>
            <w:vAlign w:val="bottom"/>
          </w:tcPr>
          <w:p w14:paraId="717E9F5B" w14:textId="1017A166"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10</w:t>
            </w:r>
          </w:p>
        </w:tc>
      </w:tr>
      <w:tr w:rsidR="0011557F" w:rsidRPr="0005452D" w14:paraId="0EA8FAD0" w14:textId="77777777" w:rsidTr="001F6E5D">
        <w:tc>
          <w:tcPr>
            <w:tcW w:w="562" w:type="dxa"/>
            <w:vAlign w:val="bottom"/>
          </w:tcPr>
          <w:p w14:paraId="1C20BF93"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19</w:t>
            </w:r>
          </w:p>
        </w:tc>
        <w:tc>
          <w:tcPr>
            <w:tcW w:w="1985" w:type="dxa"/>
            <w:vAlign w:val="bottom"/>
          </w:tcPr>
          <w:p w14:paraId="2F623961" w14:textId="5296601E"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2268" w:type="dxa"/>
            <w:vAlign w:val="bottom"/>
          </w:tcPr>
          <w:p w14:paraId="664002F2" w14:textId="7F4C89C7"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1701" w:type="dxa"/>
            <w:vAlign w:val="bottom"/>
          </w:tcPr>
          <w:p w14:paraId="40BDED68" w14:textId="01082A06"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993" w:type="dxa"/>
            <w:vAlign w:val="bottom"/>
          </w:tcPr>
          <w:p w14:paraId="51499369" w14:textId="210F2402"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11</w:t>
            </w:r>
          </w:p>
        </w:tc>
      </w:tr>
      <w:tr w:rsidR="0011557F" w:rsidRPr="0005452D" w14:paraId="3572B860" w14:textId="77777777" w:rsidTr="001F6E5D">
        <w:tc>
          <w:tcPr>
            <w:tcW w:w="562" w:type="dxa"/>
            <w:vAlign w:val="bottom"/>
          </w:tcPr>
          <w:p w14:paraId="03AAC4F9"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20</w:t>
            </w:r>
          </w:p>
        </w:tc>
        <w:tc>
          <w:tcPr>
            <w:tcW w:w="1985" w:type="dxa"/>
            <w:vAlign w:val="bottom"/>
          </w:tcPr>
          <w:p w14:paraId="49533BE7" w14:textId="5C99813C"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2268" w:type="dxa"/>
            <w:vAlign w:val="bottom"/>
          </w:tcPr>
          <w:p w14:paraId="192DF6A5" w14:textId="7C1FD093"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1701" w:type="dxa"/>
            <w:vAlign w:val="bottom"/>
          </w:tcPr>
          <w:p w14:paraId="135BD6BC" w14:textId="4C99F9CF"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993" w:type="dxa"/>
            <w:vAlign w:val="bottom"/>
          </w:tcPr>
          <w:p w14:paraId="4549A604" w14:textId="177B422B"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9</w:t>
            </w:r>
          </w:p>
        </w:tc>
      </w:tr>
      <w:tr w:rsidR="0011557F" w:rsidRPr="0005452D" w14:paraId="08ACF015" w14:textId="77777777" w:rsidTr="001F6E5D">
        <w:tc>
          <w:tcPr>
            <w:tcW w:w="562" w:type="dxa"/>
            <w:vAlign w:val="bottom"/>
          </w:tcPr>
          <w:p w14:paraId="0D181B50"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21</w:t>
            </w:r>
          </w:p>
        </w:tc>
        <w:tc>
          <w:tcPr>
            <w:tcW w:w="1985" w:type="dxa"/>
            <w:vAlign w:val="bottom"/>
          </w:tcPr>
          <w:p w14:paraId="70DC76C5" w14:textId="76880DCD"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2268" w:type="dxa"/>
            <w:vAlign w:val="bottom"/>
          </w:tcPr>
          <w:p w14:paraId="54C551EF" w14:textId="2D08C87E"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1701" w:type="dxa"/>
            <w:vAlign w:val="bottom"/>
          </w:tcPr>
          <w:p w14:paraId="30E52D18" w14:textId="38A18ABD"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993" w:type="dxa"/>
            <w:vAlign w:val="bottom"/>
          </w:tcPr>
          <w:p w14:paraId="62FFC171" w14:textId="421B5B4A"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11</w:t>
            </w:r>
          </w:p>
        </w:tc>
      </w:tr>
      <w:tr w:rsidR="0011557F" w:rsidRPr="0005452D" w14:paraId="05452C30" w14:textId="77777777" w:rsidTr="001F6E5D">
        <w:tc>
          <w:tcPr>
            <w:tcW w:w="562" w:type="dxa"/>
            <w:vAlign w:val="bottom"/>
          </w:tcPr>
          <w:p w14:paraId="6D831BE9"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22</w:t>
            </w:r>
          </w:p>
        </w:tc>
        <w:tc>
          <w:tcPr>
            <w:tcW w:w="1985" w:type="dxa"/>
            <w:vAlign w:val="bottom"/>
          </w:tcPr>
          <w:p w14:paraId="59D2A205" w14:textId="7E18D9E7"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2268" w:type="dxa"/>
            <w:vAlign w:val="bottom"/>
          </w:tcPr>
          <w:p w14:paraId="009E74B5" w14:textId="4D699F5B"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1701" w:type="dxa"/>
            <w:vAlign w:val="bottom"/>
          </w:tcPr>
          <w:p w14:paraId="59F003E4" w14:textId="468140FA"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993" w:type="dxa"/>
            <w:vAlign w:val="bottom"/>
          </w:tcPr>
          <w:p w14:paraId="67D22E40" w14:textId="79FA6CBB"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10</w:t>
            </w:r>
          </w:p>
        </w:tc>
      </w:tr>
      <w:tr w:rsidR="0011557F" w:rsidRPr="0005452D" w14:paraId="33CC93FF" w14:textId="77777777" w:rsidTr="001F6E5D">
        <w:tc>
          <w:tcPr>
            <w:tcW w:w="562" w:type="dxa"/>
            <w:vAlign w:val="bottom"/>
          </w:tcPr>
          <w:p w14:paraId="49BCE63C"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23</w:t>
            </w:r>
          </w:p>
        </w:tc>
        <w:tc>
          <w:tcPr>
            <w:tcW w:w="1985" w:type="dxa"/>
            <w:vAlign w:val="bottom"/>
          </w:tcPr>
          <w:p w14:paraId="6ED9597F" w14:textId="492FC1F2"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2268" w:type="dxa"/>
            <w:vAlign w:val="bottom"/>
          </w:tcPr>
          <w:p w14:paraId="234B44D7" w14:textId="7C1CFD5C"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1701" w:type="dxa"/>
            <w:vAlign w:val="bottom"/>
          </w:tcPr>
          <w:p w14:paraId="199CAE92" w14:textId="0BCB4415"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993" w:type="dxa"/>
            <w:vAlign w:val="bottom"/>
          </w:tcPr>
          <w:p w14:paraId="2AE1CEF0" w14:textId="5B678460"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10</w:t>
            </w:r>
          </w:p>
        </w:tc>
      </w:tr>
      <w:tr w:rsidR="0011557F" w:rsidRPr="0005452D" w14:paraId="1B21145A" w14:textId="77777777" w:rsidTr="001F6E5D">
        <w:tc>
          <w:tcPr>
            <w:tcW w:w="562" w:type="dxa"/>
            <w:vAlign w:val="bottom"/>
          </w:tcPr>
          <w:p w14:paraId="4A566A10"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24</w:t>
            </w:r>
          </w:p>
        </w:tc>
        <w:tc>
          <w:tcPr>
            <w:tcW w:w="1985" w:type="dxa"/>
            <w:vAlign w:val="bottom"/>
          </w:tcPr>
          <w:p w14:paraId="702FCC24" w14:textId="2B64F184"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2268" w:type="dxa"/>
            <w:vAlign w:val="bottom"/>
          </w:tcPr>
          <w:p w14:paraId="74B7633B" w14:textId="33D801E7"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1701" w:type="dxa"/>
            <w:vAlign w:val="bottom"/>
          </w:tcPr>
          <w:p w14:paraId="3A66CCD7" w14:textId="7384A6DA"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993" w:type="dxa"/>
            <w:vAlign w:val="bottom"/>
          </w:tcPr>
          <w:p w14:paraId="14CD1812" w14:textId="3D4B2108"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9</w:t>
            </w:r>
          </w:p>
        </w:tc>
      </w:tr>
      <w:tr w:rsidR="0011557F" w:rsidRPr="0005452D" w14:paraId="6B57D810" w14:textId="77777777" w:rsidTr="001F6E5D">
        <w:tc>
          <w:tcPr>
            <w:tcW w:w="562" w:type="dxa"/>
            <w:vAlign w:val="bottom"/>
          </w:tcPr>
          <w:p w14:paraId="5F1681CE"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25</w:t>
            </w:r>
          </w:p>
        </w:tc>
        <w:tc>
          <w:tcPr>
            <w:tcW w:w="1985" w:type="dxa"/>
            <w:vAlign w:val="bottom"/>
          </w:tcPr>
          <w:p w14:paraId="7D7EB61E" w14:textId="3AA51EB9"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2268" w:type="dxa"/>
            <w:vAlign w:val="bottom"/>
          </w:tcPr>
          <w:p w14:paraId="011D8787" w14:textId="5479A6BF"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1701" w:type="dxa"/>
            <w:vAlign w:val="bottom"/>
          </w:tcPr>
          <w:p w14:paraId="64E4E570" w14:textId="1CF19BF8"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993" w:type="dxa"/>
            <w:vAlign w:val="bottom"/>
          </w:tcPr>
          <w:p w14:paraId="3C42D7A6" w14:textId="25CFF96E"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11</w:t>
            </w:r>
          </w:p>
        </w:tc>
      </w:tr>
      <w:tr w:rsidR="0011557F" w:rsidRPr="0005452D" w14:paraId="070A7E8D" w14:textId="77777777" w:rsidTr="001F6E5D">
        <w:tc>
          <w:tcPr>
            <w:tcW w:w="562" w:type="dxa"/>
            <w:vAlign w:val="bottom"/>
          </w:tcPr>
          <w:p w14:paraId="2408D912"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26</w:t>
            </w:r>
          </w:p>
        </w:tc>
        <w:tc>
          <w:tcPr>
            <w:tcW w:w="1985" w:type="dxa"/>
            <w:vAlign w:val="bottom"/>
          </w:tcPr>
          <w:p w14:paraId="027C59BD" w14:textId="5009FDBB"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2268" w:type="dxa"/>
            <w:vAlign w:val="bottom"/>
          </w:tcPr>
          <w:p w14:paraId="778B6519" w14:textId="082DBE08"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1701" w:type="dxa"/>
            <w:vAlign w:val="bottom"/>
          </w:tcPr>
          <w:p w14:paraId="39B26E30" w14:textId="7328B583"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993" w:type="dxa"/>
            <w:vAlign w:val="bottom"/>
          </w:tcPr>
          <w:p w14:paraId="0D3A0CD2" w14:textId="4EE235C1"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9</w:t>
            </w:r>
          </w:p>
        </w:tc>
      </w:tr>
      <w:tr w:rsidR="0011557F" w:rsidRPr="0005452D" w14:paraId="00053764" w14:textId="77777777" w:rsidTr="001F6E5D">
        <w:tc>
          <w:tcPr>
            <w:tcW w:w="562" w:type="dxa"/>
            <w:vAlign w:val="bottom"/>
          </w:tcPr>
          <w:p w14:paraId="38A5ABC8"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27</w:t>
            </w:r>
          </w:p>
        </w:tc>
        <w:tc>
          <w:tcPr>
            <w:tcW w:w="1985" w:type="dxa"/>
            <w:vAlign w:val="bottom"/>
          </w:tcPr>
          <w:p w14:paraId="46BBF936" w14:textId="2A1EBBE1"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2268" w:type="dxa"/>
            <w:vAlign w:val="bottom"/>
          </w:tcPr>
          <w:p w14:paraId="3454797D" w14:textId="2BDA7E68"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1701" w:type="dxa"/>
            <w:vAlign w:val="bottom"/>
          </w:tcPr>
          <w:p w14:paraId="27C58754" w14:textId="67899FDA"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993" w:type="dxa"/>
            <w:vAlign w:val="bottom"/>
          </w:tcPr>
          <w:p w14:paraId="5FE56FF7" w14:textId="46BA256B"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9</w:t>
            </w:r>
          </w:p>
        </w:tc>
      </w:tr>
      <w:tr w:rsidR="0011557F" w:rsidRPr="0005452D" w14:paraId="1A2E89F2" w14:textId="77777777" w:rsidTr="001F6E5D">
        <w:tc>
          <w:tcPr>
            <w:tcW w:w="562" w:type="dxa"/>
            <w:vAlign w:val="bottom"/>
          </w:tcPr>
          <w:p w14:paraId="632AB6F1"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28</w:t>
            </w:r>
          </w:p>
        </w:tc>
        <w:tc>
          <w:tcPr>
            <w:tcW w:w="1985" w:type="dxa"/>
            <w:vAlign w:val="bottom"/>
          </w:tcPr>
          <w:p w14:paraId="78B91D8E" w14:textId="4FACF326"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2268" w:type="dxa"/>
            <w:vAlign w:val="bottom"/>
          </w:tcPr>
          <w:p w14:paraId="70AFCEC3" w14:textId="3E8D4067"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1701" w:type="dxa"/>
            <w:vAlign w:val="bottom"/>
          </w:tcPr>
          <w:p w14:paraId="239C0A8C" w14:textId="4E7CA213"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993" w:type="dxa"/>
            <w:vAlign w:val="bottom"/>
          </w:tcPr>
          <w:p w14:paraId="344D7281" w14:textId="4911006A"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11</w:t>
            </w:r>
          </w:p>
        </w:tc>
      </w:tr>
      <w:tr w:rsidR="0011557F" w:rsidRPr="0005452D" w14:paraId="24FE6A67" w14:textId="77777777" w:rsidTr="001F6E5D">
        <w:tc>
          <w:tcPr>
            <w:tcW w:w="562" w:type="dxa"/>
            <w:vAlign w:val="bottom"/>
          </w:tcPr>
          <w:p w14:paraId="066EBC8B"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29</w:t>
            </w:r>
          </w:p>
        </w:tc>
        <w:tc>
          <w:tcPr>
            <w:tcW w:w="1985" w:type="dxa"/>
            <w:vAlign w:val="bottom"/>
          </w:tcPr>
          <w:p w14:paraId="6143D9BD" w14:textId="24E52755"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2268" w:type="dxa"/>
            <w:vAlign w:val="bottom"/>
          </w:tcPr>
          <w:p w14:paraId="03051F2D" w14:textId="7B552535"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1701" w:type="dxa"/>
            <w:vAlign w:val="bottom"/>
          </w:tcPr>
          <w:p w14:paraId="7689A9F5" w14:textId="58944C4E"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993" w:type="dxa"/>
            <w:vAlign w:val="bottom"/>
          </w:tcPr>
          <w:p w14:paraId="1A4A0715" w14:textId="54E2B40F"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7</w:t>
            </w:r>
          </w:p>
        </w:tc>
      </w:tr>
      <w:tr w:rsidR="0011557F" w:rsidRPr="0005452D" w14:paraId="62D6CC01" w14:textId="77777777" w:rsidTr="001F6E5D">
        <w:tc>
          <w:tcPr>
            <w:tcW w:w="562" w:type="dxa"/>
            <w:vAlign w:val="bottom"/>
          </w:tcPr>
          <w:p w14:paraId="4F44A69E"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30</w:t>
            </w:r>
          </w:p>
        </w:tc>
        <w:tc>
          <w:tcPr>
            <w:tcW w:w="1985" w:type="dxa"/>
            <w:vAlign w:val="bottom"/>
          </w:tcPr>
          <w:p w14:paraId="17B8D3E4" w14:textId="024C4219"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2268" w:type="dxa"/>
            <w:vAlign w:val="bottom"/>
          </w:tcPr>
          <w:p w14:paraId="28A59929" w14:textId="37207877"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1701" w:type="dxa"/>
            <w:vAlign w:val="bottom"/>
          </w:tcPr>
          <w:p w14:paraId="73F190BC" w14:textId="49A4AD79"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993" w:type="dxa"/>
            <w:vAlign w:val="bottom"/>
          </w:tcPr>
          <w:p w14:paraId="154A6A25" w14:textId="086B5F82"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7</w:t>
            </w:r>
          </w:p>
        </w:tc>
      </w:tr>
      <w:tr w:rsidR="0011557F" w:rsidRPr="0005452D" w14:paraId="75A3C5EC" w14:textId="77777777" w:rsidTr="001F6E5D">
        <w:tc>
          <w:tcPr>
            <w:tcW w:w="562" w:type="dxa"/>
            <w:vAlign w:val="bottom"/>
          </w:tcPr>
          <w:p w14:paraId="655D35E7"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31</w:t>
            </w:r>
          </w:p>
        </w:tc>
        <w:tc>
          <w:tcPr>
            <w:tcW w:w="1985" w:type="dxa"/>
            <w:vAlign w:val="bottom"/>
          </w:tcPr>
          <w:p w14:paraId="43E9BC34" w14:textId="7FC3D08F"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2268" w:type="dxa"/>
            <w:vAlign w:val="bottom"/>
          </w:tcPr>
          <w:p w14:paraId="78E5F632" w14:textId="22D27FF4"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1701" w:type="dxa"/>
            <w:vAlign w:val="bottom"/>
          </w:tcPr>
          <w:p w14:paraId="2922DE2B" w14:textId="4EE93B1C"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993" w:type="dxa"/>
            <w:vAlign w:val="bottom"/>
          </w:tcPr>
          <w:p w14:paraId="39B1D0CB" w14:textId="22DA5D8C"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12</w:t>
            </w:r>
          </w:p>
        </w:tc>
      </w:tr>
      <w:tr w:rsidR="0011557F" w:rsidRPr="0005452D" w14:paraId="4FFAD1FC" w14:textId="77777777" w:rsidTr="001F6E5D">
        <w:tc>
          <w:tcPr>
            <w:tcW w:w="562" w:type="dxa"/>
            <w:vAlign w:val="bottom"/>
          </w:tcPr>
          <w:p w14:paraId="26ECE832"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32</w:t>
            </w:r>
          </w:p>
        </w:tc>
        <w:tc>
          <w:tcPr>
            <w:tcW w:w="1985" w:type="dxa"/>
            <w:vAlign w:val="bottom"/>
          </w:tcPr>
          <w:p w14:paraId="69948A92" w14:textId="6F795690"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2268" w:type="dxa"/>
            <w:vAlign w:val="bottom"/>
          </w:tcPr>
          <w:p w14:paraId="0294FD07" w14:textId="5D092818"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1701" w:type="dxa"/>
            <w:vAlign w:val="bottom"/>
          </w:tcPr>
          <w:p w14:paraId="28BB9DEE" w14:textId="0C7A3B2E"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993" w:type="dxa"/>
            <w:vAlign w:val="bottom"/>
          </w:tcPr>
          <w:p w14:paraId="40A689A2" w14:textId="66EDBDC1"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10</w:t>
            </w:r>
          </w:p>
        </w:tc>
      </w:tr>
      <w:tr w:rsidR="0011557F" w:rsidRPr="0005452D" w14:paraId="4496DDE9" w14:textId="77777777" w:rsidTr="001F6E5D">
        <w:tc>
          <w:tcPr>
            <w:tcW w:w="562" w:type="dxa"/>
            <w:vAlign w:val="bottom"/>
          </w:tcPr>
          <w:p w14:paraId="64568AFC"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33</w:t>
            </w:r>
          </w:p>
        </w:tc>
        <w:tc>
          <w:tcPr>
            <w:tcW w:w="1985" w:type="dxa"/>
            <w:vAlign w:val="bottom"/>
          </w:tcPr>
          <w:p w14:paraId="671EC89A" w14:textId="0A79F702"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2268" w:type="dxa"/>
            <w:vAlign w:val="bottom"/>
          </w:tcPr>
          <w:p w14:paraId="23029ABB" w14:textId="696D3CC3"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1701" w:type="dxa"/>
            <w:vAlign w:val="bottom"/>
          </w:tcPr>
          <w:p w14:paraId="35F6C928" w14:textId="69C0D8A5"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993" w:type="dxa"/>
            <w:vAlign w:val="bottom"/>
          </w:tcPr>
          <w:p w14:paraId="578FD979" w14:textId="205BB197"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11</w:t>
            </w:r>
          </w:p>
        </w:tc>
      </w:tr>
      <w:tr w:rsidR="0011557F" w:rsidRPr="0005452D" w14:paraId="155E8746" w14:textId="77777777" w:rsidTr="001F6E5D">
        <w:tc>
          <w:tcPr>
            <w:tcW w:w="562" w:type="dxa"/>
            <w:vAlign w:val="bottom"/>
          </w:tcPr>
          <w:p w14:paraId="6ACBFD26"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34</w:t>
            </w:r>
          </w:p>
        </w:tc>
        <w:tc>
          <w:tcPr>
            <w:tcW w:w="1985" w:type="dxa"/>
            <w:vAlign w:val="bottom"/>
          </w:tcPr>
          <w:p w14:paraId="2EBB7BEA" w14:textId="6208BDE6"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2268" w:type="dxa"/>
            <w:vAlign w:val="bottom"/>
          </w:tcPr>
          <w:p w14:paraId="698D8311" w14:textId="711F41B4"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1701" w:type="dxa"/>
            <w:vAlign w:val="bottom"/>
          </w:tcPr>
          <w:p w14:paraId="74EA12D1" w14:textId="4BD84EF2"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993" w:type="dxa"/>
            <w:vAlign w:val="bottom"/>
          </w:tcPr>
          <w:p w14:paraId="52E0CE7E" w14:textId="39A8C308"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9</w:t>
            </w:r>
          </w:p>
        </w:tc>
      </w:tr>
      <w:tr w:rsidR="0011557F" w:rsidRPr="0005452D" w14:paraId="01C03B44" w14:textId="77777777" w:rsidTr="001F6E5D">
        <w:tc>
          <w:tcPr>
            <w:tcW w:w="562" w:type="dxa"/>
            <w:vAlign w:val="bottom"/>
          </w:tcPr>
          <w:p w14:paraId="6678578D"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35</w:t>
            </w:r>
          </w:p>
        </w:tc>
        <w:tc>
          <w:tcPr>
            <w:tcW w:w="1985" w:type="dxa"/>
            <w:vAlign w:val="bottom"/>
          </w:tcPr>
          <w:p w14:paraId="31C3B53C" w14:textId="5F3C0B4A"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2268" w:type="dxa"/>
            <w:vAlign w:val="bottom"/>
          </w:tcPr>
          <w:p w14:paraId="3C0C7FAF" w14:textId="539E1143"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1701" w:type="dxa"/>
            <w:vAlign w:val="bottom"/>
          </w:tcPr>
          <w:p w14:paraId="468B41F4" w14:textId="607A882B"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993" w:type="dxa"/>
            <w:vAlign w:val="bottom"/>
          </w:tcPr>
          <w:p w14:paraId="676DFE43" w14:textId="7CABC9DD"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9</w:t>
            </w:r>
          </w:p>
        </w:tc>
      </w:tr>
      <w:tr w:rsidR="0011557F" w:rsidRPr="0005452D" w14:paraId="1EC1D848" w14:textId="77777777" w:rsidTr="001F6E5D">
        <w:tc>
          <w:tcPr>
            <w:tcW w:w="562" w:type="dxa"/>
            <w:vAlign w:val="bottom"/>
          </w:tcPr>
          <w:p w14:paraId="46AE5AE5"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36</w:t>
            </w:r>
          </w:p>
        </w:tc>
        <w:tc>
          <w:tcPr>
            <w:tcW w:w="1985" w:type="dxa"/>
            <w:vAlign w:val="bottom"/>
          </w:tcPr>
          <w:p w14:paraId="29E1F011" w14:textId="00274956"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2268" w:type="dxa"/>
            <w:vAlign w:val="bottom"/>
          </w:tcPr>
          <w:p w14:paraId="5BC383BB" w14:textId="536476D2"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1701" w:type="dxa"/>
            <w:vAlign w:val="bottom"/>
          </w:tcPr>
          <w:p w14:paraId="76A188AD" w14:textId="414FC5E1"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993" w:type="dxa"/>
            <w:vAlign w:val="bottom"/>
          </w:tcPr>
          <w:p w14:paraId="2E055CB2" w14:textId="0B6CDC07"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14</w:t>
            </w:r>
          </w:p>
        </w:tc>
      </w:tr>
      <w:tr w:rsidR="0011557F" w:rsidRPr="0005452D" w14:paraId="4472D0C9" w14:textId="77777777" w:rsidTr="001F6E5D">
        <w:tc>
          <w:tcPr>
            <w:tcW w:w="562" w:type="dxa"/>
            <w:vAlign w:val="bottom"/>
          </w:tcPr>
          <w:p w14:paraId="0D92FDCD"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37</w:t>
            </w:r>
          </w:p>
        </w:tc>
        <w:tc>
          <w:tcPr>
            <w:tcW w:w="1985" w:type="dxa"/>
            <w:vAlign w:val="bottom"/>
          </w:tcPr>
          <w:p w14:paraId="5B1F6B6D" w14:textId="753A446F"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2268" w:type="dxa"/>
            <w:vAlign w:val="bottom"/>
          </w:tcPr>
          <w:p w14:paraId="5F691926" w14:textId="22D66DF8"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1701" w:type="dxa"/>
            <w:vAlign w:val="bottom"/>
          </w:tcPr>
          <w:p w14:paraId="5DF6BDDD" w14:textId="611E96F9"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993" w:type="dxa"/>
            <w:vAlign w:val="bottom"/>
          </w:tcPr>
          <w:p w14:paraId="5DDEB92D" w14:textId="31D2F4CE"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10</w:t>
            </w:r>
          </w:p>
        </w:tc>
      </w:tr>
      <w:tr w:rsidR="0011557F" w:rsidRPr="0005452D" w14:paraId="0F94195A" w14:textId="77777777" w:rsidTr="001F6E5D">
        <w:tc>
          <w:tcPr>
            <w:tcW w:w="562" w:type="dxa"/>
            <w:vAlign w:val="bottom"/>
          </w:tcPr>
          <w:p w14:paraId="03C075E8"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38</w:t>
            </w:r>
          </w:p>
        </w:tc>
        <w:tc>
          <w:tcPr>
            <w:tcW w:w="1985" w:type="dxa"/>
            <w:vAlign w:val="bottom"/>
          </w:tcPr>
          <w:p w14:paraId="0977F251" w14:textId="5C7AD46B"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2268" w:type="dxa"/>
            <w:vAlign w:val="bottom"/>
          </w:tcPr>
          <w:p w14:paraId="5997C745" w14:textId="39B5B149"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1701" w:type="dxa"/>
            <w:vAlign w:val="bottom"/>
          </w:tcPr>
          <w:p w14:paraId="2EC48499" w14:textId="79781F7A"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993" w:type="dxa"/>
            <w:vAlign w:val="bottom"/>
          </w:tcPr>
          <w:p w14:paraId="441FB5F4" w14:textId="45B84F96"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10</w:t>
            </w:r>
          </w:p>
        </w:tc>
      </w:tr>
      <w:tr w:rsidR="0011557F" w:rsidRPr="0005452D" w14:paraId="55E891E1" w14:textId="77777777" w:rsidTr="001F6E5D">
        <w:tc>
          <w:tcPr>
            <w:tcW w:w="562" w:type="dxa"/>
            <w:vAlign w:val="bottom"/>
          </w:tcPr>
          <w:p w14:paraId="3F9D3EA7"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39</w:t>
            </w:r>
          </w:p>
        </w:tc>
        <w:tc>
          <w:tcPr>
            <w:tcW w:w="1985" w:type="dxa"/>
            <w:vAlign w:val="bottom"/>
          </w:tcPr>
          <w:p w14:paraId="0E7965E9" w14:textId="7786ED01"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2268" w:type="dxa"/>
            <w:vAlign w:val="bottom"/>
          </w:tcPr>
          <w:p w14:paraId="62475BEE" w14:textId="28FB2C15"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1701" w:type="dxa"/>
            <w:vAlign w:val="bottom"/>
          </w:tcPr>
          <w:p w14:paraId="669EB3D1" w14:textId="3B415867"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993" w:type="dxa"/>
            <w:vAlign w:val="bottom"/>
          </w:tcPr>
          <w:p w14:paraId="71654A84" w14:textId="132036A9"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9</w:t>
            </w:r>
          </w:p>
        </w:tc>
      </w:tr>
      <w:tr w:rsidR="0011557F" w:rsidRPr="0005452D" w14:paraId="62B73703" w14:textId="77777777" w:rsidTr="001F6E5D">
        <w:tc>
          <w:tcPr>
            <w:tcW w:w="562" w:type="dxa"/>
            <w:vAlign w:val="bottom"/>
          </w:tcPr>
          <w:p w14:paraId="56313C2E"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40</w:t>
            </w:r>
          </w:p>
        </w:tc>
        <w:tc>
          <w:tcPr>
            <w:tcW w:w="1985" w:type="dxa"/>
            <w:vAlign w:val="bottom"/>
          </w:tcPr>
          <w:p w14:paraId="39DE8994" w14:textId="34DF5B9B"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2268" w:type="dxa"/>
            <w:vAlign w:val="bottom"/>
          </w:tcPr>
          <w:p w14:paraId="2950B694" w14:textId="1DB3BD02"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1701" w:type="dxa"/>
            <w:vAlign w:val="bottom"/>
          </w:tcPr>
          <w:p w14:paraId="18790E01" w14:textId="6852D512"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993" w:type="dxa"/>
            <w:vAlign w:val="bottom"/>
          </w:tcPr>
          <w:p w14:paraId="771B05B7" w14:textId="3FC6EF5E"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12</w:t>
            </w:r>
          </w:p>
        </w:tc>
      </w:tr>
      <w:tr w:rsidR="0011557F" w:rsidRPr="0005452D" w14:paraId="7856F666" w14:textId="77777777" w:rsidTr="001F6E5D">
        <w:tc>
          <w:tcPr>
            <w:tcW w:w="562" w:type="dxa"/>
            <w:vAlign w:val="bottom"/>
          </w:tcPr>
          <w:p w14:paraId="29C65FE8"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41</w:t>
            </w:r>
          </w:p>
        </w:tc>
        <w:tc>
          <w:tcPr>
            <w:tcW w:w="1985" w:type="dxa"/>
            <w:vAlign w:val="bottom"/>
          </w:tcPr>
          <w:p w14:paraId="3A5A1DC0" w14:textId="366AB1F6"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2268" w:type="dxa"/>
            <w:vAlign w:val="bottom"/>
          </w:tcPr>
          <w:p w14:paraId="2E3419C1" w14:textId="6AA37837"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1701" w:type="dxa"/>
            <w:vAlign w:val="bottom"/>
          </w:tcPr>
          <w:p w14:paraId="1FCCD423" w14:textId="0B4C969C"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993" w:type="dxa"/>
            <w:vAlign w:val="bottom"/>
          </w:tcPr>
          <w:p w14:paraId="0FF30016" w14:textId="29302902"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15</w:t>
            </w:r>
          </w:p>
        </w:tc>
      </w:tr>
      <w:tr w:rsidR="0011557F" w:rsidRPr="0005452D" w14:paraId="4F0D7FA5" w14:textId="77777777" w:rsidTr="001F6E5D">
        <w:tc>
          <w:tcPr>
            <w:tcW w:w="562" w:type="dxa"/>
            <w:vAlign w:val="bottom"/>
          </w:tcPr>
          <w:p w14:paraId="3B379FEA"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42</w:t>
            </w:r>
          </w:p>
        </w:tc>
        <w:tc>
          <w:tcPr>
            <w:tcW w:w="1985" w:type="dxa"/>
            <w:vAlign w:val="bottom"/>
          </w:tcPr>
          <w:p w14:paraId="5FFEAD65" w14:textId="5CE21F85"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2268" w:type="dxa"/>
            <w:vAlign w:val="bottom"/>
          </w:tcPr>
          <w:p w14:paraId="484EF048" w14:textId="5762DDCD"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1701" w:type="dxa"/>
            <w:vAlign w:val="bottom"/>
          </w:tcPr>
          <w:p w14:paraId="1764C5E9" w14:textId="6E1C60D6"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993" w:type="dxa"/>
            <w:vAlign w:val="bottom"/>
          </w:tcPr>
          <w:p w14:paraId="100947A0" w14:textId="2FBF7F5F"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10</w:t>
            </w:r>
          </w:p>
        </w:tc>
      </w:tr>
      <w:tr w:rsidR="0011557F" w:rsidRPr="0005452D" w14:paraId="67C17DCD" w14:textId="77777777" w:rsidTr="001F6E5D">
        <w:tc>
          <w:tcPr>
            <w:tcW w:w="562" w:type="dxa"/>
            <w:vAlign w:val="bottom"/>
          </w:tcPr>
          <w:p w14:paraId="53E6B176"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43</w:t>
            </w:r>
          </w:p>
        </w:tc>
        <w:tc>
          <w:tcPr>
            <w:tcW w:w="1985" w:type="dxa"/>
            <w:vAlign w:val="bottom"/>
          </w:tcPr>
          <w:p w14:paraId="5432D182" w14:textId="186CE235"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2268" w:type="dxa"/>
            <w:vAlign w:val="bottom"/>
          </w:tcPr>
          <w:p w14:paraId="3C9C59AB" w14:textId="30777C2F"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1701" w:type="dxa"/>
            <w:vAlign w:val="bottom"/>
          </w:tcPr>
          <w:p w14:paraId="5528CF1C" w14:textId="2C817F7C"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993" w:type="dxa"/>
            <w:vAlign w:val="bottom"/>
          </w:tcPr>
          <w:p w14:paraId="199E44C8" w14:textId="6B359BF7"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8</w:t>
            </w:r>
          </w:p>
        </w:tc>
      </w:tr>
      <w:tr w:rsidR="0011557F" w:rsidRPr="0005452D" w14:paraId="599448BB" w14:textId="77777777" w:rsidTr="001F6E5D">
        <w:tc>
          <w:tcPr>
            <w:tcW w:w="562" w:type="dxa"/>
            <w:vAlign w:val="bottom"/>
          </w:tcPr>
          <w:p w14:paraId="050416D0"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44</w:t>
            </w:r>
          </w:p>
        </w:tc>
        <w:tc>
          <w:tcPr>
            <w:tcW w:w="1985" w:type="dxa"/>
            <w:vAlign w:val="bottom"/>
          </w:tcPr>
          <w:p w14:paraId="08EBEE47" w14:textId="4C2005EB"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2268" w:type="dxa"/>
            <w:vAlign w:val="bottom"/>
          </w:tcPr>
          <w:p w14:paraId="5E20BC8F" w14:textId="4330AB6B"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1701" w:type="dxa"/>
            <w:vAlign w:val="bottom"/>
          </w:tcPr>
          <w:p w14:paraId="28EE9E94" w14:textId="04F1DA69"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993" w:type="dxa"/>
            <w:vAlign w:val="bottom"/>
          </w:tcPr>
          <w:p w14:paraId="65466B6E" w14:textId="43365D85"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7</w:t>
            </w:r>
          </w:p>
        </w:tc>
      </w:tr>
      <w:tr w:rsidR="0011557F" w:rsidRPr="0005452D" w14:paraId="0446494D" w14:textId="77777777" w:rsidTr="001F6E5D">
        <w:tc>
          <w:tcPr>
            <w:tcW w:w="562" w:type="dxa"/>
            <w:vAlign w:val="bottom"/>
          </w:tcPr>
          <w:p w14:paraId="28B70BBF"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45</w:t>
            </w:r>
          </w:p>
        </w:tc>
        <w:tc>
          <w:tcPr>
            <w:tcW w:w="1985" w:type="dxa"/>
            <w:vAlign w:val="bottom"/>
          </w:tcPr>
          <w:p w14:paraId="114A61C0" w14:textId="1E79836A"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2268" w:type="dxa"/>
            <w:vAlign w:val="bottom"/>
          </w:tcPr>
          <w:p w14:paraId="6D94C18A" w14:textId="13A647A7"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1701" w:type="dxa"/>
            <w:vAlign w:val="bottom"/>
          </w:tcPr>
          <w:p w14:paraId="7ED1AD36" w14:textId="3A952B87"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993" w:type="dxa"/>
            <w:vAlign w:val="bottom"/>
          </w:tcPr>
          <w:p w14:paraId="4CEEE7FA" w14:textId="1322C11F"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8</w:t>
            </w:r>
          </w:p>
        </w:tc>
      </w:tr>
      <w:tr w:rsidR="0011557F" w:rsidRPr="0005452D" w14:paraId="52B5C7DC" w14:textId="77777777" w:rsidTr="001F6E5D">
        <w:tc>
          <w:tcPr>
            <w:tcW w:w="562" w:type="dxa"/>
            <w:vAlign w:val="bottom"/>
          </w:tcPr>
          <w:p w14:paraId="1776BC88"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46</w:t>
            </w:r>
          </w:p>
        </w:tc>
        <w:tc>
          <w:tcPr>
            <w:tcW w:w="1985" w:type="dxa"/>
            <w:vAlign w:val="bottom"/>
          </w:tcPr>
          <w:p w14:paraId="412B71AB" w14:textId="34A53ECB"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2268" w:type="dxa"/>
            <w:vAlign w:val="bottom"/>
          </w:tcPr>
          <w:p w14:paraId="3AB472CE" w14:textId="7C7A8CB6"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1701" w:type="dxa"/>
            <w:vAlign w:val="bottom"/>
          </w:tcPr>
          <w:p w14:paraId="37A51FD4" w14:textId="1E4AA32D"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993" w:type="dxa"/>
            <w:vAlign w:val="bottom"/>
          </w:tcPr>
          <w:p w14:paraId="54C2DD6F" w14:textId="5377DDE2"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11</w:t>
            </w:r>
          </w:p>
        </w:tc>
      </w:tr>
      <w:tr w:rsidR="0011557F" w:rsidRPr="0005452D" w14:paraId="25826EE9" w14:textId="77777777" w:rsidTr="001F6E5D">
        <w:tc>
          <w:tcPr>
            <w:tcW w:w="562" w:type="dxa"/>
            <w:vAlign w:val="bottom"/>
          </w:tcPr>
          <w:p w14:paraId="22C12947"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47</w:t>
            </w:r>
          </w:p>
        </w:tc>
        <w:tc>
          <w:tcPr>
            <w:tcW w:w="1985" w:type="dxa"/>
            <w:vAlign w:val="bottom"/>
          </w:tcPr>
          <w:p w14:paraId="675940EA" w14:textId="5816E700"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2268" w:type="dxa"/>
            <w:vAlign w:val="bottom"/>
          </w:tcPr>
          <w:p w14:paraId="661C2CB8" w14:textId="45E9F75E"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1701" w:type="dxa"/>
            <w:vAlign w:val="bottom"/>
          </w:tcPr>
          <w:p w14:paraId="61EC7545" w14:textId="5CFF237C"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993" w:type="dxa"/>
            <w:vAlign w:val="bottom"/>
          </w:tcPr>
          <w:p w14:paraId="475BBD85" w14:textId="1F02FC89"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14</w:t>
            </w:r>
          </w:p>
        </w:tc>
      </w:tr>
      <w:tr w:rsidR="0011557F" w:rsidRPr="0005452D" w14:paraId="0EDA1085" w14:textId="77777777" w:rsidTr="001F6E5D">
        <w:tc>
          <w:tcPr>
            <w:tcW w:w="562" w:type="dxa"/>
            <w:vAlign w:val="bottom"/>
          </w:tcPr>
          <w:p w14:paraId="17E5A116"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48</w:t>
            </w:r>
          </w:p>
        </w:tc>
        <w:tc>
          <w:tcPr>
            <w:tcW w:w="1985" w:type="dxa"/>
            <w:vAlign w:val="bottom"/>
          </w:tcPr>
          <w:p w14:paraId="5F61848F" w14:textId="775701A8"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2268" w:type="dxa"/>
            <w:vAlign w:val="bottom"/>
          </w:tcPr>
          <w:p w14:paraId="3B274B4D" w14:textId="514A2A8F"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1701" w:type="dxa"/>
            <w:vAlign w:val="bottom"/>
          </w:tcPr>
          <w:p w14:paraId="6D808B48" w14:textId="7985239C"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993" w:type="dxa"/>
            <w:vAlign w:val="bottom"/>
          </w:tcPr>
          <w:p w14:paraId="776C3FD7" w14:textId="2D35F305"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10</w:t>
            </w:r>
          </w:p>
        </w:tc>
      </w:tr>
      <w:tr w:rsidR="0011557F" w:rsidRPr="0005452D" w14:paraId="06150FA1" w14:textId="77777777" w:rsidTr="001F6E5D">
        <w:tc>
          <w:tcPr>
            <w:tcW w:w="562" w:type="dxa"/>
            <w:vAlign w:val="bottom"/>
          </w:tcPr>
          <w:p w14:paraId="5EB88A11"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49</w:t>
            </w:r>
          </w:p>
        </w:tc>
        <w:tc>
          <w:tcPr>
            <w:tcW w:w="1985" w:type="dxa"/>
            <w:vAlign w:val="bottom"/>
          </w:tcPr>
          <w:p w14:paraId="6895A084" w14:textId="1287161D"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2268" w:type="dxa"/>
            <w:vAlign w:val="bottom"/>
          </w:tcPr>
          <w:p w14:paraId="4F3BC8D6" w14:textId="2BD02A2F"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1701" w:type="dxa"/>
            <w:vAlign w:val="bottom"/>
          </w:tcPr>
          <w:p w14:paraId="43948E43" w14:textId="4C620278"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993" w:type="dxa"/>
            <w:vAlign w:val="bottom"/>
          </w:tcPr>
          <w:p w14:paraId="352275FC" w14:textId="5D5C0FF9"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14</w:t>
            </w:r>
          </w:p>
        </w:tc>
      </w:tr>
      <w:tr w:rsidR="0011557F" w:rsidRPr="0005452D" w14:paraId="5150FB60" w14:textId="77777777" w:rsidTr="001F6E5D">
        <w:tc>
          <w:tcPr>
            <w:tcW w:w="562" w:type="dxa"/>
            <w:vAlign w:val="bottom"/>
          </w:tcPr>
          <w:p w14:paraId="7105471C"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50</w:t>
            </w:r>
          </w:p>
        </w:tc>
        <w:tc>
          <w:tcPr>
            <w:tcW w:w="1985" w:type="dxa"/>
            <w:vAlign w:val="bottom"/>
          </w:tcPr>
          <w:p w14:paraId="72860324" w14:textId="68E484DC"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2268" w:type="dxa"/>
            <w:vAlign w:val="bottom"/>
          </w:tcPr>
          <w:p w14:paraId="1A337397" w14:textId="5663C81D"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1701" w:type="dxa"/>
            <w:vAlign w:val="bottom"/>
          </w:tcPr>
          <w:p w14:paraId="42E636E8" w14:textId="340E6ED3"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993" w:type="dxa"/>
            <w:vAlign w:val="bottom"/>
          </w:tcPr>
          <w:p w14:paraId="14D52DF6" w14:textId="2BD87280"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13</w:t>
            </w:r>
          </w:p>
        </w:tc>
      </w:tr>
      <w:tr w:rsidR="0011557F" w:rsidRPr="0005452D" w14:paraId="78E9027B" w14:textId="77777777" w:rsidTr="001F6E5D">
        <w:tc>
          <w:tcPr>
            <w:tcW w:w="562" w:type="dxa"/>
            <w:vAlign w:val="bottom"/>
          </w:tcPr>
          <w:p w14:paraId="2AC876E1"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lastRenderedPageBreak/>
              <w:t>51</w:t>
            </w:r>
          </w:p>
        </w:tc>
        <w:tc>
          <w:tcPr>
            <w:tcW w:w="1985" w:type="dxa"/>
            <w:vAlign w:val="bottom"/>
          </w:tcPr>
          <w:p w14:paraId="678569E1" w14:textId="7B33E5DD"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2268" w:type="dxa"/>
            <w:vAlign w:val="bottom"/>
          </w:tcPr>
          <w:p w14:paraId="043BDC45" w14:textId="3A7A7C47"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1701" w:type="dxa"/>
            <w:vAlign w:val="bottom"/>
          </w:tcPr>
          <w:p w14:paraId="077DFC64" w14:textId="4AA54104"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993" w:type="dxa"/>
            <w:vAlign w:val="bottom"/>
          </w:tcPr>
          <w:p w14:paraId="07483A16" w14:textId="0926064B"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9</w:t>
            </w:r>
          </w:p>
        </w:tc>
      </w:tr>
      <w:tr w:rsidR="0011557F" w:rsidRPr="0005452D" w14:paraId="712ACCCF" w14:textId="77777777" w:rsidTr="001F6E5D">
        <w:tc>
          <w:tcPr>
            <w:tcW w:w="562" w:type="dxa"/>
            <w:vAlign w:val="bottom"/>
          </w:tcPr>
          <w:p w14:paraId="1E111422"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52</w:t>
            </w:r>
          </w:p>
        </w:tc>
        <w:tc>
          <w:tcPr>
            <w:tcW w:w="1985" w:type="dxa"/>
            <w:vAlign w:val="bottom"/>
          </w:tcPr>
          <w:p w14:paraId="103E221D" w14:textId="3C674982"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2268" w:type="dxa"/>
            <w:vAlign w:val="bottom"/>
          </w:tcPr>
          <w:p w14:paraId="3AAF6A22" w14:textId="66A338C5"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1701" w:type="dxa"/>
            <w:vAlign w:val="bottom"/>
          </w:tcPr>
          <w:p w14:paraId="76876BA5" w14:textId="246727F1"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993" w:type="dxa"/>
            <w:vAlign w:val="bottom"/>
          </w:tcPr>
          <w:p w14:paraId="44399C37" w14:textId="16274A34"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8</w:t>
            </w:r>
          </w:p>
        </w:tc>
      </w:tr>
      <w:tr w:rsidR="0011557F" w:rsidRPr="0005452D" w14:paraId="4B308907" w14:textId="77777777" w:rsidTr="001F6E5D">
        <w:tc>
          <w:tcPr>
            <w:tcW w:w="562" w:type="dxa"/>
            <w:vAlign w:val="bottom"/>
          </w:tcPr>
          <w:p w14:paraId="12001172"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53</w:t>
            </w:r>
          </w:p>
        </w:tc>
        <w:tc>
          <w:tcPr>
            <w:tcW w:w="1985" w:type="dxa"/>
            <w:vAlign w:val="bottom"/>
          </w:tcPr>
          <w:p w14:paraId="27A9F9CA" w14:textId="17AAB41C"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2268" w:type="dxa"/>
            <w:vAlign w:val="bottom"/>
          </w:tcPr>
          <w:p w14:paraId="3EE076C7" w14:textId="5B51AA0B"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1701" w:type="dxa"/>
            <w:vAlign w:val="bottom"/>
          </w:tcPr>
          <w:p w14:paraId="44397334" w14:textId="6B55B01E"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993" w:type="dxa"/>
            <w:vAlign w:val="bottom"/>
          </w:tcPr>
          <w:p w14:paraId="6B057398" w14:textId="5F582E67"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7</w:t>
            </w:r>
          </w:p>
        </w:tc>
      </w:tr>
      <w:tr w:rsidR="0011557F" w:rsidRPr="0005452D" w14:paraId="2FF4E894" w14:textId="77777777" w:rsidTr="001F6E5D">
        <w:tc>
          <w:tcPr>
            <w:tcW w:w="562" w:type="dxa"/>
            <w:vAlign w:val="bottom"/>
          </w:tcPr>
          <w:p w14:paraId="2005A04B"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54</w:t>
            </w:r>
          </w:p>
        </w:tc>
        <w:tc>
          <w:tcPr>
            <w:tcW w:w="1985" w:type="dxa"/>
            <w:vAlign w:val="bottom"/>
          </w:tcPr>
          <w:p w14:paraId="12E3336B" w14:textId="70D26839"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2268" w:type="dxa"/>
            <w:vAlign w:val="bottom"/>
          </w:tcPr>
          <w:p w14:paraId="31383F01" w14:textId="24B791A4"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1701" w:type="dxa"/>
            <w:vAlign w:val="bottom"/>
          </w:tcPr>
          <w:p w14:paraId="55D5C681" w14:textId="0EEBEE3A"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993" w:type="dxa"/>
            <w:vAlign w:val="bottom"/>
          </w:tcPr>
          <w:p w14:paraId="052D2519" w14:textId="18E9450F"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10</w:t>
            </w:r>
          </w:p>
        </w:tc>
      </w:tr>
      <w:tr w:rsidR="0011557F" w:rsidRPr="0005452D" w14:paraId="375ABB8F" w14:textId="77777777" w:rsidTr="001F6E5D">
        <w:tc>
          <w:tcPr>
            <w:tcW w:w="562" w:type="dxa"/>
            <w:vAlign w:val="bottom"/>
          </w:tcPr>
          <w:p w14:paraId="618B4DF4"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55</w:t>
            </w:r>
          </w:p>
        </w:tc>
        <w:tc>
          <w:tcPr>
            <w:tcW w:w="1985" w:type="dxa"/>
            <w:vAlign w:val="bottom"/>
          </w:tcPr>
          <w:p w14:paraId="383A81D4" w14:textId="68A29847"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2268" w:type="dxa"/>
            <w:vAlign w:val="bottom"/>
          </w:tcPr>
          <w:p w14:paraId="379362FB" w14:textId="0C449530"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1701" w:type="dxa"/>
            <w:vAlign w:val="bottom"/>
          </w:tcPr>
          <w:p w14:paraId="2C48FD2B" w14:textId="52F960BE"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993" w:type="dxa"/>
            <w:vAlign w:val="bottom"/>
          </w:tcPr>
          <w:p w14:paraId="07252720" w14:textId="7C1A84B0"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15</w:t>
            </w:r>
          </w:p>
        </w:tc>
      </w:tr>
      <w:tr w:rsidR="0011557F" w:rsidRPr="0005452D" w14:paraId="5B47A8C6" w14:textId="77777777" w:rsidTr="001F6E5D">
        <w:tc>
          <w:tcPr>
            <w:tcW w:w="562" w:type="dxa"/>
            <w:vAlign w:val="bottom"/>
          </w:tcPr>
          <w:p w14:paraId="2EDA3AFC"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56</w:t>
            </w:r>
          </w:p>
        </w:tc>
        <w:tc>
          <w:tcPr>
            <w:tcW w:w="1985" w:type="dxa"/>
            <w:vAlign w:val="bottom"/>
          </w:tcPr>
          <w:p w14:paraId="0515ADD1" w14:textId="5058E13C"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2268" w:type="dxa"/>
            <w:vAlign w:val="bottom"/>
          </w:tcPr>
          <w:p w14:paraId="2BB9DD5B" w14:textId="466D7A26"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1701" w:type="dxa"/>
            <w:vAlign w:val="bottom"/>
          </w:tcPr>
          <w:p w14:paraId="146DA8E7" w14:textId="576B0A86"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993" w:type="dxa"/>
            <w:vAlign w:val="bottom"/>
          </w:tcPr>
          <w:p w14:paraId="4DF56C46" w14:textId="7C58E7A3"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10</w:t>
            </w:r>
          </w:p>
        </w:tc>
      </w:tr>
      <w:tr w:rsidR="0011557F" w:rsidRPr="0005452D" w14:paraId="3894E650" w14:textId="77777777" w:rsidTr="001F6E5D">
        <w:tc>
          <w:tcPr>
            <w:tcW w:w="562" w:type="dxa"/>
            <w:vAlign w:val="bottom"/>
          </w:tcPr>
          <w:p w14:paraId="67228A9F"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57</w:t>
            </w:r>
          </w:p>
        </w:tc>
        <w:tc>
          <w:tcPr>
            <w:tcW w:w="1985" w:type="dxa"/>
            <w:vAlign w:val="bottom"/>
          </w:tcPr>
          <w:p w14:paraId="332CD5AC" w14:textId="2033B58A"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2268" w:type="dxa"/>
            <w:vAlign w:val="bottom"/>
          </w:tcPr>
          <w:p w14:paraId="5A0DEE24" w14:textId="6BE740B4"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1701" w:type="dxa"/>
            <w:vAlign w:val="bottom"/>
          </w:tcPr>
          <w:p w14:paraId="6375BFEE" w14:textId="1687FAF9"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993" w:type="dxa"/>
            <w:vAlign w:val="bottom"/>
          </w:tcPr>
          <w:p w14:paraId="3750FA08" w14:textId="06507EE7"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13</w:t>
            </w:r>
          </w:p>
        </w:tc>
      </w:tr>
      <w:tr w:rsidR="0011557F" w:rsidRPr="0005452D" w14:paraId="23C2C893" w14:textId="77777777" w:rsidTr="001F6E5D">
        <w:tc>
          <w:tcPr>
            <w:tcW w:w="562" w:type="dxa"/>
            <w:vAlign w:val="bottom"/>
          </w:tcPr>
          <w:p w14:paraId="435469FF"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58</w:t>
            </w:r>
          </w:p>
        </w:tc>
        <w:tc>
          <w:tcPr>
            <w:tcW w:w="1985" w:type="dxa"/>
            <w:vAlign w:val="bottom"/>
          </w:tcPr>
          <w:p w14:paraId="18733ACC" w14:textId="632FAA85"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2268" w:type="dxa"/>
            <w:vAlign w:val="bottom"/>
          </w:tcPr>
          <w:p w14:paraId="17A371D0" w14:textId="3DBECDFE"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1701" w:type="dxa"/>
            <w:vAlign w:val="bottom"/>
          </w:tcPr>
          <w:p w14:paraId="7451F9E6" w14:textId="55EFE728"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993" w:type="dxa"/>
            <w:vAlign w:val="bottom"/>
          </w:tcPr>
          <w:p w14:paraId="07ECD562" w14:textId="2C8369D7"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13</w:t>
            </w:r>
          </w:p>
        </w:tc>
      </w:tr>
      <w:tr w:rsidR="0011557F" w:rsidRPr="0005452D" w14:paraId="4EDA73E6" w14:textId="77777777" w:rsidTr="001F6E5D">
        <w:tc>
          <w:tcPr>
            <w:tcW w:w="562" w:type="dxa"/>
            <w:vAlign w:val="bottom"/>
          </w:tcPr>
          <w:p w14:paraId="02957D2F"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59</w:t>
            </w:r>
          </w:p>
        </w:tc>
        <w:tc>
          <w:tcPr>
            <w:tcW w:w="1985" w:type="dxa"/>
            <w:vAlign w:val="bottom"/>
          </w:tcPr>
          <w:p w14:paraId="3BF01604" w14:textId="78F9BCE5"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2268" w:type="dxa"/>
            <w:vAlign w:val="bottom"/>
          </w:tcPr>
          <w:p w14:paraId="04897C2A" w14:textId="1F9ACFCE"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1701" w:type="dxa"/>
            <w:vAlign w:val="bottom"/>
          </w:tcPr>
          <w:p w14:paraId="296D002C" w14:textId="006823AD"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993" w:type="dxa"/>
            <w:vAlign w:val="bottom"/>
          </w:tcPr>
          <w:p w14:paraId="55AC5234" w14:textId="02A1922B"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11</w:t>
            </w:r>
          </w:p>
        </w:tc>
      </w:tr>
      <w:tr w:rsidR="0011557F" w:rsidRPr="0005452D" w14:paraId="12993F40" w14:textId="77777777" w:rsidTr="001F6E5D">
        <w:tc>
          <w:tcPr>
            <w:tcW w:w="562" w:type="dxa"/>
            <w:vAlign w:val="bottom"/>
          </w:tcPr>
          <w:p w14:paraId="2D9D24AF"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60</w:t>
            </w:r>
          </w:p>
        </w:tc>
        <w:tc>
          <w:tcPr>
            <w:tcW w:w="1985" w:type="dxa"/>
            <w:vAlign w:val="bottom"/>
          </w:tcPr>
          <w:p w14:paraId="00951728" w14:textId="10A9FDF1"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2268" w:type="dxa"/>
            <w:vAlign w:val="bottom"/>
          </w:tcPr>
          <w:p w14:paraId="72A61B3E" w14:textId="11A5E48A"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1701" w:type="dxa"/>
            <w:vAlign w:val="bottom"/>
          </w:tcPr>
          <w:p w14:paraId="696FFED3" w14:textId="5B978F55"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993" w:type="dxa"/>
            <w:vAlign w:val="bottom"/>
          </w:tcPr>
          <w:p w14:paraId="088FE036" w14:textId="4312DDEF"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10</w:t>
            </w:r>
          </w:p>
        </w:tc>
      </w:tr>
      <w:tr w:rsidR="0011557F" w:rsidRPr="0005452D" w14:paraId="4811A723" w14:textId="77777777" w:rsidTr="001F6E5D">
        <w:tc>
          <w:tcPr>
            <w:tcW w:w="562" w:type="dxa"/>
            <w:vAlign w:val="bottom"/>
          </w:tcPr>
          <w:p w14:paraId="1C1C469B"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61</w:t>
            </w:r>
          </w:p>
        </w:tc>
        <w:tc>
          <w:tcPr>
            <w:tcW w:w="1985" w:type="dxa"/>
            <w:vAlign w:val="bottom"/>
          </w:tcPr>
          <w:p w14:paraId="03CD5F4F" w14:textId="2DCF4087"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2268" w:type="dxa"/>
            <w:vAlign w:val="bottom"/>
          </w:tcPr>
          <w:p w14:paraId="78CE199C" w14:textId="1766A7D2"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1701" w:type="dxa"/>
            <w:vAlign w:val="bottom"/>
          </w:tcPr>
          <w:p w14:paraId="15B9738E" w14:textId="4E27FB96"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993" w:type="dxa"/>
            <w:vAlign w:val="bottom"/>
          </w:tcPr>
          <w:p w14:paraId="0692C80F" w14:textId="5FB1FC2A"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11</w:t>
            </w:r>
          </w:p>
        </w:tc>
      </w:tr>
      <w:tr w:rsidR="0011557F" w:rsidRPr="0005452D" w14:paraId="3AC31291" w14:textId="77777777" w:rsidTr="001F6E5D">
        <w:tc>
          <w:tcPr>
            <w:tcW w:w="562" w:type="dxa"/>
            <w:vAlign w:val="bottom"/>
          </w:tcPr>
          <w:p w14:paraId="6845D2B0"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62</w:t>
            </w:r>
          </w:p>
        </w:tc>
        <w:tc>
          <w:tcPr>
            <w:tcW w:w="1985" w:type="dxa"/>
            <w:vAlign w:val="bottom"/>
          </w:tcPr>
          <w:p w14:paraId="59B09622" w14:textId="59DA34E3"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2268" w:type="dxa"/>
            <w:vAlign w:val="bottom"/>
          </w:tcPr>
          <w:p w14:paraId="667C7B47" w14:textId="61093929"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1701" w:type="dxa"/>
            <w:vAlign w:val="bottom"/>
          </w:tcPr>
          <w:p w14:paraId="50924655" w14:textId="4CADDB96"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993" w:type="dxa"/>
            <w:vAlign w:val="bottom"/>
          </w:tcPr>
          <w:p w14:paraId="16A1082B" w14:textId="275DDF29"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12</w:t>
            </w:r>
          </w:p>
        </w:tc>
      </w:tr>
      <w:tr w:rsidR="0011557F" w:rsidRPr="0005452D" w14:paraId="366B6B0A" w14:textId="77777777" w:rsidTr="001F6E5D">
        <w:tc>
          <w:tcPr>
            <w:tcW w:w="562" w:type="dxa"/>
            <w:vAlign w:val="bottom"/>
          </w:tcPr>
          <w:p w14:paraId="68AC2050"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63</w:t>
            </w:r>
          </w:p>
        </w:tc>
        <w:tc>
          <w:tcPr>
            <w:tcW w:w="1985" w:type="dxa"/>
            <w:vAlign w:val="bottom"/>
          </w:tcPr>
          <w:p w14:paraId="2E607C86" w14:textId="55D60C1D"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2268" w:type="dxa"/>
            <w:vAlign w:val="bottom"/>
          </w:tcPr>
          <w:p w14:paraId="4695E3E4" w14:textId="5C981738"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1701" w:type="dxa"/>
            <w:vAlign w:val="bottom"/>
          </w:tcPr>
          <w:p w14:paraId="7F54790B" w14:textId="415B4F9B"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993" w:type="dxa"/>
            <w:vAlign w:val="bottom"/>
          </w:tcPr>
          <w:p w14:paraId="66B48551" w14:textId="7B07A70C"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11</w:t>
            </w:r>
          </w:p>
        </w:tc>
      </w:tr>
      <w:tr w:rsidR="0011557F" w:rsidRPr="0005452D" w14:paraId="24592859" w14:textId="77777777" w:rsidTr="001F6E5D">
        <w:tc>
          <w:tcPr>
            <w:tcW w:w="562" w:type="dxa"/>
            <w:vAlign w:val="bottom"/>
          </w:tcPr>
          <w:p w14:paraId="51F626B7"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64</w:t>
            </w:r>
          </w:p>
        </w:tc>
        <w:tc>
          <w:tcPr>
            <w:tcW w:w="1985" w:type="dxa"/>
            <w:vAlign w:val="bottom"/>
          </w:tcPr>
          <w:p w14:paraId="6B380A47" w14:textId="76A248E3"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2268" w:type="dxa"/>
            <w:vAlign w:val="bottom"/>
          </w:tcPr>
          <w:p w14:paraId="5FEF30CA" w14:textId="23E0DCCD"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1701" w:type="dxa"/>
            <w:vAlign w:val="bottom"/>
          </w:tcPr>
          <w:p w14:paraId="762F9DE8" w14:textId="3DC37799"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993" w:type="dxa"/>
            <w:vAlign w:val="bottom"/>
          </w:tcPr>
          <w:p w14:paraId="1BC9B609" w14:textId="5A3F3A55"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10</w:t>
            </w:r>
          </w:p>
        </w:tc>
      </w:tr>
      <w:tr w:rsidR="0011557F" w:rsidRPr="0005452D" w14:paraId="31E93FE7" w14:textId="77777777" w:rsidTr="001F6E5D">
        <w:tc>
          <w:tcPr>
            <w:tcW w:w="562" w:type="dxa"/>
            <w:vAlign w:val="bottom"/>
          </w:tcPr>
          <w:p w14:paraId="0B6DB733"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65</w:t>
            </w:r>
          </w:p>
        </w:tc>
        <w:tc>
          <w:tcPr>
            <w:tcW w:w="1985" w:type="dxa"/>
            <w:vAlign w:val="bottom"/>
          </w:tcPr>
          <w:p w14:paraId="0B19E357" w14:textId="0FB58671"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2268" w:type="dxa"/>
            <w:vAlign w:val="bottom"/>
          </w:tcPr>
          <w:p w14:paraId="7B3342D7" w14:textId="2E0C00BA"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1701" w:type="dxa"/>
            <w:vAlign w:val="bottom"/>
          </w:tcPr>
          <w:p w14:paraId="789821D2" w14:textId="03DE8FF5"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993" w:type="dxa"/>
            <w:vAlign w:val="bottom"/>
          </w:tcPr>
          <w:p w14:paraId="7F566EE5" w14:textId="59208BE2"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12</w:t>
            </w:r>
          </w:p>
        </w:tc>
      </w:tr>
      <w:tr w:rsidR="0011557F" w:rsidRPr="0005452D" w14:paraId="5D614491" w14:textId="77777777" w:rsidTr="001F6E5D">
        <w:tc>
          <w:tcPr>
            <w:tcW w:w="562" w:type="dxa"/>
            <w:vAlign w:val="bottom"/>
          </w:tcPr>
          <w:p w14:paraId="5C454C5F"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66</w:t>
            </w:r>
          </w:p>
        </w:tc>
        <w:tc>
          <w:tcPr>
            <w:tcW w:w="1985" w:type="dxa"/>
            <w:vAlign w:val="bottom"/>
          </w:tcPr>
          <w:p w14:paraId="698FAEFA" w14:textId="245980DE"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2268" w:type="dxa"/>
            <w:vAlign w:val="bottom"/>
          </w:tcPr>
          <w:p w14:paraId="48389E30" w14:textId="6C2C0BDB"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1701" w:type="dxa"/>
            <w:vAlign w:val="bottom"/>
          </w:tcPr>
          <w:p w14:paraId="3F196A75" w14:textId="6AA0732D"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993" w:type="dxa"/>
            <w:vAlign w:val="bottom"/>
          </w:tcPr>
          <w:p w14:paraId="4D15EE3C" w14:textId="55587273"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10</w:t>
            </w:r>
          </w:p>
        </w:tc>
      </w:tr>
      <w:tr w:rsidR="0011557F" w:rsidRPr="0005452D" w14:paraId="548EA45D" w14:textId="77777777" w:rsidTr="001F6E5D">
        <w:tc>
          <w:tcPr>
            <w:tcW w:w="562" w:type="dxa"/>
            <w:vAlign w:val="bottom"/>
          </w:tcPr>
          <w:p w14:paraId="77906788"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67</w:t>
            </w:r>
          </w:p>
        </w:tc>
        <w:tc>
          <w:tcPr>
            <w:tcW w:w="1985" w:type="dxa"/>
            <w:vAlign w:val="bottom"/>
          </w:tcPr>
          <w:p w14:paraId="79E0CC15" w14:textId="4C97365C"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2268" w:type="dxa"/>
            <w:vAlign w:val="bottom"/>
          </w:tcPr>
          <w:p w14:paraId="40022F40" w14:textId="75B60E38"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1701" w:type="dxa"/>
            <w:vAlign w:val="bottom"/>
          </w:tcPr>
          <w:p w14:paraId="2EDB7A33" w14:textId="62C178BA"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993" w:type="dxa"/>
            <w:vAlign w:val="bottom"/>
          </w:tcPr>
          <w:p w14:paraId="34EBC919" w14:textId="70DC2144"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8</w:t>
            </w:r>
          </w:p>
        </w:tc>
      </w:tr>
      <w:tr w:rsidR="0011557F" w:rsidRPr="0005452D" w14:paraId="34377BAC" w14:textId="77777777" w:rsidTr="001F6E5D">
        <w:tc>
          <w:tcPr>
            <w:tcW w:w="562" w:type="dxa"/>
            <w:vAlign w:val="bottom"/>
          </w:tcPr>
          <w:p w14:paraId="7F446D48"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68</w:t>
            </w:r>
          </w:p>
        </w:tc>
        <w:tc>
          <w:tcPr>
            <w:tcW w:w="1985" w:type="dxa"/>
            <w:vAlign w:val="bottom"/>
          </w:tcPr>
          <w:p w14:paraId="7F2159C4" w14:textId="1F404509"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2268" w:type="dxa"/>
            <w:vAlign w:val="bottom"/>
          </w:tcPr>
          <w:p w14:paraId="3D7DA2B9" w14:textId="7D4A905B"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1701" w:type="dxa"/>
            <w:vAlign w:val="bottom"/>
          </w:tcPr>
          <w:p w14:paraId="17D86A0D" w14:textId="436F677C"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993" w:type="dxa"/>
            <w:vAlign w:val="bottom"/>
          </w:tcPr>
          <w:p w14:paraId="64693C34" w14:textId="296B16E8"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10</w:t>
            </w:r>
          </w:p>
        </w:tc>
      </w:tr>
      <w:tr w:rsidR="0011557F" w:rsidRPr="0005452D" w14:paraId="17D19110" w14:textId="77777777" w:rsidTr="001F6E5D">
        <w:tc>
          <w:tcPr>
            <w:tcW w:w="562" w:type="dxa"/>
            <w:vAlign w:val="bottom"/>
          </w:tcPr>
          <w:p w14:paraId="4F9034B9"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69</w:t>
            </w:r>
          </w:p>
        </w:tc>
        <w:tc>
          <w:tcPr>
            <w:tcW w:w="1985" w:type="dxa"/>
            <w:vAlign w:val="bottom"/>
          </w:tcPr>
          <w:p w14:paraId="6A4382BC" w14:textId="09C85296"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2268" w:type="dxa"/>
            <w:vAlign w:val="bottom"/>
          </w:tcPr>
          <w:p w14:paraId="3AFB44DB" w14:textId="706597AB"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1701" w:type="dxa"/>
            <w:vAlign w:val="bottom"/>
          </w:tcPr>
          <w:p w14:paraId="548D683D" w14:textId="1BA1A22D"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993" w:type="dxa"/>
            <w:vAlign w:val="bottom"/>
          </w:tcPr>
          <w:p w14:paraId="4FE4CE77" w14:textId="3C30A509"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13</w:t>
            </w:r>
          </w:p>
        </w:tc>
      </w:tr>
      <w:tr w:rsidR="0011557F" w:rsidRPr="0005452D" w14:paraId="22B9BFB8" w14:textId="77777777" w:rsidTr="001F6E5D">
        <w:tc>
          <w:tcPr>
            <w:tcW w:w="562" w:type="dxa"/>
            <w:vAlign w:val="bottom"/>
          </w:tcPr>
          <w:p w14:paraId="5DB6C084"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70</w:t>
            </w:r>
          </w:p>
        </w:tc>
        <w:tc>
          <w:tcPr>
            <w:tcW w:w="1985" w:type="dxa"/>
            <w:vAlign w:val="bottom"/>
          </w:tcPr>
          <w:p w14:paraId="47048083" w14:textId="51020106"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2268" w:type="dxa"/>
            <w:vAlign w:val="bottom"/>
          </w:tcPr>
          <w:p w14:paraId="12C30566" w14:textId="516591C0"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1701" w:type="dxa"/>
            <w:vAlign w:val="bottom"/>
          </w:tcPr>
          <w:p w14:paraId="5EB2CB6E" w14:textId="3B856492"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993" w:type="dxa"/>
            <w:vAlign w:val="bottom"/>
          </w:tcPr>
          <w:p w14:paraId="0C332FB4" w14:textId="6F56D229"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10</w:t>
            </w:r>
          </w:p>
        </w:tc>
      </w:tr>
      <w:tr w:rsidR="0011557F" w:rsidRPr="0005452D" w14:paraId="1C07A49E" w14:textId="77777777" w:rsidTr="001F6E5D">
        <w:tc>
          <w:tcPr>
            <w:tcW w:w="562" w:type="dxa"/>
            <w:vAlign w:val="bottom"/>
          </w:tcPr>
          <w:p w14:paraId="4AFCB994"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71</w:t>
            </w:r>
          </w:p>
        </w:tc>
        <w:tc>
          <w:tcPr>
            <w:tcW w:w="1985" w:type="dxa"/>
            <w:vAlign w:val="bottom"/>
          </w:tcPr>
          <w:p w14:paraId="5C684465" w14:textId="7836E097"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2268" w:type="dxa"/>
            <w:vAlign w:val="bottom"/>
          </w:tcPr>
          <w:p w14:paraId="2714CA88" w14:textId="470BF1D1"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1701" w:type="dxa"/>
            <w:vAlign w:val="bottom"/>
          </w:tcPr>
          <w:p w14:paraId="63AA9633" w14:textId="71ED7CF9"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993" w:type="dxa"/>
            <w:vAlign w:val="bottom"/>
          </w:tcPr>
          <w:p w14:paraId="225117B8" w14:textId="40EACA28"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11</w:t>
            </w:r>
          </w:p>
        </w:tc>
      </w:tr>
      <w:tr w:rsidR="0011557F" w:rsidRPr="0005452D" w14:paraId="6E1BC040" w14:textId="77777777" w:rsidTr="001F6E5D">
        <w:tc>
          <w:tcPr>
            <w:tcW w:w="562" w:type="dxa"/>
            <w:vAlign w:val="bottom"/>
          </w:tcPr>
          <w:p w14:paraId="6C4312C5"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72</w:t>
            </w:r>
          </w:p>
        </w:tc>
        <w:tc>
          <w:tcPr>
            <w:tcW w:w="1985" w:type="dxa"/>
            <w:vAlign w:val="bottom"/>
          </w:tcPr>
          <w:p w14:paraId="6433F372" w14:textId="449D67BE"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2268" w:type="dxa"/>
            <w:vAlign w:val="bottom"/>
          </w:tcPr>
          <w:p w14:paraId="380F3B33" w14:textId="072ECDC8"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1701" w:type="dxa"/>
            <w:vAlign w:val="bottom"/>
          </w:tcPr>
          <w:p w14:paraId="3B5EE4C0" w14:textId="74D32845"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993" w:type="dxa"/>
            <w:vAlign w:val="bottom"/>
          </w:tcPr>
          <w:p w14:paraId="427A6FB1" w14:textId="5C6CF2D0"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9</w:t>
            </w:r>
          </w:p>
        </w:tc>
      </w:tr>
      <w:tr w:rsidR="0011557F" w:rsidRPr="0005452D" w14:paraId="5998F94F" w14:textId="77777777" w:rsidTr="001F6E5D">
        <w:tc>
          <w:tcPr>
            <w:tcW w:w="562" w:type="dxa"/>
            <w:vAlign w:val="bottom"/>
          </w:tcPr>
          <w:p w14:paraId="39AB471E"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73</w:t>
            </w:r>
          </w:p>
        </w:tc>
        <w:tc>
          <w:tcPr>
            <w:tcW w:w="1985" w:type="dxa"/>
            <w:vAlign w:val="bottom"/>
          </w:tcPr>
          <w:p w14:paraId="7AD42B14" w14:textId="14FD06B3"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2268" w:type="dxa"/>
            <w:vAlign w:val="bottom"/>
          </w:tcPr>
          <w:p w14:paraId="38858EA9" w14:textId="1A1857C9"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1701" w:type="dxa"/>
            <w:vAlign w:val="bottom"/>
          </w:tcPr>
          <w:p w14:paraId="76BEAE8D" w14:textId="358FF786"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993" w:type="dxa"/>
            <w:vAlign w:val="bottom"/>
          </w:tcPr>
          <w:p w14:paraId="0C3B4A2B" w14:textId="75E9B1DD"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10</w:t>
            </w:r>
          </w:p>
        </w:tc>
      </w:tr>
      <w:tr w:rsidR="0011557F" w:rsidRPr="0005452D" w14:paraId="669BED44" w14:textId="77777777" w:rsidTr="001F6E5D">
        <w:tc>
          <w:tcPr>
            <w:tcW w:w="562" w:type="dxa"/>
            <w:vAlign w:val="bottom"/>
          </w:tcPr>
          <w:p w14:paraId="5CA1338C"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74</w:t>
            </w:r>
          </w:p>
        </w:tc>
        <w:tc>
          <w:tcPr>
            <w:tcW w:w="1985" w:type="dxa"/>
            <w:vAlign w:val="bottom"/>
          </w:tcPr>
          <w:p w14:paraId="2F43789F" w14:textId="7A449CC8"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2268" w:type="dxa"/>
            <w:vAlign w:val="bottom"/>
          </w:tcPr>
          <w:p w14:paraId="4A7741C7" w14:textId="631D9AD7"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1701" w:type="dxa"/>
            <w:vAlign w:val="bottom"/>
          </w:tcPr>
          <w:p w14:paraId="5C235D36" w14:textId="4105AA0E"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993" w:type="dxa"/>
            <w:vAlign w:val="bottom"/>
          </w:tcPr>
          <w:p w14:paraId="53BBCC5D" w14:textId="3B421C78"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10</w:t>
            </w:r>
          </w:p>
        </w:tc>
      </w:tr>
      <w:tr w:rsidR="0011557F" w:rsidRPr="0005452D" w14:paraId="320304A0" w14:textId="77777777" w:rsidTr="001F6E5D">
        <w:tc>
          <w:tcPr>
            <w:tcW w:w="562" w:type="dxa"/>
            <w:vAlign w:val="bottom"/>
          </w:tcPr>
          <w:p w14:paraId="06EA2F9C"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75</w:t>
            </w:r>
          </w:p>
        </w:tc>
        <w:tc>
          <w:tcPr>
            <w:tcW w:w="1985" w:type="dxa"/>
            <w:vAlign w:val="bottom"/>
          </w:tcPr>
          <w:p w14:paraId="61312858" w14:textId="41DC187F"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2268" w:type="dxa"/>
            <w:vAlign w:val="bottom"/>
          </w:tcPr>
          <w:p w14:paraId="35E5AC69" w14:textId="4DF5CF02"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1701" w:type="dxa"/>
            <w:vAlign w:val="bottom"/>
          </w:tcPr>
          <w:p w14:paraId="4713F5F6" w14:textId="0320A432"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993" w:type="dxa"/>
            <w:vAlign w:val="bottom"/>
          </w:tcPr>
          <w:p w14:paraId="63CFB296" w14:textId="5C7B5EF9"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11</w:t>
            </w:r>
          </w:p>
        </w:tc>
      </w:tr>
      <w:tr w:rsidR="0011557F" w:rsidRPr="0005452D" w14:paraId="3DBAFB85" w14:textId="77777777" w:rsidTr="001F6E5D">
        <w:tc>
          <w:tcPr>
            <w:tcW w:w="562" w:type="dxa"/>
            <w:vAlign w:val="bottom"/>
          </w:tcPr>
          <w:p w14:paraId="38D549B0"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76</w:t>
            </w:r>
          </w:p>
        </w:tc>
        <w:tc>
          <w:tcPr>
            <w:tcW w:w="1985" w:type="dxa"/>
            <w:vAlign w:val="bottom"/>
          </w:tcPr>
          <w:p w14:paraId="6978BD6D" w14:textId="43431499"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2268" w:type="dxa"/>
            <w:vAlign w:val="bottom"/>
          </w:tcPr>
          <w:p w14:paraId="5807EC4B" w14:textId="08D5973F"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1701" w:type="dxa"/>
            <w:vAlign w:val="bottom"/>
          </w:tcPr>
          <w:p w14:paraId="4300D017" w14:textId="037BB22B"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993" w:type="dxa"/>
            <w:vAlign w:val="bottom"/>
          </w:tcPr>
          <w:p w14:paraId="113BC9D7" w14:textId="2733AAED"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8</w:t>
            </w:r>
          </w:p>
        </w:tc>
      </w:tr>
      <w:tr w:rsidR="0011557F" w:rsidRPr="0005452D" w14:paraId="01CC2D5A" w14:textId="77777777" w:rsidTr="001F6E5D">
        <w:tc>
          <w:tcPr>
            <w:tcW w:w="562" w:type="dxa"/>
            <w:vAlign w:val="bottom"/>
          </w:tcPr>
          <w:p w14:paraId="495002EB"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77</w:t>
            </w:r>
          </w:p>
        </w:tc>
        <w:tc>
          <w:tcPr>
            <w:tcW w:w="1985" w:type="dxa"/>
            <w:vAlign w:val="bottom"/>
          </w:tcPr>
          <w:p w14:paraId="1D8CD6E7" w14:textId="67F9F604"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2268" w:type="dxa"/>
            <w:vAlign w:val="bottom"/>
          </w:tcPr>
          <w:p w14:paraId="3F1D141D" w14:textId="2BB83930"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1701" w:type="dxa"/>
            <w:vAlign w:val="bottom"/>
          </w:tcPr>
          <w:p w14:paraId="59997F37" w14:textId="4537526F"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993" w:type="dxa"/>
            <w:vAlign w:val="bottom"/>
          </w:tcPr>
          <w:p w14:paraId="70B24349" w14:textId="33754791"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9</w:t>
            </w:r>
          </w:p>
        </w:tc>
      </w:tr>
      <w:tr w:rsidR="0011557F" w:rsidRPr="0005452D" w14:paraId="028B941A" w14:textId="77777777" w:rsidTr="001F6E5D">
        <w:tc>
          <w:tcPr>
            <w:tcW w:w="562" w:type="dxa"/>
            <w:vAlign w:val="bottom"/>
          </w:tcPr>
          <w:p w14:paraId="10F4837B"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78</w:t>
            </w:r>
          </w:p>
        </w:tc>
        <w:tc>
          <w:tcPr>
            <w:tcW w:w="1985" w:type="dxa"/>
            <w:vAlign w:val="bottom"/>
          </w:tcPr>
          <w:p w14:paraId="0F64B87E" w14:textId="0F478FB2"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2268" w:type="dxa"/>
            <w:vAlign w:val="bottom"/>
          </w:tcPr>
          <w:p w14:paraId="260663BC" w14:textId="56CC8D74"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1701" w:type="dxa"/>
            <w:vAlign w:val="bottom"/>
          </w:tcPr>
          <w:p w14:paraId="5E2CF258" w14:textId="523E74DA"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993" w:type="dxa"/>
            <w:vAlign w:val="bottom"/>
          </w:tcPr>
          <w:p w14:paraId="7D5A0C02" w14:textId="776459ED"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8</w:t>
            </w:r>
          </w:p>
        </w:tc>
      </w:tr>
      <w:tr w:rsidR="0011557F" w:rsidRPr="0005452D" w14:paraId="64BFADB4" w14:textId="77777777" w:rsidTr="001F6E5D">
        <w:tc>
          <w:tcPr>
            <w:tcW w:w="562" w:type="dxa"/>
            <w:vAlign w:val="bottom"/>
          </w:tcPr>
          <w:p w14:paraId="3FBD6829"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79</w:t>
            </w:r>
          </w:p>
        </w:tc>
        <w:tc>
          <w:tcPr>
            <w:tcW w:w="1985" w:type="dxa"/>
            <w:vAlign w:val="bottom"/>
          </w:tcPr>
          <w:p w14:paraId="6051C802" w14:textId="6B05A2C0"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2268" w:type="dxa"/>
            <w:vAlign w:val="bottom"/>
          </w:tcPr>
          <w:p w14:paraId="3C72E0C6" w14:textId="3826E20B"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1701" w:type="dxa"/>
            <w:vAlign w:val="bottom"/>
          </w:tcPr>
          <w:p w14:paraId="1E25E2EC" w14:textId="00339257"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993" w:type="dxa"/>
            <w:vAlign w:val="bottom"/>
          </w:tcPr>
          <w:p w14:paraId="2E7F4D27" w14:textId="6E66264F"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14</w:t>
            </w:r>
          </w:p>
        </w:tc>
      </w:tr>
      <w:tr w:rsidR="0011557F" w:rsidRPr="0005452D" w14:paraId="7C716126" w14:textId="77777777" w:rsidTr="001F6E5D">
        <w:tc>
          <w:tcPr>
            <w:tcW w:w="562" w:type="dxa"/>
            <w:vAlign w:val="bottom"/>
          </w:tcPr>
          <w:p w14:paraId="2877B8BF"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80</w:t>
            </w:r>
          </w:p>
        </w:tc>
        <w:tc>
          <w:tcPr>
            <w:tcW w:w="1985" w:type="dxa"/>
            <w:vAlign w:val="bottom"/>
          </w:tcPr>
          <w:p w14:paraId="13F72F83" w14:textId="1377B80C"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2268" w:type="dxa"/>
            <w:vAlign w:val="bottom"/>
          </w:tcPr>
          <w:p w14:paraId="0CE669F1" w14:textId="0B619010"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1701" w:type="dxa"/>
            <w:vAlign w:val="bottom"/>
          </w:tcPr>
          <w:p w14:paraId="7E7B029C" w14:textId="1495C929"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993" w:type="dxa"/>
            <w:vAlign w:val="bottom"/>
          </w:tcPr>
          <w:p w14:paraId="5020267D" w14:textId="74F1C0F0"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11</w:t>
            </w:r>
          </w:p>
        </w:tc>
      </w:tr>
      <w:tr w:rsidR="0011557F" w:rsidRPr="0005452D" w14:paraId="775337B0" w14:textId="77777777" w:rsidTr="001F6E5D">
        <w:tc>
          <w:tcPr>
            <w:tcW w:w="562" w:type="dxa"/>
            <w:vAlign w:val="bottom"/>
          </w:tcPr>
          <w:p w14:paraId="24A8E38C"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81</w:t>
            </w:r>
          </w:p>
        </w:tc>
        <w:tc>
          <w:tcPr>
            <w:tcW w:w="1985" w:type="dxa"/>
            <w:vAlign w:val="bottom"/>
          </w:tcPr>
          <w:p w14:paraId="7E2E2555" w14:textId="4A50A968"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2268" w:type="dxa"/>
            <w:vAlign w:val="bottom"/>
          </w:tcPr>
          <w:p w14:paraId="4B5B25EA" w14:textId="2A34E7A0"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1701" w:type="dxa"/>
            <w:vAlign w:val="bottom"/>
          </w:tcPr>
          <w:p w14:paraId="02CA5B8D" w14:textId="7701FD8B"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993" w:type="dxa"/>
            <w:vAlign w:val="bottom"/>
          </w:tcPr>
          <w:p w14:paraId="2826E606" w14:textId="238238F9"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10</w:t>
            </w:r>
          </w:p>
        </w:tc>
      </w:tr>
      <w:tr w:rsidR="0011557F" w:rsidRPr="0005452D" w14:paraId="769AF048" w14:textId="77777777" w:rsidTr="001F6E5D">
        <w:tc>
          <w:tcPr>
            <w:tcW w:w="562" w:type="dxa"/>
            <w:vAlign w:val="bottom"/>
          </w:tcPr>
          <w:p w14:paraId="4E8C6508"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82</w:t>
            </w:r>
          </w:p>
        </w:tc>
        <w:tc>
          <w:tcPr>
            <w:tcW w:w="1985" w:type="dxa"/>
            <w:vAlign w:val="bottom"/>
          </w:tcPr>
          <w:p w14:paraId="7B0CB4C0" w14:textId="35AB8E44"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2268" w:type="dxa"/>
            <w:vAlign w:val="bottom"/>
          </w:tcPr>
          <w:p w14:paraId="317F2994" w14:textId="17829457"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1701" w:type="dxa"/>
            <w:vAlign w:val="bottom"/>
          </w:tcPr>
          <w:p w14:paraId="766AE81B" w14:textId="10331DEE"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993" w:type="dxa"/>
            <w:vAlign w:val="bottom"/>
          </w:tcPr>
          <w:p w14:paraId="7E574FBD" w14:textId="436E5C17"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6</w:t>
            </w:r>
          </w:p>
        </w:tc>
      </w:tr>
      <w:tr w:rsidR="0011557F" w:rsidRPr="0005452D" w14:paraId="353A189F" w14:textId="77777777" w:rsidTr="001F6E5D">
        <w:tc>
          <w:tcPr>
            <w:tcW w:w="562" w:type="dxa"/>
            <w:vAlign w:val="bottom"/>
          </w:tcPr>
          <w:p w14:paraId="3100E647"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83</w:t>
            </w:r>
          </w:p>
        </w:tc>
        <w:tc>
          <w:tcPr>
            <w:tcW w:w="1985" w:type="dxa"/>
            <w:vAlign w:val="bottom"/>
          </w:tcPr>
          <w:p w14:paraId="0A8F0FD5" w14:textId="696D1842"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2268" w:type="dxa"/>
            <w:vAlign w:val="bottom"/>
          </w:tcPr>
          <w:p w14:paraId="2D5F1048" w14:textId="0F7FFAB3"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1701" w:type="dxa"/>
            <w:vAlign w:val="bottom"/>
          </w:tcPr>
          <w:p w14:paraId="330072F3" w14:textId="047B5262"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993" w:type="dxa"/>
            <w:vAlign w:val="bottom"/>
          </w:tcPr>
          <w:p w14:paraId="3346911F" w14:textId="4271312E"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11</w:t>
            </w:r>
          </w:p>
        </w:tc>
      </w:tr>
      <w:tr w:rsidR="0011557F" w:rsidRPr="0005452D" w14:paraId="42C54EA0" w14:textId="77777777" w:rsidTr="001F6E5D">
        <w:tc>
          <w:tcPr>
            <w:tcW w:w="562" w:type="dxa"/>
            <w:vAlign w:val="bottom"/>
          </w:tcPr>
          <w:p w14:paraId="10CF54BF"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84</w:t>
            </w:r>
          </w:p>
        </w:tc>
        <w:tc>
          <w:tcPr>
            <w:tcW w:w="1985" w:type="dxa"/>
            <w:vAlign w:val="bottom"/>
          </w:tcPr>
          <w:p w14:paraId="7CF2D3B6" w14:textId="2A9431A3"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2268" w:type="dxa"/>
            <w:vAlign w:val="bottom"/>
          </w:tcPr>
          <w:p w14:paraId="0AB0F364" w14:textId="645DBDC2"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1701" w:type="dxa"/>
            <w:vAlign w:val="bottom"/>
          </w:tcPr>
          <w:p w14:paraId="417609FC" w14:textId="3A13385A"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993" w:type="dxa"/>
            <w:vAlign w:val="bottom"/>
          </w:tcPr>
          <w:p w14:paraId="6869ED66" w14:textId="6F837CD1"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9</w:t>
            </w:r>
          </w:p>
        </w:tc>
      </w:tr>
      <w:tr w:rsidR="0011557F" w:rsidRPr="0005452D" w14:paraId="3DFC9839" w14:textId="77777777" w:rsidTr="001F6E5D">
        <w:tc>
          <w:tcPr>
            <w:tcW w:w="562" w:type="dxa"/>
            <w:vAlign w:val="bottom"/>
          </w:tcPr>
          <w:p w14:paraId="26663189"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85</w:t>
            </w:r>
          </w:p>
        </w:tc>
        <w:tc>
          <w:tcPr>
            <w:tcW w:w="1985" w:type="dxa"/>
            <w:vAlign w:val="bottom"/>
          </w:tcPr>
          <w:p w14:paraId="39870D57" w14:textId="305CC98D"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2268" w:type="dxa"/>
            <w:vAlign w:val="bottom"/>
          </w:tcPr>
          <w:p w14:paraId="0D17A1C5" w14:textId="6F953241"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1701" w:type="dxa"/>
            <w:vAlign w:val="bottom"/>
          </w:tcPr>
          <w:p w14:paraId="5EA5A9E7" w14:textId="5E18C1E2"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993" w:type="dxa"/>
            <w:vAlign w:val="bottom"/>
          </w:tcPr>
          <w:p w14:paraId="1473EA9F" w14:textId="15536448"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7</w:t>
            </w:r>
          </w:p>
        </w:tc>
      </w:tr>
      <w:tr w:rsidR="0011557F" w:rsidRPr="0005452D" w14:paraId="79E51E18" w14:textId="77777777" w:rsidTr="001F6E5D">
        <w:tc>
          <w:tcPr>
            <w:tcW w:w="562" w:type="dxa"/>
            <w:vAlign w:val="bottom"/>
          </w:tcPr>
          <w:p w14:paraId="1E68A0F8"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86</w:t>
            </w:r>
          </w:p>
        </w:tc>
        <w:tc>
          <w:tcPr>
            <w:tcW w:w="1985" w:type="dxa"/>
            <w:vAlign w:val="bottom"/>
          </w:tcPr>
          <w:p w14:paraId="2EF410E7" w14:textId="5A8345C8"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2268" w:type="dxa"/>
            <w:vAlign w:val="bottom"/>
          </w:tcPr>
          <w:p w14:paraId="64393A58" w14:textId="4C07435C"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1701" w:type="dxa"/>
            <w:vAlign w:val="bottom"/>
          </w:tcPr>
          <w:p w14:paraId="0280264D" w14:textId="721839E8"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993" w:type="dxa"/>
            <w:vAlign w:val="bottom"/>
          </w:tcPr>
          <w:p w14:paraId="094A13C5" w14:textId="0FEDA455"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12</w:t>
            </w:r>
          </w:p>
        </w:tc>
      </w:tr>
      <w:tr w:rsidR="0011557F" w:rsidRPr="0005452D" w14:paraId="34919B53" w14:textId="77777777" w:rsidTr="001F6E5D">
        <w:tc>
          <w:tcPr>
            <w:tcW w:w="562" w:type="dxa"/>
            <w:vAlign w:val="bottom"/>
          </w:tcPr>
          <w:p w14:paraId="65C07206"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87</w:t>
            </w:r>
          </w:p>
        </w:tc>
        <w:tc>
          <w:tcPr>
            <w:tcW w:w="1985" w:type="dxa"/>
            <w:vAlign w:val="bottom"/>
          </w:tcPr>
          <w:p w14:paraId="22E32FB7" w14:textId="0B203789"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2268" w:type="dxa"/>
            <w:vAlign w:val="bottom"/>
          </w:tcPr>
          <w:p w14:paraId="00AA49AA" w14:textId="71191458"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1701" w:type="dxa"/>
            <w:vAlign w:val="bottom"/>
          </w:tcPr>
          <w:p w14:paraId="1FD8AB7E" w14:textId="0FDE73C2"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993" w:type="dxa"/>
            <w:vAlign w:val="bottom"/>
          </w:tcPr>
          <w:p w14:paraId="5637C51C" w14:textId="28BE2EBD"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7</w:t>
            </w:r>
          </w:p>
        </w:tc>
      </w:tr>
      <w:tr w:rsidR="0011557F" w:rsidRPr="0005452D" w14:paraId="670D0B84" w14:textId="77777777" w:rsidTr="001F6E5D">
        <w:tc>
          <w:tcPr>
            <w:tcW w:w="562" w:type="dxa"/>
            <w:vAlign w:val="bottom"/>
          </w:tcPr>
          <w:p w14:paraId="5100A0B5"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88</w:t>
            </w:r>
          </w:p>
        </w:tc>
        <w:tc>
          <w:tcPr>
            <w:tcW w:w="1985" w:type="dxa"/>
            <w:vAlign w:val="bottom"/>
          </w:tcPr>
          <w:p w14:paraId="20222CA1" w14:textId="4AC5D29D"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2268" w:type="dxa"/>
            <w:vAlign w:val="bottom"/>
          </w:tcPr>
          <w:p w14:paraId="5A16CD0A" w14:textId="4EAD71C7"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1701" w:type="dxa"/>
            <w:vAlign w:val="bottom"/>
          </w:tcPr>
          <w:p w14:paraId="37C4ED72" w14:textId="709B402F"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993" w:type="dxa"/>
            <w:vAlign w:val="bottom"/>
          </w:tcPr>
          <w:p w14:paraId="18D60F13" w14:textId="32E77763"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11</w:t>
            </w:r>
          </w:p>
        </w:tc>
      </w:tr>
      <w:tr w:rsidR="0011557F" w:rsidRPr="0005452D" w14:paraId="2B69B1F2" w14:textId="77777777" w:rsidTr="001F6E5D">
        <w:tc>
          <w:tcPr>
            <w:tcW w:w="562" w:type="dxa"/>
            <w:vAlign w:val="bottom"/>
          </w:tcPr>
          <w:p w14:paraId="7A7FA8F5"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89</w:t>
            </w:r>
          </w:p>
        </w:tc>
        <w:tc>
          <w:tcPr>
            <w:tcW w:w="1985" w:type="dxa"/>
            <w:vAlign w:val="bottom"/>
          </w:tcPr>
          <w:p w14:paraId="0E81AF53" w14:textId="311CB16B"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2268" w:type="dxa"/>
            <w:vAlign w:val="bottom"/>
          </w:tcPr>
          <w:p w14:paraId="202FC16C" w14:textId="0977C109"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1701" w:type="dxa"/>
            <w:vAlign w:val="bottom"/>
          </w:tcPr>
          <w:p w14:paraId="631BFD89" w14:textId="5F3B7747"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993" w:type="dxa"/>
            <w:vAlign w:val="bottom"/>
          </w:tcPr>
          <w:p w14:paraId="43DA5E8A" w14:textId="6733D496"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9</w:t>
            </w:r>
          </w:p>
        </w:tc>
      </w:tr>
      <w:tr w:rsidR="0011557F" w:rsidRPr="0005452D" w14:paraId="7E716782" w14:textId="77777777" w:rsidTr="001F6E5D">
        <w:tc>
          <w:tcPr>
            <w:tcW w:w="562" w:type="dxa"/>
            <w:vAlign w:val="bottom"/>
          </w:tcPr>
          <w:p w14:paraId="10DC5447"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90</w:t>
            </w:r>
          </w:p>
        </w:tc>
        <w:tc>
          <w:tcPr>
            <w:tcW w:w="1985" w:type="dxa"/>
            <w:vAlign w:val="bottom"/>
          </w:tcPr>
          <w:p w14:paraId="6F99E695" w14:textId="31201290"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2268" w:type="dxa"/>
            <w:vAlign w:val="bottom"/>
          </w:tcPr>
          <w:p w14:paraId="7E2FC435" w14:textId="3F414EC6"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1701" w:type="dxa"/>
            <w:vAlign w:val="bottom"/>
          </w:tcPr>
          <w:p w14:paraId="09871C9E" w14:textId="5AAA3815"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993" w:type="dxa"/>
            <w:vAlign w:val="bottom"/>
          </w:tcPr>
          <w:p w14:paraId="1F619A83" w14:textId="77723277"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11</w:t>
            </w:r>
          </w:p>
        </w:tc>
      </w:tr>
      <w:tr w:rsidR="0011557F" w:rsidRPr="0005452D" w14:paraId="3B2FA328" w14:textId="77777777" w:rsidTr="001F6E5D">
        <w:tc>
          <w:tcPr>
            <w:tcW w:w="562" w:type="dxa"/>
            <w:vAlign w:val="bottom"/>
          </w:tcPr>
          <w:p w14:paraId="5F9CD0D9"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91</w:t>
            </w:r>
          </w:p>
        </w:tc>
        <w:tc>
          <w:tcPr>
            <w:tcW w:w="1985" w:type="dxa"/>
            <w:vAlign w:val="bottom"/>
          </w:tcPr>
          <w:p w14:paraId="1E0500F5" w14:textId="6A7D055E"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2268" w:type="dxa"/>
            <w:vAlign w:val="bottom"/>
          </w:tcPr>
          <w:p w14:paraId="41026E9A" w14:textId="1AED11F1"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1701" w:type="dxa"/>
            <w:vAlign w:val="bottom"/>
          </w:tcPr>
          <w:p w14:paraId="1559DB3F" w14:textId="15C989D6"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993" w:type="dxa"/>
            <w:vAlign w:val="bottom"/>
          </w:tcPr>
          <w:p w14:paraId="333CB670" w14:textId="3C65931A"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12</w:t>
            </w:r>
          </w:p>
        </w:tc>
      </w:tr>
      <w:tr w:rsidR="0011557F" w:rsidRPr="0005452D" w14:paraId="62474908" w14:textId="77777777" w:rsidTr="001F6E5D">
        <w:tc>
          <w:tcPr>
            <w:tcW w:w="562" w:type="dxa"/>
            <w:vAlign w:val="bottom"/>
          </w:tcPr>
          <w:p w14:paraId="2D92FF69"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92</w:t>
            </w:r>
          </w:p>
        </w:tc>
        <w:tc>
          <w:tcPr>
            <w:tcW w:w="1985" w:type="dxa"/>
            <w:vAlign w:val="bottom"/>
          </w:tcPr>
          <w:p w14:paraId="7B5D3CBA" w14:textId="02449667"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2268" w:type="dxa"/>
            <w:vAlign w:val="bottom"/>
          </w:tcPr>
          <w:p w14:paraId="42EFA6C1" w14:textId="76DFF94B"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1701" w:type="dxa"/>
            <w:vAlign w:val="bottom"/>
          </w:tcPr>
          <w:p w14:paraId="7EDD0543" w14:textId="0195EF87"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993" w:type="dxa"/>
            <w:vAlign w:val="bottom"/>
          </w:tcPr>
          <w:p w14:paraId="001FE2AA" w14:textId="1BE16E1F"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9</w:t>
            </w:r>
          </w:p>
        </w:tc>
      </w:tr>
      <w:tr w:rsidR="0011557F" w:rsidRPr="0005452D" w14:paraId="036947AA" w14:textId="77777777" w:rsidTr="001F6E5D">
        <w:tc>
          <w:tcPr>
            <w:tcW w:w="562" w:type="dxa"/>
            <w:vAlign w:val="bottom"/>
          </w:tcPr>
          <w:p w14:paraId="63C9975D"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93</w:t>
            </w:r>
          </w:p>
        </w:tc>
        <w:tc>
          <w:tcPr>
            <w:tcW w:w="1985" w:type="dxa"/>
            <w:vAlign w:val="bottom"/>
          </w:tcPr>
          <w:p w14:paraId="47C0C2BF" w14:textId="675F7E78"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2268" w:type="dxa"/>
            <w:vAlign w:val="bottom"/>
          </w:tcPr>
          <w:p w14:paraId="48FBEBCF" w14:textId="376166CE"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1701" w:type="dxa"/>
            <w:vAlign w:val="bottom"/>
          </w:tcPr>
          <w:p w14:paraId="0392368D" w14:textId="72A748F8"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993" w:type="dxa"/>
            <w:vAlign w:val="bottom"/>
          </w:tcPr>
          <w:p w14:paraId="1B43643D" w14:textId="29DF5872"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9</w:t>
            </w:r>
          </w:p>
        </w:tc>
      </w:tr>
      <w:tr w:rsidR="0011557F" w:rsidRPr="0005452D" w14:paraId="5993714A" w14:textId="77777777" w:rsidTr="001F6E5D">
        <w:tc>
          <w:tcPr>
            <w:tcW w:w="562" w:type="dxa"/>
            <w:vAlign w:val="bottom"/>
          </w:tcPr>
          <w:p w14:paraId="78EEED84"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94</w:t>
            </w:r>
          </w:p>
        </w:tc>
        <w:tc>
          <w:tcPr>
            <w:tcW w:w="1985" w:type="dxa"/>
            <w:vAlign w:val="bottom"/>
          </w:tcPr>
          <w:p w14:paraId="011AD9F7" w14:textId="52D2D9A3"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2268" w:type="dxa"/>
            <w:vAlign w:val="bottom"/>
          </w:tcPr>
          <w:p w14:paraId="7E2899B1" w14:textId="1B7FF8C2"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1701" w:type="dxa"/>
            <w:vAlign w:val="bottom"/>
          </w:tcPr>
          <w:p w14:paraId="769D07A5" w14:textId="469526A8"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993" w:type="dxa"/>
            <w:vAlign w:val="bottom"/>
          </w:tcPr>
          <w:p w14:paraId="013B4359" w14:textId="7FBD78A9"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11</w:t>
            </w:r>
          </w:p>
        </w:tc>
      </w:tr>
      <w:tr w:rsidR="0011557F" w:rsidRPr="0005452D" w14:paraId="28D2FE32" w14:textId="77777777" w:rsidTr="001F6E5D">
        <w:tc>
          <w:tcPr>
            <w:tcW w:w="562" w:type="dxa"/>
            <w:vAlign w:val="bottom"/>
          </w:tcPr>
          <w:p w14:paraId="086E1A6D"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95</w:t>
            </w:r>
          </w:p>
        </w:tc>
        <w:tc>
          <w:tcPr>
            <w:tcW w:w="1985" w:type="dxa"/>
            <w:vAlign w:val="bottom"/>
          </w:tcPr>
          <w:p w14:paraId="02F86DD1" w14:textId="5FA0089A"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2268" w:type="dxa"/>
            <w:vAlign w:val="bottom"/>
          </w:tcPr>
          <w:p w14:paraId="0F999078" w14:textId="7FA9698A"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1701" w:type="dxa"/>
            <w:vAlign w:val="bottom"/>
          </w:tcPr>
          <w:p w14:paraId="1147FF26" w14:textId="1CF72D4D"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993" w:type="dxa"/>
            <w:vAlign w:val="bottom"/>
          </w:tcPr>
          <w:p w14:paraId="12141E16" w14:textId="5E27F331"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11</w:t>
            </w:r>
          </w:p>
        </w:tc>
      </w:tr>
      <w:tr w:rsidR="0011557F" w:rsidRPr="0005452D" w14:paraId="02F4A3F0" w14:textId="77777777" w:rsidTr="001F6E5D">
        <w:tc>
          <w:tcPr>
            <w:tcW w:w="562" w:type="dxa"/>
            <w:vAlign w:val="bottom"/>
          </w:tcPr>
          <w:p w14:paraId="416E9397"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96</w:t>
            </w:r>
          </w:p>
        </w:tc>
        <w:tc>
          <w:tcPr>
            <w:tcW w:w="1985" w:type="dxa"/>
            <w:vAlign w:val="bottom"/>
          </w:tcPr>
          <w:p w14:paraId="4A20D003" w14:textId="2B044C0D"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2268" w:type="dxa"/>
            <w:vAlign w:val="bottom"/>
          </w:tcPr>
          <w:p w14:paraId="67D8D9DB" w14:textId="468E61C5"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1701" w:type="dxa"/>
            <w:vAlign w:val="bottom"/>
          </w:tcPr>
          <w:p w14:paraId="052A8D70" w14:textId="2871D764"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993" w:type="dxa"/>
            <w:vAlign w:val="bottom"/>
          </w:tcPr>
          <w:p w14:paraId="4C80C439" w14:textId="4A3685A2"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6</w:t>
            </w:r>
          </w:p>
        </w:tc>
      </w:tr>
      <w:tr w:rsidR="0011557F" w:rsidRPr="0005452D" w14:paraId="0B39F3A6" w14:textId="77777777" w:rsidTr="001F6E5D">
        <w:tc>
          <w:tcPr>
            <w:tcW w:w="562" w:type="dxa"/>
            <w:vAlign w:val="bottom"/>
          </w:tcPr>
          <w:p w14:paraId="7E41F0DF"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97</w:t>
            </w:r>
          </w:p>
        </w:tc>
        <w:tc>
          <w:tcPr>
            <w:tcW w:w="1985" w:type="dxa"/>
            <w:vAlign w:val="bottom"/>
          </w:tcPr>
          <w:p w14:paraId="42C28E2E" w14:textId="38BCD7FC"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2268" w:type="dxa"/>
            <w:vAlign w:val="bottom"/>
          </w:tcPr>
          <w:p w14:paraId="3CD54C29" w14:textId="5E87AE40"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1701" w:type="dxa"/>
            <w:vAlign w:val="bottom"/>
          </w:tcPr>
          <w:p w14:paraId="5DD78561" w14:textId="7DB5C69E"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993" w:type="dxa"/>
            <w:vAlign w:val="bottom"/>
          </w:tcPr>
          <w:p w14:paraId="3024B4D4" w14:textId="0A13D462"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8</w:t>
            </w:r>
          </w:p>
        </w:tc>
      </w:tr>
      <w:tr w:rsidR="0011557F" w:rsidRPr="0005452D" w14:paraId="3B684A2B" w14:textId="77777777" w:rsidTr="001F6E5D">
        <w:tc>
          <w:tcPr>
            <w:tcW w:w="562" w:type="dxa"/>
            <w:vAlign w:val="bottom"/>
          </w:tcPr>
          <w:p w14:paraId="4944D77C"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98</w:t>
            </w:r>
          </w:p>
        </w:tc>
        <w:tc>
          <w:tcPr>
            <w:tcW w:w="1985" w:type="dxa"/>
            <w:vAlign w:val="bottom"/>
          </w:tcPr>
          <w:p w14:paraId="710B8204" w14:textId="3DF559FF"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2268" w:type="dxa"/>
            <w:vAlign w:val="bottom"/>
          </w:tcPr>
          <w:p w14:paraId="6187C8B7" w14:textId="428E9208"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1701" w:type="dxa"/>
            <w:vAlign w:val="bottom"/>
          </w:tcPr>
          <w:p w14:paraId="312BF8A9" w14:textId="783EFE1D"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993" w:type="dxa"/>
            <w:vAlign w:val="bottom"/>
          </w:tcPr>
          <w:p w14:paraId="7EEF3F9C" w14:textId="7008CFD6"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11</w:t>
            </w:r>
          </w:p>
        </w:tc>
      </w:tr>
      <w:tr w:rsidR="0011557F" w:rsidRPr="0005452D" w14:paraId="1EBCF901" w14:textId="77777777" w:rsidTr="001F6E5D">
        <w:tc>
          <w:tcPr>
            <w:tcW w:w="562" w:type="dxa"/>
            <w:vAlign w:val="bottom"/>
          </w:tcPr>
          <w:p w14:paraId="2AF22F43"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99</w:t>
            </w:r>
          </w:p>
        </w:tc>
        <w:tc>
          <w:tcPr>
            <w:tcW w:w="1985" w:type="dxa"/>
            <w:vAlign w:val="bottom"/>
          </w:tcPr>
          <w:p w14:paraId="280BD670" w14:textId="11FF3EAB"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2268" w:type="dxa"/>
            <w:vAlign w:val="bottom"/>
          </w:tcPr>
          <w:p w14:paraId="692E49E5" w14:textId="7F6C9346"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1701" w:type="dxa"/>
            <w:vAlign w:val="bottom"/>
          </w:tcPr>
          <w:p w14:paraId="2FD5D3C6" w14:textId="4EAEE74B"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993" w:type="dxa"/>
            <w:vAlign w:val="bottom"/>
          </w:tcPr>
          <w:p w14:paraId="392A16E4" w14:textId="486368CB"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13</w:t>
            </w:r>
          </w:p>
        </w:tc>
      </w:tr>
      <w:tr w:rsidR="0011557F" w:rsidRPr="0005452D" w14:paraId="5FD56705" w14:textId="77777777" w:rsidTr="001F6E5D">
        <w:tc>
          <w:tcPr>
            <w:tcW w:w="562" w:type="dxa"/>
            <w:vAlign w:val="bottom"/>
          </w:tcPr>
          <w:p w14:paraId="52A95C7A"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100</w:t>
            </w:r>
          </w:p>
        </w:tc>
        <w:tc>
          <w:tcPr>
            <w:tcW w:w="1985" w:type="dxa"/>
            <w:vAlign w:val="bottom"/>
          </w:tcPr>
          <w:p w14:paraId="464D883D" w14:textId="35D47D59"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2268" w:type="dxa"/>
            <w:vAlign w:val="bottom"/>
          </w:tcPr>
          <w:p w14:paraId="277076C9" w14:textId="3E46199D"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1701" w:type="dxa"/>
            <w:vAlign w:val="bottom"/>
          </w:tcPr>
          <w:p w14:paraId="2089C2B5" w14:textId="28FBD15E"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993" w:type="dxa"/>
            <w:vAlign w:val="bottom"/>
          </w:tcPr>
          <w:p w14:paraId="5FFF4A61" w14:textId="79C74416"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11</w:t>
            </w:r>
          </w:p>
        </w:tc>
      </w:tr>
    </w:tbl>
    <w:p w14:paraId="052C16D7" w14:textId="77777777" w:rsidR="00FA2AE7" w:rsidRDefault="00FA2AE7" w:rsidP="004C0B90">
      <w:pPr>
        <w:rPr>
          <w:b/>
          <w:bCs/>
          <w:lang w:val="id-ID"/>
        </w:rPr>
      </w:pPr>
    </w:p>
    <w:p w14:paraId="7ADA2161" w14:textId="77777777" w:rsidR="00FA2AE7" w:rsidRDefault="00FA2AE7" w:rsidP="004C0B90">
      <w:pPr>
        <w:rPr>
          <w:b/>
          <w:bCs/>
          <w:lang w:val="id-ID"/>
        </w:rPr>
      </w:pPr>
    </w:p>
    <w:p w14:paraId="29E4657D" w14:textId="78D2659A" w:rsidR="00FA2AE7" w:rsidRPr="00FA2AE7" w:rsidRDefault="00FA2AE7" w:rsidP="004C0B90">
      <w:pPr>
        <w:rPr>
          <w:rFonts w:ascii="Times New Roman" w:hAnsi="Times New Roman" w:cs="Times New Roman"/>
          <w:b/>
          <w:bCs/>
          <w:lang w:val="id-ID"/>
        </w:rPr>
      </w:pPr>
      <w:r w:rsidRPr="00FA2AE7">
        <w:rPr>
          <w:rFonts w:ascii="Times New Roman" w:hAnsi="Times New Roman" w:cs="Times New Roman"/>
          <w:b/>
          <w:bCs/>
          <w:lang w:val="id-ID"/>
        </w:rPr>
        <w:lastRenderedPageBreak/>
        <w:t xml:space="preserve">Lampiran 2.4 : </w:t>
      </w:r>
      <w:r w:rsidR="001F7883">
        <w:rPr>
          <w:rFonts w:ascii="Times New Roman" w:hAnsi="Times New Roman" w:cs="Times New Roman"/>
          <w:b/>
          <w:bCs/>
          <w:lang w:val="id-ID"/>
        </w:rPr>
        <w:t xml:space="preserve">Tabulasi Data </w:t>
      </w:r>
      <w:r w:rsidRPr="00FA2AE7">
        <w:rPr>
          <w:rFonts w:ascii="Times New Roman" w:hAnsi="Times New Roman" w:cs="Times New Roman"/>
          <w:b/>
          <w:bCs/>
          <w:lang w:val="id-ID"/>
        </w:rPr>
        <w:t>Kesadaran Wajib Pajak</w:t>
      </w:r>
      <w:r w:rsidR="001F7883">
        <w:rPr>
          <w:rFonts w:ascii="Times New Roman" w:hAnsi="Times New Roman" w:cs="Times New Roman"/>
          <w:b/>
          <w:bCs/>
          <w:lang w:val="id-ID"/>
        </w:rPr>
        <w:t xml:space="preserve"> (X3)</w:t>
      </w:r>
    </w:p>
    <w:tbl>
      <w:tblPr>
        <w:tblStyle w:val="TableGrid"/>
        <w:tblW w:w="8042" w:type="dxa"/>
        <w:tblLook w:val="04A0" w:firstRow="1" w:lastRow="0" w:firstColumn="1" w:lastColumn="0" w:noHBand="0" w:noVBand="1"/>
      </w:tblPr>
      <w:tblGrid>
        <w:gridCol w:w="704"/>
        <w:gridCol w:w="1559"/>
        <w:gridCol w:w="1560"/>
        <w:gridCol w:w="1559"/>
        <w:gridCol w:w="1417"/>
        <w:gridCol w:w="1243"/>
      </w:tblGrid>
      <w:tr w:rsidR="00FA2AE7" w:rsidRPr="00586A22" w14:paraId="14A50097" w14:textId="77777777" w:rsidTr="001F6E5D">
        <w:tc>
          <w:tcPr>
            <w:tcW w:w="704" w:type="dxa"/>
            <w:vAlign w:val="bottom"/>
          </w:tcPr>
          <w:p w14:paraId="211E768A"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No.</w:t>
            </w:r>
          </w:p>
        </w:tc>
        <w:tc>
          <w:tcPr>
            <w:tcW w:w="1559" w:type="dxa"/>
            <w:vAlign w:val="bottom"/>
          </w:tcPr>
          <w:p w14:paraId="28B64767" w14:textId="1A8358D9"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X3-1</w:t>
            </w:r>
          </w:p>
        </w:tc>
        <w:tc>
          <w:tcPr>
            <w:tcW w:w="1560" w:type="dxa"/>
            <w:vAlign w:val="bottom"/>
          </w:tcPr>
          <w:p w14:paraId="73DE07E4" w14:textId="25B9ACA9"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X3-2</w:t>
            </w:r>
          </w:p>
        </w:tc>
        <w:tc>
          <w:tcPr>
            <w:tcW w:w="1559" w:type="dxa"/>
            <w:vAlign w:val="bottom"/>
          </w:tcPr>
          <w:p w14:paraId="27E1AEFD" w14:textId="278EC9AE"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X3-3</w:t>
            </w:r>
          </w:p>
        </w:tc>
        <w:tc>
          <w:tcPr>
            <w:tcW w:w="1417" w:type="dxa"/>
            <w:vAlign w:val="bottom"/>
          </w:tcPr>
          <w:p w14:paraId="1802EED0" w14:textId="2D9D0885"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X3-4</w:t>
            </w:r>
          </w:p>
        </w:tc>
        <w:tc>
          <w:tcPr>
            <w:tcW w:w="1243" w:type="dxa"/>
            <w:vAlign w:val="bottom"/>
          </w:tcPr>
          <w:p w14:paraId="43905F4E" w14:textId="77777777" w:rsidR="00FA2AE7" w:rsidRPr="0011557F" w:rsidRDefault="00FA2AE7" w:rsidP="00FA2AE7">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Total</w:t>
            </w:r>
          </w:p>
        </w:tc>
      </w:tr>
      <w:tr w:rsidR="00FA2AE7" w:rsidRPr="00FA2AE7" w14:paraId="720AF3C6" w14:textId="77777777" w:rsidTr="001F6E5D">
        <w:tc>
          <w:tcPr>
            <w:tcW w:w="704" w:type="dxa"/>
            <w:vAlign w:val="bottom"/>
          </w:tcPr>
          <w:p w14:paraId="19145EC0"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1</w:t>
            </w:r>
          </w:p>
        </w:tc>
        <w:tc>
          <w:tcPr>
            <w:tcW w:w="1559" w:type="dxa"/>
            <w:vAlign w:val="bottom"/>
          </w:tcPr>
          <w:p w14:paraId="3D83A093" w14:textId="0912D4E6"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60" w:type="dxa"/>
            <w:vAlign w:val="bottom"/>
          </w:tcPr>
          <w:p w14:paraId="7DB40369" w14:textId="2EE78BAE"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59" w:type="dxa"/>
            <w:vAlign w:val="bottom"/>
          </w:tcPr>
          <w:p w14:paraId="7DF3D571" w14:textId="3A673969"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417" w:type="dxa"/>
            <w:vAlign w:val="bottom"/>
          </w:tcPr>
          <w:p w14:paraId="0E504B76" w14:textId="4AE76ACE"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243" w:type="dxa"/>
            <w:vAlign w:val="bottom"/>
          </w:tcPr>
          <w:p w14:paraId="396BA7A3" w14:textId="4DA0036B"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17</w:t>
            </w:r>
          </w:p>
        </w:tc>
      </w:tr>
      <w:tr w:rsidR="00FA2AE7" w:rsidRPr="00FA2AE7" w14:paraId="615726B1" w14:textId="77777777" w:rsidTr="001F6E5D">
        <w:tc>
          <w:tcPr>
            <w:tcW w:w="704" w:type="dxa"/>
            <w:vAlign w:val="bottom"/>
          </w:tcPr>
          <w:p w14:paraId="2936F1C9"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2</w:t>
            </w:r>
          </w:p>
        </w:tc>
        <w:tc>
          <w:tcPr>
            <w:tcW w:w="1559" w:type="dxa"/>
            <w:vAlign w:val="bottom"/>
          </w:tcPr>
          <w:p w14:paraId="3BE6736D" w14:textId="346FA5FD"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60" w:type="dxa"/>
            <w:vAlign w:val="bottom"/>
          </w:tcPr>
          <w:p w14:paraId="12E6FA69" w14:textId="37FD8752"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59" w:type="dxa"/>
            <w:vAlign w:val="bottom"/>
          </w:tcPr>
          <w:p w14:paraId="42215181" w14:textId="0974F0B3"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417" w:type="dxa"/>
            <w:vAlign w:val="bottom"/>
          </w:tcPr>
          <w:p w14:paraId="1340A705" w14:textId="28D33F5D"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243" w:type="dxa"/>
            <w:vAlign w:val="bottom"/>
          </w:tcPr>
          <w:p w14:paraId="32542689" w14:textId="12AC2E88"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19</w:t>
            </w:r>
          </w:p>
        </w:tc>
      </w:tr>
      <w:tr w:rsidR="00FA2AE7" w:rsidRPr="00FA2AE7" w14:paraId="26CB278F" w14:textId="77777777" w:rsidTr="001F6E5D">
        <w:tc>
          <w:tcPr>
            <w:tcW w:w="704" w:type="dxa"/>
            <w:vAlign w:val="bottom"/>
          </w:tcPr>
          <w:p w14:paraId="677434BB"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3</w:t>
            </w:r>
          </w:p>
        </w:tc>
        <w:tc>
          <w:tcPr>
            <w:tcW w:w="1559" w:type="dxa"/>
            <w:vAlign w:val="bottom"/>
          </w:tcPr>
          <w:p w14:paraId="7017E15E" w14:textId="704F1C3A"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2</w:t>
            </w:r>
          </w:p>
        </w:tc>
        <w:tc>
          <w:tcPr>
            <w:tcW w:w="1560" w:type="dxa"/>
            <w:vAlign w:val="bottom"/>
          </w:tcPr>
          <w:p w14:paraId="5F2DC184" w14:textId="23CE1AC4"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3</w:t>
            </w:r>
          </w:p>
        </w:tc>
        <w:tc>
          <w:tcPr>
            <w:tcW w:w="1559" w:type="dxa"/>
            <w:vAlign w:val="bottom"/>
          </w:tcPr>
          <w:p w14:paraId="7965D438" w14:textId="65F463CD"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3</w:t>
            </w:r>
          </w:p>
        </w:tc>
        <w:tc>
          <w:tcPr>
            <w:tcW w:w="1417" w:type="dxa"/>
            <w:vAlign w:val="bottom"/>
          </w:tcPr>
          <w:p w14:paraId="528B5E6E" w14:textId="4B51D40D"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3</w:t>
            </w:r>
          </w:p>
        </w:tc>
        <w:tc>
          <w:tcPr>
            <w:tcW w:w="1243" w:type="dxa"/>
            <w:vAlign w:val="bottom"/>
          </w:tcPr>
          <w:p w14:paraId="47B285FD" w14:textId="77769B99"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11</w:t>
            </w:r>
          </w:p>
        </w:tc>
      </w:tr>
      <w:tr w:rsidR="00FA2AE7" w:rsidRPr="00FA2AE7" w14:paraId="6C618CB9" w14:textId="77777777" w:rsidTr="001F6E5D">
        <w:tc>
          <w:tcPr>
            <w:tcW w:w="704" w:type="dxa"/>
            <w:vAlign w:val="bottom"/>
          </w:tcPr>
          <w:p w14:paraId="5AB95AF6"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4</w:t>
            </w:r>
          </w:p>
        </w:tc>
        <w:tc>
          <w:tcPr>
            <w:tcW w:w="1559" w:type="dxa"/>
            <w:vAlign w:val="bottom"/>
          </w:tcPr>
          <w:p w14:paraId="13E36A2F" w14:textId="58AB0BB6"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60" w:type="dxa"/>
            <w:vAlign w:val="bottom"/>
          </w:tcPr>
          <w:p w14:paraId="166D463F" w14:textId="07FD2C5A"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59" w:type="dxa"/>
            <w:vAlign w:val="bottom"/>
          </w:tcPr>
          <w:p w14:paraId="792CA910" w14:textId="5A4AE209"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417" w:type="dxa"/>
            <w:vAlign w:val="bottom"/>
          </w:tcPr>
          <w:p w14:paraId="415EC446" w14:textId="56543E23"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3</w:t>
            </w:r>
          </w:p>
        </w:tc>
        <w:tc>
          <w:tcPr>
            <w:tcW w:w="1243" w:type="dxa"/>
            <w:vAlign w:val="bottom"/>
          </w:tcPr>
          <w:p w14:paraId="6B9C75D6" w14:textId="4EDAB26B"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16</w:t>
            </w:r>
          </w:p>
        </w:tc>
      </w:tr>
      <w:tr w:rsidR="00FA2AE7" w:rsidRPr="00FA2AE7" w14:paraId="0E3BF2EB" w14:textId="77777777" w:rsidTr="001F6E5D">
        <w:tc>
          <w:tcPr>
            <w:tcW w:w="704" w:type="dxa"/>
            <w:vAlign w:val="bottom"/>
          </w:tcPr>
          <w:p w14:paraId="75608A51"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5</w:t>
            </w:r>
          </w:p>
        </w:tc>
        <w:tc>
          <w:tcPr>
            <w:tcW w:w="1559" w:type="dxa"/>
            <w:vAlign w:val="bottom"/>
          </w:tcPr>
          <w:p w14:paraId="13A74209" w14:textId="5C8B7B1E"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60" w:type="dxa"/>
            <w:vAlign w:val="bottom"/>
          </w:tcPr>
          <w:p w14:paraId="129D0972" w14:textId="6F090A9A"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59" w:type="dxa"/>
            <w:vAlign w:val="bottom"/>
          </w:tcPr>
          <w:p w14:paraId="2D801A67" w14:textId="1FA9C3B2"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417" w:type="dxa"/>
            <w:vAlign w:val="bottom"/>
          </w:tcPr>
          <w:p w14:paraId="2681BFE8" w14:textId="01EC2EB5"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3</w:t>
            </w:r>
          </w:p>
        </w:tc>
        <w:tc>
          <w:tcPr>
            <w:tcW w:w="1243" w:type="dxa"/>
            <w:vAlign w:val="bottom"/>
          </w:tcPr>
          <w:p w14:paraId="5AABDCA1" w14:textId="6EA1EDA3"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15</w:t>
            </w:r>
          </w:p>
        </w:tc>
      </w:tr>
      <w:tr w:rsidR="00FA2AE7" w:rsidRPr="00FA2AE7" w14:paraId="61377973" w14:textId="77777777" w:rsidTr="001F6E5D">
        <w:tc>
          <w:tcPr>
            <w:tcW w:w="704" w:type="dxa"/>
            <w:vAlign w:val="bottom"/>
          </w:tcPr>
          <w:p w14:paraId="2CE2E076"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6</w:t>
            </w:r>
          </w:p>
        </w:tc>
        <w:tc>
          <w:tcPr>
            <w:tcW w:w="1559" w:type="dxa"/>
            <w:vAlign w:val="bottom"/>
          </w:tcPr>
          <w:p w14:paraId="16C9E676" w14:textId="13905642"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60" w:type="dxa"/>
            <w:vAlign w:val="bottom"/>
          </w:tcPr>
          <w:p w14:paraId="5A9AFD4E" w14:textId="6499BD46"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59" w:type="dxa"/>
            <w:vAlign w:val="bottom"/>
          </w:tcPr>
          <w:p w14:paraId="06F47B45" w14:textId="6C3E0BC4"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417" w:type="dxa"/>
            <w:vAlign w:val="bottom"/>
          </w:tcPr>
          <w:p w14:paraId="6C29C90D" w14:textId="4309122F"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243" w:type="dxa"/>
            <w:vAlign w:val="bottom"/>
          </w:tcPr>
          <w:p w14:paraId="1A12E066" w14:textId="3DF796F9"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19</w:t>
            </w:r>
          </w:p>
        </w:tc>
      </w:tr>
      <w:tr w:rsidR="00FA2AE7" w:rsidRPr="00FA2AE7" w14:paraId="41E28729" w14:textId="77777777" w:rsidTr="001F6E5D">
        <w:tc>
          <w:tcPr>
            <w:tcW w:w="704" w:type="dxa"/>
            <w:vAlign w:val="bottom"/>
          </w:tcPr>
          <w:p w14:paraId="283B2D29"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7</w:t>
            </w:r>
          </w:p>
        </w:tc>
        <w:tc>
          <w:tcPr>
            <w:tcW w:w="1559" w:type="dxa"/>
            <w:vAlign w:val="bottom"/>
          </w:tcPr>
          <w:p w14:paraId="01404575" w14:textId="27E17639"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3</w:t>
            </w:r>
          </w:p>
        </w:tc>
        <w:tc>
          <w:tcPr>
            <w:tcW w:w="1560" w:type="dxa"/>
            <w:vAlign w:val="bottom"/>
          </w:tcPr>
          <w:p w14:paraId="19B53887" w14:textId="6C952A05"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59" w:type="dxa"/>
            <w:vAlign w:val="bottom"/>
          </w:tcPr>
          <w:p w14:paraId="58464E29" w14:textId="30087303"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417" w:type="dxa"/>
            <w:vAlign w:val="bottom"/>
          </w:tcPr>
          <w:p w14:paraId="1C316C4D" w14:textId="25D125EC"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243" w:type="dxa"/>
            <w:vAlign w:val="bottom"/>
          </w:tcPr>
          <w:p w14:paraId="2F148942" w14:textId="471DFAE6"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16</w:t>
            </w:r>
          </w:p>
        </w:tc>
      </w:tr>
      <w:tr w:rsidR="00FA2AE7" w:rsidRPr="00FA2AE7" w14:paraId="7FCF9F62" w14:textId="77777777" w:rsidTr="001F6E5D">
        <w:tc>
          <w:tcPr>
            <w:tcW w:w="704" w:type="dxa"/>
            <w:vAlign w:val="bottom"/>
          </w:tcPr>
          <w:p w14:paraId="2A681619"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8</w:t>
            </w:r>
          </w:p>
        </w:tc>
        <w:tc>
          <w:tcPr>
            <w:tcW w:w="1559" w:type="dxa"/>
            <w:vAlign w:val="bottom"/>
          </w:tcPr>
          <w:p w14:paraId="76248DA1" w14:textId="57AE48B4"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60" w:type="dxa"/>
            <w:vAlign w:val="bottom"/>
          </w:tcPr>
          <w:p w14:paraId="735A3D71" w14:textId="1EBDE283"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3</w:t>
            </w:r>
          </w:p>
        </w:tc>
        <w:tc>
          <w:tcPr>
            <w:tcW w:w="1559" w:type="dxa"/>
            <w:vAlign w:val="bottom"/>
          </w:tcPr>
          <w:p w14:paraId="67F3FDE0" w14:textId="33A48D9E"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417" w:type="dxa"/>
            <w:vAlign w:val="bottom"/>
          </w:tcPr>
          <w:p w14:paraId="165F74E3" w14:textId="1AB163E0"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243" w:type="dxa"/>
            <w:vAlign w:val="bottom"/>
          </w:tcPr>
          <w:p w14:paraId="6713DB44" w14:textId="7D0F26A6"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16</w:t>
            </w:r>
          </w:p>
        </w:tc>
      </w:tr>
      <w:tr w:rsidR="00FA2AE7" w:rsidRPr="00FA2AE7" w14:paraId="4DA05ACF" w14:textId="77777777" w:rsidTr="001F6E5D">
        <w:tc>
          <w:tcPr>
            <w:tcW w:w="704" w:type="dxa"/>
            <w:vAlign w:val="bottom"/>
          </w:tcPr>
          <w:p w14:paraId="5B227114"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9</w:t>
            </w:r>
          </w:p>
        </w:tc>
        <w:tc>
          <w:tcPr>
            <w:tcW w:w="1559" w:type="dxa"/>
            <w:vAlign w:val="bottom"/>
          </w:tcPr>
          <w:p w14:paraId="5358FD7B" w14:textId="22C51C9C"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60" w:type="dxa"/>
            <w:vAlign w:val="bottom"/>
          </w:tcPr>
          <w:p w14:paraId="18014322" w14:textId="0A60AECA"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59" w:type="dxa"/>
            <w:vAlign w:val="bottom"/>
          </w:tcPr>
          <w:p w14:paraId="037934F7" w14:textId="31D90C87"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417" w:type="dxa"/>
            <w:vAlign w:val="bottom"/>
          </w:tcPr>
          <w:p w14:paraId="5BF19164" w14:textId="32E4B19F"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243" w:type="dxa"/>
            <w:vAlign w:val="bottom"/>
          </w:tcPr>
          <w:p w14:paraId="5D6382DE" w14:textId="4F18B9F0"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16</w:t>
            </w:r>
          </w:p>
        </w:tc>
      </w:tr>
      <w:tr w:rsidR="00FA2AE7" w:rsidRPr="00FA2AE7" w14:paraId="1118437B" w14:textId="77777777" w:rsidTr="001F6E5D">
        <w:tc>
          <w:tcPr>
            <w:tcW w:w="704" w:type="dxa"/>
            <w:vAlign w:val="bottom"/>
          </w:tcPr>
          <w:p w14:paraId="1BC8A113"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10</w:t>
            </w:r>
          </w:p>
        </w:tc>
        <w:tc>
          <w:tcPr>
            <w:tcW w:w="1559" w:type="dxa"/>
            <w:vAlign w:val="bottom"/>
          </w:tcPr>
          <w:p w14:paraId="7AD822A0" w14:textId="434CC408"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60" w:type="dxa"/>
            <w:vAlign w:val="bottom"/>
          </w:tcPr>
          <w:p w14:paraId="50B55454" w14:textId="46C05D24"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59" w:type="dxa"/>
            <w:vAlign w:val="bottom"/>
          </w:tcPr>
          <w:p w14:paraId="5770EC43" w14:textId="1D45F68F"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417" w:type="dxa"/>
            <w:vAlign w:val="bottom"/>
          </w:tcPr>
          <w:p w14:paraId="2224A6B3" w14:textId="36CF696C"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243" w:type="dxa"/>
            <w:vAlign w:val="bottom"/>
          </w:tcPr>
          <w:p w14:paraId="731BEB21" w14:textId="1EE79409"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20</w:t>
            </w:r>
          </w:p>
        </w:tc>
      </w:tr>
      <w:tr w:rsidR="00FA2AE7" w:rsidRPr="00FA2AE7" w14:paraId="188CE71C" w14:textId="77777777" w:rsidTr="001F6E5D">
        <w:tc>
          <w:tcPr>
            <w:tcW w:w="704" w:type="dxa"/>
            <w:vAlign w:val="bottom"/>
          </w:tcPr>
          <w:p w14:paraId="6AE18E23"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11</w:t>
            </w:r>
          </w:p>
        </w:tc>
        <w:tc>
          <w:tcPr>
            <w:tcW w:w="1559" w:type="dxa"/>
            <w:vAlign w:val="bottom"/>
          </w:tcPr>
          <w:p w14:paraId="6A16C75A" w14:textId="429B743B"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3</w:t>
            </w:r>
          </w:p>
        </w:tc>
        <w:tc>
          <w:tcPr>
            <w:tcW w:w="1560" w:type="dxa"/>
            <w:vAlign w:val="bottom"/>
          </w:tcPr>
          <w:p w14:paraId="06EAC49B" w14:textId="48C25B27"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3</w:t>
            </w:r>
          </w:p>
        </w:tc>
        <w:tc>
          <w:tcPr>
            <w:tcW w:w="1559" w:type="dxa"/>
            <w:vAlign w:val="bottom"/>
          </w:tcPr>
          <w:p w14:paraId="778519EA" w14:textId="37AAD6D1"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417" w:type="dxa"/>
            <w:vAlign w:val="bottom"/>
          </w:tcPr>
          <w:p w14:paraId="48401B45" w14:textId="065925A8"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2</w:t>
            </w:r>
          </w:p>
        </w:tc>
        <w:tc>
          <w:tcPr>
            <w:tcW w:w="1243" w:type="dxa"/>
            <w:vAlign w:val="bottom"/>
          </w:tcPr>
          <w:p w14:paraId="5E630A3E" w14:textId="2C907EA9"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12</w:t>
            </w:r>
          </w:p>
        </w:tc>
      </w:tr>
      <w:tr w:rsidR="00FA2AE7" w:rsidRPr="00FA2AE7" w14:paraId="1137042C" w14:textId="77777777" w:rsidTr="001F6E5D">
        <w:tc>
          <w:tcPr>
            <w:tcW w:w="704" w:type="dxa"/>
            <w:vAlign w:val="bottom"/>
          </w:tcPr>
          <w:p w14:paraId="708AD6F0"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12</w:t>
            </w:r>
          </w:p>
        </w:tc>
        <w:tc>
          <w:tcPr>
            <w:tcW w:w="1559" w:type="dxa"/>
            <w:vAlign w:val="bottom"/>
          </w:tcPr>
          <w:p w14:paraId="1964B71E" w14:textId="6771310C" w:rsidR="00FA2AE7" w:rsidRPr="009B5FF6" w:rsidRDefault="009B5FF6" w:rsidP="00FA2AE7">
            <w:pPr>
              <w:jc w:val="center"/>
              <w:rPr>
                <w:rFonts w:ascii="Times New Roman" w:hAnsi="Times New Roman" w:cs="Times New Roman"/>
                <w:sz w:val="20"/>
                <w:szCs w:val="20"/>
                <w:lang w:val="id-ID"/>
              </w:rPr>
            </w:pPr>
            <w:r w:rsidRPr="009B5FF6">
              <w:rPr>
                <w:rFonts w:ascii="Times New Roman" w:hAnsi="Times New Roman" w:cs="Times New Roman"/>
                <w:sz w:val="20"/>
                <w:szCs w:val="20"/>
                <w:lang w:val="id-ID"/>
              </w:rPr>
              <w:t>3</w:t>
            </w:r>
          </w:p>
        </w:tc>
        <w:tc>
          <w:tcPr>
            <w:tcW w:w="1560" w:type="dxa"/>
            <w:vAlign w:val="bottom"/>
          </w:tcPr>
          <w:p w14:paraId="47D1AC2D" w14:textId="636F6CF2"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3</w:t>
            </w:r>
          </w:p>
        </w:tc>
        <w:tc>
          <w:tcPr>
            <w:tcW w:w="1559" w:type="dxa"/>
            <w:vAlign w:val="bottom"/>
          </w:tcPr>
          <w:p w14:paraId="51C70F9E" w14:textId="31DFD7C2"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3</w:t>
            </w:r>
          </w:p>
        </w:tc>
        <w:tc>
          <w:tcPr>
            <w:tcW w:w="1417" w:type="dxa"/>
            <w:vAlign w:val="bottom"/>
          </w:tcPr>
          <w:p w14:paraId="5CAEEEFF" w14:textId="032D3EC0"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3</w:t>
            </w:r>
          </w:p>
        </w:tc>
        <w:tc>
          <w:tcPr>
            <w:tcW w:w="1243" w:type="dxa"/>
            <w:vAlign w:val="bottom"/>
          </w:tcPr>
          <w:p w14:paraId="3E139B3B" w14:textId="78DA065D"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w:t>
            </w:r>
            <w:r w:rsidR="009B5FF6">
              <w:rPr>
                <w:rFonts w:ascii="Times New Roman" w:hAnsi="Times New Roman" w:cs="Times New Roman"/>
                <w:color w:val="000000"/>
                <w:sz w:val="20"/>
                <w:szCs w:val="20"/>
              </w:rPr>
              <w:t>2</w:t>
            </w:r>
          </w:p>
        </w:tc>
      </w:tr>
      <w:tr w:rsidR="00FA2AE7" w:rsidRPr="00FA2AE7" w14:paraId="54B7ED26" w14:textId="77777777" w:rsidTr="001F6E5D">
        <w:tc>
          <w:tcPr>
            <w:tcW w:w="704" w:type="dxa"/>
            <w:vAlign w:val="bottom"/>
          </w:tcPr>
          <w:p w14:paraId="06A7C861"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13</w:t>
            </w:r>
          </w:p>
        </w:tc>
        <w:tc>
          <w:tcPr>
            <w:tcW w:w="1559" w:type="dxa"/>
            <w:vAlign w:val="bottom"/>
          </w:tcPr>
          <w:p w14:paraId="6DBEF426" w14:textId="4AFD4800"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3</w:t>
            </w:r>
          </w:p>
        </w:tc>
        <w:tc>
          <w:tcPr>
            <w:tcW w:w="1560" w:type="dxa"/>
            <w:vAlign w:val="bottom"/>
          </w:tcPr>
          <w:p w14:paraId="51A93783" w14:textId="6D66EE89"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3</w:t>
            </w:r>
          </w:p>
        </w:tc>
        <w:tc>
          <w:tcPr>
            <w:tcW w:w="1559" w:type="dxa"/>
            <w:vAlign w:val="bottom"/>
          </w:tcPr>
          <w:p w14:paraId="63C37108" w14:textId="62B53073"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417" w:type="dxa"/>
            <w:vAlign w:val="bottom"/>
          </w:tcPr>
          <w:p w14:paraId="5BD434F1" w14:textId="0180E8F6"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243" w:type="dxa"/>
            <w:vAlign w:val="bottom"/>
          </w:tcPr>
          <w:p w14:paraId="76FFF71C" w14:textId="7AEC6BE1"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15</w:t>
            </w:r>
          </w:p>
        </w:tc>
      </w:tr>
      <w:tr w:rsidR="00FA2AE7" w:rsidRPr="00FA2AE7" w14:paraId="3E183F83" w14:textId="77777777" w:rsidTr="001F6E5D">
        <w:tc>
          <w:tcPr>
            <w:tcW w:w="704" w:type="dxa"/>
            <w:vAlign w:val="bottom"/>
          </w:tcPr>
          <w:p w14:paraId="2F11ADF0"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14</w:t>
            </w:r>
          </w:p>
        </w:tc>
        <w:tc>
          <w:tcPr>
            <w:tcW w:w="1559" w:type="dxa"/>
            <w:vAlign w:val="bottom"/>
          </w:tcPr>
          <w:p w14:paraId="544A8F93" w14:textId="498282D7"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60" w:type="dxa"/>
            <w:vAlign w:val="bottom"/>
          </w:tcPr>
          <w:p w14:paraId="4B72EDDE" w14:textId="39DBDC59"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59" w:type="dxa"/>
            <w:vAlign w:val="bottom"/>
          </w:tcPr>
          <w:p w14:paraId="131C33F8" w14:textId="3680FB29"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417" w:type="dxa"/>
            <w:vAlign w:val="bottom"/>
          </w:tcPr>
          <w:p w14:paraId="3C026E29" w14:textId="0D264DA9"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243" w:type="dxa"/>
            <w:vAlign w:val="bottom"/>
          </w:tcPr>
          <w:p w14:paraId="4448F628" w14:textId="4CCD3A7D"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17</w:t>
            </w:r>
          </w:p>
        </w:tc>
      </w:tr>
      <w:tr w:rsidR="00FA2AE7" w:rsidRPr="00FA2AE7" w14:paraId="1D44FD3A" w14:textId="77777777" w:rsidTr="001F6E5D">
        <w:tc>
          <w:tcPr>
            <w:tcW w:w="704" w:type="dxa"/>
            <w:vAlign w:val="bottom"/>
          </w:tcPr>
          <w:p w14:paraId="43495C68"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15</w:t>
            </w:r>
          </w:p>
        </w:tc>
        <w:tc>
          <w:tcPr>
            <w:tcW w:w="1559" w:type="dxa"/>
            <w:vAlign w:val="bottom"/>
          </w:tcPr>
          <w:p w14:paraId="706AD71F" w14:textId="2B438EDF"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60" w:type="dxa"/>
            <w:vAlign w:val="bottom"/>
          </w:tcPr>
          <w:p w14:paraId="4DCBBC31" w14:textId="23172D51"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59" w:type="dxa"/>
            <w:vAlign w:val="bottom"/>
          </w:tcPr>
          <w:p w14:paraId="1BFF8E6D" w14:textId="6369944A"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417" w:type="dxa"/>
            <w:vAlign w:val="bottom"/>
          </w:tcPr>
          <w:p w14:paraId="3607B148" w14:textId="6FB1CBB3"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243" w:type="dxa"/>
            <w:vAlign w:val="bottom"/>
          </w:tcPr>
          <w:p w14:paraId="6028EE25" w14:textId="3D5CEB84"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19</w:t>
            </w:r>
          </w:p>
        </w:tc>
      </w:tr>
      <w:tr w:rsidR="00FA2AE7" w:rsidRPr="00FA2AE7" w14:paraId="0C400F38" w14:textId="77777777" w:rsidTr="001F6E5D">
        <w:tc>
          <w:tcPr>
            <w:tcW w:w="704" w:type="dxa"/>
            <w:vAlign w:val="bottom"/>
          </w:tcPr>
          <w:p w14:paraId="7AB3503D"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16</w:t>
            </w:r>
          </w:p>
        </w:tc>
        <w:tc>
          <w:tcPr>
            <w:tcW w:w="1559" w:type="dxa"/>
            <w:vAlign w:val="bottom"/>
          </w:tcPr>
          <w:p w14:paraId="4C1A40E0" w14:textId="4B038271"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60" w:type="dxa"/>
            <w:vAlign w:val="bottom"/>
          </w:tcPr>
          <w:p w14:paraId="2637B003" w14:textId="5A88A0B7"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3</w:t>
            </w:r>
          </w:p>
        </w:tc>
        <w:tc>
          <w:tcPr>
            <w:tcW w:w="1559" w:type="dxa"/>
            <w:vAlign w:val="bottom"/>
          </w:tcPr>
          <w:p w14:paraId="41682660" w14:textId="493EAA09"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417" w:type="dxa"/>
            <w:vAlign w:val="bottom"/>
          </w:tcPr>
          <w:p w14:paraId="53950F0F" w14:textId="25D76C7A"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243" w:type="dxa"/>
            <w:vAlign w:val="bottom"/>
          </w:tcPr>
          <w:p w14:paraId="186F98A7" w14:textId="6A6ABCE6"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15</w:t>
            </w:r>
          </w:p>
        </w:tc>
      </w:tr>
      <w:tr w:rsidR="00FA2AE7" w:rsidRPr="00FA2AE7" w14:paraId="5A2A8B9B" w14:textId="77777777" w:rsidTr="001F6E5D">
        <w:tc>
          <w:tcPr>
            <w:tcW w:w="704" w:type="dxa"/>
            <w:vAlign w:val="bottom"/>
          </w:tcPr>
          <w:p w14:paraId="109494F0"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17</w:t>
            </w:r>
          </w:p>
        </w:tc>
        <w:tc>
          <w:tcPr>
            <w:tcW w:w="1559" w:type="dxa"/>
            <w:vAlign w:val="bottom"/>
          </w:tcPr>
          <w:p w14:paraId="2F227A81" w14:textId="656E692F"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60" w:type="dxa"/>
            <w:vAlign w:val="bottom"/>
          </w:tcPr>
          <w:p w14:paraId="58C26CFF" w14:textId="63BF0472"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59" w:type="dxa"/>
            <w:vAlign w:val="bottom"/>
          </w:tcPr>
          <w:p w14:paraId="35DC4D13" w14:textId="3B1C123E"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3</w:t>
            </w:r>
          </w:p>
        </w:tc>
        <w:tc>
          <w:tcPr>
            <w:tcW w:w="1417" w:type="dxa"/>
            <w:vAlign w:val="bottom"/>
          </w:tcPr>
          <w:p w14:paraId="5F85B4F5" w14:textId="4803834C"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243" w:type="dxa"/>
            <w:vAlign w:val="bottom"/>
          </w:tcPr>
          <w:p w14:paraId="277BF9CA" w14:textId="23221861"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18</w:t>
            </w:r>
          </w:p>
        </w:tc>
      </w:tr>
      <w:tr w:rsidR="00FA2AE7" w:rsidRPr="00FA2AE7" w14:paraId="68A13EEC" w14:textId="77777777" w:rsidTr="001F6E5D">
        <w:tc>
          <w:tcPr>
            <w:tcW w:w="704" w:type="dxa"/>
            <w:vAlign w:val="bottom"/>
          </w:tcPr>
          <w:p w14:paraId="2D3A8F41"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18</w:t>
            </w:r>
          </w:p>
        </w:tc>
        <w:tc>
          <w:tcPr>
            <w:tcW w:w="1559" w:type="dxa"/>
            <w:vAlign w:val="bottom"/>
          </w:tcPr>
          <w:p w14:paraId="3A967134" w14:textId="6DC616AD"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60" w:type="dxa"/>
            <w:vAlign w:val="bottom"/>
          </w:tcPr>
          <w:p w14:paraId="3881A165" w14:textId="16B913D2"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59" w:type="dxa"/>
            <w:vAlign w:val="bottom"/>
          </w:tcPr>
          <w:p w14:paraId="601980CC" w14:textId="338F311B"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417" w:type="dxa"/>
            <w:vAlign w:val="bottom"/>
          </w:tcPr>
          <w:p w14:paraId="4D6EFB88" w14:textId="2FCDEAEC"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243" w:type="dxa"/>
            <w:vAlign w:val="bottom"/>
          </w:tcPr>
          <w:p w14:paraId="35B4800D" w14:textId="29F8D091"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18</w:t>
            </w:r>
          </w:p>
        </w:tc>
      </w:tr>
      <w:tr w:rsidR="00FA2AE7" w:rsidRPr="00FA2AE7" w14:paraId="30A6F537" w14:textId="77777777" w:rsidTr="001F6E5D">
        <w:tc>
          <w:tcPr>
            <w:tcW w:w="704" w:type="dxa"/>
            <w:vAlign w:val="bottom"/>
          </w:tcPr>
          <w:p w14:paraId="0CF7D986"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19</w:t>
            </w:r>
          </w:p>
        </w:tc>
        <w:tc>
          <w:tcPr>
            <w:tcW w:w="1559" w:type="dxa"/>
            <w:vAlign w:val="bottom"/>
          </w:tcPr>
          <w:p w14:paraId="1B60B1D7" w14:textId="4825AF3D"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60" w:type="dxa"/>
            <w:vAlign w:val="bottom"/>
          </w:tcPr>
          <w:p w14:paraId="67933582" w14:textId="3E4561A6"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59" w:type="dxa"/>
            <w:vAlign w:val="bottom"/>
          </w:tcPr>
          <w:p w14:paraId="1578A31B" w14:textId="0A5CDBF1"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417" w:type="dxa"/>
            <w:vAlign w:val="bottom"/>
          </w:tcPr>
          <w:p w14:paraId="50160558" w14:textId="4EEE2F28"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243" w:type="dxa"/>
            <w:vAlign w:val="bottom"/>
          </w:tcPr>
          <w:p w14:paraId="77D7E632" w14:textId="6B07567D"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19</w:t>
            </w:r>
          </w:p>
        </w:tc>
      </w:tr>
      <w:tr w:rsidR="00FA2AE7" w:rsidRPr="00FA2AE7" w14:paraId="7DB2FA2F" w14:textId="77777777" w:rsidTr="001F6E5D">
        <w:tc>
          <w:tcPr>
            <w:tcW w:w="704" w:type="dxa"/>
            <w:vAlign w:val="bottom"/>
          </w:tcPr>
          <w:p w14:paraId="101A0BEF"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20</w:t>
            </w:r>
          </w:p>
        </w:tc>
        <w:tc>
          <w:tcPr>
            <w:tcW w:w="1559" w:type="dxa"/>
            <w:vAlign w:val="bottom"/>
          </w:tcPr>
          <w:p w14:paraId="52489834" w14:textId="2012892D"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60" w:type="dxa"/>
            <w:vAlign w:val="bottom"/>
          </w:tcPr>
          <w:p w14:paraId="4603EE90" w14:textId="6C7DC2BD"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59" w:type="dxa"/>
            <w:vAlign w:val="bottom"/>
          </w:tcPr>
          <w:p w14:paraId="1FE3E4D4" w14:textId="5F1AD121"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417" w:type="dxa"/>
            <w:vAlign w:val="bottom"/>
          </w:tcPr>
          <w:p w14:paraId="04CE5CAE" w14:textId="7FD22423"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243" w:type="dxa"/>
            <w:vAlign w:val="bottom"/>
          </w:tcPr>
          <w:p w14:paraId="7BC63382" w14:textId="484C122E"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16</w:t>
            </w:r>
          </w:p>
        </w:tc>
      </w:tr>
      <w:tr w:rsidR="00FA2AE7" w:rsidRPr="00FA2AE7" w14:paraId="3F1E07F3" w14:textId="77777777" w:rsidTr="001F6E5D">
        <w:tc>
          <w:tcPr>
            <w:tcW w:w="704" w:type="dxa"/>
            <w:vAlign w:val="bottom"/>
          </w:tcPr>
          <w:p w14:paraId="5634D5EF"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21</w:t>
            </w:r>
          </w:p>
        </w:tc>
        <w:tc>
          <w:tcPr>
            <w:tcW w:w="1559" w:type="dxa"/>
            <w:vAlign w:val="bottom"/>
          </w:tcPr>
          <w:p w14:paraId="44000B37" w14:textId="008E8A9B"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60" w:type="dxa"/>
            <w:vAlign w:val="bottom"/>
          </w:tcPr>
          <w:p w14:paraId="50BB0B34" w14:textId="6D049145"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59" w:type="dxa"/>
            <w:vAlign w:val="bottom"/>
          </w:tcPr>
          <w:p w14:paraId="32A9BC02" w14:textId="0DA63945"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417" w:type="dxa"/>
            <w:vAlign w:val="bottom"/>
          </w:tcPr>
          <w:p w14:paraId="349E64B4" w14:textId="5371B63B"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243" w:type="dxa"/>
            <w:vAlign w:val="bottom"/>
          </w:tcPr>
          <w:p w14:paraId="3B8A2E46" w14:textId="398086AA"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19</w:t>
            </w:r>
          </w:p>
        </w:tc>
      </w:tr>
      <w:tr w:rsidR="00FA2AE7" w:rsidRPr="00FA2AE7" w14:paraId="38E84844" w14:textId="77777777" w:rsidTr="001F6E5D">
        <w:tc>
          <w:tcPr>
            <w:tcW w:w="704" w:type="dxa"/>
            <w:vAlign w:val="bottom"/>
          </w:tcPr>
          <w:p w14:paraId="7E23CAEB"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22</w:t>
            </w:r>
          </w:p>
        </w:tc>
        <w:tc>
          <w:tcPr>
            <w:tcW w:w="1559" w:type="dxa"/>
            <w:vAlign w:val="bottom"/>
          </w:tcPr>
          <w:p w14:paraId="3E2C8AD0" w14:textId="6AF5ECD5"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60" w:type="dxa"/>
            <w:vAlign w:val="bottom"/>
          </w:tcPr>
          <w:p w14:paraId="4DD627B3" w14:textId="431BF74A"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59" w:type="dxa"/>
            <w:vAlign w:val="bottom"/>
          </w:tcPr>
          <w:p w14:paraId="2BBDEB93" w14:textId="1D97433B"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417" w:type="dxa"/>
            <w:vAlign w:val="bottom"/>
          </w:tcPr>
          <w:p w14:paraId="30032F4F" w14:textId="09F8B67A"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243" w:type="dxa"/>
            <w:vAlign w:val="bottom"/>
          </w:tcPr>
          <w:p w14:paraId="053AB96D" w14:textId="29DD4BE7"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18</w:t>
            </w:r>
          </w:p>
        </w:tc>
      </w:tr>
      <w:tr w:rsidR="00FA2AE7" w:rsidRPr="00FA2AE7" w14:paraId="24F8FF82" w14:textId="77777777" w:rsidTr="001F6E5D">
        <w:tc>
          <w:tcPr>
            <w:tcW w:w="704" w:type="dxa"/>
            <w:vAlign w:val="bottom"/>
          </w:tcPr>
          <w:p w14:paraId="42291EFC"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23</w:t>
            </w:r>
          </w:p>
        </w:tc>
        <w:tc>
          <w:tcPr>
            <w:tcW w:w="1559" w:type="dxa"/>
            <w:vAlign w:val="bottom"/>
          </w:tcPr>
          <w:p w14:paraId="3E9691EC" w14:textId="492B919D"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60" w:type="dxa"/>
            <w:vAlign w:val="bottom"/>
          </w:tcPr>
          <w:p w14:paraId="3168E58C" w14:textId="27ADF5A8"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59" w:type="dxa"/>
            <w:vAlign w:val="bottom"/>
          </w:tcPr>
          <w:p w14:paraId="203B0B65" w14:textId="791478D3"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417" w:type="dxa"/>
            <w:vAlign w:val="bottom"/>
          </w:tcPr>
          <w:p w14:paraId="1430EBE0" w14:textId="4E678DFB"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243" w:type="dxa"/>
            <w:vAlign w:val="bottom"/>
          </w:tcPr>
          <w:p w14:paraId="33D59D1C" w14:textId="3B1CE30E"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18</w:t>
            </w:r>
          </w:p>
        </w:tc>
      </w:tr>
      <w:tr w:rsidR="00FA2AE7" w:rsidRPr="00FA2AE7" w14:paraId="2309BC77" w14:textId="77777777" w:rsidTr="001F6E5D">
        <w:tc>
          <w:tcPr>
            <w:tcW w:w="704" w:type="dxa"/>
            <w:vAlign w:val="bottom"/>
          </w:tcPr>
          <w:p w14:paraId="7F6EEAE0"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24</w:t>
            </w:r>
          </w:p>
        </w:tc>
        <w:tc>
          <w:tcPr>
            <w:tcW w:w="1559" w:type="dxa"/>
            <w:vAlign w:val="bottom"/>
          </w:tcPr>
          <w:p w14:paraId="5D358C9C" w14:textId="2DB61BE6"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60" w:type="dxa"/>
            <w:vAlign w:val="bottom"/>
          </w:tcPr>
          <w:p w14:paraId="6A60129D" w14:textId="7A2BAC28"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59" w:type="dxa"/>
            <w:vAlign w:val="bottom"/>
          </w:tcPr>
          <w:p w14:paraId="02B6F7FE" w14:textId="3F9F2057"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417" w:type="dxa"/>
            <w:vAlign w:val="bottom"/>
          </w:tcPr>
          <w:p w14:paraId="40546E6A" w14:textId="1818517D"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243" w:type="dxa"/>
            <w:vAlign w:val="bottom"/>
          </w:tcPr>
          <w:p w14:paraId="021CB99F" w14:textId="40512BF8"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18</w:t>
            </w:r>
          </w:p>
        </w:tc>
      </w:tr>
      <w:tr w:rsidR="00FA2AE7" w:rsidRPr="00FA2AE7" w14:paraId="58BD54DC" w14:textId="77777777" w:rsidTr="001F6E5D">
        <w:tc>
          <w:tcPr>
            <w:tcW w:w="704" w:type="dxa"/>
            <w:vAlign w:val="bottom"/>
          </w:tcPr>
          <w:p w14:paraId="478FE172"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25</w:t>
            </w:r>
          </w:p>
        </w:tc>
        <w:tc>
          <w:tcPr>
            <w:tcW w:w="1559" w:type="dxa"/>
            <w:vAlign w:val="bottom"/>
          </w:tcPr>
          <w:p w14:paraId="75C8B671" w14:textId="6E67DE69"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60" w:type="dxa"/>
            <w:vAlign w:val="bottom"/>
          </w:tcPr>
          <w:p w14:paraId="300BF9B3" w14:textId="357BE965"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59" w:type="dxa"/>
            <w:vAlign w:val="bottom"/>
          </w:tcPr>
          <w:p w14:paraId="56770A30" w14:textId="6B02DB96"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417" w:type="dxa"/>
            <w:vAlign w:val="bottom"/>
          </w:tcPr>
          <w:p w14:paraId="2FCEBC30" w14:textId="3E7EA128"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243" w:type="dxa"/>
            <w:vAlign w:val="bottom"/>
          </w:tcPr>
          <w:p w14:paraId="291654BB" w14:textId="6BDCCA42"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18</w:t>
            </w:r>
          </w:p>
        </w:tc>
      </w:tr>
      <w:tr w:rsidR="00FA2AE7" w:rsidRPr="00FA2AE7" w14:paraId="51E873C8" w14:textId="77777777" w:rsidTr="001F6E5D">
        <w:tc>
          <w:tcPr>
            <w:tcW w:w="704" w:type="dxa"/>
            <w:vAlign w:val="bottom"/>
          </w:tcPr>
          <w:p w14:paraId="726D6E56"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26</w:t>
            </w:r>
          </w:p>
        </w:tc>
        <w:tc>
          <w:tcPr>
            <w:tcW w:w="1559" w:type="dxa"/>
            <w:vAlign w:val="bottom"/>
          </w:tcPr>
          <w:p w14:paraId="6B2EC117" w14:textId="6997D754"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60" w:type="dxa"/>
            <w:vAlign w:val="bottom"/>
          </w:tcPr>
          <w:p w14:paraId="7BB28643" w14:textId="294361AF"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59" w:type="dxa"/>
            <w:vAlign w:val="bottom"/>
          </w:tcPr>
          <w:p w14:paraId="0AD5C2BC" w14:textId="45495659"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417" w:type="dxa"/>
            <w:vAlign w:val="bottom"/>
          </w:tcPr>
          <w:p w14:paraId="459C6CA8" w14:textId="0E996F3A"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243" w:type="dxa"/>
            <w:vAlign w:val="bottom"/>
          </w:tcPr>
          <w:p w14:paraId="1D013204" w14:textId="3ED04F02"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20</w:t>
            </w:r>
          </w:p>
        </w:tc>
      </w:tr>
      <w:tr w:rsidR="00FA2AE7" w:rsidRPr="00FA2AE7" w14:paraId="13230229" w14:textId="77777777" w:rsidTr="001F6E5D">
        <w:tc>
          <w:tcPr>
            <w:tcW w:w="704" w:type="dxa"/>
            <w:vAlign w:val="bottom"/>
          </w:tcPr>
          <w:p w14:paraId="5DAE9F90"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27</w:t>
            </w:r>
          </w:p>
        </w:tc>
        <w:tc>
          <w:tcPr>
            <w:tcW w:w="1559" w:type="dxa"/>
            <w:vAlign w:val="bottom"/>
          </w:tcPr>
          <w:p w14:paraId="0F2C4456" w14:textId="2D19084F"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60" w:type="dxa"/>
            <w:vAlign w:val="bottom"/>
          </w:tcPr>
          <w:p w14:paraId="304655BC" w14:textId="76AC501D"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59" w:type="dxa"/>
            <w:vAlign w:val="bottom"/>
          </w:tcPr>
          <w:p w14:paraId="1553D382" w14:textId="18EF2041"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417" w:type="dxa"/>
            <w:vAlign w:val="bottom"/>
          </w:tcPr>
          <w:p w14:paraId="4BE5DD45" w14:textId="45C7CC3E"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243" w:type="dxa"/>
            <w:vAlign w:val="bottom"/>
          </w:tcPr>
          <w:p w14:paraId="4C667F00" w14:textId="6FBBFDDA"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16</w:t>
            </w:r>
          </w:p>
        </w:tc>
      </w:tr>
      <w:tr w:rsidR="00FA2AE7" w:rsidRPr="00FA2AE7" w14:paraId="403B0D5D" w14:textId="77777777" w:rsidTr="001F6E5D">
        <w:tc>
          <w:tcPr>
            <w:tcW w:w="704" w:type="dxa"/>
            <w:vAlign w:val="bottom"/>
          </w:tcPr>
          <w:p w14:paraId="4116AC98"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28</w:t>
            </w:r>
          </w:p>
        </w:tc>
        <w:tc>
          <w:tcPr>
            <w:tcW w:w="1559" w:type="dxa"/>
            <w:vAlign w:val="bottom"/>
          </w:tcPr>
          <w:p w14:paraId="1DE82AEC" w14:textId="3B0D208D"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60" w:type="dxa"/>
            <w:vAlign w:val="bottom"/>
          </w:tcPr>
          <w:p w14:paraId="6EC36231" w14:textId="70F356D5"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59" w:type="dxa"/>
            <w:vAlign w:val="bottom"/>
          </w:tcPr>
          <w:p w14:paraId="589AF66C" w14:textId="24D4B6FD"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417" w:type="dxa"/>
            <w:vAlign w:val="bottom"/>
          </w:tcPr>
          <w:p w14:paraId="4BEC7A8E" w14:textId="420A95A9"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243" w:type="dxa"/>
            <w:vAlign w:val="bottom"/>
          </w:tcPr>
          <w:p w14:paraId="4A2673F3" w14:textId="09F938E9"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19</w:t>
            </w:r>
          </w:p>
        </w:tc>
      </w:tr>
      <w:tr w:rsidR="00FA2AE7" w:rsidRPr="00FA2AE7" w14:paraId="000C9C90" w14:textId="77777777" w:rsidTr="001F6E5D">
        <w:tc>
          <w:tcPr>
            <w:tcW w:w="704" w:type="dxa"/>
            <w:vAlign w:val="bottom"/>
          </w:tcPr>
          <w:p w14:paraId="347C8BB1"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29</w:t>
            </w:r>
          </w:p>
        </w:tc>
        <w:tc>
          <w:tcPr>
            <w:tcW w:w="1559" w:type="dxa"/>
            <w:vAlign w:val="bottom"/>
          </w:tcPr>
          <w:p w14:paraId="2907D626" w14:textId="759F203C"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2</w:t>
            </w:r>
          </w:p>
        </w:tc>
        <w:tc>
          <w:tcPr>
            <w:tcW w:w="1560" w:type="dxa"/>
            <w:vAlign w:val="bottom"/>
          </w:tcPr>
          <w:p w14:paraId="2CAF4945" w14:textId="6B98C8F2"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59" w:type="dxa"/>
            <w:vAlign w:val="bottom"/>
          </w:tcPr>
          <w:p w14:paraId="5B9AB142" w14:textId="4AAC0CA5"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3</w:t>
            </w:r>
          </w:p>
        </w:tc>
        <w:tc>
          <w:tcPr>
            <w:tcW w:w="1417" w:type="dxa"/>
            <w:vAlign w:val="bottom"/>
          </w:tcPr>
          <w:p w14:paraId="588F1EF8" w14:textId="268EB214"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1</w:t>
            </w:r>
          </w:p>
        </w:tc>
        <w:tc>
          <w:tcPr>
            <w:tcW w:w="1243" w:type="dxa"/>
            <w:vAlign w:val="bottom"/>
          </w:tcPr>
          <w:p w14:paraId="05A402D0" w14:textId="28B9EAB8"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11</w:t>
            </w:r>
          </w:p>
        </w:tc>
      </w:tr>
      <w:tr w:rsidR="00FA2AE7" w:rsidRPr="00FA2AE7" w14:paraId="68AE5C81" w14:textId="77777777" w:rsidTr="001F6E5D">
        <w:tc>
          <w:tcPr>
            <w:tcW w:w="704" w:type="dxa"/>
            <w:vAlign w:val="bottom"/>
          </w:tcPr>
          <w:p w14:paraId="7EDF0039"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30</w:t>
            </w:r>
          </w:p>
        </w:tc>
        <w:tc>
          <w:tcPr>
            <w:tcW w:w="1559" w:type="dxa"/>
            <w:vAlign w:val="bottom"/>
          </w:tcPr>
          <w:p w14:paraId="4C188896" w14:textId="356E6C26"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1</w:t>
            </w:r>
          </w:p>
        </w:tc>
        <w:tc>
          <w:tcPr>
            <w:tcW w:w="1560" w:type="dxa"/>
            <w:vAlign w:val="bottom"/>
          </w:tcPr>
          <w:p w14:paraId="643CD01C" w14:textId="3CEA8E06"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2</w:t>
            </w:r>
          </w:p>
        </w:tc>
        <w:tc>
          <w:tcPr>
            <w:tcW w:w="1559" w:type="dxa"/>
            <w:vAlign w:val="bottom"/>
          </w:tcPr>
          <w:p w14:paraId="0C08B86A" w14:textId="6747551F"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2</w:t>
            </w:r>
          </w:p>
        </w:tc>
        <w:tc>
          <w:tcPr>
            <w:tcW w:w="1417" w:type="dxa"/>
            <w:vAlign w:val="bottom"/>
          </w:tcPr>
          <w:p w14:paraId="45975FBF" w14:textId="3675A6B2"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1</w:t>
            </w:r>
          </w:p>
        </w:tc>
        <w:tc>
          <w:tcPr>
            <w:tcW w:w="1243" w:type="dxa"/>
            <w:vAlign w:val="bottom"/>
          </w:tcPr>
          <w:p w14:paraId="5B4106CA" w14:textId="47BC0239"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6</w:t>
            </w:r>
          </w:p>
        </w:tc>
      </w:tr>
      <w:tr w:rsidR="00FA2AE7" w:rsidRPr="00FA2AE7" w14:paraId="49C822A8" w14:textId="77777777" w:rsidTr="001F6E5D">
        <w:tc>
          <w:tcPr>
            <w:tcW w:w="704" w:type="dxa"/>
            <w:vAlign w:val="bottom"/>
          </w:tcPr>
          <w:p w14:paraId="041FBB00"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31</w:t>
            </w:r>
          </w:p>
        </w:tc>
        <w:tc>
          <w:tcPr>
            <w:tcW w:w="1559" w:type="dxa"/>
            <w:vAlign w:val="bottom"/>
          </w:tcPr>
          <w:p w14:paraId="5055A553" w14:textId="4A8A35DC"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60" w:type="dxa"/>
            <w:vAlign w:val="bottom"/>
          </w:tcPr>
          <w:p w14:paraId="00B42F15" w14:textId="62543631"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59" w:type="dxa"/>
            <w:vAlign w:val="bottom"/>
          </w:tcPr>
          <w:p w14:paraId="1B7EE883" w14:textId="1CF3DEC6"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417" w:type="dxa"/>
            <w:vAlign w:val="bottom"/>
          </w:tcPr>
          <w:p w14:paraId="6EAA9FB0" w14:textId="30BA21C0"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243" w:type="dxa"/>
            <w:vAlign w:val="bottom"/>
          </w:tcPr>
          <w:p w14:paraId="22BD0DD3" w14:textId="3F0A192F"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17</w:t>
            </w:r>
          </w:p>
        </w:tc>
      </w:tr>
      <w:tr w:rsidR="00FA2AE7" w:rsidRPr="00FA2AE7" w14:paraId="0D825FF9" w14:textId="77777777" w:rsidTr="001F6E5D">
        <w:tc>
          <w:tcPr>
            <w:tcW w:w="704" w:type="dxa"/>
            <w:vAlign w:val="bottom"/>
          </w:tcPr>
          <w:p w14:paraId="1DE65A0E"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32</w:t>
            </w:r>
          </w:p>
        </w:tc>
        <w:tc>
          <w:tcPr>
            <w:tcW w:w="1559" w:type="dxa"/>
            <w:vAlign w:val="bottom"/>
          </w:tcPr>
          <w:p w14:paraId="29198874" w14:textId="6FC51C66"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60" w:type="dxa"/>
            <w:vAlign w:val="bottom"/>
          </w:tcPr>
          <w:p w14:paraId="53949AEA" w14:textId="5182C3A8"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59" w:type="dxa"/>
            <w:vAlign w:val="bottom"/>
          </w:tcPr>
          <w:p w14:paraId="0707D582" w14:textId="23060B60"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417" w:type="dxa"/>
            <w:vAlign w:val="bottom"/>
          </w:tcPr>
          <w:p w14:paraId="52968F2D" w14:textId="282F0009"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243" w:type="dxa"/>
            <w:vAlign w:val="bottom"/>
          </w:tcPr>
          <w:p w14:paraId="74FF9EF7" w14:textId="7F429C13"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18</w:t>
            </w:r>
          </w:p>
        </w:tc>
      </w:tr>
      <w:tr w:rsidR="00FA2AE7" w:rsidRPr="00FA2AE7" w14:paraId="69D8488C" w14:textId="77777777" w:rsidTr="001F6E5D">
        <w:tc>
          <w:tcPr>
            <w:tcW w:w="704" w:type="dxa"/>
            <w:vAlign w:val="bottom"/>
          </w:tcPr>
          <w:p w14:paraId="5DA878D8"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33</w:t>
            </w:r>
          </w:p>
        </w:tc>
        <w:tc>
          <w:tcPr>
            <w:tcW w:w="1559" w:type="dxa"/>
            <w:vAlign w:val="bottom"/>
          </w:tcPr>
          <w:p w14:paraId="2330E8D0" w14:textId="48CFA092"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60" w:type="dxa"/>
            <w:vAlign w:val="bottom"/>
          </w:tcPr>
          <w:p w14:paraId="26602E15" w14:textId="72C07914"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59" w:type="dxa"/>
            <w:vAlign w:val="bottom"/>
          </w:tcPr>
          <w:p w14:paraId="52D4B026" w14:textId="498CEDB8"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417" w:type="dxa"/>
            <w:vAlign w:val="bottom"/>
          </w:tcPr>
          <w:p w14:paraId="44767773" w14:textId="176BF184"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243" w:type="dxa"/>
            <w:vAlign w:val="bottom"/>
          </w:tcPr>
          <w:p w14:paraId="0FD141DC" w14:textId="447051E4"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18</w:t>
            </w:r>
          </w:p>
        </w:tc>
      </w:tr>
      <w:tr w:rsidR="00FA2AE7" w:rsidRPr="00FA2AE7" w14:paraId="6CC351C4" w14:textId="77777777" w:rsidTr="001F6E5D">
        <w:tc>
          <w:tcPr>
            <w:tcW w:w="704" w:type="dxa"/>
            <w:vAlign w:val="bottom"/>
          </w:tcPr>
          <w:p w14:paraId="29640278"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34</w:t>
            </w:r>
          </w:p>
        </w:tc>
        <w:tc>
          <w:tcPr>
            <w:tcW w:w="1559" w:type="dxa"/>
            <w:vAlign w:val="bottom"/>
          </w:tcPr>
          <w:p w14:paraId="7CBF86BD" w14:textId="2C4390D9"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60" w:type="dxa"/>
            <w:vAlign w:val="bottom"/>
          </w:tcPr>
          <w:p w14:paraId="5AA0F5FF" w14:textId="4905ED40"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3</w:t>
            </w:r>
          </w:p>
        </w:tc>
        <w:tc>
          <w:tcPr>
            <w:tcW w:w="1559" w:type="dxa"/>
            <w:vAlign w:val="bottom"/>
          </w:tcPr>
          <w:p w14:paraId="6C0A22DB" w14:textId="50F93661"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3</w:t>
            </w:r>
          </w:p>
        </w:tc>
        <w:tc>
          <w:tcPr>
            <w:tcW w:w="1417" w:type="dxa"/>
            <w:vAlign w:val="bottom"/>
          </w:tcPr>
          <w:p w14:paraId="5BE828FD" w14:textId="5F2FCE95"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2</w:t>
            </w:r>
          </w:p>
        </w:tc>
        <w:tc>
          <w:tcPr>
            <w:tcW w:w="1243" w:type="dxa"/>
            <w:vAlign w:val="bottom"/>
          </w:tcPr>
          <w:p w14:paraId="74794E72" w14:textId="0C4864E0"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12</w:t>
            </w:r>
          </w:p>
        </w:tc>
      </w:tr>
      <w:tr w:rsidR="00FA2AE7" w:rsidRPr="00FA2AE7" w14:paraId="479D7C1D" w14:textId="77777777" w:rsidTr="001F6E5D">
        <w:tc>
          <w:tcPr>
            <w:tcW w:w="704" w:type="dxa"/>
            <w:vAlign w:val="bottom"/>
          </w:tcPr>
          <w:p w14:paraId="1C24AAD7"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35</w:t>
            </w:r>
          </w:p>
        </w:tc>
        <w:tc>
          <w:tcPr>
            <w:tcW w:w="1559" w:type="dxa"/>
            <w:vAlign w:val="bottom"/>
          </w:tcPr>
          <w:p w14:paraId="45BABD77" w14:textId="6C4B4FF9"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3</w:t>
            </w:r>
          </w:p>
        </w:tc>
        <w:tc>
          <w:tcPr>
            <w:tcW w:w="1560" w:type="dxa"/>
            <w:vAlign w:val="bottom"/>
          </w:tcPr>
          <w:p w14:paraId="28036363" w14:textId="06485624"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3</w:t>
            </w:r>
          </w:p>
        </w:tc>
        <w:tc>
          <w:tcPr>
            <w:tcW w:w="1559" w:type="dxa"/>
            <w:vAlign w:val="bottom"/>
          </w:tcPr>
          <w:p w14:paraId="250888AF" w14:textId="224BE337"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417" w:type="dxa"/>
            <w:vAlign w:val="bottom"/>
          </w:tcPr>
          <w:p w14:paraId="5370727F" w14:textId="609D6BCD"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3</w:t>
            </w:r>
          </w:p>
        </w:tc>
        <w:tc>
          <w:tcPr>
            <w:tcW w:w="1243" w:type="dxa"/>
            <w:vAlign w:val="bottom"/>
          </w:tcPr>
          <w:p w14:paraId="1BE55292" w14:textId="0BF5526A"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13</w:t>
            </w:r>
          </w:p>
        </w:tc>
      </w:tr>
      <w:tr w:rsidR="00FA2AE7" w:rsidRPr="00FA2AE7" w14:paraId="047FCB11" w14:textId="77777777" w:rsidTr="001F6E5D">
        <w:tc>
          <w:tcPr>
            <w:tcW w:w="704" w:type="dxa"/>
            <w:vAlign w:val="bottom"/>
          </w:tcPr>
          <w:p w14:paraId="7FAF2C8A"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36</w:t>
            </w:r>
          </w:p>
        </w:tc>
        <w:tc>
          <w:tcPr>
            <w:tcW w:w="1559" w:type="dxa"/>
            <w:vAlign w:val="bottom"/>
          </w:tcPr>
          <w:p w14:paraId="7E4C9953" w14:textId="5C83E0F6"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60" w:type="dxa"/>
            <w:vAlign w:val="bottom"/>
          </w:tcPr>
          <w:p w14:paraId="5BA2F445" w14:textId="018BCC24"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59" w:type="dxa"/>
            <w:vAlign w:val="bottom"/>
          </w:tcPr>
          <w:p w14:paraId="1581E34B" w14:textId="3E84B5B4"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417" w:type="dxa"/>
            <w:vAlign w:val="bottom"/>
          </w:tcPr>
          <w:p w14:paraId="32F98120" w14:textId="7A5C8801"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243" w:type="dxa"/>
            <w:vAlign w:val="bottom"/>
          </w:tcPr>
          <w:p w14:paraId="28DB6A0A" w14:textId="618C7BB5"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20</w:t>
            </w:r>
          </w:p>
        </w:tc>
      </w:tr>
      <w:tr w:rsidR="00FA2AE7" w:rsidRPr="00FA2AE7" w14:paraId="143E972D" w14:textId="77777777" w:rsidTr="001F6E5D">
        <w:tc>
          <w:tcPr>
            <w:tcW w:w="704" w:type="dxa"/>
            <w:vAlign w:val="bottom"/>
          </w:tcPr>
          <w:p w14:paraId="359DFEF4"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37</w:t>
            </w:r>
          </w:p>
        </w:tc>
        <w:tc>
          <w:tcPr>
            <w:tcW w:w="1559" w:type="dxa"/>
            <w:vAlign w:val="bottom"/>
          </w:tcPr>
          <w:p w14:paraId="094A9DD3" w14:textId="39C50EA7"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60" w:type="dxa"/>
            <w:vAlign w:val="bottom"/>
          </w:tcPr>
          <w:p w14:paraId="0E957090" w14:textId="5FA990FA"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59" w:type="dxa"/>
            <w:vAlign w:val="bottom"/>
          </w:tcPr>
          <w:p w14:paraId="160BEDAD" w14:textId="2FF5E29C"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417" w:type="dxa"/>
            <w:vAlign w:val="bottom"/>
          </w:tcPr>
          <w:p w14:paraId="62A9C383" w14:textId="25805AC1"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243" w:type="dxa"/>
            <w:vAlign w:val="bottom"/>
          </w:tcPr>
          <w:p w14:paraId="25BE653D" w14:textId="7FD6860B"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16</w:t>
            </w:r>
          </w:p>
        </w:tc>
      </w:tr>
      <w:tr w:rsidR="00FA2AE7" w:rsidRPr="00FA2AE7" w14:paraId="1D9CBADD" w14:textId="77777777" w:rsidTr="001F6E5D">
        <w:tc>
          <w:tcPr>
            <w:tcW w:w="704" w:type="dxa"/>
            <w:vAlign w:val="bottom"/>
          </w:tcPr>
          <w:p w14:paraId="403A4DCC"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38</w:t>
            </w:r>
          </w:p>
        </w:tc>
        <w:tc>
          <w:tcPr>
            <w:tcW w:w="1559" w:type="dxa"/>
            <w:vAlign w:val="bottom"/>
          </w:tcPr>
          <w:p w14:paraId="17C76AA5" w14:textId="0630C4B0"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60" w:type="dxa"/>
            <w:vAlign w:val="bottom"/>
          </w:tcPr>
          <w:p w14:paraId="5853061F" w14:textId="5EC257CE"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59" w:type="dxa"/>
            <w:vAlign w:val="bottom"/>
          </w:tcPr>
          <w:p w14:paraId="041EA65C" w14:textId="46234C3A"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417" w:type="dxa"/>
            <w:vAlign w:val="bottom"/>
          </w:tcPr>
          <w:p w14:paraId="26E0DBC2" w14:textId="7B9ECFCD"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243" w:type="dxa"/>
            <w:vAlign w:val="bottom"/>
          </w:tcPr>
          <w:p w14:paraId="1B5B6E21" w14:textId="570BD2D4"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16</w:t>
            </w:r>
          </w:p>
        </w:tc>
      </w:tr>
      <w:tr w:rsidR="00FA2AE7" w:rsidRPr="00FA2AE7" w14:paraId="7F5BAA61" w14:textId="77777777" w:rsidTr="001F6E5D">
        <w:tc>
          <w:tcPr>
            <w:tcW w:w="704" w:type="dxa"/>
            <w:vAlign w:val="bottom"/>
          </w:tcPr>
          <w:p w14:paraId="20B95FB8"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39</w:t>
            </w:r>
          </w:p>
        </w:tc>
        <w:tc>
          <w:tcPr>
            <w:tcW w:w="1559" w:type="dxa"/>
            <w:vAlign w:val="bottom"/>
          </w:tcPr>
          <w:p w14:paraId="0299C880" w14:textId="36AB3FDE"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60" w:type="dxa"/>
            <w:vAlign w:val="bottom"/>
          </w:tcPr>
          <w:p w14:paraId="60AD81E2" w14:textId="2F517E51"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59" w:type="dxa"/>
            <w:vAlign w:val="bottom"/>
          </w:tcPr>
          <w:p w14:paraId="7B5C9B75" w14:textId="77346D7E"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417" w:type="dxa"/>
            <w:vAlign w:val="bottom"/>
          </w:tcPr>
          <w:p w14:paraId="2AC4DEFA" w14:textId="4CAAEA5D"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243" w:type="dxa"/>
            <w:vAlign w:val="bottom"/>
          </w:tcPr>
          <w:p w14:paraId="5DAADFE1" w14:textId="59629427"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17</w:t>
            </w:r>
          </w:p>
        </w:tc>
      </w:tr>
      <w:tr w:rsidR="00FA2AE7" w:rsidRPr="00FA2AE7" w14:paraId="2F25B472" w14:textId="77777777" w:rsidTr="001F6E5D">
        <w:tc>
          <w:tcPr>
            <w:tcW w:w="704" w:type="dxa"/>
            <w:vAlign w:val="bottom"/>
          </w:tcPr>
          <w:p w14:paraId="7AA43DCD"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40</w:t>
            </w:r>
          </w:p>
        </w:tc>
        <w:tc>
          <w:tcPr>
            <w:tcW w:w="1559" w:type="dxa"/>
            <w:vAlign w:val="bottom"/>
          </w:tcPr>
          <w:p w14:paraId="09E3D757" w14:textId="649B2B71"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60" w:type="dxa"/>
            <w:vAlign w:val="bottom"/>
          </w:tcPr>
          <w:p w14:paraId="04C8CD72" w14:textId="0549A4B7"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59" w:type="dxa"/>
            <w:vAlign w:val="bottom"/>
          </w:tcPr>
          <w:p w14:paraId="267E41AB" w14:textId="4ECBA999"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417" w:type="dxa"/>
            <w:vAlign w:val="bottom"/>
          </w:tcPr>
          <w:p w14:paraId="54A9F9E3" w14:textId="16FCC0CA"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243" w:type="dxa"/>
            <w:vAlign w:val="bottom"/>
          </w:tcPr>
          <w:p w14:paraId="17E45F38" w14:textId="1B3E21C3"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18</w:t>
            </w:r>
          </w:p>
        </w:tc>
      </w:tr>
      <w:tr w:rsidR="00FA2AE7" w:rsidRPr="00FA2AE7" w14:paraId="13041C3A" w14:textId="77777777" w:rsidTr="001F6E5D">
        <w:tc>
          <w:tcPr>
            <w:tcW w:w="704" w:type="dxa"/>
            <w:vAlign w:val="bottom"/>
          </w:tcPr>
          <w:p w14:paraId="54884FBB"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41</w:t>
            </w:r>
          </w:p>
        </w:tc>
        <w:tc>
          <w:tcPr>
            <w:tcW w:w="1559" w:type="dxa"/>
            <w:vAlign w:val="bottom"/>
          </w:tcPr>
          <w:p w14:paraId="0C679C5E" w14:textId="420313A0"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60" w:type="dxa"/>
            <w:vAlign w:val="bottom"/>
          </w:tcPr>
          <w:p w14:paraId="7DE6770B" w14:textId="37944D8A"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59" w:type="dxa"/>
            <w:vAlign w:val="bottom"/>
          </w:tcPr>
          <w:p w14:paraId="0D71EA58" w14:textId="00D982FB"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417" w:type="dxa"/>
            <w:vAlign w:val="bottom"/>
          </w:tcPr>
          <w:p w14:paraId="6637E37F" w14:textId="33A0B4F7"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243" w:type="dxa"/>
            <w:vAlign w:val="bottom"/>
          </w:tcPr>
          <w:p w14:paraId="091F5B74" w14:textId="12B1A36A"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20</w:t>
            </w:r>
          </w:p>
        </w:tc>
      </w:tr>
      <w:tr w:rsidR="00FA2AE7" w:rsidRPr="00FA2AE7" w14:paraId="76B848FA" w14:textId="77777777" w:rsidTr="001F6E5D">
        <w:tc>
          <w:tcPr>
            <w:tcW w:w="704" w:type="dxa"/>
            <w:vAlign w:val="bottom"/>
          </w:tcPr>
          <w:p w14:paraId="1FBBA18F"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42</w:t>
            </w:r>
          </w:p>
        </w:tc>
        <w:tc>
          <w:tcPr>
            <w:tcW w:w="1559" w:type="dxa"/>
            <w:vAlign w:val="bottom"/>
          </w:tcPr>
          <w:p w14:paraId="7C319F2C" w14:textId="58CE116F"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60" w:type="dxa"/>
            <w:vAlign w:val="bottom"/>
          </w:tcPr>
          <w:p w14:paraId="16B44BFB" w14:textId="6515AD8D"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59" w:type="dxa"/>
            <w:vAlign w:val="bottom"/>
          </w:tcPr>
          <w:p w14:paraId="1DD38C5D" w14:textId="76301B69"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417" w:type="dxa"/>
            <w:vAlign w:val="bottom"/>
          </w:tcPr>
          <w:p w14:paraId="57BC9DC1" w14:textId="29669246"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243" w:type="dxa"/>
            <w:vAlign w:val="bottom"/>
          </w:tcPr>
          <w:p w14:paraId="79FCEA5F" w14:textId="20EA8396"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16</w:t>
            </w:r>
          </w:p>
        </w:tc>
      </w:tr>
      <w:tr w:rsidR="00FA2AE7" w:rsidRPr="00FA2AE7" w14:paraId="174A5033" w14:textId="77777777" w:rsidTr="001F6E5D">
        <w:tc>
          <w:tcPr>
            <w:tcW w:w="704" w:type="dxa"/>
            <w:vAlign w:val="bottom"/>
          </w:tcPr>
          <w:p w14:paraId="16D49270"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43</w:t>
            </w:r>
          </w:p>
        </w:tc>
        <w:tc>
          <w:tcPr>
            <w:tcW w:w="1559" w:type="dxa"/>
            <w:vAlign w:val="bottom"/>
          </w:tcPr>
          <w:p w14:paraId="740290A6" w14:textId="13164282"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60" w:type="dxa"/>
            <w:vAlign w:val="bottom"/>
          </w:tcPr>
          <w:p w14:paraId="217438D4" w14:textId="679DDF04"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59" w:type="dxa"/>
            <w:vAlign w:val="bottom"/>
          </w:tcPr>
          <w:p w14:paraId="02B4CEB2" w14:textId="3995368C"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417" w:type="dxa"/>
            <w:vAlign w:val="bottom"/>
          </w:tcPr>
          <w:p w14:paraId="6D6A468C" w14:textId="21825625"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243" w:type="dxa"/>
            <w:vAlign w:val="bottom"/>
          </w:tcPr>
          <w:p w14:paraId="2121586F" w14:textId="68E39FBA"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20</w:t>
            </w:r>
          </w:p>
        </w:tc>
      </w:tr>
      <w:tr w:rsidR="00FA2AE7" w:rsidRPr="00FA2AE7" w14:paraId="3CC6D9CD" w14:textId="77777777" w:rsidTr="001F6E5D">
        <w:tc>
          <w:tcPr>
            <w:tcW w:w="704" w:type="dxa"/>
            <w:vAlign w:val="bottom"/>
          </w:tcPr>
          <w:p w14:paraId="18F37F02"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44</w:t>
            </w:r>
          </w:p>
        </w:tc>
        <w:tc>
          <w:tcPr>
            <w:tcW w:w="1559" w:type="dxa"/>
            <w:vAlign w:val="bottom"/>
          </w:tcPr>
          <w:p w14:paraId="505C3855" w14:textId="5D2AC340"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3</w:t>
            </w:r>
          </w:p>
        </w:tc>
        <w:tc>
          <w:tcPr>
            <w:tcW w:w="1560" w:type="dxa"/>
            <w:vAlign w:val="bottom"/>
          </w:tcPr>
          <w:p w14:paraId="7CE9EF17" w14:textId="0027E242"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59" w:type="dxa"/>
            <w:vAlign w:val="bottom"/>
          </w:tcPr>
          <w:p w14:paraId="358639DF" w14:textId="7D93CD8A"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417" w:type="dxa"/>
            <w:vAlign w:val="bottom"/>
          </w:tcPr>
          <w:p w14:paraId="7966E4DE" w14:textId="229C3060"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3</w:t>
            </w:r>
          </w:p>
        </w:tc>
        <w:tc>
          <w:tcPr>
            <w:tcW w:w="1243" w:type="dxa"/>
            <w:vAlign w:val="bottom"/>
          </w:tcPr>
          <w:p w14:paraId="7B671613" w14:textId="104FAD97"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15</w:t>
            </w:r>
          </w:p>
        </w:tc>
      </w:tr>
      <w:tr w:rsidR="00FA2AE7" w:rsidRPr="00FA2AE7" w14:paraId="1C6A3929" w14:textId="77777777" w:rsidTr="001F6E5D">
        <w:tc>
          <w:tcPr>
            <w:tcW w:w="704" w:type="dxa"/>
            <w:vAlign w:val="bottom"/>
          </w:tcPr>
          <w:p w14:paraId="339E73E7"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45</w:t>
            </w:r>
          </w:p>
        </w:tc>
        <w:tc>
          <w:tcPr>
            <w:tcW w:w="1559" w:type="dxa"/>
            <w:vAlign w:val="bottom"/>
          </w:tcPr>
          <w:p w14:paraId="60D12402" w14:textId="48A275B3"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60" w:type="dxa"/>
            <w:vAlign w:val="bottom"/>
          </w:tcPr>
          <w:p w14:paraId="525F3851" w14:textId="1E4DD7FD"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59" w:type="dxa"/>
            <w:vAlign w:val="bottom"/>
          </w:tcPr>
          <w:p w14:paraId="2A00623B" w14:textId="2CB6935A"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417" w:type="dxa"/>
            <w:vAlign w:val="bottom"/>
          </w:tcPr>
          <w:p w14:paraId="6BC52D00" w14:textId="6E17F0CB"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243" w:type="dxa"/>
            <w:vAlign w:val="bottom"/>
          </w:tcPr>
          <w:p w14:paraId="065C425A" w14:textId="6B1ED6FF"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18</w:t>
            </w:r>
          </w:p>
        </w:tc>
      </w:tr>
      <w:tr w:rsidR="00FA2AE7" w:rsidRPr="00FA2AE7" w14:paraId="6CB7BAA4" w14:textId="77777777" w:rsidTr="001F6E5D">
        <w:tc>
          <w:tcPr>
            <w:tcW w:w="704" w:type="dxa"/>
            <w:vAlign w:val="bottom"/>
          </w:tcPr>
          <w:p w14:paraId="321F91CB"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46</w:t>
            </w:r>
          </w:p>
        </w:tc>
        <w:tc>
          <w:tcPr>
            <w:tcW w:w="1559" w:type="dxa"/>
            <w:vAlign w:val="bottom"/>
          </w:tcPr>
          <w:p w14:paraId="0028DF8F" w14:textId="185610B8"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60" w:type="dxa"/>
            <w:vAlign w:val="bottom"/>
          </w:tcPr>
          <w:p w14:paraId="3B151703" w14:textId="07E8C052"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59" w:type="dxa"/>
            <w:vAlign w:val="bottom"/>
          </w:tcPr>
          <w:p w14:paraId="3320B26C" w14:textId="72632074"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417" w:type="dxa"/>
            <w:vAlign w:val="bottom"/>
          </w:tcPr>
          <w:p w14:paraId="0869A36B" w14:textId="5340FD07"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243" w:type="dxa"/>
            <w:vAlign w:val="bottom"/>
          </w:tcPr>
          <w:p w14:paraId="57AEEC9A" w14:textId="1B9EA04B"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16</w:t>
            </w:r>
          </w:p>
        </w:tc>
      </w:tr>
      <w:tr w:rsidR="00FA2AE7" w:rsidRPr="00FA2AE7" w14:paraId="49136093" w14:textId="77777777" w:rsidTr="001F6E5D">
        <w:tc>
          <w:tcPr>
            <w:tcW w:w="704" w:type="dxa"/>
            <w:vAlign w:val="bottom"/>
          </w:tcPr>
          <w:p w14:paraId="5F801897"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47</w:t>
            </w:r>
          </w:p>
        </w:tc>
        <w:tc>
          <w:tcPr>
            <w:tcW w:w="1559" w:type="dxa"/>
            <w:vAlign w:val="bottom"/>
          </w:tcPr>
          <w:p w14:paraId="503C522A" w14:textId="1ADF56FE"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60" w:type="dxa"/>
            <w:vAlign w:val="bottom"/>
          </w:tcPr>
          <w:p w14:paraId="3528F205" w14:textId="2CCF2421"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59" w:type="dxa"/>
            <w:vAlign w:val="bottom"/>
          </w:tcPr>
          <w:p w14:paraId="7ED97EB5" w14:textId="09D7BDE7"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417" w:type="dxa"/>
            <w:vAlign w:val="bottom"/>
          </w:tcPr>
          <w:p w14:paraId="78DEDE3C" w14:textId="05A081F8"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243" w:type="dxa"/>
            <w:vAlign w:val="bottom"/>
          </w:tcPr>
          <w:p w14:paraId="1900A700" w14:textId="2C85369D"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20</w:t>
            </w:r>
          </w:p>
        </w:tc>
      </w:tr>
      <w:tr w:rsidR="00FA2AE7" w:rsidRPr="00FA2AE7" w14:paraId="4F657D43" w14:textId="77777777" w:rsidTr="001F6E5D">
        <w:tc>
          <w:tcPr>
            <w:tcW w:w="704" w:type="dxa"/>
            <w:vAlign w:val="bottom"/>
          </w:tcPr>
          <w:p w14:paraId="076CBC60"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48</w:t>
            </w:r>
          </w:p>
        </w:tc>
        <w:tc>
          <w:tcPr>
            <w:tcW w:w="1559" w:type="dxa"/>
            <w:vAlign w:val="bottom"/>
          </w:tcPr>
          <w:p w14:paraId="71836199" w14:textId="0E3EAE78"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60" w:type="dxa"/>
            <w:vAlign w:val="bottom"/>
          </w:tcPr>
          <w:p w14:paraId="584429A9" w14:textId="4DD29311"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59" w:type="dxa"/>
            <w:vAlign w:val="bottom"/>
          </w:tcPr>
          <w:p w14:paraId="49FF14A2" w14:textId="7A437A7B"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417" w:type="dxa"/>
            <w:vAlign w:val="bottom"/>
          </w:tcPr>
          <w:p w14:paraId="59C75554" w14:textId="72853E0B"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243" w:type="dxa"/>
            <w:vAlign w:val="bottom"/>
          </w:tcPr>
          <w:p w14:paraId="4F21667C" w14:textId="71E76DE7"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17</w:t>
            </w:r>
          </w:p>
        </w:tc>
      </w:tr>
      <w:tr w:rsidR="00FA2AE7" w:rsidRPr="00FA2AE7" w14:paraId="729BD9A4" w14:textId="77777777" w:rsidTr="001F6E5D">
        <w:tc>
          <w:tcPr>
            <w:tcW w:w="704" w:type="dxa"/>
            <w:vAlign w:val="bottom"/>
          </w:tcPr>
          <w:p w14:paraId="0383417E"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49</w:t>
            </w:r>
          </w:p>
        </w:tc>
        <w:tc>
          <w:tcPr>
            <w:tcW w:w="1559" w:type="dxa"/>
            <w:vAlign w:val="bottom"/>
          </w:tcPr>
          <w:p w14:paraId="5D74438E" w14:textId="232743A0"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60" w:type="dxa"/>
            <w:vAlign w:val="bottom"/>
          </w:tcPr>
          <w:p w14:paraId="5050950C" w14:textId="7E0D46FE"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3</w:t>
            </w:r>
          </w:p>
        </w:tc>
        <w:tc>
          <w:tcPr>
            <w:tcW w:w="1559" w:type="dxa"/>
            <w:vAlign w:val="bottom"/>
          </w:tcPr>
          <w:p w14:paraId="3E72CDDE" w14:textId="0D62BFE2"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417" w:type="dxa"/>
            <w:vAlign w:val="bottom"/>
          </w:tcPr>
          <w:p w14:paraId="555095B0" w14:textId="528B5BFE"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243" w:type="dxa"/>
            <w:vAlign w:val="bottom"/>
          </w:tcPr>
          <w:p w14:paraId="0F8B6B30" w14:textId="27B7EC30"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15</w:t>
            </w:r>
          </w:p>
        </w:tc>
      </w:tr>
      <w:tr w:rsidR="00FA2AE7" w:rsidRPr="00FA2AE7" w14:paraId="3DCD63BF" w14:textId="77777777" w:rsidTr="001F6E5D">
        <w:tc>
          <w:tcPr>
            <w:tcW w:w="704" w:type="dxa"/>
            <w:vAlign w:val="bottom"/>
          </w:tcPr>
          <w:p w14:paraId="5FF9542C"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50</w:t>
            </w:r>
          </w:p>
        </w:tc>
        <w:tc>
          <w:tcPr>
            <w:tcW w:w="1559" w:type="dxa"/>
            <w:vAlign w:val="bottom"/>
          </w:tcPr>
          <w:p w14:paraId="7B1F15E4" w14:textId="23303056"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60" w:type="dxa"/>
            <w:vAlign w:val="bottom"/>
          </w:tcPr>
          <w:p w14:paraId="7297B9F8" w14:textId="47A3C87C"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3</w:t>
            </w:r>
          </w:p>
        </w:tc>
        <w:tc>
          <w:tcPr>
            <w:tcW w:w="1559" w:type="dxa"/>
            <w:vAlign w:val="bottom"/>
          </w:tcPr>
          <w:p w14:paraId="41C65FE5" w14:textId="029DEF19"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417" w:type="dxa"/>
            <w:vAlign w:val="bottom"/>
          </w:tcPr>
          <w:p w14:paraId="7259B752" w14:textId="58561DD0"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3</w:t>
            </w:r>
          </w:p>
        </w:tc>
        <w:tc>
          <w:tcPr>
            <w:tcW w:w="1243" w:type="dxa"/>
            <w:vAlign w:val="bottom"/>
          </w:tcPr>
          <w:p w14:paraId="76DAAA8A" w14:textId="7677EE0B"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16</w:t>
            </w:r>
          </w:p>
        </w:tc>
      </w:tr>
      <w:tr w:rsidR="00FA2AE7" w:rsidRPr="00FA2AE7" w14:paraId="7B403388" w14:textId="77777777" w:rsidTr="001F6E5D">
        <w:tc>
          <w:tcPr>
            <w:tcW w:w="704" w:type="dxa"/>
            <w:vAlign w:val="bottom"/>
          </w:tcPr>
          <w:p w14:paraId="0B787AB8"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lastRenderedPageBreak/>
              <w:t>51</w:t>
            </w:r>
          </w:p>
        </w:tc>
        <w:tc>
          <w:tcPr>
            <w:tcW w:w="1559" w:type="dxa"/>
            <w:vAlign w:val="bottom"/>
          </w:tcPr>
          <w:p w14:paraId="2808A0A3" w14:textId="1802B2E2"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60" w:type="dxa"/>
            <w:vAlign w:val="bottom"/>
          </w:tcPr>
          <w:p w14:paraId="6E07651A" w14:textId="099CF422"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59" w:type="dxa"/>
            <w:vAlign w:val="bottom"/>
          </w:tcPr>
          <w:p w14:paraId="2CBE991F" w14:textId="0B813C93"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417" w:type="dxa"/>
            <w:vAlign w:val="bottom"/>
          </w:tcPr>
          <w:p w14:paraId="27050BB6" w14:textId="52494D23"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243" w:type="dxa"/>
            <w:vAlign w:val="bottom"/>
          </w:tcPr>
          <w:p w14:paraId="079F099B" w14:textId="38B4B2B2"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19</w:t>
            </w:r>
          </w:p>
        </w:tc>
      </w:tr>
      <w:tr w:rsidR="00FA2AE7" w:rsidRPr="00FA2AE7" w14:paraId="49FD2033" w14:textId="77777777" w:rsidTr="001F6E5D">
        <w:tc>
          <w:tcPr>
            <w:tcW w:w="704" w:type="dxa"/>
            <w:vAlign w:val="bottom"/>
          </w:tcPr>
          <w:p w14:paraId="6905D965"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52</w:t>
            </w:r>
          </w:p>
        </w:tc>
        <w:tc>
          <w:tcPr>
            <w:tcW w:w="1559" w:type="dxa"/>
            <w:vAlign w:val="bottom"/>
          </w:tcPr>
          <w:p w14:paraId="2071F499" w14:textId="4CE4C3AC"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60" w:type="dxa"/>
            <w:vAlign w:val="bottom"/>
          </w:tcPr>
          <w:p w14:paraId="4EC1638E" w14:textId="7389C76D"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59" w:type="dxa"/>
            <w:vAlign w:val="bottom"/>
          </w:tcPr>
          <w:p w14:paraId="6C150D7C" w14:textId="365EB7AC"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417" w:type="dxa"/>
            <w:vAlign w:val="bottom"/>
          </w:tcPr>
          <w:p w14:paraId="7EB33226" w14:textId="56915C68"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243" w:type="dxa"/>
            <w:vAlign w:val="bottom"/>
          </w:tcPr>
          <w:p w14:paraId="3B97CF6B" w14:textId="133C046F"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18</w:t>
            </w:r>
          </w:p>
        </w:tc>
      </w:tr>
      <w:tr w:rsidR="00FA2AE7" w:rsidRPr="00FA2AE7" w14:paraId="12F8B093" w14:textId="77777777" w:rsidTr="001F6E5D">
        <w:tc>
          <w:tcPr>
            <w:tcW w:w="704" w:type="dxa"/>
            <w:vAlign w:val="bottom"/>
          </w:tcPr>
          <w:p w14:paraId="0EC926B0"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53</w:t>
            </w:r>
          </w:p>
        </w:tc>
        <w:tc>
          <w:tcPr>
            <w:tcW w:w="1559" w:type="dxa"/>
            <w:vAlign w:val="bottom"/>
          </w:tcPr>
          <w:p w14:paraId="55DDDF77" w14:textId="1B1707E4"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60" w:type="dxa"/>
            <w:vAlign w:val="bottom"/>
          </w:tcPr>
          <w:p w14:paraId="3BD2B48B" w14:textId="7197215F"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59" w:type="dxa"/>
            <w:vAlign w:val="bottom"/>
          </w:tcPr>
          <w:p w14:paraId="1D6509F2" w14:textId="5F6B6521"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417" w:type="dxa"/>
            <w:vAlign w:val="bottom"/>
          </w:tcPr>
          <w:p w14:paraId="483B4D66" w14:textId="2432C7FE"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243" w:type="dxa"/>
            <w:vAlign w:val="bottom"/>
          </w:tcPr>
          <w:p w14:paraId="26151CA5" w14:textId="3439D282"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20</w:t>
            </w:r>
          </w:p>
        </w:tc>
      </w:tr>
      <w:tr w:rsidR="00FA2AE7" w:rsidRPr="00FA2AE7" w14:paraId="1564D1A1" w14:textId="77777777" w:rsidTr="001F6E5D">
        <w:tc>
          <w:tcPr>
            <w:tcW w:w="704" w:type="dxa"/>
            <w:vAlign w:val="bottom"/>
          </w:tcPr>
          <w:p w14:paraId="699AA794"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54</w:t>
            </w:r>
          </w:p>
        </w:tc>
        <w:tc>
          <w:tcPr>
            <w:tcW w:w="1559" w:type="dxa"/>
            <w:vAlign w:val="bottom"/>
          </w:tcPr>
          <w:p w14:paraId="6D1BD119" w14:textId="6997736D"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60" w:type="dxa"/>
            <w:vAlign w:val="bottom"/>
          </w:tcPr>
          <w:p w14:paraId="5F31A158" w14:textId="50C97E1B"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59" w:type="dxa"/>
            <w:vAlign w:val="bottom"/>
          </w:tcPr>
          <w:p w14:paraId="0E079127" w14:textId="258F04D2"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417" w:type="dxa"/>
            <w:vAlign w:val="bottom"/>
          </w:tcPr>
          <w:p w14:paraId="53583306" w14:textId="1CF4B8E8"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243" w:type="dxa"/>
            <w:vAlign w:val="bottom"/>
          </w:tcPr>
          <w:p w14:paraId="79AA4D4F" w14:textId="209A3AD6"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20</w:t>
            </w:r>
          </w:p>
        </w:tc>
      </w:tr>
      <w:tr w:rsidR="00FA2AE7" w:rsidRPr="00FA2AE7" w14:paraId="5E6F8DE5" w14:textId="77777777" w:rsidTr="001F6E5D">
        <w:tc>
          <w:tcPr>
            <w:tcW w:w="704" w:type="dxa"/>
            <w:vAlign w:val="bottom"/>
          </w:tcPr>
          <w:p w14:paraId="57CABFC4"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55</w:t>
            </w:r>
          </w:p>
        </w:tc>
        <w:tc>
          <w:tcPr>
            <w:tcW w:w="1559" w:type="dxa"/>
            <w:vAlign w:val="bottom"/>
          </w:tcPr>
          <w:p w14:paraId="182B9779" w14:textId="371A16A2"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60" w:type="dxa"/>
            <w:vAlign w:val="bottom"/>
          </w:tcPr>
          <w:p w14:paraId="5B5ECB8E" w14:textId="67995AF1"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59" w:type="dxa"/>
            <w:vAlign w:val="bottom"/>
          </w:tcPr>
          <w:p w14:paraId="5EB3F52E" w14:textId="75B9AF60"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417" w:type="dxa"/>
            <w:vAlign w:val="bottom"/>
          </w:tcPr>
          <w:p w14:paraId="38D1C372" w14:textId="1A957BD9"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243" w:type="dxa"/>
            <w:vAlign w:val="bottom"/>
          </w:tcPr>
          <w:p w14:paraId="6243CF2B" w14:textId="5DCF0670"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19</w:t>
            </w:r>
          </w:p>
        </w:tc>
      </w:tr>
      <w:tr w:rsidR="00FA2AE7" w:rsidRPr="00FA2AE7" w14:paraId="0F59F49E" w14:textId="77777777" w:rsidTr="001F6E5D">
        <w:tc>
          <w:tcPr>
            <w:tcW w:w="704" w:type="dxa"/>
            <w:vAlign w:val="bottom"/>
          </w:tcPr>
          <w:p w14:paraId="78A36BE5"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56</w:t>
            </w:r>
          </w:p>
        </w:tc>
        <w:tc>
          <w:tcPr>
            <w:tcW w:w="1559" w:type="dxa"/>
            <w:vAlign w:val="bottom"/>
          </w:tcPr>
          <w:p w14:paraId="306F2B00" w14:textId="324484E3"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60" w:type="dxa"/>
            <w:vAlign w:val="bottom"/>
          </w:tcPr>
          <w:p w14:paraId="33D16DC0" w14:textId="79194E97"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59" w:type="dxa"/>
            <w:vAlign w:val="bottom"/>
          </w:tcPr>
          <w:p w14:paraId="046C34EC" w14:textId="37240325"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417" w:type="dxa"/>
            <w:vAlign w:val="bottom"/>
          </w:tcPr>
          <w:p w14:paraId="4636F0DD" w14:textId="483F1EFA"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243" w:type="dxa"/>
            <w:vAlign w:val="bottom"/>
          </w:tcPr>
          <w:p w14:paraId="44C331CA" w14:textId="5649216D"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18</w:t>
            </w:r>
          </w:p>
        </w:tc>
      </w:tr>
      <w:tr w:rsidR="00FA2AE7" w:rsidRPr="00FA2AE7" w14:paraId="7091CC77" w14:textId="77777777" w:rsidTr="001F6E5D">
        <w:tc>
          <w:tcPr>
            <w:tcW w:w="704" w:type="dxa"/>
            <w:vAlign w:val="bottom"/>
          </w:tcPr>
          <w:p w14:paraId="090A09E6"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57</w:t>
            </w:r>
          </w:p>
        </w:tc>
        <w:tc>
          <w:tcPr>
            <w:tcW w:w="1559" w:type="dxa"/>
            <w:vAlign w:val="bottom"/>
          </w:tcPr>
          <w:p w14:paraId="612A6E61" w14:textId="2A43B495"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60" w:type="dxa"/>
            <w:vAlign w:val="bottom"/>
          </w:tcPr>
          <w:p w14:paraId="33D9776D" w14:textId="26746B9D"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59" w:type="dxa"/>
            <w:vAlign w:val="bottom"/>
          </w:tcPr>
          <w:p w14:paraId="38C75190" w14:textId="535207FC"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417" w:type="dxa"/>
            <w:vAlign w:val="bottom"/>
          </w:tcPr>
          <w:p w14:paraId="5190C74B" w14:textId="35C37417"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243" w:type="dxa"/>
            <w:vAlign w:val="bottom"/>
          </w:tcPr>
          <w:p w14:paraId="3A3A7B1D" w14:textId="2753E106"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19</w:t>
            </w:r>
          </w:p>
        </w:tc>
      </w:tr>
      <w:tr w:rsidR="00FA2AE7" w:rsidRPr="00FA2AE7" w14:paraId="24C517A5" w14:textId="77777777" w:rsidTr="001F6E5D">
        <w:tc>
          <w:tcPr>
            <w:tcW w:w="704" w:type="dxa"/>
            <w:vAlign w:val="bottom"/>
          </w:tcPr>
          <w:p w14:paraId="245DF5A1"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58</w:t>
            </w:r>
          </w:p>
        </w:tc>
        <w:tc>
          <w:tcPr>
            <w:tcW w:w="1559" w:type="dxa"/>
            <w:vAlign w:val="bottom"/>
          </w:tcPr>
          <w:p w14:paraId="43A4F9D4" w14:textId="6B0018B8"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60" w:type="dxa"/>
            <w:vAlign w:val="bottom"/>
          </w:tcPr>
          <w:p w14:paraId="2B1119C7" w14:textId="7BDEB7BA"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59" w:type="dxa"/>
            <w:vAlign w:val="bottom"/>
          </w:tcPr>
          <w:p w14:paraId="4A16A003" w14:textId="3FB4CB18"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417" w:type="dxa"/>
            <w:vAlign w:val="bottom"/>
          </w:tcPr>
          <w:p w14:paraId="6105802F" w14:textId="5486B05F"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243" w:type="dxa"/>
            <w:vAlign w:val="bottom"/>
          </w:tcPr>
          <w:p w14:paraId="2B1376E6" w14:textId="22494B3F"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18</w:t>
            </w:r>
          </w:p>
        </w:tc>
      </w:tr>
      <w:tr w:rsidR="00FA2AE7" w:rsidRPr="00FA2AE7" w14:paraId="24D41B12" w14:textId="77777777" w:rsidTr="001F6E5D">
        <w:tc>
          <w:tcPr>
            <w:tcW w:w="704" w:type="dxa"/>
            <w:vAlign w:val="bottom"/>
          </w:tcPr>
          <w:p w14:paraId="3828D05C"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59</w:t>
            </w:r>
          </w:p>
        </w:tc>
        <w:tc>
          <w:tcPr>
            <w:tcW w:w="1559" w:type="dxa"/>
            <w:vAlign w:val="bottom"/>
          </w:tcPr>
          <w:p w14:paraId="10CE34D6" w14:textId="177DD584"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60" w:type="dxa"/>
            <w:vAlign w:val="bottom"/>
          </w:tcPr>
          <w:p w14:paraId="51CDC04C" w14:textId="0CEB461C"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59" w:type="dxa"/>
            <w:vAlign w:val="bottom"/>
          </w:tcPr>
          <w:p w14:paraId="5D56F32F" w14:textId="0258C85F"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417" w:type="dxa"/>
            <w:vAlign w:val="bottom"/>
          </w:tcPr>
          <w:p w14:paraId="6BBC282A" w14:textId="0D8245B8"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243" w:type="dxa"/>
            <w:vAlign w:val="bottom"/>
          </w:tcPr>
          <w:p w14:paraId="2C5DC826" w14:textId="3B347841"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18</w:t>
            </w:r>
          </w:p>
        </w:tc>
      </w:tr>
      <w:tr w:rsidR="00FA2AE7" w:rsidRPr="00FA2AE7" w14:paraId="75539DAE" w14:textId="77777777" w:rsidTr="001F6E5D">
        <w:tc>
          <w:tcPr>
            <w:tcW w:w="704" w:type="dxa"/>
            <w:vAlign w:val="bottom"/>
          </w:tcPr>
          <w:p w14:paraId="781F3D07"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60</w:t>
            </w:r>
          </w:p>
        </w:tc>
        <w:tc>
          <w:tcPr>
            <w:tcW w:w="1559" w:type="dxa"/>
            <w:vAlign w:val="bottom"/>
          </w:tcPr>
          <w:p w14:paraId="61753E49" w14:textId="373DAC1E"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60" w:type="dxa"/>
            <w:vAlign w:val="bottom"/>
          </w:tcPr>
          <w:p w14:paraId="69E36363" w14:textId="3B73106C"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59" w:type="dxa"/>
            <w:vAlign w:val="bottom"/>
          </w:tcPr>
          <w:p w14:paraId="5368CA3E" w14:textId="55C2EC6F"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417" w:type="dxa"/>
            <w:vAlign w:val="bottom"/>
          </w:tcPr>
          <w:p w14:paraId="7623A155" w14:textId="27FCAEFC"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243" w:type="dxa"/>
            <w:vAlign w:val="bottom"/>
          </w:tcPr>
          <w:p w14:paraId="4FF140E6" w14:textId="0EEBB6C8"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18</w:t>
            </w:r>
          </w:p>
        </w:tc>
      </w:tr>
      <w:tr w:rsidR="00FA2AE7" w:rsidRPr="00FA2AE7" w14:paraId="4A0092E4" w14:textId="77777777" w:rsidTr="001F6E5D">
        <w:tc>
          <w:tcPr>
            <w:tcW w:w="704" w:type="dxa"/>
            <w:vAlign w:val="bottom"/>
          </w:tcPr>
          <w:p w14:paraId="23D50C28"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61</w:t>
            </w:r>
          </w:p>
        </w:tc>
        <w:tc>
          <w:tcPr>
            <w:tcW w:w="1559" w:type="dxa"/>
            <w:vAlign w:val="bottom"/>
          </w:tcPr>
          <w:p w14:paraId="3F401C65" w14:textId="3E2C8DC0"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60" w:type="dxa"/>
            <w:vAlign w:val="bottom"/>
          </w:tcPr>
          <w:p w14:paraId="198E1B92" w14:textId="0B8BD196"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59" w:type="dxa"/>
            <w:vAlign w:val="bottom"/>
          </w:tcPr>
          <w:p w14:paraId="7BC47173" w14:textId="6B33D150"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417" w:type="dxa"/>
            <w:vAlign w:val="bottom"/>
          </w:tcPr>
          <w:p w14:paraId="3A413892" w14:textId="01006F22"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243" w:type="dxa"/>
            <w:vAlign w:val="bottom"/>
          </w:tcPr>
          <w:p w14:paraId="7324132D" w14:textId="53A1A202"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19</w:t>
            </w:r>
          </w:p>
        </w:tc>
      </w:tr>
      <w:tr w:rsidR="00FA2AE7" w:rsidRPr="00FA2AE7" w14:paraId="73D6C40A" w14:textId="77777777" w:rsidTr="001F6E5D">
        <w:tc>
          <w:tcPr>
            <w:tcW w:w="704" w:type="dxa"/>
            <w:vAlign w:val="bottom"/>
          </w:tcPr>
          <w:p w14:paraId="13102440"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62</w:t>
            </w:r>
          </w:p>
        </w:tc>
        <w:tc>
          <w:tcPr>
            <w:tcW w:w="1559" w:type="dxa"/>
            <w:vAlign w:val="bottom"/>
          </w:tcPr>
          <w:p w14:paraId="6D4B628B" w14:textId="7EDEF5E7"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60" w:type="dxa"/>
            <w:vAlign w:val="bottom"/>
          </w:tcPr>
          <w:p w14:paraId="001070A7" w14:textId="111B9A64"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59" w:type="dxa"/>
            <w:vAlign w:val="bottom"/>
          </w:tcPr>
          <w:p w14:paraId="11BE576A" w14:textId="46588496"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417" w:type="dxa"/>
            <w:vAlign w:val="bottom"/>
          </w:tcPr>
          <w:p w14:paraId="4E2C3F72" w14:textId="43EDD27C"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243" w:type="dxa"/>
            <w:vAlign w:val="bottom"/>
          </w:tcPr>
          <w:p w14:paraId="128AD9EB" w14:textId="407F7BCB"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18</w:t>
            </w:r>
          </w:p>
        </w:tc>
      </w:tr>
      <w:tr w:rsidR="00FA2AE7" w:rsidRPr="00FA2AE7" w14:paraId="497C3AB7" w14:textId="77777777" w:rsidTr="001F6E5D">
        <w:tc>
          <w:tcPr>
            <w:tcW w:w="704" w:type="dxa"/>
            <w:vAlign w:val="bottom"/>
          </w:tcPr>
          <w:p w14:paraId="112BB244"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63</w:t>
            </w:r>
          </w:p>
        </w:tc>
        <w:tc>
          <w:tcPr>
            <w:tcW w:w="1559" w:type="dxa"/>
            <w:vAlign w:val="bottom"/>
          </w:tcPr>
          <w:p w14:paraId="54628D47" w14:textId="38CB6177"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60" w:type="dxa"/>
            <w:vAlign w:val="bottom"/>
          </w:tcPr>
          <w:p w14:paraId="63D2CDEF" w14:textId="1D61E3E8"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3</w:t>
            </w:r>
          </w:p>
        </w:tc>
        <w:tc>
          <w:tcPr>
            <w:tcW w:w="1559" w:type="dxa"/>
            <w:vAlign w:val="bottom"/>
          </w:tcPr>
          <w:p w14:paraId="29332E4E" w14:textId="3E332FBB"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417" w:type="dxa"/>
            <w:vAlign w:val="bottom"/>
          </w:tcPr>
          <w:p w14:paraId="2B843011" w14:textId="399637E6"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3</w:t>
            </w:r>
          </w:p>
        </w:tc>
        <w:tc>
          <w:tcPr>
            <w:tcW w:w="1243" w:type="dxa"/>
            <w:vAlign w:val="bottom"/>
          </w:tcPr>
          <w:p w14:paraId="0934CBD4" w14:textId="6E646020"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14</w:t>
            </w:r>
          </w:p>
        </w:tc>
      </w:tr>
      <w:tr w:rsidR="00FA2AE7" w:rsidRPr="00FA2AE7" w14:paraId="3EE2A870" w14:textId="77777777" w:rsidTr="001F6E5D">
        <w:tc>
          <w:tcPr>
            <w:tcW w:w="704" w:type="dxa"/>
            <w:vAlign w:val="bottom"/>
          </w:tcPr>
          <w:p w14:paraId="3DE548E2"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64</w:t>
            </w:r>
          </w:p>
        </w:tc>
        <w:tc>
          <w:tcPr>
            <w:tcW w:w="1559" w:type="dxa"/>
            <w:vAlign w:val="bottom"/>
          </w:tcPr>
          <w:p w14:paraId="2029EE1B" w14:textId="25212FEC"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60" w:type="dxa"/>
            <w:vAlign w:val="bottom"/>
          </w:tcPr>
          <w:p w14:paraId="03A039C9" w14:textId="56F73019"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59" w:type="dxa"/>
            <w:vAlign w:val="bottom"/>
          </w:tcPr>
          <w:p w14:paraId="34D57B6F" w14:textId="7D7A1555"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417" w:type="dxa"/>
            <w:vAlign w:val="bottom"/>
          </w:tcPr>
          <w:p w14:paraId="7CED19A0" w14:textId="185FCB88"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243" w:type="dxa"/>
            <w:vAlign w:val="bottom"/>
          </w:tcPr>
          <w:p w14:paraId="2EFD1A31" w14:textId="7A91CB7C"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18</w:t>
            </w:r>
          </w:p>
        </w:tc>
      </w:tr>
      <w:tr w:rsidR="00FA2AE7" w:rsidRPr="00FA2AE7" w14:paraId="4CF830C1" w14:textId="77777777" w:rsidTr="001F6E5D">
        <w:tc>
          <w:tcPr>
            <w:tcW w:w="704" w:type="dxa"/>
            <w:vAlign w:val="bottom"/>
          </w:tcPr>
          <w:p w14:paraId="186493FA"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65</w:t>
            </w:r>
          </w:p>
        </w:tc>
        <w:tc>
          <w:tcPr>
            <w:tcW w:w="1559" w:type="dxa"/>
            <w:vAlign w:val="bottom"/>
          </w:tcPr>
          <w:p w14:paraId="658D95A4" w14:textId="323D1FE2"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60" w:type="dxa"/>
            <w:vAlign w:val="bottom"/>
          </w:tcPr>
          <w:p w14:paraId="03B29AC9" w14:textId="1D0E62E8"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59" w:type="dxa"/>
            <w:vAlign w:val="bottom"/>
          </w:tcPr>
          <w:p w14:paraId="75E8BB34" w14:textId="15F0378B"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417" w:type="dxa"/>
            <w:vAlign w:val="bottom"/>
          </w:tcPr>
          <w:p w14:paraId="7C629DD7" w14:textId="393465A6"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243" w:type="dxa"/>
            <w:vAlign w:val="bottom"/>
          </w:tcPr>
          <w:p w14:paraId="6E4E4D4B" w14:textId="7B43FEB7"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18</w:t>
            </w:r>
          </w:p>
        </w:tc>
      </w:tr>
      <w:tr w:rsidR="00FA2AE7" w:rsidRPr="00FA2AE7" w14:paraId="1A078BD7" w14:textId="77777777" w:rsidTr="001F6E5D">
        <w:tc>
          <w:tcPr>
            <w:tcW w:w="704" w:type="dxa"/>
            <w:vAlign w:val="bottom"/>
          </w:tcPr>
          <w:p w14:paraId="6873355A"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66</w:t>
            </w:r>
          </w:p>
        </w:tc>
        <w:tc>
          <w:tcPr>
            <w:tcW w:w="1559" w:type="dxa"/>
            <w:vAlign w:val="bottom"/>
          </w:tcPr>
          <w:p w14:paraId="26D2A459" w14:textId="7B3B9D14"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60" w:type="dxa"/>
            <w:vAlign w:val="bottom"/>
          </w:tcPr>
          <w:p w14:paraId="79F7BE53" w14:textId="36A53F2C"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59" w:type="dxa"/>
            <w:vAlign w:val="bottom"/>
          </w:tcPr>
          <w:p w14:paraId="304D67BF" w14:textId="386FC06D"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417" w:type="dxa"/>
            <w:vAlign w:val="bottom"/>
          </w:tcPr>
          <w:p w14:paraId="2491CBF3" w14:textId="5801C673"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243" w:type="dxa"/>
            <w:vAlign w:val="bottom"/>
          </w:tcPr>
          <w:p w14:paraId="084A00A6" w14:textId="727C7B49"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18</w:t>
            </w:r>
          </w:p>
        </w:tc>
      </w:tr>
      <w:tr w:rsidR="00FA2AE7" w:rsidRPr="00FA2AE7" w14:paraId="2AAC6AF7" w14:textId="77777777" w:rsidTr="001F6E5D">
        <w:tc>
          <w:tcPr>
            <w:tcW w:w="704" w:type="dxa"/>
            <w:vAlign w:val="bottom"/>
          </w:tcPr>
          <w:p w14:paraId="2E8C7F0A"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67</w:t>
            </w:r>
          </w:p>
        </w:tc>
        <w:tc>
          <w:tcPr>
            <w:tcW w:w="1559" w:type="dxa"/>
            <w:vAlign w:val="bottom"/>
          </w:tcPr>
          <w:p w14:paraId="5EF2647E" w14:textId="0DC5A174"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60" w:type="dxa"/>
            <w:vAlign w:val="bottom"/>
          </w:tcPr>
          <w:p w14:paraId="14062904" w14:textId="45C22BD8"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59" w:type="dxa"/>
            <w:vAlign w:val="bottom"/>
          </w:tcPr>
          <w:p w14:paraId="4B603FDD" w14:textId="635F5682"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417" w:type="dxa"/>
            <w:vAlign w:val="bottom"/>
          </w:tcPr>
          <w:p w14:paraId="467EF114" w14:textId="59DDCA22"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243" w:type="dxa"/>
            <w:vAlign w:val="bottom"/>
          </w:tcPr>
          <w:p w14:paraId="0EF36668" w14:textId="0F095956"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18</w:t>
            </w:r>
          </w:p>
        </w:tc>
      </w:tr>
      <w:tr w:rsidR="00FA2AE7" w:rsidRPr="00FA2AE7" w14:paraId="591B5A98" w14:textId="77777777" w:rsidTr="001F6E5D">
        <w:tc>
          <w:tcPr>
            <w:tcW w:w="704" w:type="dxa"/>
            <w:vAlign w:val="bottom"/>
          </w:tcPr>
          <w:p w14:paraId="33904EA3"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68</w:t>
            </w:r>
          </w:p>
        </w:tc>
        <w:tc>
          <w:tcPr>
            <w:tcW w:w="1559" w:type="dxa"/>
            <w:vAlign w:val="bottom"/>
          </w:tcPr>
          <w:p w14:paraId="422592F0" w14:textId="1F0C9EFE"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60" w:type="dxa"/>
            <w:vAlign w:val="bottom"/>
          </w:tcPr>
          <w:p w14:paraId="3682E538" w14:textId="18DB3F45"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59" w:type="dxa"/>
            <w:vAlign w:val="bottom"/>
          </w:tcPr>
          <w:p w14:paraId="56A05BA0" w14:textId="42A927E4"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417" w:type="dxa"/>
            <w:vAlign w:val="bottom"/>
          </w:tcPr>
          <w:p w14:paraId="60E7F180" w14:textId="456DDBD0"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243" w:type="dxa"/>
            <w:vAlign w:val="bottom"/>
          </w:tcPr>
          <w:p w14:paraId="3D289650" w14:textId="5F58BA42"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20</w:t>
            </w:r>
          </w:p>
        </w:tc>
      </w:tr>
      <w:tr w:rsidR="00FA2AE7" w:rsidRPr="00FA2AE7" w14:paraId="5388C383" w14:textId="77777777" w:rsidTr="001F6E5D">
        <w:tc>
          <w:tcPr>
            <w:tcW w:w="704" w:type="dxa"/>
            <w:vAlign w:val="bottom"/>
          </w:tcPr>
          <w:p w14:paraId="096F69C4"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69</w:t>
            </w:r>
          </w:p>
        </w:tc>
        <w:tc>
          <w:tcPr>
            <w:tcW w:w="1559" w:type="dxa"/>
            <w:vAlign w:val="bottom"/>
          </w:tcPr>
          <w:p w14:paraId="123930F0" w14:textId="0668FDDA"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60" w:type="dxa"/>
            <w:vAlign w:val="bottom"/>
          </w:tcPr>
          <w:p w14:paraId="37172B86" w14:textId="04A524F9"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3</w:t>
            </w:r>
          </w:p>
        </w:tc>
        <w:tc>
          <w:tcPr>
            <w:tcW w:w="1559" w:type="dxa"/>
            <w:vAlign w:val="bottom"/>
          </w:tcPr>
          <w:p w14:paraId="0EED8056" w14:textId="531F9F1F"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417" w:type="dxa"/>
            <w:vAlign w:val="bottom"/>
          </w:tcPr>
          <w:p w14:paraId="48610FC0" w14:textId="4603F68C"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3</w:t>
            </w:r>
          </w:p>
        </w:tc>
        <w:tc>
          <w:tcPr>
            <w:tcW w:w="1243" w:type="dxa"/>
            <w:vAlign w:val="bottom"/>
          </w:tcPr>
          <w:p w14:paraId="4EA60E8B" w14:textId="7AA066BE"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14</w:t>
            </w:r>
          </w:p>
        </w:tc>
      </w:tr>
      <w:tr w:rsidR="00FA2AE7" w:rsidRPr="00FA2AE7" w14:paraId="2012644F" w14:textId="77777777" w:rsidTr="001F6E5D">
        <w:tc>
          <w:tcPr>
            <w:tcW w:w="704" w:type="dxa"/>
            <w:vAlign w:val="bottom"/>
          </w:tcPr>
          <w:p w14:paraId="40C14A56"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70</w:t>
            </w:r>
          </w:p>
        </w:tc>
        <w:tc>
          <w:tcPr>
            <w:tcW w:w="1559" w:type="dxa"/>
            <w:vAlign w:val="bottom"/>
          </w:tcPr>
          <w:p w14:paraId="524DA599" w14:textId="6E83AD97"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60" w:type="dxa"/>
            <w:vAlign w:val="bottom"/>
          </w:tcPr>
          <w:p w14:paraId="07D6CF0E" w14:textId="4D114514"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3</w:t>
            </w:r>
          </w:p>
        </w:tc>
        <w:tc>
          <w:tcPr>
            <w:tcW w:w="1559" w:type="dxa"/>
            <w:vAlign w:val="bottom"/>
          </w:tcPr>
          <w:p w14:paraId="56D1F1D9" w14:textId="0957AAAA"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417" w:type="dxa"/>
            <w:vAlign w:val="bottom"/>
          </w:tcPr>
          <w:p w14:paraId="4F3800A6" w14:textId="053556C7"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3</w:t>
            </w:r>
          </w:p>
        </w:tc>
        <w:tc>
          <w:tcPr>
            <w:tcW w:w="1243" w:type="dxa"/>
            <w:vAlign w:val="bottom"/>
          </w:tcPr>
          <w:p w14:paraId="327DD2F2" w14:textId="6FBEFDC7"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14</w:t>
            </w:r>
          </w:p>
        </w:tc>
      </w:tr>
      <w:tr w:rsidR="00FA2AE7" w:rsidRPr="00FA2AE7" w14:paraId="00191418" w14:textId="77777777" w:rsidTr="001F6E5D">
        <w:tc>
          <w:tcPr>
            <w:tcW w:w="704" w:type="dxa"/>
            <w:vAlign w:val="bottom"/>
          </w:tcPr>
          <w:p w14:paraId="7C9EEEBB"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71</w:t>
            </w:r>
          </w:p>
        </w:tc>
        <w:tc>
          <w:tcPr>
            <w:tcW w:w="1559" w:type="dxa"/>
            <w:vAlign w:val="bottom"/>
          </w:tcPr>
          <w:p w14:paraId="7839796F" w14:textId="69E1AEEE"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60" w:type="dxa"/>
            <w:vAlign w:val="bottom"/>
          </w:tcPr>
          <w:p w14:paraId="4FF4A11E" w14:textId="4353927C"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59" w:type="dxa"/>
            <w:vAlign w:val="bottom"/>
          </w:tcPr>
          <w:p w14:paraId="76D5D73C" w14:textId="1FCDD1B0"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417" w:type="dxa"/>
            <w:vAlign w:val="bottom"/>
          </w:tcPr>
          <w:p w14:paraId="04AF02C0" w14:textId="22179C63"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243" w:type="dxa"/>
            <w:vAlign w:val="bottom"/>
          </w:tcPr>
          <w:p w14:paraId="49092D3B" w14:textId="54BD52B6"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20</w:t>
            </w:r>
          </w:p>
        </w:tc>
      </w:tr>
      <w:tr w:rsidR="00FA2AE7" w:rsidRPr="00FA2AE7" w14:paraId="0E88393C" w14:textId="77777777" w:rsidTr="001F6E5D">
        <w:tc>
          <w:tcPr>
            <w:tcW w:w="704" w:type="dxa"/>
            <w:vAlign w:val="bottom"/>
          </w:tcPr>
          <w:p w14:paraId="5D248029"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72</w:t>
            </w:r>
          </w:p>
        </w:tc>
        <w:tc>
          <w:tcPr>
            <w:tcW w:w="1559" w:type="dxa"/>
            <w:vAlign w:val="bottom"/>
          </w:tcPr>
          <w:p w14:paraId="5C557B83" w14:textId="2271B2FB"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60" w:type="dxa"/>
            <w:vAlign w:val="bottom"/>
          </w:tcPr>
          <w:p w14:paraId="5670372A" w14:textId="424045EC"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59" w:type="dxa"/>
            <w:vAlign w:val="bottom"/>
          </w:tcPr>
          <w:p w14:paraId="2A0139A6" w14:textId="1734F5B2"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417" w:type="dxa"/>
            <w:vAlign w:val="bottom"/>
          </w:tcPr>
          <w:p w14:paraId="0C0D64A8" w14:textId="70291050"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243" w:type="dxa"/>
            <w:vAlign w:val="bottom"/>
          </w:tcPr>
          <w:p w14:paraId="78DB4237" w14:textId="6B79B78F"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17</w:t>
            </w:r>
          </w:p>
        </w:tc>
      </w:tr>
      <w:tr w:rsidR="00FA2AE7" w:rsidRPr="00FA2AE7" w14:paraId="48E37F57" w14:textId="77777777" w:rsidTr="001F6E5D">
        <w:tc>
          <w:tcPr>
            <w:tcW w:w="704" w:type="dxa"/>
            <w:vAlign w:val="bottom"/>
          </w:tcPr>
          <w:p w14:paraId="1B087303"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73</w:t>
            </w:r>
          </w:p>
        </w:tc>
        <w:tc>
          <w:tcPr>
            <w:tcW w:w="1559" w:type="dxa"/>
            <w:vAlign w:val="bottom"/>
          </w:tcPr>
          <w:p w14:paraId="2E31071E" w14:textId="773718EF"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60" w:type="dxa"/>
            <w:vAlign w:val="bottom"/>
          </w:tcPr>
          <w:p w14:paraId="29EAD940" w14:textId="67DB3988"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3</w:t>
            </w:r>
          </w:p>
        </w:tc>
        <w:tc>
          <w:tcPr>
            <w:tcW w:w="1559" w:type="dxa"/>
            <w:vAlign w:val="bottom"/>
          </w:tcPr>
          <w:p w14:paraId="319D2D70" w14:textId="53D6E7C0"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417" w:type="dxa"/>
            <w:vAlign w:val="bottom"/>
          </w:tcPr>
          <w:p w14:paraId="75E4FC93" w14:textId="7E9DD7F1"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243" w:type="dxa"/>
            <w:vAlign w:val="bottom"/>
          </w:tcPr>
          <w:p w14:paraId="6CBA79E7" w14:textId="5866A801"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15</w:t>
            </w:r>
          </w:p>
        </w:tc>
      </w:tr>
      <w:tr w:rsidR="00FA2AE7" w:rsidRPr="00FA2AE7" w14:paraId="286C3C68" w14:textId="77777777" w:rsidTr="001F6E5D">
        <w:tc>
          <w:tcPr>
            <w:tcW w:w="704" w:type="dxa"/>
            <w:vAlign w:val="bottom"/>
          </w:tcPr>
          <w:p w14:paraId="5A990026"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74</w:t>
            </w:r>
          </w:p>
        </w:tc>
        <w:tc>
          <w:tcPr>
            <w:tcW w:w="1559" w:type="dxa"/>
            <w:vAlign w:val="bottom"/>
          </w:tcPr>
          <w:p w14:paraId="3AA79FF3" w14:textId="2268054F"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60" w:type="dxa"/>
            <w:vAlign w:val="bottom"/>
          </w:tcPr>
          <w:p w14:paraId="4BB00791" w14:textId="2440A337"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59" w:type="dxa"/>
            <w:vAlign w:val="bottom"/>
          </w:tcPr>
          <w:p w14:paraId="3B1F1ACC" w14:textId="5EB88713"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417" w:type="dxa"/>
            <w:vAlign w:val="bottom"/>
          </w:tcPr>
          <w:p w14:paraId="3353C4C6" w14:textId="173D9A8D"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243" w:type="dxa"/>
            <w:vAlign w:val="bottom"/>
          </w:tcPr>
          <w:p w14:paraId="2FB0B067" w14:textId="677DE3EA"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20</w:t>
            </w:r>
          </w:p>
        </w:tc>
      </w:tr>
      <w:tr w:rsidR="00FA2AE7" w:rsidRPr="00FA2AE7" w14:paraId="15C668CE" w14:textId="77777777" w:rsidTr="001F6E5D">
        <w:tc>
          <w:tcPr>
            <w:tcW w:w="704" w:type="dxa"/>
            <w:vAlign w:val="bottom"/>
          </w:tcPr>
          <w:p w14:paraId="5B562537"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75</w:t>
            </w:r>
          </w:p>
        </w:tc>
        <w:tc>
          <w:tcPr>
            <w:tcW w:w="1559" w:type="dxa"/>
            <w:vAlign w:val="bottom"/>
          </w:tcPr>
          <w:p w14:paraId="12DE9B1B" w14:textId="1FE4C591"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2</w:t>
            </w:r>
          </w:p>
        </w:tc>
        <w:tc>
          <w:tcPr>
            <w:tcW w:w="1560" w:type="dxa"/>
            <w:vAlign w:val="bottom"/>
          </w:tcPr>
          <w:p w14:paraId="00F11269" w14:textId="00D54BDE"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2</w:t>
            </w:r>
          </w:p>
        </w:tc>
        <w:tc>
          <w:tcPr>
            <w:tcW w:w="1559" w:type="dxa"/>
            <w:vAlign w:val="bottom"/>
          </w:tcPr>
          <w:p w14:paraId="3B5BF114" w14:textId="60189311"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417" w:type="dxa"/>
            <w:vAlign w:val="bottom"/>
          </w:tcPr>
          <w:p w14:paraId="513C692D" w14:textId="009FB15E"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2</w:t>
            </w:r>
          </w:p>
        </w:tc>
        <w:tc>
          <w:tcPr>
            <w:tcW w:w="1243" w:type="dxa"/>
            <w:vAlign w:val="bottom"/>
          </w:tcPr>
          <w:p w14:paraId="159BD1A5" w14:textId="2A5A7580"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10</w:t>
            </w:r>
          </w:p>
        </w:tc>
      </w:tr>
      <w:tr w:rsidR="00FA2AE7" w:rsidRPr="00FA2AE7" w14:paraId="03FF25CB" w14:textId="77777777" w:rsidTr="001F6E5D">
        <w:tc>
          <w:tcPr>
            <w:tcW w:w="704" w:type="dxa"/>
            <w:vAlign w:val="bottom"/>
          </w:tcPr>
          <w:p w14:paraId="77AF73B6"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76</w:t>
            </w:r>
          </w:p>
        </w:tc>
        <w:tc>
          <w:tcPr>
            <w:tcW w:w="1559" w:type="dxa"/>
            <w:vAlign w:val="bottom"/>
          </w:tcPr>
          <w:p w14:paraId="20F6F4E5" w14:textId="6015462D"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60" w:type="dxa"/>
            <w:vAlign w:val="bottom"/>
          </w:tcPr>
          <w:p w14:paraId="3D1DBEB2" w14:textId="3AC0AE97"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59" w:type="dxa"/>
            <w:vAlign w:val="bottom"/>
          </w:tcPr>
          <w:p w14:paraId="392993C6" w14:textId="6CF70494"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2</w:t>
            </w:r>
          </w:p>
        </w:tc>
        <w:tc>
          <w:tcPr>
            <w:tcW w:w="1417" w:type="dxa"/>
            <w:vAlign w:val="bottom"/>
          </w:tcPr>
          <w:p w14:paraId="0B16D5FE" w14:textId="1479DC47"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243" w:type="dxa"/>
            <w:vAlign w:val="bottom"/>
          </w:tcPr>
          <w:p w14:paraId="061C3A8F" w14:textId="0BB55BE2"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17</w:t>
            </w:r>
          </w:p>
        </w:tc>
      </w:tr>
      <w:tr w:rsidR="00FA2AE7" w:rsidRPr="00FA2AE7" w14:paraId="354CA9CE" w14:textId="77777777" w:rsidTr="001F6E5D">
        <w:tc>
          <w:tcPr>
            <w:tcW w:w="704" w:type="dxa"/>
            <w:vAlign w:val="bottom"/>
          </w:tcPr>
          <w:p w14:paraId="6E5985CE"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77</w:t>
            </w:r>
          </w:p>
        </w:tc>
        <w:tc>
          <w:tcPr>
            <w:tcW w:w="1559" w:type="dxa"/>
            <w:vAlign w:val="bottom"/>
          </w:tcPr>
          <w:p w14:paraId="7B6F1E5A" w14:textId="1C0DB7C7"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3</w:t>
            </w:r>
          </w:p>
        </w:tc>
        <w:tc>
          <w:tcPr>
            <w:tcW w:w="1560" w:type="dxa"/>
            <w:vAlign w:val="bottom"/>
          </w:tcPr>
          <w:p w14:paraId="70EC5FE6" w14:textId="7DCC4299"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59" w:type="dxa"/>
            <w:vAlign w:val="bottom"/>
          </w:tcPr>
          <w:p w14:paraId="3727E87A" w14:textId="1E09A9FA"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417" w:type="dxa"/>
            <w:vAlign w:val="bottom"/>
          </w:tcPr>
          <w:p w14:paraId="110E55C8" w14:textId="3E77B64E"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243" w:type="dxa"/>
            <w:vAlign w:val="bottom"/>
          </w:tcPr>
          <w:p w14:paraId="6DFD9BBE" w14:textId="61158931"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15</w:t>
            </w:r>
          </w:p>
        </w:tc>
      </w:tr>
      <w:tr w:rsidR="00FA2AE7" w:rsidRPr="00FA2AE7" w14:paraId="2A544AD0" w14:textId="77777777" w:rsidTr="001F6E5D">
        <w:tc>
          <w:tcPr>
            <w:tcW w:w="704" w:type="dxa"/>
            <w:vAlign w:val="bottom"/>
          </w:tcPr>
          <w:p w14:paraId="591B1F52"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78</w:t>
            </w:r>
          </w:p>
        </w:tc>
        <w:tc>
          <w:tcPr>
            <w:tcW w:w="1559" w:type="dxa"/>
            <w:vAlign w:val="bottom"/>
          </w:tcPr>
          <w:p w14:paraId="008D84AE" w14:textId="4F2BD424"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60" w:type="dxa"/>
            <w:vAlign w:val="bottom"/>
          </w:tcPr>
          <w:p w14:paraId="5027AC4D" w14:textId="55991290"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59" w:type="dxa"/>
            <w:vAlign w:val="bottom"/>
          </w:tcPr>
          <w:p w14:paraId="1D09DC72" w14:textId="37AF89DC"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417" w:type="dxa"/>
            <w:vAlign w:val="bottom"/>
          </w:tcPr>
          <w:p w14:paraId="1E5AB185" w14:textId="4DC71FCA"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243" w:type="dxa"/>
            <w:vAlign w:val="bottom"/>
          </w:tcPr>
          <w:p w14:paraId="18590653" w14:textId="4ABFE15E"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19</w:t>
            </w:r>
          </w:p>
        </w:tc>
      </w:tr>
      <w:tr w:rsidR="00FA2AE7" w:rsidRPr="00FA2AE7" w14:paraId="503AC559" w14:textId="77777777" w:rsidTr="001F6E5D">
        <w:tc>
          <w:tcPr>
            <w:tcW w:w="704" w:type="dxa"/>
            <w:vAlign w:val="bottom"/>
          </w:tcPr>
          <w:p w14:paraId="7EC6CAED"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79</w:t>
            </w:r>
          </w:p>
        </w:tc>
        <w:tc>
          <w:tcPr>
            <w:tcW w:w="1559" w:type="dxa"/>
            <w:vAlign w:val="bottom"/>
          </w:tcPr>
          <w:p w14:paraId="2B63DD3C" w14:textId="167120EA"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60" w:type="dxa"/>
            <w:vAlign w:val="bottom"/>
          </w:tcPr>
          <w:p w14:paraId="312B1972" w14:textId="16E9B060"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59" w:type="dxa"/>
            <w:vAlign w:val="bottom"/>
          </w:tcPr>
          <w:p w14:paraId="5D7BEB4D" w14:textId="4FE5223E"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417" w:type="dxa"/>
            <w:vAlign w:val="bottom"/>
          </w:tcPr>
          <w:p w14:paraId="75FECE59" w14:textId="0028F452"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243" w:type="dxa"/>
            <w:vAlign w:val="bottom"/>
          </w:tcPr>
          <w:p w14:paraId="4B3F2351" w14:textId="2B5441EE"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16</w:t>
            </w:r>
          </w:p>
        </w:tc>
      </w:tr>
      <w:tr w:rsidR="00FA2AE7" w:rsidRPr="00FA2AE7" w14:paraId="72F8CCF8" w14:textId="77777777" w:rsidTr="001F6E5D">
        <w:tc>
          <w:tcPr>
            <w:tcW w:w="704" w:type="dxa"/>
            <w:vAlign w:val="bottom"/>
          </w:tcPr>
          <w:p w14:paraId="79B1C8E3"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80</w:t>
            </w:r>
          </w:p>
        </w:tc>
        <w:tc>
          <w:tcPr>
            <w:tcW w:w="1559" w:type="dxa"/>
            <w:vAlign w:val="bottom"/>
          </w:tcPr>
          <w:p w14:paraId="34749956" w14:textId="1188B96E"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60" w:type="dxa"/>
            <w:vAlign w:val="bottom"/>
          </w:tcPr>
          <w:p w14:paraId="782B4F3B" w14:textId="080CD26E"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59" w:type="dxa"/>
            <w:vAlign w:val="bottom"/>
          </w:tcPr>
          <w:p w14:paraId="308B8637" w14:textId="3F905D96"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417" w:type="dxa"/>
            <w:vAlign w:val="bottom"/>
          </w:tcPr>
          <w:p w14:paraId="73A8C884" w14:textId="1449A47C"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243" w:type="dxa"/>
            <w:vAlign w:val="bottom"/>
          </w:tcPr>
          <w:p w14:paraId="2D21564F" w14:textId="650D3451"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19</w:t>
            </w:r>
          </w:p>
        </w:tc>
      </w:tr>
      <w:tr w:rsidR="00FA2AE7" w:rsidRPr="00FA2AE7" w14:paraId="2E563CFD" w14:textId="77777777" w:rsidTr="001F6E5D">
        <w:tc>
          <w:tcPr>
            <w:tcW w:w="704" w:type="dxa"/>
            <w:vAlign w:val="bottom"/>
          </w:tcPr>
          <w:p w14:paraId="4DDC2FBE"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81</w:t>
            </w:r>
          </w:p>
        </w:tc>
        <w:tc>
          <w:tcPr>
            <w:tcW w:w="1559" w:type="dxa"/>
            <w:vAlign w:val="bottom"/>
          </w:tcPr>
          <w:p w14:paraId="13206A5C" w14:textId="4646E1FC"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60" w:type="dxa"/>
            <w:vAlign w:val="bottom"/>
          </w:tcPr>
          <w:p w14:paraId="5D9D1932" w14:textId="5F7C660D"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59" w:type="dxa"/>
            <w:vAlign w:val="bottom"/>
          </w:tcPr>
          <w:p w14:paraId="6EDC81D5" w14:textId="0D7F4412"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417" w:type="dxa"/>
            <w:vAlign w:val="bottom"/>
          </w:tcPr>
          <w:p w14:paraId="1C6DAD16" w14:textId="05793FA4"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243" w:type="dxa"/>
            <w:vAlign w:val="bottom"/>
          </w:tcPr>
          <w:p w14:paraId="3695DD44" w14:textId="1117FEB7"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18</w:t>
            </w:r>
          </w:p>
        </w:tc>
      </w:tr>
      <w:tr w:rsidR="00FA2AE7" w:rsidRPr="00FA2AE7" w14:paraId="11DE9AF5" w14:textId="77777777" w:rsidTr="001F6E5D">
        <w:tc>
          <w:tcPr>
            <w:tcW w:w="704" w:type="dxa"/>
            <w:vAlign w:val="bottom"/>
          </w:tcPr>
          <w:p w14:paraId="3D6E9418"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82</w:t>
            </w:r>
          </w:p>
        </w:tc>
        <w:tc>
          <w:tcPr>
            <w:tcW w:w="1559" w:type="dxa"/>
            <w:vAlign w:val="bottom"/>
          </w:tcPr>
          <w:p w14:paraId="563442EB" w14:textId="53B34BE8"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60" w:type="dxa"/>
            <w:vAlign w:val="bottom"/>
          </w:tcPr>
          <w:p w14:paraId="2DF82849" w14:textId="1C019161"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59" w:type="dxa"/>
            <w:vAlign w:val="bottom"/>
          </w:tcPr>
          <w:p w14:paraId="242E361D" w14:textId="550E8E33"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417" w:type="dxa"/>
            <w:vAlign w:val="bottom"/>
          </w:tcPr>
          <w:p w14:paraId="1BDEB5DA" w14:textId="78E29C06"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243" w:type="dxa"/>
            <w:vAlign w:val="bottom"/>
          </w:tcPr>
          <w:p w14:paraId="49F33254" w14:textId="13536751"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19</w:t>
            </w:r>
          </w:p>
        </w:tc>
      </w:tr>
      <w:tr w:rsidR="00FA2AE7" w:rsidRPr="00FA2AE7" w14:paraId="1BD81300" w14:textId="77777777" w:rsidTr="001F6E5D">
        <w:tc>
          <w:tcPr>
            <w:tcW w:w="704" w:type="dxa"/>
            <w:vAlign w:val="bottom"/>
          </w:tcPr>
          <w:p w14:paraId="23EB65B3"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83</w:t>
            </w:r>
          </w:p>
        </w:tc>
        <w:tc>
          <w:tcPr>
            <w:tcW w:w="1559" w:type="dxa"/>
            <w:vAlign w:val="bottom"/>
          </w:tcPr>
          <w:p w14:paraId="18A93C73" w14:textId="17AA0AB4"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60" w:type="dxa"/>
            <w:vAlign w:val="bottom"/>
          </w:tcPr>
          <w:p w14:paraId="2F80D900" w14:textId="708A863D"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59" w:type="dxa"/>
            <w:vAlign w:val="bottom"/>
          </w:tcPr>
          <w:p w14:paraId="7D11AAF0" w14:textId="56D8CF69"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417" w:type="dxa"/>
            <w:vAlign w:val="bottom"/>
          </w:tcPr>
          <w:p w14:paraId="29D7C681" w14:textId="67020339"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243" w:type="dxa"/>
            <w:vAlign w:val="bottom"/>
          </w:tcPr>
          <w:p w14:paraId="55E70C84" w14:textId="39F91E2E"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16</w:t>
            </w:r>
          </w:p>
        </w:tc>
      </w:tr>
      <w:tr w:rsidR="00FA2AE7" w:rsidRPr="00FA2AE7" w14:paraId="095AA115" w14:textId="77777777" w:rsidTr="001F6E5D">
        <w:tc>
          <w:tcPr>
            <w:tcW w:w="704" w:type="dxa"/>
            <w:vAlign w:val="bottom"/>
          </w:tcPr>
          <w:p w14:paraId="4B5DA1D1"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84</w:t>
            </w:r>
          </w:p>
        </w:tc>
        <w:tc>
          <w:tcPr>
            <w:tcW w:w="1559" w:type="dxa"/>
            <w:vAlign w:val="bottom"/>
          </w:tcPr>
          <w:p w14:paraId="6215BF51" w14:textId="3AD20147"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3</w:t>
            </w:r>
          </w:p>
        </w:tc>
        <w:tc>
          <w:tcPr>
            <w:tcW w:w="1560" w:type="dxa"/>
            <w:vAlign w:val="bottom"/>
          </w:tcPr>
          <w:p w14:paraId="775971F2" w14:textId="68E69E7E"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3</w:t>
            </w:r>
          </w:p>
        </w:tc>
        <w:tc>
          <w:tcPr>
            <w:tcW w:w="1559" w:type="dxa"/>
            <w:vAlign w:val="bottom"/>
          </w:tcPr>
          <w:p w14:paraId="3D7543DB" w14:textId="32E2339F"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3</w:t>
            </w:r>
          </w:p>
        </w:tc>
        <w:tc>
          <w:tcPr>
            <w:tcW w:w="1417" w:type="dxa"/>
            <w:vAlign w:val="bottom"/>
          </w:tcPr>
          <w:p w14:paraId="56B8F49C" w14:textId="69F58326"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3</w:t>
            </w:r>
          </w:p>
        </w:tc>
        <w:tc>
          <w:tcPr>
            <w:tcW w:w="1243" w:type="dxa"/>
            <w:vAlign w:val="bottom"/>
          </w:tcPr>
          <w:p w14:paraId="108CEC87" w14:textId="2EF0788A"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12</w:t>
            </w:r>
          </w:p>
        </w:tc>
      </w:tr>
      <w:tr w:rsidR="00FA2AE7" w:rsidRPr="00FA2AE7" w14:paraId="40DB0CB2" w14:textId="77777777" w:rsidTr="001F6E5D">
        <w:tc>
          <w:tcPr>
            <w:tcW w:w="704" w:type="dxa"/>
            <w:vAlign w:val="bottom"/>
          </w:tcPr>
          <w:p w14:paraId="74E25248"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85</w:t>
            </w:r>
          </w:p>
        </w:tc>
        <w:tc>
          <w:tcPr>
            <w:tcW w:w="1559" w:type="dxa"/>
            <w:vAlign w:val="bottom"/>
          </w:tcPr>
          <w:p w14:paraId="297B8214" w14:textId="658B3CBF"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60" w:type="dxa"/>
            <w:vAlign w:val="bottom"/>
          </w:tcPr>
          <w:p w14:paraId="0239FEBA" w14:textId="6AF9D0E5"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59" w:type="dxa"/>
            <w:vAlign w:val="bottom"/>
          </w:tcPr>
          <w:p w14:paraId="05EDE7A9" w14:textId="1BDECA45"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417" w:type="dxa"/>
            <w:vAlign w:val="bottom"/>
          </w:tcPr>
          <w:p w14:paraId="12DCF9D1" w14:textId="759CCD88"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243" w:type="dxa"/>
            <w:vAlign w:val="bottom"/>
          </w:tcPr>
          <w:p w14:paraId="426892F8" w14:textId="5B210D04"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17</w:t>
            </w:r>
          </w:p>
        </w:tc>
      </w:tr>
      <w:tr w:rsidR="00FA2AE7" w:rsidRPr="00FA2AE7" w14:paraId="31556E44" w14:textId="77777777" w:rsidTr="001F6E5D">
        <w:tc>
          <w:tcPr>
            <w:tcW w:w="704" w:type="dxa"/>
            <w:vAlign w:val="bottom"/>
          </w:tcPr>
          <w:p w14:paraId="2E82EDAB"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86</w:t>
            </w:r>
          </w:p>
        </w:tc>
        <w:tc>
          <w:tcPr>
            <w:tcW w:w="1559" w:type="dxa"/>
            <w:vAlign w:val="bottom"/>
          </w:tcPr>
          <w:p w14:paraId="6FE48D43" w14:textId="74EA74D7"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60" w:type="dxa"/>
            <w:vAlign w:val="bottom"/>
          </w:tcPr>
          <w:p w14:paraId="2E0C42DF" w14:textId="1C5EE4C3"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59" w:type="dxa"/>
            <w:vAlign w:val="bottom"/>
          </w:tcPr>
          <w:p w14:paraId="276E1E7C" w14:textId="259AB94B"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417" w:type="dxa"/>
            <w:vAlign w:val="bottom"/>
          </w:tcPr>
          <w:p w14:paraId="46943ABC" w14:textId="4DAF80A6"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243" w:type="dxa"/>
            <w:vAlign w:val="bottom"/>
          </w:tcPr>
          <w:p w14:paraId="3F9E2746" w14:textId="17B54719"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16</w:t>
            </w:r>
          </w:p>
        </w:tc>
      </w:tr>
      <w:tr w:rsidR="00FA2AE7" w:rsidRPr="00FA2AE7" w14:paraId="2F4DCD99" w14:textId="77777777" w:rsidTr="001F6E5D">
        <w:tc>
          <w:tcPr>
            <w:tcW w:w="704" w:type="dxa"/>
            <w:vAlign w:val="bottom"/>
          </w:tcPr>
          <w:p w14:paraId="3573E545"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87</w:t>
            </w:r>
          </w:p>
        </w:tc>
        <w:tc>
          <w:tcPr>
            <w:tcW w:w="1559" w:type="dxa"/>
            <w:vAlign w:val="bottom"/>
          </w:tcPr>
          <w:p w14:paraId="3A2F553E" w14:textId="2077FD15"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60" w:type="dxa"/>
            <w:vAlign w:val="bottom"/>
          </w:tcPr>
          <w:p w14:paraId="44E608CF" w14:textId="246B706D"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59" w:type="dxa"/>
            <w:vAlign w:val="bottom"/>
          </w:tcPr>
          <w:p w14:paraId="47ECCC82" w14:textId="4121BB5D"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3</w:t>
            </w:r>
          </w:p>
        </w:tc>
        <w:tc>
          <w:tcPr>
            <w:tcW w:w="1417" w:type="dxa"/>
            <w:vAlign w:val="bottom"/>
          </w:tcPr>
          <w:p w14:paraId="626E72DD" w14:textId="7CBC69BE"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243" w:type="dxa"/>
            <w:vAlign w:val="bottom"/>
          </w:tcPr>
          <w:p w14:paraId="423967BE" w14:textId="4E1D793B"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15</w:t>
            </w:r>
          </w:p>
        </w:tc>
      </w:tr>
      <w:tr w:rsidR="00FA2AE7" w:rsidRPr="00FA2AE7" w14:paraId="1F43CD64" w14:textId="77777777" w:rsidTr="001F6E5D">
        <w:tc>
          <w:tcPr>
            <w:tcW w:w="704" w:type="dxa"/>
            <w:vAlign w:val="bottom"/>
          </w:tcPr>
          <w:p w14:paraId="56D53DCC"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88</w:t>
            </w:r>
          </w:p>
        </w:tc>
        <w:tc>
          <w:tcPr>
            <w:tcW w:w="1559" w:type="dxa"/>
            <w:vAlign w:val="bottom"/>
          </w:tcPr>
          <w:p w14:paraId="4DB0A56F" w14:textId="01286D7A"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3</w:t>
            </w:r>
          </w:p>
        </w:tc>
        <w:tc>
          <w:tcPr>
            <w:tcW w:w="1560" w:type="dxa"/>
            <w:vAlign w:val="bottom"/>
          </w:tcPr>
          <w:p w14:paraId="0CC76380" w14:textId="231BC554"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3</w:t>
            </w:r>
          </w:p>
        </w:tc>
        <w:tc>
          <w:tcPr>
            <w:tcW w:w="1559" w:type="dxa"/>
            <w:vAlign w:val="bottom"/>
          </w:tcPr>
          <w:p w14:paraId="5840E69D" w14:textId="41E2B396"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3</w:t>
            </w:r>
          </w:p>
        </w:tc>
        <w:tc>
          <w:tcPr>
            <w:tcW w:w="1417" w:type="dxa"/>
            <w:vAlign w:val="bottom"/>
          </w:tcPr>
          <w:p w14:paraId="4CDBE8F4" w14:textId="5AFCE404"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243" w:type="dxa"/>
            <w:vAlign w:val="bottom"/>
          </w:tcPr>
          <w:p w14:paraId="2B84C344" w14:textId="09E56F87"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13</w:t>
            </w:r>
          </w:p>
        </w:tc>
      </w:tr>
      <w:tr w:rsidR="00FA2AE7" w:rsidRPr="00FA2AE7" w14:paraId="62B29225" w14:textId="77777777" w:rsidTr="001F6E5D">
        <w:tc>
          <w:tcPr>
            <w:tcW w:w="704" w:type="dxa"/>
            <w:vAlign w:val="bottom"/>
          </w:tcPr>
          <w:p w14:paraId="072B25F6"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89</w:t>
            </w:r>
          </w:p>
        </w:tc>
        <w:tc>
          <w:tcPr>
            <w:tcW w:w="1559" w:type="dxa"/>
            <w:vAlign w:val="bottom"/>
          </w:tcPr>
          <w:p w14:paraId="1D5BFD6D" w14:textId="3100C220"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60" w:type="dxa"/>
            <w:vAlign w:val="bottom"/>
          </w:tcPr>
          <w:p w14:paraId="6D15F4C5" w14:textId="515FDD60"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59" w:type="dxa"/>
            <w:vAlign w:val="bottom"/>
          </w:tcPr>
          <w:p w14:paraId="7E5C0FEA" w14:textId="0AE7203A"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417" w:type="dxa"/>
            <w:vAlign w:val="bottom"/>
          </w:tcPr>
          <w:p w14:paraId="2CDB8902" w14:textId="31CE7569"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243" w:type="dxa"/>
            <w:vAlign w:val="bottom"/>
          </w:tcPr>
          <w:p w14:paraId="7D23D515" w14:textId="50D61042"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20</w:t>
            </w:r>
          </w:p>
        </w:tc>
      </w:tr>
      <w:tr w:rsidR="00FA2AE7" w:rsidRPr="00FA2AE7" w14:paraId="5EA77684" w14:textId="77777777" w:rsidTr="001F6E5D">
        <w:tc>
          <w:tcPr>
            <w:tcW w:w="704" w:type="dxa"/>
            <w:vAlign w:val="bottom"/>
          </w:tcPr>
          <w:p w14:paraId="779D77AB"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90</w:t>
            </w:r>
          </w:p>
        </w:tc>
        <w:tc>
          <w:tcPr>
            <w:tcW w:w="1559" w:type="dxa"/>
            <w:vAlign w:val="bottom"/>
          </w:tcPr>
          <w:p w14:paraId="6F04E057" w14:textId="03BDA3C7"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60" w:type="dxa"/>
            <w:vAlign w:val="bottom"/>
          </w:tcPr>
          <w:p w14:paraId="291F6850" w14:textId="56157491"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59" w:type="dxa"/>
            <w:vAlign w:val="bottom"/>
          </w:tcPr>
          <w:p w14:paraId="34F17E89" w14:textId="1457D848"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417" w:type="dxa"/>
            <w:vAlign w:val="bottom"/>
          </w:tcPr>
          <w:p w14:paraId="2F900D76" w14:textId="6A4A5DEB"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243" w:type="dxa"/>
            <w:vAlign w:val="bottom"/>
          </w:tcPr>
          <w:p w14:paraId="44612A7A" w14:textId="4456BCFC"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19</w:t>
            </w:r>
          </w:p>
        </w:tc>
      </w:tr>
      <w:tr w:rsidR="00FA2AE7" w:rsidRPr="00FA2AE7" w14:paraId="411489EE" w14:textId="77777777" w:rsidTr="001F6E5D">
        <w:tc>
          <w:tcPr>
            <w:tcW w:w="704" w:type="dxa"/>
            <w:vAlign w:val="bottom"/>
          </w:tcPr>
          <w:p w14:paraId="597A8AE1"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91</w:t>
            </w:r>
          </w:p>
        </w:tc>
        <w:tc>
          <w:tcPr>
            <w:tcW w:w="1559" w:type="dxa"/>
            <w:vAlign w:val="bottom"/>
          </w:tcPr>
          <w:p w14:paraId="4D2ECD47" w14:textId="5FCBF0DE"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60" w:type="dxa"/>
            <w:vAlign w:val="bottom"/>
          </w:tcPr>
          <w:p w14:paraId="1785FA15" w14:textId="2EF9712A"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3</w:t>
            </w:r>
          </w:p>
        </w:tc>
        <w:tc>
          <w:tcPr>
            <w:tcW w:w="1559" w:type="dxa"/>
            <w:vAlign w:val="bottom"/>
          </w:tcPr>
          <w:p w14:paraId="09D7B094" w14:textId="1F0C5A50"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3</w:t>
            </w:r>
          </w:p>
        </w:tc>
        <w:tc>
          <w:tcPr>
            <w:tcW w:w="1417" w:type="dxa"/>
            <w:vAlign w:val="bottom"/>
          </w:tcPr>
          <w:p w14:paraId="329DD30A" w14:textId="43834C9D"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243" w:type="dxa"/>
            <w:vAlign w:val="bottom"/>
          </w:tcPr>
          <w:p w14:paraId="6BB60617" w14:textId="767B5812"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14</w:t>
            </w:r>
          </w:p>
        </w:tc>
      </w:tr>
      <w:tr w:rsidR="00FA2AE7" w:rsidRPr="00FA2AE7" w14:paraId="2B445285" w14:textId="77777777" w:rsidTr="001F6E5D">
        <w:tc>
          <w:tcPr>
            <w:tcW w:w="704" w:type="dxa"/>
            <w:vAlign w:val="bottom"/>
          </w:tcPr>
          <w:p w14:paraId="4BFC46C1"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92</w:t>
            </w:r>
          </w:p>
        </w:tc>
        <w:tc>
          <w:tcPr>
            <w:tcW w:w="1559" w:type="dxa"/>
            <w:vAlign w:val="bottom"/>
          </w:tcPr>
          <w:p w14:paraId="2833250B" w14:textId="0305ECFB"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2</w:t>
            </w:r>
          </w:p>
        </w:tc>
        <w:tc>
          <w:tcPr>
            <w:tcW w:w="1560" w:type="dxa"/>
            <w:vAlign w:val="bottom"/>
          </w:tcPr>
          <w:p w14:paraId="4D20E30C" w14:textId="48BC2F39"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2</w:t>
            </w:r>
          </w:p>
        </w:tc>
        <w:tc>
          <w:tcPr>
            <w:tcW w:w="1559" w:type="dxa"/>
            <w:vAlign w:val="bottom"/>
          </w:tcPr>
          <w:p w14:paraId="01B32B37" w14:textId="38D7372E"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3</w:t>
            </w:r>
          </w:p>
        </w:tc>
        <w:tc>
          <w:tcPr>
            <w:tcW w:w="1417" w:type="dxa"/>
            <w:vAlign w:val="bottom"/>
          </w:tcPr>
          <w:p w14:paraId="518D8704" w14:textId="6D05E8AB"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3</w:t>
            </w:r>
          </w:p>
        </w:tc>
        <w:tc>
          <w:tcPr>
            <w:tcW w:w="1243" w:type="dxa"/>
            <w:vAlign w:val="bottom"/>
          </w:tcPr>
          <w:p w14:paraId="3D817A79" w14:textId="0291F2C7"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10</w:t>
            </w:r>
          </w:p>
        </w:tc>
      </w:tr>
      <w:tr w:rsidR="00FA2AE7" w:rsidRPr="00FA2AE7" w14:paraId="0568114D" w14:textId="77777777" w:rsidTr="001F6E5D">
        <w:tc>
          <w:tcPr>
            <w:tcW w:w="704" w:type="dxa"/>
            <w:vAlign w:val="bottom"/>
          </w:tcPr>
          <w:p w14:paraId="771E74A1"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93</w:t>
            </w:r>
          </w:p>
        </w:tc>
        <w:tc>
          <w:tcPr>
            <w:tcW w:w="1559" w:type="dxa"/>
            <w:vAlign w:val="bottom"/>
          </w:tcPr>
          <w:p w14:paraId="666D4D28" w14:textId="3FB02236"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60" w:type="dxa"/>
            <w:vAlign w:val="bottom"/>
          </w:tcPr>
          <w:p w14:paraId="0A35DD5D" w14:textId="77FE20FD"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59" w:type="dxa"/>
            <w:vAlign w:val="bottom"/>
          </w:tcPr>
          <w:p w14:paraId="4F79E67E" w14:textId="3EE0B2CE"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417" w:type="dxa"/>
            <w:vAlign w:val="bottom"/>
          </w:tcPr>
          <w:p w14:paraId="128C41F9" w14:textId="04207BB3"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243" w:type="dxa"/>
            <w:vAlign w:val="bottom"/>
          </w:tcPr>
          <w:p w14:paraId="29CBAAE6" w14:textId="1BD527A8"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20</w:t>
            </w:r>
          </w:p>
        </w:tc>
      </w:tr>
      <w:tr w:rsidR="00FA2AE7" w:rsidRPr="00FA2AE7" w14:paraId="133F05D9" w14:textId="77777777" w:rsidTr="001F6E5D">
        <w:tc>
          <w:tcPr>
            <w:tcW w:w="704" w:type="dxa"/>
            <w:vAlign w:val="bottom"/>
          </w:tcPr>
          <w:p w14:paraId="046C5EFD"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94</w:t>
            </w:r>
          </w:p>
        </w:tc>
        <w:tc>
          <w:tcPr>
            <w:tcW w:w="1559" w:type="dxa"/>
            <w:vAlign w:val="bottom"/>
          </w:tcPr>
          <w:p w14:paraId="4C84C33C" w14:textId="54E019D3"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60" w:type="dxa"/>
            <w:vAlign w:val="bottom"/>
          </w:tcPr>
          <w:p w14:paraId="1C42BEE6" w14:textId="54F5449D"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59" w:type="dxa"/>
            <w:vAlign w:val="bottom"/>
          </w:tcPr>
          <w:p w14:paraId="47A238D3" w14:textId="60DBED83"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417" w:type="dxa"/>
            <w:vAlign w:val="bottom"/>
          </w:tcPr>
          <w:p w14:paraId="356AC421" w14:textId="07E2F9D7"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243" w:type="dxa"/>
            <w:vAlign w:val="bottom"/>
          </w:tcPr>
          <w:p w14:paraId="5BF2F8C8" w14:textId="6AD00ECC"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19</w:t>
            </w:r>
          </w:p>
        </w:tc>
      </w:tr>
      <w:tr w:rsidR="00FA2AE7" w:rsidRPr="00FA2AE7" w14:paraId="0191D680" w14:textId="77777777" w:rsidTr="001F6E5D">
        <w:tc>
          <w:tcPr>
            <w:tcW w:w="704" w:type="dxa"/>
            <w:vAlign w:val="bottom"/>
          </w:tcPr>
          <w:p w14:paraId="73D00C9A"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95</w:t>
            </w:r>
          </w:p>
        </w:tc>
        <w:tc>
          <w:tcPr>
            <w:tcW w:w="1559" w:type="dxa"/>
            <w:vAlign w:val="bottom"/>
          </w:tcPr>
          <w:p w14:paraId="0F8067AF" w14:textId="30AE76CD"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60" w:type="dxa"/>
            <w:vAlign w:val="bottom"/>
          </w:tcPr>
          <w:p w14:paraId="4C16623D" w14:textId="7EF9DE07"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59" w:type="dxa"/>
            <w:vAlign w:val="bottom"/>
          </w:tcPr>
          <w:p w14:paraId="11C3AACF" w14:textId="520A1C2B"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417" w:type="dxa"/>
            <w:vAlign w:val="bottom"/>
          </w:tcPr>
          <w:p w14:paraId="1A7C8937" w14:textId="1309D99A"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243" w:type="dxa"/>
            <w:vAlign w:val="bottom"/>
          </w:tcPr>
          <w:p w14:paraId="36A8B76E" w14:textId="5A3E82E9"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18</w:t>
            </w:r>
          </w:p>
        </w:tc>
      </w:tr>
      <w:tr w:rsidR="00FA2AE7" w:rsidRPr="00FA2AE7" w14:paraId="749D9ED5" w14:textId="77777777" w:rsidTr="001F6E5D">
        <w:tc>
          <w:tcPr>
            <w:tcW w:w="704" w:type="dxa"/>
            <w:vAlign w:val="bottom"/>
          </w:tcPr>
          <w:p w14:paraId="52DE9051"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96</w:t>
            </w:r>
          </w:p>
        </w:tc>
        <w:tc>
          <w:tcPr>
            <w:tcW w:w="1559" w:type="dxa"/>
            <w:vAlign w:val="bottom"/>
          </w:tcPr>
          <w:p w14:paraId="3F534686" w14:textId="67C173F2"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60" w:type="dxa"/>
            <w:vAlign w:val="bottom"/>
          </w:tcPr>
          <w:p w14:paraId="78C5527A" w14:textId="5D9500B6"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59" w:type="dxa"/>
            <w:vAlign w:val="bottom"/>
          </w:tcPr>
          <w:p w14:paraId="44F9FD51" w14:textId="6D01D622"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417" w:type="dxa"/>
            <w:vAlign w:val="bottom"/>
          </w:tcPr>
          <w:p w14:paraId="4577F4F3" w14:textId="38EAF768"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243" w:type="dxa"/>
            <w:vAlign w:val="bottom"/>
          </w:tcPr>
          <w:p w14:paraId="25FCF707" w14:textId="1396B617"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19</w:t>
            </w:r>
          </w:p>
        </w:tc>
      </w:tr>
      <w:tr w:rsidR="00FA2AE7" w:rsidRPr="00FA2AE7" w14:paraId="6F789B39" w14:textId="77777777" w:rsidTr="001F6E5D">
        <w:tc>
          <w:tcPr>
            <w:tcW w:w="704" w:type="dxa"/>
            <w:vAlign w:val="bottom"/>
          </w:tcPr>
          <w:p w14:paraId="5DE342AB"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97</w:t>
            </w:r>
          </w:p>
        </w:tc>
        <w:tc>
          <w:tcPr>
            <w:tcW w:w="1559" w:type="dxa"/>
            <w:vAlign w:val="bottom"/>
          </w:tcPr>
          <w:p w14:paraId="72818C89" w14:textId="1DB5F3DA"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60" w:type="dxa"/>
            <w:vAlign w:val="bottom"/>
          </w:tcPr>
          <w:p w14:paraId="6EF94B9E" w14:textId="2D93353E"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59" w:type="dxa"/>
            <w:vAlign w:val="bottom"/>
          </w:tcPr>
          <w:p w14:paraId="6CD6E34F" w14:textId="3A031730"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417" w:type="dxa"/>
            <w:vAlign w:val="bottom"/>
          </w:tcPr>
          <w:p w14:paraId="0ADB31BB" w14:textId="6583E4D4"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243" w:type="dxa"/>
            <w:vAlign w:val="bottom"/>
          </w:tcPr>
          <w:p w14:paraId="160F994B" w14:textId="4651E782"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19</w:t>
            </w:r>
          </w:p>
        </w:tc>
      </w:tr>
      <w:tr w:rsidR="00FA2AE7" w:rsidRPr="00FA2AE7" w14:paraId="152C4B72" w14:textId="77777777" w:rsidTr="001F6E5D">
        <w:tc>
          <w:tcPr>
            <w:tcW w:w="704" w:type="dxa"/>
            <w:vAlign w:val="bottom"/>
          </w:tcPr>
          <w:p w14:paraId="00E7D6C4"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98</w:t>
            </w:r>
          </w:p>
        </w:tc>
        <w:tc>
          <w:tcPr>
            <w:tcW w:w="1559" w:type="dxa"/>
            <w:vAlign w:val="bottom"/>
          </w:tcPr>
          <w:p w14:paraId="5926D6D2" w14:textId="4DC3DEAC"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60" w:type="dxa"/>
            <w:vAlign w:val="bottom"/>
          </w:tcPr>
          <w:p w14:paraId="420C2A48" w14:textId="01625AE1"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59" w:type="dxa"/>
            <w:vAlign w:val="bottom"/>
          </w:tcPr>
          <w:p w14:paraId="67BED1FD" w14:textId="351D3412"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3</w:t>
            </w:r>
          </w:p>
        </w:tc>
        <w:tc>
          <w:tcPr>
            <w:tcW w:w="1417" w:type="dxa"/>
            <w:vAlign w:val="bottom"/>
          </w:tcPr>
          <w:p w14:paraId="1E8ABBD7" w14:textId="4E3596D6"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243" w:type="dxa"/>
            <w:vAlign w:val="bottom"/>
          </w:tcPr>
          <w:p w14:paraId="4B54F448" w14:textId="46CA5A6E"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15</w:t>
            </w:r>
          </w:p>
        </w:tc>
      </w:tr>
      <w:tr w:rsidR="00FA2AE7" w:rsidRPr="00FA2AE7" w14:paraId="141AD8CA" w14:textId="77777777" w:rsidTr="001F6E5D">
        <w:tc>
          <w:tcPr>
            <w:tcW w:w="704" w:type="dxa"/>
            <w:vAlign w:val="bottom"/>
          </w:tcPr>
          <w:p w14:paraId="5F570D5C"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99</w:t>
            </w:r>
          </w:p>
        </w:tc>
        <w:tc>
          <w:tcPr>
            <w:tcW w:w="1559" w:type="dxa"/>
            <w:vAlign w:val="bottom"/>
          </w:tcPr>
          <w:p w14:paraId="29A85E10" w14:textId="07BFA3F3"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60" w:type="dxa"/>
            <w:vAlign w:val="bottom"/>
          </w:tcPr>
          <w:p w14:paraId="3B2D44E9" w14:textId="75D22E20"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59" w:type="dxa"/>
            <w:vAlign w:val="bottom"/>
          </w:tcPr>
          <w:p w14:paraId="52B961DB" w14:textId="12CD4A45"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417" w:type="dxa"/>
            <w:vAlign w:val="bottom"/>
          </w:tcPr>
          <w:p w14:paraId="2CEBE5C7" w14:textId="66014B59"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243" w:type="dxa"/>
            <w:vAlign w:val="bottom"/>
          </w:tcPr>
          <w:p w14:paraId="70DAC740" w14:textId="6D34871E"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16</w:t>
            </w:r>
          </w:p>
        </w:tc>
      </w:tr>
      <w:tr w:rsidR="00FA2AE7" w:rsidRPr="00FA2AE7" w14:paraId="3D4CCA05" w14:textId="77777777" w:rsidTr="001F6E5D">
        <w:tc>
          <w:tcPr>
            <w:tcW w:w="704" w:type="dxa"/>
            <w:vAlign w:val="bottom"/>
          </w:tcPr>
          <w:p w14:paraId="64FB7EA5"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100</w:t>
            </w:r>
          </w:p>
        </w:tc>
        <w:tc>
          <w:tcPr>
            <w:tcW w:w="1559" w:type="dxa"/>
            <w:vAlign w:val="bottom"/>
          </w:tcPr>
          <w:p w14:paraId="1F3661CD" w14:textId="5AA333EB"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60" w:type="dxa"/>
            <w:vAlign w:val="bottom"/>
          </w:tcPr>
          <w:p w14:paraId="0452B17F" w14:textId="52B87755"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59" w:type="dxa"/>
            <w:vAlign w:val="bottom"/>
          </w:tcPr>
          <w:p w14:paraId="736FF534" w14:textId="29C78445"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417" w:type="dxa"/>
            <w:vAlign w:val="bottom"/>
          </w:tcPr>
          <w:p w14:paraId="291EC234" w14:textId="7755A6CA"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243" w:type="dxa"/>
            <w:vAlign w:val="bottom"/>
          </w:tcPr>
          <w:p w14:paraId="1C0D178A" w14:textId="47B8FE92"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16</w:t>
            </w:r>
          </w:p>
        </w:tc>
      </w:tr>
    </w:tbl>
    <w:p w14:paraId="45EF0732" w14:textId="77777777" w:rsidR="00FA2AE7" w:rsidRPr="00FA2AE7" w:rsidRDefault="00FA2AE7" w:rsidP="00FA2AE7">
      <w:pPr>
        <w:rPr>
          <w:rFonts w:ascii="Times New Roman" w:hAnsi="Times New Roman" w:cs="Times New Roman"/>
          <w:b/>
          <w:bCs/>
          <w:sz w:val="20"/>
          <w:szCs w:val="20"/>
          <w:lang w:val="id-ID"/>
        </w:rPr>
      </w:pPr>
    </w:p>
    <w:p w14:paraId="51BCA68B" w14:textId="77777777" w:rsidR="009C3A23" w:rsidRDefault="009C3A23" w:rsidP="004C0B90">
      <w:pPr>
        <w:rPr>
          <w:b/>
          <w:bCs/>
          <w:lang w:val="id-ID"/>
        </w:rPr>
      </w:pPr>
    </w:p>
    <w:p w14:paraId="0F2908A2" w14:textId="4FD99092" w:rsidR="006E0E1F" w:rsidRDefault="006E0E1F" w:rsidP="006E0E1F">
      <w:pPr>
        <w:rPr>
          <w:rFonts w:ascii="Times New Roman" w:hAnsi="Times New Roman" w:cs="Times New Roman"/>
          <w:b/>
          <w:bCs/>
        </w:rPr>
      </w:pPr>
      <w:r w:rsidRPr="00FA2AE7">
        <w:rPr>
          <w:rFonts w:ascii="Times New Roman" w:hAnsi="Times New Roman" w:cs="Times New Roman"/>
          <w:b/>
          <w:bCs/>
        </w:rPr>
        <w:lastRenderedPageBreak/>
        <w:t xml:space="preserve">Lampiran 3: </w:t>
      </w:r>
      <w:r>
        <w:rPr>
          <w:rFonts w:ascii="Times New Roman" w:hAnsi="Times New Roman" w:cs="Times New Roman"/>
          <w:b/>
          <w:bCs/>
        </w:rPr>
        <w:t>Hasil Pengolahan Data SmartPLS 4</w:t>
      </w:r>
    </w:p>
    <w:p w14:paraId="37067864" w14:textId="6B4A9200" w:rsidR="006E0E1F" w:rsidRDefault="006A1025" w:rsidP="006E0E1F">
      <w:pPr>
        <w:rPr>
          <w:rFonts w:ascii="Times New Roman" w:hAnsi="Times New Roman" w:cs="Times New Roman"/>
          <w:b/>
          <w:bCs/>
        </w:rPr>
      </w:pPr>
      <w:r>
        <w:rPr>
          <w:rFonts w:ascii="Times New Roman" w:hAnsi="Times New Roman" w:cs="Times New Roman"/>
          <w:b/>
          <w:bCs/>
        </w:rPr>
        <w:t>Analisis Statistik Deskriptif</w:t>
      </w:r>
    </w:p>
    <w:p w14:paraId="124D2ADF" w14:textId="43C26DE6" w:rsidR="006A1025" w:rsidRDefault="0011557F" w:rsidP="006E0E1F">
      <w:pPr>
        <w:rPr>
          <w:rFonts w:ascii="Times New Roman" w:hAnsi="Times New Roman" w:cs="Times New Roman"/>
          <w:b/>
          <w:bCs/>
        </w:rPr>
      </w:pPr>
      <w:r>
        <w:rPr>
          <w:rFonts w:ascii="Times New Roman" w:hAnsi="Times New Roman" w:cs="Times New Roman"/>
          <w:b/>
          <w:bCs/>
          <w:noProof/>
        </w:rPr>
        <w:drawing>
          <wp:inline distT="0" distB="0" distL="0" distR="0" wp14:anchorId="14FEE3E1" wp14:editId="77847861">
            <wp:extent cx="5039995" cy="1873250"/>
            <wp:effectExtent l="0" t="0" r="8255" b="0"/>
            <wp:docPr id="134979918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799186" name="Picture 134979918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039995" cy="1873250"/>
                    </a:xfrm>
                    <a:prstGeom prst="rect">
                      <a:avLst/>
                    </a:prstGeom>
                  </pic:spPr>
                </pic:pic>
              </a:graphicData>
            </a:graphic>
          </wp:inline>
        </w:drawing>
      </w:r>
    </w:p>
    <w:p w14:paraId="66413F3E" w14:textId="60240F4A" w:rsidR="009F523D" w:rsidRDefault="006A1025" w:rsidP="006E0E1F">
      <w:pPr>
        <w:rPr>
          <w:rFonts w:ascii="Times New Roman" w:hAnsi="Times New Roman" w:cs="Times New Roman"/>
          <w:b/>
          <w:bCs/>
        </w:rPr>
      </w:pPr>
      <w:r>
        <w:rPr>
          <w:rFonts w:ascii="Times New Roman" w:hAnsi="Times New Roman" w:cs="Times New Roman"/>
          <w:b/>
          <w:bCs/>
        </w:rPr>
        <w:t>PLS-SEM</w:t>
      </w:r>
      <w:r w:rsidRPr="0045004C">
        <w:rPr>
          <w:rFonts w:ascii="Times New Roman" w:hAnsi="Times New Roman" w:cs="Times New Roman"/>
          <w:b/>
          <w:bCs/>
          <w:i/>
          <w:iCs/>
        </w:rPr>
        <w:t xml:space="preserve"> Algorithm</w:t>
      </w:r>
    </w:p>
    <w:p w14:paraId="4F3926B8" w14:textId="2D2DC6C6" w:rsidR="006A1025" w:rsidRDefault="0011557F" w:rsidP="006E0E1F">
      <w:pPr>
        <w:rPr>
          <w:rFonts w:ascii="Times New Roman" w:hAnsi="Times New Roman" w:cs="Times New Roman"/>
          <w:b/>
          <w:bCs/>
        </w:rPr>
      </w:pPr>
      <w:r>
        <w:rPr>
          <w:rFonts w:ascii="Times New Roman" w:hAnsi="Times New Roman" w:cs="Times New Roman"/>
          <w:b/>
          <w:bCs/>
          <w:noProof/>
        </w:rPr>
        <w:drawing>
          <wp:inline distT="0" distB="0" distL="0" distR="0" wp14:anchorId="502F775D" wp14:editId="00091558">
            <wp:extent cx="5039995" cy="2717165"/>
            <wp:effectExtent l="0" t="0" r="8255" b="6985"/>
            <wp:docPr id="210795002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950027" name="Picture 210795002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039995" cy="2717165"/>
                    </a:xfrm>
                    <a:prstGeom prst="rect">
                      <a:avLst/>
                    </a:prstGeom>
                  </pic:spPr>
                </pic:pic>
              </a:graphicData>
            </a:graphic>
          </wp:inline>
        </w:drawing>
      </w:r>
    </w:p>
    <w:p w14:paraId="13804CC7" w14:textId="77777777" w:rsidR="00EC7C5C" w:rsidRDefault="00EC7C5C" w:rsidP="006E0E1F">
      <w:pPr>
        <w:rPr>
          <w:rFonts w:ascii="Times New Roman" w:hAnsi="Times New Roman" w:cs="Times New Roman"/>
          <w:b/>
          <w:bCs/>
        </w:rPr>
      </w:pPr>
    </w:p>
    <w:p w14:paraId="082C11F8" w14:textId="77777777" w:rsidR="00EC7C5C" w:rsidRDefault="00EC7C5C" w:rsidP="006E0E1F">
      <w:pPr>
        <w:rPr>
          <w:rFonts w:ascii="Times New Roman" w:hAnsi="Times New Roman" w:cs="Times New Roman"/>
          <w:b/>
          <w:bCs/>
        </w:rPr>
      </w:pPr>
    </w:p>
    <w:p w14:paraId="0833D22F" w14:textId="77777777" w:rsidR="00EC7C5C" w:rsidRDefault="00EC7C5C" w:rsidP="006E0E1F">
      <w:pPr>
        <w:rPr>
          <w:rFonts w:ascii="Times New Roman" w:hAnsi="Times New Roman" w:cs="Times New Roman"/>
          <w:b/>
          <w:bCs/>
        </w:rPr>
      </w:pPr>
    </w:p>
    <w:p w14:paraId="41FF2697" w14:textId="77777777" w:rsidR="00EC7C5C" w:rsidRDefault="00EC7C5C" w:rsidP="006E0E1F">
      <w:pPr>
        <w:rPr>
          <w:rFonts w:ascii="Times New Roman" w:hAnsi="Times New Roman" w:cs="Times New Roman"/>
          <w:b/>
          <w:bCs/>
        </w:rPr>
      </w:pPr>
    </w:p>
    <w:p w14:paraId="463EBE30" w14:textId="77777777" w:rsidR="00EC7C5C" w:rsidRDefault="00EC7C5C" w:rsidP="006E0E1F">
      <w:pPr>
        <w:rPr>
          <w:rFonts w:ascii="Times New Roman" w:hAnsi="Times New Roman" w:cs="Times New Roman"/>
          <w:b/>
          <w:bCs/>
        </w:rPr>
      </w:pPr>
    </w:p>
    <w:p w14:paraId="27D253B9" w14:textId="77777777" w:rsidR="00EC7C5C" w:rsidRDefault="00EC7C5C" w:rsidP="006E0E1F">
      <w:pPr>
        <w:rPr>
          <w:rFonts w:ascii="Times New Roman" w:hAnsi="Times New Roman" w:cs="Times New Roman"/>
          <w:b/>
          <w:bCs/>
        </w:rPr>
      </w:pPr>
    </w:p>
    <w:p w14:paraId="758CC119" w14:textId="77777777" w:rsidR="00EC7C5C" w:rsidRDefault="00EC7C5C" w:rsidP="006E0E1F">
      <w:pPr>
        <w:rPr>
          <w:rFonts w:ascii="Times New Roman" w:hAnsi="Times New Roman" w:cs="Times New Roman"/>
          <w:b/>
          <w:bCs/>
        </w:rPr>
      </w:pPr>
    </w:p>
    <w:p w14:paraId="4595AEAC" w14:textId="77777777" w:rsidR="0011557F" w:rsidRDefault="0011557F" w:rsidP="006E0E1F">
      <w:pPr>
        <w:rPr>
          <w:rFonts w:ascii="Times New Roman" w:hAnsi="Times New Roman" w:cs="Times New Roman"/>
          <w:b/>
          <w:bCs/>
        </w:rPr>
      </w:pPr>
    </w:p>
    <w:p w14:paraId="4B96EC5B" w14:textId="77777777" w:rsidR="00EC7C5C" w:rsidRDefault="00EC7C5C" w:rsidP="006E0E1F">
      <w:pPr>
        <w:rPr>
          <w:rFonts w:ascii="Times New Roman" w:hAnsi="Times New Roman" w:cs="Times New Roman"/>
          <w:b/>
          <w:bCs/>
        </w:rPr>
      </w:pPr>
    </w:p>
    <w:p w14:paraId="36CB9C6A" w14:textId="78DCD9A8" w:rsidR="009F523D" w:rsidRDefault="00EC7C5C" w:rsidP="006E0E1F">
      <w:pPr>
        <w:rPr>
          <w:rFonts w:ascii="Times New Roman" w:hAnsi="Times New Roman" w:cs="Times New Roman"/>
          <w:b/>
          <w:bCs/>
        </w:rPr>
      </w:pPr>
      <w:r>
        <w:rPr>
          <w:rFonts w:ascii="Times New Roman" w:hAnsi="Times New Roman" w:cs="Times New Roman"/>
          <w:b/>
          <w:bCs/>
        </w:rPr>
        <w:lastRenderedPageBreak/>
        <w:t>Model Pengukuran (</w:t>
      </w:r>
      <w:r w:rsidRPr="005D254F">
        <w:rPr>
          <w:rFonts w:ascii="Times New Roman" w:hAnsi="Times New Roman" w:cs="Times New Roman"/>
          <w:b/>
          <w:bCs/>
          <w:i/>
          <w:iCs/>
        </w:rPr>
        <w:t>Outer Model)</w:t>
      </w:r>
    </w:p>
    <w:p w14:paraId="13F62A5E" w14:textId="49507900" w:rsidR="00EC7C5C" w:rsidRPr="005D254F" w:rsidRDefault="00EC7C5C" w:rsidP="006E0E1F">
      <w:pPr>
        <w:rPr>
          <w:rFonts w:ascii="Times New Roman" w:hAnsi="Times New Roman" w:cs="Times New Roman"/>
          <w:b/>
          <w:bCs/>
          <w:i/>
          <w:iCs/>
        </w:rPr>
      </w:pPr>
      <w:r w:rsidRPr="005D254F">
        <w:rPr>
          <w:rFonts w:ascii="Times New Roman" w:hAnsi="Times New Roman" w:cs="Times New Roman"/>
          <w:b/>
          <w:bCs/>
          <w:i/>
          <w:iCs/>
        </w:rPr>
        <w:t>Outer Loading</w:t>
      </w:r>
    </w:p>
    <w:p w14:paraId="7A951527" w14:textId="6730F9FC" w:rsidR="00EC7C5C" w:rsidRDefault="0011557F" w:rsidP="006E0E1F">
      <w:pPr>
        <w:rPr>
          <w:rFonts w:ascii="Times New Roman" w:hAnsi="Times New Roman" w:cs="Times New Roman"/>
          <w:b/>
          <w:bCs/>
        </w:rPr>
      </w:pPr>
      <w:r>
        <w:rPr>
          <w:rFonts w:ascii="Times New Roman" w:hAnsi="Times New Roman" w:cs="Times New Roman"/>
          <w:b/>
          <w:bCs/>
          <w:noProof/>
        </w:rPr>
        <w:drawing>
          <wp:inline distT="0" distB="0" distL="0" distR="0" wp14:anchorId="5CF31F6C" wp14:editId="1661689A">
            <wp:extent cx="5039995" cy="3014345"/>
            <wp:effectExtent l="0" t="0" r="8255" b="0"/>
            <wp:docPr id="132536453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364535" name="Picture 1325364535"/>
                    <pic:cNvPicPr/>
                  </pic:nvPicPr>
                  <pic:blipFill>
                    <a:blip r:embed="rId37">
                      <a:extLst>
                        <a:ext uri="{28A0092B-C50C-407E-A947-70E740481C1C}">
                          <a14:useLocalDpi xmlns:a14="http://schemas.microsoft.com/office/drawing/2010/main" val="0"/>
                        </a:ext>
                      </a:extLst>
                    </a:blip>
                    <a:stretch>
                      <a:fillRect/>
                    </a:stretch>
                  </pic:blipFill>
                  <pic:spPr>
                    <a:xfrm>
                      <a:off x="0" y="0"/>
                      <a:ext cx="5039995" cy="3014345"/>
                    </a:xfrm>
                    <a:prstGeom prst="rect">
                      <a:avLst/>
                    </a:prstGeom>
                  </pic:spPr>
                </pic:pic>
              </a:graphicData>
            </a:graphic>
          </wp:inline>
        </w:drawing>
      </w:r>
    </w:p>
    <w:p w14:paraId="3A81B1C8" w14:textId="42F55F5E" w:rsidR="00EC7C5C" w:rsidRPr="00CE4AA3" w:rsidRDefault="00EC7C5C" w:rsidP="006E0E1F">
      <w:pPr>
        <w:rPr>
          <w:rFonts w:ascii="Times New Roman" w:hAnsi="Times New Roman" w:cs="Times New Roman"/>
          <w:b/>
          <w:bCs/>
          <w:i/>
          <w:iCs/>
        </w:rPr>
      </w:pPr>
      <w:r w:rsidRPr="00CE4AA3">
        <w:rPr>
          <w:rFonts w:ascii="Times New Roman" w:hAnsi="Times New Roman" w:cs="Times New Roman"/>
          <w:b/>
          <w:bCs/>
          <w:i/>
          <w:iCs/>
        </w:rPr>
        <w:t xml:space="preserve">Discriminant Validity – </w:t>
      </w:r>
      <w:r w:rsidR="00AA74D3">
        <w:rPr>
          <w:rFonts w:ascii="Times New Roman" w:hAnsi="Times New Roman" w:cs="Times New Roman"/>
          <w:b/>
          <w:bCs/>
          <w:i/>
          <w:iCs/>
        </w:rPr>
        <w:t>HTMT</w:t>
      </w:r>
    </w:p>
    <w:p w14:paraId="5B9559C2" w14:textId="14559C85" w:rsidR="00EC7C5C" w:rsidRDefault="0011557F" w:rsidP="006E0E1F">
      <w:pPr>
        <w:rPr>
          <w:rFonts w:ascii="Times New Roman" w:hAnsi="Times New Roman" w:cs="Times New Roman"/>
          <w:b/>
          <w:bCs/>
        </w:rPr>
      </w:pPr>
      <w:r>
        <w:rPr>
          <w:rFonts w:ascii="Times New Roman" w:hAnsi="Times New Roman" w:cs="Times New Roman"/>
          <w:b/>
          <w:bCs/>
          <w:noProof/>
        </w:rPr>
        <w:drawing>
          <wp:inline distT="0" distB="0" distL="0" distR="0" wp14:anchorId="3362506A" wp14:editId="2FBFF058">
            <wp:extent cx="5039995" cy="1284605"/>
            <wp:effectExtent l="0" t="0" r="8255" b="0"/>
            <wp:docPr id="43997392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973922" name="Picture 439973922"/>
                    <pic:cNvPicPr/>
                  </pic:nvPicPr>
                  <pic:blipFill>
                    <a:blip r:embed="rId38">
                      <a:extLst>
                        <a:ext uri="{28A0092B-C50C-407E-A947-70E740481C1C}">
                          <a14:useLocalDpi xmlns:a14="http://schemas.microsoft.com/office/drawing/2010/main" val="0"/>
                        </a:ext>
                      </a:extLst>
                    </a:blip>
                    <a:stretch>
                      <a:fillRect/>
                    </a:stretch>
                  </pic:blipFill>
                  <pic:spPr>
                    <a:xfrm>
                      <a:off x="0" y="0"/>
                      <a:ext cx="5039995" cy="1284605"/>
                    </a:xfrm>
                    <a:prstGeom prst="rect">
                      <a:avLst/>
                    </a:prstGeom>
                  </pic:spPr>
                </pic:pic>
              </a:graphicData>
            </a:graphic>
          </wp:inline>
        </w:drawing>
      </w:r>
    </w:p>
    <w:p w14:paraId="47672EAA" w14:textId="488BA840" w:rsidR="00EC7C5C" w:rsidRPr="005D254F" w:rsidRDefault="00EC7C5C" w:rsidP="006E0E1F">
      <w:pPr>
        <w:rPr>
          <w:rFonts w:ascii="Times New Roman" w:hAnsi="Times New Roman" w:cs="Times New Roman"/>
          <w:b/>
          <w:bCs/>
          <w:i/>
          <w:iCs/>
        </w:rPr>
      </w:pPr>
      <w:r w:rsidRPr="005D254F">
        <w:rPr>
          <w:rFonts w:ascii="Times New Roman" w:hAnsi="Times New Roman" w:cs="Times New Roman"/>
          <w:b/>
          <w:bCs/>
          <w:i/>
          <w:iCs/>
        </w:rPr>
        <w:t>Construct Reliability and Validity</w:t>
      </w:r>
    </w:p>
    <w:p w14:paraId="6793FE00" w14:textId="12A6D85F" w:rsidR="009F523D" w:rsidRDefault="0011557F" w:rsidP="006E0E1F">
      <w:pPr>
        <w:rPr>
          <w:rFonts w:ascii="Times New Roman" w:hAnsi="Times New Roman" w:cs="Times New Roman"/>
          <w:b/>
          <w:bCs/>
        </w:rPr>
      </w:pPr>
      <w:r>
        <w:rPr>
          <w:rFonts w:ascii="Times New Roman" w:hAnsi="Times New Roman" w:cs="Times New Roman"/>
          <w:b/>
          <w:bCs/>
          <w:noProof/>
        </w:rPr>
        <w:drawing>
          <wp:inline distT="0" distB="0" distL="0" distR="0" wp14:anchorId="25C76405" wp14:editId="0BBD80F6">
            <wp:extent cx="5039995" cy="1045210"/>
            <wp:effectExtent l="0" t="0" r="8255" b="2540"/>
            <wp:docPr id="3728860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88609" name="Picture 37288609"/>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039995" cy="1045210"/>
                    </a:xfrm>
                    <a:prstGeom prst="rect">
                      <a:avLst/>
                    </a:prstGeom>
                  </pic:spPr>
                </pic:pic>
              </a:graphicData>
            </a:graphic>
          </wp:inline>
        </w:drawing>
      </w:r>
    </w:p>
    <w:p w14:paraId="6B4370A4" w14:textId="77777777" w:rsidR="00AA74D3" w:rsidRDefault="00AA74D3" w:rsidP="006E0E1F">
      <w:pPr>
        <w:rPr>
          <w:rFonts w:ascii="Times New Roman" w:hAnsi="Times New Roman" w:cs="Times New Roman"/>
          <w:b/>
          <w:bCs/>
        </w:rPr>
      </w:pPr>
    </w:p>
    <w:p w14:paraId="1ADC1D23" w14:textId="77777777" w:rsidR="00AA74D3" w:rsidRDefault="00AA74D3" w:rsidP="006E0E1F">
      <w:pPr>
        <w:rPr>
          <w:rFonts w:ascii="Times New Roman" w:hAnsi="Times New Roman" w:cs="Times New Roman"/>
          <w:b/>
          <w:bCs/>
        </w:rPr>
      </w:pPr>
    </w:p>
    <w:p w14:paraId="563C72E9" w14:textId="77777777" w:rsidR="00AA74D3" w:rsidRDefault="00AA74D3" w:rsidP="006E0E1F">
      <w:pPr>
        <w:rPr>
          <w:rFonts w:ascii="Times New Roman" w:hAnsi="Times New Roman" w:cs="Times New Roman"/>
          <w:b/>
          <w:bCs/>
        </w:rPr>
      </w:pPr>
    </w:p>
    <w:p w14:paraId="78506446" w14:textId="77777777" w:rsidR="00AA74D3" w:rsidRDefault="00AA74D3" w:rsidP="006E0E1F">
      <w:pPr>
        <w:rPr>
          <w:rFonts w:ascii="Times New Roman" w:hAnsi="Times New Roman" w:cs="Times New Roman"/>
          <w:b/>
          <w:bCs/>
        </w:rPr>
      </w:pPr>
    </w:p>
    <w:p w14:paraId="418EA1E0" w14:textId="77777777" w:rsidR="00336D43" w:rsidRDefault="00336D43" w:rsidP="006E0E1F">
      <w:pPr>
        <w:rPr>
          <w:rFonts w:ascii="Times New Roman" w:hAnsi="Times New Roman" w:cs="Times New Roman"/>
          <w:b/>
          <w:bCs/>
        </w:rPr>
      </w:pPr>
    </w:p>
    <w:p w14:paraId="2F84BE1A" w14:textId="51DDD25F" w:rsidR="00EC7C5C" w:rsidRPr="005D254F" w:rsidRDefault="00EC7C5C" w:rsidP="006E0E1F">
      <w:pPr>
        <w:rPr>
          <w:rFonts w:ascii="Times New Roman" w:hAnsi="Times New Roman" w:cs="Times New Roman"/>
          <w:b/>
          <w:bCs/>
          <w:i/>
          <w:iCs/>
        </w:rPr>
      </w:pPr>
      <w:r w:rsidRPr="005D254F">
        <w:rPr>
          <w:rFonts w:ascii="Times New Roman" w:hAnsi="Times New Roman" w:cs="Times New Roman"/>
          <w:b/>
          <w:bCs/>
        </w:rPr>
        <w:lastRenderedPageBreak/>
        <w:t>Model Stru</w:t>
      </w:r>
      <w:r w:rsidR="005D254F" w:rsidRPr="005D254F">
        <w:rPr>
          <w:rFonts w:ascii="Times New Roman" w:hAnsi="Times New Roman" w:cs="Times New Roman"/>
          <w:b/>
          <w:bCs/>
        </w:rPr>
        <w:t>ktural</w:t>
      </w:r>
      <w:r w:rsidRPr="005D254F">
        <w:rPr>
          <w:rFonts w:ascii="Times New Roman" w:hAnsi="Times New Roman" w:cs="Times New Roman"/>
          <w:b/>
          <w:bCs/>
          <w:i/>
          <w:iCs/>
        </w:rPr>
        <w:t xml:space="preserve"> (Inner Model)</w:t>
      </w:r>
    </w:p>
    <w:p w14:paraId="4C5E0D7A" w14:textId="0DA42283" w:rsidR="00EC7C5C" w:rsidRPr="005D254F" w:rsidRDefault="00EC7C5C" w:rsidP="006E0E1F">
      <w:pPr>
        <w:rPr>
          <w:rFonts w:ascii="Times New Roman" w:hAnsi="Times New Roman" w:cs="Times New Roman"/>
          <w:b/>
          <w:bCs/>
          <w:i/>
          <w:iCs/>
        </w:rPr>
      </w:pPr>
      <w:r w:rsidRPr="005D254F">
        <w:rPr>
          <w:rFonts w:ascii="Times New Roman" w:hAnsi="Times New Roman" w:cs="Times New Roman"/>
          <w:b/>
          <w:bCs/>
          <w:i/>
          <w:iCs/>
        </w:rPr>
        <w:t>R-Square</w:t>
      </w:r>
    </w:p>
    <w:p w14:paraId="05EE93A0" w14:textId="75A3FB3B" w:rsidR="00EC7C5C" w:rsidRDefault="0011557F" w:rsidP="006E0E1F">
      <w:pPr>
        <w:rPr>
          <w:rFonts w:ascii="Times New Roman" w:hAnsi="Times New Roman" w:cs="Times New Roman"/>
          <w:b/>
          <w:bCs/>
        </w:rPr>
      </w:pPr>
      <w:r>
        <w:rPr>
          <w:rFonts w:ascii="Times New Roman" w:hAnsi="Times New Roman" w:cs="Times New Roman"/>
          <w:b/>
          <w:bCs/>
          <w:noProof/>
        </w:rPr>
        <w:drawing>
          <wp:inline distT="0" distB="0" distL="0" distR="0" wp14:anchorId="2EEA0F41" wp14:editId="04C8AE9E">
            <wp:extent cx="5039995" cy="775970"/>
            <wp:effectExtent l="0" t="0" r="8255" b="5080"/>
            <wp:docPr id="73859867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598677" name="Picture 738598677"/>
                    <pic:cNvPicPr/>
                  </pic:nvPicPr>
                  <pic:blipFill>
                    <a:blip r:embed="rId40">
                      <a:extLst>
                        <a:ext uri="{28A0092B-C50C-407E-A947-70E740481C1C}">
                          <a14:useLocalDpi xmlns:a14="http://schemas.microsoft.com/office/drawing/2010/main" val="0"/>
                        </a:ext>
                      </a:extLst>
                    </a:blip>
                    <a:stretch>
                      <a:fillRect/>
                    </a:stretch>
                  </pic:blipFill>
                  <pic:spPr>
                    <a:xfrm>
                      <a:off x="0" y="0"/>
                      <a:ext cx="5039995" cy="775970"/>
                    </a:xfrm>
                    <a:prstGeom prst="rect">
                      <a:avLst/>
                    </a:prstGeom>
                  </pic:spPr>
                </pic:pic>
              </a:graphicData>
            </a:graphic>
          </wp:inline>
        </w:drawing>
      </w:r>
    </w:p>
    <w:p w14:paraId="73527866" w14:textId="4D435BE6" w:rsidR="009F523D" w:rsidRPr="005D254F" w:rsidRDefault="00EC7C5C" w:rsidP="006E0E1F">
      <w:pPr>
        <w:rPr>
          <w:rFonts w:ascii="Times New Roman" w:hAnsi="Times New Roman" w:cs="Times New Roman"/>
          <w:b/>
          <w:bCs/>
          <w:i/>
          <w:iCs/>
        </w:rPr>
      </w:pPr>
      <w:r w:rsidRPr="005D254F">
        <w:rPr>
          <w:rFonts w:ascii="Times New Roman" w:hAnsi="Times New Roman" w:cs="Times New Roman"/>
          <w:b/>
          <w:bCs/>
          <w:i/>
          <w:iCs/>
        </w:rPr>
        <w:t>F-Square</w:t>
      </w:r>
    </w:p>
    <w:p w14:paraId="4AF66DC4" w14:textId="05E3343F" w:rsidR="00EC7C5C" w:rsidRDefault="0011557F" w:rsidP="006E0E1F">
      <w:pPr>
        <w:rPr>
          <w:rFonts w:ascii="Times New Roman" w:hAnsi="Times New Roman" w:cs="Times New Roman"/>
          <w:b/>
          <w:bCs/>
        </w:rPr>
      </w:pPr>
      <w:r>
        <w:rPr>
          <w:rFonts w:ascii="Times New Roman" w:hAnsi="Times New Roman" w:cs="Times New Roman"/>
          <w:b/>
          <w:bCs/>
          <w:noProof/>
        </w:rPr>
        <w:drawing>
          <wp:inline distT="0" distB="0" distL="0" distR="0" wp14:anchorId="78580D88" wp14:editId="755103F9">
            <wp:extent cx="5039995" cy="1217295"/>
            <wp:effectExtent l="0" t="0" r="8255" b="1905"/>
            <wp:docPr id="28805481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054819" name="Picture 288054819"/>
                    <pic:cNvPicPr/>
                  </pic:nvPicPr>
                  <pic:blipFill>
                    <a:blip r:embed="rId41">
                      <a:extLst>
                        <a:ext uri="{28A0092B-C50C-407E-A947-70E740481C1C}">
                          <a14:useLocalDpi xmlns:a14="http://schemas.microsoft.com/office/drawing/2010/main" val="0"/>
                        </a:ext>
                      </a:extLst>
                    </a:blip>
                    <a:stretch>
                      <a:fillRect/>
                    </a:stretch>
                  </pic:blipFill>
                  <pic:spPr>
                    <a:xfrm>
                      <a:off x="0" y="0"/>
                      <a:ext cx="5039995" cy="1217295"/>
                    </a:xfrm>
                    <a:prstGeom prst="rect">
                      <a:avLst/>
                    </a:prstGeom>
                  </pic:spPr>
                </pic:pic>
              </a:graphicData>
            </a:graphic>
          </wp:inline>
        </w:drawing>
      </w:r>
    </w:p>
    <w:p w14:paraId="1A91B512" w14:textId="44A3C0A0" w:rsidR="009F523D" w:rsidRPr="005D254F" w:rsidRDefault="00EC7C5C" w:rsidP="006E0E1F">
      <w:pPr>
        <w:rPr>
          <w:rFonts w:ascii="Times New Roman" w:hAnsi="Times New Roman" w:cs="Times New Roman"/>
          <w:b/>
          <w:bCs/>
          <w:i/>
          <w:iCs/>
        </w:rPr>
      </w:pPr>
      <w:r w:rsidRPr="005D254F">
        <w:rPr>
          <w:rFonts w:ascii="Times New Roman" w:hAnsi="Times New Roman" w:cs="Times New Roman"/>
          <w:b/>
          <w:bCs/>
          <w:i/>
          <w:iCs/>
        </w:rPr>
        <w:t>Path Coefficient – T Sta</w:t>
      </w:r>
      <w:r w:rsidR="005D254F">
        <w:rPr>
          <w:rFonts w:ascii="Times New Roman" w:hAnsi="Times New Roman" w:cs="Times New Roman"/>
          <w:b/>
          <w:bCs/>
          <w:i/>
          <w:iCs/>
        </w:rPr>
        <w:t xml:space="preserve">tistics, </w:t>
      </w:r>
      <w:r w:rsidRPr="005D254F">
        <w:rPr>
          <w:rFonts w:ascii="Times New Roman" w:hAnsi="Times New Roman" w:cs="Times New Roman"/>
          <w:b/>
          <w:bCs/>
          <w:i/>
          <w:iCs/>
        </w:rPr>
        <w:t>P Values</w:t>
      </w:r>
    </w:p>
    <w:p w14:paraId="21A0E806" w14:textId="7ADD6EA2" w:rsidR="00960A53" w:rsidRDefault="0011557F" w:rsidP="006E0E1F">
      <w:pPr>
        <w:rPr>
          <w:rFonts w:ascii="Times New Roman" w:hAnsi="Times New Roman" w:cs="Times New Roman"/>
          <w:b/>
          <w:bCs/>
        </w:rPr>
      </w:pPr>
      <w:r>
        <w:rPr>
          <w:rFonts w:ascii="Times New Roman" w:hAnsi="Times New Roman" w:cs="Times New Roman"/>
          <w:b/>
          <w:bCs/>
          <w:noProof/>
        </w:rPr>
        <w:drawing>
          <wp:inline distT="0" distB="0" distL="0" distR="0" wp14:anchorId="1BEA2F1F" wp14:editId="2B62E37A">
            <wp:extent cx="5039995" cy="824230"/>
            <wp:effectExtent l="0" t="0" r="8255" b="0"/>
            <wp:docPr id="40909501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095018" name="Picture 409095018"/>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039995" cy="824230"/>
                    </a:xfrm>
                    <a:prstGeom prst="rect">
                      <a:avLst/>
                    </a:prstGeom>
                  </pic:spPr>
                </pic:pic>
              </a:graphicData>
            </a:graphic>
          </wp:inline>
        </w:drawing>
      </w:r>
    </w:p>
    <w:p w14:paraId="4FF73627" w14:textId="37577609" w:rsidR="00336D43" w:rsidRPr="00336D43" w:rsidRDefault="00FC693A" w:rsidP="006E0E1F">
      <w:pPr>
        <w:rPr>
          <w:rFonts w:ascii="Times New Roman" w:hAnsi="Times New Roman" w:cs="Times New Roman"/>
          <w:b/>
          <w:bCs/>
          <w:i/>
          <w:iCs/>
        </w:rPr>
      </w:pPr>
      <w:r w:rsidRPr="00FC693A">
        <w:rPr>
          <w:rFonts w:ascii="Times New Roman" w:hAnsi="Times New Roman" w:cs="Times New Roman"/>
          <w:b/>
          <w:bCs/>
          <w:i/>
          <w:iCs/>
        </w:rPr>
        <w:t>Booststrapping</w:t>
      </w:r>
    </w:p>
    <w:p w14:paraId="158CD97F" w14:textId="1833CC43" w:rsidR="00336D43" w:rsidRDefault="0011557F" w:rsidP="004C0B90">
      <w:pPr>
        <w:rPr>
          <w:rFonts w:ascii="Times New Roman" w:hAnsi="Times New Roman" w:cs="Times New Roman"/>
          <w:b/>
          <w:bCs/>
        </w:rPr>
      </w:pPr>
      <w:bookmarkStart w:id="46" w:name="_Hlk212297619"/>
      <w:r>
        <w:rPr>
          <w:rFonts w:ascii="Times New Roman" w:hAnsi="Times New Roman" w:cs="Times New Roman"/>
          <w:b/>
          <w:bCs/>
          <w:noProof/>
        </w:rPr>
        <w:drawing>
          <wp:inline distT="0" distB="0" distL="0" distR="0" wp14:anchorId="162FF70A" wp14:editId="51B0533C">
            <wp:extent cx="5039995" cy="2910840"/>
            <wp:effectExtent l="0" t="0" r="8255" b="3810"/>
            <wp:docPr id="99167316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673163" name="Picture 991673163"/>
                    <pic:cNvPicPr/>
                  </pic:nvPicPr>
                  <pic:blipFill>
                    <a:blip r:embed="rId43">
                      <a:extLst>
                        <a:ext uri="{28A0092B-C50C-407E-A947-70E740481C1C}">
                          <a14:useLocalDpi xmlns:a14="http://schemas.microsoft.com/office/drawing/2010/main" val="0"/>
                        </a:ext>
                      </a:extLst>
                    </a:blip>
                    <a:stretch>
                      <a:fillRect/>
                    </a:stretch>
                  </pic:blipFill>
                  <pic:spPr>
                    <a:xfrm>
                      <a:off x="0" y="0"/>
                      <a:ext cx="5039995" cy="2910840"/>
                    </a:xfrm>
                    <a:prstGeom prst="rect">
                      <a:avLst/>
                    </a:prstGeom>
                  </pic:spPr>
                </pic:pic>
              </a:graphicData>
            </a:graphic>
          </wp:inline>
        </w:drawing>
      </w:r>
    </w:p>
    <w:p w14:paraId="51A42AAC" w14:textId="77777777" w:rsidR="00336D43" w:rsidRDefault="00336D43" w:rsidP="004C0B90">
      <w:pPr>
        <w:rPr>
          <w:rFonts w:ascii="Times New Roman" w:hAnsi="Times New Roman" w:cs="Times New Roman"/>
          <w:b/>
          <w:bCs/>
        </w:rPr>
      </w:pPr>
    </w:p>
    <w:p w14:paraId="6068CFA9" w14:textId="77777777" w:rsidR="0011557F" w:rsidRDefault="0011557F" w:rsidP="004C0B90">
      <w:pPr>
        <w:rPr>
          <w:rFonts w:ascii="Times New Roman" w:hAnsi="Times New Roman" w:cs="Times New Roman"/>
          <w:b/>
          <w:bCs/>
        </w:rPr>
      </w:pPr>
    </w:p>
    <w:p w14:paraId="7ADB857A" w14:textId="484EE3FA" w:rsidR="006A5E31" w:rsidRDefault="00FA2AE7" w:rsidP="004C0B90">
      <w:pPr>
        <w:rPr>
          <w:rFonts w:ascii="Times New Roman" w:hAnsi="Times New Roman" w:cs="Times New Roman"/>
          <w:b/>
          <w:bCs/>
        </w:rPr>
      </w:pPr>
      <w:r w:rsidRPr="00FA2AE7">
        <w:rPr>
          <w:rFonts w:ascii="Times New Roman" w:hAnsi="Times New Roman" w:cs="Times New Roman"/>
          <w:b/>
          <w:bCs/>
        </w:rPr>
        <w:lastRenderedPageBreak/>
        <w:t xml:space="preserve">Lampiran </w:t>
      </w:r>
      <w:r w:rsidR="0052247F">
        <w:rPr>
          <w:rFonts w:ascii="Times New Roman" w:hAnsi="Times New Roman" w:cs="Times New Roman"/>
          <w:b/>
          <w:bCs/>
        </w:rPr>
        <w:t>4</w:t>
      </w:r>
      <w:r w:rsidRPr="00FA2AE7">
        <w:rPr>
          <w:rFonts w:ascii="Times New Roman" w:hAnsi="Times New Roman" w:cs="Times New Roman"/>
          <w:b/>
          <w:bCs/>
        </w:rPr>
        <w:t xml:space="preserve">: </w:t>
      </w:r>
      <w:r w:rsidR="006A5E31">
        <w:rPr>
          <w:rFonts w:ascii="Times New Roman" w:hAnsi="Times New Roman" w:cs="Times New Roman"/>
          <w:b/>
          <w:bCs/>
        </w:rPr>
        <w:t>Surat Penelitian Ke Kantor Bersama SAMSAT Kota Samarinda</w:t>
      </w:r>
      <w:bookmarkEnd w:id="46"/>
    </w:p>
    <w:p w14:paraId="5A61B687" w14:textId="7E98802A" w:rsidR="006A5E31" w:rsidRDefault="001F26BA" w:rsidP="004C0B90">
      <w:pPr>
        <w:rPr>
          <w:rFonts w:ascii="Times New Roman" w:hAnsi="Times New Roman" w:cs="Times New Roman"/>
          <w:b/>
          <w:bCs/>
        </w:rPr>
      </w:pPr>
      <w:r>
        <w:rPr>
          <w:rFonts w:ascii="Times New Roman" w:hAnsi="Times New Roman" w:cs="Times New Roman"/>
          <w:b/>
          <w:bCs/>
          <w:noProof/>
        </w:rPr>
        <w:drawing>
          <wp:inline distT="0" distB="0" distL="0" distR="0" wp14:anchorId="3B79C278" wp14:editId="51473FF5">
            <wp:extent cx="5039995" cy="7494270"/>
            <wp:effectExtent l="0" t="0" r="8255" b="0"/>
            <wp:docPr id="75973154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731542" name="Picture 759731542"/>
                    <pic:cNvPicPr/>
                  </pic:nvPicPr>
                  <pic:blipFill>
                    <a:blip r:embed="rId44">
                      <a:extLst>
                        <a:ext uri="{28A0092B-C50C-407E-A947-70E740481C1C}">
                          <a14:useLocalDpi xmlns:a14="http://schemas.microsoft.com/office/drawing/2010/main" val="0"/>
                        </a:ext>
                      </a:extLst>
                    </a:blip>
                    <a:stretch>
                      <a:fillRect/>
                    </a:stretch>
                  </pic:blipFill>
                  <pic:spPr>
                    <a:xfrm>
                      <a:off x="0" y="0"/>
                      <a:ext cx="5039995" cy="7494270"/>
                    </a:xfrm>
                    <a:prstGeom prst="rect">
                      <a:avLst/>
                    </a:prstGeom>
                  </pic:spPr>
                </pic:pic>
              </a:graphicData>
            </a:graphic>
          </wp:inline>
        </w:drawing>
      </w:r>
    </w:p>
    <w:p w14:paraId="563F2DBA" w14:textId="77777777" w:rsidR="009C3A23" w:rsidRDefault="009C3A23" w:rsidP="004C0B90">
      <w:pPr>
        <w:rPr>
          <w:rFonts w:ascii="Times New Roman" w:hAnsi="Times New Roman" w:cs="Times New Roman"/>
          <w:b/>
          <w:bCs/>
        </w:rPr>
      </w:pPr>
    </w:p>
    <w:p w14:paraId="3CAC43A6" w14:textId="21EB5F37" w:rsidR="006A5E31" w:rsidRDefault="001F7883" w:rsidP="004C0B90">
      <w:pPr>
        <w:rPr>
          <w:rFonts w:ascii="Times New Roman" w:hAnsi="Times New Roman" w:cs="Times New Roman"/>
          <w:b/>
          <w:bCs/>
        </w:rPr>
      </w:pPr>
      <w:bookmarkStart w:id="47" w:name="_Hlk212297656"/>
      <w:r>
        <w:rPr>
          <w:rFonts w:ascii="Times New Roman" w:hAnsi="Times New Roman" w:cs="Times New Roman"/>
          <w:b/>
          <w:bCs/>
        </w:rPr>
        <w:lastRenderedPageBreak/>
        <w:t xml:space="preserve">Lampiran </w:t>
      </w:r>
      <w:proofErr w:type="gramStart"/>
      <w:r w:rsidR="0052247F">
        <w:rPr>
          <w:rFonts w:ascii="Times New Roman" w:hAnsi="Times New Roman" w:cs="Times New Roman"/>
          <w:b/>
          <w:bCs/>
        </w:rPr>
        <w:t>5</w:t>
      </w:r>
      <w:r>
        <w:rPr>
          <w:rFonts w:ascii="Times New Roman" w:hAnsi="Times New Roman" w:cs="Times New Roman"/>
          <w:b/>
          <w:bCs/>
        </w:rPr>
        <w:t xml:space="preserve"> :</w:t>
      </w:r>
      <w:proofErr w:type="gramEnd"/>
      <w:r>
        <w:rPr>
          <w:rFonts w:ascii="Times New Roman" w:hAnsi="Times New Roman" w:cs="Times New Roman"/>
          <w:b/>
          <w:bCs/>
        </w:rPr>
        <w:t xml:space="preserve"> </w:t>
      </w:r>
      <w:r w:rsidR="006A5E31">
        <w:rPr>
          <w:rFonts w:ascii="Times New Roman" w:hAnsi="Times New Roman" w:cs="Times New Roman"/>
          <w:b/>
          <w:bCs/>
        </w:rPr>
        <w:t>Surat Balasan dari Kantor Bersama SAMSAT Kota Samarinda</w:t>
      </w:r>
      <w:r>
        <w:rPr>
          <w:rFonts w:ascii="Times New Roman" w:hAnsi="Times New Roman" w:cs="Times New Roman"/>
          <w:b/>
          <w:bCs/>
        </w:rPr>
        <w:t xml:space="preserve"> </w:t>
      </w:r>
    </w:p>
    <w:p w14:paraId="280DC27C" w14:textId="3D72F978" w:rsidR="00F5256D" w:rsidRDefault="001F26BA" w:rsidP="004C0B90">
      <w:pPr>
        <w:rPr>
          <w:rFonts w:ascii="Times New Roman" w:hAnsi="Times New Roman" w:cs="Times New Roman"/>
          <w:b/>
          <w:bCs/>
        </w:rPr>
      </w:pPr>
      <w:r>
        <w:rPr>
          <w:rFonts w:ascii="Times New Roman" w:hAnsi="Times New Roman" w:cs="Times New Roman"/>
          <w:b/>
          <w:bCs/>
          <w:noProof/>
        </w:rPr>
        <w:drawing>
          <wp:inline distT="0" distB="0" distL="0" distR="0" wp14:anchorId="7ED93ED1" wp14:editId="74F39FE2">
            <wp:extent cx="5039995" cy="7277735"/>
            <wp:effectExtent l="0" t="0" r="8255" b="0"/>
            <wp:docPr id="180457559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575595" name="Picture 1804575595"/>
                    <pic:cNvPicPr/>
                  </pic:nvPicPr>
                  <pic:blipFill>
                    <a:blip r:embed="rId45">
                      <a:extLst>
                        <a:ext uri="{28A0092B-C50C-407E-A947-70E740481C1C}">
                          <a14:useLocalDpi xmlns:a14="http://schemas.microsoft.com/office/drawing/2010/main" val="0"/>
                        </a:ext>
                      </a:extLst>
                    </a:blip>
                    <a:stretch>
                      <a:fillRect/>
                    </a:stretch>
                  </pic:blipFill>
                  <pic:spPr>
                    <a:xfrm>
                      <a:off x="0" y="0"/>
                      <a:ext cx="5039995" cy="7277735"/>
                    </a:xfrm>
                    <a:prstGeom prst="rect">
                      <a:avLst/>
                    </a:prstGeom>
                  </pic:spPr>
                </pic:pic>
              </a:graphicData>
            </a:graphic>
          </wp:inline>
        </w:drawing>
      </w:r>
    </w:p>
    <w:bookmarkEnd w:id="47"/>
    <w:p w14:paraId="579C96F6" w14:textId="33F2664F" w:rsidR="006A5E31" w:rsidRDefault="006A5E31" w:rsidP="004C0B90">
      <w:pPr>
        <w:rPr>
          <w:rFonts w:ascii="Times New Roman" w:hAnsi="Times New Roman" w:cs="Times New Roman"/>
          <w:b/>
          <w:bCs/>
          <w:lang w:val="id-ID"/>
        </w:rPr>
      </w:pPr>
    </w:p>
    <w:p w14:paraId="7BB29780" w14:textId="740B0F89" w:rsidR="00F5256D" w:rsidRDefault="00DE2F3A" w:rsidP="004C0B90">
      <w:pPr>
        <w:rPr>
          <w:rFonts w:ascii="Times New Roman" w:hAnsi="Times New Roman" w:cs="Times New Roman"/>
          <w:b/>
          <w:bCs/>
          <w:lang w:val="id-ID"/>
        </w:rPr>
      </w:pPr>
      <w:r>
        <w:rPr>
          <w:rFonts w:ascii="Times New Roman" w:hAnsi="Times New Roman" w:cs="Times New Roman"/>
          <w:b/>
          <w:bCs/>
          <w:noProof/>
          <w:lang w:val="id-ID"/>
        </w:rPr>
        <w:lastRenderedPageBreak/>
        <w:drawing>
          <wp:anchor distT="0" distB="0" distL="114300" distR="114300" simplePos="0" relativeHeight="251662376" behindDoc="1" locked="0" layoutInCell="1" allowOverlap="1" wp14:anchorId="5A1FD6BD" wp14:editId="54DC8839">
            <wp:simplePos x="0" y="0"/>
            <wp:positionH relativeFrom="column">
              <wp:posOffset>2402840</wp:posOffset>
            </wp:positionH>
            <wp:positionV relativeFrom="paragraph">
              <wp:posOffset>398145</wp:posOffset>
            </wp:positionV>
            <wp:extent cx="2370455" cy="3189605"/>
            <wp:effectExtent l="0" t="0" r="0" b="0"/>
            <wp:wrapTight wrapText="bothSides">
              <wp:wrapPolygon edited="0">
                <wp:start x="0" y="0"/>
                <wp:lineTo x="0" y="21415"/>
                <wp:lineTo x="21351" y="21415"/>
                <wp:lineTo x="21351" y="0"/>
                <wp:lineTo x="0" y="0"/>
              </wp:wrapPolygon>
            </wp:wrapTight>
            <wp:docPr id="58345487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151196" name="Picture 267151196"/>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370455" cy="3189605"/>
                    </a:xfrm>
                    <a:prstGeom prst="rect">
                      <a:avLst/>
                    </a:prstGeom>
                  </pic:spPr>
                </pic:pic>
              </a:graphicData>
            </a:graphic>
            <wp14:sizeRelV relativeFrom="margin">
              <wp14:pctHeight>0</wp14:pctHeight>
            </wp14:sizeRelV>
          </wp:anchor>
        </w:drawing>
      </w:r>
      <w:r w:rsidR="0052247F">
        <w:rPr>
          <w:rFonts w:ascii="Times New Roman" w:hAnsi="Times New Roman" w:cs="Times New Roman"/>
          <w:b/>
          <w:bCs/>
          <w:noProof/>
          <w:lang w:val="id-ID"/>
        </w:rPr>
        <w:drawing>
          <wp:anchor distT="0" distB="0" distL="114300" distR="114300" simplePos="0" relativeHeight="251659304" behindDoc="1" locked="0" layoutInCell="1" allowOverlap="1" wp14:anchorId="650658C7" wp14:editId="286C1133">
            <wp:simplePos x="0" y="0"/>
            <wp:positionH relativeFrom="column">
              <wp:posOffset>-20955</wp:posOffset>
            </wp:positionH>
            <wp:positionV relativeFrom="paragraph">
              <wp:posOffset>398780</wp:posOffset>
            </wp:positionV>
            <wp:extent cx="2384425" cy="3178810"/>
            <wp:effectExtent l="0" t="0" r="0" b="2540"/>
            <wp:wrapTight wrapText="bothSides">
              <wp:wrapPolygon edited="0">
                <wp:start x="0" y="0"/>
                <wp:lineTo x="0" y="21488"/>
                <wp:lineTo x="21399" y="21488"/>
                <wp:lineTo x="21399" y="0"/>
                <wp:lineTo x="0" y="0"/>
              </wp:wrapPolygon>
            </wp:wrapTight>
            <wp:docPr id="4880442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23375" name="Picture 200923375"/>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384425" cy="3178810"/>
                    </a:xfrm>
                    <a:prstGeom prst="rect">
                      <a:avLst/>
                    </a:prstGeom>
                  </pic:spPr>
                </pic:pic>
              </a:graphicData>
            </a:graphic>
            <wp14:sizeRelH relativeFrom="margin">
              <wp14:pctWidth>0</wp14:pctWidth>
            </wp14:sizeRelH>
            <wp14:sizeRelV relativeFrom="margin">
              <wp14:pctHeight>0</wp14:pctHeight>
            </wp14:sizeRelV>
          </wp:anchor>
        </w:drawing>
      </w:r>
      <w:r w:rsidR="0052247F">
        <w:rPr>
          <w:rFonts w:ascii="Times New Roman" w:hAnsi="Times New Roman" w:cs="Times New Roman"/>
          <w:b/>
          <w:bCs/>
          <w:lang w:val="id-ID"/>
        </w:rPr>
        <w:t xml:space="preserve">Lampiran 6 : Dokumentasi wajib pajak kendaraan bermotor </w:t>
      </w:r>
      <w:r>
        <w:rPr>
          <w:rFonts w:ascii="Times New Roman" w:hAnsi="Times New Roman" w:cs="Times New Roman"/>
          <w:b/>
          <w:bCs/>
          <w:lang w:val="id-ID"/>
        </w:rPr>
        <w:t xml:space="preserve">yang terdaftar di </w:t>
      </w:r>
      <w:r w:rsidR="0052247F">
        <w:rPr>
          <w:rFonts w:ascii="Times New Roman" w:hAnsi="Times New Roman" w:cs="Times New Roman"/>
          <w:b/>
          <w:bCs/>
          <w:lang w:val="id-ID"/>
        </w:rPr>
        <w:t xml:space="preserve">SAMSAT </w:t>
      </w:r>
      <w:r>
        <w:rPr>
          <w:rFonts w:ascii="Times New Roman" w:hAnsi="Times New Roman" w:cs="Times New Roman"/>
          <w:b/>
          <w:bCs/>
          <w:lang w:val="id-ID"/>
        </w:rPr>
        <w:t>Kota S</w:t>
      </w:r>
      <w:r w:rsidR="0052247F">
        <w:rPr>
          <w:rFonts w:ascii="Times New Roman" w:hAnsi="Times New Roman" w:cs="Times New Roman"/>
          <w:b/>
          <w:bCs/>
          <w:lang w:val="id-ID"/>
        </w:rPr>
        <w:t>amarinda</w:t>
      </w:r>
    </w:p>
    <w:p w14:paraId="284070BD" w14:textId="3B0BAD38" w:rsidR="0052247F" w:rsidRDefault="0052247F" w:rsidP="004C0B90">
      <w:pPr>
        <w:rPr>
          <w:rFonts w:ascii="Times New Roman" w:hAnsi="Times New Roman" w:cs="Times New Roman"/>
          <w:b/>
          <w:bCs/>
          <w:lang w:val="id-ID"/>
        </w:rPr>
      </w:pPr>
      <w:r>
        <w:rPr>
          <w:rFonts w:ascii="Times New Roman" w:hAnsi="Times New Roman" w:cs="Times New Roman"/>
          <w:b/>
          <w:bCs/>
          <w:noProof/>
          <w:lang w:val="id-ID"/>
        </w:rPr>
        <w:drawing>
          <wp:inline distT="0" distB="0" distL="0" distR="0" wp14:anchorId="2A95F0A3" wp14:editId="07CB96FD">
            <wp:extent cx="2366682" cy="3189493"/>
            <wp:effectExtent l="0" t="0" r="0" b="0"/>
            <wp:docPr id="80555105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156020" name="Picture 820156020"/>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392562" cy="3224371"/>
                    </a:xfrm>
                    <a:prstGeom prst="rect">
                      <a:avLst/>
                    </a:prstGeom>
                  </pic:spPr>
                </pic:pic>
              </a:graphicData>
            </a:graphic>
          </wp:inline>
        </w:drawing>
      </w:r>
      <w:r w:rsidR="00DE2F3A">
        <w:rPr>
          <w:rFonts w:ascii="Times New Roman" w:hAnsi="Times New Roman" w:cs="Times New Roman"/>
          <w:b/>
          <w:bCs/>
          <w:lang w:val="id-ID"/>
        </w:rPr>
        <w:t xml:space="preserve"> </w:t>
      </w:r>
      <w:r w:rsidR="00DE2F3A">
        <w:rPr>
          <w:rFonts w:ascii="Times New Roman" w:hAnsi="Times New Roman" w:cs="Times New Roman"/>
          <w:b/>
          <w:bCs/>
          <w:noProof/>
          <w:lang w:val="id-ID"/>
        </w:rPr>
        <w:drawing>
          <wp:inline distT="0" distB="0" distL="0" distR="0" wp14:anchorId="4A011CE1" wp14:editId="01AAF307">
            <wp:extent cx="2327910" cy="3191363"/>
            <wp:effectExtent l="0" t="0" r="0" b="9525"/>
            <wp:docPr id="2771030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784666" name="Picture 1787784666"/>
                    <pic:cNvPicPr/>
                  </pic:nvPicPr>
                  <pic:blipFill rotWithShape="1">
                    <a:blip r:embed="rId49">
                      <a:extLst>
                        <a:ext uri="{28A0092B-C50C-407E-A947-70E740481C1C}">
                          <a14:useLocalDpi xmlns:a14="http://schemas.microsoft.com/office/drawing/2010/main" val="0"/>
                        </a:ext>
                      </a:extLst>
                    </a:blip>
                    <a:srcRect l="45147" t="27690" r="2934" b="16764"/>
                    <a:stretch>
                      <a:fillRect/>
                    </a:stretch>
                  </pic:blipFill>
                  <pic:spPr bwMode="auto">
                    <a:xfrm>
                      <a:off x="0" y="0"/>
                      <a:ext cx="2342913" cy="3211930"/>
                    </a:xfrm>
                    <a:prstGeom prst="rect">
                      <a:avLst/>
                    </a:prstGeom>
                    <a:ln>
                      <a:noFill/>
                    </a:ln>
                    <a:extLst>
                      <a:ext uri="{53640926-AAD7-44D8-BBD7-CCE9431645EC}">
                        <a14:shadowObscured xmlns:a14="http://schemas.microsoft.com/office/drawing/2010/main"/>
                      </a:ext>
                    </a:extLst>
                  </pic:spPr>
                </pic:pic>
              </a:graphicData>
            </a:graphic>
          </wp:inline>
        </w:drawing>
      </w:r>
    </w:p>
    <w:p w14:paraId="580161B5" w14:textId="77777777" w:rsidR="00DE2F3A" w:rsidRDefault="00DE2F3A" w:rsidP="004C0B90">
      <w:pPr>
        <w:rPr>
          <w:rFonts w:ascii="Times New Roman" w:hAnsi="Times New Roman" w:cs="Times New Roman"/>
          <w:b/>
          <w:bCs/>
          <w:noProof/>
          <w:lang w:val="id-ID"/>
        </w:rPr>
      </w:pPr>
    </w:p>
    <w:p w14:paraId="38C70628" w14:textId="4CDFE301" w:rsidR="0052247F" w:rsidRDefault="0052247F" w:rsidP="004C0B90">
      <w:pPr>
        <w:rPr>
          <w:rFonts w:ascii="Times New Roman" w:hAnsi="Times New Roman" w:cs="Times New Roman"/>
          <w:b/>
          <w:bCs/>
          <w:lang w:val="id-ID"/>
        </w:rPr>
      </w:pPr>
    </w:p>
    <w:p w14:paraId="66CDFDCE" w14:textId="77777777" w:rsidR="008914C9" w:rsidRDefault="008914C9" w:rsidP="004C0B90">
      <w:pPr>
        <w:rPr>
          <w:rFonts w:ascii="Times New Roman" w:hAnsi="Times New Roman" w:cs="Times New Roman"/>
          <w:b/>
          <w:bCs/>
          <w:lang w:val="id-ID"/>
        </w:rPr>
      </w:pPr>
    </w:p>
    <w:p w14:paraId="0724ECC8" w14:textId="77777777" w:rsidR="008914C9" w:rsidRDefault="008914C9" w:rsidP="004C0B90">
      <w:pPr>
        <w:rPr>
          <w:rFonts w:ascii="Times New Roman" w:hAnsi="Times New Roman" w:cs="Times New Roman"/>
          <w:b/>
          <w:bCs/>
          <w:lang w:val="id-ID"/>
        </w:rPr>
      </w:pPr>
    </w:p>
    <w:p w14:paraId="3FD84318" w14:textId="56E4738D" w:rsidR="008914C9" w:rsidRDefault="008914C9" w:rsidP="004C0B90">
      <w:pPr>
        <w:rPr>
          <w:rFonts w:ascii="Times New Roman" w:hAnsi="Times New Roman" w:cs="Times New Roman"/>
          <w:b/>
          <w:bCs/>
          <w:lang w:val="id-ID"/>
        </w:rPr>
      </w:pPr>
      <w:r>
        <w:rPr>
          <w:rFonts w:ascii="Times New Roman" w:hAnsi="Times New Roman" w:cs="Times New Roman"/>
          <w:b/>
          <w:bCs/>
          <w:lang w:val="id-ID"/>
        </w:rPr>
        <w:lastRenderedPageBreak/>
        <w:t>Lampiran 7 : Hasil Turnitin</w:t>
      </w:r>
    </w:p>
    <w:p w14:paraId="5C143432" w14:textId="0E233809" w:rsidR="008914C9" w:rsidRDefault="008914C9" w:rsidP="004C0B90">
      <w:pPr>
        <w:rPr>
          <w:rFonts w:ascii="Times New Roman" w:hAnsi="Times New Roman" w:cs="Times New Roman"/>
          <w:b/>
          <w:bCs/>
          <w:lang w:val="id-ID"/>
        </w:rPr>
      </w:pPr>
      <w:r>
        <w:rPr>
          <w:rFonts w:ascii="Times New Roman" w:hAnsi="Times New Roman" w:cs="Times New Roman"/>
          <w:b/>
          <w:bCs/>
          <w:noProof/>
          <w:lang w:val="id-ID"/>
        </w:rPr>
        <w:drawing>
          <wp:inline distT="0" distB="0" distL="0" distR="0" wp14:anchorId="78296AE3" wp14:editId="67F67A74">
            <wp:extent cx="4975594" cy="6337190"/>
            <wp:effectExtent l="0" t="0" r="0" b="6985"/>
            <wp:docPr id="38440683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144814" name="Picture 724144814"/>
                    <pic:cNvPicPr/>
                  </pic:nvPicPr>
                  <pic:blipFill>
                    <a:blip r:embed="rId50">
                      <a:extLst>
                        <a:ext uri="{28A0092B-C50C-407E-A947-70E740481C1C}">
                          <a14:useLocalDpi xmlns:a14="http://schemas.microsoft.com/office/drawing/2010/main" val="0"/>
                        </a:ext>
                      </a:extLst>
                    </a:blip>
                    <a:stretch>
                      <a:fillRect/>
                    </a:stretch>
                  </pic:blipFill>
                  <pic:spPr>
                    <a:xfrm>
                      <a:off x="0" y="0"/>
                      <a:ext cx="5007450" cy="6377763"/>
                    </a:xfrm>
                    <a:prstGeom prst="rect">
                      <a:avLst/>
                    </a:prstGeom>
                  </pic:spPr>
                </pic:pic>
              </a:graphicData>
            </a:graphic>
          </wp:inline>
        </w:drawing>
      </w:r>
    </w:p>
    <w:p w14:paraId="65B4E566" w14:textId="77777777" w:rsidR="008914C9" w:rsidRDefault="008914C9" w:rsidP="004C0B90">
      <w:pPr>
        <w:rPr>
          <w:rFonts w:ascii="Times New Roman" w:hAnsi="Times New Roman" w:cs="Times New Roman"/>
          <w:b/>
          <w:bCs/>
          <w:lang w:val="id-ID"/>
        </w:rPr>
      </w:pPr>
    </w:p>
    <w:p w14:paraId="328C9EDD" w14:textId="12589DE1" w:rsidR="008914C9" w:rsidRDefault="008914C9" w:rsidP="004C0B90">
      <w:pPr>
        <w:rPr>
          <w:rFonts w:ascii="Times New Roman" w:hAnsi="Times New Roman" w:cs="Times New Roman"/>
          <w:b/>
          <w:bCs/>
          <w:lang w:val="id-ID"/>
        </w:rPr>
      </w:pPr>
      <w:r>
        <w:rPr>
          <w:rFonts w:ascii="Times New Roman" w:hAnsi="Times New Roman" w:cs="Times New Roman"/>
          <w:b/>
          <w:bCs/>
          <w:noProof/>
          <w:lang w:val="id-ID"/>
        </w:rPr>
        <w:lastRenderedPageBreak/>
        <w:drawing>
          <wp:inline distT="0" distB="0" distL="0" distR="0" wp14:anchorId="46039B5C" wp14:editId="6CAD8572">
            <wp:extent cx="5039995" cy="6539230"/>
            <wp:effectExtent l="0" t="0" r="8255" b="0"/>
            <wp:docPr id="65429792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297926" name="Picture 654297926"/>
                    <pic:cNvPicPr/>
                  </pic:nvPicPr>
                  <pic:blipFill>
                    <a:blip r:embed="rId51">
                      <a:extLst>
                        <a:ext uri="{28A0092B-C50C-407E-A947-70E740481C1C}">
                          <a14:useLocalDpi xmlns:a14="http://schemas.microsoft.com/office/drawing/2010/main" val="0"/>
                        </a:ext>
                      </a:extLst>
                    </a:blip>
                    <a:stretch>
                      <a:fillRect/>
                    </a:stretch>
                  </pic:blipFill>
                  <pic:spPr>
                    <a:xfrm>
                      <a:off x="0" y="0"/>
                      <a:ext cx="5039995" cy="6539230"/>
                    </a:xfrm>
                    <a:prstGeom prst="rect">
                      <a:avLst/>
                    </a:prstGeom>
                  </pic:spPr>
                </pic:pic>
              </a:graphicData>
            </a:graphic>
          </wp:inline>
        </w:drawing>
      </w:r>
      <w:r>
        <w:rPr>
          <w:rFonts w:ascii="Times New Roman" w:hAnsi="Times New Roman" w:cs="Times New Roman"/>
          <w:b/>
          <w:bCs/>
          <w:noProof/>
          <w:lang w:val="id-ID"/>
        </w:rPr>
        <w:lastRenderedPageBreak/>
        <w:drawing>
          <wp:inline distT="0" distB="0" distL="0" distR="0" wp14:anchorId="1761AC84" wp14:editId="12B83B30">
            <wp:extent cx="5039995" cy="6558915"/>
            <wp:effectExtent l="0" t="0" r="8255" b="0"/>
            <wp:docPr id="212981442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814427" name="Picture 2129814427"/>
                    <pic:cNvPicPr/>
                  </pic:nvPicPr>
                  <pic:blipFill>
                    <a:blip r:embed="rId52">
                      <a:extLst>
                        <a:ext uri="{28A0092B-C50C-407E-A947-70E740481C1C}">
                          <a14:useLocalDpi xmlns:a14="http://schemas.microsoft.com/office/drawing/2010/main" val="0"/>
                        </a:ext>
                      </a:extLst>
                    </a:blip>
                    <a:stretch>
                      <a:fillRect/>
                    </a:stretch>
                  </pic:blipFill>
                  <pic:spPr>
                    <a:xfrm>
                      <a:off x="0" y="0"/>
                      <a:ext cx="5039995" cy="6558915"/>
                    </a:xfrm>
                    <a:prstGeom prst="rect">
                      <a:avLst/>
                    </a:prstGeom>
                  </pic:spPr>
                </pic:pic>
              </a:graphicData>
            </a:graphic>
          </wp:inline>
        </w:drawing>
      </w:r>
      <w:r>
        <w:rPr>
          <w:rFonts w:ascii="Times New Roman" w:hAnsi="Times New Roman" w:cs="Times New Roman"/>
          <w:b/>
          <w:bCs/>
          <w:noProof/>
          <w:lang w:val="id-ID"/>
        </w:rPr>
        <w:lastRenderedPageBreak/>
        <w:drawing>
          <wp:inline distT="0" distB="0" distL="0" distR="0" wp14:anchorId="61EF2559" wp14:editId="1FC1F1D4">
            <wp:extent cx="5039995" cy="6513830"/>
            <wp:effectExtent l="0" t="0" r="8255" b="1270"/>
            <wp:docPr id="70287610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876103" name="Picture 702876103"/>
                    <pic:cNvPicPr/>
                  </pic:nvPicPr>
                  <pic:blipFill>
                    <a:blip r:embed="rId53">
                      <a:extLst>
                        <a:ext uri="{28A0092B-C50C-407E-A947-70E740481C1C}">
                          <a14:useLocalDpi xmlns:a14="http://schemas.microsoft.com/office/drawing/2010/main" val="0"/>
                        </a:ext>
                      </a:extLst>
                    </a:blip>
                    <a:stretch>
                      <a:fillRect/>
                    </a:stretch>
                  </pic:blipFill>
                  <pic:spPr>
                    <a:xfrm>
                      <a:off x="0" y="0"/>
                      <a:ext cx="5039995" cy="6513830"/>
                    </a:xfrm>
                    <a:prstGeom prst="rect">
                      <a:avLst/>
                    </a:prstGeom>
                  </pic:spPr>
                </pic:pic>
              </a:graphicData>
            </a:graphic>
          </wp:inline>
        </w:drawing>
      </w:r>
      <w:r>
        <w:rPr>
          <w:rFonts w:ascii="Times New Roman" w:hAnsi="Times New Roman" w:cs="Times New Roman"/>
          <w:b/>
          <w:bCs/>
          <w:noProof/>
          <w:lang w:val="id-ID"/>
        </w:rPr>
        <w:lastRenderedPageBreak/>
        <w:drawing>
          <wp:inline distT="0" distB="0" distL="0" distR="0" wp14:anchorId="4629D0EC" wp14:editId="05A2F266">
            <wp:extent cx="5039995" cy="6644640"/>
            <wp:effectExtent l="0" t="0" r="8255" b="3810"/>
            <wp:docPr id="110591142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911420" name="Picture 1105911420"/>
                    <pic:cNvPicPr/>
                  </pic:nvPicPr>
                  <pic:blipFill>
                    <a:blip r:embed="rId54">
                      <a:extLst>
                        <a:ext uri="{28A0092B-C50C-407E-A947-70E740481C1C}">
                          <a14:useLocalDpi xmlns:a14="http://schemas.microsoft.com/office/drawing/2010/main" val="0"/>
                        </a:ext>
                      </a:extLst>
                    </a:blip>
                    <a:stretch>
                      <a:fillRect/>
                    </a:stretch>
                  </pic:blipFill>
                  <pic:spPr>
                    <a:xfrm>
                      <a:off x="0" y="0"/>
                      <a:ext cx="5039995" cy="6644640"/>
                    </a:xfrm>
                    <a:prstGeom prst="rect">
                      <a:avLst/>
                    </a:prstGeom>
                  </pic:spPr>
                </pic:pic>
              </a:graphicData>
            </a:graphic>
          </wp:inline>
        </w:drawing>
      </w:r>
    </w:p>
    <w:p w14:paraId="7D039110" w14:textId="77777777" w:rsidR="006A5E31" w:rsidRDefault="006A5E31" w:rsidP="004C0B90">
      <w:pPr>
        <w:rPr>
          <w:rFonts w:ascii="Times New Roman" w:hAnsi="Times New Roman" w:cs="Times New Roman"/>
          <w:b/>
          <w:bCs/>
          <w:lang w:val="id-ID"/>
        </w:rPr>
      </w:pPr>
    </w:p>
    <w:p w14:paraId="141D89EA" w14:textId="77777777" w:rsidR="008914C9" w:rsidRDefault="008914C9" w:rsidP="004C0B90">
      <w:pPr>
        <w:rPr>
          <w:rFonts w:ascii="Times New Roman" w:hAnsi="Times New Roman" w:cs="Times New Roman"/>
          <w:b/>
          <w:bCs/>
          <w:lang w:val="id-ID"/>
        </w:rPr>
      </w:pPr>
    </w:p>
    <w:p w14:paraId="210A08FB" w14:textId="77777777" w:rsidR="008914C9" w:rsidRDefault="008914C9" w:rsidP="004C0B90">
      <w:pPr>
        <w:rPr>
          <w:rFonts w:ascii="Times New Roman" w:hAnsi="Times New Roman" w:cs="Times New Roman"/>
          <w:b/>
          <w:bCs/>
          <w:lang w:val="id-ID"/>
        </w:rPr>
      </w:pPr>
    </w:p>
    <w:p w14:paraId="45ED135E" w14:textId="77777777" w:rsidR="008914C9" w:rsidRDefault="008914C9" w:rsidP="004C0B90">
      <w:pPr>
        <w:rPr>
          <w:rFonts w:ascii="Times New Roman" w:hAnsi="Times New Roman" w:cs="Times New Roman"/>
          <w:b/>
          <w:bCs/>
          <w:lang w:val="id-ID"/>
        </w:rPr>
      </w:pPr>
    </w:p>
    <w:p w14:paraId="0E3BDE1D" w14:textId="77777777" w:rsidR="008914C9" w:rsidRDefault="008914C9" w:rsidP="004C0B90">
      <w:pPr>
        <w:rPr>
          <w:rFonts w:ascii="Times New Roman" w:hAnsi="Times New Roman" w:cs="Times New Roman"/>
          <w:b/>
          <w:bCs/>
          <w:lang w:val="id-ID"/>
        </w:rPr>
      </w:pPr>
    </w:p>
    <w:p w14:paraId="787B1F71" w14:textId="69590A01" w:rsidR="008914C9" w:rsidRDefault="008914C9" w:rsidP="004C0B90">
      <w:pPr>
        <w:rPr>
          <w:rFonts w:ascii="Times New Roman" w:hAnsi="Times New Roman" w:cs="Times New Roman"/>
          <w:b/>
          <w:bCs/>
          <w:lang w:val="id-ID"/>
        </w:rPr>
      </w:pPr>
      <w:r>
        <w:rPr>
          <w:rFonts w:ascii="Times New Roman" w:hAnsi="Times New Roman" w:cs="Times New Roman"/>
          <w:b/>
          <w:bCs/>
          <w:lang w:val="id-ID"/>
        </w:rPr>
        <w:lastRenderedPageBreak/>
        <w:t>Lampiran 8. Lembar Koreksi Seminar Proposal Dan Hasil</w:t>
      </w:r>
    </w:p>
    <w:p w14:paraId="3EE2ACC2" w14:textId="190A6120" w:rsidR="00DB6D0E" w:rsidRDefault="00DB6D0E" w:rsidP="004C0B90">
      <w:pPr>
        <w:rPr>
          <w:rFonts w:ascii="Times New Roman" w:hAnsi="Times New Roman" w:cs="Times New Roman"/>
          <w:b/>
          <w:bCs/>
          <w:lang w:val="id-ID"/>
        </w:rPr>
      </w:pPr>
      <w:r>
        <w:rPr>
          <w:rFonts w:ascii="Times New Roman" w:hAnsi="Times New Roman" w:cs="Times New Roman"/>
          <w:b/>
          <w:bCs/>
          <w:noProof/>
          <w:lang w:val="id-ID"/>
        </w:rPr>
        <w:drawing>
          <wp:inline distT="0" distB="0" distL="0" distR="0" wp14:anchorId="3E3CC983" wp14:editId="6B1D3E93">
            <wp:extent cx="5039995" cy="7167880"/>
            <wp:effectExtent l="0" t="0" r="8255" b="0"/>
            <wp:docPr id="47154211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578910" name="Picture 1045578910"/>
                    <pic:cNvPicPr/>
                  </pic:nvPicPr>
                  <pic:blipFill>
                    <a:blip r:embed="rId55">
                      <a:extLst>
                        <a:ext uri="{28A0092B-C50C-407E-A947-70E740481C1C}">
                          <a14:useLocalDpi xmlns:a14="http://schemas.microsoft.com/office/drawing/2010/main" val="0"/>
                        </a:ext>
                      </a:extLst>
                    </a:blip>
                    <a:stretch>
                      <a:fillRect/>
                    </a:stretch>
                  </pic:blipFill>
                  <pic:spPr>
                    <a:xfrm>
                      <a:off x="0" y="0"/>
                      <a:ext cx="5039995" cy="7167880"/>
                    </a:xfrm>
                    <a:prstGeom prst="rect">
                      <a:avLst/>
                    </a:prstGeom>
                  </pic:spPr>
                </pic:pic>
              </a:graphicData>
            </a:graphic>
          </wp:inline>
        </w:drawing>
      </w:r>
    </w:p>
    <w:p w14:paraId="4E136FDB" w14:textId="5BF68FED" w:rsidR="00DB6D0E" w:rsidRDefault="00DB6D0E" w:rsidP="004C0B90">
      <w:pPr>
        <w:rPr>
          <w:rFonts w:ascii="Times New Roman" w:hAnsi="Times New Roman" w:cs="Times New Roman"/>
          <w:b/>
          <w:bCs/>
          <w:lang w:val="id-ID"/>
        </w:rPr>
      </w:pPr>
      <w:r>
        <w:rPr>
          <w:rFonts w:ascii="Times New Roman" w:hAnsi="Times New Roman" w:cs="Times New Roman"/>
          <w:b/>
          <w:bCs/>
          <w:noProof/>
          <w:lang w:val="id-ID"/>
        </w:rPr>
        <w:lastRenderedPageBreak/>
        <w:drawing>
          <wp:inline distT="0" distB="0" distL="0" distR="0" wp14:anchorId="2641A6DB" wp14:editId="1CFC6120">
            <wp:extent cx="5039995" cy="6997065"/>
            <wp:effectExtent l="0" t="0" r="8255" b="0"/>
            <wp:docPr id="58908556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085569" name="Picture 589085569"/>
                    <pic:cNvPicPr/>
                  </pic:nvPicPr>
                  <pic:blipFill>
                    <a:blip r:embed="rId56">
                      <a:extLst>
                        <a:ext uri="{28A0092B-C50C-407E-A947-70E740481C1C}">
                          <a14:useLocalDpi xmlns:a14="http://schemas.microsoft.com/office/drawing/2010/main" val="0"/>
                        </a:ext>
                      </a:extLst>
                    </a:blip>
                    <a:stretch>
                      <a:fillRect/>
                    </a:stretch>
                  </pic:blipFill>
                  <pic:spPr>
                    <a:xfrm>
                      <a:off x="0" y="0"/>
                      <a:ext cx="5039995" cy="6997065"/>
                    </a:xfrm>
                    <a:prstGeom prst="rect">
                      <a:avLst/>
                    </a:prstGeom>
                  </pic:spPr>
                </pic:pic>
              </a:graphicData>
            </a:graphic>
          </wp:inline>
        </w:drawing>
      </w:r>
    </w:p>
    <w:p w14:paraId="56DB0740" w14:textId="77777777" w:rsidR="00DB6D0E" w:rsidRDefault="00DB6D0E" w:rsidP="004C0B90">
      <w:pPr>
        <w:rPr>
          <w:rFonts w:ascii="Times New Roman" w:hAnsi="Times New Roman" w:cs="Times New Roman"/>
          <w:b/>
          <w:bCs/>
          <w:lang w:val="id-ID"/>
        </w:rPr>
      </w:pPr>
    </w:p>
    <w:p w14:paraId="6606F130" w14:textId="4FD4B3C4" w:rsidR="00DB6D0E" w:rsidRPr="00FA2AE7" w:rsidRDefault="00DB6D0E" w:rsidP="004C0B90">
      <w:pPr>
        <w:rPr>
          <w:rFonts w:ascii="Times New Roman" w:hAnsi="Times New Roman" w:cs="Times New Roman"/>
          <w:b/>
          <w:bCs/>
          <w:lang w:val="id-ID"/>
        </w:rPr>
      </w:pPr>
      <w:r>
        <w:rPr>
          <w:rFonts w:ascii="Times New Roman" w:hAnsi="Times New Roman" w:cs="Times New Roman"/>
          <w:b/>
          <w:bCs/>
          <w:noProof/>
          <w:lang w:val="id-ID"/>
        </w:rPr>
        <w:lastRenderedPageBreak/>
        <w:drawing>
          <wp:inline distT="0" distB="0" distL="0" distR="0" wp14:anchorId="294CE04B" wp14:editId="4C204680">
            <wp:extent cx="5039995" cy="7058025"/>
            <wp:effectExtent l="0" t="0" r="8255" b="9525"/>
            <wp:docPr id="122641819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418195" name="Picture 1226418195"/>
                    <pic:cNvPicPr/>
                  </pic:nvPicPr>
                  <pic:blipFill>
                    <a:blip r:embed="rId57">
                      <a:extLst>
                        <a:ext uri="{28A0092B-C50C-407E-A947-70E740481C1C}">
                          <a14:useLocalDpi xmlns:a14="http://schemas.microsoft.com/office/drawing/2010/main" val="0"/>
                        </a:ext>
                      </a:extLst>
                    </a:blip>
                    <a:stretch>
                      <a:fillRect/>
                    </a:stretch>
                  </pic:blipFill>
                  <pic:spPr>
                    <a:xfrm>
                      <a:off x="0" y="0"/>
                      <a:ext cx="5039995" cy="7058025"/>
                    </a:xfrm>
                    <a:prstGeom prst="rect">
                      <a:avLst/>
                    </a:prstGeom>
                  </pic:spPr>
                </pic:pic>
              </a:graphicData>
            </a:graphic>
          </wp:inline>
        </w:drawing>
      </w:r>
      <w:r>
        <w:rPr>
          <w:rFonts w:ascii="Times New Roman" w:hAnsi="Times New Roman" w:cs="Times New Roman"/>
          <w:b/>
          <w:bCs/>
          <w:noProof/>
          <w:lang w:val="id-ID"/>
        </w:rPr>
        <w:lastRenderedPageBreak/>
        <w:drawing>
          <wp:inline distT="0" distB="0" distL="0" distR="0" wp14:anchorId="2E01431E" wp14:editId="0B140C38">
            <wp:extent cx="5039995" cy="7058025"/>
            <wp:effectExtent l="0" t="0" r="8255" b="9525"/>
            <wp:docPr id="118589299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892992" name="Picture 1185892992"/>
                    <pic:cNvPicPr/>
                  </pic:nvPicPr>
                  <pic:blipFill>
                    <a:blip r:embed="rId58">
                      <a:extLst>
                        <a:ext uri="{28A0092B-C50C-407E-A947-70E740481C1C}">
                          <a14:useLocalDpi xmlns:a14="http://schemas.microsoft.com/office/drawing/2010/main" val="0"/>
                        </a:ext>
                      </a:extLst>
                    </a:blip>
                    <a:stretch>
                      <a:fillRect/>
                    </a:stretch>
                  </pic:blipFill>
                  <pic:spPr>
                    <a:xfrm>
                      <a:off x="0" y="0"/>
                      <a:ext cx="5039995" cy="7058025"/>
                    </a:xfrm>
                    <a:prstGeom prst="rect">
                      <a:avLst/>
                    </a:prstGeom>
                  </pic:spPr>
                </pic:pic>
              </a:graphicData>
            </a:graphic>
          </wp:inline>
        </w:drawing>
      </w:r>
    </w:p>
    <w:sectPr w:rsidR="00DB6D0E" w:rsidRPr="00FA2AE7" w:rsidSect="00C14A3E">
      <w:headerReference w:type="default" r:id="rId59"/>
      <w:footerReference w:type="default" r:id="rId60"/>
      <w:pgSz w:w="11906" w:h="16838"/>
      <w:pgMar w:top="2268" w:right="1701" w:bottom="1701" w:left="2268" w:header="708" w:footer="708" w:gutter="0"/>
      <w:pgNumType w:start="65"/>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3F5F53" w14:textId="77777777" w:rsidR="0036285B" w:rsidRDefault="0036285B" w:rsidP="005D4095">
      <w:pPr>
        <w:spacing w:after="0" w:line="240" w:lineRule="auto"/>
      </w:pPr>
      <w:r>
        <w:separator/>
      </w:r>
    </w:p>
  </w:endnote>
  <w:endnote w:type="continuationSeparator" w:id="0">
    <w:p w14:paraId="1E6B4880" w14:textId="77777777" w:rsidR="0036285B" w:rsidRDefault="0036285B" w:rsidP="005D40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NewRomanPS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2B5A9" w14:textId="312CAD94" w:rsidR="00047AFE" w:rsidRDefault="00047AFE" w:rsidP="0043127F">
    <w:pPr>
      <w:pStyle w:val="Footer"/>
    </w:pPr>
  </w:p>
  <w:p w14:paraId="778A5B00" w14:textId="77777777" w:rsidR="00FE7A8D" w:rsidRDefault="00FE7A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3018038"/>
      <w:docPartObj>
        <w:docPartGallery w:val="Page Numbers (Bottom of Page)"/>
        <w:docPartUnique/>
      </w:docPartObj>
    </w:sdtPr>
    <w:sdtEndPr>
      <w:rPr>
        <w:noProof/>
      </w:rPr>
    </w:sdtEndPr>
    <w:sdtContent>
      <w:p w14:paraId="61141068" w14:textId="143FB4EE" w:rsidR="0043127F" w:rsidRDefault="0043127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EE8A3E" w14:textId="77777777" w:rsidR="0043127F" w:rsidRDefault="0043127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1467506277"/>
      <w:docPartObj>
        <w:docPartGallery w:val="Page Numbers (Bottom of Page)"/>
        <w:docPartUnique/>
      </w:docPartObj>
    </w:sdtPr>
    <w:sdtEndPr>
      <w:rPr>
        <w:noProof/>
      </w:rPr>
    </w:sdtEndPr>
    <w:sdtContent>
      <w:p w14:paraId="18FFBCC8" w14:textId="7D161C2E" w:rsidR="00496C44" w:rsidRPr="00A97607" w:rsidRDefault="00496C44">
        <w:pPr>
          <w:pStyle w:val="Footer"/>
          <w:jc w:val="center"/>
          <w:rPr>
            <w:rFonts w:ascii="Times New Roman" w:hAnsi="Times New Roman" w:cs="Times New Roman"/>
          </w:rPr>
        </w:pPr>
        <w:r w:rsidRPr="00A97607">
          <w:rPr>
            <w:rFonts w:ascii="Times New Roman" w:hAnsi="Times New Roman" w:cs="Times New Roman"/>
          </w:rPr>
          <w:fldChar w:fldCharType="begin"/>
        </w:r>
        <w:r w:rsidRPr="00A97607">
          <w:rPr>
            <w:rFonts w:ascii="Times New Roman" w:hAnsi="Times New Roman" w:cs="Times New Roman"/>
          </w:rPr>
          <w:instrText xml:space="preserve"> PAGE   \* MERGEFORMAT </w:instrText>
        </w:r>
        <w:r w:rsidRPr="00A97607">
          <w:rPr>
            <w:rFonts w:ascii="Times New Roman" w:hAnsi="Times New Roman" w:cs="Times New Roman"/>
          </w:rPr>
          <w:fldChar w:fldCharType="separate"/>
        </w:r>
        <w:r w:rsidRPr="00A97607">
          <w:rPr>
            <w:rFonts w:ascii="Times New Roman" w:hAnsi="Times New Roman" w:cs="Times New Roman"/>
            <w:noProof/>
          </w:rPr>
          <w:t>2</w:t>
        </w:r>
        <w:r w:rsidRPr="00A97607">
          <w:rPr>
            <w:rFonts w:ascii="Times New Roman" w:hAnsi="Times New Roman" w:cs="Times New Roman"/>
            <w:noProof/>
          </w:rPr>
          <w:fldChar w:fldCharType="end"/>
        </w:r>
      </w:p>
    </w:sdtContent>
  </w:sdt>
  <w:p w14:paraId="22322C1B" w14:textId="77777777" w:rsidR="001374CD" w:rsidRDefault="001374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5263990"/>
      <w:docPartObj>
        <w:docPartGallery w:val="Page Numbers (Bottom of Page)"/>
        <w:docPartUnique/>
      </w:docPartObj>
    </w:sdtPr>
    <w:sdtEndPr>
      <w:rPr>
        <w:rFonts w:ascii="Times New Roman" w:hAnsi="Times New Roman" w:cs="Times New Roman"/>
        <w:noProof/>
      </w:rPr>
    </w:sdtEndPr>
    <w:sdtContent>
      <w:p w14:paraId="5BF7543B" w14:textId="429F0688" w:rsidR="00C14A3E" w:rsidRPr="00C14A3E" w:rsidRDefault="00C14A3E">
        <w:pPr>
          <w:pStyle w:val="Footer"/>
          <w:jc w:val="center"/>
          <w:rPr>
            <w:rFonts w:ascii="Times New Roman" w:hAnsi="Times New Roman" w:cs="Times New Roman"/>
          </w:rPr>
        </w:pPr>
        <w:r w:rsidRPr="00C14A3E">
          <w:rPr>
            <w:rFonts w:ascii="Times New Roman" w:hAnsi="Times New Roman" w:cs="Times New Roman"/>
          </w:rPr>
          <w:fldChar w:fldCharType="begin"/>
        </w:r>
        <w:r w:rsidRPr="00C14A3E">
          <w:rPr>
            <w:rFonts w:ascii="Times New Roman" w:hAnsi="Times New Roman" w:cs="Times New Roman"/>
          </w:rPr>
          <w:instrText xml:space="preserve"> PAGE   \* MERGEFORMAT </w:instrText>
        </w:r>
        <w:r w:rsidRPr="00C14A3E">
          <w:rPr>
            <w:rFonts w:ascii="Times New Roman" w:hAnsi="Times New Roman" w:cs="Times New Roman"/>
          </w:rPr>
          <w:fldChar w:fldCharType="separate"/>
        </w:r>
        <w:r w:rsidRPr="00C14A3E">
          <w:rPr>
            <w:rFonts w:ascii="Times New Roman" w:hAnsi="Times New Roman" w:cs="Times New Roman"/>
            <w:noProof/>
          </w:rPr>
          <w:t>2</w:t>
        </w:r>
        <w:r w:rsidRPr="00C14A3E">
          <w:rPr>
            <w:rFonts w:ascii="Times New Roman" w:hAnsi="Times New Roman" w:cs="Times New Roman"/>
            <w:noProof/>
          </w:rPr>
          <w:fldChar w:fldCharType="end"/>
        </w:r>
      </w:p>
    </w:sdtContent>
  </w:sdt>
  <w:p w14:paraId="39F7E13F" w14:textId="7753913A" w:rsidR="001374CD" w:rsidRPr="00C14A3E" w:rsidRDefault="001374CD">
    <w:pPr>
      <w:pStyle w:val="Footer"/>
      <w:rPr>
        <w:lang w:val="id-ID"/>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E0FF3" w14:textId="3B3F79E7" w:rsidR="00496C44" w:rsidRDefault="00496C44">
    <w:pPr>
      <w:pStyle w:val="Footer"/>
      <w:jc w:val="right"/>
    </w:pPr>
  </w:p>
  <w:p w14:paraId="12C94BCF" w14:textId="77777777" w:rsidR="00496C44" w:rsidRDefault="00496C4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3A0AF" w14:textId="77777777" w:rsidR="00B506D8" w:rsidRDefault="00B506D8" w:rsidP="001374CD">
    <w:pPr>
      <w:pStyle w:val="Footer"/>
    </w:pPr>
  </w:p>
  <w:p w14:paraId="3888093B" w14:textId="77777777" w:rsidR="00B506D8" w:rsidRDefault="00B506D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3767019"/>
      <w:docPartObj>
        <w:docPartGallery w:val="Page Numbers (Bottom of Page)"/>
        <w:docPartUnique/>
      </w:docPartObj>
    </w:sdtPr>
    <w:sdtEndPr>
      <w:rPr>
        <w:noProof/>
      </w:rPr>
    </w:sdtEndPr>
    <w:sdtContent>
      <w:p w14:paraId="470CCDAC" w14:textId="77248EA4" w:rsidR="00B506D8" w:rsidRDefault="00B506D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7738D0E" w14:textId="77777777" w:rsidR="00B506D8" w:rsidRDefault="00B506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D7DFC9" w14:textId="77777777" w:rsidR="0036285B" w:rsidRDefault="0036285B" w:rsidP="005D4095">
      <w:pPr>
        <w:spacing w:after="0" w:line="240" w:lineRule="auto"/>
      </w:pPr>
      <w:r>
        <w:separator/>
      </w:r>
    </w:p>
  </w:footnote>
  <w:footnote w:type="continuationSeparator" w:id="0">
    <w:p w14:paraId="298355FE" w14:textId="77777777" w:rsidR="0036285B" w:rsidRDefault="0036285B" w:rsidP="005D40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F5A30" w14:textId="77777777" w:rsidR="001374CD" w:rsidRPr="0043127F" w:rsidRDefault="001374CD" w:rsidP="004312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5419080"/>
      <w:docPartObj>
        <w:docPartGallery w:val="Page Numbers (Top of Page)"/>
        <w:docPartUnique/>
      </w:docPartObj>
    </w:sdtPr>
    <w:sdtEndPr>
      <w:rPr>
        <w:rFonts w:ascii="Times New Roman" w:hAnsi="Times New Roman" w:cs="Times New Roman"/>
        <w:noProof/>
      </w:rPr>
    </w:sdtEndPr>
    <w:sdtContent>
      <w:p w14:paraId="0D347253" w14:textId="1085896C" w:rsidR="00496C44" w:rsidRPr="00A97607" w:rsidRDefault="00496C44">
        <w:pPr>
          <w:pStyle w:val="Header"/>
          <w:jc w:val="right"/>
          <w:rPr>
            <w:rFonts w:ascii="Times New Roman" w:hAnsi="Times New Roman" w:cs="Times New Roman"/>
          </w:rPr>
        </w:pPr>
        <w:r w:rsidRPr="00A97607">
          <w:rPr>
            <w:rFonts w:ascii="Times New Roman" w:hAnsi="Times New Roman" w:cs="Times New Roman"/>
          </w:rPr>
          <w:fldChar w:fldCharType="begin"/>
        </w:r>
        <w:r w:rsidRPr="00A97607">
          <w:rPr>
            <w:rFonts w:ascii="Times New Roman" w:hAnsi="Times New Roman" w:cs="Times New Roman"/>
          </w:rPr>
          <w:instrText xml:space="preserve"> PAGE   \* MERGEFORMAT </w:instrText>
        </w:r>
        <w:r w:rsidRPr="00A97607">
          <w:rPr>
            <w:rFonts w:ascii="Times New Roman" w:hAnsi="Times New Roman" w:cs="Times New Roman"/>
          </w:rPr>
          <w:fldChar w:fldCharType="separate"/>
        </w:r>
        <w:r w:rsidRPr="00A97607">
          <w:rPr>
            <w:rFonts w:ascii="Times New Roman" w:hAnsi="Times New Roman" w:cs="Times New Roman"/>
            <w:noProof/>
          </w:rPr>
          <w:t>2</w:t>
        </w:r>
        <w:r w:rsidRPr="00A97607">
          <w:rPr>
            <w:rFonts w:ascii="Times New Roman" w:hAnsi="Times New Roman" w:cs="Times New Roman"/>
            <w:noProof/>
          </w:rPr>
          <w:fldChar w:fldCharType="end"/>
        </w:r>
      </w:p>
    </w:sdtContent>
  </w:sdt>
  <w:p w14:paraId="42D7F163" w14:textId="77777777" w:rsidR="0043127F" w:rsidRPr="0043127F" w:rsidRDefault="0043127F" w:rsidP="0043127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5B307" w14:textId="79D228DF" w:rsidR="00B506D8" w:rsidRDefault="00B506D8">
    <w:pPr>
      <w:pStyle w:val="Header"/>
      <w:jc w:val="right"/>
    </w:pPr>
  </w:p>
  <w:p w14:paraId="7121F71F" w14:textId="77777777" w:rsidR="00B506D8" w:rsidRDefault="00B506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61F73"/>
    <w:multiLevelType w:val="hybridMultilevel"/>
    <w:tmpl w:val="AD0AE2DE"/>
    <w:lvl w:ilvl="0" w:tplc="2A207C6C">
      <w:start w:val="1"/>
      <w:numFmt w:val="decimal"/>
      <w:lvlText w:val="%1."/>
      <w:lvlJc w:val="left"/>
      <w:pPr>
        <w:ind w:left="650" w:hanging="360"/>
      </w:pPr>
      <w:rPr>
        <w:rFonts w:hint="default"/>
      </w:rPr>
    </w:lvl>
    <w:lvl w:ilvl="1" w:tplc="38090019">
      <w:start w:val="1"/>
      <w:numFmt w:val="lowerLetter"/>
      <w:lvlText w:val="%2."/>
      <w:lvlJc w:val="left"/>
      <w:pPr>
        <w:ind w:left="1370" w:hanging="360"/>
      </w:pPr>
    </w:lvl>
    <w:lvl w:ilvl="2" w:tplc="3809001B" w:tentative="1">
      <w:start w:val="1"/>
      <w:numFmt w:val="lowerRoman"/>
      <w:lvlText w:val="%3."/>
      <w:lvlJc w:val="right"/>
      <w:pPr>
        <w:ind w:left="2090" w:hanging="180"/>
      </w:pPr>
    </w:lvl>
    <w:lvl w:ilvl="3" w:tplc="3809000F" w:tentative="1">
      <w:start w:val="1"/>
      <w:numFmt w:val="decimal"/>
      <w:lvlText w:val="%4."/>
      <w:lvlJc w:val="left"/>
      <w:pPr>
        <w:ind w:left="2810" w:hanging="360"/>
      </w:pPr>
    </w:lvl>
    <w:lvl w:ilvl="4" w:tplc="38090019" w:tentative="1">
      <w:start w:val="1"/>
      <w:numFmt w:val="lowerLetter"/>
      <w:lvlText w:val="%5."/>
      <w:lvlJc w:val="left"/>
      <w:pPr>
        <w:ind w:left="3530" w:hanging="360"/>
      </w:pPr>
    </w:lvl>
    <w:lvl w:ilvl="5" w:tplc="3809001B" w:tentative="1">
      <w:start w:val="1"/>
      <w:numFmt w:val="lowerRoman"/>
      <w:lvlText w:val="%6."/>
      <w:lvlJc w:val="right"/>
      <w:pPr>
        <w:ind w:left="4250" w:hanging="180"/>
      </w:pPr>
    </w:lvl>
    <w:lvl w:ilvl="6" w:tplc="3809000F" w:tentative="1">
      <w:start w:val="1"/>
      <w:numFmt w:val="decimal"/>
      <w:lvlText w:val="%7."/>
      <w:lvlJc w:val="left"/>
      <w:pPr>
        <w:ind w:left="4970" w:hanging="360"/>
      </w:pPr>
    </w:lvl>
    <w:lvl w:ilvl="7" w:tplc="38090019" w:tentative="1">
      <w:start w:val="1"/>
      <w:numFmt w:val="lowerLetter"/>
      <w:lvlText w:val="%8."/>
      <w:lvlJc w:val="left"/>
      <w:pPr>
        <w:ind w:left="5690" w:hanging="360"/>
      </w:pPr>
    </w:lvl>
    <w:lvl w:ilvl="8" w:tplc="3809001B" w:tentative="1">
      <w:start w:val="1"/>
      <w:numFmt w:val="lowerRoman"/>
      <w:lvlText w:val="%9."/>
      <w:lvlJc w:val="right"/>
      <w:pPr>
        <w:ind w:left="6410" w:hanging="180"/>
      </w:pPr>
    </w:lvl>
  </w:abstractNum>
  <w:abstractNum w:abstractNumId="1" w15:restartNumberingAfterBreak="0">
    <w:nsid w:val="029B1221"/>
    <w:multiLevelType w:val="multilevel"/>
    <w:tmpl w:val="A5A07A58"/>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328" w:hanging="1440"/>
      </w:pPr>
      <w:rPr>
        <w:rFonts w:hint="default"/>
      </w:rPr>
    </w:lvl>
  </w:abstractNum>
  <w:abstractNum w:abstractNumId="2" w15:restartNumberingAfterBreak="0">
    <w:nsid w:val="041261EE"/>
    <w:multiLevelType w:val="hybridMultilevel"/>
    <w:tmpl w:val="D0AA8DBA"/>
    <w:lvl w:ilvl="0" w:tplc="818EC8CC">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3" w15:restartNumberingAfterBreak="0">
    <w:nsid w:val="07B97258"/>
    <w:multiLevelType w:val="hybridMultilevel"/>
    <w:tmpl w:val="52D2CE2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BE61BD0"/>
    <w:multiLevelType w:val="multilevel"/>
    <w:tmpl w:val="D1E4B48A"/>
    <w:lvl w:ilvl="0">
      <w:start w:val="3"/>
      <w:numFmt w:val="decimal"/>
      <w:lvlText w:val="%1"/>
      <w:lvlJc w:val="left"/>
      <w:pPr>
        <w:ind w:left="360" w:hanging="360"/>
      </w:pPr>
      <w:rPr>
        <w:rFonts w:hint="default"/>
      </w:rPr>
    </w:lvl>
    <w:lvl w:ilvl="1">
      <w:start w:val="3"/>
      <w:numFmt w:val="decimal"/>
      <w:lvlText w:val="%1.%2"/>
      <w:lvlJc w:val="left"/>
      <w:pPr>
        <w:ind w:left="1530" w:hanging="360"/>
      </w:pPr>
      <w:rPr>
        <w:rFonts w:hint="default"/>
        <w:i w:val="0"/>
        <w:iCs w:val="0"/>
      </w:rPr>
    </w:lvl>
    <w:lvl w:ilvl="2">
      <w:start w:val="1"/>
      <w:numFmt w:val="decimal"/>
      <w:lvlText w:val="%3."/>
      <w:lvlJc w:val="left"/>
      <w:pPr>
        <w:ind w:left="3060" w:hanging="720"/>
      </w:pPr>
      <w:rPr>
        <w:rFonts w:ascii="Times New Roman" w:eastAsiaTheme="minorHAnsi" w:hAnsi="Times New Roman" w:cs="Times New Roman"/>
      </w:rPr>
    </w:lvl>
    <w:lvl w:ilvl="3">
      <w:start w:val="1"/>
      <w:numFmt w:val="decimal"/>
      <w:lvlText w:val="%1.%2.%3.%4"/>
      <w:lvlJc w:val="left"/>
      <w:pPr>
        <w:ind w:left="4230" w:hanging="720"/>
      </w:pPr>
      <w:rPr>
        <w:rFonts w:hint="default"/>
      </w:rPr>
    </w:lvl>
    <w:lvl w:ilvl="4">
      <w:start w:val="1"/>
      <w:numFmt w:val="decimal"/>
      <w:lvlText w:val="%1.%2.%3.%4.%5"/>
      <w:lvlJc w:val="left"/>
      <w:pPr>
        <w:ind w:left="5760" w:hanging="1080"/>
      </w:pPr>
      <w:rPr>
        <w:rFonts w:hint="default"/>
      </w:rPr>
    </w:lvl>
    <w:lvl w:ilvl="5">
      <w:start w:val="1"/>
      <w:numFmt w:val="decimal"/>
      <w:lvlText w:val="%1.%2.%3.%4.%5.%6"/>
      <w:lvlJc w:val="left"/>
      <w:pPr>
        <w:ind w:left="6930" w:hanging="1080"/>
      </w:pPr>
      <w:rPr>
        <w:rFonts w:hint="default"/>
      </w:rPr>
    </w:lvl>
    <w:lvl w:ilvl="6">
      <w:start w:val="1"/>
      <w:numFmt w:val="decimal"/>
      <w:lvlText w:val="%1.%2.%3.%4.%5.%6.%7"/>
      <w:lvlJc w:val="left"/>
      <w:pPr>
        <w:ind w:left="8460" w:hanging="1440"/>
      </w:pPr>
      <w:rPr>
        <w:rFonts w:hint="default"/>
      </w:rPr>
    </w:lvl>
    <w:lvl w:ilvl="7">
      <w:start w:val="1"/>
      <w:numFmt w:val="decimal"/>
      <w:lvlText w:val="%1.%2.%3.%4.%5.%6.%7.%8"/>
      <w:lvlJc w:val="left"/>
      <w:pPr>
        <w:ind w:left="9630" w:hanging="1440"/>
      </w:pPr>
      <w:rPr>
        <w:rFonts w:hint="default"/>
      </w:rPr>
    </w:lvl>
    <w:lvl w:ilvl="8">
      <w:start w:val="1"/>
      <w:numFmt w:val="decimal"/>
      <w:lvlText w:val="%1.%2.%3.%4.%5.%6.%7.%8.%9"/>
      <w:lvlJc w:val="left"/>
      <w:pPr>
        <w:ind w:left="11160" w:hanging="1800"/>
      </w:pPr>
      <w:rPr>
        <w:rFonts w:hint="default"/>
      </w:rPr>
    </w:lvl>
  </w:abstractNum>
  <w:abstractNum w:abstractNumId="5" w15:restartNumberingAfterBreak="0">
    <w:nsid w:val="0C571B4C"/>
    <w:multiLevelType w:val="hybridMultilevel"/>
    <w:tmpl w:val="45AAD9B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268493C"/>
    <w:multiLevelType w:val="hybridMultilevel"/>
    <w:tmpl w:val="FB5C9C56"/>
    <w:lvl w:ilvl="0" w:tplc="07FE1FE8">
      <w:start w:val="1"/>
      <w:numFmt w:val="decimal"/>
      <w:lvlText w:val="%1."/>
      <w:lvlJc w:val="left"/>
      <w:pPr>
        <w:ind w:left="720" w:hanging="360"/>
      </w:pPr>
      <w:rPr>
        <w:rFonts w:hint="default"/>
        <w:b w:val="0"/>
        <w:bCs/>
        <w:i w:val="0"/>
        <w:i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2C6A4616">
      <w:start w:val="1"/>
      <w:numFmt w:val="decimal"/>
      <w:lvlText w:val="%4."/>
      <w:lvlJc w:val="left"/>
      <w:pPr>
        <w:ind w:left="2880" w:hanging="360"/>
      </w:pPr>
      <w:rPr>
        <w:b w:val="0"/>
        <w:bCs w:val="0"/>
      </w:r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151D2FC0"/>
    <w:multiLevelType w:val="hybridMultilevel"/>
    <w:tmpl w:val="79C271A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16073C44"/>
    <w:multiLevelType w:val="multilevel"/>
    <w:tmpl w:val="3098C21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bCs/>
      </w:rPr>
    </w:lvl>
    <w:lvl w:ilvl="3">
      <w:start w:val="1"/>
      <w:numFmt w:val="decimal"/>
      <w:lvlText w:val="3.5.%4"/>
      <w:lvlJc w:val="left"/>
      <w:pPr>
        <w:ind w:left="720" w:hanging="360"/>
      </w:pPr>
      <w:rPr>
        <w:rFonts w:hint="default"/>
        <w:b/>
        <w:bCs/>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D157628"/>
    <w:multiLevelType w:val="multilevel"/>
    <w:tmpl w:val="F1A04E54"/>
    <w:lvl w:ilvl="0">
      <w:start w:val="1"/>
      <w:numFmt w:val="decimal"/>
      <w:lvlText w:val="%1."/>
      <w:lvlJc w:val="left"/>
      <w:pPr>
        <w:ind w:left="65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564" w:hanging="720"/>
      </w:pPr>
      <w:rPr>
        <w:rFonts w:hint="default"/>
      </w:rPr>
    </w:lvl>
    <w:lvl w:ilvl="3">
      <w:start w:val="1"/>
      <w:numFmt w:val="decimal"/>
      <w:isLgl/>
      <w:lvlText w:val="%1.%2.%3.%4"/>
      <w:lvlJc w:val="left"/>
      <w:pPr>
        <w:ind w:left="1841" w:hanging="720"/>
      </w:pPr>
      <w:rPr>
        <w:rFonts w:hint="default"/>
      </w:rPr>
    </w:lvl>
    <w:lvl w:ilvl="4">
      <w:start w:val="1"/>
      <w:numFmt w:val="decimal"/>
      <w:isLgl/>
      <w:lvlText w:val="%1.%2.%3.%4.%5"/>
      <w:lvlJc w:val="left"/>
      <w:pPr>
        <w:ind w:left="2478" w:hanging="1080"/>
      </w:pPr>
      <w:rPr>
        <w:rFonts w:hint="default"/>
      </w:rPr>
    </w:lvl>
    <w:lvl w:ilvl="5">
      <w:start w:val="1"/>
      <w:numFmt w:val="decimal"/>
      <w:isLgl/>
      <w:lvlText w:val="%1.%2.%3.%4.%5.%6"/>
      <w:lvlJc w:val="left"/>
      <w:pPr>
        <w:ind w:left="2755" w:hanging="1080"/>
      </w:pPr>
      <w:rPr>
        <w:rFonts w:hint="default"/>
      </w:rPr>
    </w:lvl>
    <w:lvl w:ilvl="6">
      <w:start w:val="1"/>
      <w:numFmt w:val="decimal"/>
      <w:isLgl/>
      <w:lvlText w:val="%1.%2.%3.%4.%5.%6.%7"/>
      <w:lvlJc w:val="left"/>
      <w:pPr>
        <w:ind w:left="3392" w:hanging="1440"/>
      </w:pPr>
      <w:rPr>
        <w:rFonts w:hint="default"/>
      </w:rPr>
    </w:lvl>
    <w:lvl w:ilvl="7">
      <w:start w:val="1"/>
      <w:numFmt w:val="decimal"/>
      <w:isLgl/>
      <w:lvlText w:val="%1.%2.%3.%4.%5.%6.%7.%8"/>
      <w:lvlJc w:val="left"/>
      <w:pPr>
        <w:ind w:left="3669" w:hanging="1440"/>
      </w:pPr>
      <w:rPr>
        <w:rFonts w:hint="default"/>
      </w:rPr>
    </w:lvl>
    <w:lvl w:ilvl="8">
      <w:start w:val="1"/>
      <w:numFmt w:val="decimal"/>
      <w:isLgl/>
      <w:lvlText w:val="%1.%2.%3.%4.%5.%6.%7.%8.%9"/>
      <w:lvlJc w:val="left"/>
      <w:pPr>
        <w:ind w:left="4306" w:hanging="1800"/>
      </w:pPr>
      <w:rPr>
        <w:rFonts w:hint="default"/>
      </w:rPr>
    </w:lvl>
  </w:abstractNum>
  <w:abstractNum w:abstractNumId="10" w15:restartNumberingAfterBreak="0">
    <w:nsid w:val="22FC54B7"/>
    <w:multiLevelType w:val="multilevel"/>
    <w:tmpl w:val="9984F76E"/>
    <w:lvl w:ilvl="0">
      <w:start w:val="1"/>
      <w:numFmt w:val="decimal"/>
      <w:lvlText w:val="%1."/>
      <w:lvlJc w:val="left"/>
      <w:pPr>
        <w:ind w:left="407" w:hanging="360"/>
      </w:pPr>
      <w:rPr>
        <w:rFonts w:hint="default"/>
      </w:rPr>
    </w:lvl>
    <w:lvl w:ilvl="1">
      <w:start w:val="1"/>
      <w:numFmt w:val="decimal"/>
      <w:isLgl/>
      <w:lvlText w:val="%1.%2"/>
      <w:lvlJc w:val="left"/>
      <w:pPr>
        <w:ind w:left="407" w:hanging="360"/>
      </w:pPr>
      <w:rPr>
        <w:rFonts w:hint="default"/>
      </w:rPr>
    </w:lvl>
    <w:lvl w:ilvl="2">
      <w:start w:val="1"/>
      <w:numFmt w:val="decimal"/>
      <w:isLgl/>
      <w:lvlText w:val="%1.%2.%3"/>
      <w:lvlJc w:val="left"/>
      <w:pPr>
        <w:ind w:left="767" w:hanging="720"/>
      </w:pPr>
      <w:rPr>
        <w:rFonts w:hint="default"/>
      </w:rPr>
    </w:lvl>
    <w:lvl w:ilvl="3">
      <w:start w:val="1"/>
      <w:numFmt w:val="decimal"/>
      <w:isLgl/>
      <w:lvlText w:val="%1.%2.%3.%4"/>
      <w:lvlJc w:val="left"/>
      <w:pPr>
        <w:ind w:left="767" w:hanging="720"/>
      </w:pPr>
      <w:rPr>
        <w:rFonts w:hint="default"/>
      </w:rPr>
    </w:lvl>
    <w:lvl w:ilvl="4">
      <w:start w:val="1"/>
      <w:numFmt w:val="decimal"/>
      <w:isLgl/>
      <w:lvlText w:val="%1.%2.%3.%4.%5"/>
      <w:lvlJc w:val="left"/>
      <w:pPr>
        <w:ind w:left="1127" w:hanging="1080"/>
      </w:pPr>
      <w:rPr>
        <w:rFonts w:hint="default"/>
      </w:rPr>
    </w:lvl>
    <w:lvl w:ilvl="5">
      <w:start w:val="1"/>
      <w:numFmt w:val="decimal"/>
      <w:isLgl/>
      <w:lvlText w:val="%1.%2.%3.%4.%5.%6"/>
      <w:lvlJc w:val="left"/>
      <w:pPr>
        <w:ind w:left="1127" w:hanging="1080"/>
      </w:pPr>
      <w:rPr>
        <w:rFonts w:hint="default"/>
      </w:rPr>
    </w:lvl>
    <w:lvl w:ilvl="6">
      <w:start w:val="1"/>
      <w:numFmt w:val="decimal"/>
      <w:isLgl/>
      <w:lvlText w:val="%1.%2.%3.%4.%5.%6.%7"/>
      <w:lvlJc w:val="left"/>
      <w:pPr>
        <w:ind w:left="1487" w:hanging="1440"/>
      </w:pPr>
      <w:rPr>
        <w:rFonts w:hint="default"/>
      </w:rPr>
    </w:lvl>
    <w:lvl w:ilvl="7">
      <w:start w:val="1"/>
      <w:numFmt w:val="decimal"/>
      <w:isLgl/>
      <w:lvlText w:val="%1.%2.%3.%4.%5.%6.%7.%8"/>
      <w:lvlJc w:val="left"/>
      <w:pPr>
        <w:ind w:left="1487" w:hanging="1440"/>
      </w:pPr>
      <w:rPr>
        <w:rFonts w:hint="default"/>
      </w:rPr>
    </w:lvl>
    <w:lvl w:ilvl="8">
      <w:start w:val="1"/>
      <w:numFmt w:val="decimal"/>
      <w:isLgl/>
      <w:lvlText w:val="%1.%2.%3.%4.%5.%6.%7.%8.%9"/>
      <w:lvlJc w:val="left"/>
      <w:pPr>
        <w:ind w:left="1847" w:hanging="1800"/>
      </w:pPr>
      <w:rPr>
        <w:rFonts w:hint="default"/>
      </w:rPr>
    </w:lvl>
  </w:abstractNum>
  <w:abstractNum w:abstractNumId="11" w15:restartNumberingAfterBreak="0">
    <w:nsid w:val="238E3662"/>
    <w:multiLevelType w:val="hybridMultilevel"/>
    <w:tmpl w:val="13C4BE24"/>
    <w:lvl w:ilvl="0" w:tplc="2D8E260C">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2" w15:restartNumberingAfterBreak="0">
    <w:nsid w:val="247B4139"/>
    <w:multiLevelType w:val="hybridMultilevel"/>
    <w:tmpl w:val="D73A66BA"/>
    <w:lvl w:ilvl="0" w:tplc="0D689CF4">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3" w15:restartNumberingAfterBreak="0">
    <w:nsid w:val="2A175F4C"/>
    <w:multiLevelType w:val="multilevel"/>
    <w:tmpl w:val="DC74E9F6"/>
    <w:lvl w:ilvl="0">
      <w:start w:val="1"/>
      <w:numFmt w:val="decimal"/>
      <w:lvlText w:val="%1."/>
      <w:lvlJc w:val="left"/>
      <w:pPr>
        <w:ind w:left="1069" w:hanging="360"/>
      </w:pPr>
      <w:rPr>
        <w:rFonts w:hint="default"/>
      </w:rPr>
    </w:lvl>
    <w:lvl w:ilvl="1">
      <w:start w:val="6"/>
      <w:numFmt w:val="decimal"/>
      <w:isLgl/>
      <w:lvlText w:val="%1.%2"/>
      <w:lvlJc w:val="left"/>
      <w:pPr>
        <w:ind w:left="1492" w:hanging="660"/>
      </w:pPr>
      <w:rPr>
        <w:rFonts w:hint="default"/>
      </w:rPr>
    </w:lvl>
    <w:lvl w:ilvl="2">
      <w:start w:val="1"/>
      <w:numFmt w:val="decimal"/>
      <w:isLgl/>
      <w:lvlText w:val="%1.%2.%3"/>
      <w:lvlJc w:val="left"/>
      <w:pPr>
        <w:ind w:left="1675" w:hanging="720"/>
      </w:pPr>
      <w:rPr>
        <w:rFonts w:hint="default"/>
      </w:rPr>
    </w:lvl>
    <w:lvl w:ilvl="3">
      <w:start w:val="1"/>
      <w:numFmt w:val="decimal"/>
      <w:isLgl/>
      <w:lvlText w:val="%1.%2.%3.%4"/>
      <w:lvlJc w:val="left"/>
      <w:pPr>
        <w:ind w:left="1798" w:hanging="720"/>
      </w:pPr>
      <w:rPr>
        <w:rFonts w:hint="default"/>
        <w:i w:val="0"/>
        <w:iCs w:val="0"/>
      </w:rPr>
    </w:lvl>
    <w:lvl w:ilvl="4">
      <w:start w:val="1"/>
      <w:numFmt w:val="decimal"/>
      <w:isLgl/>
      <w:lvlText w:val="%1.%2.%3.%4.%5"/>
      <w:lvlJc w:val="left"/>
      <w:pPr>
        <w:ind w:left="2281" w:hanging="1080"/>
      </w:pPr>
      <w:rPr>
        <w:rFonts w:hint="default"/>
      </w:rPr>
    </w:lvl>
    <w:lvl w:ilvl="5">
      <w:start w:val="1"/>
      <w:numFmt w:val="decimal"/>
      <w:isLgl/>
      <w:lvlText w:val="%1.%2.%3.%4.%5.%6"/>
      <w:lvlJc w:val="left"/>
      <w:pPr>
        <w:ind w:left="2404" w:hanging="1080"/>
      </w:pPr>
      <w:rPr>
        <w:rFonts w:hint="default"/>
      </w:rPr>
    </w:lvl>
    <w:lvl w:ilvl="6">
      <w:start w:val="1"/>
      <w:numFmt w:val="decimal"/>
      <w:isLgl/>
      <w:lvlText w:val="%1.%2.%3.%4.%5.%6.%7"/>
      <w:lvlJc w:val="left"/>
      <w:pPr>
        <w:ind w:left="2887" w:hanging="1440"/>
      </w:pPr>
      <w:rPr>
        <w:rFonts w:hint="default"/>
      </w:rPr>
    </w:lvl>
    <w:lvl w:ilvl="7">
      <w:start w:val="1"/>
      <w:numFmt w:val="decimal"/>
      <w:isLgl/>
      <w:lvlText w:val="%1.%2.%3.%4.%5.%6.%7.%8"/>
      <w:lvlJc w:val="left"/>
      <w:pPr>
        <w:ind w:left="3010" w:hanging="1440"/>
      </w:pPr>
      <w:rPr>
        <w:rFonts w:hint="default"/>
      </w:rPr>
    </w:lvl>
    <w:lvl w:ilvl="8">
      <w:start w:val="1"/>
      <w:numFmt w:val="decimal"/>
      <w:isLgl/>
      <w:lvlText w:val="%1.%2.%3.%4.%5.%6.%7.%8.%9"/>
      <w:lvlJc w:val="left"/>
      <w:pPr>
        <w:ind w:left="3493" w:hanging="1800"/>
      </w:pPr>
      <w:rPr>
        <w:rFonts w:hint="default"/>
      </w:rPr>
    </w:lvl>
  </w:abstractNum>
  <w:abstractNum w:abstractNumId="14" w15:restartNumberingAfterBreak="0">
    <w:nsid w:val="2AFB180C"/>
    <w:multiLevelType w:val="multilevel"/>
    <w:tmpl w:val="EB2694D8"/>
    <w:lvl w:ilvl="0">
      <w:start w:val="1"/>
      <w:numFmt w:val="decimal"/>
      <w:lvlText w:val="%1."/>
      <w:lvlJc w:val="left"/>
      <w:pPr>
        <w:ind w:left="720" w:hanging="360"/>
      </w:pPr>
      <w:rPr>
        <w:rFonts w:hint="default"/>
      </w:rPr>
    </w:lvl>
    <w:lvl w:ilvl="1">
      <w:start w:val="8"/>
      <w:numFmt w:val="decimal"/>
      <w:isLgl/>
      <w:lvlText w:val="%1.%2"/>
      <w:lvlJc w:val="left"/>
      <w:pPr>
        <w:ind w:left="102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5" w15:restartNumberingAfterBreak="0">
    <w:nsid w:val="2B5752AF"/>
    <w:multiLevelType w:val="hybridMultilevel"/>
    <w:tmpl w:val="754A3234"/>
    <w:lvl w:ilvl="0" w:tplc="BE147F4E">
      <w:start w:val="1"/>
      <w:numFmt w:val="decimal"/>
      <w:lvlText w:val="%1."/>
      <w:lvlJc w:val="left"/>
      <w:pPr>
        <w:ind w:left="1287" w:hanging="360"/>
      </w:pPr>
      <w:rPr>
        <w:rFonts w:hint="default"/>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6" w15:restartNumberingAfterBreak="0">
    <w:nsid w:val="2D7515F1"/>
    <w:multiLevelType w:val="hybridMultilevel"/>
    <w:tmpl w:val="605C3F6C"/>
    <w:lvl w:ilvl="0" w:tplc="58D43234">
      <w:start w:val="1"/>
      <w:numFmt w:val="decimal"/>
      <w:lvlText w:val="%1."/>
      <w:lvlJc w:val="left"/>
      <w:pPr>
        <w:ind w:left="1434" w:hanging="360"/>
      </w:pPr>
      <w:rPr>
        <w:rFonts w:hint="default"/>
      </w:rPr>
    </w:lvl>
    <w:lvl w:ilvl="1" w:tplc="38090019">
      <w:start w:val="1"/>
      <w:numFmt w:val="lowerLetter"/>
      <w:lvlText w:val="%2."/>
      <w:lvlJc w:val="left"/>
      <w:pPr>
        <w:ind w:left="2154" w:hanging="360"/>
      </w:pPr>
    </w:lvl>
    <w:lvl w:ilvl="2" w:tplc="3809001B" w:tentative="1">
      <w:start w:val="1"/>
      <w:numFmt w:val="lowerRoman"/>
      <w:lvlText w:val="%3."/>
      <w:lvlJc w:val="right"/>
      <w:pPr>
        <w:ind w:left="2874" w:hanging="180"/>
      </w:pPr>
    </w:lvl>
    <w:lvl w:ilvl="3" w:tplc="3809000F" w:tentative="1">
      <w:start w:val="1"/>
      <w:numFmt w:val="decimal"/>
      <w:lvlText w:val="%4."/>
      <w:lvlJc w:val="left"/>
      <w:pPr>
        <w:ind w:left="3594" w:hanging="360"/>
      </w:pPr>
    </w:lvl>
    <w:lvl w:ilvl="4" w:tplc="38090019" w:tentative="1">
      <w:start w:val="1"/>
      <w:numFmt w:val="lowerLetter"/>
      <w:lvlText w:val="%5."/>
      <w:lvlJc w:val="left"/>
      <w:pPr>
        <w:ind w:left="4314" w:hanging="360"/>
      </w:pPr>
    </w:lvl>
    <w:lvl w:ilvl="5" w:tplc="3809001B" w:tentative="1">
      <w:start w:val="1"/>
      <w:numFmt w:val="lowerRoman"/>
      <w:lvlText w:val="%6."/>
      <w:lvlJc w:val="right"/>
      <w:pPr>
        <w:ind w:left="5034" w:hanging="180"/>
      </w:pPr>
    </w:lvl>
    <w:lvl w:ilvl="6" w:tplc="3809000F" w:tentative="1">
      <w:start w:val="1"/>
      <w:numFmt w:val="decimal"/>
      <w:lvlText w:val="%7."/>
      <w:lvlJc w:val="left"/>
      <w:pPr>
        <w:ind w:left="5754" w:hanging="360"/>
      </w:pPr>
    </w:lvl>
    <w:lvl w:ilvl="7" w:tplc="38090019" w:tentative="1">
      <w:start w:val="1"/>
      <w:numFmt w:val="lowerLetter"/>
      <w:lvlText w:val="%8."/>
      <w:lvlJc w:val="left"/>
      <w:pPr>
        <w:ind w:left="6474" w:hanging="360"/>
      </w:pPr>
    </w:lvl>
    <w:lvl w:ilvl="8" w:tplc="3809001B" w:tentative="1">
      <w:start w:val="1"/>
      <w:numFmt w:val="lowerRoman"/>
      <w:lvlText w:val="%9."/>
      <w:lvlJc w:val="right"/>
      <w:pPr>
        <w:ind w:left="7194" w:hanging="180"/>
      </w:pPr>
    </w:lvl>
  </w:abstractNum>
  <w:abstractNum w:abstractNumId="17" w15:restartNumberingAfterBreak="0">
    <w:nsid w:val="30B30A6F"/>
    <w:multiLevelType w:val="multilevel"/>
    <w:tmpl w:val="FE164968"/>
    <w:lvl w:ilvl="0">
      <w:start w:val="1"/>
      <w:numFmt w:val="decimal"/>
      <w:lvlText w:val="%1."/>
      <w:lvlJc w:val="left"/>
      <w:pPr>
        <w:ind w:left="468" w:hanging="360"/>
      </w:pPr>
      <w:rPr>
        <w:rFonts w:hint="default"/>
      </w:rPr>
    </w:lvl>
    <w:lvl w:ilvl="1">
      <w:start w:val="2"/>
      <w:numFmt w:val="decimal"/>
      <w:isLgl/>
      <w:lvlText w:val="%1.%2"/>
      <w:lvlJc w:val="left"/>
      <w:pPr>
        <w:ind w:left="877" w:hanging="540"/>
      </w:pPr>
      <w:rPr>
        <w:rFonts w:hint="default"/>
      </w:rPr>
    </w:lvl>
    <w:lvl w:ilvl="2">
      <w:start w:val="1"/>
      <w:numFmt w:val="decimal"/>
      <w:isLgl/>
      <w:lvlText w:val="%1.%2.%3"/>
      <w:lvlJc w:val="left"/>
      <w:pPr>
        <w:ind w:left="1286" w:hanging="720"/>
      </w:pPr>
      <w:rPr>
        <w:rFonts w:hint="default"/>
      </w:rPr>
    </w:lvl>
    <w:lvl w:ilvl="3">
      <w:start w:val="1"/>
      <w:numFmt w:val="decimal"/>
      <w:isLgl/>
      <w:lvlText w:val="%1.%2.%3.%4"/>
      <w:lvlJc w:val="left"/>
      <w:pPr>
        <w:ind w:left="1515" w:hanging="720"/>
      </w:pPr>
      <w:rPr>
        <w:rFonts w:hint="default"/>
        <w:i w:val="0"/>
        <w:iCs w:val="0"/>
      </w:rPr>
    </w:lvl>
    <w:lvl w:ilvl="4">
      <w:start w:val="1"/>
      <w:numFmt w:val="decimal"/>
      <w:isLgl/>
      <w:lvlText w:val="%1.%2.%3.%4.%5"/>
      <w:lvlJc w:val="left"/>
      <w:pPr>
        <w:ind w:left="2104" w:hanging="1080"/>
      </w:pPr>
      <w:rPr>
        <w:rFonts w:hint="default"/>
      </w:rPr>
    </w:lvl>
    <w:lvl w:ilvl="5">
      <w:start w:val="1"/>
      <w:numFmt w:val="decimal"/>
      <w:isLgl/>
      <w:lvlText w:val="%1.%2.%3.%4.%5.%6"/>
      <w:lvlJc w:val="left"/>
      <w:pPr>
        <w:ind w:left="2333" w:hanging="1080"/>
      </w:pPr>
      <w:rPr>
        <w:rFonts w:hint="default"/>
      </w:rPr>
    </w:lvl>
    <w:lvl w:ilvl="6">
      <w:start w:val="1"/>
      <w:numFmt w:val="decimal"/>
      <w:isLgl/>
      <w:lvlText w:val="%1.%2.%3.%4.%5.%6.%7"/>
      <w:lvlJc w:val="left"/>
      <w:pPr>
        <w:ind w:left="2922" w:hanging="1440"/>
      </w:pPr>
      <w:rPr>
        <w:rFonts w:hint="default"/>
      </w:rPr>
    </w:lvl>
    <w:lvl w:ilvl="7">
      <w:start w:val="1"/>
      <w:numFmt w:val="decimal"/>
      <w:isLgl/>
      <w:lvlText w:val="%1.%2.%3.%4.%5.%6.%7.%8"/>
      <w:lvlJc w:val="left"/>
      <w:pPr>
        <w:ind w:left="3151" w:hanging="1440"/>
      </w:pPr>
      <w:rPr>
        <w:rFonts w:hint="default"/>
      </w:rPr>
    </w:lvl>
    <w:lvl w:ilvl="8">
      <w:start w:val="1"/>
      <w:numFmt w:val="decimal"/>
      <w:isLgl/>
      <w:lvlText w:val="%1.%2.%3.%4.%5.%6.%7.%8.%9"/>
      <w:lvlJc w:val="left"/>
      <w:pPr>
        <w:ind w:left="3740" w:hanging="1800"/>
      </w:pPr>
      <w:rPr>
        <w:rFonts w:hint="default"/>
      </w:rPr>
    </w:lvl>
  </w:abstractNum>
  <w:abstractNum w:abstractNumId="18" w15:restartNumberingAfterBreak="0">
    <w:nsid w:val="355534B4"/>
    <w:multiLevelType w:val="hybridMultilevel"/>
    <w:tmpl w:val="0CC67C5A"/>
    <w:lvl w:ilvl="0" w:tplc="50729FFC">
      <w:start w:val="20"/>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367B47A2"/>
    <w:multiLevelType w:val="hybridMultilevel"/>
    <w:tmpl w:val="A1D885AC"/>
    <w:lvl w:ilvl="0" w:tplc="BC9061A6">
      <w:start w:val="1"/>
      <w:numFmt w:val="decimal"/>
      <w:lvlText w:val="%1."/>
      <w:lvlJc w:val="left"/>
      <w:pPr>
        <w:ind w:left="649" w:hanging="360"/>
      </w:pPr>
      <w:rPr>
        <w:rFonts w:hint="default"/>
      </w:rPr>
    </w:lvl>
    <w:lvl w:ilvl="1" w:tplc="38090019" w:tentative="1">
      <w:start w:val="1"/>
      <w:numFmt w:val="lowerLetter"/>
      <w:lvlText w:val="%2."/>
      <w:lvlJc w:val="left"/>
      <w:pPr>
        <w:ind w:left="1369" w:hanging="360"/>
      </w:pPr>
    </w:lvl>
    <w:lvl w:ilvl="2" w:tplc="3809001B" w:tentative="1">
      <w:start w:val="1"/>
      <w:numFmt w:val="lowerRoman"/>
      <w:lvlText w:val="%3."/>
      <w:lvlJc w:val="right"/>
      <w:pPr>
        <w:ind w:left="2089" w:hanging="180"/>
      </w:pPr>
    </w:lvl>
    <w:lvl w:ilvl="3" w:tplc="3809000F" w:tentative="1">
      <w:start w:val="1"/>
      <w:numFmt w:val="decimal"/>
      <w:lvlText w:val="%4."/>
      <w:lvlJc w:val="left"/>
      <w:pPr>
        <w:ind w:left="2809" w:hanging="360"/>
      </w:pPr>
    </w:lvl>
    <w:lvl w:ilvl="4" w:tplc="38090019" w:tentative="1">
      <w:start w:val="1"/>
      <w:numFmt w:val="lowerLetter"/>
      <w:lvlText w:val="%5."/>
      <w:lvlJc w:val="left"/>
      <w:pPr>
        <w:ind w:left="3529" w:hanging="360"/>
      </w:pPr>
    </w:lvl>
    <w:lvl w:ilvl="5" w:tplc="3809001B" w:tentative="1">
      <w:start w:val="1"/>
      <w:numFmt w:val="lowerRoman"/>
      <w:lvlText w:val="%6."/>
      <w:lvlJc w:val="right"/>
      <w:pPr>
        <w:ind w:left="4249" w:hanging="180"/>
      </w:pPr>
    </w:lvl>
    <w:lvl w:ilvl="6" w:tplc="3809000F" w:tentative="1">
      <w:start w:val="1"/>
      <w:numFmt w:val="decimal"/>
      <w:lvlText w:val="%7."/>
      <w:lvlJc w:val="left"/>
      <w:pPr>
        <w:ind w:left="4969" w:hanging="360"/>
      </w:pPr>
    </w:lvl>
    <w:lvl w:ilvl="7" w:tplc="38090019" w:tentative="1">
      <w:start w:val="1"/>
      <w:numFmt w:val="lowerLetter"/>
      <w:lvlText w:val="%8."/>
      <w:lvlJc w:val="left"/>
      <w:pPr>
        <w:ind w:left="5689" w:hanging="360"/>
      </w:pPr>
    </w:lvl>
    <w:lvl w:ilvl="8" w:tplc="3809001B" w:tentative="1">
      <w:start w:val="1"/>
      <w:numFmt w:val="lowerRoman"/>
      <w:lvlText w:val="%9."/>
      <w:lvlJc w:val="right"/>
      <w:pPr>
        <w:ind w:left="6409" w:hanging="180"/>
      </w:pPr>
    </w:lvl>
  </w:abstractNum>
  <w:abstractNum w:abstractNumId="20" w15:restartNumberingAfterBreak="0">
    <w:nsid w:val="3BB24F6F"/>
    <w:multiLevelType w:val="hybridMultilevel"/>
    <w:tmpl w:val="A554142A"/>
    <w:lvl w:ilvl="0" w:tplc="70D86DCC">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21" w15:restartNumberingAfterBreak="0">
    <w:nsid w:val="3C73499A"/>
    <w:multiLevelType w:val="hybridMultilevel"/>
    <w:tmpl w:val="361C333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41896DE0"/>
    <w:multiLevelType w:val="multilevel"/>
    <w:tmpl w:val="B9604766"/>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20C7805"/>
    <w:multiLevelType w:val="multilevel"/>
    <w:tmpl w:val="83B6658C"/>
    <w:lvl w:ilvl="0">
      <w:start w:val="1"/>
      <w:numFmt w:val="decimal"/>
      <w:lvlText w:val="%1."/>
      <w:lvlJc w:val="left"/>
      <w:pPr>
        <w:ind w:left="1069" w:hanging="360"/>
      </w:pPr>
      <w:rPr>
        <w:rFonts w:hint="default"/>
      </w:rPr>
    </w:lvl>
    <w:lvl w:ilvl="1">
      <w:start w:val="3"/>
      <w:numFmt w:val="decimal"/>
      <w:isLgl/>
      <w:lvlText w:val="%1.%2"/>
      <w:lvlJc w:val="left"/>
      <w:pPr>
        <w:ind w:left="1259" w:hanging="55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4" w15:restartNumberingAfterBreak="0">
    <w:nsid w:val="427A02A0"/>
    <w:multiLevelType w:val="multilevel"/>
    <w:tmpl w:val="E81E54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3D502D9"/>
    <w:multiLevelType w:val="multilevel"/>
    <w:tmpl w:val="4502B462"/>
    <w:lvl w:ilvl="0">
      <w:start w:val="1"/>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6EA3528"/>
    <w:multiLevelType w:val="multilevel"/>
    <w:tmpl w:val="1D1079FC"/>
    <w:lvl w:ilvl="0">
      <w:start w:val="1"/>
      <w:numFmt w:val="decimal"/>
      <w:lvlText w:val="%1."/>
      <w:lvlJc w:val="left"/>
      <w:pPr>
        <w:ind w:left="1080" w:hanging="360"/>
      </w:pPr>
      <w:rPr>
        <w:rFonts w:hint="default"/>
      </w:rPr>
    </w:lvl>
    <w:lvl w:ilvl="1">
      <w:start w:val="6"/>
      <w:numFmt w:val="decimal"/>
      <w:isLgl/>
      <w:lvlText w:val="%1.%2"/>
      <w:lvlJc w:val="left"/>
      <w:pPr>
        <w:ind w:left="1500" w:hanging="660"/>
      </w:pPr>
      <w:rPr>
        <w:rFonts w:hint="default"/>
      </w:rPr>
    </w:lvl>
    <w:lvl w:ilvl="2">
      <w:start w:val="1"/>
      <w:numFmt w:val="decimal"/>
      <w:isLgl/>
      <w:lvlText w:val="%1.%2.%3"/>
      <w:lvlJc w:val="left"/>
      <w:pPr>
        <w:ind w:left="1680" w:hanging="720"/>
      </w:pPr>
      <w:rPr>
        <w:rFonts w:hint="default"/>
      </w:rPr>
    </w:lvl>
    <w:lvl w:ilvl="3">
      <w:start w:val="1"/>
      <w:numFmt w:val="decimal"/>
      <w:isLgl/>
      <w:lvlText w:val="%1.%2.%3.%4"/>
      <w:lvlJc w:val="left"/>
      <w:pPr>
        <w:ind w:left="1800" w:hanging="720"/>
      </w:pPr>
      <w:rPr>
        <w:rFonts w:hint="default"/>
        <w:b/>
        <w:bCs/>
        <w:i w:val="0"/>
        <w:iCs w:val="0"/>
      </w:rPr>
    </w:lvl>
    <w:lvl w:ilvl="4">
      <w:start w:val="1"/>
      <w:numFmt w:val="decimal"/>
      <w:isLgl/>
      <w:lvlText w:val="%1.%2.%3.%4.%5"/>
      <w:lvlJc w:val="left"/>
      <w:pPr>
        <w:ind w:left="2280" w:hanging="1080"/>
      </w:pPr>
      <w:rPr>
        <w:rFonts w:hint="default"/>
      </w:rPr>
    </w:lvl>
    <w:lvl w:ilvl="5">
      <w:start w:val="1"/>
      <w:numFmt w:val="decimal"/>
      <w:isLgl/>
      <w:lvlText w:val="%1.%2.%3.%4.%5.%6"/>
      <w:lvlJc w:val="left"/>
      <w:pPr>
        <w:ind w:left="240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00" w:hanging="1440"/>
      </w:pPr>
      <w:rPr>
        <w:rFonts w:hint="default"/>
      </w:rPr>
    </w:lvl>
    <w:lvl w:ilvl="8">
      <w:start w:val="1"/>
      <w:numFmt w:val="decimal"/>
      <w:isLgl/>
      <w:lvlText w:val="%1.%2.%3.%4.%5.%6.%7.%8.%9"/>
      <w:lvlJc w:val="left"/>
      <w:pPr>
        <w:ind w:left="3480" w:hanging="1800"/>
      </w:pPr>
      <w:rPr>
        <w:rFonts w:hint="default"/>
      </w:rPr>
    </w:lvl>
  </w:abstractNum>
  <w:abstractNum w:abstractNumId="27" w15:restartNumberingAfterBreak="0">
    <w:nsid w:val="46EB5721"/>
    <w:multiLevelType w:val="multilevel"/>
    <w:tmpl w:val="2070EB54"/>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8" w15:restartNumberingAfterBreak="0">
    <w:nsid w:val="4703757D"/>
    <w:multiLevelType w:val="multilevel"/>
    <w:tmpl w:val="E61697AC"/>
    <w:lvl w:ilvl="0">
      <w:start w:val="1"/>
      <w:numFmt w:val="decimal"/>
      <w:lvlText w:val="%1."/>
      <w:lvlJc w:val="left"/>
      <w:pPr>
        <w:ind w:left="1440" w:hanging="360"/>
      </w:pPr>
      <w:rPr>
        <w:rFonts w:hint="default"/>
      </w:rPr>
    </w:lvl>
    <w:lvl w:ilvl="1">
      <w:start w:val="6"/>
      <w:numFmt w:val="decimal"/>
      <w:isLgl/>
      <w:lvlText w:val="%1.%2"/>
      <w:lvlJc w:val="left"/>
      <w:pPr>
        <w:ind w:left="1800" w:hanging="720"/>
      </w:pPr>
      <w:rPr>
        <w:rFonts w:hint="default"/>
      </w:rPr>
    </w:lvl>
    <w:lvl w:ilvl="2">
      <w:start w:val="2"/>
      <w:numFmt w:val="decimal"/>
      <w:isLgl/>
      <w:lvlText w:val="%1.%2.%3"/>
      <w:lvlJc w:val="left"/>
      <w:pPr>
        <w:ind w:left="1800" w:hanging="720"/>
      </w:pPr>
      <w:rPr>
        <w:rFonts w:hint="default"/>
      </w:rPr>
    </w:lvl>
    <w:lvl w:ilvl="3">
      <w:start w:val="1"/>
      <w:numFmt w:val="decimal"/>
      <w:isLgl/>
      <w:lvlText w:val="%1.%2.%3.%4"/>
      <w:lvlJc w:val="left"/>
      <w:pPr>
        <w:ind w:left="1146" w:hanging="720"/>
      </w:pPr>
      <w:rPr>
        <w:rFonts w:hint="default"/>
        <w:i w:val="0"/>
        <w:iCs w:val="0"/>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9" w15:restartNumberingAfterBreak="0">
    <w:nsid w:val="48EA0436"/>
    <w:multiLevelType w:val="hybridMultilevel"/>
    <w:tmpl w:val="50CC176E"/>
    <w:lvl w:ilvl="0" w:tplc="8AE87DD8">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0" w15:restartNumberingAfterBreak="0">
    <w:nsid w:val="499D5DE0"/>
    <w:multiLevelType w:val="multilevel"/>
    <w:tmpl w:val="0A3A9286"/>
    <w:lvl w:ilvl="0">
      <w:start w:val="1"/>
      <w:numFmt w:val="decimal"/>
      <w:lvlText w:val="%1."/>
      <w:lvlJc w:val="left"/>
      <w:pPr>
        <w:ind w:left="1080" w:hanging="360"/>
      </w:pPr>
      <w:rPr>
        <w:rFonts w:hint="default"/>
      </w:rPr>
    </w:lvl>
    <w:lvl w:ilvl="1">
      <w:start w:val="6"/>
      <w:numFmt w:val="decimal"/>
      <w:isLgl/>
      <w:lvlText w:val="%1.%2."/>
      <w:lvlJc w:val="left"/>
      <w:pPr>
        <w:ind w:left="1800" w:hanging="720"/>
      </w:pPr>
      <w:rPr>
        <w:rFonts w:hint="default"/>
      </w:rPr>
    </w:lvl>
    <w:lvl w:ilvl="2">
      <w:start w:val="2"/>
      <w:numFmt w:val="decimal"/>
      <w:isLgl/>
      <w:lvlText w:val="%1.%2.%3."/>
      <w:lvlJc w:val="left"/>
      <w:pPr>
        <w:ind w:left="2160" w:hanging="720"/>
      </w:pPr>
      <w:rPr>
        <w:rFonts w:hint="default"/>
      </w:rPr>
    </w:lvl>
    <w:lvl w:ilvl="3">
      <w:start w:val="2"/>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31" w15:restartNumberingAfterBreak="0">
    <w:nsid w:val="4A335040"/>
    <w:multiLevelType w:val="hybridMultilevel"/>
    <w:tmpl w:val="2F568692"/>
    <w:lvl w:ilvl="0" w:tplc="CD221BF0">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32" w15:restartNumberingAfterBreak="0">
    <w:nsid w:val="4C2F745E"/>
    <w:multiLevelType w:val="multilevel"/>
    <w:tmpl w:val="1CDA4978"/>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4C8E263E"/>
    <w:multiLevelType w:val="hybridMultilevel"/>
    <w:tmpl w:val="607043B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51451CB2"/>
    <w:multiLevelType w:val="multilevel"/>
    <w:tmpl w:val="102260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7E24C55"/>
    <w:multiLevelType w:val="multilevel"/>
    <w:tmpl w:val="7BF2910C"/>
    <w:lvl w:ilvl="0">
      <w:start w:val="1"/>
      <w:numFmt w:val="decimal"/>
      <w:lvlText w:val="%1."/>
      <w:lvlJc w:val="left"/>
      <w:pPr>
        <w:ind w:left="36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5A1C3A8D"/>
    <w:multiLevelType w:val="hybridMultilevel"/>
    <w:tmpl w:val="8AF433C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5C1429E0"/>
    <w:multiLevelType w:val="multilevel"/>
    <w:tmpl w:val="5AD8ADB8"/>
    <w:lvl w:ilvl="0">
      <w:start w:val="1"/>
      <w:numFmt w:val="decimal"/>
      <w:lvlText w:val="%1."/>
      <w:lvlJc w:val="left"/>
      <w:pPr>
        <w:ind w:left="1069" w:hanging="360"/>
      </w:pPr>
      <w:rPr>
        <w:rFonts w:hint="default"/>
      </w:rPr>
    </w:lvl>
    <w:lvl w:ilvl="1">
      <w:start w:val="3"/>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8" w15:restartNumberingAfterBreak="0">
    <w:nsid w:val="5E837FDA"/>
    <w:multiLevelType w:val="multilevel"/>
    <w:tmpl w:val="505EA576"/>
    <w:lvl w:ilvl="0">
      <w:start w:val="1"/>
      <w:numFmt w:val="decimal"/>
      <w:lvlText w:val="%1."/>
      <w:lvlJc w:val="left"/>
      <w:pPr>
        <w:ind w:left="549" w:hanging="360"/>
      </w:pPr>
      <w:rPr>
        <w:rFonts w:eastAsia="Times New Roman" w:hint="default"/>
        <w:color w:val="000000"/>
      </w:rPr>
    </w:lvl>
    <w:lvl w:ilvl="1">
      <w:start w:val="6"/>
      <w:numFmt w:val="decimal"/>
      <w:isLgl/>
      <w:lvlText w:val="%1.%2"/>
      <w:lvlJc w:val="left"/>
      <w:pPr>
        <w:ind w:left="928" w:hanging="660"/>
      </w:pPr>
      <w:rPr>
        <w:rFonts w:hint="default"/>
        <w:i w:val="0"/>
        <w:iCs w:val="0"/>
      </w:rPr>
    </w:lvl>
    <w:lvl w:ilvl="2">
      <w:start w:val="2"/>
      <w:numFmt w:val="decimal"/>
      <w:isLgl/>
      <w:lvlText w:val="%1.%2.%3"/>
      <w:lvlJc w:val="left"/>
      <w:pPr>
        <w:ind w:left="1067" w:hanging="720"/>
      </w:pPr>
      <w:rPr>
        <w:rFonts w:hint="default"/>
      </w:rPr>
    </w:lvl>
    <w:lvl w:ilvl="3">
      <w:start w:val="1"/>
      <w:numFmt w:val="decimal"/>
      <w:isLgl/>
      <w:lvlText w:val="%1.%2.%3.%4"/>
      <w:lvlJc w:val="left"/>
      <w:pPr>
        <w:ind w:left="1146" w:hanging="720"/>
      </w:pPr>
      <w:rPr>
        <w:rFonts w:hint="default"/>
        <w:i w:val="0"/>
        <w:iCs w:val="0"/>
      </w:rPr>
    </w:lvl>
    <w:lvl w:ilvl="4">
      <w:start w:val="1"/>
      <w:numFmt w:val="decimal"/>
      <w:isLgl/>
      <w:lvlText w:val="%1.%2.%3.%4.%5"/>
      <w:lvlJc w:val="left"/>
      <w:pPr>
        <w:ind w:left="1585" w:hanging="1080"/>
      </w:pPr>
      <w:rPr>
        <w:rFonts w:hint="default"/>
      </w:rPr>
    </w:lvl>
    <w:lvl w:ilvl="5">
      <w:start w:val="1"/>
      <w:numFmt w:val="decimal"/>
      <w:isLgl/>
      <w:lvlText w:val="%1.%2.%3.%4.%5.%6"/>
      <w:lvlJc w:val="left"/>
      <w:pPr>
        <w:ind w:left="1664" w:hanging="1080"/>
      </w:pPr>
      <w:rPr>
        <w:rFonts w:hint="default"/>
      </w:rPr>
    </w:lvl>
    <w:lvl w:ilvl="6">
      <w:start w:val="1"/>
      <w:numFmt w:val="decimal"/>
      <w:isLgl/>
      <w:lvlText w:val="%1.%2.%3.%4.%5.%6.%7"/>
      <w:lvlJc w:val="left"/>
      <w:pPr>
        <w:ind w:left="2103" w:hanging="1440"/>
      </w:pPr>
      <w:rPr>
        <w:rFonts w:hint="default"/>
      </w:rPr>
    </w:lvl>
    <w:lvl w:ilvl="7">
      <w:start w:val="1"/>
      <w:numFmt w:val="decimal"/>
      <w:isLgl/>
      <w:lvlText w:val="%1.%2.%3.%4.%5.%6.%7.%8"/>
      <w:lvlJc w:val="left"/>
      <w:pPr>
        <w:ind w:left="2182" w:hanging="1440"/>
      </w:pPr>
      <w:rPr>
        <w:rFonts w:hint="default"/>
      </w:rPr>
    </w:lvl>
    <w:lvl w:ilvl="8">
      <w:start w:val="1"/>
      <w:numFmt w:val="decimal"/>
      <w:isLgl/>
      <w:lvlText w:val="%1.%2.%3.%4.%5.%6.%7.%8.%9"/>
      <w:lvlJc w:val="left"/>
      <w:pPr>
        <w:ind w:left="2621" w:hanging="1800"/>
      </w:pPr>
      <w:rPr>
        <w:rFonts w:hint="default"/>
      </w:rPr>
    </w:lvl>
  </w:abstractNum>
  <w:abstractNum w:abstractNumId="39" w15:restartNumberingAfterBreak="0">
    <w:nsid w:val="5F144336"/>
    <w:multiLevelType w:val="multilevel"/>
    <w:tmpl w:val="EB663C6A"/>
    <w:lvl w:ilvl="0">
      <w:start w:val="1"/>
      <w:numFmt w:val="decimal"/>
      <w:lvlText w:val="%1."/>
      <w:lvlJc w:val="left"/>
      <w:pPr>
        <w:ind w:left="720" w:hanging="360"/>
      </w:pPr>
      <w:rPr>
        <w:rFonts w:hint="default"/>
      </w:rPr>
    </w:lvl>
    <w:lvl w:ilvl="1">
      <w:start w:val="1"/>
      <w:numFmt w:val="decimal"/>
      <w:isLgl/>
      <w:lvlText w:val="%1.%2."/>
      <w:lvlJc w:val="left"/>
      <w:pPr>
        <w:ind w:left="1074" w:hanging="54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40" w15:restartNumberingAfterBreak="0">
    <w:nsid w:val="5F797A8E"/>
    <w:multiLevelType w:val="multilevel"/>
    <w:tmpl w:val="33769AA2"/>
    <w:lvl w:ilvl="0">
      <w:start w:val="1"/>
      <w:numFmt w:val="decimal"/>
      <w:lvlText w:val="%1."/>
      <w:lvlJc w:val="left"/>
      <w:pPr>
        <w:ind w:left="1800" w:hanging="360"/>
      </w:pPr>
      <w:rPr>
        <w:rFonts w:hint="default"/>
      </w:rPr>
    </w:lvl>
    <w:lvl w:ilvl="1">
      <w:start w:val="6"/>
      <w:numFmt w:val="decimal"/>
      <w:isLgl/>
      <w:lvlText w:val="%1.%2."/>
      <w:lvlJc w:val="left"/>
      <w:pPr>
        <w:ind w:left="1980" w:hanging="54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41" w15:restartNumberingAfterBreak="0">
    <w:nsid w:val="64BE0D2D"/>
    <w:multiLevelType w:val="hybridMultilevel"/>
    <w:tmpl w:val="C08A02D2"/>
    <w:lvl w:ilvl="0" w:tplc="9C1090CC">
      <w:start w:val="1"/>
      <w:numFmt w:val="decimal"/>
      <w:lvlText w:val="%1."/>
      <w:lvlJc w:val="left"/>
      <w:pPr>
        <w:ind w:left="1069" w:hanging="360"/>
      </w:pPr>
      <w:rPr>
        <w:rFonts w:hint="default"/>
        <w:b w:val="0"/>
        <w:bCs w:val="0"/>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42" w15:restartNumberingAfterBreak="0">
    <w:nsid w:val="66B15E0D"/>
    <w:multiLevelType w:val="hybridMultilevel"/>
    <w:tmpl w:val="F5D814FC"/>
    <w:lvl w:ilvl="0" w:tplc="8BACB340">
      <w:start w:val="1"/>
      <w:numFmt w:val="decimal"/>
      <w:lvlText w:val="%1."/>
      <w:lvlJc w:val="left"/>
      <w:pPr>
        <w:ind w:left="720" w:hanging="360"/>
      </w:pPr>
      <w:rPr>
        <w:rFonts w:ascii="Times New Roman" w:eastAsiaTheme="minorHAnsi" w:hAnsi="Times New Roman" w:cs="Times New Roman"/>
        <w:b w:val="0"/>
        <w:bCs w:val="0"/>
        <w:sz w:val="22"/>
        <w:szCs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6A1B5F64"/>
    <w:multiLevelType w:val="multilevel"/>
    <w:tmpl w:val="DF2427E2"/>
    <w:lvl w:ilvl="0">
      <w:start w:val="1"/>
      <w:numFmt w:val="decimal"/>
      <w:lvlText w:val="%1."/>
      <w:lvlJc w:val="left"/>
      <w:pPr>
        <w:ind w:left="720" w:hanging="360"/>
      </w:pPr>
      <w:rPr>
        <w:rFonts w:hint="default"/>
      </w:rPr>
    </w:lvl>
    <w:lvl w:ilvl="1">
      <w:start w:val="1"/>
      <w:numFmt w:val="decimal"/>
      <w:isLgl/>
      <w:lvlText w:val="%1.%2"/>
      <w:lvlJc w:val="left"/>
      <w:pPr>
        <w:ind w:left="785" w:hanging="360"/>
      </w:pPr>
      <w:rPr>
        <w:rFonts w:hint="default"/>
        <w:i w:val="0"/>
        <w:iCs w:val="0"/>
      </w:rPr>
    </w:lvl>
    <w:lvl w:ilvl="2">
      <w:start w:val="1"/>
      <w:numFmt w:val="decimal"/>
      <w:isLgl/>
      <w:lvlText w:val="%1.%2.%3"/>
      <w:lvlJc w:val="left"/>
      <w:pPr>
        <w:ind w:left="4547" w:hanging="720"/>
      </w:pPr>
      <w:rPr>
        <w:rFonts w:hint="default"/>
        <w:b/>
        <w:bCs/>
        <w:i w:val="0"/>
        <w:iCs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6F8924C0"/>
    <w:multiLevelType w:val="multilevel"/>
    <w:tmpl w:val="B1F22722"/>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328" w:hanging="1440"/>
      </w:pPr>
      <w:rPr>
        <w:rFonts w:hint="default"/>
      </w:rPr>
    </w:lvl>
  </w:abstractNum>
  <w:abstractNum w:abstractNumId="45" w15:restartNumberingAfterBreak="0">
    <w:nsid w:val="71EE02D5"/>
    <w:multiLevelType w:val="hybridMultilevel"/>
    <w:tmpl w:val="C736F6BA"/>
    <w:lvl w:ilvl="0" w:tplc="C7F0CA08">
      <w:start w:val="1"/>
      <w:numFmt w:val="decimal"/>
      <w:lvlText w:val="%1."/>
      <w:lvlJc w:val="left"/>
      <w:pPr>
        <w:ind w:left="720" w:hanging="360"/>
      </w:pPr>
      <w:rPr>
        <w:rFonts w:ascii="Times New Roman" w:eastAsiaTheme="minorHAns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722F399B"/>
    <w:multiLevelType w:val="hybridMultilevel"/>
    <w:tmpl w:val="93B4C79E"/>
    <w:lvl w:ilvl="0" w:tplc="FDAC68D8">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47" w15:restartNumberingAfterBreak="0">
    <w:nsid w:val="7437221D"/>
    <w:multiLevelType w:val="hybridMultilevel"/>
    <w:tmpl w:val="77489C4E"/>
    <w:lvl w:ilvl="0" w:tplc="F378CE52">
      <w:start w:val="1"/>
      <w:numFmt w:val="decimal"/>
      <w:lvlText w:val="%1."/>
      <w:lvlJc w:val="left"/>
      <w:pPr>
        <w:ind w:left="644" w:hanging="360"/>
      </w:pPr>
      <w:rPr>
        <w:rFonts w:hint="default"/>
        <w:sz w:val="20"/>
        <w:szCs w:val="20"/>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48" w15:restartNumberingAfterBreak="0">
    <w:nsid w:val="77554EF3"/>
    <w:multiLevelType w:val="hybridMultilevel"/>
    <w:tmpl w:val="050AA87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7A12563C"/>
    <w:multiLevelType w:val="hybridMultilevel"/>
    <w:tmpl w:val="DE6C4E10"/>
    <w:lvl w:ilvl="0" w:tplc="4B008D22">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50" w15:restartNumberingAfterBreak="0">
    <w:nsid w:val="7B3E531F"/>
    <w:multiLevelType w:val="hybridMultilevel"/>
    <w:tmpl w:val="C97C0D52"/>
    <w:lvl w:ilvl="0" w:tplc="51B89410">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51" w15:restartNumberingAfterBreak="0">
    <w:nsid w:val="7CE6557F"/>
    <w:multiLevelType w:val="multilevel"/>
    <w:tmpl w:val="4BE89BC4"/>
    <w:lvl w:ilvl="0">
      <w:start w:val="1"/>
      <w:numFmt w:val="decimal"/>
      <w:lvlText w:val="%1."/>
      <w:lvlJc w:val="left"/>
      <w:pPr>
        <w:ind w:left="360" w:hanging="360"/>
      </w:pPr>
      <w:rPr>
        <w:rFonts w:ascii="Times New Roman" w:hAnsi="Times New Roman" w:cs="Times New Roman" w:hint="default"/>
        <w:sz w:val="24"/>
      </w:rPr>
    </w:lvl>
    <w:lvl w:ilvl="1">
      <w:start w:val="1"/>
      <w:numFmt w:val="decimal"/>
      <w:lvlText w:val="%1.%2."/>
      <w:lvlJc w:val="left"/>
      <w:pPr>
        <w:ind w:left="927" w:hanging="360"/>
      </w:pPr>
      <w:rPr>
        <w:rFonts w:ascii="Times New Roman" w:hAnsi="Times New Roman" w:cs="Times New Roman" w:hint="default"/>
        <w:sz w:val="24"/>
      </w:rPr>
    </w:lvl>
    <w:lvl w:ilvl="2">
      <w:start w:val="1"/>
      <w:numFmt w:val="decimal"/>
      <w:lvlText w:val="%1.%2.%3."/>
      <w:lvlJc w:val="left"/>
      <w:pPr>
        <w:ind w:left="1854" w:hanging="720"/>
      </w:pPr>
      <w:rPr>
        <w:rFonts w:ascii="Times New Roman" w:hAnsi="Times New Roman" w:cs="Times New Roman" w:hint="default"/>
        <w:sz w:val="24"/>
      </w:rPr>
    </w:lvl>
    <w:lvl w:ilvl="3">
      <w:start w:val="1"/>
      <w:numFmt w:val="decimal"/>
      <w:lvlText w:val="%1.%2.%3.%4."/>
      <w:lvlJc w:val="left"/>
      <w:pPr>
        <w:ind w:left="2421" w:hanging="720"/>
      </w:pPr>
      <w:rPr>
        <w:rFonts w:ascii="Times New Roman" w:hAnsi="Times New Roman" w:cs="Times New Roman" w:hint="default"/>
        <w:sz w:val="24"/>
      </w:rPr>
    </w:lvl>
    <w:lvl w:ilvl="4">
      <w:start w:val="1"/>
      <w:numFmt w:val="decimal"/>
      <w:lvlText w:val="%1.%2.%3.%4.%5."/>
      <w:lvlJc w:val="left"/>
      <w:pPr>
        <w:ind w:left="3348" w:hanging="1080"/>
      </w:pPr>
      <w:rPr>
        <w:rFonts w:ascii="Times New Roman" w:hAnsi="Times New Roman" w:cs="Times New Roman" w:hint="default"/>
        <w:sz w:val="24"/>
      </w:rPr>
    </w:lvl>
    <w:lvl w:ilvl="5">
      <w:start w:val="1"/>
      <w:numFmt w:val="decimal"/>
      <w:lvlText w:val="%1.%2.%3.%4.%5.%6."/>
      <w:lvlJc w:val="left"/>
      <w:pPr>
        <w:ind w:left="3915" w:hanging="1080"/>
      </w:pPr>
      <w:rPr>
        <w:rFonts w:ascii="Times New Roman" w:hAnsi="Times New Roman" w:cs="Times New Roman" w:hint="default"/>
        <w:sz w:val="24"/>
      </w:rPr>
    </w:lvl>
    <w:lvl w:ilvl="6">
      <w:start w:val="1"/>
      <w:numFmt w:val="decimal"/>
      <w:lvlText w:val="%1.%2.%3.%4.%5.%6.%7."/>
      <w:lvlJc w:val="left"/>
      <w:pPr>
        <w:ind w:left="4842" w:hanging="1440"/>
      </w:pPr>
      <w:rPr>
        <w:rFonts w:ascii="Times New Roman" w:hAnsi="Times New Roman" w:cs="Times New Roman" w:hint="default"/>
        <w:sz w:val="24"/>
      </w:rPr>
    </w:lvl>
    <w:lvl w:ilvl="7">
      <w:start w:val="1"/>
      <w:numFmt w:val="decimal"/>
      <w:lvlText w:val="%1.%2.%3.%4.%5.%6.%7.%8."/>
      <w:lvlJc w:val="left"/>
      <w:pPr>
        <w:ind w:left="5409" w:hanging="1440"/>
      </w:pPr>
      <w:rPr>
        <w:rFonts w:ascii="Times New Roman" w:hAnsi="Times New Roman" w:cs="Times New Roman" w:hint="default"/>
        <w:sz w:val="24"/>
      </w:rPr>
    </w:lvl>
    <w:lvl w:ilvl="8">
      <w:start w:val="1"/>
      <w:numFmt w:val="decimal"/>
      <w:lvlText w:val="%1.%2.%3.%4.%5.%6.%7.%8.%9."/>
      <w:lvlJc w:val="left"/>
      <w:pPr>
        <w:ind w:left="6336" w:hanging="1800"/>
      </w:pPr>
      <w:rPr>
        <w:rFonts w:ascii="Times New Roman" w:hAnsi="Times New Roman" w:cs="Times New Roman" w:hint="default"/>
        <w:sz w:val="24"/>
      </w:rPr>
    </w:lvl>
  </w:abstractNum>
  <w:abstractNum w:abstractNumId="52" w15:restartNumberingAfterBreak="0">
    <w:nsid w:val="7D01639D"/>
    <w:multiLevelType w:val="hybridMultilevel"/>
    <w:tmpl w:val="2B2EE732"/>
    <w:lvl w:ilvl="0" w:tplc="FF9A4B54">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num w:numId="1" w16cid:durableId="1084104246">
    <w:abstractNumId w:val="7"/>
  </w:num>
  <w:num w:numId="2" w16cid:durableId="928926766">
    <w:abstractNumId w:val="8"/>
  </w:num>
  <w:num w:numId="3" w16cid:durableId="242489483">
    <w:abstractNumId w:val="43"/>
  </w:num>
  <w:num w:numId="4" w16cid:durableId="1800493064">
    <w:abstractNumId w:val="40"/>
  </w:num>
  <w:num w:numId="5" w16cid:durableId="389350307">
    <w:abstractNumId w:val="49"/>
  </w:num>
  <w:num w:numId="6" w16cid:durableId="931084525">
    <w:abstractNumId w:val="45"/>
  </w:num>
  <w:num w:numId="7" w16cid:durableId="612514080">
    <w:abstractNumId w:val="2"/>
  </w:num>
  <w:num w:numId="8" w16cid:durableId="496195016">
    <w:abstractNumId w:val="28"/>
  </w:num>
  <w:num w:numId="9" w16cid:durableId="1705859246">
    <w:abstractNumId w:val="35"/>
  </w:num>
  <w:num w:numId="10" w16cid:durableId="1286892825">
    <w:abstractNumId w:val="27"/>
  </w:num>
  <w:num w:numId="11" w16cid:durableId="1726830889">
    <w:abstractNumId w:val="42"/>
  </w:num>
  <w:num w:numId="12" w16cid:durableId="619917759">
    <w:abstractNumId w:val="22"/>
  </w:num>
  <w:num w:numId="13" w16cid:durableId="1071197204">
    <w:abstractNumId w:val="29"/>
  </w:num>
  <w:num w:numId="14" w16cid:durableId="480735809">
    <w:abstractNumId w:val="44"/>
  </w:num>
  <w:num w:numId="15" w16cid:durableId="4137933">
    <w:abstractNumId w:val="3"/>
  </w:num>
  <w:num w:numId="16" w16cid:durableId="1175152038">
    <w:abstractNumId w:val="25"/>
  </w:num>
  <w:num w:numId="17" w16cid:durableId="800153417">
    <w:abstractNumId w:val="36"/>
  </w:num>
  <w:num w:numId="18" w16cid:durableId="1775174321">
    <w:abstractNumId w:val="46"/>
  </w:num>
  <w:num w:numId="19" w16cid:durableId="1780296036">
    <w:abstractNumId w:val="26"/>
  </w:num>
  <w:num w:numId="20" w16cid:durableId="2041011450">
    <w:abstractNumId w:val="5"/>
  </w:num>
  <w:num w:numId="21" w16cid:durableId="1086196820">
    <w:abstractNumId w:val="37"/>
  </w:num>
  <w:num w:numId="22" w16cid:durableId="2109500003">
    <w:abstractNumId w:val="50"/>
  </w:num>
  <w:num w:numId="23" w16cid:durableId="897010142">
    <w:abstractNumId w:val="52"/>
  </w:num>
  <w:num w:numId="24" w16cid:durableId="1226598757">
    <w:abstractNumId w:val="30"/>
  </w:num>
  <w:num w:numId="25" w16cid:durableId="1232929121">
    <w:abstractNumId w:val="11"/>
  </w:num>
  <w:num w:numId="26" w16cid:durableId="239951942">
    <w:abstractNumId w:val="1"/>
  </w:num>
  <w:num w:numId="27" w16cid:durableId="1772045770">
    <w:abstractNumId w:val="14"/>
  </w:num>
  <w:num w:numId="28" w16cid:durableId="900823965">
    <w:abstractNumId w:val="12"/>
  </w:num>
  <w:num w:numId="29" w16cid:durableId="2049799487">
    <w:abstractNumId w:val="4"/>
  </w:num>
  <w:num w:numId="30" w16cid:durableId="1400833784">
    <w:abstractNumId w:val="9"/>
  </w:num>
  <w:num w:numId="31" w16cid:durableId="1883247363">
    <w:abstractNumId w:val="47"/>
  </w:num>
  <w:num w:numId="32" w16cid:durableId="1673485983">
    <w:abstractNumId w:val="23"/>
  </w:num>
  <w:num w:numId="33" w16cid:durableId="322246899">
    <w:abstractNumId w:val="17"/>
  </w:num>
  <w:num w:numId="34" w16cid:durableId="477502708">
    <w:abstractNumId w:val="48"/>
  </w:num>
  <w:num w:numId="35" w16cid:durableId="782454881">
    <w:abstractNumId w:val="13"/>
  </w:num>
  <w:num w:numId="36" w16cid:durableId="727648076">
    <w:abstractNumId w:val="39"/>
  </w:num>
  <w:num w:numId="37" w16cid:durableId="636301555">
    <w:abstractNumId w:val="32"/>
  </w:num>
  <w:num w:numId="38" w16cid:durableId="795103786">
    <w:abstractNumId w:val="38"/>
  </w:num>
  <w:num w:numId="39" w16cid:durableId="2049795860">
    <w:abstractNumId w:val="10"/>
  </w:num>
  <w:num w:numId="40" w16cid:durableId="1455752836">
    <w:abstractNumId w:val="0"/>
  </w:num>
  <w:num w:numId="41" w16cid:durableId="1567687546">
    <w:abstractNumId w:val="21"/>
  </w:num>
  <w:num w:numId="42" w16cid:durableId="511067037">
    <w:abstractNumId w:val="41"/>
  </w:num>
  <w:num w:numId="43" w16cid:durableId="1865288422">
    <w:abstractNumId w:val="20"/>
  </w:num>
  <w:num w:numId="44" w16cid:durableId="775103759">
    <w:abstractNumId w:val="15"/>
  </w:num>
  <w:num w:numId="45" w16cid:durableId="1414887219">
    <w:abstractNumId w:val="16"/>
  </w:num>
  <w:num w:numId="46" w16cid:durableId="1850411205">
    <w:abstractNumId w:val="18"/>
  </w:num>
  <w:num w:numId="47" w16cid:durableId="1934430916">
    <w:abstractNumId w:val="34"/>
  </w:num>
  <w:num w:numId="48" w16cid:durableId="1825124329">
    <w:abstractNumId w:val="24"/>
  </w:num>
  <w:num w:numId="49" w16cid:durableId="641621179">
    <w:abstractNumId w:val="33"/>
  </w:num>
  <w:num w:numId="50" w16cid:durableId="1362167670">
    <w:abstractNumId w:val="31"/>
  </w:num>
  <w:num w:numId="51" w16cid:durableId="1790006105">
    <w:abstractNumId w:val="6"/>
  </w:num>
  <w:num w:numId="52" w16cid:durableId="344400640">
    <w:abstractNumId w:val="51"/>
  </w:num>
  <w:num w:numId="53" w16cid:durableId="2110158758">
    <w:abstractNumId w:val="1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B90"/>
    <w:rsid w:val="000036D5"/>
    <w:rsid w:val="000060A5"/>
    <w:rsid w:val="00011722"/>
    <w:rsid w:val="0002007A"/>
    <w:rsid w:val="00025C8B"/>
    <w:rsid w:val="00026F4A"/>
    <w:rsid w:val="00031E26"/>
    <w:rsid w:val="00032A2B"/>
    <w:rsid w:val="000338D6"/>
    <w:rsid w:val="00047AFE"/>
    <w:rsid w:val="00047C76"/>
    <w:rsid w:val="0005128A"/>
    <w:rsid w:val="00051D57"/>
    <w:rsid w:val="00052212"/>
    <w:rsid w:val="0005452D"/>
    <w:rsid w:val="00061EFC"/>
    <w:rsid w:val="00064EFA"/>
    <w:rsid w:val="000810DC"/>
    <w:rsid w:val="000909AF"/>
    <w:rsid w:val="00091040"/>
    <w:rsid w:val="0009199B"/>
    <w:rsid w:val="00093C1C"/>
    <w:rsid w:val="000967F7"/>
    <w:rsid w:val="000A2A2E"/>
    <w:rsid w:val="000A331C"/>
    <w:rsid w:val="000B3991"/>
    <w:rsid w:val="000B7393"/>
    <w:rsid w:val="000C04BD"/>
    <w:rsid w:val="000C5F8C"/>
    <w:rsid w:val="000D6BE7"/>
    <w:rsid w:val="000E06C9"/>
    <w:rsid w:val="000F2A8C"/>
    <w:rsid w:val="000F53BC"/>
    <w:rsid w:val="000F6131"/>
    <w:rsid w:val="0010362E"/>
    <w:rsid w:val="0010721A"/>
    <w:rsid w:val="00110FEE"/>
    <w:rsid w:val="0011557F"/>
    <w:rsid w:val="00117315"/>
    <w:rsid w:val="00134223"/>
    <w:rsid w:val="001374CD"/>
    <w:rsid w:val="00161115"/>
    <w:rsid w:val="00173EE7"/>
    <w:rsid w:val="00176BD3"/>
    <w:rsid w:val="00180E19"/>
    <w:rsid w:val="00183141"/>
    <w:rsid w:val="00186E8C"/>
    <w:rsid w:val="0019129F"/>
    <w:rsid w:val="00192F3E"/>
    <w:rsid w:val="001A2B4E"/>
    <w:rsid w:val="001B2F9C"/>
    <w:rsid w:val="001C71EB"/>
    <w:rsid w:val="001D4CF9"/>
    <w:rsid w:val="001D5AD5"/>
    <w:rsid w:val="001D61ED"/>
    <w:rsid w:val="001E01FA"/>
    <w:rsid w:val="001E0E53"/>
    <w:rsid w:val="001E0EC1"/>
    <w:rsid w:val="001E4B78"/>
    <w:rsid w:val="001E623B"/>
    <w:rsid w:val="001F0752"/>
    <w:rsid w:val="001F0C53"/>
    <w:rsid w:val="001F26BA"/>
    <w:rsid w:val="001F54B0"/>
    <w:rsid w:val="001F7293"/>
    <w:rsid w:val="001F7883"/>
    <w:rsid w:val="001F7E4C"/>
    <w:rsid w:val="0022151C"/>
    <w:rsid w:val="00231078"/>
    <w:rsid w:val="00241512"/>
    <w:rsid w:val="00242CBC"/>
    <w:rsid w:val="00245209"/>
    <w:rsid w:val="00254246"/>
    <w:rsid w:val="0026019A"/>
    <w:rsid w:val="002609E0"/>
    <w:rsid w:val="0027688F"/>
    <w:rsid w:val="00280136"/>
    <w:rsid w:val="002824A5"/>
    <w:rsid w:val="00285A80"/>
    <w:rsid w:val="00292E0E"/>
    <w:rsid w:val="00294E03"/>
    <w:rsid w:val="002A5922"/>
    <w:rsid w:val="002B3DFA"/>
    <w:rsid w:val="002D3D78"/>
    <w:rsid w:val="002D473A"/>
    <w:rsid w:val="002E6AEE"/>
    <w:rsid w:val="002F157B"/>
    <w:rsid w:val="002F676C"/>
    <w:rsid w:val="002F7D9F"/>
    <w:rsid w:val="00301600"/>
    <w:rsid w:val="00303B62"/>
    <w:rsid w:val="00323CA8"/>
    <w:rsid w:val="00324434"/>
    <w:rsid w:val="00326F8D"/>
    <w:rsid w:val="003300A6"/>
    <w:rsid w:val="003306D1"/>
    <w:rsid w:val="003313C5"/>
    <w:rsid w:val="00331FA6"/>
    <w:rsid w:val="0033227B"/>
    <w:rsid w:val="003343ED"/>
    <w:rsid w:val="00336D43"/>
    <w:rsid w:val="003400C4"/>
    <w:rsid w:val="0035518E"/>
    <w:rsid w:val="003600F9"/>
    <w:rsid w:val="0036285B"/>
    <w:rsid w:val="003646E9"/>
    <w:rsid w:val="00367D49"/>
    <w:rsid w:val="003728E5"/>
    <w:rsid w:val="00374E21"/>
    <w:rsid w:val="00381087"/>
    <w:rsid w:val="0038480D"/>
    <w:rsid w:val="003848CA"/>
    <w:rsid w:val="0039792A"/>
    <w:rsid w:val="003979AB"/>
    <w:rsid w:val="003A2C21"/>
    <w:rsid w:val="003A74C5"/>
    <w:rsid w:val="003B62F5"/>
    <w:rsid w:val="003C1444"/>
    <w:rsid w:val="003C602F"/>
    <w:rsid w:val="003C66BA"/>
    <w:rsid w:val="003D1F1D"/>
    <w:rsid w:val="003D7291"/>
    <w:rsid w:val="003F0457"/>
    <w:rsid w:val="003F24B0"/>
    <w:rsid w:val="00403A15"/>
    <w:rsid w:val="00410D4C"/>
    <w:rsid w:val="00414AA3"/>
    <w:rsid w:val="004169A6"/>
    <w:rsid w:val="004245BA"/>
    <w:rsid w:val="00425D1F"/>
    <w:rsid w:val="0043127F"/>
    <w:rsid w:val="00433A57"/>
    <w:rsid w:val="004343E4"/>
    <w:rsid w:val="00437531"/>
    <w:rsid w:val="00442D15"/>
    <w:rsid w:val="00446BC4"/>
    <w:rsid w:val="00447D2C"/>
    <w:rsid w:val="0045004C"/>
    <w:rsid w:val="0045009D"/>
    <w:rsid w:val="00457276"/>
    <w:rsid w:val="00457B42"/>
    <w:rsid w:val="004602BA"/>
    <w:rsid w:val="00461202"/>
    <w:rsid w:val="00463E03"/>
    <w:rsid w:val="00465E67"/>
    <w:rsid w:val="004662BF"/>
    <w:rsid w:val="004877EC"/>
    <w:rsid w:val="00496C44"/>
    <w:rsid w:val="00497049"/>
    <w:rsid w:val="00497C3F"/>
    <w:rsid w:val="004A396F"/>
    <w:rsid w:val="004A3D18"/>
    <w:rsid w:val="004A4200"/>
    <w:rsid w:val="004A705A"/>
    <w:rsid w:val="004B736D"/>
    <w:rsid w:val="004C0B90"/>
    <w:rsid w:val="004C212A"/>
    <w:rsid w:val="004C6459"/>
    <w:rsid w:val="004D4361"/>
    <w:rsid w:val="004D4D8B"/>
    <w:rsid w:val="004E38B2"/>
    <w:rsid w:val="004E3FD8"/>
    <w:rsid w:val="004E407C"/>
    <w:rsid w:val="005064B5"/>
    <w:rsid w:val="0052247F"/>
    <w:rsid w:val="00522677"/>
    <w:rsid w:val="0052723D"/>
    <w:rsid w:val="00533BF7"/>
    <w:rsid w:val="00534E68"/>
    <w:rsid w:val="00535D80"/>
    <w:rsid w:val="00537402"/>
    <w:rsid w:val="00541675"/>
    <w:rsid w:val="00542421"/>
    <w:rsid w:val="00543421"/>
    <w:rsid w:val="005439A4"/>
    <w:rsid w:val="005464EE"/>
    <w:rsid w:val="00551CF0"/>
    <w:rsid w:val="00553313"/>
    <w:rsid w:val="00555C7D"/>
    <w:rsid w:val="00556BF4"/>
    <w:rsid w:val="00565128"/>
    <w:rsid w:val="00566F3F"/>
    <w:rsid w:val="00571656"/>
    <w:rsid w:val="005724B6"/>
    <w:rsid w:val="00573475"/>
    <w:rsid w:val="00573A9B"/>
    <w:rsid w:val="00576D26"/>
    <w:rsid w:val="00580E39"/>
    <w:rsid w:val="00582968"/>
    <w:rsid w:val="00583688"/>
    <w:rsid w:val="00583761"/>
    <w:rsid w:val="00586A22"/>
    <w:rsid w:val="0058710C"/>
    <w:rsid w:val="0059201A"/>
    <w:rsid w:val="00593200"/>
    <w:rsid w:val="0059637E"/>
    <w:rsid w:val="005A7078"/>
    <w:rsid w:val="005B0DB2"/>
    <w:rsid w:val="005B483D"/>
    <w:rsid w:val="005B65D6"/>
    <w:rsid w:val="005B6EA4"/>
    <w:rsid w:val="005B7882"/>
    <w:rsid w:val="005C0476"/>
    <w:rsid w:val="005C17A5"/>
    <w:rsid w:val="005C7765"/>
    <w:rsid w:val="005D254F"/>
    <w:rsid w:val="005D4095"/>
    <w:rsid w:val="005F53F4"/>
    <w:rsid w:val="006003CB"/>
    <w:rsid w:val="00601138"/>
    <w:rsid w:val="00612691"/>
    <w:rsid w:val="00624E18"/>
    <w:rsid w:val="0062504F"/>
    <w:rsid w:val="00637EC3"/>
    <w:rsid w:val="00650ADD"/>
    <w:rsid w:val="00657AF0"/>
    <w:rsid w:val="00660F80"/>
    <w:rsid w:val="0066100D"/>
    <w:rsid w:val="00661500"/>
    <w:rsid w:val="006638FB"/>
    <w:rsid w:val="0066462C"/>
    <w:rsid w:val="00670FFC"/>
    <w:rsid w:val="00671010"/>
    <w:rsid w:val="006732A5"/>
    <w:rsid w:val="00673599"/>
    <w:rsid w:val="00676F89"/>
    <w:rsid w:val="00681247"/>
    <w:rsid w:val="00684DFC"/>
    <w:rsid w:val="006850D9"/>
    <w:rsid w:val="006861EF"/>
    <w:rsid w:val="0069051D"/>
    <w:rsid w:val="006945F2"/>
    <w:rsid w:val="006A1025"/>
    <w:rsid w:val="006A5E31"/>
    <w:rsid w:val="006A679C"/>
    <w:rsid w:val="006B2107"/>
    <w:rsid w:val="006B48D5"/>
    <w:rsid w:val="006C241A"/>
    <w:rsid w:val="006D0696"/>
    <w:rsid w:val="006E0E1F"/>
    <w:rsid w:val="006E21A0"/>
    <w:rsid w:val="006E28D3"/>
    <w:rsid w:val="006E2FFD"/>
    <w:rsid w:val="006E318E"/>
    <w:rsid w:val="006E443E"/>
    <w:rsid w:val="006E5818"/>
    <w:rsid w:val="006F6879"/>
    <w:rsid w:val="00707039"/>
    <w:rsid w:val="00714FB5"/>
    <w:rsid w:val="00716DE3"/>
    <w:rsid w:val="00726161"/>
    <w:rsid w:val="007316A6"/>
    <w:rsid w:val="00737917"/>
    <w:rsid w:val="00740158"/>
    <w:rsid w:val="00744ADF"/>
    <w:rsid w:val="00745462"/>
    <w:rsid w:val="00762AA1"/>
    <w:rsid w:val="00762D91"/>
    <w:rsid w:val="007638B3"/>
    <w:rsid w:val="00772E1E"/>
    <w:rsid w:val="007736C9"/>
    <w:rsid w:val="00773D7A"/>
    <w:rsid w:val="007742DA"/>
    <w:rsid w:val="00780DE2"/>
    <w:rsid w:val="00785CFC"/>
    <w:rsid w:val="007861F6"/>
    <w:rsid w:val="0078724F"/>
    <w:rsid w:val="00795D42"/>
    <w:rsid w:val="00797C9F"/>
    <w:rsid w:val="007A25B2"/>
    <w:rsid w:val="007A52C8"/>
    <w:rsid w:val="007C5129"/>
    <w:rsid w:val="007C7EB6"/>
    <w:rsid w:val="007D0DB4"/>
    <w:rsid w:val="007E148F"/>
    <w:rsid w:val="007E21C7"/>
    <w:rsid w:val="007E255D"/>
    <w:rsid w:val="007E40FC"/>
    <w:rsid w:val="007E41CC"/>
    <w:rsid w:val="007E492F"/>
    <w:rsid w:val="007F0706"/>
    <w:rsid w:val="007F1C6A"/>
    <w:rsid w:val="007F35C9"/>
    <w:rsid w:val="0080174C"/>
    <w:rsid w:val="008018FC"/>
    <w:rsid w:val="00802954"/>
    <w:rsid w:val="00805DDA"/>
    <w:rsid w:val="008064AA"/>
    <w:rsid w:val="008131D5"/>
    <w:rsid w:val="00820CF7"/>
    <w:rsid w:val="00824E70"/>
    <w:rsid w:val="00831F20"/>
    <w:rsid w:val="00836835"/>
    <w:rsid w:val="00837FB5"/>
    <w:rsid w:val="00844A4F"/>
    <w:rsid w:val="00845F2A"/>
    <w:rsid w:val="00850C3E"/>
    <w:rsid w:val="00851E63"/>
    <w:rsid w:val="00856782"/>
    <w:rsid w:val="00863212"/>
    <w:rsid w:val="00864567"/>
    <w:rsid w:val="00873412"/>
    <w:rsid w:val="008832D4"/>
    <w:rsid w:val="00885AEA"/>
    <w:rsid w:val="00887F73"/>
    <w:rsid w:val="008914C9"/>
    <w:rsid w:val="0089452E"/>
    <w:rsid w:val="00894E6A"/>
    <w:rsid w:val="008A3ACB"/>
    <w:rsid w:val="008A48C2"/>
    <w:rsid w:val="008A50F7"/>
    <w:rsid w:val="008B3993"/>
    <w:rsid w:val="008B68B8"/>
    <w:rsid w:val="008B70EB"/>
    <w:rsid w:val="008C635C"/>
    <w:rsid w:val="008D2359"/>
    <w:rsid w:val="008E0AF7"/>
    <w:rsid w:val="008E5442"/>
    <w:rsid w:val="008E5A49"/>
    <w:rsid w:val="008E62D5"/>
    <w:rsid w:val="008E6D6D"/>
    <w:rsid w:val="00900757"/>
    <w:rsid w:val="009011BC"/>
    <w:rsid w:val="0090287C"/>
    <w:rsid w:val="00906E88"/>
    <w:rsid w:val="00910232"/>
    <w:rsid w:val="00911397"/>
    <w:rsid w:val="0091262E"/>
    <w:rsid w:val="00914BDA"/>
    <w:rsid w:val="0091699F"/>
    <w:rsid w:val="00916AC9"/>
    <w:rsid w:val="0092522E"/>
    <w:rsid w:val="009263C1"/>
    <w:rsid w:val="00953646"/>
    <w:rsid w:val="00960A53"/>
    <w:rsid w:val="00965618"/>
    <w:rsid w:val="00972653"/>
    <w:rsid w:val="00975EDF"/>
    <w:rsid w:val="009773C0"/>
    <w:rsid w:val="00984F06"/>
    <w:rsid w:val="009875D2"/>
    <w:rsid w:val="00987960"/>
    <w:rsid w:val="009A1EB5"/>
    <w:rsid w:val="009B441B"/>
    <w:rsid w:val="009B5FF6"/>
    <w:rsid w:val="009C2AFD"/>
    <w:rsid w:val="009C3A23"/>
    <w:rsid w:val="009D0CE9"/>
    <w:rsid w:val="009E128F"/>
    <w:rsid w:val="009E6DD6"/>
    <w:rsid w:val="009F26A4"/>
    <w:rsid w:val="009F2B14"/>
    <w:rsid w:val="009F523D"/>
    <w:rsid w:val="009F783B"/>
    <w:rsid w:val="00A0437A"/>
    <w:rsid w:val="00A05961"/>
    <w:rsid w:val="00A0722A"/>
    <w:rsid w:val="00A10DC2"/>
    <w:rsid w:val="00A12B3F"/>
    <w:rsid w:val="00A20999"/>
    <w:rsid w:val="00A21F9B"/>
    <w:rsid w:val="00A25D6C"/>
    <w:rsid w:val="00A32EBF"/>
    <w:rsid w:val="00A3572E"/>
    <w:rsid w:val="00A3585E"/>
    <w:rsid w:val="00A42AE4"/>
    <w:rsid w:val="00A505DE"/>
    <w:rsid w:val="00A51F28"/>
    <w:rsid w:val="00A524D6"/>
    <w:rsid w:val="00A533DE"/>
    <w:rsid w:val="00A535DF"/>
    <w:rsid w:val="00A54233"/>
    <w:rsid w:val="00A63DEB"/>
    <w:rsid w:val="00A65829"/>
    <w:rsid w:val="00A675DE"/>
    <w:rsid w:val="00A901D7"/>
    <w:rsid w:val="00A90A10"/>
    <w:rsid w:val="00A945DA"/>
    <w:rsid w:val="00A97607"/>
    <w:rsid w:val="00AA2245"/>
    <w:rsid w:val="00AA313E"/>
    <w:rsid w:val="00AA6A54"/>
    <w:rsid w:val="00AA7351"/>
    <w:rsid w:val="00AA74D3"/>
    <w:rsid w:val="00AB1E37"/>
    <w:rsid w:val="00AB7347"/>
    <w:rsid w:val="00AC0B51"/>
    <w:rsid w:val="00AC6FEE"/>
    <w:rsid w:val="00AD02B0"/>
    <w:rsid w:val="00AD1781"/>
    <w:rsid w:val="00AD38F6"/>
    <w:rsid w:val="00AD6E92"/>
    <w:rsid w:val="00AE1699"/>
    <w:rsid w:val="00AE34A5"/>
    <w:rsid w:val="00AF3B19"/>
    <w:rsid w:val="00AF548A"/>
    <w:rsid w:val="00B029CF"/>
    <w:rsid w:val="00B17663"/>
    <w:rsid w:val="00B22329"/>
    <w:rsid w:val="00B23CF9"/>
    <w:rsid w:val="00B23ECD"/>
    <w:rsid w:val="00B31087"/>
    <w:rsid w:val="00B33587"/>
    <w:rsid w:val="00B33D12"/>
    <w:rsid w:val="00B34278"/>
    <w:rsid w:val="00B3642B"/>
    <w:rsid w:val="00B42B12"/>
    <w:rsid w:val="00B473C9"/>
    <w:rsid w:val="00B506D8"/>
    <w:rsid w:val="00B51AA3"/>
    <w:rsid w:val="00B542C8"/>
    <w:rsid w:val="00B55302"/>
    <w:rsid w:val="00B55ED3"/>
    <w:rsid w:val="00B57253"/>
    <w:rsid w:val="00B60DE8"/>
    <w:rsid w:val="00B63CEF"/>
    <w:rsid w:val="00B63F89"/>
    <w:rsid w:val="00B8017F"/>
    <w:rsid w:val="00B827BD"/>
    <w:rsid w:val="00B83488"/>
    <w:rsid w:val="00B8385B"/>
    <w:rsid w:val="00B838DD"/>
    <w:rsid w:val="00B83DED"/>
    <w:rsid w:val="00B91E53"/>
    <w:rsid w:val="00B9297A"/>
    <w:rsid w:val="00B92FCC"/>
    <w:rsid w:val="00B952C0"/>
    <w:rsid w:val="00BA35F2"/>
    <w:rsid w:val="00BA606B"/>
    <w:rsid w:val="00BB3D11"/>
    <w:rsid w:val="00BC1B52"/>
    <w:rsid w:val="00BC4069"/>
    <w:rsid w:val="00BD1BEF"/>
    <w:rsid w:val="00BD5258"/>
    <w:rsid w:val="00BD5AF6"/>
    <w:rsid w:val="00BE2893"/>
    <w:rsid w:val="00BE43E8"/>
    <w:rsid w:val="00BE6BE7"/>
    <w:rsid w:val="00BF06F1"/>
    <w:rsid w:val="00BF3A42"/>
    <w:rsid w:val="00C1071D"/>
    <w:rsid w:val="00C130D7"/>
    <w:rsid w:val="00C14A3E"/>
    <w:rsid w:val="00C42B9C"/>
    <w:rsid w:val="00C5152A"/>
    <w:rsid w:val="00C616BF"/>
    <w:rsid w:val="00C71333"/>
    <w:rsid w:val="00C717DB"/>
    <w:rsid w:val="00C71E0F"/>
    <w:rsid w:val="00C757C0"/>
    <w:rsid w:val="00C83D13"/>
    <w:rsid w:val="00C84D00"/>
    <w:rsid w:val="00C90A55"/>
    <w:rsid w:val="00C934B5"/>
    <w:rsid w:val="00C93962"/>
    <w:rsid w:val="00C97076"/>
    <w:rsid w:val="00CA3BDF"/>
    <w:rsid w:val="00CA5018"/>
    <w:rsid w:val="00CB58A4"/>
    <w:rsid w:val="00CB6B2D"/>
    <w:rsid w:val="00CC0EEA"/>
    <w:rsid w:val="00CC42C0"/>
    <w:rsid w:val="00CC64FD"/>
    <w:rsid w:val="00CC6FB7"/>
    <w:rsid w:val="00CE1461"/>
    <w:rsid w:val="00CE4291"/>
    <w:rsid w:val="00CE4AA3"/>
    <w:rsid w:val="00CF03E7"/>
    <w:rsid w:val="00CF1E68"/>
    <w:rsid w:val="00CF2D56"/>
    <w:rsid w:val="00CF552B"/>
    <w:rsid w:val="00D01FEA"/>
    <w:rsid w:val="00D02FD4"/>
    <w:rsid w:val="00D0561C"/>
    <w:rsid w:val="00D07070"/>
    <w:rsid w:val="00D11C6F"/>
    <w:rsid w:val="00D12384"/>
    <w:rsid w:val="00D145F6"/>
    <w:rsid w:val="00D22F39"/>
    <w:rsid w:val="00D26CE1"/>
    <w:rsid w:val="00D26F45"/>
    <w:rsid w:val="00D27AEB"/>
    <w:rsid w:val="00D318BB"/>
    <w:rsid w:val="00D32F97"/>
    <w:rsid w:val="00D42D4B"/>
    <w:rsid w:val="00D456B7"/>
    <w:rsid w:val="00D50B2A"/>
    <w:rsid w:val="00D61A45"/>
    <w:rsid w:val="00D63106"/>
    <w:rsid w:val="00D6523A"/>
    <w:rsid w:val="00D65D7D"/>
    <w:rsid w:val="00D72231"/>
    <w:rsid w:val="00D853BB"/>
    <w:rsid w:val="00D90779"/>
    <w:rsid w:val="00D90FEF"/>
    <w:rsid w:val="00D92E0E"/>
    <w:rsid w:val="00D9557E"/>
    <w:rsid w:val="00DA5914"/>
    <w:rsid w:val="00DA6D23"/>
    <w:rsid w:val="00DB009B"/>
    <w:rsid w:val="00DB1B6B"/>
    <w:rsid w:val="00DB2006"/>
    <w:rsid w:val="00DB6D0E"/>
    <w:rsid w:val="00DD3539"/>
    <w:rsid w:val="00DE19EC"/>
    <w:rsid w:val="00DE277D"/>
    <w:rsid w:val="00DE2F3A"/>
    <w:rsid w:val="00DF1EAC"/>
    <w:rsid w:val="00DF3972"/>
    <w:rsid w:val="00E118FB"/>
    <w:rsid w:val="00E136BE"/>
    <w:rsid w:val="00E148C3"/>
    <w:rsid w:val="00E262B3"/>
    <w:rsid w:val="00E41EB3"/>
    <w:rsid w:val="00E629EE"/>
    <w:rsid w:val="00E72EFD"/>
    <w:rsid w:val="00E7324E"/>
    <w:rsid w:val="00E75968"/>
    <w:rsid w:val="00E8201A"/>
    <w:rsid w:val="00E82F78"/>
    <w:rsid w:val="00E93016"/>
    <w:rsid w:val="00E93E64"/>
    <w:rsid w:val="00E94DC6"/>
    <w:rsid w:val="00E951AA"/>
    <w:rsid w:val="00E95FD8"/>
    <w:rsid w:val="00EA305B"/>
    <w:rsid w:val="00EB58CC"/>
    <w:rsid w:val="00EC7789"/>
    <w:rsid w:val="00EC7C5C"/>
    <w:rsid w:val="00EC7D1B"/>
    <w:rsid w:val="00EE134C"/>
    <w:rsid w:val="00EE13FF"/>
    <w:rsid w:val="00EE2BFC"/>
    <w:rsid w:val="00EE405A"/>
    <w:rsid w:val="00EF103F"/>
    <w:rsid w:val="00F03522"/>
    <w:rsid w:val="00F06747"/>
    <w:rsid w:val="00F10F7F"/>
    <w:rsid w:val="00F17B13"/>
    <w:rsid w:val="00F21027"/>
    <w:rsid w:val="00F226DA"/>
    <w:rsid w:val="00F23CFB"/>
    <w:rsid w:val="00F256E0"/>
    <w:rsid w:val="00F320D0"/>
    <w:rsid w:val="00F32691"/>
    <w:rsid w:val="00F34115"/>
    <w:rsid w:val="00F347E9"/>
    <w:rsid w:val="00F35678"/>
    <w:rsid w:val="00F37C8C"/>
    <w:rsid w:val="00F418F6"/>
    <w:rsid w:val="00F50621"/>
    <w:rsid w:val="00F5256D"/>
    <w:rsid w:val="00F57D78"/>
    <w:rsid w:val="00F66704"/>
    <w:rsid w:val="00F73953"/>
    <w:rsid w:val="00F7767C"/>
    <w:rsid w:val="00F84000"/>
    <w:rsid w:val="00F9031F"/>
    <w:rsid w:val="00F94BF2"/>
    <w:rsid w:val="00F9516C"/>
    <w:rsid w:val="00FA2AE7"/>
    <w:rsid w:val="00FA59A7"/>
    <w:rsid w:val="00FB0E77"/>
    <w:rsid w:val="00FB638B"/>
    <w:rsid w:val="00FB7310"/>
    <w:rsid w:val="00FB779B"/>
    <w:rsid w:val="00FC0B0C"/>
    <w:rsid w:val="00FC4221"/>
    <w:rsid w:val="00FC4429"/>
    <w:rsid w:val="00FC58FF"/>
    <w:rsid w:val="00FC693A"/>
    <w:rsid w:val="00FC7081"/>
    <w:rsid w:val="00FD1039"/>
    <w:rsid w:val="00FD3170"/>
    <w:rsid w:val="00FE7A8D"/>
    <w:rsid w:val="00FF1E97"/>
    <w:rsid w:val="00FF5CB9"/>
    <w:rsid w:val="00FF60A8"/>
    <w:rsid w:val="00FF672E"/>
    <w:rsid w:val="00FF768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04DAFC"/>
  <w15:chartTrackingRefBased/>
  <w15:docId w15:val="{9D18F4B1-0F34-4798-91C5-D7664A5D7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C0B9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4C0B9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4C0B9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4C0B9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4C0B9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unhideWhenUsed/>
    <w:qFormat/>
    <w:rsid w:val="004C0B9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4C0B9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4C0B9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rsid w:val="004C0B9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0B9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4C0B9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4C0B9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4C0B9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rsid w:val="004C0B90"/>
    <w:rPr>
      <w:rFonts w:eastAsiaTheme="majorEastAsia" w:cstheme="majorBidi"/>
      <w:color w:val="2F5496" w:themeColor="accent1" w:themeShade="BF"/>
    </w:rPr>
  </w:style>
  <w:style w:type="character" w:customStyle="1" w:styleId="Heading6Char">
    <w:name w:val="Heading 6 Char"/>
    <w:basedOn w:val="DefaultParagraphFont"/>
    <w:link w:val="Heading6"/>
    <w:uiPriority w:val="9"/>
    <w:rsid w:val="004C0B9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4C0B90"/>
    <w:rPr>
      <w:rFonts w:eastAsiaTheme="majorEastAsia" w:cstheme="majorBidi"/>
      <w:color w:val="595959" w:themeColor="text1" w:themeTint="A6"/>
    </w:rPr>
  </w:style>
  <w:style w:type="character" w:customStyle="1" w:styleId="Heading8Char">
    <w:name w:val="Heading 8 Char"/>
    <w:basedOn w:val="DefaultParagraphFont"/>
    <w:link w:val="Heading8"/>
    <w:uiPriority w:val="9"/>
    <w:rsid w:val="004C0B9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sid w:val="004C0B90"/>
    <w:rPr>
      <w:rFonts w:eastAsiaTheme="majorEastAsia" w:cstheme="majorBidi"/>
      <w:color w:val="272727" w:themeColor="text1" w:themeTint="D8"/>
    </w:rPr>
  </w:style>
  <w:style w:type="paragraph" w:styleId="Title">
    <w:name w:val="Title"/>
    <w:basedOn w:val="Normal"/>
    <w:next w:val="Normal"/>
    <w:link w:val="TitleChar"/>
    <w:uiPriority w:val="10"/>
    <w:qFormat/>
    <w:rsid w:val="004C0B9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0B9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C0B9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C0B9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C0B90"/>
    <w:pPr>
      <w:spacing w:before="160"/>
      <w:jc w:val="center"/>
    </w:pPr>
    <w:rPr>
      <w:i/>
      <w:iCs/>
      <w:color w:val="404040" w:themeColor="text1" w:themeTint="BF"/>
    </w:rPr>
  </w:style>
  <w:style w:type="character" w:customStyle="1" w:styleId="QuoteChar">
    <w:name w:val="Quote Char"/>
    <w:basedOn w:val="DefaultParagraphFont"/>
    <w:link w:val="Quote"/>
    <w:uiPriority w:val="29"/>
    <w:rsid w:val="004C0B90"/>
    <w:rPr>
      <w:i/>
      <w:iCs/>
      <w:color w:val="404040" w:themeColor="text1" w:themeTint="BF"/>
    </w:rPr>
  </w:style>
  <w:style w:type="paragraph" w:styleId="ListParagraph">
    <w:name w:val="List Paragraph"/>
    <w:basedOn w:val="Normal"/>
    <w:uiPriority w:val="34"/>
    <w:qFormat/>
    <w:rsid w:val="004C0B90"/>
    <w:pPr>
      <w:ind w:left="720"/>
      <w:contextualSpacing/>
    </w:pPr>
  </w:style>
  <w:style w:type="character" w:styleId="IntenseEmphasis">
    <w:name w:val="Intense Emphasis"/>
    <w:basedOn w:val="DefaultParagraphFont"/>
    <w:uiPriority w:val="21"/>
    <w:qFormat/>
    <w:rsid w:val="004C0B90"/>
    <w:rPr>
      <w:i/>
      <w:iCs/>
      <w:color w:val="2F5496" w:themeColor="accent1" w:themeShade="BF"/>
    </w:rPr>
  </w:style>
  <w:style w:type="paragraph" w:styleId="IntenseQuote">
    <w:name w:val="Intense Quote"/>
    <w:basedOn w:val="Normal"/>
    <w:next w:val="Normal"/>
    <w:link w:val="IntenseQuoteChar"/>
    <w:uiPriority w:val="30"/>
    <w:qFormat/>
    <w:rsid w:val="004C0B9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C0B90"/>
    <w:rPr>
      <w:i/>
      <w:iCs/>
      <w:color w:val="2F5496" w:themeColor="accent1" w:themeShade="BF"/>
    </w:rPr>
  </w:style>
  <w:style w:type="character" w:styleId="IntenseReference">
    <w:name w:val="Intense Reference"/>
    <w:basedOn w:val="DefaultParagraphFont"/>
    <w:uiPriority w:val="32"/>
    <w:qFormat/>
    <w:rsid w:val="004C0B90"/>
    <w:rPr>
      <w:b/>
      <w:bCs/>
      <w:smallCaps/>
      <w:color w:val="2F5496" w:themeColor="accent1" w:themeShade="BF"/>
      <w:spacing w:val="5"/>
    </w:rPr>
  </w:style>
  <w:style w:type="character" w:styleId="Hyperlink">
    <w:name w:val="Hyperlink"/>
    <w:basedOn w:val="DefaultParagraphFont"/>
    <w:uiPriority w:val="99"/>
    <w:unhideWhenUsed/>
    <w:rsid w:val="004C0B90"/>
    <w:rPr>
      <w:color w:val="0563C1" w:themeColor="hyperlink"/>
      <w:u w:val="single"/>
    </w:rPr>
  </w:style>
  <w:style w:type="paragraph" w:styleId="TOC1">
    <w:name w:val="toc 1"/>
    <w:basedOn w:val="Normal"/>
    <w:next w:val="Normal"/>
    <w:autoRedefine/>
    <w:uiPriority w:val="39"/>
    <w:unhideWhenUsed/>
    <w:rsid w:val="004C0B90"/>
    <w:pPr>
      <w:tabs>
        <w:tab w:val="right" w:leader="dot" w:pos="7927"/>
      </w:tabs>
      <w:spacing w:after="100"/>
    </w:pPr>
    <w:rPr>
      <w:rFonts w:ascii="Times New Roman" w:hAnsi="Times New Roman" w:cs="Times New Roman"/>
      <w:b/>
      <w:bCs/>
      <w:noProof/>
      <w:sz w:val="24"/>
      <w:szCs w:val="24"/>
    </w:rPr>
  </w:style>
  <w:style w:type="paragraph" w:styleId="TOC2">
    <w:name w:val="toc 2"/>
    <w:basedOn w:val="Normal"/>
    <w:next w:val="Normal"/>
    <w:autoRedefine/>
    <w:uiPriority w:val="39"/>
    <w:unhideWhenUsed/>
    <w:rsid w:val="00E72EFD"/>
    <w:pPr>
      <w:tabs>
        <w:tab w:val="left" w:pos="1418"/>
        <w:tab w:val="right" w:leader="dot" w:pos="7927"/>
      </w:tabs>
      <w:spacing w:after="100"/>
      <w:ind w:left="993" w:hanging="142"/>
    </w:pPr>
  </w:style>
  <w:style w:type="paragraph" w:styleId="Header">
    <w:name w:val="header"/>
    <w:basedOn w:val="Normal"/>
    <w:link w:val="HeaderChar"/>
    <w:uiPriority w:val="99"/>
    <w:unhideWhenUsed/>
    <w:rsid w:val="005D40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4095"/>
  </w:style>
  <w:style w:type="paragraph" w:styleId="Footer">
    <w:name w:val="footer"/>
    <w:basedOn w:val="Normal"/>
    <w:link w:val="FooterChar"/>
    <w:uiPriority w:val="99"/>
    <w:unhideWhenUsed/>
    <w:rsid w:val="005D40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4095"/>
  </w:style>
  <w:style w:type="table" w:styleId="TableGrid">
    <w:name w:val="Table Grid"/>
    <w:basedOn w:val="TableNormal"/>
    <w:uiPriority w:val="39"/>
    <w:rsid w:val="000338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0338D6"/>
    <w:rPr>
      <w:rFonts w:ascii="TimesNewRomanPSMT" w:hAnsi="TimesNewRomanPSMT" w:hint="default"/>
      <w:b w:val="0"/>
      <w:bCs w:val="0"/>
      <w:i w:val="0"/>
      <w:iCs w:val="0"/>
      <w:color w:val="000000"/>
      <w:sz w:val="24"/>
      <w:szCs w:val="24"/>
    </w:rPr>
  </w:style>
  <w:style w:type="character" w:styleId="UnresolvedMention">
    <w:name w:val="Unresolved Mention"/>
    <w:basedOn w:val="DefaultParagraphFont"/>
    <w:uiPriority w:val="99"/>
    <w:semiHidden/>
    <w:unhideWhenUsed/>
    <w:rsid w:val="000338D6"/>
    <w:rPr>
      <w:color w:val="605E5C"/>
      <w:shd w:val="clear" w:color="auto" w:fill="E1DFDD"/>
    </w:rPr>
  </w:style>
  <w:style w:type="paragraph" w:customStyle="1" w:styleId="Default">
    <w:name w:val="Default"/>
    <w:rsid w:val="000338D6"/>
    <w:pPr>
      <w:autoSpaceDE w:val="0"/>
      <w:autoSpaceDN w:val="0"/>
      <w:adjustRightInd w:val="0"/>
      <w:spacing w:after="0" w:line="240" w:lineRule="auto"/>
    </w:pPr>
    <w:rPr>
      <w:rFonts w:ascii="Arial" w:hAnsi="Arial" w:cs="Arial"/>
      <w:color w:val="000000"/>
      <w:kern w:val="0"/>
      <w:sz w:val="24"/>
      <w:szCs w:val="24"/>
      <w:lang w:val="en-US"/>
      <w14:ligatures w14:val="none"/>
    </w:rPr>
  </w:style>
  <w:style w:type="paragraph" w:styleId="TOCHeading">
    <w:name w:val="TOC Heading"/>
    <w:basedOn w:val="Heading1"/>
    <w:next w:val="Normal"/>
    <w:uiPriority w:val="39"/>
    <w:unhideWhenUsed/>
    <w:qFormat/>
    <w:rsid w:val="000338D6"/>
    <w:pPr>
      <w:spacing w:before="240" w:after="0"/>
      <w:jc w:val="center"/>
      <w:outlineLvl w:val="9"/>
    </w:pPr>
    <w:rPr>
      <w:kern w:val="0"/>
      <w:sz w:val="32"/>
      <w:szCs w:val="32"/>
      <w:lang w:val="en-US"/>
      <w14:ligatures w14:val="none"/>
    </w:rPr>
  </w:style>
  <w:style w:type="paragraph" w:styleId="TOC3">
    <w:name w:val="toc 3"/>
    <w:basedOn w:val="Normal"/>
    <w:next w:val="Normal"/>
    <w:autoRedefine/>
    <w:uiPriority w:val="39"/>
    <w:unhideWhenUsed/>
    <w:rsid w:val="000338D6"/>
    <w:pPr>
      <w:tabs>
        <w:tab w:val="left" w:pos="1276"/>
        <w:tab w:val="right" w:leader="dot" w:pos="7927"/>
      </w:tabs>
      <w:spacing w:after="100"/>
      <w:ind w:left="851"/>
    </w:pPr>
  </w:style>
  <w:style w:type="paragraph" w:styleId="TOC4">
    <w:name w:val="toc 4"/>
    <w:basedOn w:val="Normal"/>
    <w:next w:val="Normal"/>
    <w:autoRedefine/>
    <w:uiPriority w:val="39"/>
    <w:unhideWhenUsed/>
    <w:rsid w:val="000338D6"/>
    <w:pPr>
      <w:spacing w:after="100"/>
      <w:ind w:left="660"/>
    </w:pPr>
  </w:style>
  <w:style w:type="paragraph" w:styleId="TOC5">
    <w:name w:val="toc 5"/>
    <w:basedOn w:val="Normal"/>
    <w:next w:val="Normal"/>
    <w:autoRedefine/>
    <w:uiPriority w:val="39"/>
    <w:unhideWhenUsed/>
    <w:rsid w:val="000338D6"/>
    <w:pPr>
      <w:spacing w:after="100"/>
      <w:ind w:left="880"/>
    </w:pPr>
  </w:style>
  <w:style w:type="paragraph" w:styleId="TOC6">
    <w:name w:val="toc 6"/>
    <w:basedOn w:val="Normal"/>
    <w:next w:val="Normal"/>
    <w:autoRedefine/>
    <w:uiPriority w:val="39"/>
    <w:unhideWhenUsed/>
    <w:rsid w:val="000338D6"/>
    <w:pPr>
      <w:tabs>
        <w:tab w:val="left" w:pos="1786"/>
        <w:tab w:val="right" w:leader="dot" w:pos="7927"/>
      </w:tabs>
      <w:spacing w:after="100"/>
      <w:ind w:left="1843" w:hanging="743"/>
    </w:pPr>
  </w:style>
  <w:style w:type="paragraph" w:styleId="TOC7">
    <w:name w:val="toc 7"/>
    <w:basedOn w:val="Normal"/>
    <w:next w:val="Normal"/>
    <w:autoRedefine/>
    <w:uiPriority w:val="39"/>
    <w:unhideWhenUsed/>
    <w:rsid w:val="000338D6"/>
    <w:pPr>
      <w:tabs>
        <w:tab w:val="left" w:pos="1276"/>
        <w:tab w:val="right" w:leader="dot" w:pos="7927"/>
      </w:tabs>
      <w:spacing w:after="100"/>
      <w:ind w:left="851"/>
    </w:pPr>
  </w:style>
  <w:style w:type="paragraph" w:styleId="TOC8">
    <w:name w:val="toc 8"/>
    <w:basedOn w:val="Normal"/>
    <w:next w:val="Normal"/>
    <w:autoRedefine/>
    <w:uiPriority w:val="39"/>
    <w:unhideWhenUsed/>
    <w:rsid w:val="000338D6"/>
    <w:pPr>
      <w:spacing w:after="100"/>
      <w:ind w:left="1540"/>
    </w:pPr>
  </w:style>
  <w:style w:type="paragraph" w:styleId="TOC9">
    <w:name w:val="toc 9"/>
    <w:basedOn w:val="Normal"/>
    <w:next w:val="Normal"/>
    <w:autoRedefine/>
    <w:uiPriority w:val="39"/>
    <w:unhideWhenUsed/>
    <w:rsid w:val="000338D6"/>
    <w:pPr>
      <w:spacing w:after="100"/>
      <w:ind w:left="1760"/>
    </w:pPr>
  </w:style>
  <w:style w:type="paragraph" w:styleId="TableofFigures">
    <w:name w:val="table of figures"/>
    <w:basedOn w:val="Normal"/>
    <w:next w:val="Normal"/>
    <w:uiPriority w:val="99"/>
    <w:unhideWhenUsed/>
    <w:rsid w:val="000338D6"/>
    <w:pPr>
      <w:spacing w:after="0" w:line="276" w:lineRule="auto"/>
    </w:pPr>
    <w:rPr>
      <w:kern w:val="0"/>
      <w:lang w:val="en-US"/>
      <w14:ligatures w14:val="none"/>
    </w:rPr>
  </w:style>
  <w:style w:type="paragraph" w:styleId="BodyText">
    <w:name w:val="Body Text"/>
    <w:basedOn w:val="Normal"/>
    <w:link w:val="BodyTextChar"/>
    <w:uiPriority w:val="1"/>
    <w:qFormat/>
    <w:rsid w:val="000338D6"/>
    <w:pPr>
      <w:widowControl w:val="0"/>
      <w:autoSpaceDE w:val="0"/>
      <w:autoSpaceDN w:val="0"/>
      <w:spacing w:after="0" w:line="240" w:lineRule="auto"/>
    </w:pPr>
    <w:rPr>
      <w:rFonts w:ascii="Calibri" w:eastAsia="Calibri" w:hAnsi="Calibri" w:cs="Calibri"/>
      <w:kern w:val="0"/>
      <w:lang w:val="en-US"/>
      <w14:ligatures w14:val="none"/>
    </w:rPr>
  </w:style>
  <w:style w:type="character" w:customStyle="1" w:styleId="BodyTextChar">
    <w:name w:val="Body Text Char"/>
    <w:basedOn w:val="DefaultParagraphFont"/>
    <w:link w:val="BodyText"/>
    <w:uiPriority w:val="1"/>
    <w:rsid w:val="000338D6"/>
    <w:rPr>
      <w:rFonts w:ascii="Calibri" w:eastAsia="Calibri" w:hAnsi="Calibri" w:cs="Calibri"/>
      <w:kern w:val="0"/>
      <w:lang w:val="en-US"/>
      <w14:ligatures w14:val="none"/>
    </w:rPr>
  </w:style>
  <w:style w:type="paragraph" w:customStyle="1" w:styleId="TableParagraph">
    <w:name w:val="Table Paragraph"/>
    <w:basedOn w:val="Normal"/>
    <w:uiPriority w:val="1"/>
    <w:qFormat/>
    <w:rsid w:val="000338D6"/>
    <w:pPr>
      <w:widowControl w:val="0"/>
      <w:autoSpaceDE w:val="0"/>
      <w:autoSpaceDN w:val="0"/>
      <w:spacing w:before="36" w:after="0" w:line="240" w:lineRule="auto"/>
      <w:ind w:left="29"/>
      <w:jc w:val="center"/>
    </w:pPr>
    <w:rPr>
      <w:rFonts w:ascii="Calibri" w:eastAsia="Calibri" w:hAnsi="Calibri" w:cs="Calibri"/>
      <w:kern w:val="0"/>
      <w:lang w:val="id"/>
      <w14:ligatures w14:val="none"/>
    </w:rPr>
  </w:style>
  <w:style w:type="table" w:styleId="PlainTable1">
    <w:name w:val="Plain Table 1"/>
    <w:basedOn w:val="TableNormal"/>
    <w:uiPriority w:val="41"/>
    <w:rsid w:val="000338D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4A396F"/>
    <w:pPr>
      <w:spacing w:after="0" w:line="240" w:lineRule="auto"/>
    </w:pPr>
  </w:style>
  <w:style w:type="character" w:styleId="FollowedHyperlink">
    <w:name w:val="FollowedHyperlink"/>
    <w:basedOn w:val="DefaultParagraphFont"/>
    <w:uiPriority w:val="99"/>
    <w:semiHidden/>
    <w:unhideWhenUsed/>
    <w:rsid w:val="005C047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5.xml"/><Relationship Id="rId26" Type="http://schemas.openxmlformats.org/officeDocument/2006/relationships/hyperlink" Target="https://journal.tescopublisher.com/index.php/bamj/article/view/12" TargetMode="External"/><Relationship Id="rId39" Type="http://schemas.openxmlformats.org/officeDocument/2006/relationships/image" Target="media/image9.png"/><Relationship Id="rId21" Type="http://schemas.openxmlformats.org/officeDocument/2006/relationships/hyperlink" Target="http://repository.unmul.ac.id/handle/123456789/42137" TargetMode="External"/><Relationship Id="rId34" Type="http://schemas.openxmlformats.org/officeDocument/2006/relationships/hyperlink" Target="https://jurnal.globalscients.com/index.php/jakp/issue/view/25" TargetMode="External"/><Relationship Id="rId42" Type="http://schemas.openxmlformats.org/officeDocument/2006/relationships/image" Target="media/image12.png"/><Relationship Id="rId47" Type="http://schemas.openxmlformats.org/officeDocument/2006/relationships/image" Target="media/image17.jpeg"/><Relationship Id="rId50" Type="http://schemas.openxmlformats.org/officeDocument/2006/relationships/image" Target="media/image20.png"/><Relationship Id="rId55" Type="http://schemas.openxmlformats.org/officeDocument/2006/relationships/image" Target="media/image2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impator.kaltimprov.go.id/siptpkb/tgk-wil.php" TargetMode="External"/><Relationship Id="rId29" Type="http://schemas.openxmlformats.org/officeDocument/2006/relationships/hyperlink" Target="https://doi.org/10.22495/cgobrv6i2p3" TargetMode="External"/><Relationship Id="rId11" Type="http://schemas.openxmlformats.org/officeDocument/2006/relationships/image" Target="media/image3.jpeg"/><Relationship Id="rId24" Type="http://schemas.openxmlformats.org/officeDocument/2006/relationships/hyperlink" Target="https://doi.org/10.55681/economina.v3i2.1196" TargetMode="External"/><Relationship Id="rId32" Type="http://schemas.openxmlformats.org/officeDocument/2006/relationships/hyperlink" Target="https://doi.org/10.38156/imka.v2i1.110" TargetMode="Externa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image" Target="media/image15.jpeg"/><Relationship Id="rId53" Type="http://schemas.openxmlformats.org/officeDocument/2006/relationships/image" Target="media/image23.png"/><Relationship Id="rId58" Type="http://schemas.openxmlformats.org/officeDocument/2006/relationships/image" Target="media/image28.jpe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4.png"/><Relationship Id="rId14" Type="http://schemas.openxmlformats.org/officeDocument/2006/relationships/footer" Target="footer3.xml"/><Relationship Id="rId22" Type="http://schemas.openxmlformats.org/officeDocument/2006/relationships/hyperlink" Target="https://jurnalmahasiswa.stiesia.ac.id/index.php/jira/article/view/6020" TargetMode="External"/><Relationship Id="rId27" Type="http://schemas.openxmlformats.org/officeDocument/2006/relationships/hyperlink" Target="http://conference.um.ac.id/index.php/taxcenter/article/view/8573" TargetMode="External"/><Relationship Id="rId30" Type="http://schemas.openxmlformats.org/officeDocument/2006/relationships/hyperlink" Target="https://doi.org/10.23887/jiah.v15i2.100210" TargetMode="External"/><Relationship Id="rId35" Type="http://schemas.openxmlformats.org/officeDocument/2006/relationships/image" Target="media/image5.png"/><Relationship Id="rId43" Type="http://schemas.openxmlformats.org/officeDocument/2006/relationships/image" Target="media/image13.png"/><Relationship Id="rId48" Type="http://schemas.openxmlformats.org/officeDocument/2006/relationships/image" Target="media/image18.jpeg"/><Relationship Id="rId56" Type="http://schemas.openxmlformats.org/officeDocument/2006/relationships/image" Target="media/image26.jpeg"/><Relationship Id="rId8" Type="http://schemas.openxmlformats.org/officeDocument/2006/relationships/image" Target="media/image1.png"/><Relationship Id="rId51"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2.xml"/><Relationship Id="rId25" Type="http://schemas.openxmlformats.org/officeDocument/2006/relationships/hyperlink" Target="https://doi.org/10.32524/jkb.v18i1.626" TargetMode="External"/><Relationship Id="rId33" Type="http://schemas.openxmlformats.org/officeDocument/2006/relationships/hyperlink" Target="https://jurnal.sshpublikasi.com/index.php/JLSCR/issue/view/5" TargetMode="External"/><Relationship Id="rId38" Type="http://schemas.openxmlformats.org/officeDocument/2006/relationships/image" Target="media/image8.png"/><Relationship Id="rId46" Type="http://schemas.openxmlformats.org/officeDocument/2006/relationships/image" Target="media/image16.jpeg"/><Relationship Id="rId59" Type="http://schemas.openxmlformats.org/officeDocument/2006/relationships/header" Target="header3.xml"/><Relationship Id="rId20" Type="http://schemas.openxmlformats.org/officeDocument/2006/relationships/footer" Target="footer6.xml"/><Relationship Id="rId41" Type="http://schemas.openxmlformats.org/officeDocument/2006/relationships/image" Target="media/image11.png"/><Relationship Id="rId54" Type="http://schemas.openxmlformats.org/officeDocument/2006/relationships/image" Target="media/image24.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yperlink" Target="https://kaltim.bps.go.id/id/statistics" TargetMode="External"/><Relationship Id="rId28" Type="http://schemas.openxmlformats.org/officeDocument/2006/relationships/hyperlink" Target="https://doi.org/10.24843/eja.2020.v30.i06.p07" TargetMode="External"/><Relationship Id="rId36" Type="http://schemas.openxmlformats.org/officeDocument/2006/relationships/image" Target="media/image6.png"/><Relationship Id="rId49" Type="http://schemas.openxmlformats.org/officeDocument/2006/relationships/image" Target="media/image19.jpeg"/><Relationship Id="rId57" Type="http://schemas.openxmlformats.org/officeDocument/2006/relationships/image" Target="media/image27.jpeg"/><Relationship Id="rId10" Type="http://schemas.openxmlformats.org/officeDocument/2006/relationships/image" Target="media/image2.jpeg"/><Relationship Id="rId31" Type="http://schemas.openxmlformats.org/officeDocument/2006/relationships/hyperlink" Target="https://ejournal.undiksha.ac.id/index.php/JJA/issue/view/3128" TargetMode="External"/><Relationship Id="rId44" Type="http://schemas.openxmlformats.org/officeDocument/2006/relationships/image" Target="media/image14.jpeg"/><Relationship Id="rId52" Type="http://schemas.openxmlformats.org/officeDocument/2006/relationships/image" Target="media/image22.png"/><Relationship Id="rId60"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5CEAFA-85F9-4104-B675-42BF5DB3C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115</Pages>
  <Words>40205</Words>
  <Characters>229169</Characters>
  <Application>Microsoft Office Word</Application>
  <DocSecurity>0</DocSecurity>
  <Lines>1909</Lines>
  <Paragraphs>537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aspire aspire5</dc:creator>
  <cp:keywords/>
  <dc:description/>
  <cp:lastModifiedBy>aspire aspire5</cp:lastModifiedBy>
  <cp:revision>2</cp:revision>
  <cp:lastPrinted>2025-11-13T06:10:00Z</cp:lastPrinted>
  <dcterms:created xsi:type="dcterms:W3CDTF">2026-01-27T14:29:00Z</dcterms:created>
  <dcterms:modified xsi:type="dcterms:W3CDTF">2026-01-27T14:29:00Z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f8873ffd-0f7e-316d-8c16-120b681830e1</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